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C03F8" w14:textId="7AE94014"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FC1365">
        <w:rPr>
          <w:noProof w:val="0"/>
        </w:rPr>
        <w:t>7</w:t>
      </w:r>
      <w:r w:rsidRPr="00760004">
        <w:rPr>
          <w:noProof w:val="0"/>
        </w:rPr>
        <w:t>.</w:t>
      </w:r>
      <w:r w:rsidR="003008B5">
        <w:rPr>
          <w:noProof w:val="0"/>
        </w:rPr>
        <w:t>1</w:t>
      </w:r>
      <w:r w:rsidR="00CB3E1D">
        <w:rPr>
          <w:noProof w:val="0"/>
        </w:rPr>
        <w:t>6</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CB3E1D">
        <w:rPr>
          <w:noProof w:val="0"/>
          <w:sz w:val="32"/>
        </w:rPr>
        <w:t>5</w:t>
      </w:r>
      <w:r w:rsidR="001E45A5">
        <w:rPr>
          <w:noProof w:val="0"/>
          <w:sz w:val="32"/>
        </w:rPr>
        <w:t>-</w:t>
      </w:r>
      <w:r w:rsidR="00CB3E1D">
        <w:rPr>
          <w:noProof w:val="0"/>
          <w:sz w:val="32"/>
        </w:rPr>
        <w:t>03</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63CA665F" w:rsidR="000A0C7C" w:rsidRPr="00760004" w:rsidRDefault="000A0C7C" w:rsidP="000A0C7C">
      <w:pPr>
        <w:pStyle w:val="ZT"/>
        <w:framePr w:wrap="notBeside"/>
        <w:rPr>
          <w:i/>
          <w:sz w:val="28"/>
        </w:rPr>
      </w:pPr>
      <w:r w:rsidRPr="00760004">
        <w:t>(</w:t>
      </w:r>
      <w:r w:rsidRPr="00760004">
        <w:rPr>
          <w:rStyle w:val="ZGSM"/>
        </w:rPr>
        <w:t>Release 1</w:t>
      </w:r>
      <w:r w:rsidR="00FC1365">
        <w:rPr>
          <w:rStyle w:val="ZGSM"/>
        </w:rPr>
        <w:t>7</w:t>
      </w:r>
      <w:r w:rsidRPr="00760004">
        <w:t>)</w:t>
      </w:r>
    </w:p>
    <w:bookmarkEnd w:id="0"/>
    <w:p w14:paraId="38FD8303" w14:textId="77777777" w:rsidR="003443CA" w:rsidRPr="001127DE" w:rsidRDefault="003443CA" w:rsidP="003443CA">
      <w:pPr>
        <w:pStyle w:val="ZU"/>
        <w:framePr w:h="2641" w:hRule="exact" w:wrap="notBeside"/>
        <w:tabs>
          <w:tab w:val="right" w:pos="10206"/>
        </w:tabs>
        <w:jc w:val="left"/>
        <w:rPr>
          <w:noProof w:val="0"/>
        </w:rPr>
      </w:pPr>
      <w:r w:rsidRPr="001127DE">
        <w:rPr>
          <w:noProof w:val="0"/>
        </w:rPr>
        <w:tab/>
      </w:r>
      <w:r w:rsidRPr="001127DE">
        <w:rPr>
          <w:noProof w:val="0"/>
        </w:rPr>
        <w:tab/>
      </w:r>
      <w:r w:rsidRPr="001127DE">
        <w:rPr>
          <w:noProof w:val="0"/>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1127DE">
        <w:rPr>
          <w:i/>
          <w:noProof w:val="0"/>
        </w:rPr>
        <w:t xml:space="preserve">  </w:t>
      </w:r>
      <w:r w:rsidRPr="001127DE">
        <w:rPr>
          <w:i/>
          <w:lang w:val="en-US"/>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1127DE">
        <w:rPr>
          <w:noProof w:val="0"/>
        </w:rPr>
        <w:tab/>
      </w:r>
      <w:r w:rsidRPr="00760004">
        <w:rPr>
          <w:lang w:val="en-US"/>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650 Route des Lucioles - Sophia Antipolis</w:t>
      </w:r>
    </w:p>
    <w:p w14:paraId="2B8F2B3F"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2513AA23"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1701B6">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44C9F4BD"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CB3E1D">
        <w:rPr>
          <w:sz w:val="18"/>
        </w:rPr>
        <w:t>5</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575F7DEE" w14:textId="5F1F3610" w:rsidR="00D52F46" w:rsidRDefault="00CF18C7">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D52F46">
        <w:t>Foreword</w:t>
      </w:r>
      <w:r w:rsidR="00D52F46">
        <w:tab/>
      </w:r>
      <w:r w:rsidR="00D52F46">
        <w:fldChar w:fldCharType="begin" w:fldLock="1"/>
      </w:r>
      <w:r w:rsidR="00D52F46">
        <w:instrText xml:space="preserve"> PAGEREF _Toc183618220 \h </w:instrText>
      </w:r>
      <w:r w:rsidR="00D52F46">
        <w:fldChar w:fldCharType="separate"/>
      </w:r>
      <w:r w:rsidR="00D52F46">
        <w:t>13</w:t>
      </w:r>
      <w:r w:rsidR="00D52F46">
        <w:fldChar w:fldCharType="end"/>
      </w:r>
    </w:p>
    <w:p w14:paraId="056EF3BF" w14:textId="12316BA0" w:rsidR="00D52F46" w:rsidRDefault="00D52F46">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_Toc183618221 \h </w:instrText>
      </w:r>
      <w:r>
        <w:fldChar w:fldCharType="separate"/>
      </w:r>
      <w:r>
        <w:t>13</w:t>
      </w:r>
      <w:r>
        <w:fldChar w:fldCharType="end"/>
      </w:r>
    </w:p>
    <w:p w14:paraId="0C89A987" w14:textId="4BA140DE" w:rsidR="00D52F46" w:rsidRDefault="00D52F46">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fldLock="1"/>
      </w:r>
      <w:r>
        <w:instrText xml:space="preserve"> PAGEREF _Toc183618222 \h </w:instrText>
      </w:r>
      <w:r>
        <w:fldChar w:fldCharType="separate"/>
      </w:r>
      <w:r>
        <w:t>14</w:t>
      </w:r>
      <w:r>
        <w:fldChar w:fldCharType="end"/>
      </w:r>
    </w:p>
    <w:p w14:paraId="183949EE" w14:textId="4536FA5D" w:rsidR="00D52F46" w:rsidRDefault="00D52F46">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_Toc183618223 \h </w:instrText>
      </w:r>
      <w:r>
        <w:fldChar w:fldCharType="separate"/>
      </w:r>
      <w:r>
        <w:t>14</w:t>
      </w:r>
      <w:r>
        <w:fldChar w:fldCharType="end"/>
      </w:r>
    </w:p>
    <w:p w14:paraId="68D5F78A" w14:textId="518FFE79" w:rsidR="00D52F46" w:rsidRDefault="00D52F46">
      <w:pPr>
        <w:pStyle w:val="TOC1"/>
        <w:rPr>
          <w:rFonts w:asciiTheme="minorHAnsi" w:eastAsiaTheme="minorEastAsia" w:hAnsiTheme="minorHAnsi" w:cstheme="minorBidi"/>
          <w:kern w:val="2"/>
          <w:sz w:val="24"/>
          <w:szCs w:val="24"/>
          <w:lang w:eastAsia="en-GB"/>
          <w14:ligatures w14:val="standardContextual"/>
        </w:rPr>
      </w:pPr>
      <w:r>
        <w:t>3</w:t>
      </w:r>
      <w:r>
        <w:tab/>
        <w:t>Definitions, symbols and abbreviations</w:t>
      </w:r>
      <w:r>
        <w:tab/>
      </w:r>
      <w:r>
        <w:fldChar w:fldCharType="begin" w:fldLock="1"/>
      </w:r>
      <w:r>
        <w:instrText xml:space="preserve"> PAGEREF _Toc183618224 \h </w:instrText>
      </w:r>
      <w:r>
        <w:fldChar w:fldCharType="separate"/>
      </w:r>
      <w:r>
        <w:t>17</w:t>
      </w:r>
      <w:r>
        <w:fldChar w:fldCharType="end"/>
      </w:r>
    </w:p>
    <w:p w14:paraId="73865F4B" w14:textId="343FC52B" w:rsidR="00D52F46" w:rsidRDefault="00D52F46">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fldLock="1"/>
      </w:r>
      <w:r>
        <w:instrText xml:space="preserve"> PAGEREF _Toc183618225 \h </w:instrText>
      </w:r>
      <w:r>
        <w:fldChar w:fldCharType="separate"/>
      </w:r>
      <w:r>
        <w:t>17</w:t>
      </w:r>
      <w:r>
        <w:fldChar w:fldCharType="end"/>
      </w:r>
    </w:p>
    <w:p w14:paraId="0502AB3F" w14:textId="4D7A0E05" w:rsidR="00D52F46" w:rsidRDefault="00D52F46">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fldLock="1"/>
      </w:r>
      <w:r>
        <w:instrText xml:space="preserve"> PAGEREF _Toc183618226 \h </w:instrText>
      </w:r>
      <w:r>
        <w:fldChar w:fldCharType="separate"/>
      </w:r>
      <w:r>
        <w:t>18</w:t>
      </w:r>
      <w:r>
        <w:fldChar w:fldCharType="end"/>
      </w:r>
    </w:p>
    <w:p w14:paraId="5270520C" w14:textId="76C89F3A" w:rsidR="00D52F46" w:rsidRDefault="00D52F46">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_Toc183618227 \h </w:instrText>
      </w:r>
      <w:r>
        <w:fldChar w:fldCharType="separate"/>
      </w:r>
      <w:r>
        <w:t>18</w:t>
      </w:r>
      <w:r>
        <w:fldChar w:fldCharType="end"/>
      </w:r>
    </w:p>
    <w:p w14:paraId="3A087F1C" w14:textId="3726ADEA" w:rsidR="00D52F46" w:rsidRDefault="00D52F46">
      <w:pPr>
        <w:pStyle w:val="TOC1"/>
        <w:rPr>
          <w:rFonts w:asciiTheme="minorHAnsi" w:eastAsiaTheme="minorEastAsia" w:hAnsiTheme="minorHAnsi" w:cstheme="minorBidi"/>
          <w:kern w:val="2"/>
          <w:sz w:val="24"/>
          <w:szCs w:val="24"/>
          <w:lang w:eastAsia="en-GB"/>
          <w14:ligatures w14:val="standardContextual"/>
        </w:rPr>
      </w:pPr>
      <w:r w:rsidRPr="006D635D">
        <w:rPr>
          <w:lang w:val="it-CH"/>
        </w:rPr>
        <w:t>4</w:t>
      </w:r>
      <w:r w:rsidRPr="006D635D">
        <w:rPr>
          <w:lang w:val="it-CH"/>
        </w:rPr>
        <w:tab/>
        <w:t>General</w:t>
      </w:r>
      <w:r>
        <w:tab/>
      </w:r>
      <w:r>
        <w:fldChar w:fldCharType="begin" w:fldLock="1"/>
      </w:r>
      <w:r>
        <w:instrText xml:space="preserve"> PAGEREF _Toc183618228 \h </w:instrText>
      </w:r>
      <w:r>
        <w:fldChar w:fldCharType="separate"/>
      </w:r>
      <w:r>
        <w:t>19</w:t>
      </w:r>
      <w:r>
        <w:fldChar w:fldCharType="end"/>
      </w:r>
    </w:p>
    <w:p w14:paraId="73012C76" w14:textId="678D6B51" w:rsidR="00D52F46" w:rsidRDefault="00D52F46">
      <w:pPr>
        <w:pStyle w:val="TOC2"/>
        <w:rPr>
          <w:rFonts w:asciiTheme="minorHAnsi" w:eastAsiaTheme="minorEastAsia" w:hAnsiTheme="minorHAnsi" w:cstheme="minorBidi"/>
          <w:kern w:val="2"/>
          <w:sz w:val="24"/>
          <w:szCs w:val="24"/>
          <w:lang w:eastAsia="en-GB"/>
          <w14:ligatures w14:val="standardContextual"/>
        </w:rPr>
      </w:pPr>
      <w:r>
        <w:t>4.1</w:t>
      </w:r>
      <w:r>
        <w:tab/>
        <w:t>Introduction</w:t>
      </w:r>
      <w:r>
        <w:tab/>
      </w:r>
      <w:r>
        <w:fldChar w:fldCharType="begin" w:fldLock="1"/>
      </w:r>
      <w:r>
        <w:instrText xml:space="preserve"> PAGEREF _Toc183618229 \h </w:instrText>
      </w:r>
      <w:r>
        <w:fldChar w:fldCharType="separate"/>
      </w:r>
      <w:r>
        <w:t>19</w:t>
      </w:r>
      <w:r>
        <w:fldChar w:fldCharType="end"/>
      </w:r>
    </w:p>
    <w:p w14:paraId="0F139C29" w14:textId="50660988" w:rsidR="00D52F46" w:rsidRDefault="00D52F46">
      <w:pPr>
        <w:pStyle w:val="TOC2"/>
        <w:rPr>
          <w:rFonts w:asciiTheme="minorHAnsi" w:eastAsiaTheme="minorEastAsia" w:hAnsiTheme="minorHAnsi" w:cstheme="minorBidi"/>
          <w:kern w:val="2"/>
          <w:sz w:val="24"/>
          <w:szCs w:val="24"/>
          <w:lang w:eastAsia="en-GB"/>
          <w14:ligatures w14:val="standardContextual"/>
        </w:rPr>
      </w:pPr>
      <w:r>
        <w:t>4.2</w:t>
      </w:r>
      <w:r>
        <w:tab/>
        <w:t>Basic principles for internal interfaces</w:t>
      </w:r>
      <w:r>
        <w:tab/>
      </w:r>
      <w:r>
        <w:fldChar w:fldCharType="begin" w:fldLock="1"/>
      </w:r>
      <w:r>
        <w:instrText xml:space="preserve"> PAGEREF _Toc183618230 \h </w:instrText>
      </w:r>
      <w:r>
        <w:fldChar w:fldCharType="separate"/>
      </w:r>
      <w:r>
        <w:t>20</w:t>
      </w:r>
      <w:r>
        <w:fldChar w:fldCharType="end"/>
      </w:r>
    </w:p>
    <w:p w14:paraId="7E5A9CF1" w14:textId="6270589E" w:rsidR="00D52F46" w:rsidRDefault="00D52F46">
      <w:pPr>
        <w:pStyle w:val="TOC2"/>
        <w:rPr>
          <w:rFonts w:asciiTheme="minorHAnsi" w:eastAsiaTheme="minorEastAsia" w:hAnsiTheme="minorHAnsi" w:cstheme="minorBidi"/>
          <w:kern w:val="2"/>
          <w:sz w:val="24"/>
          <w:szCs w:val="24"/>
          <w:lang w:eastAsia="en-GB"/>
          <w14:ligatures w14:val="standardContextual"/>
        </w:rPr>
      </w:pPr>
      <w:r>
        <w:t>4.3</w:t>
      </w:r>
      <w:r>
        <w:tab/>
        <w:t>Basic principles for external handover interfaces</w:t>
      </w:r>
      <w:r>
        <w:tab/>
      </w:r>
      <w:r>
        <w:fldChar w:fldCharType="begin" w:fldLock="1"/>
      </w:r>
      <w:r>
        <w:instrText xml:space="preserve"> PAGEREF _Toc183618231 \h </w:instrText>
      </w:r>
      <w:r>
        <w:fldChar w:fldCharType="separate"/>
      </w:r>
      <w:r>
        <w:t>20</w:t>
      </w:r>
      <w:r>
        <w:fldChar w:fldCharType="end"/>
      </w:r>
    </w:p>
    <w:p w14:paraId="7543D7C3" w14:textId="18BF1C23" w:rsidR="00D52F46" w:rsidRDefault="00D52F46">
      <w:pPr>
        <w:pStyle w:val="TOC2"/>
        <w:rPr>
          <w:rFonts w:asciiTheme="minorHAnsi" w:eastAsiaTheme="minorEastAsia" w:hAnsiTheme="minorHAnsi" w:cstheme="minorBidi"/>
          <w:kern w:val="2"/>
          <w:sz w:val="24"/>
          <w:szCs w:val="24"/>
          <w:lang w:eastAsia="en-GB"/>
          <w14:ligatures w14:val="standardContextual"/>
        </w:rPr>
      </w:pPr>
      <w:r>
        <w:t>4.4</w:t>
      </w:r>
      <w:r>
        <w:tab/>
        <w:t>Service scoping</w:t>
      </w:r>
      <w:r>
        <w:tab/>
      </w:r>
      <w:r>
        <w:fldChar w:fldCharType="begin" w:fldLock="1"/>
      </w:r>
      <w:r>
        <w:instrText xml:space="preserve"> PAGEREF _Toc183618232 \h </w:instrText>
      </w:r>
      <w:r>
        <w:fldChar w:fldCharType="separate"/>
      </w:r>
      <w:r>
        <w:t>21</w:t>
      </w:r>
      <w:r>
        <w:fldChar w:fldCharType="end"/>
      </w:r>
    </w:p>
    <w:p w14:paraId="46B94AC0" w14:textId="611CA642" w:rsidR="00D52F46" w:rsidRDefault="00D52F46">
      <w:pPr>
        <w:pStyle w:val="TOC3"/>
        <w:rPr>
          <w:rFonts w:asciiTheme="minorHAnsi" w:eastAsiaTheme="minorEastAsia" w:hAnsiTheme="minorHAnsi" w:cstheme="minorBidi"/>
          <w:kern w:val="2"/>
          <w:sz w:val="24"/>
          <w:szCs w:val="24"/>
          <w:lang w:eastAsia="en-GB"/>
          <w14:ligatures w14:val="standardContextual"/>
        </w:rPr>
      </w:pPr>
      <w:r>
        <w:t>4.4.1</w:t>
      </w:r>
      <w:r>
        <w:tab/>
        <w:t>General</w:t>
      </w:r>
      <w:r>
        <w:tab/>
      </w:r>
      <w:r>
        <w:fldChar w:fldCharType="begin" w:fldLock="1"/>
      </w:r>
      <w:r>
        <w:instrText xml:space="preserve"> PAGEREF _Toc183618233 \h </w:instrText>
      </w:r>
      <w:r>
        <w:fldChar w:fldCharType="separate"/>
      </w:r>
      <w:r>
        <w:t>21</w:t>
      </w:r>
      <w:r>
        <w:fldChar w:fldCharType="end"/>
      </w:r>
    </w:p>
    <w:p w14:paraId="4D758BC7" w14:textId="0025B259" w:rsidR="00D52F46" w:rsidRDefault="00D52F46">
      <w:pPr>
        <w:pStyle w:val="TOC3"/>
        <w:rPr>
          <w:rFonts w:asciiTheme="minorHAnsi" w:eastAsiaTheme="minorEastAsia" w:hAnsiTheme="minorHAnsi" w:cstheme="minorBidi"/>
          <w:kern w:val="2"/>
          <w:sz w:val="24"/>
          <w:szCs w:val="24"/>
          <w:lang w:eastAsia="en-GB"/>
          <w14:ligatures w14:val="standardContextual"/>
        </w:rPr>
      </w:pPr>
      <w:r>
        <w:t>4.4.2</w:t>
      </w:r>
      <w:r>
        <w:tab/>
        <w:t>CSP service type</w:t>
      </w:r>
      <w:r>
        <w:tab/>
      </w:r>
      <w:r>
        <w:fldChar w:fldCharType="begin" w:fldLock="1"/>
      </w:r>
      <w:r>
        <w:instrText xml:space="preserve"> PAGEREF _Toc183618234 \h </w:instrText>
      </w:r>
      <w:r>
        <w:fldChar w:fldCharType="separate"/>
      </w:r>
      <w:r>
        <w:t>21</w:t>
      </w:r>
      <w:r>
        <w:fldChar w:fldCharType="end"/>
      </w:r>
    </w:p>
    <w:p w14:paraId="31803DF1" w14:textId="785AFD89" w:rsidR="00D52F46" w:rsidRDefault="00D52F46">
      <w:pPr>
        <w:pStyle w:val="TOC3"/>
        <w:rPr>
          <w:rFonts w:asciiTheme="minorHAnsi" w:eastAsiaTheme="minorEastAsia" w:hAnsiTheme="minorHAnsi" w:cstheme="minorBidi"/>
          <w:kern w:val="2"/>
          <w:sz w:val="24"/>
          <w:szCs w:val="24"/>
          <w:lang w:eastAsia="en-GB"/>
          <w14:ligatures w14:val="standardContextual"/>
        </w:rPr>
      </w:pPr>
      <w:r>
        <w:t>4.4.3</w:t>
      </w:r>
      <w:r>
        <w:tab/>
        <w:t>Delivery type</w:t>
      </w:r>
      <w:r>
        <w:tab/>
      </w:r>
      <w:r>
        <w:fldChar w:fldCharType="begin" w:fldLock="1"/>
      </w:r>
      <w:r>
        <w:instrText xml:space="preserve"> PAGEREF _Toc183618235 \h </w:instrText>
      </w:r>
      <w:r>
        <w:fldChar w:fldCharType="separate"/>
      </w:r>
      <w:r>
        <w:t>21</w:t>
      </w:r>
      <w:r>
        <w:fldChar w:fldCharType="end"/>
      </w:r>
    </w:p>
    <w:p w14:paraId="1FD50891" w14:textId="5E836811" w:rsidR="00D52F46" w:rsidRDefault="00D52F46">
      <w:pPr>
        <w:pStyle w:val="TOC3"/>
        <w:rPr>
          <w:rFonts w:asciiTheme="minorHAnsi" w:eastAsiaTheme="minorEastAsia" w:hAnsiTheme="minorHAnsi" w:cstheme="minorBidi"/>
          <w:kern w:val="2"/>
          <w:sz w:val="24"/>
          <w:szCs w:val="24"/>
          <w:lang w:eastAsia="en-GB"/>
          <w14:ligatures w14:val="standardContextual"/>
        </w:rPr>
      </w:pPr>
      <w:r>
        <w:t>4.4.4</w:t>
      </w:r>
      <w:r>
        <w:tab/>
        <w:t>Location Reporting</w:t>
      </w:r>
      <w:r>
        <w:tab/>
      </w:r>
      <w:r>
        <w:fldChar w:fldCharType="begin" w:fldLock="1"/>
      </w:r>
      <w:r>
        <w:instrText xml:space="preserve"> PAGEREF _Toc183618236 \h </w:instrText>
      </w:r>
      <w:r>
        <w:fldChar w:fldCharType="separate"/>
      </w:r>
      <w:r>
        <w:t>22</w:t>
      </w:r>
      <w:r>
        <w:fldChar w:fldCharType="end"/>
      </w:r>
    </w:p>
    <w:p w14:paraId="4AB65720" w14:textId="4F82427F" w:rsidR="00D52F46" w:rsidRDefault="00D52F46">
      <w:pPr>
        <w:pStyle w:val="TOC3"/>
        <w:rPr>
          <w:rFonts w:asciiTheme="minorHAnsi" w:eastAsiaTheme="minorEastAsia" w:hAnsiTheme="minorHAnsi" w:cstheme="minorBidi"/>
          <w:kern w:val="2"/>
          <w:sz w:val="24"/>
          <w:szCs w:val="24"/>
          <w:lang w:eastAsia="en-GB"/>
          <w14:ligatures w14:val="standardContextual"/>
        </w:rPr>
      </w:pPr>
      <w:r>
        <w:t>4.4.5</w:t>
      </w:r>
      <w:r>
        <w:tab/>
        <w:t>LALS Triggering</w:t>
      </w:r>
      <w:r>
        <w:tab/>
      </w:r>
      <w:r>
        <w:fldChar w:fldCharType="begin" w:fldLock="1"/>
      </w:r>
      <w:r>
        <w:instrText xml:space="preserve"> PAGEREF _Toc183618237 \h </w:instrText>
      </w:r>
      <w:r>
        <w:fldChar w:fldCharType="separate"/>
      </w:r>
      <w:r>
        <w:t>22</w:t>
      </w:r>
      <w:r>
        <w:fldChar w:fldCharType="end"/>
      </w:r>
    </w:p>
    <w:p w14:paraId="50394628" w14:textId="2A918379" w:rsidR="00D52F46" w:rsidRDefault="00D52F46">
      <w:pPr>
        <w:pStyle w:val="TOC3"/>
        <w:rPr>
          <w:rFonts w:asciiTheme="minorHAnsi" w:eastAsiaTheme="minorEastAsia" w:hAnsiTheme="minorHAnsi" w:cstheme="minorBidi"/>
          <w:kern w:val="2"/>
          <w:sz w:val="24"/>
          <w:szCs w:val="24"/>
          <w:lang w:eastAsia="en-GB"/>
          <w14:ligatures w14:val="standardContextual"/>
        </w:rPr>
      </w:pPr>
      <w:r>
        <w:t>4.4.6</w:t>
      </w:r>
      <w:r>
        <w:tab/>
        <w:t>Roaming Interception</w:t>
      </w:r>
      <w:r>
        <w:tab/>
      </w:r>
      <w:r>
        <w:fldChar w:fldCharType="begin" w:fldLock="1"/>
      </w:r>
      <w:r>
        <w:instrText xml:space="preserve"> PAGEREF _Toc183618238 \h </w:instrText>
      </w:r>
      <w:r>
        <w:fldChar w:fldCharType="separate"/>
      </w:r>
      <w:r>
        <w:t>22</w:t>
      </w:r>
      <w:r>
        <w:fldChar w:fldCharType="end"/>
      </w:r>
    </w:p>
    <w:p w14:paraId="40455D13" w14:textId="68885879" w:rsidR="00D52F46" w:rsidRDefault="00D52F46">
      <w:pPr>
        <w:pStyle w:val="TOC1"/>
        <w:rPr>
          <w:rFonts w:asciiTheme="minorHAnsi" w:eastAsiaTheme="minorEastAsia" w:hAnsiTheme="minorHAnsi" w:cstheme="minorBidi"/>
          <w:kern w:val="2"/>
          <w:sz w:val="24"/>
          <w:szCs w:val="24"/>
          <w:lang w:eastAsia="en-GB"/>
          <w14:ligatures w14:val="standardContextual"/>
        </w:rPr>
      </w:pPr>
      <w:r>
        <w:t>5</w:t>
      </w:r>
      <w:r>
        <w:tab/>
        <w:t>Transport and Communications Protocol</w:t>
      </w:r>
      <w:r>
        <w:tab/>
      </w:r>
      <w:r>
        <w:fldChar w:fldCharType="begin" w:fldLock="1"/>
      </w:r>
      <w:r>
        <w:instrText xml:space="preserve"> PAGEREF _Toc183618239 \h </w:instrText>
      </w:r>
      <w:r>
        <w:fldChar w:fldCharType="separate"/>
      </w:r>
      <w:r>
        <w:t>22</w:t>
      </w:r>
      <w:r>
        <w:fldChar w:fldCharType="end"/>
      </w:r>
    </w:p>
    <w:p w14:paraId="40107500" w14:textId="2DF77234" w:rsidR="00D52F46" w:rsidRDefault="00D52F46">
      <w:pPr>
        <w:pStyle w:val="TOC2"/>
        <w:rPr>
          <w:rFonts w:asciiTheme="minorHAnsi" w:eastAsiaTheme="minorEastAsia" w:hAnsiTheme="minorHAnsi" w:cstheme="minorBidi"/>
          <w:kern w:val="2"/>
          <w:sz w:val="24"/>
          <w:szCs w:val="24"/>
          <w:lang w:eastAsia="en-GB"/>
          <w14:ligatures w14:val="standardContextual"/>
        </w:rPr>
      </w:pPr>
      <w:r>
        <w:t>5.1</w:t>
      </w:r>
      <w:r>
        <w:tab/>
        <w:t>General</w:t>
      </w:r>
      <w:r>
        <w:tab/>
      </w:r>
      <w:r>
        <w:fldChar w:fldCharType="begin" w:fldLock="1"/>
      </w:r>
      <w:r>
        <w:instrText xml:space="preserve"> PAGEREF _Toc183618240 \h </w:instrText>
      </w:r>
      <w:r>
        <w:fldChar w:fldCharType="separate"/>
      </w:r>
      <w:r>
        <w:t>22</w:t>
      </w:r>
      <w:r>
        <w:fldChar w:fldCharType="end"/>
      </w:r>
    </w:p>
    <w:p w14:paraId="52654555" w14:textId="24291A21" w:rsidR="00D52F46" w:rsidRDefault="00D52F46">
      <w:pPr>
        <w:pStyle w:val="TOC2"/>
        <w:rPr>
          <w:rFonts w:asciiTheme="minorHAnsi" w:eastAsiaTheme="minorEastAsia" w:hAnsiTheme="minorHAnsi" w:cstheme="minorBidi"/>
          <w:kern w:val="2"/>
          <w:sz w:val="24"/>
          <w:szCs w:val="24"/>
          <w:lang w:eastAsia="en-GB"/>
          <w14:ligatures w14:val="standardContextual"/>
        </w:rPr>
      </w:pPr>
      <w:r>
        <w:t>5.2</w:t>
      </w:r>
      <w:r>
        <w:tab/>
        <w:t>Protocols for LI_X1 and LI_T interfaces</w:t>
      </w:r>
      <w:r>
        <w:tab/>
      </w:r>
      <w:r>
        <w:fldChar w:fldCharType="begin" w:fldLock="1"/>
      </w:r>
      <w:r>
        <w:instrText xml:space="preserve"> PAGEREF _Toc183618241 \h </w:instrText>
      </w:r>
      <w:r>
        <w:fldChar w:fldCharType="separate"/>
      </w:r>
      <w:r>
        <w:t>22</w:t>
      </w:r>
      <w:r>
        <w:fldChar w:fldCharType="end"/>
      </w:r>
    </w:p>
    <w:p w14:paraId="1221C0E6" w14:textId="600AB276" w:rsidR="00D52F46" w:rsidRDefault="00D52F46">
      <w:pPr>
        <w:pStyle w:val="TOC3"/>
        <w:rPr>
          <w:rFonts w:asciiTheme="minorHAnsi" w:eastAsiaTheme="minorEastAsia" w:hAnsiTheme="minorHAnsi" w:cstheme="minorBidi"/>
          <w:kern w:val="2"/>
          <w:sz w:val="24"/>
          <w:szCs w:val="24"/>
          <w:lang w:eastAsia="en-GB"/>
          <w14:ligatures w14:val="standardContextual"/>
        </w:rPr>
      </w:pPr>
      <w:r>
        <w:t>5.2.1</w:t>
      </w:r>
      <w:r>
        <w:tab/>
        <w:t>General usage of ETSI TS 103 221-1</w:t>
      </w:r>
      <w:r>
        <w:tab/>
      </w:r>
      <w:r>
        <w:fldChar w:fldCharType="begin" w:fldLock="1"/>
      </w:r>
      <w:r>
        <w:instrText xml:space="preserve"> PAGEREF _Toc183618242 \h </w:instrText>
      </w:r>
      <w:r>
        <w:fldChar w:fldCharType="separate"/>
      </w:r>
      <w:r>
        <w:t>22</w:t>
      </w:r>
      <w:r>
        <w:fldChar w:fldCharType="end"/>
      </w:r>
    </w:p>
    <w:p w14:paraId="33F1E410" w14:textId="6769DFA7" w:rsidR="00D52F46" w:rsidRDefault="00D52F46">
      <w:pPr>
        <w:pStyle w:val="TOC3"/>
        <w:rPr>
          <w:rFonts w:asciiTheme="minorHAnsi" w:eastAsiaTheme="minorEastAsia" w:hAnsiTheme="minorHAnsi" w:cstheme="minorBidi"/>
          <w:kern w:val="2"/>
          <w:sz w:val="24"/>
          <w:szCs w:val="24"/>
          <w:lang w:eastAsia="en-GB"/>
          <w14:ligatures w14:val="standardContextual"/>
        </w:rPr>
      </w:pPr>
      <w:r>
        <w:t>5.2.2</w:t>
      </w:r>
      <w:r>
        <w:tab/>
        <w:t>Usage for realising LI_X1</w:t>
      </w:r>
      <w:r>
        <w:tab/>
      </w:r>
      <w:r>
        <w:fldChar w:fldCharType="begin" w:fldLock="1"/>
      </w:r>
      <w:r>
        <w:instrText xml:space="preserve"> PAGEREF _Toc183618243 \h </w:instrText>
      </w:r>
      <w:r>
        <w:fldChar w:fldCharType="separate"/>
      </w:r>
      <w:r>
        <w:t>23</w:t>
      </w:r>
      <w:r>
        <w:fldChar w:fldCharType="end"/>
      </w:r>
    </w:p>
    <w:p w14:paraId="61C70F9B" w14:textId="1E24E332" w:rsidR="00D52F46" w:rsidRDefault="00D52F46">
      <w:pPr>
        <w:pStyle w:val="TOC3"/>
        <w:rPr>
          <w:rFonts w:asciiTheme="minorHAnsi" w:eastAsiaTheme="minorEastAsia" w:hAnsiTheme="minorHAnsi" w:cstheme="minorBidi"/>
          <w:kern w:val="2"/>
          <w:sz w:val="24"/>
          <w:szCs w:val="24"/>
          <w:lang w:eastAsia="en-GB"/>
          <w14:ligatures w14:val="standardContextual"/>
        </w:rPr>
      </w:pPr>
      <w:r>
        <w:t>5.2.3</w:t>
      </w:r>
      <w:r>
        <w:tab/>
        <w:t>Usage for realising LI_X1 (management)</w:t>
      </w:r>
      <w:r>
        <w:tab/>
      </w:r>
      <w:r>
        <w:fldChar w:fldCharType="begin" w:fldLock="1"/>
      </w:r>
      <w:r>
        <w:instrText xml:space="preserve"> PAGEREF _Toc183618244 \h </w:instrText>
      </w:r>
      <w:r>
        <w:fldChar w:fldCharType="separate"/>
      </w:r>
      <w:r>
        <w:t>23</w:t>
      </w:r>
      <w:r>
        <w:fldChar w:fldCharType="end"/>
      </w:r>
    </w:p>
    <w:p w14:paraId="2CAE8653" w14:textId="785F3CC5" w:rsidR="00D52F46" w:rsidRDefault="00D52F46">
      <w:pPr>
        <w:pStyle w:val="TOC3"/>
        <w:rPr>
          <w:rFonts w:asciiTheme="minorHAnsi" w:eastAsiaTheme="minorEastAsia" w:hAnsiTheme="minorHAnsi" w:cstheme="minorBidi"/>
          <w:kern w:val="2"/>
          <w:sz w:val="24"/>
          <w:szCs w:val="24"/>
          <w:lang w:eastAsia="en-GB"/>
          <w14:ligatures w14:val="standardContextual"/>
        </w:rPr>
      </w:pPr>
      <w:r>
        <w:t>5.2.4</w:t>
      </w:r>
      <w:r>
        <w:tab/>
        <w:t>Service scoping</w:t>
      </w:r>
      <w:r>
        <w:tab/>
      </w:r>
      <w:r>
        <w:fldChar w:fldCharType="begin" w:fldLock="1"/>
      </w:r>
      <w:r>
        <w:instrText xml:space="preserve"> PAGEREF _Toc183618245 \h </w:instrText>
      </w:r>
      <w:r>
        <w:fldChar w:fldCharType="separate"/>
      </w:r>
      <w:r>
        <w:t>23</w:t>
      </w:r>
      <w:r>
        <w:fldChar w:fldCharType="end"/>
      </w:r>
    </w:p>
    <w:p w14:paraId="3E63EFE6" w14:textId="27798436" w:rsidR="00D52F46" w:rsidRDefault="00D52F46">
      <w:pPr>
        <w:pStyle w:val="TOC3"/>
        <w:rPr>
          <w:rFonts w:asciiTheme="minorHAnsi" w:eastAsiaTheme="minorEastAsia" w:hAnsiTheme="minorHAnsi" w:cstheme="minorBidi"/>
          <w:kern w:val="2"/>
          <w:sz w:val="24"/>
          <w:szCs w:val="24"/>
          <w:lang w:eastAsia="en-GB"/>
          <w14:ligatures w14:val="standardContextual"/>
        </w:rPr>
      </w:pPr>
      <w:r>
        <w:t>5.2.5</w:t>
      </w:r>
      <w:r>
        <w:tab/>
        <w:t>Usage for realising LI_T2</w:t>
      </w:r>
      <w:r>
        <w:tab/>
      </w:r>
      <w:r>
        <w:fldChar w:fldCharType="begin" w:fldLock="1"/>
      </w:r>
      <w:r>
        <w:instrText xml:space="preserve"> PAGEREF _Toc183618246 \h </w:instrText>
      </w:r>
      <w:r>
        <w:fldChar w:fldCharType="separate"/>
      </w:r>
      <w:r>
        <w:t>24</w:t>
      </w:r>
      <w:r>
        <w:fldChar w:fldCharType="end"/>
      </w:r>
    </w:p>
    <w:p w14:paraId="1AF72AEA" w14:textId="60887E78" w:rsidR="00D52F46" w:rsidRDefault="00D52F46">
      <w:pPr>
        <w:pStyle w:val="TOC3"/>
        <w:rPr>
          <w:rFonts w:asciiTheme="minorHAnsi" w:eastAsiaTheme="minorEastAsia" w:hAnsiTheme="minorHAnsi" w:cstheme="minorBidi"/>
          <w:kern w:val="2"/>
          <w:sz w:val="24"/>
          <w:szCs w:val="24"/>
          <w:lang w:eastAsia="en-GB"/>
          <w14:ligatures w14:val="standardContextual"/>
        </w:rPr>
      </w:pPr>
      <w:r>
        <w:t>5.2.6</w:t>
      </w:r>
      <w:r>
        <w:tab/>
        <w:t>Usage for realising LI_T3</w:t>
      </w:r>
      <w:r>
        <w:tab/>
      </w:r>
      <w:r>
        <w:fldChar w:fldCharType="begin" w:fldLock="1"/>
      </w:r>
      <w:r>
        <w:instrText xml:space="preserve"> PAGEREF _Toc183618247 \h </w:instrText>
      </w:r>
      <w:r>
        <w:fldChar w:fldCharType="separate"/>
      </w:r>
      <w:r>
        <w:t>24</w:t>
      </w:r>
      <w:r>
        <w:fldChar w:fldCharType="end"/>
      </w:r>
    </w:p>
    <w:p w14:paraId="17361D1D" w14:textId="10D00B3F" w:rsidR="00D52F46" w:rsidRDefault="00D52F46">
      <w:pPr>
        <w:pStyle w:val="TOC3"/>
        <w:rPr>
          <w:rFonts w:asciiTheme="minorHAnsi" w:eastAsiaTheme="minorEastAsia" w:hAnsiTheme="minorHAnsi" w:cstheme="minorBidi"/>
          <w:kern w:val="2"/>
          <w:sz w:val="24"/>
          <w:szCs w:val="24"/>
          <w:lang w:eastAsia="en-GB"/>
          <w14:ligatures w14:val="standardContextual"/>
        </w:rPr>
      </w:pPr>
      <w:r>
        <w:t>5.2.7</w:t>
      </w:r>
      <w:r>
        <w:tab/>
        <w:t>Usage for realising LI_XEM1</w:t>
      </w:r>
      <w:r>
        <w:tab/>
      </w:r>
      <w:r>
        <w:fldChar w:fldCharType="begin" w:fldLock="1"/>
      </w:r>
      <w:r>
        <w:instrText xml:space="preserve"> PAGEREF _Toc183618248 \h </w:instrText>
      </w:r>
      <w:r>
        <w:fldChar w:fldCharType="separate"/>
      </w:r>
      <w:r>
        <w:t>24</w:t>
      </w:r>
      <w:r>
        <w:fldChar w:fldCharType="end"/>
      </w:r>
    </w:p>
    <w:p w14:paraId="1207ADAA" w14:textId="1372DA65" w:rsidR="00D52F46" w:rsidRDefault="00D52F46">
      <w:pPr>
        <w:pStyle w:val="TOC2"/>
        <w:rPr>
          <w:rFonts w:asciiTheme="minorHAnsi" w:eastAsiaTheme="minorEastAsia" w:hAnsiTheme="minorHAnsi" w:cstheme="minorBidi"/>
          <w:kern w:val="2"/>
          <w:sz w:val="24"/>
          <w:szCs w:val="24"/>
          <w:lang w:eastAsia="en-GB"/>
          <w14:ligatures w14:val="standardContextual"/>
        </w:rPr>
      </w:pPr>
      <w:r>
        <w:t>5.3</w:t>
      </w:r>
      <w:r>
        <w:tab/>
        <w:t>Protocols for LI_X2 and LI_X3</w:t>
      </w:r>
      <w:r>
        <w:tab/>
      </w:r>
      <w:r>
        <w:fldChar w:fldCharType="begin" w:fldLock="1"/>
      </w:r>
      <w:r>
        <w:instrText xml:space="preserve"> PAGEREF _Toc183618249 \h </w:instrText>
      </w:r>
      <w:r>
        <w:fldChar w:fldCharType="separate"/>
      </w:r>
      <w:r>
        <w:t>25</w:t>
      </w:r>
      <w:r>
        <w:fldChar w:fldCharType="end"/>
      </w:r>
    </w:p>
    <w:p w14:paraId="4B9E1B37" w14:textId="6D0AA302" w:rsidR="00D52F46" w:rsidRDefault="00D52F46">
      <w:pPr>
        <w:pStyle w:val="TOC3"/>
        <w:rPr>
          <w:rFonts w:asciiTheme="minorHAnsi" w:eastAsiaTheme="minorEastAsia" w:hAnsiTheme="minorHAnsi" w:cstheme="minorBidi"/>
          <w:kern w:val="2"/>
          <w:sz w:val="24"/>
          <w:szCs w:val="24"/>
          <w:lang w:eastAsia="en-GB"/>
          <w14:ligatures w14:val="standardContextual"/>
        </w:rPr>
      </w:pPr>
      <w:r>
        <w:t>5.3.1</w:t>
      </w:r>
      <w:r>
        <w:tab/>
        <w:t>General usage of ETSI TS 103 221-2</w:t>
      </w:r>
      <w:r>
        <w:tab/>
      </w:r>
      <w:r>
        <w:fldChar w:fldCharType="begin" w:fldLock="1"/>
      </w:r>
      <w:r>
        <w:instrText xml:space="preserve"> PAGEREF _Toc183618250 \h </w:instrText>
      </w:r>
      <w:r>
        <w:fldChar w:fldCharType="separate"/>
      </w:r>
      <w:r>
        <w:t>25</w:t>
      </w:r>
      <w:r>
        <w:fldChar w:fldCharType="end"/>
      </w:r>
    </w:p>
    <w:p w14:paraId="0B86D943" w14:textId="26905E92" w:rsidR="00D52F46" w:rsidRDefault="00D52F46">
      <w:pPr>
        <w:pStyle w:val="TOC3"/>
        <w:rPr>
          <w:rFonts w:asciiTheme="minorHAnsi" w:eastAsiaTheme="minorEastAsia" w:hAnsiTheme="minorHAnsi" w:cstheme="minorBidi"/>
          <w:kern w:val="2"/>
          <w:sz w:val="24"/>
          <w:szCs w:val="24"/>
          <w:lang w:eastAsia="en-GB"/>
          <w14:ligatures w14:val="standardContextual"/>
        </w:rPr>
      </w:pPr>
      <w:r>
        <w:t>5.3.2</w:t>
      </w:r>
      <w:r>
        <w:tab/>
        <w:t>Usage for realising LI_X2</w:t>
      </w:r>
      <w:r>
        <w:tab/>
      </w:r>
      <w:r>
        <w:fldChar w:fldCharType="begin" w:fldLock="1"/>
      </w:r>
      <w:r>
        <w:instrText xml:space="preserve"> PAGEREF _Toc183618251 \h </w:instrText>
      </w:r>
      <w:r>
        <w:fldChar w:fldCharType="separate"/>
      </w:r>
      <w:r>
        <w:t>25</w:t>
      </w:r>
      <w:r>
        <w:fldChar w:fldCharType="end"/>
      </w:r>
    </w:p>
    <w:p w14:paraId="4F498F5E" w14:textId="54FA8E65" w:rsidR="00D52F46" w:rsidRDefault="00D52F46">
      <w:pPr>
        <w:pStyle w:val="TOC3"/>
        <w:rPr>
          <w:rFonts w:asciiTheme="minorHAnsi" w:eastAsiaTheme="minorEastAsia" w:hAnsiTheme="minorHAnsi" w:cstheme="minorBidi"/>
          <w:kern w:val="2"/>
          <w:sz w:val="24"/>
          <w:szCs w:val="24"/>
          <w:lang w:eastAsia="en-GB"/>
          <w14:ligatures w14:val="standardContextual"/>
        </w:rPr>
      </w:pPr>
      <w:r>
        <w:t>5.3.3</w:t>
      </w:r>
      <w:r>
        <w:tab/>
        <w:t>Usage for realising LI_X3</w:t>
      </w:r>
      <w:r>
        <w:tab/>
      </w:r>
      <w:r>
        <w:fldChar w:fldCharType="begin" w:fldLock="1"/>
      </w:r>
      <w:r>
        <w:instrText xml:space="preserve"> PAGEREF _Toc183618252 \h </w:instrText>
      </w:r>
      <w:r>
        <w:fldChar w:fldCharType="separate"/>
      </w:r>
      <w:r>
        <w:t>26</w:t>
      </w:r>
      <w:r>
        <w:fldChar w:fldCharType="end"/>
      </w:r>
    </w:p>
    <w:p w14:paraId="540DF38C" w14:textId="4721A7FE" w:rsidR="00D52F46" w:rsidRDefault="00D52F46">
      <w:pPr>
        <w:pStyle w:val="TOC3"/>
        <w:rPr>
          <w:rFonts w:asciiTheme="minorHAnsi" w:eastAsiaTheme="minorEastAsia" w:hAnsiTheme="minorHAnsi" w:cstheme="minorBidi"/>
          <w:kern w:val="2"/>
          <w:sz w:val="24"/>
          <w:szCs w:val="24"/>
          <w:lang w:eastAsia="en-GB"/>
          <w14:ligatures w14:val="standardContextual"/>
        </w:rPr>
      </w:pPr>
      <w:r>
        <w:t>5.3.4</w:t>
      </w:r>
      <w:r>
        <w:tab/>
        <w:t>Service scoping</w:t>
      </w:r>
      <w:r>
        <w:tab/>
      </w:r>
      <w:r>
        <w:fldChar w:fldCharType="begin" w:fldLock="1"/>
      </w:r>
      <w:r>
        <w:instrText xml:space="preserve"> PAGEREF _Toc183618253 \h </w:instrText>
      </w:r>
      <w:r>
        <w:fldChar w:fldCharType="separate"/>
      </w:r>
      <w:r>
        <w:t>26</w:t>
      </w:r>
      <w:r>
        <w:fldChar w:fldCharType="end"/>
      </w:r>
    </w:p>
    <w:p w14:paraId="36451900" w14:textId="63109C3D" w:rsidR="00D52F46" w:rsidRDefault="00D52F46">
      <w:pPr>
        <w:pStyle w:val="TOC2"/>
        <w:rPr>
          <w:rFonts w:asciiTheme="minorHAnsi" w:eastAsiaTheme="minorEastAsia" w:hAnsiTheme="minorHAnsi" w:cstheme="minorBidi"/>
          <w:kern w:val="2"/>
          <w:sz w:val="24"/>
          <w:szCs w:val="24"/>
          <w:lang w:eastAsia="en-GB"/>
          <w14:ligatures w14:val="standardContextual"/>
        </w:rPr>
      </w:pPr>
      <w:r>
        <w:t>5.4</w:t>
      </w:r>
      <w:r>
        <w:tab/>
        <w:t>Protocols for LI_HI1</w:t>
      </w:r>
      <w:r>
        <w:tab/>
      </w:r>
      <w:r>
        <w:fldChar w:fldCharType="begin" w:fldLock="1"/>
      </w:r>
      <w:r>
        <w:instrText xml:space="preserve"> PAGEREF _Toc183618254 \h </w:instrText>
      </w:r>
      <w:r>
        <w:fldChar w:fldCharType="separate"/>
      </w:r>
      <w:r>
        <w:t>26</w:t>
      </w:r>
      <w:r>
        <w:fldChar w:fldCharType="end"/>
      </w:r>
    </w:p>
    <w:p w14:paraId="13DCF85C" w14:textId="4B75C6CE" w:rsidR="00D52F46" w:rsidRDefault="00D52F46">
      <w:pPr>
        <w:pStyle w:val="TOC3"/>
        <w:rPr>
          <w:rFonts w:asciiTheme="minorHAnsi" w:eastAsiaTheme="minorEastAsia" w:hAnsiTheme="minorHAnsi" w:cstheme="minorBidi"/>
          <w:kern w:val="2"/>
          <w:sz w:val="24"/>
          <w:szCs w:val="24"/>
          <w:lang w:eastAsia="en-GB"/>
          <w14:ligatures w14:val="standardContextual"/>
        </w:rPr>
      </w:pPr>
      <w:r>
        <w:t>5.4.1</w:t>
      </w:r>
      <w:r>
        <w:tab/>
        <w:t>General</w:t>
      </w:r>
      <w:r>
        <w:tab/>
      </w:r>
      <w:r>
        <w:fldChar w:fldCharType="begin" w:fldLock="1"/>
      </w:r>
      <w:r>
        <w:instrText xml:space="preserve"> PAGEREF _Toc183618255 \h </w:instrText>
      </w:r>
      <w:r>
        <w:fldChar w:fldCharType="separate"/>
      </w:r>
      <w:r>
        <w:t>26</w:t>
      </w:r>
      <w:r>
        <w:fldChar w:fldCharType="end"/>
      </w:r>
    </w:p>
    <w:p w14:paraId="1F308F5B" w14:textId="38793647" w:rsidR="00D52F46" w:rsidRDefault="00D52F46">
      <w:pPr>
        <w:pStyle w:val="TOC3"/>
        <w:rPr>
          <w:rFonts w:asciiTheme="minorHAnsi" w:eastAsiaTheme="minorEastAsia" w:hAnsiTheme="minorHAnsi" w:cstheme="minorBidi"/>
          <w:kern w:val="2"/>
          <w:sz w:val="24"/>
          <w:szCs w:val="24"/>
          <w:lang w:eastAsia="en-GB"/>
          <w14:ligatures w14:val="standardContextual"/>
        </w:rPr>
      </w:pPr>
      <w:r>
        <w:t>5.4.2</w:t>
      </w:r>
      <w:r>
        <w:tab/>
        <w:t>Service scoping</w:t>
      </w:r>
      <w:r>
        <w:tab/>
      </w:r>
      <w:r>
        <w:fldChar w:fldCharType="begin" w:fldLock="1"/>
      </w:r>
      <w:r>
        <w:instrText xml:space="preserve"> PAGEREF _Toc183618256 \h </w:instrText>
      </w:r>
      <w:r>
        <w:fldChar w:fldCharType="separate"/>
      </w:r>
      <w:r>
        <w:t>27</w:t>
      </w:r>
      <w:r>
        <w:fldChar w:fldCharType="end"/>
      </w:r>
    </w:p>
    <w:p w14:paraId="24F856CC" w14:textId="2385F3D6" w:rsidR="00D52F46" w:rsidRDefault="00D52F46">
      <w:pPr>
        <w:pStyle w:val="TOC2"/>
        <w:rPr>
          <w:rFonts w:asciiTheme="minorHAnsi" w:eastAsiaTheme="minorEastAsia" w:hAnsiTheme="minorHAnsi" w:cstheme="minorBidi"/>
          <w:kern w:val="2"/>
          <w:sz w:val="24"/>
          <w:szCs w:val="24"/>
          <w:lang w:eastAsia="en-GB"/>
          <w14:ligatures w14:val="standardContextual"/>
        </w:rPr>
      </w:pPr>
      <w:r>
        <w:t>5.5</w:t>
      </w:r>
      <w:r>
        <w:tab/>
        <w:t>Protocols for LI_HI2 and LI_HI3</w:t>
      </w:r>
      <w:r>
        <w:tab/>
      </w:r>
      <w:r>
        <w:fldChar w:fldCharType="begin" w:fldLock="1"/>
      </w:r>
      <w:r>
        <w:instrText xml:space="preserve"> PAGEREF _Toc183618257 \h </w:instrText>
      </w:r>
      <w:r>
        <w:fldChar w:fldCharType="separate"/>
      </w:r>
      <w:r>
        <w:t>27</w:t>
      </w:r>
      <w:r>
        <w:fldChar w:fldCharType="end"/>
      </w:r>
    </w:p>
    <w:p w14:paraId="6626A78C" w14:textId="4B64ADA3" w:rsidR="00D52F46" w:rsidRDefault="00D52F46">
      <w:pPr>
        <w:pStyle w:val="TOC3"/>
        <w:rPr>
          <w:rFonts w:asciiTheme="minorHAnsi" w:eastAsiaTheme="minorEastAsia" w:hAnsiTheme="minorHAnsi" w:cstheme="minorBidi"/>
          <w:kern w:val="2"/>
          <w:sz w:val="24"/>
          <w:szCs w:val="24"/>
          <w:lang w:eastAsia="en-GB"/>
          <w14:ligatures w14:val="standardContextual"/>
        </w:rPr>
      </w:pPr>
      <w:r>
        <w:t>5.5.1</w:t>
      </w:r>
      <w:r>
        <w:tab/>
        <w:t>General</w:t>
      </w:r>
      <w:r>
        <w:tab/>
      </w:r>
      <w:r>
        <w:fldChar w:fldCharType="begin" w:fldLock="1"/>
      </w:r>
      <w:r>
        <w:instrText xml:space="preserve"> PAGEREF _Toc183618258 \h </w:instrText>
      </w:r>
      <w:r>
        <w:fldChar w:fldCharType="separate"/>
      </w:r>
      <w:r>
        <w:t>27</w:t>
      </w:r>
      <w:r>
        <w:fldChar w:fldCharType="end"/>
      </w:r>
    </w:p>
    <w:p w14:paraId="73F6A516" w14:textId="47D88CCC" w:rsidR="00D52F46" w:rsidRDefault="00D52F46">
      <w:pPr>
        <w:pStyle w:val="TOC3"/>
        <w:rPr>
          <w:rFonts w:asciiTheme="minorHAnsi" w:eastAsiaTheme="minorEastAsia" w:hAnsiTheme="minorHAnsi" w:cstheme="minorBidi"/>
          <w:kern w:val="2"/>
          <w:sz w:val="24"/>
          <w:szCs w:val="24"/>
          <w:lang w:eastAsia="en-GB"/>
          <w14:ligatures w14:val="standardContextual"/>
        </w:rPr>
      </w:pPr>
      <w:r>
        <w:t>5.5.2</w:t>
      </w:r>
      <w:r>
        <w:tab/>
        <w:t>Usage for realising LI_HI2</w:t>
      </w:r>
      <w:r>
        <w:tab/>
      </w:r>
      <w:r>
        <w:fldChar w:fldCharType="begin" w:fldLock="1"/>
      </w:r>
      <w:r>
        <w:instrText xml:space="preserve"> PAGEREF _Toc183618259 \h </w:instrText>
      </w:r>
      <w:r>
        <w:fldChar w:fldCharType="separate"/>
      </w:r>
      <w:r>
        <w:t>27</w:t>
      </w:r>
      <w:r>
        <w:fldChar w:fldCharType="end"/>
      </w:r>
    </w:p>
    <w:p w14:paraId="5828272A" w14:textId="5DE70EBF" w:rsidR="00D52F46" w:rsidRDefault="00D52F46">
      <w:pPr>
        <w:pStyle w:val="TOC3"/>
        <w:rPr>
          <w:rFonts w:asciiTheme="minorHAnsi" w:eastAsiaTheme="minorEastAsia" w:hAnsiTheme="minorHAnsi" w:cstheme="minorBidi"/>
          <w:kern w:val="2"/>
          <w:sz w:val="24"/>
          <w:szCs w:val="24"/>
          <w:lang w:eastAsia="en-GB"/>
          <w14:ligatures w14:val="standardContextual"/>
        </w:rPr>
      </w:pPr>
      <w:r>
        <w:t>5.5.3</w:t>
      </w:r>
      <w:r>
        <w:tab/>
        <w:t>Usage for realising LI_HI3</w:t>
      </w:r>
      <w:r>
        <w:tab/>
      </w:r>
      <w:r>
        <w:fldChar w:fldCharType="begin" w:fldLock="1"/>
      </w:r>
      <w:r>
        <w:instrText xml:space="preserve"> PAGEREF _Toc183618260 \h </w:instrText>
      </w:r>
      <w:r>
        <w:fldChar w:fldCharType="separate"/>
      </w:r>
      <w:r>
        <w:t>27</w:t>
      </w:r>
      <w:r>
        <w:fldChar w:fldCharType="end"/>
      </w:r>
    </w:p>
    <w:p w14:paraId="17735EEF" w14:textId="65DEC7C2" w:rsidR="00D52F46" w:rsidRDefault="00D52F46">
      <w:pPr>
        <w:pStyle w:val="TOC3"/>
        <w:rPr>
          <w:rFonts w:asciiTheme="minorHAnsi" w:eastAsiaTheme="minorEastAsia" w:hAnsiTheme="minorHAnsi" w:cstheme="minorBidi"/>
          <w:kern w:val="2"/>
          <w:sz w:val="24"/>
          <w:szCs w:val="24"/>
          <w:lang w:eastAsia="en-GB"/>
          <w14:ligatures w14:val="standardContextual"/>
        </w:rPr>
      </w:pPr>
      <w:r>
        <w:t>5.5.4</w:t>
      </w:r>
      <w:r>
        <w:tab/>
        <w:t>Service scoping</w:t>
      </w:r>
      <w:r>
        <w:tab/>
      </w:r>
      <w:r>
        <w:fldChar w:fldCharType="begin" w:fldLock="1"/>
      </w:r>
      <w:r>
        <w:instrText xml:space="preserve"> PAGEREF _Toc183618261 \h </w:instrText>
      </w:r>
      <w:r>
        <w:fldChar w:fldCharType="separate"/>
      </w:r>
      <w:r>
        <w:t>28</w:t>
      </w:r>
      <w:r>
        <w:fldChar w:fldCharType="end"/>
      </w:r>
    </w:p>
    <w:p w14:paraId="400DC726" w14:textId="101A7127" w:rsidR="00D52F46" w:rsidRDefault="00D52F46">
      <w:pPr>
        <w:pStyle w:val="TOC3"/>
        <w:rPr>
          <w:rFonts w:asciiTheme="minorHAnsi" w:eastAsiaTheme="minorEastAsia" w:hAnsiTheme="minorHAnsi" w:cstheme="minorBidi"/>
          <w:kern w:val="2"/>
          <w:sz w:val="24"/>
          <w:szCs w:val="24"/>
          <w:lang w:eastAsia="en-GB"/>
          <w14:ligatures w14:val="standardContextual"/>
        </w:rPr>
      </w:pPr>
      <w:r>
        <w:t>5.5.5</w:t>
      </w:r>
      <w:r>
        <w:tab/>
        <w:t>IRI Target Identifiers</w:t>
      </w:r>
      <w:r>
        <w:tab/>
      </w:r>
      <w:r>
        <w:fldChar w:fldCharType="begin" w:fldLock="1"/>
      </w:r>
      <w:r>
        <w:instrText xml:space="preserve"> PAGEREF _Toc183618262 \h </w:instrText>
      </w:r>
      <w:r>
        <w:fldChar w:fldCharType="separate"/>
      </w:r>
      <w:r>
        <w:t>28</w:t>
      </w:r>
      <w:r>
        <w:fldChar w:fldCharType="end"/>
      </w:r>
    </w:p>
    <w:p w14:paraId="6B9DCBDA" w14:textId="7A1B9DBF" w:rsidR="00D52F46" w:rsidRDefault="00D52F46">
      <w:pPr>
        <w:pStyle w:val="TOC2"/>
        <w:rPr>
          <w:rFonts w:asciiTheme="minorHAnsi" w:eastAsiaTheme="minorEastAsia" w:hAnsiTheme="minorHAnsi" w:cstheme="minorBidi"/>
          <w:kern w:val="2"/>
          <w:sz w:val="24"/>
          <w:szCs w:val="24"/>
          <w:lang w:eastAsia="en-GB"/>
          <w14:ligatures w14:val="standardContextual"/>
        </w:rPr>
      </w:pPr>
      <w:r>
        <w:t>5.6</w:t>
      </w:r>
      <w:r>
        <w:tab/>
        <w:t>Protocols for LI_HI4</w:t>
      </w:r>
      <w:r>
        <w:tab/>
      </w:r>
      <w:r>
        <w:fldChar w:fldCharType="begin" w:fldLock="1"/>
      </w:r>
      <w:r>
        <w:instrText xml:space="preserve"> PAGEREF _Toc183618263 \h </w:instrText>
      </w:r>
      <w:r>
        <w:fldChar w:fldCharType="separate"/>
      </w:r>
      <w:r>
        <w:t>28</w:t>
      </w:r>
      <w:r>
        <w:fldChar w:fldCharType="end"/>
      </w:r>
    </w:p>
    <w:p w14:paraId="1FA25C3D" w14:textId="39A7F0F1" w:rsidR="00D52F46" w:rsidRDefault="00D52F46">
      <w:pPr>
        <w:pStyle w:val="TOC3"/>
        <w:rPr>
          <w:rFonts w:asciiTheme="minorHAnsi" w:eastAsiaTheme="minorEastAsia" w:hAnsiTheme="minorHAnsi" w:cstheme="minorBidi"/>
          <w:kern w:val="2"/>
          <w:sz w:val="24"/>
          <w:szCs w:val="24"/>
          <w:lang w:eastAsia="en-GB"/>
          <w14:ligatures w14:val="standardContextual"/>
        </w:rPr>
      </w:pPr>
      <w:r>
        <w:t>5.6.1</w:t>
      </w:r>
      <w:r>
        <w:tab/>
        <w:t>General</w:t>
      </w:r>
      <w:r>
        <w:tab/>
      </w:r>
      <w:r>
        <w:fldChar w:fldCharType="begin" w:fldLock="1"/>
      </w:r>
      <w:r>
        <w:instrText xml:space="preserve"> PAGEREF _Toc183618264 \h </w:instrText>
      </w:r>
      <w:r>
        <w:fldChar w:fldCharType="separate"/>
      </w:r>
      <w:r>
        <w:t>28</w:t>
      </w:r>
      <w:r>
        <w:fldChar w:fldCharType="end"/>
      </w:r>
    </w:p>
    <w:p w14:paraId="32B95552" w14:textId="1CAA75ED" w:rsidR="00D52F46" w:rsidRDefault="00D52F46">
      <w:pPr>
        <w:pStyle w:val="TOC3"/>
        <w:rPr>
          <w:rFonts w:asciiTheme="minorHAnsi" w:eastAsiaTheme="minorEastAsia" w:hAnsiTheme="minorHAnsi" w:cstheme="minorBidi"/>
          <w:kern w:val="2"/>
          <w:sz w:val="24"/>
          <w:szCs w:val="24"/>
          <w:lang w:eastAsia="en-GB"/>
          <w14:ligatures w14:val="standardContextual"/>
        </w:rPr>
      </w:pPr>
      <w:r>
        <w:t>5.6.2</w:t>
      </w:r>
      <w:r>
        <w:tab/>
        <w:t>Usage for realising LI_HI4</w:t>
      </w:r>
      <w:r>
        <w:tab/>
      </w:r>
      <w:r>
        <w:fldChar w:fldCharType="begin" w:fldLock="1"/>
      </w:r>
      <w:r>
        <w:instrText xml:space="preserve"> PAGEREF _Toc183618265 \h </w:instrText>
      </w:r>
      <w:r>
        <w:fldChar w:fldCharType="separate"/>
      </w:r>
      <w:r>
        <w:t>28</w:t>
      </w:r>
      <w:r>
        <w:fldChar w:fldCharType="end"/>
      </w:r>
    </w:p>
    <w:p w14:paraId="0B0AF75F" w14:textId="0B46A7EC" w:rsidR="00D52F46" w:rsidRDefault="00D52F46">
      <w:pPr>
        <w:pStyle w:val="TOC2"/>
        <w:rPr>
          <w:rFonts w:asciiTheme="minorHAnsi" w:eastAsiaTheme="minorEastAsia" w:hAnsiTheme="minorHAnsi" w:cstheme="minorBidi"/>
          <w:kern w:val="2"/>
          <w:sz w:val="24"/>
          <w:szCs w:val="24"/>
          <w:lang w:eastAsia="en-GB"/>
          <w14:ligatures w14:val="standardContextual"/>
        </w:rPr>
      </w:pPr>
      <w:r>
        <w:t>5.7</w:t>
      </w:r>
      <w:r>
        <w:tab/>
        <w:t>Protocols for LI_HIQR</w:t>
      </w:r>
      <w:r>
        <w:tab/>
      </w:r>
      <w:r>
        <w:fldChar w:fldCharType="begin" w:fldLock="1"/>
      </w:r>
      <w:r>
        <w:instrText xml:space="preserve"> PAGEREF _Toc183618266 \h </w:instrText>
      </w:r>
      <w:r>
        <w:fldChar w:fldCharType="separate"/>
      </w:r>
      <w:r>
        <w:t>28</w:t>
      </w:r>
      <w:r>
        <w:fldChar w:fldCharType="end"/>
      </w:r>
    </w:p>
    <w:p w14:paraId="3EC09D0D" w14:textId="7D353F44" w:rsidR="00D52F46" w:rsidRDefault="00D52F46">
      <w:pPr>
        <w:pStyle w:val="TOC3"/>
        <w:rPr>
          <w:rFonts w:asciiTheme="minorHAnsi" w:eastAsiaTheme="minorEastAsia" w:hAnsiTheme="minorHAnsi" w:cstheme="minorBidi"/>
          <w:kern w:val="2"/>
          <w:sz w:val="24"/>
          <w:szCs w:val="24"/>
          <w:lang w:eastAsia="en-GB"/>
          <w14:ligatures w14:val="standardContextual"/>
        </w:rPr>
      </w:pPr>
      <w:r>
        <w:t>5.7.1</w:t>
      </w:r>
      <w:r>
        <w:tab/>
        <w:t>General</w:t>
      </w:r>
      <w:r>
        <w:tab/>
      </w:r>
      <w:r>
        <w:fldChar w:fldCharType="begin" w:fldLock="1"/>
      </w:r>
      <w:r>
        <w:instrText xml:space="preserve"> PAGEREF _Toc183618267 \h </w:instrText>
      </w:r>
      <w:r>
        <w:fldChar w:fldCharType="separate"/>
      </w:r>
      <w:r>
        <w:t>28</w:t>
      </w:r>
      <w:r>
        <w:fldChar w:fldCharType="end"/>
      </w:r>
    </w:p>
    <w:p w14:paraId="7E55D5A2" w14:textId="4FA8670C" w:rsidR="00D52F46" w:rsidRDefault="00D52F46">
      <w:pPr>
        <w:pStyle w:val="TOC3"/>
        <w:rPr>
          <w:rFonts w:asciiTheme="minorHAnsi" w:eastAsiaTheme="minorEastAsia" w:hAnsiTheme="minorHAnsi" w:cstheme="minorBidi"/>
          <w:kern w:val="2"/>
          <w:sz w:val="24"/>
          <w:szCs w:val="24"/>
          <w:lang w:eastAsia="en-GB"/>
          <w14:ligatures w14:val="standardContextual"/>
        </w:rPr>
      </w:pPr>
      <w:r>
        <w:t>5.7.2</w:t>
      </w:r>
      <w:r>
        <w:tab/>
        <w:t>Usage for realising LI_HIQR</w:t>
      </w:r>
      <w:r>
        <w:tab/>
      </w:r>
      <w:r>
        <w:fldChar w:fldCharType="begin" w:fldLock="1"/>
      </w:r>
      <w:r>
        <w:instrText xml:space="preserve"> PAGEREF _Toc183618268 \h </w:instrText>
      </w:r>
      <w:r>
        <w:fldChar w:fldCharType="separate"/>
      </w:r>
      <w:r>
        <w:t>29</w:t>
      </w:r>
      <w:r>
        <w:fldChar w:fldCharType="end"/>
      </w:r>
    </w:p>
    <w:p w14:paraId="3DF1A6DB" w14:textId="4058865B" w:rsidR="00D52F46" w:rsidRDefault="00D52F46">
      <w:pPr>
        <w:pStyle w:val="TOC4"/>
        <w:rPr>
          <w:rFonts w:asciiTheme="minorHAnsi" w:eastAsiaTheme="minorEastAsia" w:hAnsiTheme="minorHAnsi" w:cstheme="minorBidi"/>
          <w:kern w:val="2"/>
          <w:sz w:val="24"/>
          <w:szCs w:val="24"/>
          <w:lang w:eastAsia="en-GB"/>
          <w14:ligatures w14:val="standardContextual"/>
        </w:rPr>
      </w:pPr>
      <w:r>
        <w:t>5.7.2.1</w:t>
      </w:r>
      <w:r>
        <w:tab/>
        <w:t>Request structure</w:t>
      </w:r>
      <w:r>
        <w:tab/>
      </w:r>
      <w:r>
        <w:fldChar w:fldCharType="begin" w:fldLock="1"/>
      </w:r>
      <w:r>
        <w:instrText xml:space="preserve"> PAGEREF _Toc183618269 \h </w:instrText>
      </w:r>
      <w:r>
        <w:fldChar w:fldCharType="separate"/>
      </w:r>
      <w:r>
        <w:t>29</w:t>
      </w:r>
      <w:r>
        <w:fldChar w:fldCharType="end"/>
      </w:r>
    </w:p>
    <w:p w14:paraId="7A9AF4E6" w14:textId="2BBD039C" w:rsidR="00D52F46" w:rsidRDefault="00D52F46">
      <w:pPr>
        <w:pStyle w:val="TOC4"/>
        <w:rPr>
          <w:rFonts w:asciiTheme="minorHAnsi" w:eastAsiaTheme="minorEastAsia" w:hAnsiTheme="minorHAnsi" w:cstheme="minorBidi"/>
          <w:kern w:val="2"/>
          <w:sz w:val="24"/>
          <w:szCs w:val="24"/>
          <w:lang w:eastAsia="en-GB"/>
          <w14:ligatures w14:val="standardContextual"/>
        </w:rPr>
      </w:pPr>
      <w:r>
        <w:t>5.7.2.2</w:t>
      </w:r>
      <w:r>
        <w:tab/>
        <w:t>Request parameters</w:t>
      </w:r>
      <w:r>
        <w:tab/>
      </w:r>
      <w:r>
        <w:fldChar w:fldCharType="begin" w:fldLock="1"/>
      </w:r>
      <w:r>
        <w:instrText xml:space="preserve"> PAGEREF _Toc183618270 \h </w:instrText>
      </w:r>
      <w:r>
        <w:fldChar w:fldCharType="separate"/>
      </w:r>
      <w:r>
        <w:t>29</w:t>
      </w:r>
      <w:r>
        <w:fldChar w:fldCharType="end"/>
      </w:r>
    </w:p>
    <w:p w14:paraId="25B2177D" w14:textId="085F795F" w:rsidR="00D52F46" w:rsidRDefault="00D52F46">
      <w:pPr>
        <w:pStyle w:val="TOC4"/>
        <w:rPr>
          <w:rFonts w:asciiTheme="minorHAnsi" w:eastAsiaTheme="minorEastAsia" w:hAnsiTheme="minorHAnsi" w:cstheme="minorBidi"/>
          <w:kern w:val="2"/>
          <w:sz w:val="24"/>
          <w:szCs w:val="24"/>
          <w:lang w:eastAsia="en-GB"/>
          <w14:ligatures w14:val="standardContextual"/>
        </w:rPr>
      </w:pPr>
      <w:r>
        <w:t>5.7.2.3</w:t>
      </w:r>
      <w:r>
        <w:tab/>
        <w:t>Response structure</w:t>
      </w:r>
      <w:r>
        <w:tab/>
      </w:r>
      <w:r>
        <w:fldChar w:fldCharType="begin" w:fldLock="1"/>
      </w:r>
      <w:r>
        <w:instrText xml:space="preserve"> PAGEREF _Toc183618271 \h </w:instrText>
      </w:r>
      <w:r>
        <w:fldChar w:fldCharType="separate"/>
      </w:r>
      <w:r>
        <w:t>31</w:t>
      </w:r>
      <w:r>
        <w:fldChar w:fldCharType="end"/>
      </w:r>
    </w:p>
    <w:p w14:paraId="3C3BDAAC" w14:textId="10B961A7" w:rsidR="00D52F46" w:rsidRDefault="00D52F46">
      <w:pPr>
        <w:pStyle w:val="TOC2"/>
        <w:rPr>
          <w:rFonts w:asciiTheme="minorHAnsi" w:eastAsiaTheme="minorEastAsia" w:hAnsiTheme="minorHAnsi" w:cstheme="minorBidi"/>
          <w:kern w:val="2"/>
          <w:sz w:val="24"/>
          <w:szCs w:val="24"/>
          <w:lang w:eastAsia="en-GB"/>
          <w14:ligatures w14:val="standardContextual"/>
        </w:rPr>
      </w:pPr>
      <w:r>
        <w:t>5.8</w:t>
      </w:r>
      <w:r>
        <w:tab/>
        <w:t>Protocols for LI_XQR</w:t>
      </w:r>
      <w:r>
        <w:tab/>
      </w:r>
      <w:r>
        <w:fldChar w:fldCharType="begin" w:fldLock="1"/>
      </w:r>
      <w:r>
        <w:instrText xml:space="preserve"> PAGEREF _Toc183618272 \h </w:instrText>
      </w:r>
      <w:r>
        <w:fldChar w:fldCharType="separate"/>
      </w:r>
      <w:r>
        <w:t>32</w:t>
      </w:r>
      <w:r>
        <w:fldChar w:fldCharType="end"/>
      </w:r>
    </w:p>
    <w:p w14:paraId="5F40BE2B" w14:textId="4F764A81" w:rsidR="00D52F46" w:rsidRDefault="00D52F46">
      <w:pPr>
        <w:pStyle w:val="TOC3"/>
        <w:rPr>
          <w:rFonts w:asciiTheme="minorHAnsi" w:eastAsiaTheme="minorEastAsia" w:hAnsiTheme="minorHAnsi" w:cstheme="minorBidi"/>
          <w:kern w:val="2"/>
          <w:sz w:val="24"/>
          <w:szCs w:val="24"/>
          <w:lang w:eastAsia="en-GB"/>
          <w14:ligatures w14:val="standardContextual"/>
        </w:rPr>
      </w:pPr>
      <w:r>
        <w:t>5.8.1</w:t>
      </w:r>
      <w:r>
        <w:tab/>
        <w:t>General</w:t>
      </w:r>
      <w:r>
        <w:tab/>
      </w:r>
      <w:r>
        <w:fldChar w:fldCharType="begin" w:fldLock="1"/>
      </w:r>
      <w:r>
        <w:instrText xml:space="preserve"> PAGEREF _Toc183618273 \h </w:instrText>
      </w:r>
      <w:r>
        <w:fldChar w:fldCharType="separate"/>
      </w:r>
      <w:r>
        <w:t>32</w:t>
      </w:r>
      <w:r>
        <w:fldChar w:fldCharType="end"/>
      </w:r>
    </w:p>
    <w:p w14:paraId="51CC4E9D" w14:textId="4DCB27D3" w:rsidR="00D52F46" w:rsidRDefault="00D52F46">
      <w:pPr>
        <w:pStyle w:val="TOC3"/>
        <w:rPr>
          <w:rFonts w:asciiTheme="minorHAnsi" w:eastAsiaTheme="minorEastAsia" w:hAnsiTheme="minorHAnsi" w:cstheme="minorBidi"/>
          <w:kern w:val="2"/>
          <w:sz w:val="24"/>
          <w:szCs w:val="24"/>
          <w:lang w:eastAsia="en-GB"/>
          <w14:ligatures w14:val="standardContextual"/>
        </w:rPr>
      </w:pPr>
      <w:r>
        <w:t>5.8.2</w:t>
      </w:r>
      <w:r>
        <w:tab/>
        <w:t>Identity association requests</w:t>
      </w:r>
      <w:r>
        <w:tab/>
      </w:r>
      <w:r>
        <w:fldChar w:fldCharType="begin" w:fldLock="1"/>
      </w:r>
      <w:r>
        <w:instrText xml:space="preserve"> PAGEREF _Toc183618274 \h </w:instrText>
      </w:r>
      <w:r>
        <w:fldChar w:fldCharType="separate"/>
      </w:r>
      <w:r>
        <w:t>32</w:t>
      </w:r>
      <w:r>
        <w:fldChar w:fldCharType="end"/>
      </w:r>
    </w:p>
    <w:p w14:paraId="25F0B275" w14:textId="7C519BE0" w:rsidR="00D52F46" w:rsidRDefault="00D52F46">
      <w:pPr>
        <w:pStyle w:val="TOC3"/>
        <w:rPr>
          <w:rFonts w:asciiTheme="minorHAnsi" w:eastAsiaTheme="minorEastAsia" w:hAnsiTheme="minorHAnsi" w:cstheme="minorBidi"/>
          <w:kern w:val="2"/>
          <w:sz w:val="24"/>
          <w:szCs w:val="24"/>
          <w:lang w:eastAsia="en-GB"/>
          <w14:ligatures w14:val="standardContextual"/>
        </w:rPr>
      </w:pPr>
      <w:r>
        <w:t>5.8.3</w:t>
      </w:r>
      <w:r>
        <w:tab/>
        <w:t>Ongoing identity association requests</w:t>
      </w:r>
      <w:r>
        <w:tab/>
      </w:r>
      <w:r>
        <w:fldChar w:fldCharType="begin" w:fldLock="1"/>
      </w:r>
      <w:r>
        <w:instrText xml:space="preserve"> PAGEREF _Toc183618275 \h </w:instrText>
      </w:r>
      <w:r>
        <w:fldChar w:fldCharType="separate"/>
      </w:r>
      <w:r>
        <w:t>32</w:t>
      </w:r>
      <w:r>
        <w:fldChar w:fldCharType="end"/>
      </w:r>
    </w:p>
    <w:p w14:paraId="1DFAE8AE" w14:textId="040A074B" w:rsidR="00D52F46" w:rsidRDefault="00D52F46">
      <w:pPr>
        <w:pStyle w:val="TOC2"/>
        <w:rPr>
          <w:rFonts w:asciiTheme="minorHAnsi" w:eastAsiaTheme="minorEastAsia" w:hAnsiTheme="minorHAnsi" w:cstheme="minorBidi"/>
          <w:kern w:val="2"/>
          <w:sz w:val="24"/>
          <w:szCs w:val="24"/>
          <w:lang w:eastAsia="en-GB"/>
          <w14:ligatures w14:val="standardContextual"/>
        </w:rPr>
      </w:pPr>
      <w:r>
        <w:t>5.9</w:t>
      </w:r>
      <w:r>
        <w:tab/>
        <w:t>Protocols for LI_XER</w:t>
      </w:r>
      <w:r>
        <w:tab/>
      </w:r>
      <w:r>
        <w:fldChar w:fldCharType="begin" w:fldLock="1"/>
      </w:r>
      <w:r>
        <w:instrText xml:space="preserve"> PAGEREF _Toc183618276 \h </w:instrText>
      </w:r>
      <w:r>
        <w:fldChar w:fldCharType="separate"/>
      </w:r>
      <w:r>
        <w:t>33</w:t>
      </w:r>
      <w:r>
        <w:fldChar w:fldCharType="end"/>
      </w:r>
    </w:p>
    <w:p w14:paraId="3DBD1B33" w14:textId="59573CD1" w:rsidR="00D52F46" w:rsidRDefault="00D52F46">
      <w:pPr>
        <w:pStyle w:val="TOC2"/>
        <w:rPr>
          <w:rFonts w:asciiTheme="minorHAnsi" w:eastAsiaTheme="minorEastAsia" w:hAnsiTheme="minorHAnsi" w:cstheme="minorBidi"/>
          <w:kern w:val="2"/>
          <w:sz w:val="24"/>
          <w:szCs w:val="24"/>
          <w:lang w:eastAsia="en-GB"/>
          <w14:ligatures w14:val="standardContextual"/>
        </w:rPr>
      </w:pPr>
      <w:r>
        <w:t>5.10</w:t>
      </w:r>
      <w:r>
        <w:tab/>
        <w:t>Protocols for LI_ST interface</w:t>
      </w:r>
      <w:r>
        <w:tab/>
      </w:r>
      <w:r>
        <w:fldChar w:fldCharType="begin" w:fldLock="1"/>
      </w:r>
      <w:r>
        <w:instrText xml:space="preserve"> PAGEREF _Toc183618277 \h </w:instrText>
      </w:r>
      <w:r>
        <w:fldChar w:fldCharType="separate"/>
      </w:r>
      <w:r>
        <w:t>33</w:t>
      </w:r>
      <w:r>
        <w:fldChar w:fldCharType="end"/>
      </w:r>
    </w:p>
    <w:p w14:paraId="1AC95204" w14:textId="30817E28" w:rsidR="00D52F46" w:rsidRDefault="00D52F46">
      <w:pPr>
        <w:pStyle w:val="TOC3"/>
        <w:rPr>
          <w:rFonts w:asciiTheme="minorHAnsi" w:eastAsiaTheme="minorEastAsia" w:hAnsiTheme="minorHAnsi" w:cstheme="minorBidi"/>
          <w:kern w:val="2"/>
          <w:sz w:val="24"/>
          <w:szCs w:val="24"/>
          <w:lang w:eastAsia="en-GB"/>
          <w14:ligatures w14:val="standardContextual"/>
        </w:rPr>
      </w:pPr>
      <w:r>
        <w:t>5.10.1</w:t>
      </w:r>
      <w:r>
        <w:tab/>
        <w:t>Overview</w:t>
      </w:r>
      <w:r>
        <w:tab/>
      </w:r>
      <w:r>
        <w:fldChar w:fldCharType="begin" w:fldLock="1"/>
      </w:r>
      <w:r>
        <w:instrText xml:space="preserve"> PAGEREF _Toc183618278 \h </w:instrText>
      </w:r>
      <w:r>
        <w:fldChar w:fldCharType="separate"/>
      </w:r>
      <w:r>
        <w:t>33</w:t>
      </w:r>
      <w:r>
        <w:fldChar w:fldCharType="end"/>
      </w:r>
    </w:p>
    <w:p w14:paraId="385C18CE" w14:textId="1F5F6DDB" w:rsidR="00D52F46" w:rsidRDefault="00D52F46">
      <w:pPr>
        <w:pStyle w:val="TOC3"/>
        <w:rPr>
          <w:rFonts w:asciiTheme="minorHAnsi" w:eastAsiaTheme="minorEastAsia" w:hAnsiTheme="minorHAnsi" w:cstheme="minorBidi"/>
          <w:kern w:val="2"/>
          <w:sz w:val="24"/>
          <w:szCs w:val="24"/>
          <w:lang w:eastAsia="en-GB"/>
          <w14:ligatures w14:val="standardContextual"/>
        </w:rPr>
      </w:pPr>
      <w:r>
        <w:t>5.10.2</w:t>
      </w:r>
      <w:r>
        <w:tab/>
        <w:t>Storage</w:t>
      </w:r>
      <w:r>
        <w:tab/>
      </w:r>
      <w:r>
        <w:fldChar w:fldCharType="begin" w:fldLock="1"/>
      </w:r>
      <w:r>
        <w:instrText xml:space="preserve"> PAGEREF _Toc183618279 \h </w:instrText>
      </w:r>
      <w:r>
        <w:fldChar w:fldCharType="separate"/>
      </w:r>
      <w:r>
        <w:t>33</w:t>
      </w:r>
      <w:r>
        <w:fldChar w:fldCharType="end"/>
      </w:r>
    </w:p>
    <w:p w14:paraId="403056E6" w14:textId="75D7A644" w:rsidR="00D52F46" w:rsidRDefault="00D52F46">
      <w:pPr>
        <w:pStyle w:val="TOC3"/>
        <w:rPr>
          <w:rFonts w:asciiTheme="minorHAnsi" w:eastAsiaTheme="minorEastAsia" w:hAnsiTheme="minorHAnsi" w:cstheme="minorBidi"/>
          <w:kern w:val="2"/>
          <w:sz w:val="24"/>
          <w:szCs w:val="24"/>
          <w:lang w:eastAsia="en-GB"/>
          <w14:ligatures w14:val="standardContextual"/>
        </w:rPr>
      </w:pPr>
      <w:r>
        <w:t>5.10.3</w:t>
      </w:r>
      <w:r>
        <w:tab/>
        <w:t>Retrieval</w:t>
      </w:r>
      <w:r>
        <w:tab/>
      </w:r>
      <w:r>
        <w:fldChar w:fldCharType="begin" w:fldLock="1"/>
      </w:r>
      <w:r>
        <w:instrText xml:space="preserve"> PAGEREF _Toc183618280 \h </w:instrText>
      </w:r>
      <w:r>
        <w:fldChar w:fldCharType="separate"/>
      </w:r>
      <w:r>
        <w:t>33</w:t>
      </w:r>
      <w:r>
        <w:fldChar w:fldCharType="end"/>
      </w:r>
    </w:p>
    <w:p w14:paraId="19829B03" w14:textId="17CB989C" w:rsidR="00D52F46" w:rsidRDefault="00D52F46">
      <w:pPr>
        <w:pStyle w:val="TOC3"/>
        <w:rPr>
          <w:rFonts w:asciiTheme="minorHAnsi" w:eastAsiaTheme="minorEastAsia" w:hAnsiTheme="minorHAnsi" w:cstheme="minorBidi"/>
          <w:kern w:val="2"/>
          <w:sz w:val="24"/>
          <w:szCs w:val="24"/>
          <w:lang w:eastAsia="en-GB"/>
          <w14:ligatures w14:val="standardContextual"/>
        </w:rPr>
      </w:pPr>
      <w:r>
        <w:t>5.10.4</w:t>
      </w:r>
      <w:r>
        <w:tab/>
        <w:t>Removal</w:t>
      </w:r>
      <w:r>
        <w:tab/>
      </w:r>
      <w:r>
        <w:fldChar w:fldCharType="begin" w:fldLock="1"/>
      </w:r>
      <w:r>
        <w:instrText xml:space="preserve"> PAGEREF _Toc183618281 \h </w:instrText>
      </w:r>
      <w:r>
        <w:fldChar w:fldCharType="separate"/>
      </w:r>
      <w:r>
        <w:t>34</w:t>
      </w:r>
      <w:r>
        <w:fldChar w:fldCharType="end"/>
      </w:r>
    </w:p>
    <w:p w14:paraId="42817351" w14:textId="06ECE720" w:rsidR="00D52F46" w:rsidRDefault="00D52F46">
      <w:pPr>
        <w:pStyle w:val="TOC1"/>
        <w:rPr>
          <w:rFonts w:asciiTheme="minorHAnsi" w:eastAsiaTheme="minorEastAsia" w:hAnsiTheme="minorHAnsi" w:cstheme="minorBidi"/>
          <w:kern w:val="2"/>
          <w:sz w:val="24"/>
          <w:szCs w:val="24"/>
          <w:lang w:eastAsia="en-GB"/>
          <w14:ligatures w14:val="standardContextual"/>
        </w:rPr>
      </w:pPr>
      <w:r>
        <w:t>6</w:t>
      </w:r>
      <w:r>
        <w:tab/>
        <w:t>Network Layer Based Interception</w:t>
      </w:r>
      <w:r>
        <w:tab/>
      </w:r>
      <w:r>
        <w:fldChar w:fldCharType="begin" w:fldLock="1"/>
      </w:r>
      <w:r>
        <w:instrText xml:space="preserve"> PAGEREF _Toc183618282 \h </w:instrText>
      </w:r>
      <w:r>
        <w:fldChar w:fldCharType="separate"/>
      </w:r>
      <w:r>
        <w:t>34</w:t>
      </w:r>
      <w:r>
        <w:fldChar w:fldCharType="end"/>
      </w:r>
    </w:p>
    <w:p w14:paraId="7B31D139" w14:textId="7E041323" w:rsidR="00D52F46" w:rsidRDefault="00D52F46">
      <w:pPr>
        <w:pStyle w:val="TOC2"/>
        <w:rPr>
          <w:rFonts w:asciiTheme="minorHAnsi" w:eastAsiaTheme="minorEastAsia" w:hAnsiTheme="minorHAnsi" w:cstheme="minorBidi"/>
          <w:kern w:val="2"/>
          <w:sz w:val="24"/>
          <w:szCs w:val="24"/>
          <w:lang w:eastAsia="en-GB"/>
          <w14:ligatures w14:val="standardContextual"/>
        </w:rPr>
      </w:pPr>
      <w:r>
        <w:t>6.1</w:t>
      </w:r>
      <w:r>
        <w:tab/>
        <w:t>Introduction</w:t>
      </w:r>
      <w:r>
        <w:tab/>
      </w:r>
      <w:r>
        <w:fldChar w:fldCharType="begin" w:fldLock="1"/>
      </w:r>
      <w:r>
        <w:instrText xml:space="preserve"> PAGEREF _Toc183618283 \h </w:instrText>
      </w:r>
      <w:r>
        <w:fldChar w:fldCharType="separate"/>
      </w:r>
      <w:r>
        <w:t>34</w:t>
      </w:r>
      <w:r>
        <w:fldChar w:fldCharType="end"/>
      </w:r>
    </w:p>
    <w:p w14:paraId="41348000" w14:textId="6D7B4196" w:rsidR="00D52F46" w:rsidRDefault="00D52F46">
      <w:pPr>
        <w:pStyle w:val="TOC2"/>
        <w:rPr>
          <w:rFonts w:asciiTheme="minorHAnsi" w:eastAsiaTheme="minorEastAsia" w:hAnsiTheme="minorHAnsi" w:cstheme="minorBidi"/>
          <w:kern w:val="2"/>
          <w:sz w:val="24"/>
          <w:szCs w:val="24"/>
          <w:lang w:eastAsia="en-GB"/>
          <w14:ligatures w14:val="standardContextual"/>
        </w:rPr>
      </w:pPr>
      <w:r>
        <w:t>6.2</w:t>
      </w:r>
      <w:r>
        <w:tab/>
        <w:t>5G</w:t>
      </w:r>
      <w:r>
        <w:tab/>
      </w:r>
      <w:r>
        <w:fldChar w:fldCharType="begin" w:fldLock="1"/>
      </w:r>
      <w:r>
        <w:instrText xml:space="preserve"> PAGEREF _Toc183618284 \h </w:instrText>
      </w:r>
      <w:r>
        <w:fldChar w:fldCharType="separate"/>
      </w:r>
      <w:r>
        <w:t>34</w:t>
      </w:r>
      <w:r>
        <w:fldChar w:fldCharType="end"/>
      </w:r>
    </w:p>
    <w:p w14:paraId="161F696D" w14:textId="027D2D68" w:rsidR="00D52F46" w:rsidRDefault="00D52F46">
      <w:pPr>
        <w:pStyle w:val="TOC3"/>
        <w:rPr>
          <w:rFonts w:asciiTheme="minorHAnsi" w:eastAsiaTheme="minorEastAsia" w:hAnsiTheme="minorHAnsi" w:cstheme="minorBidi"/>
          <w:kern w:val="2"/>
          <w:sz w:val="24"/>
          <w:szCs w:val="24"/>
          <w:lang w:eastAsia="en-GB"/>
          <w14:ligatures w14:val="standardContextual"/>
        </w:rPr>
      </w:pPr>
      <w:r>
        <w:t>6.2.1</w:t>
      </w:r>
      <w:r>
        <w:tab/>
        <w:t>General</w:t>
      </w:r>
      <w:r>
        <w:tab/>
      </w:r>
      <w:r>
        <w:fldChar w:fldCharType="begin" w:fldLock="1"/>
      </w:r>
      <w:r>
        <w:instrText xml:space="preserve"> PAGEREF _Toc183618285 \h </w:instrText>
      </w:r>
      <w:r>
        <w:fldChar w:fldCharType="separate"/>
      </w:r>
      <w:r>
        <w:t>34</w:t>
      </w:r>
      <w:r>
        <w:fldChar w:fldCharType="end"/>
      </w:r>
    </w:p>
    <w:p w14:paraId="4E1C43E1" w14:textId="3A3A5AEC" w:rsidR="00D52F46" w:rsidRDefault="00D52F46">
      <w:pPr>
        <w:pStyle w:val="TOC3"/>
        <w:rPr>
          <w:rFonts w:asciiTheme="minorHAnsi" w:eastAsiaTheme="minorEastAsia" w:hAnsiTheme="minorHAnsi" w:cstheme="minorBidi"/>
          <w:kern w:val="2"/>
          <w:sz w:val="24"/>
          <w:szCs w:val="24"/>
          <w:lang w:eastAsia="en-GB"/>
          <w14:ligatures w14:val="standardContextual"/>
        </w:rPr>
      </w:pPr>
      <w:r>
        <w:t>6.2.2</w:t>
      </w:r>
      <w:r>
        <w:tab/>
        <w:t>LI at AMF</w:t>
      </w:r>
      <w:r>
        <w:tab/>
      </w:r>
      <w:r>
        <w:fldChar w:fldCharType="begin" w:fldLock="1"/>
      </w:r>
      <w:r>
        <w:instrText xml:space="preserve"> PAGEREF _Toc183618286 \h </w:instrText>
      </w:r>
      <w:r>
        <w:fldChar w:fldCharType="separate"/>
      </w:r>
      <w:r>
        <w:t>34</w:t>
      </w:r>
      <w:r>
        <w:fldChar w:fldCharType="end"/>
      </w:r>
    </w:p>
    <w:p w14:paraId="2D64DAF1" w14:textId="4D677A94" w:rsidR="00D52F46" w:rsidRDefault="00D52F46">
      <w:pPr>
        <w:pStyle w:val="TOC4"/>
        <w:rPr>
          <w:rFonts w:asciiTheme="minorHAnsi" w:eastAsiaTheme="minorEastAsia" w:hAnsiTheme="minorHAnsi" w:cstheme="minorBidi"/>
          <w:kern w:val="2"/>
          <w:sz w:val="24"/>
          <w:szCs w:val="24"/>
          <w:lang w:eastAsia="en-GB"/>
          <w14:ligatures w14:val="standardContextual"/>
        </w:rPr>
      </w:pPr>
      <w:r>
        <w:t>6.2.2.1</w:t>
      </w:r>
      <w:r>
        <w:tab/>
        <w:t>Provisioning over LI_X1</w:t>
      </w:r>
      <w:r>
        <w:tab/>
      </w:r>
      <w:r>
        <w:fldChar w:fldCharType="begin" w:fldLock="1"/>
      </w:r>
      <w:r>
        <w:instrText xml:space="preserve"> PAGEREF _Toc183618287 \h </w:instrText>
      </w:r>
      <w:r>
        <w:fldChar w:fldCharType="separate"/>
      </w:r>
      <w:r>
        <w:t>34</w:t>
      </w:r>
      <w:r>
        <w:fldChar w:fldCharType="end"/>
      </w:r>
    </w:p>
    <w:p w14:paraId="11301EFA" w14:textId="36427CF0" w:rsidR="00D52F46" w:rsidRDefault="00D52F46">
      <w:pPr>
        <w:pStyle w:val="TOC4"/>
        <w:rPr>
          <w:rFonts w:asciiTheme="minorHAnsi" w:eastAsiaTheme="minorEastAsia" w:hAnsiTheme="minorHAnsi" w:cstheme="minorBidi"/>
          <w:kern w:val="2"/>
          <w:sz w:val="24"/>
          <w:szCs w:val="24"/>
          <w:lang w:eastAsia="en-GB"/>
          <w14:ligatures w14:val="standardContextual"/>
        </w:rPr>
      </w:pPr>
      <w:r>
        <w:t>6.2.2.2</w:t>
      </w:r>
      <w:r>
        <w:tab/>
        <w:t>Generation of xIRI over LI_X2</w:t>
      </w:r>
      <w:r>
        <w:tab/>
      </w:r>
      <w:r>
        <w:fldChar w:fldCharType="begin" w:fldLock="1"/>
      </w:r>
      <w:r>
        <w:instrText xml:space="preserve"> PAGEREF _Toc183618288 \h </w:instrText>
      </w:r>
      <w:r>
        <w:fldChar w:fldCharType="separate"/>
      </w:r>
      <w:r>
        <w:t>35</w:t>
      </w:r>
      <w:r>
        <w:fldChar w:fldCharType="end"/>
      </w:r>
    </w:p>
    <w:p w14:paraId="7E2124F9" w14:textId="32141D1F" w:rsidR="00D52F46" w:rsidRDefault="00D52F46">
      <w:pPr>
        <w:pStyle w:val="TOC5"/>
        <w:rPr>
          <w:rFonts w:asciiTheme="minorHAnsi" w:eastAsiaTheme="minorEastAsia" w:hAnsiTheme="minorHAnsi" w:cstheme="minorBidi"/>
          <w:kern w:val="2"/>
          <w:sz w:val="24"/>
          <w:szCs w:val="24"/>
          <w:lang w:eastAsia="en-GB"/>
          <w14:ligatures w14:val="standardContextual"/>
        </w:rPr>
      </w:pPr>
      <w:r>
        <w:t>6.2.2.2.1</w:t>
      </w:r>
      <w:r>
        <w:tab/>
        <w:t>General</w:t>
      </w:r>
      <w:r>
        <w:tab/>
      </w:r>
      <w:r>
        <w:fldChar w:fldCharType="begin" w:fldLock="1"/>
      </w:r>
      <w:r>
        <w:instrText xml:space="preserve"> PAGEREF _Toc183618289 \h </w:instrText>
      </w:r>
      <w:r>
        <w:fldChar w:fldCharType="separate"/>
      </w:r>
      <w:r>
        <w:t>35</w:t>
      </w:r>
      <w:r>
        <w:fldChar w:fldCharType="end"/>
      </w:r>
    </w:p>
    <w:p w14:paraId="58946196" w14:textId="7B81ADE2" w:rsidR="00D52F46" w:rsidRDefault="00D52F46">
      <w:pPr>
        <w:pStyle w:val="TOC5"/>
        <w:rPr>
          <w:rFonts w:asciiTheme="minorHAnsi" w:eastAsiaTheme="minorEastAsia" w:hAnsiTheme="minorHAnsi" w:cstheme="minorBidi"/>
          <w:kern w:val="2"/>
          <w:sz w:val="24"/>
          <w:szCs w:val="24"/>
          <w:lang w:eastAsia="en-GB"/>
          <w14:ligatures w14:val="standardContextual"/>
        </w:rPr>
      </w:pPr>
      <w:r>
        <w:t>6.2.2.2.2</w:t>
      </w:r>
      <w:r>
        <w:tab/>
        <w:t>Registration</w:t>
      </w:r>
      <w:r>
        <w:tab/>
      </w:r>
      <w:r>
        <w:fldChar w:fldCharType="begin" w:fldLock="1"/>
      </w:r>
      <w:r>
        <w:instrText xml:space="preserve"> PAGEREF _Toc183618290 \h </w:instrText>
      </w:r>
      <w:r>
        <w:fldChar w:fldCharType="separate"/>
      </w:r>
      <w:r>
        <w:t>35</w:t>
      </w:r>
      <w:r>
        <w:fldChar w:fldCharType="end"/>
      </w:r>
    </w:p>
    <w:p w14:paraId="4F709E85" w14:textId="6278C6C5" w:rsidR="00D52F46" w:rsidRDefault="00D52F46">
      <w:pPr>
        <w:pStyle w:val="TOC5"/>
        <w:rPr>
          <w:rFonts w:asciiTheme="minorHAnsi" w:eastAsiaTheme="minorEastAsia" w:hAnsiTheme="minorHAnsi" w:cstheme="minorBidi"/>
          <w:kern w:val="2"/>
          <w:sz w:val="24"/>
          <w:szCs w:val="24"/>
          <w:lang w:eastAsia="en-GB"/>
          <w14:ligatures w14:val="standardContextual"/>
        </w:rPr>
      </w:pPr>
      <w:r>
        <w:t>6.2.2.2.3</w:t>
      </w:r>
      <w:r>
        <w:tab/>
        <w:t>Deregistration</w:t>
      </w:r>
      <w:r>
        <w:tab/>
      </w:r>
      <w:r>
        <w:fldChar w:fldCharType="begin" w:fldLock="1"/>
      </w:r>
      <w:r>
        <w:instrText xml:space="preserve"> PAGEREF _Toc183618291 \h </w:instrText>
      </w:r>
      <w:r>
        <w:fldChar w:fldCharType="separate"/>
      </w:r>
      <w:r>
        <w:t>36</w:t>
      </w:r>
      <w:r>
        <w:fldChar w:fldCharType="end"/>
      </w:r>
    </w:p>
    <w:p w14:paraId="2E7E24CA" w14:textId="2DD4AE21" w:rsidR="00D52F46" w:rsidRDefault="00D52F46">
      <w:pPr>
        <w:pStyle w:val="TOC5"/>
        <w:rPr>
          <w:rFonts w:asciiTheme="minorHAnsi" w:eastAsiaTheme="minorEastAsia" w:hAnsiTheme="minorHAnsi" w:cstheme="minorBidi"/>
          <w:kern w:val="2"/>
          <w:sz w:val="24"/>
          <w:szCs w:val="24"/>
          <w:lang w:eastAsia="en-GB"/>
          <w14:ligatures w14:val="standardContextual"/>
        </w:rPr>
      </w:pPr>
      <w:r>
        <w:t>6.2.2.2.4</w:t>
      </w:r>
      <w:r>
        <w:tab/>
        <w:t>Location update</w:t>
      </w:r>
      <w:r>
        <w:tab/>
      </w:r>
      <w:r>
        <w:fldChar w:fldCharType="begin" w:fldLock="1"/>
      </w:r>
      <w:r>
        <w:instrText xml:space="preserve"> PAGEREF _Toc183618292 \h </w:instrText>
      </w:r>
      <w:r>
        <w:fldChar w:fldCharType="separate"/>
      </w:r>
      <w:r>
        <w:t>37</w:t>
      </w:r>
      <w:r>
        <w:fldChar w:fldCharType="end"/>
      </w:r>
    </w:p>
    <w:p w14:paraId="3856365F" w14:textId="3FA2E221" w:rsidR="00D52F46" w:rsidRDefault="00D52F46">
      <w:pPr>
        <w:pStyle w:val="TOC5"/>
        <w:rPr>
          <w:rFonts w:asciiTheme="minorHAnsi" w:eastAsiaTheme="minorEastAsia" w:hAnsiTheme="minorHAnsi" w:cstheme="minorBidi"/>
          <w:kern w:val="2"/>
          <w:sz w:val="24"/>
          <w:szCs w:val="24"/>
          <w:lang w:eastAsia="en-GB"/>
          <w14:ligatures w14:val="standardContextual"/>
        </w:rPr>
      </w:pPr>
      <w:r>
        <w:t>6.2.2.2.5</w:t>
      </w:r>
      <w:r>
        <w:tab/>
        <w:t>Start of interception with registered UE</w:t>
      </w:r>
      <w:r>
        <w:tab/>
      </w:r>
      <w:r>
        <w:fldChar w:fldCharType="begin" w:fldLock="1"/>
      </w:r>
      <w:r>
        <w:instrText xml:space="preserve"> PAGEREF _Toc183618293 \h </w:instrText>
      </w:r>
      <w:r>
        <w:fldChar w:fldCharType="separate"/>
      </w:r>
      <w:r>
        <w:t>38</w:t>
      </w:r>
      <w:r>
        <w:fldChar w:fldCharType="end"/>
      </w:r>
    </w:p>
    <w:p w14:paraId="5E709DF2" w14:textId="4B7CA85A" w:rsidR="00D52F46" w:rsidRDefault="00D52F46">
      <w:pPr>
        <w:pStyle w:val="TOC5"/>
        <w:rPr>
          <w:rFonts w:asciiTheme="minorHAnsi" w:eastAsiaTheme="minorEastAsia" w:hAnsiTheme="minorHAnsi" w:cstheme="minorBidi"/>
          <w:kern w:val="2"/>
          <w:sz w:val="24"/>
          <w:szCs w:val="24"/>
          <w:lang w:eastAsia="en-GB"/>
          <w14:ligatures w14:val="standardContextual"/>
        </w:rPr>
      </w:pPr>
      <w:r>
        <w:t>6.2.2.2.6</w:t>
      </w:r>
      <w:r>
        <w:tab/>
        <w:t>AMF unsuccessful procedure</w:t>
      </w:r>
      <w:r>
        <w:tab/>
      </w:r>
      <w:r>
        <w:fldChar w:fldCharType="begin" w:fldLock="1"/>
      </w:r>
      <w:r>
        <w:instrText xml:space="preserve"> PAGEREF _Toc183618294 \h </w:instrText>
      </w:r>
      <w:r>
        <w:fldChar w:fldCharType="separate"/>
      </w:r>
      <w:r>
        <w:t>39</w:t>
      </w:r>
      <w:r>
        <w:fldChar w:fldCharType="end"/>
      </w:r>
    </w:p>
    <w:p w14:paraId="2168390A" w14:textId="09FCC640" w:rsidR="00D52F46" w:rsidRDefault="00D52F46">
      <w:pPr>
        <w:pStyle w:val="TOC5"/>
        <w:rPr>
          <w:rFonts w:asciiTheme="minorHAnsi" w:eastAsiaTheme="minorEastAsia" w:hAnsiTheme="minorHAnsi" w:cstheme="minorBidi"/>
          <w:kern w:val="2"/>
          <w:sz w:val="24"/>
          <w:szCs w:val="24"/>
          <w:lang w:eastAsia="en-GB"/>
          <w14:ligatures w14:val="standardContextual"/>
        </w:rPr>
      </w:pPr>
      <w:r>
        <w:t>6.2.2.2.7</w:t>
      </w:r>
      <w:r>
        <w:tab/>
        <w:t>AMF identifier association</w:t>
      </w:r>
      <w:r>
        <w:tab/>
      </w:r>
      <w:r>
        <w:fldChar w:fldCharType="begin" w:fldLock="1"/>
      </w:r>
      <w:r>
        <w:instrText xml:space="preserve"> PAGEREF _Toc183618295 \h </w:instrText>
      </w:r>
      <w:r>
        <w:fldChar w:fldCharType="separate"/>
      </w:r>
      <w:r>
        <w:t>40</w:t>
      </w:r>
      <w:r>
        <w:fldChar w:fldCharType="end"/>
      </w:r>
    </w:p>
    <w:p w14:paraId="3660EC3B" w14:textId="1FA68BD2" w:rsidR="00D52F46" w:rsidRDefault="00D52F46">
      <w:pPr>
        <w:pStyle w:val="TOC5"/>
        <w:rPr>
          <w:rFonts w:asciiTheme="minorHAnsi" w:eastAsiaTheme="minorEastAsia" w:hAnsiTheme="minorHAnsi" w:cstheme="minorBidi"/>
          <w:kern w:val="2"/>
          <w:sz w:val="24"/>
          <w:szCs w:val="24"/>
          <w:lang w:eastAsia="en-GB"/>
          <w14:ligatures w14:val="standardContextual"/>
        </w:rPr>
      </w:pPr>
      <w:r>
        <w:t>6.2.2.2.8</w:t>
      </w:r>
      <w:r>
        <w:tab/>
        <w:t>Positioning info transfer</w:t>
      </w:r>
      <w:r>
        <w:tab/>
      </w:r>
      <w:r>
        <w:fldChar w:fldCharType="begin" w:fldLock="1"/>
      </w:r>
      <w:r>
        <w:instrText xml:space="preserve"> PAGEREF _Toc183618296 \h </w:instrText>
      </w:r>
      <w:r>
        <w:fldChar w:fldCharType="separate"/>
      </w:r>
      <w:r>
        <w:t>40</w:t>
      </w:r>
      <w:r>
        <w:fldChar w:fldCharType="end"/>
      </w:r>
    </w:p>
    <w:p w14:paraId="3F5364BB" w14:textId="4F201828" w:rsidR="00D52F46" w:rsidRDefault="00D52F46">
      <w:pPr>
        <w:pStyle w:val="TOC5"/>
        <w:rPr>
          <w:rFonts w:asciiTheme="minorHAnsi" w:eastAsiaTheme="minorEastAsia" w:hAnsiTheme="minorHAnsi" w:cstheme="minorBidi"/>
          <w:kern w:val="2"/>
          <w:sz w:val="24"/>
          <w:szCs w:val="24"/>
          <w:lang w:eastAsia="en-GB"/>
          <w14:ligatures w14:val="standardContextual"/>
        </w:rPr>
      </w:pPr>
      <w:r>
        <w:t>6.2.2.2.9</w:t>
      </w:r>
      <w:r>
        <w:tab/>
        <w:t>UE Configuration Update</w:t>
      </w:r>
      <w:r>
        <w:tab/>
      </w:r>
      <w:r>
        <w:fldChar w:fldCharType="begin" w:fldLock="1"/>
      </w:r>
      <w:r>
        <w:instrText xml:space="preserve"> PAGEREF _Toc183618297 \h </w:instrText>
      </w:r>
      <w:r>
        <w:fldChar w:fldCharType="separate"/>
      </w:r>
      <w:r>
        <w:t>41</w:t>
      </w:r>
      <w:r>
        <w:fldChar w:fldCharType="end"/>
      </w:r>
    </w:p>
    <w:p w14:paraId="7D4C36D7" w14:textId="7ACA9E48" w:rsidR="00D52F46" w:rsidRDefault="00D52F46">
      <w:pPr>
        <w:pStyle w:val="TOC4"/>
        <w:rPr>
          <w:rFonts w:asciiTheme="minorHAnsi" w:eastAsiaTheme="minorEastAsia" w:hAnsiTheme="minorHAnsi" w:cstheme="minorBidi"/>
          <w:kern w:val="2"/>
          <w:sz w:val="24"/>
          <w:szCs w:val="24"/>
          <w:lang w:eastAsia="en-GB"/>
          <w14:ligatures w14:val="standardContextual"/>
        </w:rPr>
      </w:pPr>
      <w:r>
        <w:t>6.2.2.3</w:t>
      </w:r>
      <w:r>
        <w:tab/>
        <w:t>Generation of IRI over LI_HI2</w:t>
      </w:r>
      <w:r>
        <w:tab/>
      </w:r>
      <w:r>
        <w:fldChar w:fldCharType="begin" w:fldLock="1"/>
      </w:r>
      <w:r>
        <w:instrText xml:space="preserve"> PAGEREF _Toc183618298 \h </w:instrText>
      </w:r>
      <w:r>
        <w:fldChar w:fldCharType="separate"/>
      </w:r>
      <w:r>
        <w:t>42</w:t>
      </w:r>
      <w:r>
        <w:fldChar w:fldCharType="end"/>
      </w:r>
    </w:p>
    <w:p w14:paraId="6FE0DF4C" w14:textId="7D5B7ADA" w:rsidR="00D52F46" w:rsidRDefault="00D52F46">
      <w:pPr>
        <w:pStyle w:val="TOC4"/>
        <w:rPr>
          <w:rFonts w:asciiTheme="minorHAnsi" w:eastAsiaTheme="minorEastAsia" w:hAnsiTheme="minorHAnsi" w:cstheme="minorBidi"/>
          <w:kern w:val="2"/>
          <w:sz w:val="24"/>
          <w:szCs w:val="24"/>
          <w:lang w:eastAsia="en-GB"/>
          <w14:ligatures w14:val="standardContextual"/>
        </w:rPr>
      </w:pPr>
      <w:r>
        <w:t>6.2.2.4</w:t>
      </w:r>
      <w:r>
        <w:tab/>
        <w:t>Identity privacy</w:t>
      </w:r>
      <w:r>
        <w:tab/>
      </w:r>
      <w:r>
        <w:fldChar w:fldCharType="begin" w:fldLock="1"/>
      </w:r>
      <w:r>
        <w:instrText xml:space="preserve"> PAGEREF _Toc183618299 \h </w:instrText>
      </w:r>
      <w:r>
        <w:fldChar w:fldCharType="separate"/>
      </w:r>
      <w:r>
        <w:t>43</w:t>
      </w:r>
      <w:r>
        <w:fldChar w:fldCharType="end"/>
      </w:r>
    </w:p>
    <w:p w14:paraId="20E356EE" w14:textId="62B1A42D" w:rsidR="00D52F46" w:rsidRDefault="00D52F46">
      <w:pPr>
        <w:pStyle w:val="TOC3"/>
        <w:rPr>
          <w:rFonts w:asciiTheme="minorHAnsi" w:eastAsiaTheme="minorEastAsia" w:hAnsiTheme="minorHAnsi" w:cstheme="minorBidi"/>
          <w:kern w:val="2"/>
          <w:sz w:val="24"/>
          <w:szCs w:val="24"/>
          <w:lang w:eastAsia="en-GB"/>
          <w14:ligatures w14:val="standardContextual"/>
        </w:rPr>
      </w:pPr>
      <w:r>
        <w:t>6.2.2A</w:t>
      </w:r>
      <w:r>
        <w:tab/>
        <w:t>Identifier Reporting for AMF</w:t>
      </w:r>
      <w:r>
        <w:tab/>
      </w:r>
      <w:r>
        <w:fldChar w:fldCharType="begin" w:fldLock="1"/>
      </w:r>
      <w:r>
        <w:instrText xml:space="preserve"> PAGEREF _Toc183618300 \h </w:instrText>
      </w:r>
      <w:r>
        <w:fldChar w:fldCharType="separate"/>
      </w:r>
      <w:r>
        <w:t>43</w:t>
      </w:r>
      <w:r>
        <w:fldChar w:fldCharType="end"/>
      </w:r>
    </w:p>
    <w:p w14:paraId="4C8AA6BA" w14:textId="3B7C9741" w:rsidR="00D52F46" w:rsidRDefault="00D52F46">
      <w:pPr>
        <w:pStyle w:val="TOC4"/>
        <w:rPr>
          <w:rFonts w:asciiTheme="minorHAnsi" w:eastAsiaTheme="minorEastAsia" w:hAnsiTheme="minorHAnsi" w:cstheme="minorBidi"/>
          <w:kern w:val="2"/>
          <w:sz w:val="24"/>
          <w:szCs w:val="24"/>
          <w:lang w:eastAsia="en-GB"/>
          <w14:ligatures w14:val="standardContextual"/>
        </w:rPr>
      </w:pPr>
      <w:r>
        <w:t>6.2.2A.1</w:t>
      </w:r>
      <w:r>
        <w:tab/>
        <w:t>Activation of reporting over LI_XEM1</w:t>
      </w:r>
      <w:r>
        <w:tab/>
      </w:r>
      <w:r>
        <w:fldChar w:fldCharType="begin" w:fldLock="1"/>
      </w:r>
      <w:r>
        <w:instrText xml:space="preserve"> PAGEREF _Toc183618301 \h </w:instrText>
      </w:r>
      <w:r>
        <w:fldChar w:fldCharType="separate"/>
      </w:r>
      <w:r>
        <w:t>43</w:t>
      </w:r>
      <w:r>
        <w:fldChar w:fldCharType="end"/>
      </w:r>
    </w:p>
    <w:p w14:paraId="7E2B053C" w14:textId="3768B458" w:rsidR="00D52F46" w:rsidRDefault="00D52F46">
      <w:pPr>
        <w:pStyle w:val="TOC4"/>
        <w:rPr>
          <w:rFonts w:asciiTheme="minorHAnsi" w:eastAsiaTheme="minorEastAsia" w:hAnsiTheme="minorHAnsi" w:cstheme="minorBidi"/>
          <w:kern w:val="2"/>
          <w:sz w:val="24"/>
          <w:szCs w:val="24"/>
          <w:lang w:eastAsia="en-GB"/>
          <w14:ligatures w14:val="standardContextual"/>
        </w:rPr>
      </w:pPr>
      <w:r>
        <w:t>6.2.2A.2</w:t>
      </w:r>
      <w:r>
        <w:tab/>
        <w:t>Generation of records over LI_XER</w:t>
      </w:r>
      <w:r>
        <w:tab/>
      </w:r>
      <w:r>
        <w:fldChar w:fldCharType="begin" w:fldLock="1"/>
      </w:r>
      <w:r>
        <w:instrText xml:space="preserve"> PAGEREF _Toc183618302 \h </w:instrText>
      </w:r>
      <w:r>
        <w:fldChar w:fldCharType="separate"/>
      </w:r>
      <w:r>
        <w:t>43</w:t>
      </w:r>
      <w:r>
        <w:fldChar w:fldCharType="end"/>
      </w:r>
    </w:p>
    <w:p w14:paraId="5374BC91" w14:textId="3F60BA4F" w:rsidR="00D52F46" w:rsidRDefault="00D52F46">
      <w:pPr>
        <w:pStyle w:val="TOC5"/>
        <w:rPr>
          <w:rFonts w:asciiTheme="minorHAnsi" w:eastAsiaTheme="minorEastAsia" w:hAnsiTheme="minorHAnsi" w:cstheme="minorBidi"/>
          <w:kern w:val="2"/>
          <w:sz w:val="24"/>
          <w:szCs w:val="24"/>
          <w:lang w:eastAsia="en-GB"/>
          <w14:ligatures w14:val="standardContextual"/>
        </w:rPr>
      </w:pPr>
      <w:r>
        <w:t>6.2.2A.2.2</w:t>
      </w:r>
      <w:r>
        <w:tab/>
        <w:t>Association Events</w:t>
      </w:r>
      <w:r>
        <w:tab/>
      </w:r>
      <w:r>
        <w:fldChar w:fldCharType="begin" w:fldLock="1"/>
      </w:r>
      <w:r>
        <w:instrText xml:space="preserve"> PAGEREF _Toc183618303 \h </w:instrText>
      </w:r>
      <w:r>
        <w:fldChar w:fldCharType="separate"/>
      </w:r>
      <w:r>
        <w:t>44</w:t>
      </w:r>
      <w:r>
        <w:fldChar w:fldCharType="end"/>
      </w:r>
    </w:p>
    <w:p w14:paraId="4072E490" w14:textId="0F1BA8C0" w:rsidR="00D52F46" w:rsidRDefault="00D52F46">
      <w:pPr>
        <w:pStyle w:val="TOC5"/>
        <w:rPr>
          <w:rFonts w:asciiTheme="minorHAnsi" w:eastAsiaTheme="minorEastAsia" w:hAnsiTheme="minorHAnsi" w:cstheme="minorBidi"/>
          <w:kern w:val="2"/>
          <w:sz w:val="24"/>
          <w:szCs w:val="24"/>
          <w:lang w:eastAsia="en-GB"/>
          <w14:ligatures w14:val="standardContextual"/>
        </w:rPr>
      </w:pPr>
      <w:r>
        <w:t>6.2.2A.2.3</w:t>
      </w:r>
      <w:r>
        <w:tab/>
        <w:t>Transmission to the ICF</w:t>
      </w:r>
      <w:r>
        <w:tab/>
      </w:r>
      <w:r>
        <w:fldChar w:fldCharType="begin" w:fldLock="1"/>
      </w:r>
      <w:r>
        <w:instrText xml:space="preserve"> PAGEREF _Toc183618304 \h </w:instrText>
      </w:r>
      <w:r>
        <w:fldChar w:fldCharType="separate"/>
      </w:r>
      <w:r>
        <w:t>45</w:t>
      </w:r>
      <w:r>
        <w:fldChar w:fldCharType="end"/>
      </w:r>
    </w:p>
    <w:p w14:paraId="12B732A5" w14:textId="234858E6" w:rsidR="00D52F46" w:rsidRDefault="00D52F46">
      <w:pPr>
        <w:pStyle w:val="TOC3"/>
        <w:rPr>
          <w:rFonts w:asciiTheme="minorHAnsi" w:eastAsiaTheme="minorEastAsia" w:hAnsiTheme="minorHAnsi" w:cstheme="minorBidi"/>
          <w:kern w:val="2"/>
          <w:sz w:val="24"/>
          <w:szCs w:val="24"/>
          <w:lang w:eastAsia="en-GB"/>
          <w14:ligatures w14:val="standardContextual"/>
        </w:rPr>
      </w:pPr>
      <w:r>
        <w:t>6.2.3</w:t>
      </w:r>
      <w:r>
        <w:tab/>
        <w:t>LI for SMF/UPF</w:t>
      </w:r>
      <w:r>
        <w:tab/>
      </w:r>
      <w:r>
        <w:fldChar w:fldCharType="begin" w:fldLock="1"/>
      </w:r>
      <w:r>
        <w:instrText xml:space="preserve"> PAGEREF _Toc183618305 \h </w:instrText>
      </w:r>
      <w:r>
        <w:fldChar w:fldCharType="separate"/>
      </w:r>
      <w:r>
        <w:t>45</w:t>
      </w:r>
      <w:r>
        <w:fldChar w:fldCharType="end"/>
      </w:r>
    </w:p>
    <w:p w14:paraId="191E9E9D" w14:textId="5297328C" w:rsidR="00D52F46" w:rsidRDefault="00D52F46">
      <w:pPr>
        <w:pStyle w:val="TOC4"/>
        <w:rPr>
          <w:rFonts w:asciiTheme="minorHAnsi" w:eastAsiaTheme="minorEastAsia" w:hAnsiTheme="minorHAnsi" w:cstheme="minorBidi"/>
          <w:kern w:val="2"/>
          <w:sz w:val="24"/>
          <w:szCs w:val="24"/>
          <w:lang w:eastAsia="en-GB"/>
          <w14:ligatures w14:val="standardContextual"/>
        </w:rPr>
      </w:pPr>
      <w:r>
        <w:t>6.2.3.1</w:t>
      </w:r>
      <w:r>
        <w:tab/>
        <w:t>Provisioning over LI_X1</w:t>
      </w:r>
      <w:r>
        <w:tab/>
      </w:r>
      <w:r>
        <w:fldChar w:fldCharType="begin" w:fldLock="1"/>
      </w:r>
      <w:r>
        <w:instrText xml:space="preserve"> PAGEREF _Toc183618306 \h </w:instrText>
      </w:r>
      <w:r>
        <w:fldChar w:fldCharType="separate"/>
      </w:r>
      <w:r>
        <w:t>45</w:t>
      </w:r>
      <w:r>
        <w:fldChar w:fldCharType="end"/>
      </w:r>
    </w:p>
    <w:p w14:paraId="46B7A921" w14:textId="612C9F40" w:rsidR="00D52F46" w:rsidRDefault="00D52F46">
      <w:pPr>
        <w:pStyle w:val="TOC5"/>
        <w:rPr>
          <w:rFonts w:asciiTheme="minorHAnsi" w:eastAsiaTheme="minorEastAsia" w:hAnsiTheme="minorHAnsi" w:cstheme="minorBidi"/>
          <w:kern w:val="2"/>
          <w:sz w:val="24"/>
          <w:szCs w:val="24"/>
          <w:lang w:eastAsia="en-GB"/>
          <w14:ligatures w14:val="standardContextual"/>
        </w:rPr>
      </w:pPr>
      <w:r>
        <w:t>6.2.3.1.1</w:t>
      </w:r>
      <w:r>
        <w:tab/>
        <w:t>General</w:t>
      </w:r>
      <w:r>
        <w:tab/>
      </w:r>
      <w:r>
        <w:fldChar w:fldCharType="begin" w:fldLock="1"/>
      </w:r>
      <w:r>
        <w:instrText xml:space="preserve"> PAGEREF _Toc183618307 \h </w:instrText>
      </w:r>
      <w:r>
        <w:fldChar w:fldCharType="separate"/>
      </w:r>
      <w:r>
        <w:t>45</w:t>
      </w:r>
      <w:r>
        <w:fldChar w:fldCharType="end"/>
      </w:r>
    </w:p>
    <w:p w14:paraId="0EE02464" w14:textId="22A63D08" w:rsidR="00D52F46" w:rsidRDefault="00D52F46">
      <w:pPr>
        <w:pStyle w:val="TOC5"/>
        <w:rPr>
          <w:rFonts w:asciiTheme="minorHAnsi" w:eastAsiaTheme="minorEastAsia" w:hAnsiTheme="minorHAnsi" w:cstheme="minorBidi"/>
          <w:kern w:val="2"/>
          <w:sz w:val="24"/>
          <w:szCs w:val="24"/>
          <w:lang w:eastAsia="en-GB"/>
          <w14:ligatures w14:val="standardContextual"/>
        </w:rPr>
      </w:pPr>
      <w:r>
        <w:t>6.2.3.1.2</w:t>
      </w:r>
      <w:r>
        <w:tab/>
        <w:t>Provisioning of the IRI-POI, IRI-TF and CC-TF in the SMF</w:t>
      </w:r>
      <w:r>
        <w:tab/>
      </w:r>
      <w:r>
        <w:fldChar w:fldCharType="begin" w:fldLock="1"/>
      </w:r>
      <w:r>
        <w:instrText xml:space="preserve"> PAGEREF _Toc183618308 \h </w:instrText>
      </w:r>
      <w:r>
        <w:fldChar w:fldCharType="separate"/>
      </w:r>
      <w:r>
        <w:t>45</w:t>
      </w:r>
      <w:r>
        <w:fldChar w:fldCharType="end"/>
      </w:r>
    </w:p>
    <w:p w14:paraId="47E0DC28" w14:textId="597FE942"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6.2.3.1.3</w:t>
      </w:r>
      <w:r w:rsidRPr="006D635D">
        <w:rPr>
          <w:rFonts w:eastAsiaTheme="minorHAnsi"/>
          <w:lang w:val="en-US"/>
        </w:rPr>
        <w:tab/>
        <w:t>Provisioning of the MDF2</w:t>
      </w:r>
      <w:r>
        <w:tab/>
      </w:r>
      <w:r>
        <w:fldChar w:fldCharType="begin" w:fldLock="1"/>
      </w:r>
      <w:r>
        <w:instrText xml:space="preserve"> PAGEREF _Toc183618309 \h </w:instrText>
      </w:r>
      <w:r>
        <w:fldChar w:fldCharType="separate"/>
      </w:r>
      <w:r>
        <w:t>46</w:t>
      </w:r>
      <w:r>
        <w:fldChar w:fldCharType="end"/>
      </w:r>
    </w:p>
    <w:p w14:paraId="186ABD7B" w14:textId="4195DB08"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6.2.3.1.4</w:t>
      </w:r>
      <w:r w:rsidRPr="006D635D">
        <w:rPr>
          <w:rFonts w:eastAsiaTheme="minorHAnsi"/>
          <w:lang w:val="en-US"/>
        </w:rPr>
        <w:tab/>
        <w:t>Provisioning of the MDF3</w:t>
      </w:r>
      <w:r>
        <w:tab/>
      </w:r>
      <w:r>
        <w:fldChar w:fldCharType="begin" w:fldLock="1"/>
      </w:r>
      <w:r>
        <w:instrText xml:space="preserve"> PAGEREF _Toc183618310 \h </w:instrText>
      </w:r>
      <w:r>
        <w:fldChar w:fldCharType="separate"/>
      </w:r>
      <w:r>
        <w:t>47</w:t>
      </w:r>
      <w:r>
        <w:fldChar w:fldCharType="end"/>
      </w:r>
    </w:p>
    <w:p w14:paraId="51F3CE15" w14:textId="067B9B1E" w:rsidR="00D52F46" w:rsidRDefault="00D52F46">
      <w:pPr>
        <w:pStyle w:val="TOC4"/>
        <w:rPr>
          <w:rFonts w:asciiTheme="minorHAnsi" w:eastAsiaTheme="minorEastAsia" w:hAnsiTheme="minorHAnsi" w:cstheme="minorBidi"/>
          <w:kern w:val="2"/>
          <w:sz w:val="24"/>
          <w:szCs w:val="24"/>
          <w:lang w:eastAsia="en-GB"/>
          <w14:ligatures w14:val="standardContextual"/>
        </w:rPr>
      </w:pPr>
      <w:r>
        <w:t>6.2.3.2</w:t>
      </w:r>
      <w:r>
        <w:tab/>
        <w:t>Generation of xIRI at IRI-POI in SMF over LI_X2</w:t>
      </w:r>
      <w:r>
        <w:tab/>
      </w:r>
      <w:r>
        <w:fldChar w:fldCharType="begin" w:fldLock="1"/>
      </w:r>
      <w:r>
        <w:instrText xml:space="preserve"> PAGEREF _Toc183618311 \h </w:instrText>
      </w:r>
      <w:r>
        <w:fldChar w:fldCharType="separate"/>
      </w:r>
      <w:r>
        <w:t>48</w:t>
      </w:r>
      <w:r>
        <w:fldChar w:fldCharType="end"/>
      </w:r>
    </w:p>
    <w:p w14:paraId="1135D087" w14:textId="32CD1F87" w:rsidR="00D52F46" w:rsidRDefault="00D52F46">
      <w:pPr>
        <w:pStyle w:val="TOC5"/>
        <w:rPr>
          <w:rFonts w:asciiTheme="minorHAnsi" w:eastAsiaTheme="minorEastAsia" w:hAnsiTheme="minorHAnsi" w:cstheme="minorBidi"/>
          <w:kern w:val="2"/>
          <w:sz w:val="24"/>
          <w:szCs w:val="24"/>
          <w:lang w:eastAsia="en-GB"/>
          <w14:ligatures w14:val="standardContextual"/>
        </w:rPr>
      </w:pPr>
      <w:r>
        <w:t>6.2.3.2.1</w:t>
      </w:r>
      <w:r>
        <w:tab/>
        <w:t>General</w:t>
      </w:r>
      <w:r>
        <w:tab/>
      </w:r>
      <w:r>
        <w:fldChar w:fldCharType="begin" w:fldLock="1"/>
      </w:r>
      <w:r>
        <w:instrText xml:space="preserve"> PAGEREF _Toc183618312 \h </w:instrText>
      </w:r>
      <w:r>
        <w:fldChar w:fldCharType="separate"/>
      </w:r>
      <w:r>
        <w:t>48</w:t>
      </w:r>
      <w:r>
        <w:fldChar w:fldCharType="end"/>
      </w:r>
    </w:p>
    <w:p w14:paraId="588D76CD" w14:textId="1A421392" w:rsidR="00D52F46" w:rsidRDefault="00D52F46">
      <w:pPr>
        <w:pStyle w:val="TOC5"/>
        <w:rPr>
          <w:rFonts w:asciiTheme="minorHAnsi" w:eastAsiaTheme="minorEastAsia" w:hAnsiTheme="minorHAnsi" w:cstheme="minorBidi"/>
          <w:kern w:val="2"/>
          <w:sz w:val="24"/>
          <w:szCs w:val="24"/>
          <w:lang w:eastAsia="en-GB"/>
          <w14:ligatures w14:val="standardContextual"/>
        </w:rPr>
      </w:pPr>
      <w:r>
        <w:t>6.2.3.2.2</w:t>
      </w:r>
      <w:r>
        <w:tab/>
        <w:t>PDU session establishment</w:t>
      </w:r>
      <w:r>
        <w:tab/>
      </w:r>
      <w:r>
        <w:fldChar w:fldCharType="begin" w:fldLock="1"/>
      </w:r>
      <w:r>
        <w:instrText xml:space="preserve"> PAGEREF _Toc183618313 \h </w:instrText>
      </w:r>
      <w:r>
        <w:fldChar w:fldCharType="separate"/>
      </w:r>
      <w:r>
        <w:t>48</w:t>
      </w:r>
      <w:r>
        <w:fldChar w:fldCharType="end"/>
      </w:r>
    </w:p>
    <w:p w14:paraId="4613734F" w14:textId="25DA004C" w:rsidR="00D52F46" w:rsidRDefault="00D52F46">
      <w:pPr>
        <w:pStyle w:val="TOC5"/>
        <w:rPr>
          <w:rFonts w:asciiTheme="minorHAnsi" w:eastAsiaTheme="minorEastAsia" w:hAnsiTheme="minorHAnsi" w:cstheme="minorBidi"/>
          <w:kern w:val="2"/>
          <w:sz w:val="24"/>
          <w:szCs w:val="24"/>
          <w:lang w:eastAsia="en-GB"/>
          <w14:ligatures w14:val="standardContextual"/>
        </w:rPr>
      </w:pPr>
      <w:r>
        <w:t>6.2.3.2.3</w:t>
      </w:r>
      <w:r>
        <w:tab/>
        <w:t>PDU session modification</w:t>
      </w:r>
      <w:r>
        <w:tab/>
      </w:r>
      <w:r>
        <w:fldChar w:fldCharType="begin" w:fldLock="1"/>
      </w:r>
      <w:r>
        <w:instrText xml:space="preserve"> PAGEREF _Toc183618314 \h </w:instrText>
      </w:r>
      <w:r>
        <w:fldChar w:fldCharType="separate"/>
      </w:r>
      <w:r>
        <w:t>53</w:t>
      </w:r>
      <w:r>
        <w:fldChar w:fldCharType="end"/>
      </w:r>
    </w:p>
    <w:p w14:paraId="733B798F" w14:textId="66300CE2" w:rsidR="00D52F46" w:rsidRDefault="00D52F46">
      <w:pPr>
        <w:pStyle w:val="TOC5"/>
        <w:rPr>
          <w:rFonts w:asciiTheme="minorHAnsi" w:eastAsiaTheme="minorEastAsia" w:hAnsiTheme="minorHAnsi" w:cstheme="minorBidi"/>
          <w:kern w:val="2"/>
          <w:sz w:val="24"/>
          <w:szCs w:val="24"/>
          <w:lang w:eastAsia="en-GB"/>
          <w14:ligatures w14:val="standardContextual"/>
        </w:rPr>
      </w:pPr>
      <w:r>
        <w:t>6.2.3.2.4</w:t>
      </w:r>
      <w:r>
        <w:tab/>
        <w:t>PDU session release</w:t>
      </w:r>
      <w:r>
        <w:tab/>
      </w:r>
      <w:r>
        <w:fldChar w:fldCharType="begin" w:fldLock="1"/>
      </w:r>
      <w:r>
        <w:instrText xml:space="preserve"> PAGEREF _Toc183618315 \h </w:instrText>
      </w:r>
      <w:r>
        <w:fldChar w:fldCharType="separate"/>
      </w:r>
      <w:r>
        <w:t>55</w:t>
      </w:r>
      <w:r>
        <w:fldChar w:fldCharType="end"/>
      </w:r>
    </w:p>
    <w:p w14:paraId="4BB35750" w14:textId="446FADB9" w:rsidR="00D52F46" w:rsidRDefault="00D52F46">
      <w:pPr>
        <w:pStyle w:val="TOC5"/>
        <w:rPr>
          <w:rFonts w:asciiTheme="minorHAnsi" w:eastAsiaTheme="minorEastAsia" w:hAnsiTheme="minorHAnsi" w:cstheme="minorBidi"/>
          <w:kern w:val="2"/>
          <w:sz w:val="24"/>
          <w:szCs w:val="24"/>
          <w:lang w:eastAsia="en-GB"/>
          <w14:ligatures w14:val="standardContextual"/>
        </w:rPr>
      </w:pPr>
      <w:r>
        <w:t>6.2.3.2.5</w:t>
      </w:r>
      <w:r>
        <w:tab/>
        <w:t>Start of interception with an established PDU session</w:t>
      </w:r>
      <w:r>
        <w:tab/>
      </w:r>
      <w:r>
        <w:fldChar w:fldCharType="begin" w:fldLock="1"/>
      </w:r>
      <w:r>
        <w:instrText xml:space="preserve"> PAGEREF _Toc183618316 \h </w:instrText>
      </w:r>
      <w:r>
        <w:fldChar w:fldCharType="separate"/>
      </w:r>
      <w:r>
        <w:t>56</w:t>
      </w:r>
      <w:r>
        <w:fldChar w:fldCharType="end"/>
      </w:r>
    </w:p>
    <w:p w14:paraId="3A297559" w14:textId="1DEADB61" w:rsidR="00D52F46" w:rsidRDefault="00D52F46">
      <w:pPr>
        <w:pStyle w:val="TOC5"/>
        <w:rPr>
          <w:rFonts w:asciiTheme="minorHAnsi" w:eastAsiaTheme="minorEastAsia" w:hAnsiTheme="minorHAnsi" w:cstheme="minorBidi"/>
          <w:kern w:val="2"/>
          <w:sz w:val="24"/>
          <w:szCs w:val="24"/>
          <w:lang w:eastAsia="en-GB"/>
          <w14:ligatures w14:val="standardContextual"/>
        </w:rPr>
      </w:pPr>
      <w:r>
        <w:t>6.2.3.2.6</w:t>
      </w:r>
      <w:r>
        <w:tab/>
        <w:t>SMF unsuccessful procedure</w:t>
      </w:r>
      <w:r>
        <w:tab/>
      </w:r>
      <w:r>
        <w:fldChar w:fldCharType="begin" w:fldLock="1"/>
      </w:r>
      <w:r>
        <w:instrText xml:space="preserve"> PAGEREF _Toc183618317 \h </w:instrText>
      </w:r>
      <w:r>
        <w:fldChar w:fldCharType="separate"/>
      </w:r>
      <w:r>
        <w:t>60</w:t>
      </w:r>
      <w:r>
        <w:fldChar w:fldCharType="end"/>
      </w:r>
    </w:p>
    <w:p w14:paraId="6387B6A4" w14:textId="52828EE7" w:rsidR="00D52F46" w:rsidRDefault="00D52F46">
      <w:pPr>
        <w:pStyle w:val="TOC5"/>
        <w:rPr>
          <w:rFonts w:asciiTheme="minorHAnsi" w:eastAsiaTheme="minorEastAsia" w:hAnsiTheme="minorHAnsi" w:cstheme="minorBidi"/>
          <w:kern w:val="2"/>
          <w:sz w:val="24"/>
          <w:szCs w:val="24"/>
          <w:lang w:eastAsia="en-GB"/>
          <w14:ligatures w14:val="standardContextual"/>
        </w:rPr>
      </w:pPr>
      <w:r>
        <w:t>6.2.3.2.7</w:t>
      </w:r>
      <w:r>
        <w:tab/>
        <w:t>MA PDU sessions</w:t>
      </w:r>
      <w:r>
        <w:tab/>
      </w:r>
      <w:r>
        <w:fldChar w:fldCharType="begin" w:fldLock="1"/>
      </w:r>
      <w:r>
        <w:instrText xml:space="preserve"> PAGEREF _Toc183618318 \h </w:instrText>
      </w:r>
      <w:r>
        <w:fldChar w:fldCharType="separate"/>
      </w:r>
      <w:r>
        <w:t>61</w:t>
      </w:r>
      <w:r>
        <w:fldChar w:fldCharType="end"/>
      </w:r>
    </w:p>
    <w:p w14:paraId="68768D37" w14:textId="02613CF4"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fr-CH"/>
        </w:rPr>
        <w:t>6.2.3.2.8</w:t>
      </w:r>
      <w:r w:rsidRPr="006D635D">
        <w:rPr>
          <w:lang w:val="fr-CH"/>
        </w:rPr>
        <w:tab/>
        <w:t>PDU to MA PDU session modification</w:t>
      </w:r>
      <w:r>
        <w:tab/>
      </w:r>
      <w:r>
        <w:fldChar w:fldCharType="begin" w:fldLock="1"/>
      </w:r>
      <w:r>
        <w:instrText xml:space="preserve"> PAGEREF _Toc183618319 \h </w:instrText>
      </w:r>
      <w:r>
        <w:fldChar w:fldCharType="separate"/>
      </w:r>
      <w:r>
        <w:t>74</w:t>
      </w:r>
      <w:r>
        <w:fldChar w:fldCharType="end"/>
      </w:r>
    </w:p>
    <w:p w14:paraId="27145671" w14:textId="1D6D8792" w:rsidR="00D52F46" w:rsidRDefault="00D52F46">
      <w:pPr>
        <w:pStyle w:val="TOC4"/>
        <w:rPr>
          <w:rFonts w:asciiTheme="minorHAnsi" w:eastAsiaTheme="minorEastAsia" w:hAnsiTheme="minorHAnsi" w:cstheme="minorBidi"/>
          <w:kern w:val="2"/>
          <w:sz w:val="24"/>
          <w:szCs w:val="24"/>
          <w:lang w:eastAsia="en-GB"/>
          <w14:ligatures w14:val="standardContextual"/>
        </w:rPr>
      </w:pPr>
      <w:r>
        <w:t>6.2.3.3</w:t>
      </w:r>
      <w:r>
        <w:tab/>
        <w:t>Triggering of the CC-POI from CC-TF over LI_T3</w:t>
      </w:r>
      <w:r>
        <w:tab/>
      </w:r>
      <w:r>
        <w:fldChar w:fldCharType="begin" w:fldLock="1"/>
      </w:r>
      <w:r>
        <w:instrText xml:space="preserve"> PAGEREF _Toc183618320 \h </w:instrText>
      </w:r>
      <w:r>
        <w:fldChar w:fldCharType="separate"/>
      </w:r>
      <w:r>
        <w:t>75</w:t>
      </w:r>
      <w:r>
        <w:fldChar w:fldCharType="end"/>
      </w:r>
    </w:p>
    <w:p w14:paraId="5244F043" w14:textId="1ACE146A" w:rsidR="00D52F46" w:rsidRDefault="00D52F46">
      <w:pPr>
        <w:pStyle w:val="TOC5"/>
        <w:rPr>
          <w:rFonts w:asciiTheme="minorHAnsi" w:eastAsiaTheme="minorEastAsia" w:hAnsiTheme="minorHAnsi" w:cstheme="minorBidi"/>
          <w:kern w:val="2"/>
          <w:sz w:val="24"/>
          <w:szCs w:val="24"/>
          <w:lang w:eastAsia="en-GB"/>
          <w14:ligatures w14:val="standardContextual"/>
        </w:rPr>
      </w:pPr>
      <w:r>
        <w:t>6.2.3.3.1</w:t>
      </w:r>
      <w:r>
        <w:tab/>
        <w:t>LI_T3 interface specifics</w:t>
      </w:r>
      <w:r>
        <w:tab/>
      </w:r>
      <w:r>
        <w:fldChar w:fldCharType="begin" w:fldLock="1"/>
      </w:r>
      <w:r>
        <w:instrText xml:space="preserve"> PAGEREF _Toc183618321 \h </w:instrText>
      </w:r>
      <w:r>
        <w:fldChar w:fldCharType="separate"/>
      </w:r>
      <w:r>
        <w:t>75</w:t>
      </w:r>
      <w:r>
        <w:fldChar w:fldCharType="end"/>
      </w:r>
    </w:p>
    <w:p w14:paraId="39C2118F" w14:textId="6CA30326" w:rsidR="00D52F46" w:rsidRDefault="00D52F46">
      <w:pPr>
        <w:pStyle w:val="TOC5"/>
        <w:rPr>
          <w:rFonts w:asciiTheme="minorHAnsi" w:eastAsiaTheme="minorEastAsia" w:hAnsiTheme="minorHAnsi" w:cstheme="minorBidi"/>
          <w:kern w:val="2"/>
          <w:sz w:val="24"/>
          <w:szCs w:val="24"/>
          <w:lang w:eastAsia="en-GB"/>
          <w14:ligatures w14:val="standardContextual"/>
        </w:rPr>
      </w:pPr>
      <w:r>
        <w:t>6.2.3.3.2</w:t>
      </w:r>
      <w:r>
        <w:tab/>
        <w:t>CC interception with multi-homed PDU session</w:t>
      </w:r>
      <w:r>
        <w:tab/>
      </w:r>
      <w:r>
        <w:fldChar w:fldCharType="begin" w:fldLock="1"/>
      </w:r>
      <w:r>
        <w:instrText xml:space="preserve"> PAGEREF _Toc183618322 \h </w:instrText>
      </w:r>
      <w:r>
        <w:fldChar w:fldCharType="separate"/>
      </w:r>
      <w:r>
        <w:t>77</w:t>
      </w:r>
      <w:r>
        <w:fldChar w:fldCharType="end"/>
      </w:r>
    </w:p>
    <w:p w14:paraId="65285EE8" w14:textId="1BAF752A" w:rsidR="00D52F46" w:rsidRDefault="00D52F46">
      <w:pPr>
        <w:pStyle w:val="TOC5"/>
        <w:rPr>
          <w:rFonts w:asciiTheme="minorHAnsi" w:eastAsiaTheme="minorEastAsia" w:hAnsiTheme="minorHAnsi" w:cstheme="minorBidi"/>
          <w:kern w:val="2"/>
          <w:sz w:val="24"/>
          <w:szCs w:val="24"/>
          <w:lang w:eastAsia="en-GB"/>
          <w14:ligatures w14:val="standardContextual"/>
        </w:rPr>
      </w:pPr>
      <w:r>
        <w:t>6.2.3.3.3</w:t>
      </w:r>
      <w:r>
        <w:tab/>
        <w:t>CC Interception only at PDU Session Anchor UPFs</w:t>
      </w:r>
      <w:r>
        <w:tab/>
      </w:r>
      <w:r>
        <w:fldChar w:fldCharType="begin" w:fldLock="1"/>
      </w:r>
      <w:r>
        <w:instrText xml:space="preserve"> PAGEREF _Toc183618323 \h </w:instrText>
      </w:r>
      <w:r>
        <w:fldChar w:fldCharType="separate"/>
      </w:r>
      <w:r>
        <w:t>78</w:t>
      </w:r>
      <w:r>
        <w:fldChar w:fldCharType="end"/>
      </w:r>
    </w:p>
    <w:p w14:paraId="58CDE0D1" w14:textId="7A12AA65"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6.2.3.4</w:t>
      </w:r>
      <w:r w:rsidRPr="006D635D">
        <w:rPr>
          <w:lang w:val="it-CH"/>
        </w:rPr>
        <w:tab/>
        <w:t>IRI-POI in UPF triggering over LI_T2</w:t>
      </w:r>
      <w:r>
        <w:tab/>
      </w:r>
      <w:r>
        <w:fldChar w:fldCharType="begin" w:fldLock="1"/>
      </w:r>
      <w:r>
        <w:instrText xml:space="preserve"> PAGEREF _Toc183618324 \h </w:instrText>
      </w:r>
      <w:r>
        <w:fldChar w:fldCharType="separate"/>
      </w:r>
      <w:r>
        <w:t>78</w:t>
      </w:r>
      <w:r>
        <w:fldChar w:fldCharType="end"/>
      </w:r>
    </w:p>
    <w:p w14:paraId="6D369966" w14:textId="07458AE9" w:rsidR="00D52F46" w:rsidRDefault="00D52F46">
      <w:pPr>
        <w:pStyle w:val="TOC4"/>
        <w:rPr>
          <w:rFonts w:asciiTheme="minorHAnsi" w:eastAsiaTheme="minorEastAsia" w:hAnsiTheme="minorHAnsi" w:cstheme="minorBidi"/>
          <w:kern w:val="2"/>
          <w:sz w:val="24"/>
          <w:szCs w:val="24"/>
          <w:lang w:eastAsia="en-GB"/>
          <w14:ligatures w14:val="standardContextual"/>
        </w:rPr>
      </w:pPr>
      <w:r>
        <w:t>6.2.3.5</w:t>
      </w:r>
      <w:r>
        <w:tab/>
        <w:t>Generation of xIRI at UPF over LI_X2</w:t>
      </w:r>
      <w:r>
        <w:tab/>
      </w:r>
      <w:r>
        <w:fldChar w:fldCharType="begin" w:fldLock="1"/>
      </w:r>
      <w:r>
        <w:instrText xml:space="preserve"> PAGEREF _Toc183618325 \h </w:instrText>
      </w:r>
      <w:r>
        <w:fldChar w:fldCharType="separate"/>
      </w:r>
      <w:r>
        <w:t>79</w:t>
      </w:r>
      <w:r>
        <w:fldChar w:fldCharType="end"/>
      </w:r>
    </w:p>
    <w:p w14:paraId="62A7D856" w14:textId="26342E9F" w:rsidR="00D52F46" w:rsidRDefault="00D52F46">
      <w:pPr>
        <w:pStyle w:val="TOC5"/>
        <w:rPr>
          <w:rFonts w:asciiTheme="minorHAnsi" w:eastAsiaTheme="minorEastAsia" w:hAnsiTheme="minorHAnsi" w:cstheme="minorBidi"/>
          <w:kern w:val="2"/>
          <w:sz w:val="24"/>
          <w:szCs w:val="24"/>
          <w:lang w:eastAsia="en-GB"/>
          <w14:ligatures w14:val="standardContextual"/>
        </w:rPr>
      </w:pPr>
      <w:r>
        <w:t>6.2.3.5.1</w:t>
      </w:r>
      <w:r>
        <w:tab/>
        <w:t>Packet data header reporting</w:t>
      </w:r>
      <w:r>
        <w:tab/>
      </w:r>
      <w:r>
        <w:fldChar w:fldCharType="begin" w:fldLock="1"/>
      </w:r>
      <w:r>
        <w:instrText xml:space="preserve"> PAGEREF _Toc183618326 \h </w:instrText>
      </w:r>
      <w:r>
        <w:fldChar w:fldCharType="separate"/>
      </w:r>
      <w:r>
        <w:t>79</w:t>
      </w:r>
      <w:r>
        <w:fldChar w:fldCharType="end"/>
      </w:r>
    </w:p>
    <w:p w14:paraId="5C2345DD" w14:textId="07C2D5C4" w:rsidR="00D52F46" w:rsidRDefault="00D52F46">
      <w:pPr>
        <w:pStyle w:val="TOC5"/>
        <w:rPr>
          <w:rFonts w:asciiTheme="minorHAnsi" w:eastAsiaTheme="minorEastAsia" w:hAnsiTheme="minorHAnsi" w:cstheme="minorBidi"/>
          <w:kern w:val="2"/>
          <w:sz w:val="24"/>
          <w:szCs w:val="24"/>
          <w:lang w:eastAsia="en-GB"/>
          <w14:ligatures w14:val="standardContextual"/>
        </w:rPr>
      </w:pPr>
      <w:r>
        <w:t>6.2.3.5.2</w:t>
      </w:r>
      <w:r>
        <w:tab/>
        <w:t>Fragmentation</w:t>
      </w:r>
      <w:r>
        <w:tab/>
      </w:r>
      <w:r>
        <w:fldChar w:fldCharType="begin" w:fldLock="1"/>
      </w:r>
      <w:r>
        <w:instrText xml:space="preserve"> PAGEREF _Toc183618327 \h </w:instrText>
      </w:r>
      <w:r>
        <w:fldChar w:fldCharType="separate"/>
      </w:r>
      <w:r>
        <w:t>79</w:t>
      </w:r>
      <w:r>
        <w:fldChar w:fldCharType="end"/>
      </w:r>
    </w:p>
    <w:p w14:paraId="503C1B55" w14:textId="1B17005F" w:rsidR="00D52F46" w:rsidRDefault="00D52F46">
      <w:pPr>
        <w:pStyle w:val="TOC5"/>
        <w:rPr>
          <w:rFonts w:asciiTheme="minorHAnsi" w:eastAsiaTheme="minorEastAsia" w:hAnsiTheme="minorHAnsi" w:cstheme="minorBidi"/>
          <w:kern w:val="2"/>
          <w:sz w:val="24"/>
          <w:szCs w:val="24"/>
          <w:lang w:eastAsia="en-GB"/>
          <w14:ligatures w14:val="standardContextual"/>
        </w:rPr>
      </w:pPr>
      <w:r>
        <w:t>6.2.3.5.3</w:t>
      </w:r>
      <w:r>
        <w:tab/>
        <w:t>Packet Data Header Report (PDHR)</w:t>
      </w:r>
      <w:r>
        <w:tab/>
      </w:r>
      <w:r>
        <w:fldChar w:fldCharType="begin" w:fldLock="1"/>
      </w:r>
      <w:r>
        <w:instrText xml:space="preserve"> PAGEREF _Toc183618328 \h </w:instrText>
      </w:r>
      <w:r>
        <w:fldChar w:fldCharType="separate"/>
      </w:r>
      <w:r>
        <w:t>79</w:t>
      </w:r>
      <w:r>
        <w:fldChar w:fldCharType="end"/>
      </w:r>
    </w:p>
    <w:p w14:paraId="2CF162DF" w14:textId="57C077DA" w:rsidR="00D52F46" w:rsidRDefault="00D52F46">
      <w:pPr>
        <w:pStyle w:val="TOC5"/>
        <w:rPr>
          <w:rFonts w:asciiTheme="minorHAnsi" w:eastAsiaTheme="minorEastAsia" w:hAnsiTheme="minorHAnsi" w:cstheme="minorBidi"/>
          <w:kern w:val="2"/>
          <w:sz w:val="24"/>
          <w:szCs w:val="24"/>
          <w:lang w:eastAsia="en-GB"/>
          <w14:ligatures w14:val="standardContextual"/>
        </w:rPr>
      </w:pPr>
      <w:r>
        <w:t>6.2.3.5.4</w:t>
      </w:r>
      <w:r>
        <w:tab/>
        <w:t>Packet Data Summary Report (PDSR)</w:t>
      </w:r>
      <w:r>
        <w:tab/>
      </w:r>
      <w:r>
        <w:fldChar w:fldCharType="begin" w:fldLock="1"/>
      </w:r>
      <w:r>
        <w:instrText xml:space="preserve"> PAGEREF _Toc183618329 \h </w:instrText>
      </w:r>
      <w:r>
        <w:fldChar w:fldCharType="separate"/>
      </w:r>
      <w:r>
        <w:t>79</w:t>
      </w:r>
      <w:r>
        <w:fldChar w:fldCharType="end"/>
      </w:r>
    </w:p>
    <w:p w14:paraId="436ADA6E" w14:textId="47AD9988" w:rsidR="00D52F46" w:rsidRDefault="00D52F46">
      <w:pPr>
        <w:pStyle w:val="TOC4"/>
        <w:rPr>
          <w:rFonts w:asciiTheme="minorHAnsi" w:eastAsiaTheme="minorEastAsia" w:hAnsiTheme="minorHAnsi" w:cstheme="minorBidi"/>
          <w:kern w:val="2"/>
          <w:sz w:val="24"/>
          <w:szCs w:val="24"/>
          <w:lang w:eastAsia="en-GB"/>
          <w14:ligatures w14:val="standardContextual"/>
        </w:rPr>
      </w:pPr>
      <w:r>
        <w:t>6.2.3.6</w:t>
      </w:r>
      <w:r>
        <w:tab/>
        <w:t>Generation of xCC at CC-POI in the UPF over LI_X3</w:t>
      </w:r>
      <w:r>
        <w:tab/>
      </w:r>
      <w:r>
        <w:fldChar w:fldCharType="begin" w:fldLock="1"/>
      </w:r>
      <w:r>
        <w:instrText xml:space="preserve"> PAGEREF _Toc183618330 \h </w:instrText>
      </w:r>
      <w:r>
        <w:fldChar w:fldCharType="separate"/>
      </w:r>
      <w:r>
        <w:t>79</w:t>
      </w:r>
      <w:r>
        <w:fldChar w:fldCharType="end"/>
      </w:r>
    </w:p>
    <w:p w14:paraId="754A8A7F" w14:textId="1177D791" w:rsidR="00D52F46" w:rsidRDefault="00D52F46">
      <w:pPr>
        <w:pStyle w:val="TOC4"/>
        <w:rPr>
          <w:rFonts w:asciiTheme="minorHAnsi" w:eastAsiaTheme="minorEastAsia" w:hAnsiTheme="minorHAnsi" w:cstheme="minorBidi"/>
          <w:kern w:val="2"/>
          <w:sz w:val="24"/>
          <w:szCs w:val="24"/>
          <w:lang w:eastAsia="en-GB"/>
          <w14:ligatures w14:val="standardContextual"/>
        </w:rPr>
      </w:pPr>
      <w:r>
        <w:t>6.2.3.7</w:t>
      </w:r>
      <w:r>
        <w:tab/>
        <w:t>Generation of IRI over LI_HI2</w:t>
      </w:r>
      <w:r>
        <w:tab/>
      </w:r>
      <w:r>
        <w:fldChar w:fldCharType="begin" w:fldLock="1"/>
      </w:r>
      <w:r>
        <w:instrText xml:space="preserve"> PAGEREF _Toc183618331 \h </w:instrText>
      </w:r>
      <w:r>
        <w:fldChar w:fldCharType="separate"/>
      </w:r>
      <w:r>
        <w:t>80</w:t>
      </w:r>
      <w:r>
        <w:fldChar w:fldCharType="end"/>
      </w:r>
    </w:p>
    <w:p w14:paraId="47B0107D" w14:textId="23991EC0" w:rsidR="00D52F46" w:rsidRDefault="00D52F46">
      <w:pPr>
        <w:pStyle w:val="TOC4"/>
        <w:rPr>
          <w:rFonts w:asciiTheme="minorHAnsi" w:eastAsiaTheme="minorEastAsia" w:hAnsiTheme="minorHAnsi" w:cstheme="minorBidi"/>
          <w:kern w:val="2"/>
          <w:sz w:val="24"/>
          <w:szCs w:val="24"/>
          <w:lang w:eastAsia="en-GB"/>
          <w14:ligatures w14:val="standardContextual"/>
        </w:rPr>
      </w:pPr>
      <w:r>
        <w:t>6.2.3.8</w:t>
      </w:r>
      <w:r>
        <w:tab/>
        <w:t>Generation of CC over LI_HI3</w:t>
      </w:r>
      <w:r>
        <w:tab/>
      </w:r>
      <w:r>
        <w:fldChar w:fldCharType="begin" w:fldLock="1"/>
      </w:r>
      <w:r>
        <w:instrText xml:space="preserve"> PAGEREF _Toc183618332 \h </w:instrText>
      </w:r>
      <w:r>
        <w:fldChar w:fldCharType="separate"/>
      </w:r>
      <w:r>
        <w:t>81</w:t>
      </w:r>
      <w:r>
        <w:fldChar w:fldCharType="end"/>
      </w:r>
    </w:p>
    <w:p w14:paraId="48756A0B" w14:textId="70FB7A9F" w:rsidR="00D52F46" w:rsidRDefault="00D52F46">
      <w:pPr>
        <w:pStyle w:val="TOC4"/>
        <w:rPr>
          <w:rFonts w:asciiTheme="minorHAnsi" w:eastAsiaTheme="minorEastAsia" w:hAnsiTheme="minorHAnsi" w:cstheme="minorBidi"/>
          <w:kern w:val="2"/>
          <w:sz w:val="24"/>
          <w:szCs w:val="24"/>
          <w:lang w:eastAsia="en-GB"/>
          <w14:ligatures w14:val="standardContextual"/>
        </w:rPr>
      </w:pPr>
      <w:r>
        <w:t>6.2.3.9</w:t>
      </w:r>
      <w:r>
        <w:tab/>
        <w:t>Packet header information reporting</w:t>
      </w:r>
      <w:r>
        <w:tab/>
      </w:r>
      <w:r>
        <w:fldChar w:fldCharType="begin" w:fldLock="1"/>
      </w:r>
      <w:r>
        <w:instrText xml:space="preserve"> PAGEREF _Toc183618333 \h </w:instrText>
      </w:r>
      <w:r>
        <w:fldChar w:fldCharType="separate"/>
      </w:r>
      <w:r>
        <w:t>81</w:t>
      </w:r>
      <w:r>
        <w:fldChar w:fldCharType="end"/>
      </w:r>
    </w:p>
    <w:p w14:paraId="5B7211A5" w14:textId="59689DB9" w:rsidR="00D52F46" w:rsidRDefault="00D52F46">
      <w:pPr>
        <w:pStyle w:val="TOC5"/>
        <w:rPr>
          <w:rFonts w:asciiTheme="minorHAnsi" w:eastAsiaTheme="minorEastAsia" w:hAnsiTheme="minorHAnsi" w:cstheme="minorBidi"/>
          <w:kern w:val="2"/>
          <w:sz w:val="24"/>
          <w:szCs w:val="24"/>
          <w:lang w:eastAsia="en-GB"/>
          <w14:ligatures w14:val="standardContextual"/>
        </w:rPr>
      </w:pPr>
      <w:r>
        <w:t>6.2.3.9.1</w:t>
      </w:r>
      <w:r>
        <w:tab/>
        <w:t>General</w:t>
      </w:r>
      <w:r>
        <w:tab/>
      </w:r>
      <w:r>
        <w:fldChar w:fldCharType="begin" w:fldLock="1"/>
      </w:r>
      <w:r>
        <w:instrText xml:space="preserve"> PAGEREF _Toc183618334 \h </w:instrText>
      </w:r>
      <w:r>
        <w:fldChar w:fldCharType="separate"/>
      </w:r>
      <w:r>
        <w:t>81</w:t>
      </w:r>
      <w:r>
        <w:fldChar w:fldCharType="end"/>
      </w:r>
    </w:p>
    <w:p w14:paraId="421BC520" w14:textId="1CFBABF1" w:rsidR="00D52F46" w:rsidRDefault="00D52F46">
      <w:pPr>
        <w:pStyle w:val="TOC5"/>
        <w:rPr>
          <w:rFonts w:asciiTheme="minorHAnsi" w:eastAsiaTheme="minorEastAsia" w:hAnsiTheme="minorHAnsi" w:cstheme="minorBidi"/>
          <w:kern w:val="2"/>
          <w:sz w:val="24"/>
          <w:szCs w:val="24"/>
          <w:lang w:eastAsia="en-GB"/>
          <w14:ligatures w14:val="standardContextual"/>
        </w:rPr>
      </w:pPr>
      <w:r>
        <w:t>6.2.3.9.2</w:t>
      </w:r>
      <w:r>
        <w:tab/>
        <w:t>Provisioning details</w:t>
      </w:r>
      <w:r>
        <w:tab/>
      </w:r>
      <w:r>
        <w:fldChar w:fldCharType="begin" w:fldLock="1"/>
      </w:r>
      <w:r>
        <w:instrText xml:space="preserve"> PAGEREF _Toc183618335 \h </w:instrText>
      </w:r>
      <w:r>
        <w:fldChar w:fldCharType="separate"/>
      </w:r>
      <w:r>
        <w:t>82</w:t>
      </w:r>
      <w:r>
        <w:fldChar w:fldCharType="end"/>
      </w:r>
    </w:p>
    <w:p w14:paraId="3E6642D4" w14:textId="0CFBC48C" w:rsidR="00D52F46" w:rsidRDefault="00D52F46">
      <w:pPr>
        <w:pStyle w:val="TOC5"/>
        <w:rPr>
          <w:rFonts w:asciiTheme="minorHAnsi" w:eastAsiaTheme="minorEastAsia" w:hAnsiTheme="minorHAnsi" w:cstheme="minorBidi"/>
          <w:kern w:val="2"/>
          <w:sz w:val="24"/>
          <w:szCs w:val="24"/>
          <w:lang w:eastAsia="en-GB"/>
          <w14:ligatures w14:val="standardContextual"/>
        </w:rPr>
      </w:pPr>
      <w:r>
        <w:t>6.2.3.9.3</w:t>
      </w:r>
      <w:r>
        <w:tab/>
        <w:t>PDHeaderReport record</w:t>
      </w:r>
      <w:r>
        <w:tab/>
      </w:r>
      <w:r>
        <w:fldChar w:fldCharType="begin" w:fldLock="1"/>
      </w:r>
      <w:r>
        <w:instrText xml:space="preserve"> PAGEREF _Toc183618336 \h </w:instrText>
      </w:r>
      <w:r>
        <w:fldChar w:fldCharType="separate"/>
      </w:r>
      <w:r>
        <w:t>82</w:t>
      </w:r>
      <w:r>
        <w:fldChar w:fldCharType="end"/>
      </w:r>
    </w:p>
    <w:p w14:paraId="741E8F90" w14:textId="571B7720" w:rsidR="00D52F46" w:rsidRDefault="00D52F46">
      <w:pPr>
        <w:pStyle w:val="TOC5"/>
        <w:rPr>
          <w:rFonts w:asciiTheme="minorHAnsi" w:eastAsiaTheme="minorEastAsia" w:hAnsiTheme="minorHAnsi" w:cstheme="minorBidi"/>
          <w:kern w:val="2"/>
          <w:sz w:val="24"/>
          <w:szCs w:val="24"/>
          <w:lang w:eastAsia="en-GB"/>
          <w14:ligatures w14:val="standardContextual"/>
        </w:rPr>
      </w:pPr>
      <w:r>
        <w:t>6.2.3.9.4</w:t>
      </w:r>
      <w:r>
        <w:tab/>
        <w:t>PDSummaryReport record</w:t>
      </w:r>
      <w:r>
        <w:tab/>
      </w:r>
      <w:r>
        <w:fldChar w:fldCharType="begin" w:fldLock="1"/>
      </w:r>
      <w:r>
        <w:instrText xml:space="preserve"> PAGEREF _Toc183618337 \h </w:instrText>
      </w:r>
      <w:r>
        <w:fldChar w:fldCharType="separate"/>
      </w:r>
      <w:r>
        <w:t>83</w:t>
      </w:r>
      <w:r>
        <w:fldChar w:fldCharType="end"/>
      </w:r>
    </w:p>
    <w:p w14:paraId="53766B44" w14:textId="6EBDA9EF" w:rsidR="00D52F46" w:rsidRDefault="00D52F46">
      <w:pPr>
        <w:pStyle w:val="TOC4"/>
        <w:rPr>
          <w:rFonts w:asciiTheme="minorHAnsi" w:eastAsiaTheme="minorEastAsia" w:hAnsiTheme="minorHAnsi" w:cstheme="minorBidi"/>
          <w:kern w:val="2"/>
          <w:sz w:val="24"/>
          <w:szCs w:val="24"/>
          <w:lang w:eastAsia="en-GB"/>
          <w14:ligatures w14:val="standardContextual"/>
        </w:rPr>
      </w:pPr>
      <w:r>
        <w:t>6.2.3.10</w:t>
      </w:r>
      <w:r>
        <w:tab/>
        <w:t>Sharing LI state information over LI_ST</w:t>
      </w:r>
      <w:r>
        <w:tab/>
      </w:r>
      <w:r>
        <w:fldChar w:fldCharType="begin" w:fldLock="1"/>
      </w:r>
      <w:r>
        <w:instrText xml:space="preserve"> PAGEREF _Toc183618338 \h </w:instrText>
      </w:r>
      <w:r>
        <w:fldChar w:fldCharType="separate"/>
      </w:r>
      <w:r>
        <w:t>87</w:t>
      </w:r>
      <w:r>
        <w:fldChar w:fldCharType="end"/>
      </w:r>
    </w:p>
    <w:p w14:paraId="00FDF589" w14:textId="1F015585"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6.2.3.10.1</w:t>
      </w:r>
      <w:r w:rsidRPr="006D635D">
        <w:rPr>
          <w:lang w:val="en-US"/>
        </w:rPr>
        <w:tab/>
        <w:t>Overview</w:t>
      </w:r>
      <w:r>
        <w:tab/>
      </w:r>
      <w:r>
        <w:fldChar w:fldCharType="begin" w:fldLock="1"/>
      </w:r>
      <w:r>
        <w:instrText xml:space="preserve"> PAGEREF _Toc183618339 \h </w:instrText>
      </w:r>
      <w:r>
        <w:fldChar w:fldCharType="separate"/>
      </w:r>
      <w:r>
        <w:t>87</w:t>
      </w:r>
      <w:r>
        <w:fldChar w:fldCharType="end"/>
      </w:r>
    </w:p>
    <w:p w14:paraId="29C1367A" w14:textId="643A0270"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6.2.3.10.2</w:t>
      </w:r>
      <w:r w:rsidRPr="006D635D">
        <w:rPr>
          <w:lang w:val="en-US"/>
        </w:rPr>
        <w:tab/>
        <w:t>Storing LI state</w:t>
      </w:r>
      <w:r>
        <w:tab/>
      </w:r>
      <w:r>
        <w:fldChar w:fldCharType="begin" w:fldLock="1"/>
      </w:r>
      <w:r>
        <w:instrText xml:space="preserve"> PAGEREF _Toc183618340 \h </w:instrText>
      </w:r>
      <w:r>
        <w:fldChar w:fldCharType="separate"/>
      </w:r>
      <w:r>
        <w:t>87</w:t>
      </w:r>
      <w:r>
        <w:fldChar w:fldCharType="end"/>
      </w:r>
    </w:p>
    <w:p w14:paraId="7453B884" w14:textId="6C3B72B3"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6.2.3.10.3</w:t>
      </w:r>
      <w:r w:rsidRPr="006D635D">
        <w:rPr>
          <w:lang w:val="en-US"/>
        </w:rPr>
        <w:tab/>
        <w:t>Retrieving LI state</w:t>
      </w:r>
      <w:r>
        <w:tab/>
      </w:r>
      <w:r>
        <w:fldChar w:fldCharType="begin" w:fldLock="1"/>
      </w:r>
      <w:r>
        <w:instrText xml:space="preserve"> PAGEREF _Toc183618341 \h </w:instrText>
      </w:r>
      <w:r>
        <w:fldChar w:fldCharType="separate"/>
      </w:r>
      <w:r>
        <w:t>88</w:t>
      </w:r>
      <w:r>
        <w:fldChar w:fldCharType="end"/>
      </w:r>
    </w:p>
    <w:p w14:paraId="4ADA8F42" w14:textId="4A251233"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6.2.3.10.4</w:t>
      </w:r>
      <w:r w:rsidRPr="006D635D">
        <w:rPr>
          <w:lang w:val="en-US"/>
        </w:rPr>
        <w:tab/>
        <w:t>Removing LI state</w:t>
      </w:r>
      <w:r>
        <w:tab/>
      </w:r>
      <w:r>
        <w:fldChar w:fldCharType="begin" w:fldLock="1"/>
      </w:r>
      <w:r>
        <w:instrText xml:space="preserve"> PAGEREF _Toc183618342 \h </w:instrText>
      </w:r>
      <w:r>
        <w:fldChar w:fldCharType="separate"/>
      </w:r>
      <w:r>
        <w:t>88</w:t>
      </w:r>
      <w:r>
        <w:fldChar w:fldCharType="end"/>
      </w:r>
    </w:p>
    <w:p w14:paraId="3DB6BD67" w14:textId="5815F6B6" w:rsidR="00D52F46" w:rsidRDefault="00D52F46">
      <w:pPr>
        <w:pStyle w:val="TOC3"/>
        <w:rPr>
          <w:rFonts w:asciiTheme="minorHAnsi" w:eastAsiaTheme="minorEastAsia" w:hAnsiTheme="minorHAnsi" w:cstheme="minorBidi"/>
          <w:kern w:val="2"/>
          <w:sz w:val="24"/>
          <w:szCs w:val="24"/>
          <w:lang w:eastAsia="en-GB"/>
          <w14:ligatures w14:val="standardContextual"/>
        </w:rPr>
      </w:pPr>
      <w:r>
        <w:t>6.2.4</w:t>
      </w:r>
      <w:r>
        <w:tab/>
        <w:t>LI at UDM for 5G</w:t>
      </w:r>
      <w:r>
        <w:tab/>
      </w:r>
      <w:r>
        <w:fldChar w:fldCharType="begin" w:fldLock="1"/>
      </w:r>
      <w:r>
        <w:instrText xml:space="preserve"> PAGEREF _Toc183618343 \h </w:instrText>
      </w:r>
      <w:r>
        <w:fldChar w:fldCharType="separate"/>
      </w:r>
      <w:r>
        <w:t>88</w:t>
      </w:r>
      <w:r>
        <w:fldChar w:fldCharType="end"/>
      </w:r>
    </w:p>
    <w:p w14:paraId="268CFDDF" w14:textId="79BBDA3B" w:rsidR="00D52F46" w:rsidRDefault="00D52F46">
      <w:pPr>
        <w:pStyle w:val="TOC4"/>
        <w:rPr>
          <w:rFonts w:asciiTheme="minorHAnsi" w:eastAsiaTheme="minorEastAsia" w:hAnsiTheme="minorHAnsi" w:cstheme="minorBidi"/>
          <w:kern w:val="2"/>
          <w:sz w:val="24"/>
          <w:szCs w:val="24"/>
          <w:lang w:eastAsia="en-GB"/>
          <w14:ligatures w14:val="standardContextual"/>
        </w:rPr>
      </w:pPr>
      <w:r>
        <w:t>6.2.4.1</w:t>
      </w:r>
      <w:r>
        <w:tab/>
        <w:t>General description</w:t>
      </w:r>
      <w:r>
        <w:tab/>
      </w:r>
      <w:r>
        <w:fldChar w:fldCharType="begin" w:fldLock="1"/>
      </w:r>
      <w:r>
        <w:instrText xml:space="preserve"> PAGEREF _Toc183618344 \h </w:instrText>
      </w:r>
      <w:r>
        <w:fldChar w:fldCharType="separate"/>
      </w:r>
      <w:r>
        <w:t>88</w:t>
      </w:r>
      <w:r>
        <w:fldChar w:fldCharType="end"/>
      </w:r>
    </w:p>
    <w:p w14:paraId="09F42B9B" w14:textId="0CF3C2D0" w:rsidR="00D52F46" w:rsidRDefault="00D52F46">
      <w:pPr>
        <w:pStyle w:val="TOC3"/>
        <w:rPr>
          <w:rFonts w:asciiTheme="minorHAnsi" w:eastAsiaTheme="minorEastAsia" w:hAnsiTheme="minorHAnsi" w:cstheme="minorBidi"/>
          <w:kern w:val="2"/>
          <w:sz w:val="24"/>
          <w:szCs w:val="24"/>
          <w:lang w:eastAsia="en-GB"/>
          <w14:ligatures w14:val="standardContextual"/>
        </w:rPr>
      </w:pPr>
      <w:r>
        <w:t>6.2.5</w:t>
      </w:r>
      <w:r>
        <w:tab/>
        <w:t>LI at SMSF</w:t>
      </w:r>
      <w:r>
        <w:tab/>
      </w:r>
      <w:r>
        <w:fldChar w:fldCharType="begin" w:fldLock="1"/>
      </w:r>
      <w:r>
        <w:instrText xml:space="preserve"> PAGEREF _Toc183618345 \h </w:instrText>
      </w:r>
      <w:r>
        <w:fldChar w:fldCharType="separate"/>
      </w:r>
      <w:r>
        <w:t>88</w:t>
      </w:r>
      <w:r>
        <w:fldChar w:fldCharType="end"/>
      </w:r>
    </w:p>
    <w:p w14:paraId="773999BE" w14:textId="2BFA4072" w:rsidR="00D52F46" w:rsidRDefault="00D52F46">
      <w:pPr>
        <w:pStyle w:val="TOC4"/>
        <w:rPr>
          <w:rFonts w:asciiTheme="minorHAnsi" w:eastAsiaTheme="minorEastAsia" w:hAnsiTheme="minorHAnsi" w:cstheme="minorBidi"/>
          <w:kern w:val="2"/>
          <w:sz w:val="24"/>
          <w:szCs w:val="24"/>
          <w:lang w:eastAsia="en-GB"/>
          <w14:ligatures w14:val="standardContextual"/>
        </w:rPr>
      </w:pPr>
      <w:r>
        <w:t>6.2.5.1</w:t>
      </w:r>
      <w:r>
        <w:tab/>
        <w:t>Provisioning over LI_X1</w:t>
      </w:r>
      <w:r>
        <w:tab/>
      </w:r>
      <w:r>
        <w:fldChar w:fldCharType="begin" w:fldLock="1"/>
      </w:r>
      <w:r>
        <w:instrText xml:space="preserve"> PAGEREF _Toc183618346 \h </w:instrText>
      </w:r>
      <w:r>
        <w:fldChar w:fldCharType="separate"/>
      </w:r>
      <w:r>
        <w:t>88</w:t>
      </w:r>
      <w:r>
        <w:fldChar w:fldCharType="end"/>
      </w:r>
    </w:p>
    <w:p w14:paraId="77CC1651" w14:textId="76FA9274" w:rsidR="00D52F46" w:rsidRDefault="00D52F46">
      <w:pPr>
        <w:pStyle w:val="TOC4"/>
        <w:rPr>
          <w:rFonts w:asciiTheme="minorHAnsi" w:eastAsiaTheme="minorEastAsia" w:hAnsiTheme="minorHAnsi" w:cstheme="minorBidi"/>
          <w:kern w:val="2"/>
          <w:sz w:val="24"/>
          <w:szCs w:val="24"/>
          <w:lang w:eastAsia="en-GB"/>
          <w14:ligatures w14:val="standardContextual"/>
        </w:rPr>
      </w:pPr>
      <w:r>
        <w:t>6.2.5.2</w:t>
      </w:r>
      <w:r>
        <w:tab/>
        <w:t>Generation of xIRI over LI_X2</w:t>
      </w:r>
      <w:r>
        <w:tab/>
      </w:r>
      <w:r>
        <w:fldChar w:fldCharType="begin" w:fldLock="1"/>
      </w:r>
      <w:r>
        <w:instrText xml:space="preserve"> PAGEREF _Toc183618347 \h </w:instrText>
      </w:r>
      <w:r>
        <w:fldChar w:fldCharType="separate"/>
      </w:r>
      <w:r>
        <w:t>90</w:t>
      </w:r>
      <w:r>
        <w:fldChar w:fldCharType="end"/>
      </w:r>
    </w:p>
    <w:p w14:paraId="6B810AD9" w14:textId="08680186" w:rsidR="00D52F46" w:rsidRDefault="00D52F46">
      <w:pPr>
        <w:pStyle w:val="TOC4"/>
        <w:rPr>
          <w:rFonts w:asciiTheme="minorHAnsi" w:eastAsiaTheme="minorEastAsia" w:hAnsiTheme="minorHAnsi" w:cstheme="minorBidi"/>
          <w:kern w:val="2"/>
          <w:sz w:val="24"/>
          <w:szCs w:val="24"/>
          <w:lang w:eastAsia="en-GB"/>
          <w14:ligatures w14:val="standardContextual"/>
        </w:rPr>
      </w:pPr>
      <w:r>
        <w:t>6.2.5.3</w:t>
      </w:r>
      <w:r>
        <w:tab/>
        <w:t>SMS Message</w:t>
      </w:r>
      <w:r>
        <w:tab/>
      </w:r>
      <w:r>
        <w:fldChar w:fldCharType="begin" w:fldLock="1"/>
      </w:r>
      <w:r>
        <w:instrText xml:space="preserve"> PAGEREF _Toc183618348 \h </w:instrText>
      </w:r>
      <w:r>
        <w:fldChar w:fldCharType="separate"/>
      </w:r>
      <w:r>
        <w:t>90</w:t>
      </w:r>
      <w:r>
        <w:fldChar w:fldCharType="end"/>
      </w:r>
    </w:p>
    <w:p w14:paraId="508A168D" w14:textId="2657AEAF" w:rsidR="00D52F46" w:rsidRDefault="00D52F46">
      <w:pPr>
        <w:pStyle w:val="TOC4"/>
        <w:rPr>
          <w:rFonts w:asciiTheme="minorHAnsi" w:eastAsiaTheme="minorEastAsia" w:hAnsiTheme="minorHAnsi" w:cstheme="minorBidi"/>
          <w:kern w:val="2"/>
          <w:sz w:val="24"/>
          <w:szCs w:val="24"/>
          <w:lang w:eastAsia="en-GB"/>
          <w14:ligatures w14:val="standardContextual"/>
        </w:rPr>
      </w:pPr>
      <w:r>
        <w:t>6.2.5.4</w:t>
      </w:r>
      <w:r>
        <w:tab/>
        <w:t>Generation of IRI over LI_HI2</w:t>
      </w:r>
      <w:r>
        <w:tab/>
      </w:r>
      <w:r>
        <w:fldChar w:fldCharType="begin" w:fldLock="1"/>
      </w:r>
      <w:r>
        <w:instrText xml:space="preserve"> PAGEREF _Toc183618349 \h </w:instrText>
      </w:r>
      <w:r>
        <w:fldChar w:fldCharType="separate"/>
      </w:r>
      <w:r>
        <w:t>93</w:t>
      </w:r>
      <w:r>
        <w:fldChar w:fldCharType="end"/>
      </w:r>
    </w:p>
    <w:p w14:paraId="5C8FF277" w14:textId="34C6AAF9" w:rsidR="00D52F46" w:rsidRDefault="00D52F46">
      <w:pPr>
        <w:pStyle w:val="TOC3"/>
        <w:rPr>
          <w:rFonts w:asciiTheme="minorHAnsi" w:eastAsiaTheme="minorEastAsia" w:hAnsiTheme="minorHAnsi" w:cstheme="minorBidi"/>
          <w:kern w:val="2"/>
          <w:sz w:val="24"/>
          <w:szCs w:val="24"/>
          <w:lang w:eastAsia="en-GB"/>
          <w14:ligatures w14:val="standardContextual"/>
        </w:rPr>
      </w:pPr>
      <w:r>
        <w:t>6.2.6</w:t>
      </w:r>
      <w:r>
        <w:tab/>
        <w:t>LI support at NRF</w:t>
      </w:r>
      <w:r>
        <w:tab/>
      </w:r>
      <w:r>
        <w:fldChar w:fldCharType="begin" w:fldLock="1"/>
      </w:r>
      <w:r>
        <w:instrText xml:space="preserve"> PAGEREF _Toc183618350 \h </w:instrText>
      </w:r>
      <w:r>
        <w:fldChar w:fldCharType="separate"/>
      </w:r>
      <w:r>
        <w:t>93</w:t>
      </w:r>
      <w:r>
        <w:fldChar w:fldCharType="end"/>
      </w:r>
    </w:p>
    <w:p w14:paraId="1955B7DE" w14:textId="424A5CC4" w:rsidR="00D52F46" w:rsidRDefault="00D52F46">
      <w:pPr>
        <w:pStyle w:val="TOC2"/>
        <w:rPr>
          <w:rFonts w:asciiTheme="minorHAnsi" w:eastAsiaTheme="minorEastAsia" w:hAnsiTheme="minorHAnsi" w:cstheme="minorBidi"/>
          <w:kern w:val="2"/>
          <w:sz w:val="24"/>
          <w:szCs w:val="24"/>
          <w:lang w:eastAsia="en-GB"/>
          <w14:ligatures w14:val="standardContextual"/>
        </w:rPr>
      </w:pPr>
      <w:r>
        <w:t>6.3</w:t>
      </w:r>
      <w:r>
        <w:tab/>
        <w:t>4G</w:t>
      </w:r>
      <w:r>
        <w:tab/>
      </w:r>
      <w:r>
        <w:fldChar w:fldCharType="begin" w:fldLock="1"/>
      </w:r>
      <w:r>
        <w:instrText xml:space="preserve"> PAGEREF _Toc183618351 \h </w:instrText>
      </w:r>
      <w:r>
        <w:fldChar w:fldCharType="separate"/>
      </w:r>
      <w:r>
        <w:t>93</w:t>
      </w:r>
      <w:r>
        <w:fldChar w:fldCharType="end"/>
      </w:r>
    </w:p>
    <w:p w14:paraId="087B8410" w14:textId="403F018D" w:rsidR="00D52F46" w:rsidRDefault="00D52F46">
      <w:pPr>
        <w:pStyle w:val="TOC3"/>
        <w:rPr>
          <w:rFonts w:asciiTheme="minorHAnsi" w:eastAsiaTheme="minorEastAsia" w:hAnsiTheme="minorHAnsi" w:cstheme="minorBidi"/>
          <w:kern w:val="2"/>
          <w:sz w:val="24"/>
          <w:szCs w:val="24"/>
          <w:lang w:eastAsia="en-GB"/>
          <w14:ligatures w14:val="standardContextual"/>
        </w:rPr>
      </w:pPr>
      <w:r>
        <w:t>6.3.1</w:t>
      </w:r>
      <w:r>
        <w:tab/>
        <w:t>General</w:t>
      </w:r>
      <w:r>
        <w:tab/>
      </w:r>
      <w:r>
        <w:fldChar w:fldCharType="begin" w:fldLock="1"/>
      </w:r>
      <w:r>
        <w:instrText xml:space="preserve"> PAGEREF _Toc183618352 \h </w:instrText>
      </w:r>
      <w:r>
        <w:fldChar w:fldCharType="separate"/>
      </w:r>
      <w:r>
        <w:t>93</w:t>
      </w:r>
      <w:r>
        <w:fldChar w:fldCharType="end"/>
      </w:r>
    </w:p>
    <w:p w14:paraId="05860713" w14:textId="1BEAB4A1" w:rsidR="00D52F46" w:rsidRDefault="00D52F46">
      <w:pPr>
        <w:pStyle w:val="TOC3"/>
        <w:rPr>
          <w:rFonts w:asciiTheme="minorHAnsi" w:eastAsiaTheme="minorEastAsia" w:hAnsiTheme="minorHAnsi" w:cstheme="minorBidi"/>
          <w:kern w:val="2"/>
          <w:sz w:val="24"/>
          <w:szCs w:val="24"/>
          <w:lang w:eastAsia="en-GB"/>
          <w14:ligatures w14:val="standardContextual"/>
        </w:rPr>
      </w:pPr>
      <w:r>
        <w:t>6.3.2</w:t>
      </w:r>
      <w:r>
        <w:tab/>
        <w:t>LI at MME</w:t>
      </w:r>
      <w:r>
        <w:tab/>
      </w:r>
      <w:r>
        <w:fldChar w:fldCharType="begin" w:fldLock="1"/>
      </w:r>
      <w:r>
        <w:instrText xml:space="preserve"> PAGEREF _Toc183618353 \h </w:instrText>
      </w:r>
      <w:r>
        <w:fldChar w:fldCharType="separate"/>
      </w:r>
      <w:r>
        <w:t>94</w:t>
      </w:r>
      <w:r>
        <w:fldChar w:fldCharType="end"/>
      </w:r>
    </w:p>
    <w:p w14:paraId="01CA0C4B" w14:textId="129BBBB4" w:rsidR="00D52F46" w:rsidRDefault="00D52F46">
      <w:pPr>
        <w:pStyle w:val="TOC4"/>
        <w:rPr>
          <w:rFonts w:asciiTheme="minorHAnsi" w:eastAsiaTheme="minorEastAsia" w:hAnsiTheme="minorHAnsi" w:cstheme="minorBidi"/>
          <w:kern w:val="2"/>
          <w:sz w:val="24"/>
          <w:szCs w:val="24"/>
          <w:lang w:eastAsia="en-GB"/>
          <w14:ligatures w14:val="standardContextual"/>
        </w:rPr>
      </w:pPr>
      <w:r>
        <w:t>6.3.2.1</w:t>
      </w:r>
      <w:r>
        <w:tab/>
        <w:t>Provisioning over LI_X1</w:t>
      </w:r>
      <w:r>
        <w:tab/>
      </w:r>
      <w:r>
        <w:fldChar w:fldCharType="begin" w:fldLock="1"/>
      </w:r>
      <w:r>
        <w:instrText xml:space="preserve"> PAGEREF _Toc183618354 \h </w:instrText>
      </w:r>
      <w:r>
        <w:fldChar w:fldCharType="separate"/>
      </w:r>
      <w:r>
        <w:t>94</w:t>
      </w:r>
      <w:r>
        <w:fldChar w:fldCharType="end"/>
      </w:r>
    </w:p>
    <w:p w14:paraId="3F46490D" w14:textId="01AEF987" w:rsidR="00D52F46" w:rsidRDefault="00D52F46">
      <w:pPr>
        <w:pStyle w:val="TOC4"/>
        <w:rPr>
          <w:rFonts w:asciiTheme="minorHAnsi" w:eastAsiaTheme="minorEastAsia" w:hAnsiTheme="minorHAnsi" w:cstheme="minorBidi"/>
          <w:kern w:val="2"/>
          <w:sz w:val="24"/>
          <w:szCs w:val="24"/>
          <w:lang w:eastAsia="en-GB"/>
          <w14:ligatures w14:val="standardContextual"/>
        </w:rPr>
      </w:pPr>
      <w:r>
        <w:t>6.3.2.2</w:t>
      </w:r>
      <w:r>
        <w:tab/>
        <w:t>Generation of xIRI over LI_X2</w:t>
      </w:r>
      <w:r>
        <w:tab/>
      </w:r>
      <w:r>
        <w:fldChar w:fldCharType="begin" w:fldLock="1"/>
      </w:r>
      <w:r>
        <w:instrText xml:space="preserve"> PAGEREF _Toc183618355 \h </w:instrText>
      </w:r>
      <w:r>
        <w:fldChar w:fldCharType="separate"/>
      </w:r>
      <w:r>
        <w:t>95</w:t>
      </w:r>
      <w:r>
        <w:fldChar w:fldCharType="end"/>
      </w:r>
    </w:p>
    <w:p w14:paraId="066D4D39" w14:textId="1AA75EBD" w:rsidR="00D52F46" w:rsidRDefault="00D52F46">
      <w:pPr>
        <w:pStyle w:val="TOC5"/>
        <w:rPr>
          <w:rFonts w:asciiTheme="minorHAnsi" w:eastAsiaTheme="minorEastAsia" w:hAnsiTheme="minorHAnsi" w:cstheme="minorBidi"/>
          <w:kern w:val="2"/>
          <w:sz w:val="24"/>
          <w:szCs w:val="24"/>
          <w:lang w:eastAsia="en-GB"/>
          <w14:ligatures w14:val="standardContextual"/>
        </w:rPr>
      </w:pPr>
      <w:r>
        <w:t>6.3.2.2.1</w:t>
      </w:r>
      <w:r>
        <w:tab/>
        <w:t>General</w:t>
      </w:r>
      <w:r>
        <w:tab/>
      </w:r>
      <w:r>
        <w:fldChar w:fldCharType="begin" w:fldLock="1"/>
      </w:r>
      <w:r>
        <w:instrText xml:space="preserve"> PAGEREF _Toc183618356 \h </w:instrText>
      </w:r>
      <w:r>
        <w:fldChar w:fldCharType="separate"/>
      </w:r>
      <w:r>
        <w:t>95</w:t>
      </w:r>
      <w:r>
        <w:fldChar w:fldCharType="end"/>
      </w:r>
    </w:p>
    <w:p w14:paraId="2A38317D" w14:textId="5E9871BB" w:rsidR="00D52F46" w:rsidRDefault="00D52F46">
      <w:pPr>
        <w:pStyle w:val="TOC5"/>
        <w:rPr>
          <w:rFonts w:asciiTheme="minorHAnsi" w:eastAsiaTheme="minorEastAsia" w:hAnsiTheme="minorHAnsi" w:cstheme="minorBidi"/>
          <w:kern w:val="2"/>
          <w:sz w:val="24"/>
          <w:szCs w:val="24"/>
          <w:lang w:eastAsia="en-GB"/>
          <w14:ligatures w14:val="standardContextual"/>
        </w:rPr>
      </w:pPr>
      <w:r>
        <w:t>6.3.2.2.2</w:t>
      </w:r>
      <w:r>
        <w:tab/>
        <w:t>MME identifier association</w:t>
      </w:r>
      <w:r>
        <w:tab/>
      </w:r>
      <w:r>
        <w:fldChar w:fldCharType="begin" w:fldLock="1"/>
      </w:r>
      <w:r>
        <w:instrText xml:space="preserve"> PAGEREF _Toc183618357 \h </w:instrText>
      </w:r>
      <w:r>
        <w:fldChar w:fldCharType="separate"/>
      </w:r>
      <w:r>
        <w:t>95</w:t>
      </w:r>
      <w:r>
        <w:fldChar w:fldCharType="end"/>
      </w:r>
    </w:p>
    <w:p w14:paraId="48CF6193" w14:textId="0181852E" w:rsidR="00D52F46" w:rsidRDefault="00D52F46">
      <w:pPr>
        <w:pStyle w:val="TOC5"/>
        <w:rPr>
          <w:rFonts w:asciiTheme="minorHAnsi" w:eastAsiaTheme="minorEastAsia" w:hAnsiTheme="minorHAnsi" w:cstheme="minorBidi"/>
          <w:kern w:val="2"/>
          <w:sz w:val="24"/>
          <w:szCs w:val="24"/>
          <w:lang w:eastAsia="en-GB"/>
          <w14:ligatures w14:val="standardContextual"/>
        </w:rPr>
      </w:pPr>
      <w:r>
        <w:t>6.3.2.2.3</w:t>
      </w:r>
      <w:r>
        <w:tab/>
        <w:t>Attach</w:t>
      </w:r>
      <w:r>
        <w:tab/>
      </w:r>
      <w:r>
        <w:fldChar w:fldCharType="begin" w:fldLock="1"/>
      </w:r>
      <w:r>
        <w:instrText xml:space="preserve"> PAGEREF _Toc183618358 \h </w:instrText>
      </w:r>
      <w:r>
        <w:fldChar w:fldCharType="separate"/>
      </w:r>
      <w:r>
        <w:t>96</w:t>
      </w:r>
      <w:r>
        <w:fldChar w:fldCharType="end"/>
      </w:r>
    </w:p>
    <w:p w14:paraId="56DF2416" w14:textId="4CA8181C" w:rsidR="00D52F46" w:rsidRDefault="00D52F46">
      <w:pPr>
        <w:pStyle w:val="TOC5"/>
        <w:rPr>
          <w:rFonts w:asciiTheme="minorHAnsi" w:eastAsiaTheme="minorEastAsia" w:hAnsiTheme="minorHAnsi" w:cstheme="minorBidi"/>
          <w:kern w:val="2"/>
          <w:sz w:val="24"/>
          <w:szCs w:val="24"/>
          <w:lang w:eastAsia="en-GB"/>
          <w14:ligatures w14:val="standardContextual"/>
        </w:rPr>
      </w:pPr>
      <w:r>
        <w:t>6.3.2.2.4</w:t>
      </w:r>
      <w:r>
        <w:tab/>
        <w:t>Detach</w:t>
      </w:r>
      <w:r>
        <w:tab/>
      </w:r>
      <w:r>
        <w:fldChar w:fldCharType="begin" w:fldLock="1"/>
      </w:r>
      <w:r>
        <w:instrText xml:space="preserve"> PAGEREF _Toc183618359 \h </w:instrText>
      </w:r>
      <w:r>
        <w:fldChar w:fldCharType="separate"/>
      </w:r>
      <w:r>
        <w:t>97</w:t>
      </w:r>
      <w:r>
        <w:fldChar w:fldCharType="end"/>
      </w:r>
    </w:p>
    <w:p w14:paraId="4978381C" w14:textId="2BF3805B" w:rsidR="00D52F46" w:rsidRDefault="00D52F46">
      <w:pPr>
        <w:pStyle w:val="TOC5"/>
        <w:rPr>
          <w:rFonts w:asciiTheme="minorHAnsi" w:eastAsiaTheme="minorEastAsia" w:hAnsiTheme="minorHAnsi" w:cstheme="minorBidi"/>
          <w:kern w:val="2"/>
          <w:sz w:val="24"/>
          <w:szCs w:val="24"/>
          <w:lang w:eastAsia="en-GB"/>
          <w14:ligatures w14:val="standardContextual"/>
        </w:rPr>
      </w:pPr>
      <w:r>
        <w:t>6.3.2.2.5</w:t>
      </w:r>
      <w:r>
        <w:tab/>
        <w:t>Tracking Area/EPS Location update</w:t>
      </w:r>
      <w:r>
        <w:tab/>
      </w:r>
      <w:r>
        <w:fldChar w:fldCharType="begin" w:fldLock="1"/>
      </w:r>
      <w:r>
        <w:instrText xml:space="preserve"> PAGEREF _Toc183618360 \h </w:instrText>
      </w:r>
      <w:r>
        <w:fldChar w:fldCharType="separate"/>
      </w:r>
      <w:r>
        <w:t>98</w:t>
      </w:r>
      <w:r>
        <w:fldChar w:fldCharType="end"/>
      </w:r>
    </w:p>
    <w:p w14:paraId="240D5507" w14:textId="0F8BFD06" w:rsidR="00D52F46" w:rsidRDefault="00D52F46">
      <w:pPr>
        <w:pStyle w:val="TOC5"/>
        <w:rPr>
          <w:rFonts w:asciiTheme="minorHAnsi" w:eastAsiaTheme="minorEastAsia" w:hAnsiTheme="minorHAnsi" w:cstheme="minorBidi"/>
          <w:kern w:val="2"/>
          <w:sz w:val="24"/>
          <w:szCs w:val="24"/>
          <w:lang w:eastAsia="en-GB"/>
          <w14:ligatures w14:val="standardContextual"/>
        </w:rPr>
      </w:pPr>
      <w:r>
        <w:t>6.3.2.2.6</w:t>
      </w:r>
      <w:r>
        <w:tab/>
        <w:t>Start of interception with EPS attached UE</w:t>
      </w:r>
      <w:r>
        <w:tab/>
      </w:r>
      <w:r>
        <w:fldChar w:fldCharType="begin" w:fldLock="1"/>
      </w:r>
      <w:r>
        <w:instrText xml:space="preserve"> PAGEREF _Toc183618361 \h </w:instrText>
      </w:r>
      <w:r>
        <w:fldChar w:fldCharType="separate"/>
      </w:r>
      <w:r>
        <w:t>99</w:t>
      </w:r>
      <w:r>
        <w:fldChar w:fldCharType="end"/>
      </w:r>
    </w:p>
    <w:p w14:paraId="2E83B2A1" w14:textId="4FF24DA2" w:rsidR="00D52F46" w:rsidRDefault="00D52F46">
      <w:pPr>
        <w:pStyle w:val="TOC5"/>
        <w:rPr>
          <w:rFonts w:asciiTheme="minorHAnsi" w:eastAsiaTheme="minorEastAsia" w:hAnsiTheme="minorHAnsi" w:cstheme="minorBidi"/>
          <w:kern w:val="2"/>
          <w:sz w:val="24"/>
          <w:szCs w:val="24"/>
          <w:lang w:eastAsia="en-GB"/>
          <w14:ligatures w14:val="standardContextual"/>
        </w:rPr>
      </w:pPr>
      <w:r>
        <w:t>6.3.2.2.7</w:t>
      </w:r>
      <w:r>
        <w:tab/>
        <w:t>MME unsuccessful procedure</w:t>
      </w:r>
      <w:r>
        <w:tab/>
      </w:r>
      <w:r>
        <w:fldChar w:fldCharType="begin" w:fldLock="1"/>
      </w:r>
      <w:r>
        <w:instrText xml:space="preserve"> PAGEREF _Toc183618362 \h </w:instrText>
      </w:r>
      <w:r>
        <w:fldChar w:fldCharType="separate"/>
      </w:r>
      <w:r>
        <w:t>100</w:t>
      </w:r>
      <w:r>
        <w:fldChar w:fldCharType="end"/>
      </w:r>
    </w:p>
    <w:p w14:paraId="0D68901A" w14:textId="3D166705" w:rsidR="00D52F46" w:rsidRDefault="00D52F46">
      <w:pPr>
        <w:pStyle w:val="TOC5"/>
        <w:rPr>
          <w:rFonts w:asciiTheme="minorHAnsi" w:eastAsiaTheme="minorEastAsia" w:hAnsiTheme="minorHAnsi" w:cstheme="minorBidi"/>
          <w:kern w:val="2"/>
          <w:sz w:val="24"/>
          <w:szCs w:val="24"/>
          <w:lang w:eastAsia="en-GB"/>
          <w14:ligatures w14:val="standardContextual"/>
        </w:rPr>
      </w:pPr>
      <w:r>
        <w:t>6.3.2.2.8</w:t>
      </w:r>
      <w:r>
        <w:tab/>
        <w:t>Positioning info transfer</w:t>
      </w:r>
      <w:r>
        <w:tab/>
      </w:r>
      <w:r>
        <w:fldChar w:fldCharType="begin" w:fldLock="1"/>
      </w:r>
      <w:r>
        <w:instrText xml:space="preserve"> PAGEREF _Toc183618363 \h </w:instrText>
      </w:r>
      <w:r>
        <w:fldChar w:fldCharType="separate"/>
      </w:r>
      <w:r>
        <w:t>101</w:t>
      </w:r>
      <w:r>
        <w:fldChar w:fldCharType="end"/>
      </w:r>
    </w:p>
    <w:p w14:paraId="7F6CDF1A" w14:textId="66AF2594" w:rsidR="00D52F46" w:rsidRDefault="00D52F46">
      <w:pPr>
        <w:pStyle w:val="TOC4"/>
        <w:rPr>
          <w:rFonts w:asciiTheme="minorHAnsi" w:eastAsiaTheme="minorEastAsia" w:hAnsiTheme="minorHAnsi" w:cstheme="minorBidi"/>
          <w:kern w:val="2"/>
          <w:sz w:val="24"/>
          <w:szCs w:val="24"/>
          <w:lang w:eastAsia="en-GB"/>
          <w14:ligatures w14:val="standardContextual"/>
        </w:rPr>
      </w:pPr>
      <w:r>
        <w:t>6.3.2.3</w:t>
      </w:r>
      <w:r>
        <w:tab/>
        <w:t>Generation of IRI over LI_HI2</w:t>
      </w:r>
      <w:r>
        <w:tab/>
      </w:r>
      <w:r>
        <w:fldChar w:fldCharType="begin" w:fldLock="1"/>
      </w:r>
      <w:r>
        <w:instrText xml:space="preserve"> PAGEREF _Toc183618364 \h </w:instrText>
      </w:r>
      <w:r>
        <w:fldChar w:fldCharType="separate"/>
      </w:r>
      <w:r>
        <w:t>102</w:t>
      </w:r>
      <w:r>
        <w:fldChar w:fldCharType="end"/>
      </w:r>
    </w:p>
    <w:p w14:paraId="0EB7E85A" w14:textId="54043C9A" w:rsidR="00D52F46" w:rsidRDefault="00D52F46">
      <w:pPr>
        <w:pStyle w:val="TOC5"/>
        <w:rPr>
          <w:rFonts w:asciiTheme="minorHAnsi" w:eastAsiaTheme="minorEastAsia" w:hAnsiTheme="minorHAnsi" w:cstheme="minorBidi"/>
          <w:kern w:val="2"/>
          <w:sz w:val="24"/>
          <w:szCs w:val="24"/>
          <w:lang w:eastAsia="en-GB"/>
          <w14:ligatures w14:val="standardContextual"/>
        </w:rPr>
      </w:pPr>
      <w:r>
        <w:t>6.3.2.3.1</w:t>
      </w:r>
      <w:r>
        <w:tab/>
        <w:t>General</w:t>
      </w:r>
      <w:r>
        <w:tab/>
      </w:r>
      <w:r>
        <w:fldChar w:fldCharType="begin" w:fldLock="1"/>
      </w:r>
      <w:r>
        <w:instrText xml:space="preserve"> PAGEREF _Toc183618365 \h </w:instrText>
      </w:r>
      <w:r>
        <w:fldChar w:fldCharType="separate"/>
      </w:r>
      <w:r>
        <w:t>102</w:t>
      </w:r>
      <w:r>
        <w:fldChar w:fldCharType="end"/>
      </w:r>
    </w:p>
    <w:p w14:paraId="40597A92" w14:textId="6FE126BB" w:rsidR="00D52F46" w:rsidRDefault="00D52F46">
      <w:pPr>
        <w:pStyle w:val="TOC5"/>
        <w:rPr>
          <w:rFonts w:asciiTheme="minorHAnsi" w:eastAsiaTheme="minorEastAsia" w:hAnsiTheme="minorHAnsi" w:cstheme="minorBidi"/>
          <w:kern w:val="2"/>
          <w:sz w:val="24"/>
          <w:szCs w:val="24"/>
          <w:lang w:eastAsia="en-GB"/>
          <w14:ligatures w14:val="standardContextual"/>
        </w:rPr>
      </w:pPr>
      <w:r>
        <w:t>6.3.2.3.2</w:t>
      </w:r>
      <w:r>
        <w:tab/>
        <w:t>Option A</w:t>
      </w:r>
      <w:r>
        <w:tab/>
      </w:r>
      <w:r>
        <w:fldChar w:fldCharType="begin" w:fldLock="1"/>
      </w:r>
      <w:r>
        <w:instrText xml:space="preserve"> PAGEREF _Toc183618366 \h </w:instrText>
      </w:r>
      <w:r>
        <w:fldChar w:fldCharType="separate"/>
      </w:r>
      <w:r>
        <w:t>102</w:t>
      </w:r>
      <w:r>
        <w:fldChar w:fldCharType="end"/>
      </w:r>
    </w:p>
    <w:p w14:paraId="43BFFD85" w14:textId="567FEC31" w:rsidR="00D52F46" w:rsidRDefault="00D52F46">
      <w:pPr>
        <w:pStyle w:val="TOC5"/>
        <w:rPr>
          <w:rFonts w:asciiTheme="minorHAnsi" w:eastAsiaTheme="minorEastAsia" w:hAnsiTheme="minorHAnsi" w:cstheme="minorBidi"/>
          <w:kern w:val="2"/>
          <w:sz w:val="24"/>
          <w:szCs w:val="24"/>
          <w:lang w:eastAsia="en-GB"/>
          <w14:ligatures w14:val="standardContextual"/>
        </w:rPr>
      </w:pPr>
      <w:r>
        <w:t>6.3.2.3.3</w:t>
      </w:r>
      <w:r>
        <w:tab/>
        <w:t>Option B and Option C</w:t>
      </w:r>
      <w:r>
        <w:tab/>
      </w:r>
      <w:r>
        <w:fldChar w:fldCharType="begin" w:fldLock="1"/>
      </w:r>
      <w:r>
        <w:instrText xml:space="preserve"> PAGEREF _Toc183618367 \h </w:instrText>
      </w:r>
      <w:r>
        <w:fldChar w:fldCharType="separate"/>
      </w:r>
      <w:r>
        <w:t>103</w:t>
      </w:r>
      <w:r>
        <w:fldChar w:fldCharType="end"/>
      </w:r>
    </w:p>
    <w:p w14:paraId="376D9FEC" w14:textId="6D13AAF5" w:rsidR="00D52F46" w:rsidRDefault="00D52F46">
      <w:pPr>
        <w:pStyle w:val="TOC3"/>
        <w:rPr>
          <w:rFonts w:asciiTheme="minorHAnsi" w:eastAsiaTheme="minorEastAsia" w:hAnsiTheme="minorHAnsi" w:cstheme="minorBidi"/>
          <w:kern w:val="2"/>
          <w:sz w:val="24"/>
          <w:szCs w:val="24"/>
          <w:lang w:eastAsia="en-GB"/>
          <w14:ligatures w14:val="standardContextual"/>
        </w:rPr>
      </w:pPr>
      <w:r>
        <w:t>6.3.3</w:t>
      </w:r>
      <w:r>
        <w:tab/>
        <w:t>LI at SGW/PGW and ePDG</w:t>
      </w:r>
      <w:r>
        <w:tab/>
      </w:r>
      <w:r>
        <w:fldChar w:fldCharType="begin" w:fldLock="1"/>
      </w:r>
      <w:r>
        <w:instrText xml:space="preserve"> PAGEREF _Toc183618368 \h </w:instrText>
      </w:r>
      <w:r>
        <w:fldChar w:fldCharType="separate"/>
      </w:r>
      <w:r>
        <w:t>103</w:t>
      </w:r>
      <w:r>
        <w:fldChar w:fldCharType="end"/>
      </w:r>
    </w:p>
    <w:p w14:paraId="039CFAF4" w14:textId="0B1F70FF" w:rsidR="00D52F46" w:rsidRDefault="00D52F46">
      <w:pPr>
        <w:pStyle w:val="TOC4"/>
        <w:rPr>
          <w:rFonts w:asciiTheme="minorHAnsi" w:eastAsiaTheme="minorEastAsia" w:hAnsiTheme="minorHAnsi" w:cstheme="minorBidi"/>
          <w:kern w:val="2"/>
          <w:sz w:val="24"/>
          <w:szCs w:val="24"/>
          <w:lang w:eastAsia="en-GB"/>
          <w14:ligatures w14:val="standardContextual"/>
        </w:rPr>
      </w:pPr>
      <w:r>
        <w:t>6.3.3.0</w:t>
      </w:r>
      <w:r>
        <w:tab/>
        <w:t>General</w:t>
      </w:r>
      <w:r>
        <w:tab/>
      </w:r>
      <w:r>
        <w:fldChar w:fldCharType="begin" w:fldLock="1"/>
      </w:r>
      <w:r>
        <w:instrText xml:space="preserve"> PAGEREF _Toc183618369 \h </w:instrText>
      </w:r>
      <w:r>
        <w:fldChar w:fldCharType="separate"/>
      </w:r>
      <w:r>
        <w:t>103</w:t>
      </w:r>
      <w:r>
        <w:fldChar w:fldCharType="end"/>
      </w:r>
    </w:p>
    <w:p w14:paraId="38540A6E" w14:textId="138C2C2D" w:rsidR="00D52F46" w:rsidRDefault="00D52F46">
      <w:pPr>
        <w:pStyle w:val="TOC4"/>
        <w:rPr>
          <w:rFonts w:asciiTheme="minorHAnsi" w:eastAsiaTheme="minorEastAsia" w:hAnsiTheme="minorHAnsi" w:cstheme="minorBidi"/>
          <w:kern w:val="2"/>
          <w:sz w:val="24"/>
          <w:szCs w:val="24"/>
          <w:lang w:eastAsia="en-GB"/>
          <w14:ligatures w14:val="standardContextual"/>
        </w:rPr>
      </w:pPr>
      <w:r>
        <w:t>6.3.3.1</w:t>
      </w:r>
      <w:r>
        <w:tab/>
        <w:t>Provisioning over LI_X1</w:t>
      </w:r>
      <w:r>
        <w:tab/>
      </w:r>
      <w:r>
        <w:fldChar w:fldCharType="begin" w:fldLock="1"/>
      </w:r>
      <w:r>
        <w:instrText xml:space="preserve"> PAGEREF _Toc183618370 \h </w:instrText>
      </w:r>
      <w:r>
        <w:fldChar w:fldCharType="separate"/>
      </w:r>
      <w:r>
        <w:t>103</w:t>
      </w:r>
      <w:r>
        <w:fldChar w:fldCharType="end"/>
      </w:r>
    </w:p>
    <w:p w14:paraId="0B20E2C0" w14:textId="479C4529" w:rsidR="00D52F46" w:rsidRDefault="00D52F46">
      <w:pPr>
        <w:pStyle w:val="TOC5"/>
        <w:rPr>
          <w:rFonts w:asciiTheme="minorHAnsi" w:eastAsiaTheme="minorEastAsia" w:hAnsiTheme="minorHAnsi" w:cstheme="minorBidi"/>
          <w:kern w:val="2"/>
          <w:sz w:val="24"/>
          <w:szCs w:val="24"/>
          <w:lang w:eastAsia="en-GB"/>
          <w14:ligatures w14:val="standardContextual"/>
        </w:rPr>
      </w:pPr>
      <w:r>
        <w:t>6.3.3.1.1</w:t>
      </w:r>
      <w:r>
        <w:tab/>
        <w:t>General</w:t>
      </w:r>
      <w:r>
        <w:tab/>
      </w:r>
      <w:r>
        <w:fldChar w:fldCharType="begin" w:fldLock="1"/>
      </w:r>
      <w:r>
        <w:instrText xml:space="preserve"> PAGEREF _Toc183618371 \h </w:instrText>
      </w:r>
      <w:r>
        <w:fldChar w:fldCharType="separate"/>
      </w:r>
      <w:r>
        <w:t>103</w:t>
      </w:r>
      <w:r>
        <w:fldChar w:fldCharType="end"/>
      </w:r>
    </w:p>
    <w:p w14:paraId="07A7897D" w14:textId="7B2A63B4" w:rsidR="00D52F46" w:rsidRDefault="00D52F46">
      <w:pPr>
        <w:pStyle w:val="TOC5"/>
        <w:rPr>
          <w:rFonts w:asciiTheme="minorHAnsi" w:eastAsiaTheme="minorEastAsia" w:hAnsiTheme="minorHAnsi" w:cstheme="minorBidi"/>
          <w:kern w:val="2"/>
          <w:sz w:val="24"/>
          <w:szCs w:val="24"/>
          <w:lang w:eastAsia="en-GB"/>
          <w14:ligatures w14:val="standardContextual"/>
        </w:rPr>
      </w:pPr>
      <w:r>
        <w:t>6.3.3.1.2</w:t>
      </w:r>
      <w:r>
        <w:tab/>
        <w:t>Non-CUPS Architecture</w:t>
      </w:r>
      <w:r>
        <w:tab/>
      </w:r>
      <w:r>
        <w:fldChar w:fldCharType="begin" w:fldLock="1"/>
      </w:r>
      <w:r>
        <w:instrText xml:space="preserve"> PAGEREF _Toc183618372 \h </w:instrText>
      </w:r>
      <w:r>
        <w:fldChar w:fldCharType="separate"/>
      </w:r>
      <w:r>
        <w:t>104</w:t>
      </w:r>
      <w:r>
        <w:fldChar w:fldCharType="end"/>
      </w:r>
    </w:p>
    <w:p w14:paraId="41523A8E" w14:textId="6C85156D" w:rsidR="00D52F46" w:rsidRDefault="00D52F46">
      <w:pPr>
        <w:pStyle w:val="TOC5"/>
        <w:rPr>
          <w:rFonts w:asciiTheme="minorHAnsi" w:eastAsiaTheme="minorEastAsia" w:hAnsiTheme="minorHAnsi" w:cstheme="minorBidi"/>
          <w:kern w:val="2"/>
          <w:sz w:val="24"/>
          <w:szCs w:val="24"/>
          <w:lang w:eastAsia="en-GB"/>
          <w14:ligatures w14:val="standardContextual"/>
        </w:rPr>
      </w:pPr>
      <w:r>
        <w:t>6.3.3.1.3</w:t>
      </w:r>
      <w:r>
        <w:tab/>
        <w:t>CUPS Architecture</w:t>
      </w:r>
      <w:r>
        <w:tab/>
      </w:r>
      <w:r>
        <w:fldChar w:fldCharType="begin" w:fldLock="1"/>
      </w:r>
      <w:r>
        <w:instrText xml:space="preserve"> PAGEREF _Toc183618373 \h </w:instrText>
      </w:r>
      <w:r>
        <w:fldChar w:fldCharType="separate"/>
      </w:r>
      <w:r>
        <w:t>105</w:t>
      </w:r>
      <w:r>
        <w:fldChar w:fldCharType="end"/>
      </w:r>
    </w:p>
    <w:p w14:paraId="0A9D31A1" w14:textId="06752662"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6.3.3.1.4</w:t>
      </w:r>
      <w:r w:rsidRPr="006D635D">
        <w:rPr>
          <w:rFonts w:eastAsiaTheme="minorHAnsi"/>
          <w:lang w:val="en-US"/>
        </w:rPr>
        <w:tab/>
        <w:t>Provisioning of the MDF2</w:t>
      </w:r>
      <w:r>
        <w:tab/>
      </w:r>
      <w:r>
        <w:fldChar w:fldCharType="begin" w:fldLock="1"/>
      </w:r>
      <w:r>
        <w:instrText xml:space="preserve"> PAGEREF _Toc183618374 \h </w:instrText>
      </w:r>
      <w:r>
        <w:fldChar w:fldCharType="separate"/>
      </w:r>
      <w:r>
        <w:t>105</w:t>
      </w:r>
      <w:r>
        <w:fldChar w:fldCharType="end"/>
      </w:r>
    </w:p>
    <w:p w14:paraId="4B85B15F" w14:textId="4C1128C2"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6.3.3.1.5</w:t>
      </w:r>
      <w:r w:rsidRPr="006D635D">
        <w:rPr>
          <w:rFonts w:eastAsiaTheme="minorHAnsi"/>
          <w:lang w:val="en-US"/>
        </w:rPr>
        <w:tab/>
        <w:t>Provisioning of the MDF3</w:t>
      </w:r>
      <w:r>
        <w:tab/>
      </w:r>
      <w:r>
        <w:fldChar w:fldCharType="begin" w:fldLock="1"/>
      </w:r>
      <w:r>
        <w:instrText xml:space="preserve"> PAGEREF _Toc183618375 \h </w:instrText>
      </w:r>
      <w:r>
        <w:fldChar w:fldCharType="separate"/>
      </w:r>
      <w:r>
        <w:t>106</w:t>
      </w:r>
      <w:r>
        <w:fldChar w:fldCharType="end"/>
      </w:r>
    </w:p>
    <w:p w14:paraId="62F27914" w14:textId="05F91640" w:rsidR="00D52F46" w:rsidRDefault="00D52F46">
      <w:pPr>
        <w:pStyle w:val="TOC4"/>
        <w:rPr>
          <w:rFonts w:asciiTheme="minorHAnsi" w:eastAsiaTheme="minorEastAsia" w:hAnsiTheme="minorHAnsi" w:cstheme="minorBidi"/>
          <w:kern w:val="2"/>
          <w:sz w:val="24"/>
          <w:szCs w:val="24"/>
          <w:lang w:eastAsia="en-GB"/>
          <w14:ligatures w14:val="standardContextual"/>
        </w:rPr>
      </w:pPr>
      <w:r>
        <w:t>6.3.3.2</w:t>
      </w:r>
      <w:r>
        <w:tab/>
        <w:t>Generation of xIRI over LI_X2</w:t>
      </w:r>
      <w:r>
        <w:tab/>
      </w:r>
      <w:r>
        <w:fldChar w:fldCharType="begin" w:fldLock="1"/>
      </w:r>
      <w:r>
        <w:instrText xml:space="preserve"> PAGEREF _Toc183618376 \h </w:instrText>
      </w:r>
      <w:r>
        <w:fldChar w:fldCharType="separate"/>
      </w:r>
      <w:r>
        <w:t>107</w:t>
      </w:r>
      <w:r>
        <w:fldChar w:fldCharType="end"/>
      </w:r>
    </w:p>
    <w:p w14:paraId="0B1BDFDE" w14:textId="5552E1A9" w:rsidR="00D52F46" w:rsidRDefault="00D52F46">
      <w:pPr>
        <w:pStyle w:val="TOC5"/>
        <w:rPr>
          <w:rFonts w:asciiTheme="minorHAnsi" w:eastAsiaTheme="minorEastAsia" w:hAnsiTheme="minorHAnsi" w:cstheme="minorBidi"/>
          <w:kern w:val="2"/>
          <w:sz w:val="24"/>
          <w:szCs w:val="24"/>
          <w:lang w:eastAsia="en-GB"/>
          <w14:ligatures w14:val="standardContextual"/>
        </w:rPr>
      </w:pPr>
      <w:r>
        <w:t>6.3.3.2.1</w:t>
      </w:r>
      <w:r>
        <w:tab/>
        <w:t>General</w:t>
      </w:r>
      <w:r>
        <w:tab/>
      </w:r>
      <w:r>
        <w:fldChar w:fldCharType="begin" w:fldLock="1"/>
      </w:r>
      <w:r>
        <w:instrText xml:space="preserve"> PAGEREF _Toc183618377 \h </w:instrText>
      </w:r>
      <w:r>
        <w:fldChar w:fldCharType="separate"/>
      </w:r>
      <w:r>
        <w:t>107</w:t>
      </w:r>
      <w:r>
        <w:fldChar w:fldCharType="end"/>
      </w:r>
    </w:p>
    <w:p w14:paraId="4767F4D4" w14:textId="1989F8B0" w:rsidR="00D52F46" w:rsidRDefault="00D52F46">
      <w:pPr>
        <w:pStyle w:val="TOC5"/>
        <w:rPr>
          <w:rFonts w:asciiTheme="minorHAnsi" w:eastAsiaTheme="minorEastAsia" w:hAnsiTheme="minorHAnsi" w:cstheme="minorBidi"/>
          <w:kern w:val="2"/>
          <w:sz w:val="24"/>
          <w:szCs w:val="24"/>
          <w:lang w:eastAsia="en-GB"/>
          <w14:ligatures w14:val="standardContextual"/>
        </w:rPr>
      </w:pPr>
      <w:r>
        <w:t>6.3.3.2.2</w:t>
      </w:r>
      <w:r>
        <w:tab/>
        <w:t>PDU Session Establishment message reporting PDU session establishment or PDN Connection establishment</w:t>
      </w:r>
      <w:r>
        <w:tab/>
      </w:r>
      <w:r>
        <w:fldChar w:fldCharType="begin" w:fldLock="1"/>
      </w:r>
      <w:r>
        <w:instrText xml:space="preserve"> PAGEREF _Toc183618378 \h </w:instrText>
      </w:r>
      <w:r>
        <w:fldChar w:fldCharType="separate"/>
      </w:r>
      <w:r>
        <w:t>107</w:t>
      </w:r>
      <w:r>
        <w:fldChar w:fldCharType="end"/>
      </w:r>
    </w:p>
    <w:p w14:paraId="7A285728" w14:textId="6B6EA192" w:rsidR="00D52F46" w:rsidRDefault="00D52F46">
      <w:pPr>
        <w:pStyle w:val="TOC5"/>
        <w:rPr>
          <w:rFonts w:asciiTheme="minorHAnsi" w:eastAsiaTheme="minorEastAsia" w:hAnsiTheme="minorHAnsi" w:cstheme="minorBidi"/>
          <w:kern w:val="2"/>
          <w:sz w:val="24"/>
          <w:szCs w:val="24"/>
          <w:lang w:eastAsia="en-GB"/>
          <w14:ligatures w14:val="standardContextual"/>
        </w:rPr>
      </w:pPr>
      <w:r>
        <w:t>6.3.3.2.3</w:t>
      </w:r>
      <w:r>
        <w:tab/>
        <w:t>PDU Session Modification message reporting PDU session modification, PDN Connection modification or inter-system handover</w:t>
      </w:r>
      <w:r>
        <w:tab/>
      </w:r>
      <w:r>
        <w:fldChar w:fldCharType="begin" w:fldLock="1"/>
      </w:r>
      <w:r>
        <w:instrText xml:space="preserve"> PAGEREF _Toc183618379 \h </w:instrText>
      </w:r>
      <w:r>
        <w:fldChar w:fldCharType="separate"/>
      </w:r>
      <w:r>
        <w:t>113</w:t>
      </w:r>
      <w:r>
        <w:fldChar w:fldCharType="end"/>
      </w:r>
    </w:p>
    <w:p w14:paraId="78A49A2E" w14:textId="678EDA97" w:rsidR="00D52F46" w:rsidRDefault="00D52F46">
      <w:pPr>
        <w:pStyle w:val="TOC5"/>
        <w:rPr>
          <w:rFonts w:asciiTheme="minorHAnsi" w:eastAsiaTheme="minorEastAsia" w:hAnsiTheme="minorHAnsi" w:cstheme="minorBidi"/>
          <w:kern w:val="2"/>
          <w:sz w:val="24"/>
          <w:szCs w:val="24"/>
          <w:lang w:eastAsia="en-GB"/>
          <w14:ligatures w14:val="standardContextual"/>
        </w:rPr>
      </w:pPr>
      <w:r>
        <w:t>6.3.3.2.4</w:t>
      </w:r>
      <w:r>
        <w:tab/>
        <w:t>PDU Session Release message reporting PDU session release, PDN Connection release</w:t>
      </w:r>
      <w:r>
        <w:tab/>
      </w:r>
      <w:r>
        <w:fldChar w:fldCharType="begin" w:fldLock="1"/>
      </w:r>
      <w:r>
        <w:instrText xml:space="preserve"> PAGEREF _Toc183618380 \h </w:instrText>
      </w:r>
      <w:r>
        <w:fldChar w:fldCharType="separate"/>
      </w:r>
      <w:r>
        <w:t>118</w:t>
      </w:r>
      <w:r>
        <w:fldChar w:fldCharType="end"/>
      </w:r>
    </w:p>
    <w:p w14:paraId="5DBBD244" w14:textId="2C40A81F" w:rsidR="00D52F46" w:rsidRDefault="00D52F46">
      <w:pPr>
        <w:pStyle w:val="TOC5"/>
        <w:rPr>
          <w:rFonts w:asciiTheme="minorHAnsi" w:eastAsiaTheme="minorEastAsia" w:hAnsiTheme="minorHAnsi" w:cstheme="minorBidi"/>
          <w:kern w:val="2"/>
          <w:sz w:val="24"/>
          <w:szCs w:val="24"/>
          <w:lang w:eastAsia="en-GB"/>
          <w14:ligatures w14:val="standardContextual"/>
        </w:rPr>
      </w:pPr>
      <w:r>
        <w:t>6.3.3.2.5</w:t>
      </w:r>
      <w:r>
        <w:tab/>
        <w:t>SMF Start of Interception with Already Established PDU Session message reporting Start of Interception with Already Established PDU Session or Start of Interception with Already Established PDN Connection</w:t>
      </w:r>
      <w:r>
        <w:tab/>
      </w:r>
      <w:r>
        <w:fldChar w:fldCharType="begin" w:fldLock="1"/>
      </w:r>
      <w:r>
        <w:instrText xml:space="preserve"> PAGEREF _Toc183618381 \h </w:instrText>
      </w:r>
      <w:r>
        <w:fldChar w:fldCharType="separate"/>
      </w:r>
      <w:r>
        <w:t>119</w:t>
      </w:r>
      <w:r>
        <w:fldChar w:fldCharType="end"/>
      </w:r>
    </w:p>
    <w:p w14:paraId="097E68C7" w14:textId="3AEB4C92" w:rsidR="00D52F46" w:rsidRDefault="00D52F46">
      <w:pPr>
        <w:pStyle w:val="TOC5"/>
        <w:rPr>
          <w:rFonts w:asciiTheme="minorHAnsi" w:eastAsiaTheme="minorEastAsia" w:hAnsiTheme="minorHAnsi" w:cstheme="minorBidi"/>
          <w:kern w:val="2"/>
          <w:sz w:val="24"/>
          <w:szCs w:val="24"/>
          <w:lang w:eastAsia="en-GB"/>
          <w14:ligatures w14:val="standardContextual"/>
        </w:rPr>
      </w:pPr>
      <w:r>
        <w:t>6.3.3.2.6</w:t>
      </w:r>
      <w:r>
        <w:tab/>
        <w:t>MA PDU Session Establishment message reporting MA PDU session establishment or PDN Connection establishment as part of an MA PDU Session</w:t>
      </w:r>
      <w:r>
        <w:tab/>
      </w:r>
      <w:r>
        <w:fldChar w:fldCharType="begin" w:fldLock="1"/>
      </w:r>
      <w:r>
        <w:instrText xml:space="preserve"> PAGEREF _Toc183618382 \h </w:instrText>
      </w:r>
      <w:r>
        <w:fldChar w:fldCharType="separate"/>
      </w:r>
      <w:r>
        <w:t>121</w:t>
      </w:r>
      <w:r>
        <w:fldChar w:fldCharType="end"/>
      </w:r>
    </w:p>
    <w:p w14:paraId="51864740" w14:textId="5C9A471D" w:rsidR="00D52F46" w:rsidRDefault="00D52F46">
      <w:pPr>
        <w:pStyle w:val="TOC5"/>
        <w:rPr>
          <w:rFonts w:asciiTheme="minorHAnsi" w:eastAsiaTheme="minorEastAsia" w:hAnsiTheme="minorHAnsi" w:cstheme="minorBidi"/>
          <w:kern w:val="2"/>
          <w:sz w:val="24"/>
          <w:szCs w:val="24"/>
          <w:lang w:eastAsia="en-GB"/>
          <w14:ligatures w14:val="standardContextual"/>
        </w:rPr>
      </w:pPr>
      <w:r>
        <w:t>6.3.3.2.7</w:t>
      </w:r>
      <w:r>
        <w:tab/>
        <w:t>MA PDU Session Modification message reporting MA PDU session modification, modification of a PDN Connection associated to MA PDU session or inter-system handover</w:t>
      </w:r>
      <w:r>
        <w:tab/>
      </w:r>
      <w:r>
        <w:fldChar w:fldCharType="begin" w:fldLock="1"/>
      </w:r>
      <w:r>
        <w:instrText xml:space="preserve"> PAGEREF _Toc183618383 \h </w:instrText>
      </w:r>
      <w:r>
        <w:fldChar w:fldCharType="separate"/>
      </w:r>
      <w:r>
        <w:t>121</w:t>
      </w:r>
      <w:r>
        <w:fldChar w:fldCharType="end"/>
      </w:r>
    </w:p>
    <w:p w14:paraId="27683B7E" w14:textId="4046C010" w:rsidR="00D52F46" w:rsidRDefault="00D52F46">
      <w:pPr>
        <w:pStyle w:val="TOC5"/>
        <w:rPr>
          <w:rFonts w:asciiTheme="minorHAnsi" w:eastAsiaTheme="minorEastAsia" w:hAnsiTheme="minorHAnsi" w:cstheme="minorBidi"/>
          <w:kern w:val="2"/>
          <w:sz w:val="24"/>
          <w:szCs w:val="24"/>
          <w:lang w:eastAsia="en-GB"/>
          <w14:ligatures w14:val="standardContextual"/>
        </w:rPr>
      </w:pPr>
      <w:r>
        <w:t>6.3.3.2.8</w:t>
      </w:r>
      <w:r>
        <w:tab/>
        <w:t>MA PDU Session Release message reporting MA PDU session release or the release of a PDN Connection associated to an MA PDU session</w:t>
      </w:r>
      <w:r>
        <w:tab/>
      </w:r>
      <w:r>
        <w:fldChar w:fldCharType="begin" w:fldLock="1"/>
      </w:r>
      <w:r>
        <w:instrText xml:space="preserve"> PAGEREF _Toc183618384 \h </w:instrText>
      </w:r>
      <w:r>
        <w:fldChar w:fldCharType="separate"/>
      </w:r>
      <w:r>
        <w:t>122</w:t>
      </w:r>
      <w:r>
        <w:fldChar w:fldCharType="end"/>
      </w:r>
    </w:p>
    <w:p w14:paraId="64BF110F" w14:textId="28104313" w:rsidR="00D52F46" w:rsidRDefault="00D52F46">
      <w:pPr>
        <w:pStyle w:val="TOC5"/>
        <w:rPr>
          <w:rFonts w:asciiTheme="minorHAnsi" w:eastAsiaTheme="minorEastAsia" w:hAnsiTheme="minorHAnsi" w:cstheme="minorBidi"/>
          <w:kern w:val="2"/>
          <w:sz w:val="24"/>
          <w:szCs w:val="24"/>
          <w:lang w:eastAsia="en-GB"/>
          <w14:ligatures w14:val="standardContextual"/>
        </w:rPr>
      </w:pPr>
      <w:r>
        <w:t>6.3.3.2.9</w:t>
      </w:r>
      <w:r>
        <w:tab/>
        <w:t>SMF Start of Interception with Already Established MA PDU Session message reporting Start of Interception with Already Established MA PDU Session or Start of Interception with Already Established PDN Connection associated to an MA PDU Session</w:t>
      </w:r>
      <w:r>
        <w:tab/>
      </w:r>
      <w:r>
        <w:fldChar w:fldCharType="begin" w:fldLock="1"/>
      </w:r>
      <w:r>
        <w:instrText xml:space="preserve"> PAGEREF _Toc183618385 \h </w:instrText>
      </w:r>
      <w:r>
        <w:fldChar w:fldCharType="separate"/>
      </w:r>
      <w:r>
        <w:t>122</w:t>
      </w:r>
      <w:r>
        <w:fldChar w:fldCharType="end"/>
      </w:r>
    </w:p>
    <w:p w14:paraId="10FE66CF" w14:textId="56285059" w:rsidR="00D52F46" w:rsidRDefault="00D52F46">
      <w:pPr>
        <w:pStyle w:val="TOC4"/>
        <w:rPr>
          <w:rFonts w:asciiTheme="minorHAnsi" w:eastAsiaTheme="minorEastAsia" w:hAnsiTheme="minorHAnsi" w:cstheme="minorBidi"/>
          <w:kern w:val="2"/>
          <w:sz w:val="24"/>
          <w:szCs w:val="24"/>
          <w:lang w:eastAsia="en-GB"/>
          <w14:ligatures w14:val="standardContextual"/>
        </w:rPr>
      </w:pPr>
      <w:r>
        <w:t>6.3.3.2A</w:t>
      </w:r>
      <w:r>
        <w:tab/>
        <w:t>Triggering of the CC-POI from CC-TF over LI_T3</w:t>
      </w:r>
      <w:r>
        <w:tab/>
      </w:r>
      <w:r>
        <w:fldChar w:fldCharType="begin" w:fldLock="1"/>
      </w:r>
      <w:r>
        <w:instrText xml:space="preserve"> PAGEREF _Toc183618386 \h </w:instrText>
      </w:r>
      <w:r>
        <w:fldChar w:fldCharType="separate"/>
      </w:r>
      <w:r>
        <w:t>123</w:t>
      </w:r>
      <w:r>
        <w:fldChar w:fldCharType="end"/>
      </w:r>
    </w:p>
    <w:p w14:paraId="0ABADE6E" w14:textId="125E4ADC" w:rsidR="00D52F46" w:rsidRDefault="00D52F46">
      <w:pPr>
        <w:pStyle w:val="TOC4"/>
        <w:rPr>
          <w:rFonts w:asciiTheme="minorHAnsi" w:eastAsiaTheme="minorEastAsia" w:hAnsiTheme="minorHAnsi" w:cstheme="minorBidi"/>
          <w:kern w:val="2"/>
          <w:sz w:val="24"/>
          <w:szCs w:val="24"/>
          <w:lang w:eastAsia="en-GB"/>
          <w14:ligatures w14:val="standardContextual"/>
        </w:rPr>
      </w:pPr>
      <w:r>
        <w:t>6.3.3.3</w:t>
      </w:r>
      <w:r>
        <w:tab/>
        <w:t>Generation of xCC at CC-POI in the SGW/PGW and ePDG over LI_X3</w:t>
      </w:r>
      <w:r>
        <w:tab/>
      </w:r>
      <w:r>
        <w:fldChar w:fldCharType="begin" w:fldLock="1"/>
      </w:r>
      <w:r>
        <w:instrText xml:space="preserve"> PAGEREF _Toc183618387 \h </w:instrText>
      </w:r>
      <w:r>
        <w:fldChar w:fldCharType="separate"/>
      </w:r>
      <w:r>
        <w:t>123</w:t>
      </w:r>
      <w:r>
        <w:fldChar w:fldCharType="end"/>
      </w:r>
    </w:p>
    <w:p w14:paraId="3DF3E386" w14:textId="07EF51FF" w:rsidR="00D52F46" w:rsidRDefault="00D52F46">
      <w:pPr>
        <w:pStyle w:val="TOC5"/>
        <w:rPr>
          <w:rFonts w:asciiTheme="minorHAnsi" w:eastAsiaTheme="minorEastAsia" w:hAnsiTheme="minorHAnsi" w:cstheme="minorBidi"/>
          <w:kern w:val="2"/>
          <w:sz w:val="24"/>
          <w:szCs w:val="24"/>
          <w:lang w:eastAsia="en-GB"/>
          <w14:ligatures w14:val="standardContextual"/>
        </w:rPr>
      </w:pPr>
      <w:r>
        <w:t>6.3.3.3.1</w:t>
      </w:r>
      <w:r>
        <w:tab/>
        <w:t>Non-CUPS architecture</w:t>
      </w:r>
      <w:r>
        <w:tab/>
      </w:r>
      <w:r>
        <w:fldChar w:fldCharType="begin" w:fldLock="1"/>
      </w:r>
      <w:r>
        <w:instrText xml:space="preserve"> PAGEREF _Toc183618388 \h </w:instrText>
      </w:r>
      <w:r>
        <w:fldChar w:fldCharType="separate"/>
      </w:r>
      <w:r>
        <w:t>123</w:t>
      </w:r>
      <w:r>
        <w:fldChar w:fldCharType="end"/>
      </w:r>
    </w:p>
    <w:p w14:paraId="506C630C" w14:textId="6815B4E6" w:rsidR="00D52F46" w:rsidRDefault="00D52F46">
      <w:pPr>
        <w:pStyle w:val="TOC5"/>
        <w:rPr>
          <w:rFonts w:asciiTheme="minorHAnsi" w:eastAsiaTheme="minorEastAsia" w:hAnsiTheme="minorHAnsi" w:cstheme="minorBidi"/>
          <w:kern w:val="2"/>
          <w:sz w:val="24"/>
          <w:szCs w:val="24"/>
          <w:lang w:eastAsia="en-GB"/>
          <w14:ligatures w14:val="standardContextual"/>
        </w:rPr>
      </w:pPr>
      <w:r>
        <w:t>6.3.3.3.2</w:t>
      </w:r>
      <w:r>
        <w:tab/>
        <w:t>CUPS architecture</w:t>
      </w:r>
      <w:r>
        <w:tab/>
      </w:r>
      <w:r>
        <w:fldChar w:fldCharType="begin" w:fldLock="1"/>
      </w:r>
      <w:r>
        <w:instrText xml:space="preserve"> PAGEREF _Toc183618389 \h </w:instrText>
      </w:r>
      <w:r>
        <w:fldChar w:fldCharType="separate"/>
      </w:r>
      <w:r>
        <w:t>123</w:t>
      </w:r>
      <w:r>
        <w:fldChar w:fldCharType="end"/>
      </w:r>
    </w:p>
    <w:p w14:paraId="69209541" w14:textId="5818D490" w:rsidR="00D52F46" w:rsidRDefault="00D52F46">
      <w:pPr>
        <w:pStyle w:val="TOC4"/>
        <w:rPr>
          <w:rFonts w:asciiTheme="minorHAnsi" w:eastAsiaTheme="minorEastAsia" w:hAnsiTheme="minorHAnsi" w:cstheme="minorBidi"/>
          <w:kern w:val="2"/>
          <w:sz w:val="24"/>
          <w:szCs w:val="24"/>
          <w:lang w:eastAsia="en-GB"/>
          <w14:ligatures w14:val="standardContextual"/>
        </w:rPr>
      </w:pPr>
      <w:r>
        <w:t>6.3.3.4</w:t>
      </w:r>
      <w:r>
        <w:tab/>
        <w:t>Generation of IRI over LI_HI2</w:t>
      </w:r>
      <w:r>
        <w:tab/>
      </w:r>
      <w:r>
        <w:fldChar w:fldCharType="begin" w:fldLock="1"/>
      </w:r>
      <w:r>
        <w:instrText xml:space="preserve"> PAGEREF _Toc183618390 \h </w:instrText>
      </w:r>
      <w:r>
        <w:fldChar w:fldCharType="separate"/>
      </w:r>
      <w:r>
        <w:t>123</w:t>
      </w:r>
      <w:r>
        <w:fldChar w:fldCharType="end"/>
      </w:r>
    </w:p>
    <w:p w14:paraId="220ACCE9" w14:textId="595EF753" w:rsidR="00D52F46" w:rsidRDefault="00D52F46">
      <w:pPr>
        <w:pStyle w:val="TOC4"/>
        <w:rPr>
          <w:rFonts w:asciiTheme="minorHAnsi" w:eastAsiaTheme="minorEastAsia" w:hAnsiTheme="minorHAnsi" w:cstheme="minorBidi"/>
          <w:kern w:val="2"/>
          <w:sz w:val="24"/>
          <w:szCs w:val="24"/>
          <w:lang w:eastAsia="en-GB"/>
          <w14:ligatures w14:val="standardContextual"/>
        </w:rPr>
      </w:pPr>
      <w:r>
        <w:t>6.3.3.5</w:t>
      </w:r>
      <w:r>
        <w:tab/>
        <w:t>Generation of CC over LI_HI3</w:t>
      </w:r>
      <w:r>
        <w:tab/>
      </w:r>
      <w:r>
        <w:fldChar w:fldCharType="begin" w:fldLock="1"/>
      </w:r>
      <w:r>
        <w:instrText xml:space="preserve"> PAGEREF _Toc183618391 \h </w:instrText>
      </w:r>
      <w:r>
        <w:fldChar w:fldCharType="separate"/>
      </w:r>
      <w:r>
        <w:t>124</w:t>
      </w:r>
      <w:r>
        <w:fldChar w:fldCharType="end"/>
      </w:r>
    </w:p>
    <w:p w14:paraId="1363C882" w14:textId="28E4DB66" w:rsidR="00D52F46" w:rsidRDefault="00D52F46">
      <w:pPr>
        <w:pStyle w:val="TOC2"/>
        <w:rPr>
          <w:rFonts w:asciiTheme="minorHAnsi" w:eastAsiaTheme="minorEastAsia" w:hAnsiTheme="minorHAnsi" w:cstheme="minorBidi"/>
          <w:kern w:val="2"/>
          <w:sz w:val="24"/>
          <w:szCs w:val="24"/>
          <w:lang w:eastAsia="en-GB"/>
          <w14:ligatures w14:val="standardContextual"/>
        </w:rPr>
      </w:pPr>
      <w:r>
        <w:t>6.4</w:t>
      </w:r>
      <w:r>
        <w:tab/>
        <w:t>3G</w:t>
      </w:r>
      <w:r>
        <w:tab/>
      </w:r>
      <w:r>
        <w:fldChar w:fldCharType="begin" w:fldLock="1"/>
      </w:r>
      <w:r>
        <w:instrText xml:space="preserve"> PAGEREF _Toc183618392 \h </w:instrText>
      </w:r>
      <w:r>
        <w:fldChar w:fldCharType="separate"/>
      </w:r>
      <w:r>
        <w:t>124</w:t>
      </w:r>
      <w:r>
        <w:fldChar w:fldCharType="end"/>
      </w:r>
    </w:p>
    <w:p w14:paraId="760FF01A" w14:textId="30B77F2A" w:rsidR="00D52F46" w:rsidRDefault="00D52F46">
      <w:pPr>
        <w:pStyle w:val="TOC1"/>
        <w:rPr>
          <w:rFonts w:asciiTheme="minorHAnsi" w:eastAsiaTheme="minorEastAsia" w:hAnsiTheme="minorHAnsi" w:cstheme="minorBidi"/>
          <w:kern w:val="2"/>
          <w:sz w:val="24"/>
          <w:szCs w:val="24"/>
          <w:lang w:eastAsia="en-GB"/>
          <w14:ligatures w14:val="standardContextual"/>
        </w:rPr>
      </w:pPr>
      <w:r>
        <w:t>7</w:t>
      </w:r>
      <w:r>
        <w:tab/>
        <w:t>Service Layer Based Interception</w:t>
      </w:r>
      <w:r>
        <w:tab/>
      </w:r>
      <w:r>
        <w:fldChar w:fldCharType="begin" w:fldLock="1"/>
      </w:r>
      <w:r>
        <w:instrText xml:space="preserve"> PAGEREF _Toc183618393 \h </w:instrText>
      </w:r>
      <w:r>
        <w:fldChar w:fldCharType="separate"/>
      </w:r>
      <w:r>
        <w:t>124</w:t>
      </w:r>
      <w:r>
        <w:fldChar w:fldCharType="end"/>
      </w:r>
    </w:p>
    <w:p w14:paraId="5C7AFD38" w14:textId="3D608E64" w:rsidR="00D52F46" w:rsidRDefault="00D52F46">
      <w:pPr>
        <w:pStyle w:val="TOC2"/>
        <w:rPr>
          <w:rFonts w:asciiTheme="minorHAnsi" w:eastAsiaTheme="minorEastAsia" w:hAnsiTheme="minorHAnsi" w:cstheme="minorBidi"/>
          <w:kern w:val="2"/>
          <w:sz w:val="24"/>
          <w:szCs w:val="24"/>
          <w:lang w:eastAsia="en-GB"/>
          <w14:ligatures w14:val="standardContextual"/>
        </w:rPr>
      </w:pPr>
      <w:r>
        <w:t>7.1</w:t>
      </w:r>
      <w:r>
        <w:tab/>
        <w:t>Introduction</w:t>
      </w:r>
      <w:r>
        <w:tab/>
      </w:r>
      <w:r>
        <w:fldChar w:fldCharType="begin" w:fldLock="1"/>
      </w:r>
      <w:r>
        <w:instrText xml:space="preserve"> PAGEREF _Toc183618394 \h </w:instrText>
      </w:r>
      <w:r>
        <w:fldChar w:fldCharType="separate"/>
      </w:r>
      <w:r>
        <w:t>124</w:t>
      </w:r>
      <w:r>
        <w:fldChar w:fldCharType="end"/>
      </w:r>
    </w:p>
    <w:p w14:paraId="75513D35" w14:textId="1042990C" w:rsidR="00D52F46" w:rsidRDefault="00D52F46">
      <w:pPr>
        <w:pStyle w:val="TOC2"/>
        <w:rPr>
          <w:rFonts w:asciiTheme="minorHAnsi" w:eastAsiaTheme="minorEastAsia" w:hAnsiTheme="minorHAnsi" w:cstheme="minorBidi"/>
          <w:kern w:val="2"/>
          <w:sz w:val="24"/>
          <w:szCs w:val="24"/>
          <w:lang w:eastAsia="en-GB"/>
          <w14:ligatures w14:val="standardContextual"/>
        </w:rPr>
      </w:pPr>
      <w:r>
        <w:t>7.2</w:t>
      </w:r>
      <w:r>
        <w:tab/>
        <w:t>Central Subscriber Management</w:t>
      </w:r>
      <w:r>
        <w:tab/>
      </w:r>
      <w:r>
        <w:fldChar w:fldCharType="begin" w:fldLock="1"/>
      </w:r>
      <w:r>
        <w:instrText xml:space="preserve"> PAGEREF _Toc183618395 \h </w:instrText>
      </w:r>
      <w:r>
        <w:fldChar w:fldCharType="separate"/>
      </w:r>
      <w:r>
        <w:t>124</w:t>
      </w:r>
      <w:r>
        <w:fldChar w:fldCharType="end"/>
      </w:r>
    </w:p>
    <w:p w14:paraId="48A621B9" w14:textId="7FAA1F2D" w:rsidR="00D52F46" w:rsidRDefault="00D52F46">
      <w:pPr>
        <w:pStyle w:val="TOC3"/>
        <w:rPr>
          <w:rFonts w:asciiTheme="minorHAnsi" w:eastAsiaTheme="minorEastAsia" w:hAnsiTheme="minorHAnsi" w:cstheme="minorBidi"/>
          <w:kern w:val="2"/>
          <w:sz w:val="24"/>
          <w:szCs w:val="24"/>
          <w:lang w:eastAsia="en-GB"/>
          <w14:ligatures w14:val="standardContextual"/>
        </w:rPr>
      </w:pPr>
      <w:r>
        <w:t>7.2.1</w:t>
      </w:r>
      <w:r>
        <w:tab/>
        <w:t>General description</w:t>
      </w:r>
      <w:r>
        <w:tab/>
      </w:r>
      <w:r>
        <w:fldChar w:fldCharType="begin" w:fldLock="1"/>
      </w:r>
      <w:r>
        <w:instrText xml:space="preserve"> PAGEREF _Toc183618396 \h </w:instrText>
      </w:r>
      <w:r>
        <w:fldChar w:fldCharType="separate"/>
      </w:r>
      <w:r>
        <w:t>124</w:t>
      </w:r>
      <w:r>
        <w:fldChar w:fldCharType="end"/>
      </w:r>
    </w:p>
    <w:p w14:paraId="28689FA2" w14:textId="79CECCFF" w:rsidR="00D52F46" w:rsidRDefault="00D52F46">
      <w:pPr>
        <w:pStyle w:val="TOC3"/>
        <w:rPr>
          <w:rFonts w:asciiTheme="minorHAnsi" w:eastAsiaTheme="minorEastAsia" w:hAnsiTheme="minorHAnsi" w:cstheme="minorBidi"/>
          <w:kern w:val="2"/>
          <w:sz w:val="24"/>
          <w:szCs w:val="24"/>
          <w:lang w:eastAsia="en-GB"/>
          <w14:ligatures w14:val="standardContextual"/>
        </w:rPr>
      </w:pPr>
      <w:r>
        <w:t>7.2.2</w:t>
      </w:r>
      <w:r>
        <w:tab/>
        <w:t>LI at UDM</w:t>
      </w:r>
      <w:r>
        <w:tab/>
      </w:r>
      <w:r>
        <w:fldChar w:fldCharType="begin" w:fldLock="1"/>
      </w:r>
      <w:r>
        <w:instrText xml:space="preserve"> PAGEREF _Toc183618397 \h </w:instrText>
      </w:r>
      <w:r>
        <w:fldChar w:fldCharType="separate"/>
      </w:r>
      <w:r>
        <w:t>124</w:t>
      </w:r>
      <w:r>
        <w:fldChar w:fldCharType="end"/>
      </w:r>
    </w:p>
    <w:p w14:paraId="50C0D321" w14:textId="24CEBBE5" w:rsidR="00D52F46" w:rsidRDefault="00D52F46">
      <w:pPr>
        <w:pStyle w:val="TOC4"/>
        <w:rPr>
          <w:rFonts w:asciiTheme="minorHAnsi" w:eastAsiaTheme="minorEastAsia" w:hAnsiTheme="minorHAnsi" w:cstheme="minorBidi"/>
          <w:kern w:val="2"/>
          <w:sz w:val="24"/>
          <w:szCs w:val="24"/>
          <w:lang w:eastAsia="en-GB"/>
          <w14:ligatures w14:val="standardContextual"/>
        </w:rPr>
      </w:pPr>
      <w:r>
        <w:t>7.2.2.1</w:t>
      </w:r>
      <w:r>
        <w:tab/>
        <w:t>General description</w:t>
      </w:r>
      <w:r>
        <w:tab/>
      </w:r>
      <w:r>
        <w:fldChar w:fldCharType="begin" w:fldLock="1"/>
      </w:r>
      <w:r>
        <w:instrText xml:space="preserve"> PAGEREF _Toc183618398 \h </w:instrText>
      </w:r>
      <w:r>
        <w:fldChar w:fldCharType="separate"/>
      </w:r>
      <w:r>
        <w:t>124</w:t>
      </w:r>
      <w:r>
        <w:fldChar w:fldCharType="end"/>
      </w:r>
    </w:p>
    <w:p w14:paraId="10708B8F" w14:textId="72047ED4" w:rsidR="00D52F46" w:rsidRDefault="00D52F46">
      <w:pPr>
        <w:pStyle w:val="TOC4"/>
        <w:rPr>
          <w:rFonts w:asciiTheme="minorHAnsi" w:eastAsiaTheme="minorEastAsia" w:hAnsiTheme="minorHAnsi" w:cstheme="minorBidi"/>
          <w:kern w:val="2"/>
          <w:sz w:val="24"/>
          <w:szCs w:val="24"/>
          <w:lang w:eastAsia="en-GB"/>
          <w14:ligatures w14:val="standardContextual"/>
        </w:rPr>
      </w:pPr>
      <w:r>
        <w:t>7.2.2.2</w:t>
      </w:r>
      <w:r>
        <w:tab/>
        <w:t>Provisioning over LI_X1</w:t>
      </w:r>
      <w:r>
        <w:tab/>
      </w:r>
      <w:r>
        <w:fldChar w:fldCharType="begin" w:fldLock="1"/>
      </w:r>
      <w:r>
        <w:instrText xml:space="preserve"> PAGEREF _Toc183618399 \h </w:instrText>
      </w:r>
      <w:r>
        <w:fldChar w:fldCharType="separate"/>
      </w:r>
      <w:r>
        <w:t>124</w:t>
      </w:r>
      <w:r>
        <w:fldChar w:fldCharType="end"/>
      </w:r>
    </w:p>
    <w:p w14:paraId="48A69602" w14:textId="0F286F3B" w:rsidR="00D52F46" w:rsidRDefault="00D52F46">
      <w:pPr>
        <w:pStyle w:val="TOC4"/>
        <w:rPr>
          <w:rFonts w:asciiTheme="minorHAnsi" w:eastAsiaTheme="minorEastAsia" w:hAnsiTheme="minorHAnsi" w:cstheme="minorBidi"/>
          <w:kern w:val="2"/>
          <w:sz w:val="24"/>
          <w:szCs w:val="24"/>
          <w:lang w:eastAsia="en-GB"/>
          <w14:ligatures w14:val="standardContextual"/>
        </w:rPr>
      </w:pPr>
      <w:r>
        <w:t>7.2.2.3</w:t>
      </w:r>
      <w:r>
        <w:tab/>
        <w:t>Generation of xIRI over LI_X2</w:t>
      </w:r>
      <w:r>
        <w:tab/>
      </w:r>
      <w:r>
        <w:fldChar w:fldCharType="begin" w:fldLock="1"/>
      </w:r>
      <w:r>
        <w:instrText xml:space="preserve"> PAGEREF _Toc183618400 \h </w:instrText>
      </w:r>
      <w:r>
        <w:fldChar w:fldCharType="separate"/>
      </w:r>
      <w:r>
        <w:t>125</w:t>
      </w:r>
      <w:r>
        <w:fldChar w:fldCharType="end"/>
      </w:r>
    </w:p>
    <w:p w14:paraId="39D5B93F" w14:textId="4E8D3D81" w:rsidR="00D52F46" w:rsidRDefault="00D52F46">
      <w:pPr>
        <w:pStyle w:val="TOC5"/>
        <w:rPr>
          <w:rFonts w:asciiTheme="minorHAnsi" w:eastAsiaTheme="minorEastAsia" w:hAnsiTheme="minorHAnsi" w:cstheme="minorBidi"/>
          <w:kern w:val="2"/>
          <w:sz w:val="24"/>
          <w:szCs w:val="24"/>
          <w:lang w:eastAsia="en-GB"/>
          <w14:ligatures w14:val="standardContextual"/>
        </w:rPr>
      </w:pPr>
      <w:r>
        <w:t>7.2.2.3.1</w:t>
      </w:r>
      <w:r>
        <w:tab/>
        <w:t>General description</w:t>
      </w:r>
      <w:r>
        <w:tab/>
      </w:r>
      <w:r>
        <w:fldChar w:fldCharType="begin" w:fldLock="1"/>
      </w:r>
      <w:r>
        <w:instrText xml:space="preserve"> PAGEREF _Toc183618401 \h </w:instrText>
      </w:r>
      <w:r>
        <w:fldChar w:fldCharType="separate"/>
      </w:r>
      <w:r>
        <w:t>125</w:t>
      </w:r>
      <w:r>
        <w:fldChar w:fldCharType="end"/>
      </w:r>
    </w:p>
    <w:p w14:paraId="57307CA7" w14:textId="542D5E9A" w:rsidR="00D52F46" w:rsidRDefault="00D52F46">
      <w:pPr>
        <w:pStyle w:val="TOC5"/>
        <w:rPr>
          <w:rFonts w:asciiTheme="minorHAnsi" w:eastAsiaTheme="minorEastAsia" w:hAnsiTheme="minorHAnsi" w:cstheme="minorBidi"/>
          <w:kern w:val="2"/>
          <w:sz w:val="24"/>
          <w:szCs w:val="24"/>
          <w:lang w:eastAsia="en-GB"/>
          <w14:ligatures w14:val="standardContextual"/>
        </w:rPr>
      </w:pPr>
      <w:r>
        <w:t>7.2.2.3.2</w:t>
      </w:r>
      <w:r>
        <w:tab/>
        <w:t>Serving system</w:t>
      </w:r>
      <w:r>
        <w:tab/>
      </w:r>
      <w:r>
        <w:fldChar w:fldCharType="begin" w:fldLock="1"/>
      </w:r>
      <w:r>
        <w:instrText xml:space="preserve"> PAGEREF _Toc183618402 \h </w:instrText>
      </w:r>
      <w:r>
        <w:fldChar w:fldCharType="separate"/>
      </w:r>
      <w:r>
        <w:t>125</w:t>
      </w:r>
      <w:r>
        <w:fldChar w:fldCharType="end"/>
      </w:r>
    </w:p>
    <w:p w14:paraId="7A2AF98B" w14:textId="4F072498" w:rsidR="00D52F46" w:rsidRDefault="00D52F46">
      <w:pPr>
        <w:pStyle w:val="TOC5"/>
        <w:rPr>
          <w:rFonts w:asciiTheme="minorHAnsi" w:eastAsiaTheme="minorEastAsia" w:hAnsiTheme="minorHAnsi" w:cstheme="minorBidi"/>
          <w:kern w:val="2"/>
          <w:sz w:val="24"/>
          <w:szCs w:val="24"/>
          <w:lang w:eastAsia="en-GB"/>
          <w14:ligatures w14:val="standardContextual"/>
        </w:rPr>
      </w:pPr>
      <w:r>
        <w:t>7.2.2.3.3</w:t>
      </w:r>
      <w:r>
        <w:tab/>
        <w:t>Subscriber record change</w:t>
      </w:r>
      <w:r>
        <w:tab/>
      </w:r>
      <w:r>
        <w:fldChar w:fldCharType="begin" w:fldLock="1"/>
      </w:r>
      <w:r>
        <w:instrText xml:space="preserve"> PAGEREF _Toc183618403 \h </w:instrText>
      </w:r>
      <w:r>
        <w:fldChar w:fldCharType="separate"/>
      </w:r>
      <w:r>
        <w:t>125</w:t>
      </w:r>
      <w:r>
        <w:fldChar w:fldCharType="end"/>
      </w:r>
    </w:p>
    <w:p w14:paraId="5DB43265" w14:textId="2D18C524" w:rsidR="00D52F46" w:rsidRDefault="00D52F46">
      <w:pPr>
        <w:pStyle w:val="TOC5"/>
        <w:rPr>
          <w:rFonts w:asciiTheme="minorHAnsi" w:eastAsiaTheme="minorEastAsia" w:hAnsiTheme="minorHAnsi" w:cstheme="minorBidi"/>
          <w:kern w:val="2"/>
          <w:sz w:val="24"/>
          <w:szCs w:val="24"/>
          <w:lang w:eastAsia="en-GB"/>
          <w14:ligatures w14:val="standardContextual"/>
        </w:rPr>
      </w:pPr>
      <w:r>
        <w:t>7.2.2.3.4</w:t>
      </w:r>
      <w:r>
        <w:tab/>
        <w:t>Cancel location</w:t>
      </w:r>
      <w:r>
        <w:tab/>
      </w:r>
      <w:r>
        <w:fldChar w:fldCharType="begin" w:fldLock="1"/>
      </w:r>
      <w:r>
        <w:instrText xml:space="preserve"> PAGEREF _Toc183618404 \h </w:instrText>
      </w:r>
      <w:r>
        <w:fldChar w:fldCharType="separate"/>
      </w:r>
      <w:r>
        <w:t>127</w:t>
      </w:r>
      <w:r>
        <w:fldChar w:fldCharType="end"/>
      </w:r>
    </w:p>
    <w:p w14:paraId="64FE31EB" w14:textId="428454C0" w:rsidR="00D52F46" w:rsidRDefault="00D52F46">
      <w:pPr>
        <w:pStyle w:val="TOC5"/>
        <w:rPr>
          <w:rFonts w:asciiTheme="minorHAnsi" w:eastAsiaTheme="minorEastAsia" w:hAnsiTheme="minorHAnsi" w:cstheme="minorBidi"/>
          <w:kern w:val="2"/>
          <w:sz w:val="24"/>
          <w:szCs w:val="24"/>
          <w:lang w:eastAsia="en-GB"/>
          <w14:ligatures w14:val="standardContextual"/>
        </w:rPr>
      </w:pPr>
      <w:r>
        <w:t>7.2.2.3.5</w:t>
      </w:r>
      <w:r>
        <w:tab/>
        <w:t>Location information request</w:t>
      </w:r>
      <w:r>
        <w:tab/>
      </w:r>
      <w:r>
        <w:fldChar w:fldCharType="begin" w:fldLock="1"/>
      </w:r>
      <w:r>
        <w:instrText xml:space="preserve"> PAGEREF _Toc183618405 \h </w:instrText>
      </w:r>
      <w:r>
        <w:fldChar w:fldCharType="separate"/>
      </w:r>
      <w:r>
        <w:t>128</w:t>
      </w:r>
      <w:r>
        <w:fldChar w:fldCharType="end"/>
      </w:r>
    </w:p>
    <w:p w14:paraId="06CDED6D" w14:textId="05FD6346" w:rsidR="00D52F46" w:rsidRDefault="00D52F46">
      <w:pPr>
        <w:pStyle w:val="TOC5"/>
        <w:rPr>
          <w:rFonts w:asciiTheme="minorHAnsi" w:eastAsiaTheme="minorEastAsia" w:hAnsiTheme="minorHAnsi" w:cstheme="minorBidi"/>
          <w:kern w:val="2"/>
          <w:sz w:val="24"/>
          <w:szCs w:val="24"/>
          <w:lang w:eastAsia="en-GB"/>
          <w14:ligatures w14:val="standardContextual"/>
        </w:rPr>
      </w:pPr>
      <w:r>
        <w:t>7.2.2.3.6</w:t>
      </w:r>
      <w:r>
        <w:tab/>
        <w:t>Location information result</w:t>
      </w:r>
      <w:r>
        <w:tab/>
      </w:r>
      <w:r>
        <w:fldChar w:fldCharType="begin" w:fldLock="1"/>
      </w:r>
      <w:r>
        <w:instrText xml:space="preserve"> PAGEREF _Toc183618406 \h </w:instrText>
      </w:r>
      <w:r>
        <w:fldChar w:fldCharType="separate"/>
      </w:r>
      <w:r>
        <w:t>128</w:t>
      </w:r>
      <w:r>
        <w:fldChar w:fldCharType="end"/>
      </w:r>
    </w:p>
    <w:p w14:paraId="251A150A" w14:textId="0B2D8E20" w:rsidR="00D52F46" w:rsidRDefault="00D52F46">
      <w:pPr>
        <w:pStyle w:val="TOC5"/>
        <w:rPr>
          <w:rFonts w:asciiTheme="minorHAnsi" w:eastAsiaTheme="minorEastAsia" w:hAnsiTheme="minorHAnsi" w:cstheme="minorBidi"/>
          <w:kern w:val="2"/>
          <w:sz w:val="24"/>
          <w:szCs w:val="24"/>
          <w:lang w:eastAsia="en-GB"/>
          <w14:ligatures w14:val="standardContextual"/>
        </w:rPr>
      </w:pPr>
      <w:r>
        <w:t>7.2.2.3.7</w:t>
      </w:r>
      <w:r>
        <w:tab/>
        <w:t>UE information response</w:t>
      </w:r>
      <w:r>
        <w:tab/>
      </w:r>
      <w:r>
        <w:fldChar w:fldCharType="begin" w:fldLock="1"/>
      </w:r>
      <w:r>
        <w:instrText xml:space="preserve"> PAGEREF _Toc183618407 \h </w:instrText>
      </w:r>
      <w:r>
        <w:fldChar w:fldCharType="separate"/>
      </w:r>
      <w:r>
        <w:t>129</w:t>
      </w:r>
      <w:r>
        <w:fldChar w:fldCharType="end"/>
      </w:r>
    </w:p>
    <w:p w14:paraId="74A5DB13" w14:textId="170DEFC9" w:rsidR="00D52F46" w:rsidRDefault="00D52F46">
      <w:pPr>
        <w:pStyle w:val="TOC5"/>
        <w:rPr>
          <w:rFonts w:asciiTheme="minorHAnsi" w:eastAsiaTheme="minorEastAsia" w:hAnsiTheme="minorHAnsi" w:cstheme="minorBidi"/>
          <w:kern w:val="2"/>
          <w:sz w:val="24"/>
          <w:szCs w:val="24"/>
          <w:lang w:eastAsia="en-GB"/>
          <w14:ligatures w14:val="standardContextual"/>
        </w:rPr>
      </w:pPr>
      <w:r>
        <w:t>7.2.2.3.8</w:t>
      </w:r>
      <w:r>
        <w:tab/>
        <w:t>UE Authentication response</w:t>
      </w:r>
      <w:r>
        <w:tab/>
      </w:r>
      <w:r>
        <w:fldChar w:fldCharType="begin" w:fldLock="1"/>
      </w:r>
      <w:r>
        <w:instrText xml:space="preserve"> PAGEREF _Toc183618408 \h </w:instrText>
      </w:r>
      <w:r>
        <w:fldChar w:fldCharType="separate"/>
      </w:r>
      <w:r>
        <w:t>130</w:t>
      </w:r>
      <w:r>
        <w:fldChar w:fldCharType="end"/>
      </w:r>
    </w:p>
    <w:p w14:paraId="19D25BD2" w14:textId="7A7F807E" w:rsidR="00D52F46" w:rsidRDefault="00D52F46">
      <w:pPr>
        <w:pStyle w:val="TOC4"/>
        <w:rPr>
          <w:rFonts w:asciiTheme="minorHAnsi" w:eastAsiaTheme="minorEastAsia" w:hAnsiTheme="minorHAnsi" w:cstheme="minorBidi"/>
          <w:kern w:val="2"/>
          <w:sz w:val="24"/>
          <w:szCs w:val="24"/>
          <w:lang w:eastAsia="en-GB"/>
          <w14:ligatures w14:val="standardContextual"/>
        </w:rPr>
      </w:pPr>
      <w:r>
        <w:t>7.2.2.4</w:t>
      </w:r>
      <w:r>
        <w:tab/>
        <w:t>Generation of IRI over LI_HI2</w:t>
      </w:r>
      <w:r>
        <w:tab/>
      </w:r>
      <w:r>
        <w:fldChar w:fldCharType="begin" w:fldLock="1"/>
      </w:r>
      <w:r>
        <w:instrText xml:space="preserve"> PAGEREF _Toc183618409 \h </w:instrText>
      </w:r>
      <w:r>
        <w:fldChar w:fldCharType="separate"/>
      </w:r>
      <w:r>
        <w:t>131</w:t>
      </w:r>
      <w:r>
        <w:fldChar w:fldCharType="end"/>
      </w:r>
    </w:p>
    <w:p w14:paraId="36193AC4" w14:textId="6741EE6D" w:rsidR="00D52F46" w:rsidRDefault="00D52F46">
      <w:pPr>
        <w:pStyle w:val="TOC3"/>
        <w:rPr>
          <w:rFonts w:asciiTheme="minorHAnsi" w:eastAsiaTheme="minorEastAsia" w:hAnsiTheme="minorHAnsi" w:cstheme="minorBidi"/>
          <w:kern w:val="2"/>
          <w:sz w:val="24"/>
          <w:szCs w:val="24"/>
          <w:lang w:eastAsia="en-GB"/>
          <w14:ligatures w14:val="standardContextual"/>
        </w:rPr>
      </w:pPr>
      <w:r>
        <w:t>7.2.3</w:t>
      </w:r>
      <w:r>
        <w:tab/>
        <w:t>LI at HSS</w:t>
      </w:r>
      <w:r>
        <w:tab/>
      </w:r>
      <w:r>
        <w:fldChar w:fldCharType="begin" w:fldLock="1"/>
      </w:r>
      <w:r>
        <w:instrText xml:space="preserve"> PAGEREF _Toc183618410 \h </w:instrText>
      </w:r>
      <w:r>
        <w:fldChar w:fldCharType="separate"/>
      </w:r>
      <w:r>
        <w:t>131</w:t>
      </w:r>
      <w:r>
        <w:fldChar w:fldCharType="end"/>
      </w:r>
    </w:p>
    <w:p w14:paraId="00F042E1" w14:textId="6BC770D3" w:rsidR="00D52F46" w:rsidRDefault="00D52F46">
      <w:pPr>
        <w:pStyle w:val="TOC4"/>
        <w:rPr>
          <w:rFonts w:asciiTheme="minorHAnsi" w:eastAsiaTheme="minorEastAsia" w:hAnsiTheme="minorHAnsi" w:cstheme="minorBidi"/>
          <w:kern w:val="2"/>
          <w:sz w:val="24"/>
          <w:szCs w:val="24"/>
          <w:lang w:eastAsia="en-GB"/>
          <w14:ligatures w14:val="standardContextual"/>
        </w:rPr>
      </w:pPr>
      <w:r>
        <w:t>7.2.3.1</w:t>
      </w:r>
      <w:r>
        <w:tab/>
        <w:t>General</w:t>
      </w:r>
      <w:r>
        <w:tab/>
      </w:r>
      <w:r>
        <w:fldChar w:fldCharType="begin" w:fldLock="1"/>
      </w:r>
      <w:r>
        <w:instrText xml:space="preserve"> PAGEREF _Toc183618411 \h </w:instrText>
      </w:r>
      <w:r>
        <w:fldChar w:fldCharType="separate"/>
      </w:r>
      <w:r>
        <w:t>131</w:t>
      </w:r>
      <w:r>
        <w:fldChar w:fldCharType="end"/>
      </w:r>
    </w:p>
    <w:p w14:paraId="1C4264C4" w14:textId="48E28A78" w:rsidR="00D52F46" w:rsidRDefault="00D52F46">
      <w:pPr>
        <w:pStyle w:val="TOC4"/>
        <w:rPr>
          <w:rFonts w:asciiTheme="minorHAnsi" w:eastAsiaTheme="minorEastAsia" w:hAnsiTheme="minorHAnsi" w:cstheme="minorBidi"/>
          <w:kern w:val="2"/>
          <w:sz w:val="24"/>
          <w:szCs w:val="24"/>
          <w:lang w:eastAsia="en-GB"/>
          <w14:ligatures w14:val="standardContextual"/>
        </w:rPr>
      </w:pPr>
      <w:r>
        <w:t>7.2.3.2</w:t>
      </w:r>
      <w:r>
        <w:tab/>
        <w:t>Provisioning over LI_X1</w:t>
      </w:r>
      <w:r>
        <w:tab/>
      </w:r>
      <w:r>
        <w:fldChar w:fldCharType="begin" w:fldLock="1"/>
      </w:r>
      <w:r>
        <w:instrText xml:space="preserve"> PAGEREF _Toc183618412 \h </w:instrText>
      </w:r>
      <w:r>
        <w:fldChar w:fldCharType="separate"/>
      </w:r>
      <w:r>
        <w:t>131</w:t>
      </w:r>
      <w:r>
        <w:fldChar w:fldCharType="end"/>
      </w:r>
    </w:p>
    <w:p w14:paraId="3A20816E" w14:textId="1CFDEE4C" w:rsidR="00D52F46" w:rsidRDefault="00D52F46">
      <w:pPr>
        <w:pStyle w:val="TOC4"/>
        <w:rPr>
          <w:rFonts w:asciiTheme="minorHAnsi" w:eastAsiaTheme="minorEastAsia" w:hAnsiTheme="minorHAnsi" w:cstheme="minorBidi"/>
          <w:kern w:val="2"/>
          <w:sz w:val="24"/>
          <w:szCs w:val="24"/>
          <w:lang w:eastAsia="en-GB"/>
          <w14:ligatures w14:val="standardContextual"/>
        </w:rPr>
      </w:pPr>
      <w:r>
        <w:t>7.2.3.3</w:t>
      </w:r>
      <w:r>
        <w:tab/>
        <w:t>Generation of xIRI over LI_X2</w:t>
      </w:r>
      <w:r>
        <w:tab/>
      </w:r>
      <w:r>
        <w:fldChar w:fldCharType="begin" w:fldLock="1"/>
      </w:r>
      <w:r>
        <w:instrText xml:space="preserve"> PAGEREF _Toc183618413 \h </w:instrText>
      </w:r>
      <w:r>
        <w:fldChar w:fldCharType="separate"/>
      </w:r>
      <w:r>
        <w:t>131</w:t>
      </w:r>
      <w:r>
        <w:fldChar w:fldCharType="end"/>
      </w:r>
    </w:p>
    <w:p w14:paraId="0C123038" w14:textId="4A955AAD" w:rsidR="00D52F46" w:rsidRDefault="00D52F46">
      <w:pPr>
        <w:pStyle w:val="TOC4"/>
        <w:rPr>
          <w:rFonts w:asciiTheme="minorHAnsi" w:eastAsiaTheme="minorEastAsia" w:hAnsiTheme="minorHAnsi" w:cstheme="minorBidi"/>
          <w:kern w:val="2"/>
          <w:sz w:val="24"/>
          <w:szCs w:val="24"/>
          <w:lang w:eastAsia="en-GB"/>
          <w14:ligatures w14:val="standardContextual"/>
        </w:rPr>
      </w:pPr>
      <w:r>
        <w:t>7.2.3.4</w:t>
      </w:r>
      <w:r>
        <w:tab/>
        <w:t>Generation of IRI over LI_HI2</w:t>
      </w:r>
      <w:r>
        <w:tab/>
      </w:r>
      <w:r>
        <w:fldChar w:fldCharType="begin" w:fldLock="1"/>
      </w:r>
      <w:r>
        <w:instrText xml:space="preserve"> PAGEREF _Toc183618414 \h </w:instrText>
      </w:r>
      <w:r>
        <w:fldChar w:fldCharType="separate"/>
      </w:r>
      <w:r>
        <w:t>132</w:t>
      </w:r>
      <w:r>
        <w:fldChar w:fldCharType="end"/>
      </w:r>
    </w:p>
    <w:p w14:paraId="30D088A5" w14:textId="3CFECABE" w:rsidR="00D52F46" w:rsidRDefault="00D52F46">
      <w:pPr>
        <w:pStyle w:val="TOC2"/>
        <w:rPr>
          <w:rFonts w:asciiTheme="minorHAnsi" w:eastAsiaTheme="minorEastAsia" w:hAnsiTheme="minorHAnsi" w:cstheme="minorBidi"/>
          <w:kern w:val="2"/>
          <w:sz w:val="24"/>
          <w:szCs w:val="24"/>
          <w:lang w:eastAsia="en-GB"/>
          <w14:ligatures w14:val="standardContextual"/>
        </w:rPr>
      </w:pPr>
      <w:r>
        <w:t>7.3</w:t>
      </w:r>
      <w:r>
        <w:tab/>
        <w:t>Location</w:t>
      </w:r>
      <w:r>
        <w:tab/>
      </w:r>
      <w:r>
        <w:fldChar w:fldCharType="begin" w:fldLock="1"/>
      </w:r>
      <w:r>
        <w:instrText xml:space="preserve"> PAGEREF _Toc183618415 \h </w:instrText>
      </w:r>
      <w:r>
        <w:fldChar w:fldCharType="separate"/>
      </w:r>
      <w:r>
        <w:t>132</w:t>
      </w:r>
      <w:r>
        <w:fldChar w:fldCharType="end"/>
      </w:r>
    </w:p>
    <w:p w14:paraId="4B16F38A" w14:textId="3199E4C9" w:rsidR="00D52F46" w:rsidRDefault="00D52F46">
      <w:pPr>
        <w:pStyle w:val="TOC3"/>
        <w:rPr>
          <w:rFonts w:asciiTheme="minorHAnsi" w:eastAsiaTheme="minorEastAsia" w:hAnsiTheme="minorHAnsi" w:cstheme="minorBidi"/>
          <w:kern w:val="2"/>
          <w:sz w:val="24"/>
          <w:szCs w:val="24"/>
          <w:lang w:eastAsia="en-GB"/>
          <w14:ligatures w14:val="standardContextual"/>
        </w:rPr>
      </w:pPr>
      <w:r>
        <w:t>7.3.1</w:t>
      </w:r>
      <w:r>
        <w:tab/>
        <w:t>Lawful Access Location Services (LALS)</w:t>
      </w:r>
      <w:r>
        <w:tab/>
      </w:r>
      <w:r>
        <w:fldChar w:fldCharType="begin" w:fldLock="1"/>
      </w:r>
      <w:r>
        <w:instrText xml:space="preserve"> PAGEREF _Toc183618416 \h </w:instrText>
      </w:r>
      <w:r>
        <w:fldChar w:fldCharType="separate"/>
      </w:r>
      <w:r>
        <w:t>132</w:t>
      </w:r>
      <w:r>
        <w:fldChar w:fldCharType="end"/>
      </w:r>
    </w:p>
    <w:p w14:paraId="4A89C78E" w14:textId="714D9780" w:rsidR="00D52F46" w:rsidRDefault="00D52F46">
      <w:pPr>
        <w:pStyle w:val="TOC4"/>
        <w:rPr>
          <w:rFonts w:asciiTheme="minorHAnsi" w:eastAsiaTheme="minorEastAsia" w:hAnsiTheme="minorHAnsi" w:cstheme="minorBidi"/>
          <w:kern w:val="2"/>
          <w:sz w:val="24"/>
          <w:szCs w:val="24"/>
          <w:lang w:eastAsia="en-GB"/>
          <w14:ligatures w14:val="standardContextual"/>
        </w:rPr>
      </w:pPr>
      <w:r>
        <w:t>7.3.1.1</w:t>
      </w:r>
      <w:r>
        <w:tab/>
        <w:t>General description</w:t>
      </w:r>
      <w:r>
        <w:tab/>
      </w:r>
      <w:r>
        <w:fldChar w:fldCharType="begin" w:fldLock="1"/>
      </w:r>
      <w:r>
        <w:instrText xml:space="preserve"> PAGEREF _Toc183618417 \h </w:instrText>
      </w:r>
      <w:r>
        <w:fldChar w:fldCharType="separate"/>
      </w:r>
      <w:r>
        <w:t>132</w:t>
      </w:r>
      <w:r>
        <w:fldChar w:fldCharType="end"/>
      </w:r>
    </w:p>
    <w:p w14:paraId="22B964EF" w14:textId="41557FD9" w:rsidR="00D52F46" w:rsidRDefault="00D52F46">
      <w:pPr>
        <w:pStyle w:val="TOC4"/>
        <w:rPr>
          <w:rFonts w:asciiTheme="minorHAnsi" w:eastAsiaTheme="minorEastAsia" w:hAnsiTheme="minorHAnsi" w:cstheme="minorBidi"/>
          <w:kern w:val="2"/>
          <w:sz w:val="24"/>
          <w:szCs w:val="24"/>
          <w:lang w:eastAsia="en-GB"/>
          <w14:ligatures w14:val="standardContextual"/>
        </w:rPr>
      </w:pPr>
      <w:r>
        <w:t>7.3.1.2</w:t>
      </w:r>
      <w:r>
        <w:tab/>
        <w:t>Provisioning over LI_X1</w:t>
      </w:r>
      <w:r>
        <w:tab/>
      </w:r>
      <w:r>
        <w:fldChar w:fldCharType="begin" w:fldLock="1"/>
      </w:r>
      <w:r>
        <w:instrText xml:space="preserve"> PAGEREF _Toc183618418 \h </w:instrText>
      </w:r>
      <w:r>
        <w:fldChar w:fldCharType="separate"/>
      </w:r>
      <w:r>
        <w:t>132</w:t>
      </w:r>
      <w:r>
        <w:fldChar w:fldCharType="end"/>
      </w:r>
    </w:p>
    <w:p w14:paraId="3D61F034" w14:textId="4B10131B" w:rsidR="00D52F46" w:rsidRDefault="00D52F46">
      <w:pPr>
        <w:pStyle w:val="TOC4"/>
        <w:rPr>
          <w:rFonts w:asciiTheme="minorHAnsi" w:eastAsiaTheme="minorEastAsia" w:hAnsiTheme="minorHAnsi" w:cstheme="minorBidi"/>
          <w:kern w:val="2"/>
          <w:sz w:val="24"/>
          <w:szCs w:val="24"/>
          <w:lang w:eastAsia="en-GB"/>
          <w14:ligatures w14:val="standardContextual"/>
        </w:rPr>
      </w:pPr>
      <w:r>
        <w:t>7.3.1.2.1</w:t>
      </w:r>
      <w:r>
        <w:tab/>
        <w:t>Target positioning service</w:t>
      </w:r>
      <w:r>
        <w:tab/>
      </w:r>
      <w:r>
        <w:fldChar w:fldCharType="begin" w:fldLock="1"/>
      </w:r>
      <w:r>
        <w:instrText xml:space="preserve"> PAGEREF _Toc183618419 \h </w:instrText>
      </w:r>
      <w:r>
        <w:fldChar w:fldCharType="separate"/>
      </w:r>
      <w:r>
        <w:t>132</w:t>
      </w:r>
      <w:r>
        <w:fldChar w:fldCharType="end"/>
      </w:r>
    </w:p>
    <w:p w14:paraId="7148CA63" w14:textId="0857171D" w:rsidR="00D52F46" w:rsidRDefault="00D52F46">
      <w:pPr>
        <w:pStyle w:val="TOC4"/>
        <w:rPr>
          <w:rFonts w:asciiTheme="minorHAnsi" w:eastAsiaTheme="minorEastAsia" w:hAnsiTheme="minorHAnsi" w:cstheme="minorBidi"/>
          <w:kern w:val="2"/>
          <w:sz w:val="24"/>
          <w:szCs w:val="24"/>
          <w:lang w:eastAsia="en-GB"/>
          <w14:ligatures w14:val="standardContextual"/>
        </w:rPr>
      </w:pPr>
      <w:r>
        <w:t>7.3.1.2.2</w:t>
      </w:r>
      <w:r>
        <w:tab/>
        <w:t>Triggered location service</w:t>
      </w:r>
      <w:r>
        <w:tab/>
      </w:r>
      <w:r>
        <w:fldChar w:fldCharType="begin" w:fldLock="1"/>
      </w:r>
      <w:r>
        <w:instrText xml:space="preserve"> PAGEREF _Toc183618420 \h </w:instrText>
      </w:r>
      <w:r>
        <w:fldChar w:fldCharType="separate"/>
      </w:r>
      <w:r>
        <w:t>133</w:t>
      </w:r>
      <w:r>
        <w:fldChar w:fldCharType="end"/>
      </w:r>
    </w:p>
    <w:p w14:paraId="10892D75" w14:textId="5FB2516B" w:rsidR="00D52F46" w:rsidRDefault="00D52F46">
      <w:pPr>
        <w:pStyle w:val="TOC4"/>
        <w:rPr>
          <w:rFonts w:asciiTheme="minorHAnsi" w:eastAsiaTheme="minorEastAsia" w:hAnsiTheme="minorHAnsi" w:cstheme="minorBidi"/>
          <w:kern w:val="2"/>
          <w:sz w:val="24"/>
          <w:szCs w:val="24"/>
          <w:lang w:eastAsia="en-GB"/>
          <w14:ligatures w14:val="standardContextual"/>
        </w:rPr>
      </w:pPr>
      <w:r>
        <w:t>7.3.1.3</w:t>
      </w:r>
      <w:r>
        <w:tab/>
        <w:t>Triggering over LI_T2</w:t>
      </w:r>
      <w:r>
        <w:tab/>
      </w:r>
      <w:r>
        <w:fldChar w:fldCharType="begin" w:fldLock="1"/>
      </w:r>
      <w:r>
        <w:instrText xml:space="preserve"> PAGEREF _Toc183618421 \h </w:instrText>
      </w:r>
      <w:r>
        <w:fldChar w:fldCharType="separate"/>
      </w:r>
      <w:r>
        <w:t>134</w:t>
      </w:r>
      <w:r>
        <w:fldChar w:fldCharType="end"/>
      </w:r>
    </w:p>
    <w:p w14:paraId="79A18DC9" w14:textId="5D9C2A91" w:rsidR="00D52F46" w:rsidRDefault="00D52F46">
      <w:pPr>
        <w:pStyle w:val="TOC4"/>
        <w:rPr>
          <w:rFonts w:asciiTheme="minorHAnsi" w:eastAsiaTheme="minorEastAsia" w:hAnsiTheme="minorHAnsi" w:cstheme="minorBidi"/>
          <w:kern w:val="2"/>
          <w:sz w:val="24"/>
          <w:szCs w:val="24"/>
          <w:lang w:eastAsia="en-GB"/>
          <w14:ligatures w14:val="standardContextual"/>
        </w:rPr>
      </w:pPr>
      <w:r>
        <w:t>7.3.1.4</w:t>
      </w:r>
      <w:r>
        <w:tab/>
        <w:t>Generation of xIRI over LI_X2</w:t>
      </w:r>
      <w:r>
        <w:tab/>
      </w:r>
      <w:r>
        <w:fldChar w:fldCharType="begin" w:fldLock="1"/>
      </w:r>
      <w:r>
        <w:instrText xml:space="preserve"> PAGEREF _Toc183618422 \h </w:instrText>
      </w:r>
      <w:r>
        <w:fldChar w:fldCharType="separate"/>
      </w:r>
      <w:r>
        <w:t>135</w:t>
      </w:r>
      <w:r>
        <w:fldChar w:fldCharType="end"/>
      </w:r>
    </w:p>
    <w:p w14:paraId="45C93F45" w14:textId="62FCB446" w:rsidR="00D52F46" w:rsidRDefault="00D52F46">
      <w:pPr>
        <w:pStyle w:val="TOC4"/>
        <w:rPr>
          <w:rFonts w:asciiTheme="minorHAnsi" w:eastAsiaTheme="minorEastAsia" w:hAnsiTheme="minorHAnsi" w:cstheme="minorBidi"/>
          <w:kern w:val="2"/>
          <w:sz w:val="24"/>
          <w:szCs w:val="24"/>
          <w:lang w:eastAsia="en-GB"/>
          <w14:ligatures w14:val="standardContextual"/>
        </w:rPr>
      </w:pPr>
      <w:r>
        <w:t>7.3.1.5</w:t>
      </w:r>
      <w:r>
        <w:tab/>
        <w:t>Generation of IRI over LI_HI2</w:t>
      </w:r>
      <w:r>
        <w:tab/>
      </w:r>
      <w:r>
        <w:fldChar w:fldCharType="begin" w:fldLock="1"/>
      </w:r>
      <w:r>
        <w:instrText xml:space="preserve"> PAGEREF _Toc183618423 \h </w:instrText>
      </w:r>
      <w:r>
        <w:fldChar w:fldCharType="separate"/>
      </w:r>
      <w:r>
        <w:t>136</w:t>
      </w:r>
      <w:r>
        <w:fldChar w:fldCharType="end"/>
      </w:r>
    </w:p>
    <w:p w14:paraId="548D1F98" w14:textId="0F6736C2" w:rsidR="00D52F46" w:rsidRDefault="00D52F46">
      <w:pPr>
        <w:pStyle w:val="TOC3"/>
        <w:rPr>
          <w:rFonts w:asciiTheme="minorHAnsi" w:eastAsiaTheme="minorEastAsia" w:hAnsiTheme="minorHAnsi" w:cstheme="minorBidi"/>
          <w:kern w:val="2"/>
          <w:sz w:val="24"/>
          <w:szCs w:val="24"/>
          <w:lang w:eastAsia="en-GB"/>
          <w14:ligatures w14:val="standardContextual"/>
        </w:rPr>
      </w:pPr>
      <w:r>
        <w:t>7.3.2</w:t>
      </w:r>
      <w:r>
        <w:tab/>
        <w:t>Cell database information reporting</w:t>
      </w:r>
      <w:r>
        <w:tab/>
      </w:r>
      <w:r>
        <w:fldChar w:fldCharType="begin" w:fldLock="1"/>
      </w:r>
      <w:r>
        <w:instrText xml:space="preserve"> PAGEREF _Toc183618424 \h </w:instrText>
      </w:r>
      <w:r>
        <w:fldChar w:fldCharType="separate"/>
      </w:r>
      <w:r>
        <w:t>136</w:t>
      </w:r>
      <w:r>
        <w:fldChar w:fldCharType="end"/>
      </w:r>
    </w:p>
    <w:p w14:paraId="4501E8C7" w14:textId="39D250B3" w:rsidR="00D52F46" w:rsidRDefault="00D52F46">
      <w:pPr>
        <w:pStyle w:val="TOC4"/>
        <w:rPr>
          <w:rFonts w:asciiTheme="minorHAnsi" w:eastAsiaTheme="minorEastAsia" w:hAnsiTheme="minorHAnsi" w:cstheme="minorBidi"/>
          <w:kern w:val="2"/>
          <w:sz w:val="24"/>
          <w:szCs w:val="24"/>
          <w:lang w:eastAsia="en-GB"/>
          <w14:ligatures w14:val="standardContextual"/>
        </w:rPr>
      </w:pPr>
      <w:r>
        <w:t>7.3.2.1</w:t>
      </w:r>
      <w:r>
        <w:tab/>
        <w:t>General description</w:t>
      </w:r>
      <w:r>
        <w:tab/>
      </w:r>
      <w:r>
        <w:fldChar w:fldCharType="begin" w:fldLock="1"/>
      </w:r>
      <w:r>
        <w:instrText xml:space="preserve"> PAGEREF _Toc183618425 \h </w:instrText>
      </w:r>
      <w:r>
        <w:fldChar w:fldCharType="separate"/>
      </w:r>
      <w:r>
        <w:t>136</w:t>
      </w:r>
      <w:r>
        <w:fldChar w:fldCharType="end"/>
      </w:r>
    </w:p>
    <w:p w14:paraId="754BFCF8" w14:textId="08072264" w:rsidR="00D52F46" w:rsidRDefault="00D52F46">
      <w:pPr>
        <w:pStyle w:val="TOC4"/>
        <w:rPr>
          <w:rFonts w:asciiTheme="minorHAnsi" w:eastAsiaTheme="minorEastAsia" w:hAnsiTheme="minorHAnsi" w:cstheme="minorBidi"/>
          <w:kern w:val="2"/>
          <w:sz w:val="24"/>
          <w:szCs w:val="24"/>
          <w:lang w:eastAsia="en-GB"/>
          <w14:ligatures w14:val="standardContextual"/>
        </w:rPr>
      </w:pPr>
      <w:r>
        <w:t>7.3.2.2</w:t>
      </w:r>
      <w:r>
        <w:tab/>
        <w:t>Delivery of cell site information over LI_HI2</w:t>
      </w:r>
      <w:r>
        <w:tab/>
      </w:r>
      <w:r>
        <w:fldChar w:fldCharType="begin" w:fldLock="1"/>
      </w:r>
      <w:r>
        <w:instrText xml:space="preserve"> PAGEREF _Toc183618426 \h </w:instrText>
      </w:r>
      <w:r>
        <w:fldChar w:fldCharType="separate"/>
      </w:r>
      <w:r>
        <w:t>136</w:t>
      </w:r>
      <w:r>
        <w:fldChar w:fldCharType="end"/>
      </w:r>
    </w:p>
    <w:p w14:paraId="7F34BEC2" w14:textId="2E346A95" w:rsidR="00D52F46" w:rsidRDefault="00D52F46">
      <w:pPr>
        <w:pStyle w:val="TOC3"/>
        <w:rPr>
          <w:rFonts w:asciiTheme="minorHAnsi" w:eastAsiaTheme="minorEastAsia" w:hAnsiTheme="minorHAnsi" w:cstheme="minorBidi"/>
          <w:kern w:val="2"/>
          <w:sz w:val="24"/>
          <w:szCs w:val="24"/>
          <w:lang w:eastAsia="en-GB"/>
          <w14:ligatures w14:val="standardContextual"/>
        </w:rPr>
      </w:pPr>
      <w:r>
        <w:t>7.3.3</w:t>
      </w:r>
      <w:r>
        <w:tab/>
        <w:t>Use of the Location structure</w:t>
      </w:r>
      <w:r>
        <w:tab/>
      </w:r>
      <w:r>
        <w:fldChar w:fldCharType="begin" w:fldLock="1"/>
      </w:r>
      <w:r>
        <w:instrText xml:space="preserve"> PAGEREF _Toc183618427 \h </w:instrText>
      </w:r>
      <w:r>
        <w:fldChar w:fldCharType="separate"/>
      </w:r>
      <w:r>
        <w:t>136</w:t>
      </w:r>
      <w:r>
        <w:fldChar w:fldCharType="end"/>
      </w:r>
    </w:p>
    <w:p w14:paraId="258724AB" w14:textId="12F44C48" w:rsidR="00D52F46" w:rsidRDefault="00D52F46">
      <w:pPr>
        <w:pStyle w:val="TOC4"/>
        <w:rPr>
          <w:rFonts w:asciiTheme="minorHAnsi" w:eastAsiaTheme="minorEastAsia" w:hAnsiTheme="minorHAnsi" w:cstheme="minorBidi"/>
          <w:kern w:val="2"/>
          <w:sz w:val="24"/>
          <w:szCs w:val="24"/>
          <w:lang w:eastAsia="en-GB"/>
          <w14:ligatures w14:val="standardContextual"/>
        </w:rPr>
      </w:pPr>
      <w:r>
        <w:t>7.3.3.1</w:t>
      </w:r>
      <w:r>
        <w:tab/>
        <w:t>General description</w:t>
      </w:r>
      <w:r>
        <w:tab/>
      </w:r>
      <w:r>
        <w:fldChar w:fldCharType="begin" w:fldLock="1"/>
      </w:r>
      <w:r>
        <w:instrText xml:space="preserve"> PAGEREF _Toc183618428 \h </w:instrText>
      </w:r>
      <w:r>
        <w:fldChar w:fldCharType="separate"/>
      </w:r>
      <w:r>
        <w:t>136</w:t>
      </w:r>
      <w:r>
        <w:fldChar w:fldCharType="end"/>
      </w:r>
    </w:p>
    <w:p w14:paraId="4C968844" w14:textId="7FB86676" w:rsidR="00D52F46" w:rsidRDefault="00D52F46">
      <w:pPr>
        <w:pStyle w:val="TOC3"/>
        <w:rPr>
          <w:rFonts w:asciiTheme="minorHAnsi" w:eastAsiaTheme="minorEastAsia" w:hAnsiTheme="minorHAnsi" w:cstheme="minorBidi"/>
          <w:kern w:val="2"/>
          <w:sz w:val="24"/>
          <w:szCs w:val="24"/>
          <w:lang w:eastAsia="en-GB"/>
          <w14:ligatures w14:val="standardContextual"/>
        </w:rPr>
      </w:pPr>
      <w:r>
        <w:t>7.3.4</w:t>
      </w:r>
      <w:r>
        <w:tab/>
        <w:t>Separated location reporting</w:t>
      </w:r>
      <w:r>
        <w:tab/>
      </w:r>
      <w:r>
        <w:fldChar w:fldCharType="begin" w:fldLock="1"/>
      </w:r>
      <w:r>
        <w:instrText xml:space="preserve"> PAGEREF _Toc183618429 \h </w:instrText>
      </w:r>
      <w:r>
        <w:fldChar w:fldCharType="separate"/>
      </w:r>
      <w:r>
        <w:t>137</w:t>
      </w:r>
      <w:r>
        <w:fldChar w:fldCharType="end"/>
      </w:r>
    </w:p>
    <w:p w14:paraId="45F671DE" w14:textId="7AD7E1C6" w:rsidR="00D52F46" w:rsidRDefault="00D52F46">
      <w:pPr>
        <w:pStyle w:val="TOC4"/>
        <w:rPr>
          <w:rFonts w:asciiTheme="minorHAnsi" w:eastAsiaTheme="minorEastAsia" w:hAnsiTheme="minorHAnsi" w:cstheme="minorBidi"/>
          <w:kern w:val="2"/>
          <w:sz w:val="24"/>
          <w:szCs w:val="24"/>
          <w:lang w:eastAsia="en-GB"/>
          <w14:ligatures w14:val="standardContextual"/>
        </w:rPr>
      </w:pPr>
      <w:r>
        <w:t>7.3.4.1</w:t>
      </w:r>
      <w:r>
        <w:tab/>
        <w:t>General description</w:t>
      </w:r>
      <w:r>
        <w:tab/>
      </w:r>
      <w:r>
        <w:fldChar w:fldCharType="begin" w:fldLock="1"/>
      </w:r>
      <w:r>
        <w:instrText xml:space="preserve"> PAGEREF _Toc183618430 \h </w:instrText>
      </w:r>
      <w:r>
        <w:fldChar w:fldCharType="separate"/>
      </w:r>
      <w:r>
        <w:t>137</w:t>
      </w:r>
      <w:r>
        <w:fldChar w:fldCharType="end"/>
      </w:r>
    </w:p>
    <w:p w14:paraId="1A7B3156" w14:textId="69635CEF" w:rsidR="00D52F46" w:rsidRDefault="00D52F46">
      <w:pPr>
        <w:pStyle w:val="TOC2"/>
        <w:rPr>
          <w:rFonts w:asciiTheme="minorHAnsi" w:eastAsiaTheme="minorEastAsia" w:hAnsiTheme="minorHAnsi" w:cstheme="minorBidi"/>
          <w:kern w:val="2"/>
          <w:sz w:val="24"/>
          <w:szCs w:val="24"/>
          <w:lang w:eastAsia="en-GB"/>
          <w14:ligatures w14:val="standardContextual"/>
        </w:rPr>
      </w:pPr>
      <w:r>
        <w:t>7.4</w:t>
      </w:r>
      <w:r>
        <w:tab/>
        <w:t>Messaging</w:t>
      </w:r>
      <w:r>
        <w:tab/>
      </w:r>
      <w:r>
        <w:fldChar w:fldCharType="begin" w:fldLock="1"/>
      </w:r>
      <w:r>
        <w:instrText xml:space="preserve"> PAGEREF _Toc183618431 \h </w:instrText>
      </w:r>
      <w:r>
        <w:fldChar w:fldCharType="separate"/>
      </w:r>
      <w:r>
        <w:t>137</w:t>
      </w:r>
      <w:r>
        <w:fldChar w:fldCharType="end"/>
      </w:r>
    </w:p>
    <w:p w14:paraId="03206200" w14:textId="2846CE0C" w:rsidR="00D52F46" w:rsidRDefault="00D52F46">
      <w:pPr>
        <w:pStyle w:val="TOC3"/>
        <w:rPr>
          <w:rFonts w:asciiTheme="minorHAnsi" w:eastAsiaTheme="minorEastAsia" w:hAnsiTheme="minorHAnsi" w:cstheme="minorBidi"/>
          <w:kern w:val="2"/>
          <w:sz w:val="24"/>
          <w:szCs w:val="24"/>
          <w:lang w:eastAsia="en-GB"/>
          <w14:ligatures w14:val="standardContextual"/>
        </w:rPr>
      </w:pPr>
      <w:r>
        <w:t>7.4.1</w:t>
      </w:r>
      <w:r>
        <w:tab/>
        <w:t>Introduction</w:t>
      </w:r>
      <w:r>
        <w:tab/>
      </w:r>
      <w:r>
        <w:fldChar w:fldCharType="begin" w:fldLock="1"/>
      </w:r>
      <w:r>
        <w:instrText xml:space="preserve"> PAGEREF _Toc183618432 \h </w:instrText>
      </w:r>
      <w:r>
        <w:fldChar w:fldCharType="separate"/>
      </w:r>
      <w:r>
        <w:t>137</w:t>
      </w:r>
      <w:r>
        <w:fldChar w:fldCharType="end"/>
      </w:r>
    </w:p>
    <w:p w14:paraId="0C5C3E7E" w14:textId="2D4ACA99" w:rsidR="00D52F46" w:rsidRDefault="00D52F46">
      <w:pPr>
        <w:pStyle w:val="TOC3"/>
        <w:rPr>
          <w:rFonts w:asciiTheme="minorHAnsi" w:eastAsiaTheme="minorEastAsia" w:hAnsiTheme="minorHAnsi" w:cstheme="minorBidi"/>
          <w:kern w:val="2"/>
          <w:sz w:val="24"/>
          <w:szCs w:val="24"/>
          <w:lang w:eastAsia="en-GB"/>
          <w14:ligatures w14:val="standardContextual"/>
        </w:rPr>
      </w:pPr>
      <w:r>
        <w:t>7.4.2</w:t>
      </w:r>
      <w:r>
        <w:tab/>
        <w:t>LI at the MMS Proxy-Relay</w:t>
      </w:r>
      <w:r>
        <w:tab/>
      </w:r>
      <w:r>
        <w:fldChar w:fldCharType="begin" w:fldLock="1"/>
      </w:r>
      <w:r>
        <w:instrText xml:space="preserve"> PAGEREF _Toc183618433 \h </w:instrText>
      </w:r>
      <w:r>
        <w:fldChar w:fldCharType="separate"/>
      </w:r>
      <w:r>
        <w:t>137</w:t>
      </w:r>
      <w:r>
        <w:fldChar w:fldCharType="end"/>
      </w:r>
    </w:p>
    <w:p w14:paraId="49D62CDC" w14:textId="10759F0D" w:rsidR="00D52F46" w:rsidRDefault="00D52F46">
      <w:pPr>
        <w:pStyle w:val="TOC4"/>
        <w:rPr>
          <w:rFonts w:asciiTheme="minorHAnsi" w:eastAsiaTheme="minorEastAsia" w:hAnsiTheme="minorHAnsi" w:cstheme="minorBidi"/>
          <w:kern w:val="2"/>
          <w:sz w:val="24"/>
          <w:szCs w:val="24"/>
          <w:lang w:eastAsia="en-GB"/>
          <w14:ligatures w14:val="standardContextual"/>
        </w:rPr>
      </w:pPr>
      <w:r>
        <w:t>7.4.2.1</w:t>
      </w:r>
      <w:r>
        <w:tab/>
        <w:t>Provisioning over LI_X1</w:t>
      </w:r>
      <w:r>
        <w:tab/>
      </w:r>
      <w:r>
        <w:fldChar w:fldCharType="begin" w:fldLock="1"/>
      </w:r>
      <w:r>
        <w:instrText xml:space="preserve"> PAGEREF _Toc183618434 \h </w:instrText>
      </w:r>
      <w:r>
        <w:fldChar w:fldCharType="separate"/>
      </w:r>
      <w:r>
        <w:t>137</w:t>
      </w:r>
      <w:r>
        <w:fldChar w:fldCharType="end"/>
      </w:r>
    </w:p>
    <w:p w14:paraId="3883D086" w14:textId="198EE1D5"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7.4.2.2</w:t>
      </w:r>
      <w:r w:rsidRPr="006D635D">
        <w:rPr>
          <w:lang w:val="it-CH"/>
        </w:rPr>
        <w:tab/>
        <w:t>Generation of xIRI over LI_X2</w:t>
      </w:r>
      <w:r>
        <w:tab/>
      </w:r>
      <w:r>
        <w:fldChar w:fldCharType="begin" w:fldLock="1"/>
      </w:r>
      <w:r>
        <w:instrText xml:space="preserve"> PAGEREF _Toc183618435 \h </w:instrText>
      </w:r>
      <w:r>
        <w:fldChar w:fldCharType="separate"/>
      </w:r>
      <w:r>
        <w:t>138</w:t>
      </w:r>
      <w:r>
        <w:fldChar w:fldCharType="end"/>
      </w:r>
    </w:p>
    <w:p w14:paraId="33E382B7" w14:textId="66291A74" w:rsidR="00D52F46" w:rsidRDefault="00D52F46">
      <w:pPr>
        <w:pStyle w:val="TOC4"/>
        <w:rPr>
          <w:rFonts w:asciiTheme="minorHAnsi" w:eastAsiaTheme="minorEastAsia" w:hAnsiTheme="minorHAnsi" w:cstheme="minorBidi"/>
          <w:kern w:val="2"/>
          <w:sz w:val="24"/>
          <w:szCs w:val="24"/>
          <w:lang w:eastAsia="en-GB"/>
          <w14:ligatures w14:val="standardContextual"/>
        </w:rPr>
      </w:pPr>
      <w:r>
        <w:t>7.4.2.3</w:t>
      </w:r>
      <w:r>
        <w:tab/>
        <w:t>Generation of xCC over LI_X3</w:t>
      </w:r>
      <w:r>
        <w:tab/>
      </w:r>
      <w:r>
        <w:fldChar w:fldCharType="begin" w:fldLock="1"/>
      </w:r>
      <w:r>
        <w:instrText xml:space="preserve"> PAGEREF _Toc183618436 \h </w:instrText>
      </w:r>
      <w:r>
        <w:fldChar w:fldCharType="separate"/>
      </w:r>
      <w:r>
        <w:t>138</w:t>
      </w:r>
      <w:r>
        <w:fldChar w:fldCharType="end"/>
      </w:r>
    </w:p>
    <w:p w14:paraId="3A1A7EBF" w14:textId="539468AD" w:rsidR="00D52F46" w:rsidRDefault="00D52F46">
      <w:pPr>
        <w:pStyle w:val="TOC4"/>
        <w:rPr>
          <w:rFonts w:asciiTheme="minorHAnsi" w:eastAsiaTheme="minorEastAsia" w:hAnsiTheme="minorHAnsi" w:cstheme="minorBidi"/>
          <w:kern w:val="2"/>
          <w:sz w:val="24"/>
          <w:szCs w:val="24"/>
          <w:lang w:eastAsia="en-GB"/>
          <w14:ligatures w14:val="standardContextual"/>
        </w:rPr>
      </w:pPr>
      <w:r>
        <w:t>7.4.2.4</w:t>
      </w:r>
      <w:r>
        <w:tab/>
        <w:t>MMS Record Generation Cases</w:t>
      </w:r>
      <w:r>
        <w:tab/>
      </w:r>
      <w:r>
        <w:fldChar w:fldCharType="begin" w:fldLock="1"/>
      </w:r>
      <w:r>
        <w:instrText xml:space="preserve"> PAGEREF _Toc183618437 \h </w:instrText>
      </w:r>
      <w:r>
        <w:fldChar w:fldCharType="separate"/>
      </w:r>
      <w:r>
        <w:t>138</w:t>
      </w:r>
      <w:r>
        <w:fldChar w:fldCharType="end"/>
      </w:r>
    </w:p>
    <w:p w14:paraId="257D3E2E" w14:textId="0977FBC8" w:rsidR="00D52F46" w:rsidRDefault="00D52F46">
      <w:pPr>
        <w:pStyle w:val="TOC3"/>
        <w:rPr>
          <w:rFonts w:asciiTheme="minorHAnsi" w:eastAsiaTheme="minorEastAsia" w:hAnsiTheme="minorHAnsi" w:cstheme="minorBidi"/>
          <w:kern w:val="2"/>
          <w:sz w:val="24"/>
          <w:szCs w:val="24"/>
          <w:lang w:eastAsia="en-GB"/>
          <w14:ligatures w14:val="standardContextual"/>
        </w:rPr>
      </w:pPr>
      <w:r>
        <w:t>7.4.3</w:t>
      </w:r>
      <w:r>
        <w:tab/>
        <w:t>MMS Records</w:t>
      </w:r>
      <w:r>
        <w:tab/>
      </w:r>
      <w:r>
        <w:fldChar w:fldCharType="begin" w:fldLock="1"/>
      </w:r>
      <w:r>
        <w:instrText xml:space="preserve"> PAGEREF _Toc183618438 \h </w:instrText>
      </w:r>
      <w:r>
        <w:fldChar w:fldCharType="separate"/>
      </w:r>
      <w:r>
        <w:t>139</w:t>
      </w:r>
      <w:r>
        <w:fldChar w:fldCharType="end"/>
      </w:r>
    </w:p>
    <w:p w14:paraId="50C7278D" w14:textId="465CED4C" w:rsidR="00D52F46" w:rsidRDefault="00D52F46">
      <w:pPr>
        <w:pStyle w:val="TOC4"/>
        <w:rPr>
          <w:rFonts w:asciiTheme="minorHAnsi" w:eastAsiaTheme="minorEastAsia" w:hAnsiTheme="minorHAnsi" w:cstheme="minorBidi"/>
          <w:kern w:val="2"/>
          <w:sz w:val="24"/>
          <w:szCs w:val="24"/>
          <w:lang w:eastAsia="en-GB"/>
          <w14:ligatures w14:val="standardContextual"/>
        </w:rPr>
      </w:pPr>
      <w:r>
        <w:t>7.4.3.1</w:t>
      </w:r>
      <w:r>
        <w:tab/>
        <w:t>MMSSend</w:t>
      </w:r>
      <w:r>
        <w:tab/>
      </w:r>
      <w:r>
        <w:fldChar w:fldCharType="begin" w:fldLock="1"/>
      </w:r>
      <w:r>
        <w:instrText xml:space="preserve"> PAGEREF _Toc183618439 \h </w:instrText>
      </w:r>
      <w:r>
        <w:fldChar w:fldCharType="separate"/>
      </w:r>
      <w:r>
        <w:t>139</w:t>
      </w:r>
      <w:r>
        <w:fldChar w:fldCharType="end"/>
      </w:r>
    </w:p>
    <w:p w14:paraId="034538F3" w14:textId="69005451" w:rsidR="00D52F46" w:rsidRDefault="00D52F46">
      <w:pPr>
        <w:pStyle w:val="TOC4"/>
        <w:rPr>
          <w:rFonts w:asciiTheme="minorHAnsi" w:eastAsiaTheme="minorEastAsia" w:hAnsiTheme="minorHAnsi" w:cstheme="minorBidi"/>
          <w:kern w:val="2"/>
          <w:sz w:val="24"/>
          <w:szCs w:val="24"/>
          <w:lang w:eastAsia="en-GB"/>
          <w14:ligatures w14:val="standardContextual"/>
        </w:rPr>
      </w:pPr>
      <w:r>
        <w:t>7.4.3.2</w:t>
      </w:r>
      <w:r>
        <w:tab/>
        <w:t>MMSSendByNonLocalTarget</w:t>
      </w:r>
      <w:r>
        <w:tab/>
      </w:r>
      <w:r>
        <w:fldChar w:fldCharType="begin" w:fldLock="1"/>
      </w:r>
      <w:r>
        <w:instrText xml:space="preserve"> PAGEREF _Toc183618440 \h </w:instrText>
      </w:r>
      <w:r>
        <w:fldChar w:fldCharType="separate"/>
      </w:r>
      <w:r>
        <w:t>141</w:t>
      </w:r>
      <w:r>
        <w:fldChar w:fldCharType="end"/>
      </w:r>
    </w:p>
    <w:p w14:paraId="11A664E6" w14:textId="3E5311E0" w:rsidR="00D52F46" w:rsidRDefault="00D52F46">
      <w:pPr>
        <w:pStyle w:val="TOC4"/>
        <w:rPr>
          <w:rFonts w:asciiTheme="minorHAnsi" w:eastAsiaTheme="minorEastAsia" w:hAnsiTheme="minorHAnsi" w:cstheme="minorBidi"/>
          <w:kern w:val="2"/>
          <w:sz w:val="24"/>
          <w:szCs w:val="24"/>
          <w:lang w:eastAsia="en-GB"/>
          <w14:ligatures w14:val="standardContextual"/>
        </w:rPr>
      </w:pPr>
      <w:r>
        <w:t>7.4.3.2A</w:t>
      </w:r>
      <w:r>
        <w:tab/>
        <w:t>MMSConvertedFromEmail</w:t>
      </w:r>
      <w:r>
        <w:tab/>
      </w:r>
      <w:r>
        <w:fldChar w:fldCharType="begin" w:fldLock="1"/>
      </w:r>
      <w:r>
        <w:instrText xml:space="preserve"> PAGEREF _Toc183618441 \h </w:instrText>
      </w:r>
      <w:r>
        <w:fldChar w:fldCharType="separate"/>
      </w:r>
      <w:r>
        <w:t>143</w:t>
      </w:r>
      <w:r>
        <w:fldChar w:fldCharType="end"/>
      </w:r>
    </w:p>
    <w:p w14:paraId="37797BE3" w14:textId="235EAB0F" w:rsidR="00D52F46" w:rsidRDefault="00D52F46">
      <w:pPr>
        <w:pStyle w:val="TOC4"/>
        <w:rPr>
          <w:rFonts w:asciiTheme="minorHAnsi" w:eastAsiaTheme="minorEastAsia" w:hAnsiTheme="minorHAnsi" w:cstheme="minorBidi"/>
          <w:kern w:val="2"/>
          <w:sz w:val="24"/>
          <w:szCs w:val="24"/>
          <w:lang w:eastAsia="en-GB"/>
          <w14:ligatures w14:val="standardContextual"/>
        </w:rPr>
      </w:pPr>
      <w:r>
        <w:t>7.4.3.3</w:t>
      </w:r>
      <w:r>
        <w:tab/>
        <w:t>MMSNotification</w:t>
      </w:r>
      <w:r>
        <w:tab/>
      </w:r>
      <w:r>
        <w:fldChar w:fldCharType="begin" w:fldLock="1"/>
      </w:r>
      <w:r>
        <w:instrText xml:space="preserve"> PAGEREF _Toc183618442 \h </w:instrText>
      </w:r>
      <w:r>
        <w:fldChar w:fldCharType="separate"/>
      </w:r>
      <w:r>
        <w:t>143</w:t>
      </w:r>
      <w:r>
        <w:fldChar w:fldCharType="end"/>
      </w:r>
    </w:p>
    <w:p w14:paraId="4A928403" w14:textId="5D6043EC" w:rsidR="00D52F46" w:rsidRDefault="00D52F46">
      <w:pPr>
        <w:pStyle w:val="TOC4"/>
        <w:rPr>
          <w:rFonts w:asciiTheme="minorHAnsi" w:eastAsiaTheme="minorEastAsia" w:hAnsiTheme="minorHAnsi" w:cstheme="minorBidi"/>
          <w:kern w:val="2"/>
          <w:sz w:val="24"/>
          <w:szCs w:val="24"/>
          <w:lang w:eastAsia="en-GB"/>
          <w14:ligatures w14:val="standardContextual"/>
        </w:rPr>
      </w:pPr>
      <w:r>
        <w:t>7.4.3.4</w:t>
      </w:r>
      <w:r>
        <w:tab/>
        <w:t>MMSSendToNonLocalTarget</w:t>
      </w:r>
      <w:r>
        <w:tab/>
      </w:r>
      <w:r>
        <w:fldChar w:fldCharType="begin" w:fldLock="1"/>
      </w:r>
      <w:r>
        <w:instrText xml:space="preserve"> PAGEREF _Toc183618443 \h </w:instrText>
      </w:r>
      <w:r>
        <w:fldChar w:fldCharType="separate"/>
      </w:r>
      <w:r>
        <w:t>144</w:t>
      </w:r>
      <w:r>
        <w:fldChar w:fldCharType="end"/>
      </w:r>
    </w:p>
    <w:p w14:paraId="71DF4B0B" w14:textId="19E9E373" w:rsidR="00D52F46" w:rsidRDefault="00D52F46">
      <w:pPr>
        <w:pStyle w:val="TOC4"/>
        <w:rPr>
          <w:rFonts w:asciiTheme="minorHAnsi" w:eastAsiaTheme="minorEastAsia" w:hAnsiTheme="minorHAnsi" w:cstheme="minorBidi"/>
          <w:kern w:val="2"/>
          <w:sz w:val="24"/>
          <w:szCs w:val="24"/>
          <w:lang w:eastAsia="en-GB"/>
          <w14:ligatures w14:val="standardContextual"/>
        </w:rPr>
      </w:pPr>
      <w:r>
        <w:t>7.4.3.4A</w:t>
      </w:r>
      <w:r>
        <w:tab/>
        <w:t>MMSConvertedToEmail</w:t>
      </w:r>
      <w:r>
        <w:tab/>
      </w:r>
      <w:r>
        <w:fldChar w:fldCharType="begin" w:fldLock="1"/>
      </w:r>
      <w:r>
        <w:instrText xml:space="preserve"> PAGEREF _Toc183618444 \h </w:instrText>
      </w:r>
      <w:r>
        <w:fldChar w:fldCharType="separate"/>
      </w:r>
      <w:r>
        <w:t>146</w:t>
      </w:r>
      <w:r>
        <w:fldChar w:fldCharType="end"/>
      </w:r>
    </w:p>
    <w:p w14:paraId="1E4ECAAD" w14:textId="16BEB494" w:rsidR="00D52F46" w:rsidRDefault="00D52F46">
      <w:pPr>
        <w:pStyle w:val="TOC4"/>
        <w:rPr>
          <w:rFonts w:asciiTheme="minorHAnsi" w:eastAsiaTheme="minorEastAsia" w:hAnsiTheme="minorHAnsi" w:cstheme="minorBidi"/>
          <w:kern w:val="2"/>
          <w:sz w:val="24"/>
          <w:szCs w:val="24"/>
          <w:lang w:eastAsia="en-GB"/>
          <w14:ligatures w14:val="standardContextual"/>
        </w:rPr>
      </w:pPr>
      <w:r>
        <w:t>7.4.3.5</w:t>
      </w:r>
      <w:r>
        <w:tab/>
        <w:t>MMSNotificationResponse</w:t>
      </w:r>
      <w:r>
        <w:tab/>
      </w:r>
      <w:r>
        <w:fldChar w:fldCharType="begin" w:fldLock="1"/>
      </w:r>
      <w:r>
        <w:instrText xml:space="preserve"> PAGEREF _Toc183618445 \h </w:instrText>
      </w:r>
      <w:r>
        <w:fldChar w:fldCharType="separate"/>
      </w:r>
      <w:r>
        <w:t>147</w:t>
      </w:r>
      <w:r>
        <w:fldChar w:fldCharType="end"/>
      </w:r>
    </w:p>
    <w:p w14:paraId="4FC2150E" w14:textId="5FA96BCD" w:rsidR="00D52F46" w:rsidRDefault="00D52F46">
      <w:pPr>
        <w:pStyle w:val="TOC4"/>
        <w:rPr>
          <w:rFonts w:asciiTheme="minorHAnsi" w:eastAsiaTheme="minorEastAsia" w:hAnsiTheme="minorHAnsi" w:cstheme="minorBidi"/>
          <w:kern w:val="2"/>
          <w:sz w:val="24"/>
          <w:szCs w:val="24"/>
          <w:lang w:eastAsia="en-GB"/>
          <w14:ligatures w14:val="standardContextual"/>
        </w:rPr>
      </w:pPr>
      <w:r>
        <w:t>7.4.3.6</w:t>
      </w:r>
      <w:r>
        <w:tab/>
        <w:t>MMSRetrieval</w:t>
      </w:r>
      <w:r>
        <w:tab/>
      </w:r>
      <w:r>
        <w:fldChar w:fldCharType="begin" w:fldLock="1"/>
      </w:r>
      <w:r>
        <w:instrText xml:space="preserve"> PAGEREF _Toc183618446 \h </w:instrText>
      </w:r>
      <w:r>
        <w:fldChar w:fldCharType="separate"/>
      </w:r>
      <w:r>
        <w:t>148</w:t>
      </w:r>
      <w:r>
        <w:fldChar w:fldCharType="end"/>
      </w:r>
    </w:p>
    <w:p w14:paraId="63AE9B7E" w14:textId="3343C7D3" w:rsidR="00D52F46" w:rsidRDefault="00D52F46">
      <w:pPr>
        <w:pStyle w:val="TOC4"/>
        <w:rPr>
          <w:rFonts w:asciiTheme="minorHAnsi" w:eastAsiaTheme="minorEastAsia" w:hAnsiTheme="minorHAnsi" w:cstheme="minorBidi"/>
          <w:kern w:val="2"/>
          <w:sz w:val="24"/>
          <w:szCs w:val="24"/>
          <w:lang w:eastAsia="en-GB"/>
          <w14:ligatures w14:val="standardContextual"/>
        </w:rPr>
      </w:pPr>
      <w:r>
        <w:t>7.4.3.7</w:t>
      </w:r>
      <w:r>
        <w:tab/>
        <w:t>MMSDeliveryAck</w:t>
      </w:r>
      <w:r>
        <w:tab/>
      </w:r>
      <w:r>
        <w:fldChar w:fldCharType="begin" w:fldLock="1"/>
      </w:r>
      <w:r>
        <w:instrText xml:space="preserve"> PAGEREF _Toc183618447 \h </w:instrText>
      </w:r>
      <w:r>
        <w:fldChar w:fldCharType="separate"/>
      </w:r>
      <w:r>
        <w:t>150</w:t>
      </w:r>
      <w:r>
        <w:fldChar w:fldCharType="end"/>
      </w:r>
    </w:p>
    <w:p w14:paraId="3C900FB5" w14:textId="4A17B86C" w:rsidR="00D52F46" w:rsidRDefault="00D52F46">
      <w:pPr>
        <w:pStyle w:val="TOC4"/>
        <w:rPr>
          <w:rFonts w:asciiTheme="minorHAnsi" w:eastAsiaTheme="minorEastAsia" w:hAnsiTheme="minorHAnsi" w:cstheme="minorBidi"/>
          <w:kern w:val="2"/>
          <w:sz w:val="24"/>
          <w:szCs w:val="24"/>
          <w:lang w:eastAsia="en-GB"/>
          <w14:ligatures w14:val="standardContextual"/>
        </w:rPr>
      </w:pPr>
      <w:r>
        <w:t>7.4.3.8</w:t>
      </w:r>
      <w:r>
        <w:tab/>
        <w:t>MMSForward</w:t>
      </w:r>
      <w:r>
        <w:tab/>
      </w:r>
      <w:r>
        <w:fldChar w:fldCharType="begin" w:fldLock="1"/>
      </w:r>
      <w:r>
        <w:instrText xml:space="preserve"> PAGEREF _Toc183618448 \h </w:instrText>
      </w:r>
      <w:r>
        <w:fldChar w:fldCharType="separate"/>
      </w:r>
      <w:r>
        <w:t>150</w:t>
      </w:r>
      <w:r>
        <w:fldChar w:fldCharType="end"/>
      </w:r>
    </w:p>
    <w:p w14:paraId="7DB771E9" w14:textId="71AE04DC" w:rsidR="00D52F46" w:rsidRDefault="00D52F46">
      <w:pPr>
        <w:pStyle w:val="TOC4"/>
        <w:rPr>
          <w:rFonts w:asciiTheme="minorHAnsi" w:eastAsiaTheme="minorEastAsia" w:hAnsiTheme="minorHAnsi" w:cstheme="minorBidi"/>
          <w:kern w:val="2"/>
          <w:sz w:val="24"/>
          <w:szCs w:val="24"/>
          <w:lang w:eastAsia="en-GB"/>
          <w14:ligatures w14:val="standardContextual"/>
        </w:rPr>
      </w:pPr>
      <w:r>
        <w:t>7.4.3.9</w:t>
      </w:r>
      <w:r>
        <w:tab/>
        <w:t>MMSDeleteFromRelay</w:t>
      </w:r>
      <w:r>
        <w:tab/>
      </w:r>
      <w:r>
        <w:fldChar w:fldCharType="begin" w:fldLock="1"/>
      </w:r>
      <w:r>
        <w:instrText xml:space="preserve"> PAGEREF _Toc183618449 \h </w:instrText>
      </w:r>
      <w:r>
        <w:fldChar w:fldCharType="separate"/>
      </w:r>
      <w:r>
        <w:t>152</w:t>
      </w:r>
      <w:r>
        <w:fldChar w:fldCharType="end"/>
      </w:r>
    </w:p>
    <w:p w14:paraId="0199EBB6" w14:textId="355C0235" w:rsidR="00D52F46" w:rsidRDefault="00D52F46">
      <w:pPr>
        <w:pStyle w:val="TOC4"/>
        <w:rPr>
          <w:rFonts w:asciiTheme="minorHAnsi" w:eastAsiaTheme="minorEastAsia" w:hAnsiTheme="minorHAnsi" w:cstheme="minorBidi"/>
          <w:kern w:val="2"/>
          <w:sz w:val="24"/>
          <w:szCs w:val="24"/>
          <w:lang w:eastAsia="en-GB"/>
          <w14:ligatures w14:val="standardContextual"/>
        </w:rPr>
      </w:pPr>
      <w:r>
        <w:t>7.4.3.10</w:t>
      </w:r>
      <w:r>
        <w:tab/>
        <w:t>MMSMBoxStore</w:t>
      </w:r>
      <w:r>
        <w:tab/>
      </w:r>
      <w:r>
        <w:fldChar w:fldCharType="begin" w:fldLock="1"/>
      </w:r>
      <w:r>
        <w:instrText xml:space="preserve"> PAGEREF _Toc183618450 \h </w:instrText>
      </w:r>
      <w:r>
        <w:fldChar w:fldCharType="separate"/>
      </w:r>
      <w:r>
        <w:t>153</w:t>
      </w:r>
      <w:r>
        <w:fldChar w:fldCharType="end"/>
      </w:r>
    </w:p>
    <w:p w14:paraId="08F46689" w14:textId="0FE741B3" w:rsidR="00D52F46" w:rsidRDefault="00D52F46">
      <w:pPr>
        <w:pStyle w:val="TOC4"/>
        <w:rPr>
          <w:rFonts w:asciiTheme="minorHAnsi" w:eastAsiaTheme="minorEastAsia" w:hAnsiTheme="minorHAnsi" w:cstheme="minorBidi"/>
          <w:kern w:val="2"/>
          <w:sz w:val="24"/>
          <w:szCs w:val="24"/>
          <w:lang w:eastAsia="en-GB"/>
          <w14:ligatures w14:val="standardContextual"/>
        </w:rPr>
      </w:pPr>
      <w:r>
        <w:t>7.4.3.11</w:t>
      </w:r>
      <w:r>
        <w:tab/>
        <w:t>MMSMBoxUpload</w:t>
      </w:r>
      <w:r>
        <w:tab/>
      </w:r>
      <w:r>
        <w:fldChar w:fldCharType="begin" w:fldLock="1"/>
      </w:r>
      <w:r>
        <w:instrText xml:space="preserve"> PAGEREF _Toc183618451 \h </w:instrText>
      </w:r>
      <w:r>
        <w:fldChar w:fldCharType="separate"/>
      </w:r>
      <w:r>
        <w:t>153</w:t>
      </w:r>
      <w:r>
        <w:fldChar w:fldCharType="end"/>
      </w:r>
    </w:p>
    <w:p w14:paraId="230E38D7" w14:textId="7D39C15B" w:rsidR="00D52F46" w:rsidRDefault="00D52F46">
      <w:pPr>
        <w:pStyle w:val="TOC4"/>
        <w:rPr>
          <w:rFonts w:asciiTheme="minorHAnsi" w:eastAsiaTheme="minorEastAsia" w:hAnsiTheme="minorHAnsi" w:cstheme="minorBidi"/>
          <w:kern w:val="2"/>
          <w:sz w:val="24"/>
          <w:szCs w:val="24"/>
          <w:lang w:eastAsia="en-GB"/>
          <w14:ligatures w14:val="standardContextual"/>
        </w:rPr>
      </w:pPr>
      <w:r>
        <w:t>7.4.3.12</w:t>
      </w:r>
      <w:r>
        <w:tab/>
        <w:t>MMSMBoxDelete</w:t>
      </w:r>
      <w:r>
        <w:tab/>
      </w:r>
      <w:r>
        <w:fldChar w:fldCharType="begin" w:fldLock="1"/>
      </w:r>
      <w:r>
        <w:instrText xml:space="preserve"> PAGEREF _Toc183618452 \h </w:instrText>
      </w:r>
      <w:r>
        <w:fldChar w:fldCharType="separate"/>
      </w:r>
      <w:r>
        <w:t>154</w:t>
      </w:r>
      <w:r>
        <w:fldChar w:fldCharType="end"/>
      </w:r>
    </w:p>
    <w:p w14:paraId="73A74F61" w14:textId="43A3F75D" w:rsidR="00D52F46" w:rsidRDefault="00D52F46">
      <w:pPr>
        <w:pStyle w:val="TOC4"/>
        <w:rPr>
          <w:rFonts w:asciiTheme="minorHAnsi" w:eastAsiaTheme="minorEastAsia" w:hAnsiTheme="minorHAnsi" w:cstheme="minorBidi"/>
          <w:kern w:val="2"/>
          <w:sz w:val="24"/>
          <w:szCs w:val="24"/>
          <w:lang w:eastAsia="en-GB"/>
          <w14:ligatures w14:val="standardContextual"/>
        </w:rPr>
      </w:pPr>
      <w:r>
        <w:t>7.4.3.13</w:t>
      </w:r>
      <w:r>
        <w:tab/>
        <w:t>MMSDeliveryReport</w:t>
      </w:r>
      <w:r>
        <w:tab/>
      </w:r>
      <w:r>
        <w:fldChar w:fldCharType="begin" w:fldLock="1"/>
      </w:r>
      <w:r>
        <w:instrText xml:space="preserve"> PAGEREF _Toc183618453 \h </w:instrText>
      </w:r>
      <w:r>
        <w:fldChar w:fldCharType="separate"/>
      </w:r>
      <w:r>
        <w:t>154</w:t>
      </w:r>
      <w:r>
        <w:fldChar w:fldCharType="end"/>
      </w:r>
    </w:p>
    <w:p w14:paraId="749D386E" w14:textId="679C3BE6" w:rsidR="00D52F46" w:rsidRDefault="00D52F46">
      <w:pPr>
        <w:pStyle w:val="TOC4"/>
        <w:rPr>
          <w:rFonts w:asciiTheme="minorHAnsi" w:eastAsiaTheme="minorEastAsia" w:hAnsiTheme="minorHAnsi" w:cstheme="minorBidi"/>
          <w:kern w:val="2"/>
          <w:sz w:val="24"/>
          <w:szCs w:val="24"/>
          <w:lang w:eastAsia="en-GB"/>
          <w14:ligatures w14:val="standardContextual"/>
        </w:rPr>
      </w:pPr>
      <w:r>
        <w:t>7.4.3.14</w:t>
      </w:r>
      <w:r>
        <w:tab/>
        <w:t>MMSDeliveryReportNonLocalTarget</w:t>
      </w:r>
      <w:r>
        <w:tab/>
      </w:r>
      <w:r>
        <w:fldChar w:fldCharType="begin" w:fldLock="1"/>
      </w:r>
      <w:r>
        <w:instrText xml:space="preserve"> PAGEREF _Toc183618454 \h </w:instrText>
      </w:r>
      <w:r>
        <w:fldChar w:fldCharType="separate"/>
      </w:r>
      <w:r>
        <w:t>155</w:t>
      </w:r>
      <w:r>
        <w:fldChar w:fldCharType="end"/>
      </w:r>
    </w:p>
    <w:p w14:paraId="4E8AC3AE" w14:textId="2052C341" w:rsidR="00D52F46" w:rsidRDefault="00D52F46">
      <w:pPr>
        <w:pStyle w:val="TOC4"/>
        <w:rPr>
          <w:rFonts w:asciiTheme="minorHAnsi" w:eastAsiaTheme="minorEastAsia" w:hAnsiTheme="minorHAnsi" w:cstheme="minorBidi"/>
          <w:kern w:val="2"/>
          <w:sz w:val="24"/>
          <w:szCs w:val="24"/>
          <w:lang w:eastAsia="en-GB"/>
          <w14:ligatures w14:val="standardContextual"/>
        </w:rPr>
      </w:pPr>
      <w:r>
        <w:t>7.4.3.15</w:t>
      </w:r>
      <w:r>
        <w:tab/>
        <w:t>MMSReadReport</w:t>
      </w:r>
      <w:r>
        <w:tab/>
      </w:r>
      <w:r>
        <w:fldChar w:fldCharType="begin" w:fldLock="1"/>
      </w:r>
      <w:r>
        <w:instrText xml:space="preserve"> PAGEREF _Toc183618455 \h </w:instrText>
      </w:r>
      <w:r>
        <w:fldChar w:fldCharType="separate"/>
      </w:r>
      <w:r>
        <w:t>156</w:t>
      </w:r>
      <w:r>
        <w:fldChar w:fldCharType="end"/>
      </w:r>
    </w:p>
    <w:p w14:paraId="3C81BD75" w14:textId="1F714AA4" w:rsidR="00D52F46" w:rsidRDefault="00D52F46">
      <w:pPr>
        <w:pStyle w:val="TOC4"/>
        <w:rPr>
          <w:rFonts w:asciiTheme="minorHAnsi" w:eastAsiaTheme="minorEastAsia" w:hAnsiTheme="minorHAnsi" w:cstheme="minorBidi"/>
          <w:kern w:val="2"/>
          <w:sz w:val="24"/>
          <w:szCs w:val="24"/>
          <w:lang w:eastAsia="en-GB"/>
          <w14:ligatures w14:val="standardContextual"/>
        </w:rPr>
      </w:pPr>
      <w:r>
        <w:t>7.4.3.16</w:t>
      </w:r>
      <w:r>
        <w:tab/>
        <w:t>MMSReadReportNonLocalTarget</w:t>
      </w:r>
      <w:r>
        <w:tab/>
      </w:r>
      <w:r>
        <w:fldChar w:fldCharType="begin" w:fldLock="1"/>
      </w:r>
      <w:r>
        <w:instrText xml:space="preserve"> PAGEREF _Toc183618456 \h </w:instrText>
      </w:r>
      <w:r>
        <w:fldChar w:fldCharType="separate"/>
      </w:r>
      <w:r>
        <w:t>157</w:t>
      </w:r>
      <w:r>
        <w:fldChar w:fldCharType="end"/>
      </w:r>
    </w:p>
    <w:p w14:paraId="584E03C6" w14:textId="604ACD58" w:rsidR="00D52F46" w:rsidRDefault="00D52F46">
      <w:pPr>
        <w:pStyle w:val="TOC4"/>
        <w:rPr>
          <w:rFonts w:asciiTheme="minorHAnsi" w:eastAsiaTheme="minorEastAsia" w:hAnsiTheme="minorHAnsi" w:cstheme="minorBidi"/>
          <w:kern w:val="2"/>
          <w:sz w:val="24"/>
          <w:szCs w:val="24"/>
          <w:lang w:eastAsia="en-GB"/>
          <w14:ligatures w14:val="standardContextual"/>
        </w:rPr>
      </w:pPr>
      <w:r>
        <w:t>7.4.3.17</w:t>
      </w:r>
      <w:r>
        <w:tab/>
        <w:t>MMSCancel</w:t>
      </w:r>
      <w:r>
        <w:tab/>
      </w:r>
      <w:r>
        <w:fldChar w:fldCharType="begin" w:fldLock="1"/>
      </w:r>
      <w:r>
        <w:instrText xml:space="preserve"> PAGEREF _Toc183618457 \h </w:instrText>
      </w:r>
      <w:r>
        <w:fldChar w:fldCharType="separate"/>
      </w:r>
      <w:r>
        <w:t>158</w:t>
      </w:r>
      <w:r>
        <w:fldChar w:fldCharType="end"/>
      </w:r>
    </w:p>
    <w:p w14:paraId="43F3ADB4" w14:textId="249BCFB5" w:rsidR="00D52F46" w:rsidRDefault="00D52F46">
      <w:pPr>
        <w:pStyle w:val="TOC4"/>
        <w:rPr>
          <w:rFonts w:asciiTheme="minorHAnsi" w:eastAsiaTheme="minorEastAsia" w:hAnsiTheme="minorHAnsi" w:cstheme="minorBidi"/>
          <w:kern w:val="2"/>
          <w:sz w:val="24"/>
          <w:szCs w:val="24"/>
          <w:lang w:eastAsia="en-GB"/>
          <w14:ligatures w14:val="standardContextual"/>
        </w:rPr>
      </w:pPr>
      <w:r>
        <w:t>7.4.3.18</w:t>
      </w:r>
      <w:r>
        <w:tab/>
        <w:t>MMSMBoxViewRequest</w:t>
      </w:r>
      <w:r>
        <w:tab/>
      </w:r>
      <w:r>
        <w:fldChar w:fldCharType="begin" w:fldLock="1"/>
      </w:r>
      <w:r>
        <w:instrText xml:space="preserve"> PAGEREF _Toc183618458 \h </w:instrText>
      </w:r>
      <w:r>
        <w:fldChar w:fldCharType="separate"/>
      </w:r>
      <w:r>
        <w:t>158</w:t>
      </w:r>
      <w:r>
        <w:fldChar w:fldCharType="end"/>
      </w:r>
    </w:p>
    <w:p w14:paraId="765BA602" w14:textId="5889C3A4" w:rsidR="00D52F46" w:rsidRDefault="00D52F46">
      <w:pPr>
        <w:pStyle w:val="TOC4"/>
        <w:rPr>
          <w:rFonts w:asciiTheme="minorHAnsi" w:eastAsiaTheme="minorEastAsia" w:hAnsiTheme="minorHAnsi" w:cstheme="minorBidi"/>
          <w:kern w:val="2"/>
          <w:sz w:val="24"/>
          <w:szCs w:val="24"/>
          <w:lang w:eastAsia="en-GB"/>
          <w14:ligatures w14:val="standardContextual"/>
        </w:rPr>
      </w:pPr>
      <w:r>
        <w:t>7.4.3.19</w:t>
      </w:r>
      <w:r>
        <w:tab/>
        <w:t>MMSMBoxViewResponse</w:t>
      </w:r>
      <w:r>
        <w:tab/>
      </w:r>
      <w:r>
        <w:fldChar w:fldCharType="begin" w:fldLock="1"/>
      </w:r>
      <w:r>
        <w:instrText xml:space="preserve"> PAGEREF _Toc183618459 \h </w:instrText>
      </w:r>
      <w:r>
        <w:fldChar w:fldCharType="separate"/>
      </w:r>
      <w:r>
        <w:t>159</w:t>
      </w:r>
      <w:r>
        <w:fldChar w:fldCharType="end"/>
      </w:r>
    </w:p>
    <w:p w14:paraId="34FC8FD7" w14:textId="2EF4300A" w:rsidR="00D52F46" w:rsidRDefault="00D52F46">
      <w:pPr>
        <w:pStyle w:val="TOC4"/>
        <w:rPr>
          <w:rFonts w:asciiTheme="minorHAnsi" w:eastAsiaTheme="minorEastAsia" w:hAnsiTheme="minorHAnsi" w:cstheme="minorBidi"/>
          <w:kern w:val="2"/>
          <w:sz w:val="24"/>
          <w:szCs w:val="24"/>
          <w:lang w:eastAsia="en-GB"/>
          <w14:ligatures w14:val="standardContextual"/>
        </w:rPr>
      </w:pPr>
      <w:r>
        <w:t>7.4.3.20</w:t>
      </w:r>
      <w:r>
        <w:tab/>
        <w:t>MMBoxDescription</w:t>
      </w:r>
      <w:r>
        <w:tab/>
      </w:r>
      <w:r>
        <w:fldChar w:fldCharType="begin" w:fldLock="1"/>
      </w:r>
      <w:r>
        <w:instrText xml:space="preserve"> PAGEREF _Toc183618460 \h </w:instrText>
      </w:r>
      <w:r>
        <w:fldChar w:fldCharType="separate"/>
      </w:r>
      <w:r>
        <w:t>160</w:t>
      </w:r>
      <w:r>
        <w:fldChar w:fldCharType="end"/>
      </w:r>
    </w:p>
    <w:p w14:paraId="58270159" w14:textId="1D083986" w:rsidR="00D52F46" w:rsidRDefault="00D52F46">
      <w:pPr>
        <w:pStyle w:val="TOC4"/>
        <w:rPr>
          <w:rFonts w:asciiTheme="minorHAnsi" w:eastAsiaTheme="minorEastAsia" w:hAnsiTheme="minorHAnsi" w:cstheme="minorBidi"/>
          <w:kern w:val="2"/>
          <w:sz w:val="24"/>
          <w:szCs w:val="24"/>
          <w:lang w:eastAsia="en-GB"/>
          <w14:ligatures w14:val="standardContextual"/>
        </w:rPr>
      </w:pPr>
      <w:r>
        <w:t>7.4.3.21</w:t>
      </w:r>
      <w:r>
        <w:tab/>
        <w:t>MMS Content</w:t>
      </w:r>
      <w:r>
        <w:tab/>
      </w:r>
      <w:r>
        <w:fldChar w:fldCharType="begin" w:fldLock="1"/>
      </w:r>
      <w:r>
        <w:instrText xml:space="preserve"> PAGEREF _Toc183618461 \h </w:instrText>
      </w:r>
      <w:r>
        <w:fldChar w:fldCharType="separate"/>
      </w:r>
      <w:r>
        <w:t>162</w:t>
      </w:r>
      <w:r>
        <w:fldChar w:fldCharType="end"/>
      </w:r>
    </w:p>
    <w:p w14:paraId="6B6B8FCB" w14:textId="3AA99AD2" w:rsidR="00D52F46" w:rsidRDefault="00D52F46">
      <w:pPr>
        <w:pStyle w:val="TOC3"/>
        <w:rPr>
          <w:rFonts w:asciiTheme="minorHAnsi" w:eastAsiaTheme="minorEastAsia" w:hAnsiTheme="minorHAnsi" w:cstheme="minorBidi"/>
          <w:kern w:val="2"/>
          <w:sz w:val="24"/>
          <w:szCs w:val="24"/>
          <w:lang w:eastAsia="en-GB"/>
          <w14:ligatures w14:val="standardContextual"/>
        </w:rPr>
      </w:pPr>
      <w:r>
        <w:t>7.4.4</w:t>
      </w:r>
      <w:r>
        <w:tab/>
        <w:t>IRI and CC Generation</w:t>
      </w:r>
      <w:r>
        <w:tab/>
      </w:r>
      <w:r>
        <w:fldChar w:fldCharType="begin" w:fldLock="1"/>
      </w:r>
      <w:r>
        <w:instrText xml:space="preserve"> PAGEREF _Toc183618462 \h </w:instrText>
      </w:r>
      <w:r>
        <w:fldChar w:fldCharType="separate"/>
      </w:r>
      <w:r>
        <w:t>162</w:t>
      </w:r>
      <w:r>
        <w:fldChar w:fldCharType="end"/>
      </w:r>
    </w:p>
    <w:p w14:paraId="18783E22" w14:textId="35F135B6" w:rsidR="00D52F46" w:rsidRDefault="00D52F46">
      <w:pPr>
        <w:pStyle w:val="TOC4"/>
        <w:rPr>
          <w:rFonts w:asciiTheme="minorHAnsi" w:eastAsiaTheme="minorEastAsia" w:hAnsiTheme="minorHAnsi" w:cstheme="minorBidi"/>
          <w:kern w:val="2"/>
          <w:sz w:val="24"/>
          <w:szCs w:val="24"/>
          <w:lang w:eastAsia="en-GB"/>
          <w14:ligatures w14:val="standardContextual"/>
        </w:rPr>
      </w:pPr>
      <w:r>
        <w:t>7.4.4.1</w:t>
      </w:r>
      <w:r>
        <w:tab/>
        <w:t>Generation of IRI over LI_HI2</w:t>
      </w:r>
      <w:r>
        <w:tab/>
      </w:r>
      <w:r>
        <w:fldChar w:fldCharType="begin" w:fldLock="1"/>
      </w:r>
      <w:r>
        <w:instrText xml:space="preserve"> PAGEREF _Toc183618463 \h </w:instrText>
      </w:r>
      <w:r>
        <w:fldChar w:fldCharType="separate"/>
      </w:r>
      <w:r>
        <w:t>162</w:t>
      </w:r>
      <w:r>
        <w:fldChar w:fldCharType="end"/>
      </w:r>
    </w:p>
    <w:p w14:paraId="57F45AAB" w14:textId="618AAECD" w:rsidR="00D52F46" w:rsidRDefault="00D52F46">
      <w:pPr>
        <w:pStyle w:val="TOC4"/>
        <w:rPr>
          <w:rFonts w:asciiTheme="minorHAnsi" w:eastAsiaTheme="minorEastAsia" w:hAnsiTheme="minorHAnsi" w:cstheme="minorBidi"/>
          <w:kern w:val="2"/>
          <w:sz w:val="24"/>
          <w:szCs w:val="24"/>
          <w:lang w:eastAsia="en-GB"/>
          <w14:ligatures w14:val="standardContextual"/>
        </w:rPr>
      </w:pPr>
      <w:r>
        <w:t>7.4.4.2</w:t>
      </w:r>
      <w:r>
        <w:tab/>
        <w:t>Generation of CC over LI_HI3</w:t>
      </w:r>
      <w:r>
        <w:tab/>
      </w:r>
      <w:r>
        <w:fldChar w:fldCharType="begin" w:fldLock="1"/>
      </w:r>
      <w:r>
        <w:instrText xml:space="preserve"> PAGEREF _Toc183618464 \h </w:instrText>
      </w:r>
      <w:r>
        <w:fldChar w:fldCharType="separate"/>
      </w:r>
      <w:r>
        <w:t>162</w:t>
      </w:r>
      <w:r>
        <w:fldChar w:fldCharType="end"/>
      </w:r>
    </w:p>
    <w:p w14:paraId="5447346D" w14:textId="525CB2BB" w:rsidR="00D52F46" w:rsidRDefault="00D52F46">
      <w:pPr>
        <w:pStyle w:val="TOC2"/>
        <w:rPr>
          <w:rFonts w:asciiTheme="minorHAnsi" w:eastAsiaTheme="minorEastAsia" w:hAnsiTheme="minorHAnsi" w:cstheme="minorBidi"/>
          <w:kern w:val="2"/>
          <w:sz w:val="24"/>
          <w:szCs w:val="24"/>
          <w:lang w:eastAsia="en-GB"/>
          <w14:ligatures w14:val="standardContextual"/>
        </w:rPr>
      </w:pPr>
      <w:r>
        <w:t>7.5</w:t>
      </w:r>
      <w:r>
        <w:tab/>
        <w:t>PTC service</w:t>
      </w:r>
      <w:r>
        <w:tab/>
      </w:r>
      <w:r>
        <w:fldChar w:fldCharType="begin" w:fldLock="1"/>
      </w:r>
      <w:r>
        <w:instrText xml:space="preserve"> PAGEREF _Toc183618465 \h </w:instrText>
      </w:r>
      <w:r>
        <w:fldChar w:fldCharType="separate"/>
      </w:r>
      <w:r>
        <w:t>162</w:t>
      </w:r>
      <w:r>
        <w:fldChar w:fldCharType="end"/>
      </w:r>
    </w:p>
    <w:p w14:paraId="4AB31F6D" w14:textId="77747D71" w:rsidR="00D52F46" w:rsidRDefault="00D52F46">
      <w:pPr>
        <w:pStyle w:val="TOC3"/>
        <w:rPr>
          <w:rFonts w:asciiTheme="minorHAnsi" w:eastAsiaTheme="minorEastAsia" w:hAnsiTheme="minorHAnsi" w:cstheme="minorBidi"/>
          <w:kern w:val="2"/>
          <w:sz w:val="24"/>
          <w:szCs w:val="24"/>
          <w:lang w:eastAsia="en-GB"/>
          <w14:ligatures w14:val="standardContextual"/>
        </w:rPr>
      </w:pPr>
      <w:r>
        <w:t>7.5.1</w:t>
      </w:r>
      <w:r>
        <w:tab/>
        <w:t>Introduction</w:t>
      </w:r>
      <w:r>
        <w:tab/>
      </w:r>
      <w:r>
        <w:fldChar w:fldCharType="begin" w:fldLock="1"/>
      </w:r>
      <w:r>
        <w:instrText xml:space="preserve"> PAGEREF _Toc183618466 \h </w:instrText>
      </w:r>
      <w:r>
        <w:fldChar w:fldCharType="separate"/>
      </w:r>
      <w:r>
        <w:t>162</w:t>
      </w:r>
      <w:r>
        <w:fldChar w:fldCharType="end"/>
      </w:r>
    </w:p>
    <w:p w14:paraId="54C96CAB" w14:textId="72668645" w:rsidR="00D52F46" w:rsidRDefault="00D52F46">
      <w:pPr>
        <w:pStyle w:val="TOC4"/>
        <w:rPr>
          <w:rFonts w:asciiTheme="minorHAnsi" w:eastAsiaTheme="minorEastAsia" w:hAnsiTheme="minorHAnsi" w:cstheme="minorBidi"/>
          <w:kern w:val="2"/>
          <w:sz w:val="24"/>
          <w:szCs w:val="24"/>
          <w:lang w:eastAsia="en-GB"/>
          <w14:ligatures w14:val="standardContextual"/>
        </w:rPr>
      </w:pPr>
      <w:r>
        <w:t>7.5.1.1</w:t>
      </w:r>
      <w:r>
        <w:tab/>
        <w:t>Provisioning over LI_X1</w:t>
      </w:r>
      <w:r>
        <w:tab/>
      </w:r>
      <w:r>
        <w:fldChar w:fldCharType="begin" w:fldLock="1"/>
      </w:r>
      <w:r>
        <w:instrText xml:space="preserve"> PAGEREF _Toc183618467 \h </w:instrText>
      </w:r>
      <w:r>
        <w:fldChar w:fldCharType="separate"/>
      </w:r>
      <w:r>
        <w:t>163</w:t>
      </w:r>
      <w:r>
        <w:fldChar w:fldCharType="end"/>
      </w:r>
    </w:p>
    <w:p w14:paraId="4E5AAE51" w14:textId="772B1F2B" w:rsidR="00D52F46" w:rsidRDefault="00D52F46">
      <w:pPr>
        <w:pStyle w:val="TOC4"/>
        <w:rPr>
          <w:rFonts w:asciiTheme="minorHAnsi" w:eastAsiaTheme="minorEastAsia" w:hAnsiTheme="minorHAnsi" w:cstheme="minorBidi"/>
          <w:kern w:val="2"/>
          <w:sz w:val="24"/>
          <w:szCs w:val="24"/>
          <w:lang w:eastAsia="en-GB"/>
          <w14:ligatures w14:val="standardContextual"/>
        </w:rPr>
      </w:pPr>
      <w:r>
        <w:t>7.5.1.2</w:t>
      </w:r>
      <w:r>
        <w:tab/>
        <w:t>Generating xIRI over LI_X2</w:t>
      </w:r>
      <w:r>
        <w:tab/>
      </w:r>
      <w:r>
        <w:fldChar w:fldCharType="begin" w:fldLock="1"/>
      </w:r>
      <w:r>
        <w:instrText xml:space="preserve"> PAGEREF _Toc183618468 \h </w:instrText>
      </w:r>
      <w:r>
        <w:fldChar w:fldCharType="separate"/>
      </w:r>
      <w:r>
        <w:t>163</w:t>
      </w:r>
      <w:r>
        <w:fldChar w:fldCharType="end"/>
      </w:r>
    </w:p>
    <w:p w14:paraId="07DE3D3C" w14:textId="0FDF67A1" w:rsidR="00D52F46" w:rsidRDefault="00D52F46">
      <w:pPr>
        <w:pStyle w:val="TOC4"/>
        <w:rPr>
          <w:rFonts w:asciiTheme="minorHAnsi" w:eastAsiaTheme="minorEastAsia" w:hAnsiTheme="minorHAnsi" w:cstheme="minorBidi"/>
          <w:kern w:val="2"/>
          <w:sz w:val="24"/>
          <w:szCs w:val="24"/>
          <w:lang w:eastAsia="en-GB"/>
          <w14:ligatures w14:val="standardContextual"/>
        </w:rPr>
      </w:pPr>
      <w:r>
        <w:t>7.5.1.3</w:t>
      </w:r>
      <w:r>
        <w:tab/>
        <w:t>Generation of xCC over LI_X3</w:t>
      </w:r>
      <w:r>
        <w:tab/>
      </w:r>
      <w:r>
        <w:fldChar w:fldCharType="begin" w:fldLock="1"/>
      </w:r>
      <w:r>
        <w:instrText xml:space="preserve"> PAGEREF _Toc183618469 \h </w:instrText>
      </w:r>
      <w:r>
        <w:fldChar w:fldCharType="separate"/>
      </w:r>
      <w:r>
        <w:t>163</w:t>
      </w:r>
      <w:r>
        <w:fldChar w:fldCharType="end"/>
      </w:r>
    </w:p>
    <w:p w14:paraId="73DFD82C" w14:textId="30762DE1" w:rsidR="00D52F46" w:rsidRDefault="00D52F46">
      <w:pPr>
        <w:pStyle w:val="TOC3"/>
        <w:rPr>
          <w:rFonts w:asciiTheme="minorHAnsi" w:eastAsiaTheme="minorEastAsia" w:hAnsiTheme="minorHAnsi" w:cstheme="minorBidi"/>
          <w:kern w:val="2"/>
          <w:sz w:val="24"/>
          <w:szCs w:val="24"/>
          <w:lang w:eastAsia="en-GB"/>
          <w14:ligatures w14:val="standardContextual"/>
        </w:rPr>
      </w:pPr>
      <w:r>
        <w:t>7.5.2</w:t>
      </w:r>
      <w:r>
        <w:tab/>
        <w:t>IRI events</w:t>
      </w:r>
      <w:r>
        <w:tab/>
      </w:r>
      <w:r>
        <w:fldChar w:fldCharType="begin" w:fldLock="1"/>
      </w:r>
      <w:r>
        <w:instrText xml:space="preserve"> PAGEREF _Toc183618470 \h </w:instrText>
      </w:r>
      <w:r>
        <w:fldChar w:fldCharType="separate"/>
      </w:r>
      <w:r>
        <w:t>163</w:t>
      </w:r>
      <w:r>
        <w:fldChar w:fldCharType="end"/>
      </w:r>
    </w:p>
    <w:p w14:paraId="6D7504B8" w14:textId="48038054" w:rsidR="00D52F46" w:rsidRDefault="00D52F46">
      <w:pPr>
        <w:pStyle w:val="TOC4"/>
        <w:rPr>
          <w:rFonts w:asciiTheme="minorHAnsi" w:eastAsiaTheme="minorEastAsia" w:hAnsiTheme="minorHAnsi" w:cstheme="minorBidi"/>
          <w:kern w:val="2"/>
          <w:sz w:val="24"/>
          <w:szCs w:val="24"/>
          <w:lang w:eastAsia="en-GB"/>
          <w14:ligatures w14:val="standardContextual"/>
        </w:rPr>
      </w:pPr>
      <w:r>
        <w:t>7.5.2.1</w:t>
      </w:r>
      <w:r>
        <w:tab/>
        <w:t>PTC registration</w:t>
      </w:r>
      <w:r>
        <w:tab/>
      </w:r>
      <w:r>
        <w:fldChar w:fldCharType="begin" w:fldLock="1"/>
      </w:r>
      <w:r>
        <w:instrText xml:space="preserve"> PAGEREF _Toc183618471 \h </w:instrText>
      </w:r>
      <w:r>
        <w:fldChar w:fldCharType="separate"/>
      </w:r>
      <w:r>
        <w:t>163</w:t>
      </w:r>
      <w:r>
        <w:fldChar w:fldCharType="end"/>
      </w:r>
    </w:p>
    <w:p w14:paraId="3D43070C" w14:textId="5AABFC9B" w:rsidR="00D52F46" w:rsidRDefault="00D52F46">
      <w:pPr>
        <w:pStyle w:val="TOC4"/>
        <w:rPr>
          <w:rFonts w:asciiTheme="minorHAnsi" w:eastAsiaTheme="minorEastAsia" w:hAnsiTheme="minorHAnsi" w:cstheme="minorBidi"/>
          <w:kern w:val="2"/>
          <w:sz w:val="24"/>
          <w:szCs w:val="24"/>
          <w:lang w:eastAsia="en-GB"/>
          <w14:ligatures w14:val="standardContextual"/>
        </w:rPr>
      </w:pPr>
      <w:r>
        <w:t>7.5.2.2</w:t>
      </w:r>
      <w:r>
        <w:tab/>
        <w:t>PTC session initiation</w:t>
      </w:r>
      <w:r>
        <w:tab/>
      </w:r>
      <w:r>
        <w:fldChar w:fldCharType="begin" w:fldLock="1"/>
      </w:r>
      <w:r>
        <w:instrText xml:space="preserve"> PAGEREF _Toc183618472 \h </w:instrText>
      </w:r>
      <w:r>
        <w:fldChar w:fldCharType="separate"/>
      </w:r>
      <w:r>
        <w:t>163</w:t>
      </w:r>
      <w:r>
        <w:fldChar w:fldCharType="end"/>
      </w:r>
    </w:p>
    <w:p w14:paraId="4F72291B" w14:textId="32C2EA15" w:rsidR="00D52F46" w:rsidRDefault="00D52F46">
      <w:pPr>
        <w:pStyle w:val="TOC4"/>
        <w:rPr>
          <w:rFonts w:asciiTheme="minorHAnsi" w:eastAsiaTheme="minorEastAsia" w:hAnsiTheme="minorHAnsi" w:cstheme="minorBidi"/>
          <w:kern w:val="2"/>
          <w:sz w:val="24"/>
          <w:szCs w:val="24"/>
          <w:lang w:eastAsia="en-GB"/>
          <w14:ligatures w14:val="standardContextual"/>
        </w:rPr>
      </w:pPr>
      <w:r>
        <w:t>7.5.2.3</w:t>
      </w:r>
      <w:r>
        <w:tab/>
        <w:t>PTC session abandon attempt</w:t>
      </w:r>
      <w:r>
        <w:tab/>
      </w:r>
      <w:r>
        <w:fldChar w:fldCharType="begin" w:fldLock="1"/>
      </w:r>
      <w:r>
        <w:instrText xml:space="preserve"> PAGEREF _Toc183618473 \h </w:instrText>
      </w:r>
      <w:r>
        <w:fldChar w:fldCharType="separate"/>
      </w:r>
      <w:r>
        <w:t>164</w:t>
      </w:r>
      <w:r>
        <w:fldChar w:fldCharType="end"/>
      </w:r>
    </w:p>
    <w:p w14:paraId="699FD12A" w14:textId="15BFADFF" w:rsidR="00D52F46" w:rsidRDefault="00D52F46">
      <w:pPr>
        <w:pStyle w:val="TOC4"/>
        <w:rPr>
          <w:rFonts w:asciiTheme="minorHAnsi" w:eastAsiaTheme="minorEastAsia" w:hAnsiTheme="minorHAnsi" w:cstheme="minorBidi"/>
          <w:kern w:val="2"/>
          <w:sz w:val="24"/>
          <w:szCs w:val="24"/>
          <w:lang w:eastAsia="en-GB"/>
          <w14:ligatures w14:val="standardContextual"/>
        </w:rPr>
      </w:pPr>
      <w:r>
        <w:t>7.5.2.4</w:t>
      </w:r>
      <w:r>
        <w:tab/>
        <w:t>PTC session start</w:t>
      </w:r>
      <w:r>
        <w:tab/>
      </w:r>
      <w:r>
        <w:fldChar w:fldCharType="begin" w:fldLock="1"/>
      </w:r>
      <w:r>
        <w:instrText xml:space="preserve"> PAGEREF _Toc183618474 \h </w:instrText>
      </w:r>
      <w:r>
        <w:fldChar w:fldCharType="separate"/>
      </w:r>
      <w:r>
        <w:t>165</w:t>
      </w:r>
      <w:r>
        <w:fldChar w:fldCharType="end"/>
      </w:r>
    </w:p>
    <w:p w14:paraId="332828BA" w14:textId="2BB4E314" w:rsidR="00D52F46" w:rsidRDefault="00D52F46">
      <w:pPr>
        <w:pStyle w:val="TOC4"/>
        <w:rPr>
          <w:rFonts w:asciiTheme="minorHAnsi" w:eastAsiaTheme="minorEastAsia" w:hAnsiTheme="minorHAnsi" w:cstheme="minorBidi"/>
          <w:kern w:val="2"/>
          <w:sz w:val="24"/>
          <w:szCs w:val="24"/>
          <w:lang w:eastAsia="en-GB"/>
          <w14:ligatures w14:val="standardContextual"/>
        </w:rPr>
      </w:pPr>
      <w:r>
        <w:t>7.5.2.5</w:t>
      </w:r>
      <w:r>
        <w:tab/>
        <w:t>PTC session end</w:t>
      </w:r>
      <w:r>
        <w:tab/>
      </w:r>
      <w:r>
        <w:fldChar w:fldCharType="begin" w:fldLock="1"/>
      </w:r>
      <w:r>
        <w:instrText xml:space="preserve"> PAGEREF _Toc183618475 \h </w:instrText>
      </w:r>
      <w:r>
        <w:fldChar w:fldCharType="separate"/>
      </w:r>
      <w:r>
        <w:t>166</w:t>
      </w:r>
      <w:r>
        <w:fldChar w:fldCharType="end"/>
      </w:r>
    </w:p>
    <w:p w14:paraId="26AF33B3" w14:textId="512364A4" w:rsidR="00D52F46" w:rsidRDefault="00D52F46">
      <w:pPr>
        <w:pStyle w:val="TOC4"/>
        <w:rPr>
          <w:rFonts w:asciiTheme="minorHAnsi" w:eastAsiaTheme="minorEastAsia" w:hAnsiTheme="minorHAnsi" w:cstheme="minorBidi"/>
          <w:kern w:val="2"/>
          <w:sz w:val="24"/>
          <w:szCs w:val="24"/>
          <w:lang w:eastAsia="en-GB"/>
          <w14:ligatures w14:val="standardContextual"/>
        </w:rPr>
      </w:pPr>
      <w:r>
        <w:t>7.5.2.6</w:t>
      </w:r>
      <w:r>
        <w:tab/>
        <w:t>PTC start of interception</w:t>
      </w:r>
      <w:r>
        <w:tab/>
      </w:r>
      <w:r>
        <w:fldChar w:fldCharType="begin" w:fldLock="1"/>
      </w:r>
      <w:r>
        <w:instrText xml:space="preserve"> PAGEREF _Toc183618476 \h </w:instrText>
      </w:r>
      <w:r>
        <w:fldChar w:fldCharType="separate"/>
      </w:r>
      <w:r>
        <w:t>167</w:t>
      </w:r>
      <w:r>
        <w:fldChar w:fldCharType="end"/>
      </w:r>
    </w:p>
    <w:p w14:paraId="2A5F227C" w14:textId="55719CE4" w:rsidR="00D52F46" w:rsidRDefault="00D52F46">
      <w:pPr>
        <w:pStyle w:val="TOC4"/>
        <w:rPr>
          <w:rFonts w:asciiTheme="minorHAnsi" w:eastAsiaTheme="minorEastAsia" w:hAnsiTheme="minorHAnsi" w:cstheme="minorBidi"/>
          <w:kern w:val="2"/>
          <w:sz w:val="24"/>
          <w:szCs w:val="24"/>
          <w:lang w:eastAsia="en-GB"/>
          <w14:ligatures w14:val="standardContextual"/>
        </w:rPr>
      </w:pPr>
      <w:r>
        <w:t>7.5.2.7</w:t>
      </w:r>
      <w:r>
        <w:tab/>
        <w:t>PTC pre-established session</w:t>
      </w:r>
      <w:r>
        <w:tab/>
      </w:r>
      <w:r>
        <w:fldChar w:fldCharType="begin" w:fldLock="1"/>
      </w:r>
      <w:r>
        <w:instrText xml:space="preserve"> PAGEREF _Toc183618477 \h </w:instrText>
      </w:r>
      <w:r>
        <w:fldChar w:fldCharType="separate"/>
      </w:r>
      <w:r>
        <w:t>168</w:t>
      </w:r>
      <w:r>
        <w:fldChar w:fldCharType="end"/>
      </w:r>
    </w:p>
    <w:p w14:paraId="1EBABB54" w14:textId="002F4A37" w:rsidR="00D52F46" w:rsidRDefault="00D52F46">
      <w:pPr>
        <w:pStyle w:val="TOC4"/>
        <w:rPr>
          <w:rFonts w:asciiTheme="minorHAnsi" w:eastAsiaTheme="minorEastAsia" w:hAnsiTheme="minorHAnsi" w:cstheme="minorBidi"/>
          <w:kern w:val="2"/>
          <w:sz w:val="24"/>
          <w:szCs w:val="24"/>
          <w:lang w:eastAsia="en-GB"/>
          <w14:ligatures w14:val="standardContextual"/>
        </w:rPr>
      </w:pPr>
      <w:r>
        <w:t>7.5.2.8</w:t>
      </w:r>
      <w:r>
        <w:tab/>
        <w:t>PTC instant personal alert</w:t>
      </w:r>
      <w:r>
        <w:tab/>
      </w:r>
      <w:r>
        <w:fldChar w:fldCharType="begin" w:fldLock="1"/>
      </w:r>
      <w:r>
        <w:instrText xml:space="preserve"> PAGEREF _Toc183618478 \h </w:instrText>
      </w:r>
      <w:r>
        <w:fldChar w:fldCharType="separate"/>
      </w:r>
      <w:r>
        <w:t>168</w:t>
      </w:r>
      <w:r>
        <w:fldChar w:fldCharType="end"/>
      </w:r>
    </w:p>
    <w:p w14:paraId="7CB1358B" w14:textId="2C7872D1" w:rsidR="00D52F46" w:rsidRDefault="00D52F46">
      <w:pPr>
        <w:pStyle w:val="TOC4"/>
        <w:rPr>
          <w:rFonts w:asciiTheme="minorHAnsi" w:eastAsiaTheme="minorEastAsia" w:hAnsiTheme="minorHAnsi" w:cstheme="minorBidi"/>
          <w:kern w:val="2"/>
          <w:sz w:val="24"/>
          <w:szCs w:val="24"/>
          <w:lang w:eastAsia="en-GB"/>
          <w14:ligatures w14:val="standardContextual"/>
        </w:rPr>
      </w:pPr>
      <w:r>
        <w:t>7.5.2.9</w:t>
      </w:r>
      <w:r>
        <w:tab/>
        <w:t>PTC party join</w:t>
      </w:r>
      <w:r>
        <w:tab/>
      </w:r>
      <w:r>
        <w:fldChar w:fldCharType="begin" w:fldLock="1"/>
      </w:r>
      <w:r>
        <w:instrText xml:space="preserve"> PAGEREF _Toc183618479 \h </w:instrText>
      </w:r>
      <w:r>
        <w:fldChar w:fldCharType="separate"/>
      </w:r>
      <w:r>
        <w:t>168</w:t>
      </w:r>
      <w:r>
        <w:fldChar w:fldCharType="end"/>
      </w:r>
    </w:p>
    <w:p w14:paraId="355FFFE5" w14:textId="7DEDA823" w:rsidR="00D52F46" w:rsidRDefault="00D52F46">
      <w:pPr>
        <w:pStyle w:val="TOC4"/>
        <w:rPr>
          <w:rFonts w:asciiTheme="minorHAnsi" w:eastAsiaTheme="minorEastAsia" w:hAnsiTheme="minorHAnsi" w:cstheme="minorBidi"/>
          <w:kern w:val="2"/>
          <w:sz w:val="24"/>
          <w:szCs w:val="24"/>
          <w:lang w:eastAsia="en-GB"/>
          <w14:ligatures w14:val="standardContextual"/>
        </w:rPr>
      </w:pPr>
      <w:r>
        <w:t>7.5.2.10</w:t>
      </w:r>
      <w:r>
        <w:tab/>
        <w:t>PTC party drop</w:t>
      </w:r>
      <w:r>
        <w:tab/>
      </w:r>
      <w:r>
        <w:fldChar w:fldCharType="begin" w:fldLock="1"/>
      </w:r>
      <w:r>
        <w:instrText xml:space="preserve"> PAGEREF _Toc183618480 \h </w:instrText>
      </w:r>
      <w:r>
        <w:fldChar w:fldCharType="separate"/>
      </w:r>
      <w:r>
        <w:t>169</w:t>
      </w:r>
      <w:r>
        <w:fldChar w:fldCharType="end"/>
      </w:r>
    </w:p>
    <w:p w14:paraId="3EE8CB55" w14:textId="22CCAF2B" w:rsidR="00D52F46" w:rsidRDefault="00D52F46">
      <w:pPr>
        <w:pStyle w:val="TOC4"/>
        <w:rPr>
          <w:rFonts w:asciiTheme="minorHAnsi" w:eastAsiaTheme="minorEastAsia" w:hAnsiTheme="minorHAnsi" w:cstheme="minorBidi"/>
          <w:kern w:val="2"/>
          <w:sz w:val="24"/>
          <w:szCs w:val="24"/>
          <w:lang w:eastAsia="en-GB"/>
          <w14:ligatures w14:val="standardContextual"/>
        </w:rPr>
      </w:pPr>
      <w:r>
        <w:t>7.5.2.11</w:t>
      </w:r>
      <w:r>
        <w:tab/>
        <w:t>PTC party hold</w:t>
      </w:r>
      <w:r>
        <w:tab/>
      </w:r>
      <w:r>
        <w:fldChar w:fldCharType="begin" w:fldLock="1"/>
      </w:r>
      <w:r>
        <w:instrText xml:space="preserve"> PAGEREF _Toc183618481 \h </w:instrText>
      </w:r>
      <w:r>
        <w:fldChar w:fldCharType="separate"/>
      </w:r>
      <w:r>
        <w:t>170</w:t>
      </w:r>
      <w:r>
        <w:fldChar w:fldCharType="end"/>
      </w:r>
    </w:p>
    <w:p w14:paraId="03CD5F3D" w14:textId="7CA51905" w:rsidR="00D52F46" w:rsidRDefault="00D52F46">
      <w:pPr>
        <w:pStyle w:val="TOC4"/>
        <w:rPr>
          <w:rFonts w:asciiTheme="minorHAnsi" w:eastAsiaTheme="minorEastAsia" w:hAnsiTheme="minorHAnsi" w:cstheme="minorBidi"/>
          <w:kern w:val="2"/>
          <w:sz w:val="24"/>
          <w:szCs w:val="24"/>
          <w:lang w:eastAsia="en-GB"/>
          <w14:ligatures w14:val="standardContextual"/>
        </w:rPr>
      </w:pPr>
      <w:r>
        <w:t>7.5.2.12</w:t>
      </w:r>
      <w:r>
        <w:tab/>
        <w:t>PTC media modification</w:t>
      </w:r>
      <w:r>
        <w:tab/>
      </w:r>
      <w:r>
        <w:fldChar w:fldCharType="begin" w:fldLock="1"/>
      </w:r>
      <w:r>
        <w:instrText xml:space="preserve"> PAGEREF _Toc183618482 \h </w:instrText>
      </w:r>
      <w:r>
        <w:fldChar w:fldCharType="separate"/>
      </w:r>
      <w:r>
        <w:t>170</w:t>
      </w:r>
      <w:r>
        <w:fldChar w:fldCharType="end"/>
      </w:r>
    </w:p>
    <w:p w14:paraId="78CB5517" w14:textId="6C3C333D" w:rsidR="00D52F46" w:rsidRDefault="00D52F46">
      <w:pPr>
        <w:pStyle w:val="TOC4"/>
        <w:rPr>
          <w:rFonts w:asciiTheme="minorHAnsi" w:eastAsiaTheme="minorEastAsia" w:hAnsiTheme="minorHAnsi" w:cstheme="minorBidi"/>
          <w:kern w:val="2"/>
          <w:sz w:val="24"/>
          <w:szCs w:val="24"/>
          <w:lang w:eastAsia="en-GB"/>
          <w14:ligatures w14:val="standardContextual"/>
        </w:rPr>
      </w:pPr>
      <w:r>
        <w:t>7.5.2.13</w:t>
      </w:r>
      <w:r>
        <w:tab/>
        <w:t>PTC group advertisement</w:t>
      </w:r>
      <w:r>
        <w:tab/>
      </w:r>
      <w:r>
        <w:fldChar w:fldCharType="begin" w:fldLock="1"/>
      </w:r>
      <w:r>
        <w:instrText xml:space="preserve"> PAGEREF _Toc183618483 \h </w:instrText>
      </w:r>
      <w:r>
        <w:fldChar w:fldCharType="separate"/>
      </w:r>
      <w:r>
        <w:t>171</w:t>
      </w:r>
      <w:r>
        <w:fldChar w:fldCharType="end"/>
      </w:r>
    </w:p>
    <w:p w14:paraId="2B8C3A75" w14:textId="021E62FB" w:rsidR="00D52F46" w:rsidRDefault="00D52F46">
      <w:pPr>
        <w:pStyle w:val="TOC4"/>
        <w:rPr>
          <w:rFonts w:asciiTheme="minorHAnsi" w:eastAsiaTheme="minorEastAsia" w:hAnsiTheme="minorHAnsi" w:cstheme="minorBidi"/>
          <w:kern w:val="2"/>
          <w:sz w:val="24"/>
          <w:szCs w:val="24"/>
          <w:lang w:eastAsia="en-GB"/>
          <w14:ligatures w14:val="standardContextual"/>
        </w:rPr>
      </w:pPr>
      <w:r>
        <w:t>7.5.2.14</w:t>
      </w:r>
      <w:r>
        <w:tab/>
        <w:t>PTC floor control</w:t>
      </w:r>
      <w:r>
        <w:tab/>
      </w:r>
      <w:r>
        <w:fldChar w:fldCharType="begin" w:fldLock="1"/>
      </w:r>
      <w:r>
        <w:instrText xml:space="preserve"> PAGEREF _Toc183618484 \h </w:instrText>
      </w:r>
      <w:r>
        <w:fldChar w:fldCharType="separate"/>
      </w:r>
      <w:r>
        <w:t>171</w:t>
      </w:r>
      <w:r>
        <w:fldChar w:fldCharType="end"/>
      </w:r>
    </w:p>
    <w:p w14:paraId="3DAB71F2" w14:textId="2B3920A0" w:rsidR="00D52F46" w:rsidRDefault="00D52F46">
      <w:pPr>
        <w:pStyle w:val="TOC4"/>
        <w:rPr>
          <w:rFonts w:asciiTheme="minorHAnsi" w:eastAsiaTheme="minorEastAsia" w:hAnsiTheme="minorHAnsi" w:cstheme="minorBidi"/>
          <w:kern w:val="2"/>
          <w:sz w:val="24"/>
          <w:szCs w:val="24"/>
          <w:lang w:eastAsia="en-GB"/>
          <w14:ligatures w14:val="standardContextual"/>
        </w:rPr>
      </w:pPr>
      <w:r>
        <w:t>7.5.2.15</w:t>
      </w:r>
      <w:r>
        <w:tab/>
        <w:t>PTC target presence</w:t>
      </w:r>
      <w:r>
        <w:tab/>
      </w:r>
      <w:r>
        <w:fldChar w:fldCharType="begin" w:fldLock="1"/>
      </w:r>
      <w:r>
        <w:instrText xml:space="preserve"> PAGEREF _Toc183618485 \h </w:instrText>
      </w:r>
      <w:r>
        <w:fldChar w:fldCharType="separate"/>
      </w:r>
      <w:r>
        <w:t>173</w:t>
      </w:r>
      <w:r>
        <w:fldChar w:fldCharType="end"/>
      </w:r>
    </w:p>
    <w:p w14:paraId="753F29C7" w14:textId="5ED5B84E" w:rsidR="00D52F46" w:rsidRDefault="00D52F46">
      <w:pPr>
        <w:pStyle w:val="TOC4"/>
        <w:rPr>
          <w:rFonts w:asciiTheme="minorHAnsi" w:eastAsiaTheme="minorEastAsia" w:hAnsiTheme="minorHAnsi" w:cstheme="minorBidi"/>
          <w:kern w:val="2"/>
          <w:sz w:val="24"/>
          <w:szCs w:val="24"/>
          <w:lang w:eastAsia="en-GB"/>
          <w14:ligatures w14:val="standardContextual"/>
        </w:rPr>
      </w:pPr>
      <w:r>
        <w:t>7.5.2.16</w:t>
      </w:r>
      <w:r>
        <w:tab/>
        <w:t>PTC participant presence</w:t>
      </w:r>
      <w:r>
        <w:tab/>
      </w:r>
      <w:r>
        <w:fldChar w:fldCharType="begin" w:fldLock="1"/>
      </w:r>
      <w:r>
        <w:instrText xml:space="preserve"> PAGEREF _Toc183618486 \h </w:instrText>
      </w:r>
      <w:r>
        <w:fldChar w:fldCharType="separate"/>
      </w:r>
      <w:r>
        <w:t>174</w:t>
      </w:r>
      <w:r>
        <w:fldChar w:fldCharType="end"/>
      </w:r>
    </w:p>
    <w:p w14:paraId="1332A178" w14:textId="7711C18E" w:rsidR="00D52F46" w:rsidRDefault="00D52F46">
      <w:pPr>
        <w:pStyle w:val="TOC4"/>
        <w:rPr>
          <w:rFonts w:asciiTheme="minorHAnsi" w:eastAsiaTheme="minorEastAsia" w:hAnsiTheme="minorHAnsi" w:cstheme="minorBidi"/>
          <w:kern w:val="2"/>
          <w:sz w:val="24"/>
          <w:szCs w:val="24"/>
          <w:lang w:eastAsia="en-GB"/>
          <w14:ligatures w14:val="standardContextual"/>
        </w:rPr>
      </w:pPr>
      <w:r>
        <w:t>7.5.2.17</w:t>
      </w:r>
      <w:r>
        <w:tab/>
        <w:t>PTC list management</w:t>
      </w:r>
      <w:r>
        <w:tab/>
      </w:r>
      <w:r>
        <w:fldChar w:fldCharType="begin" w:fldLock="1"/>
      </w:r>
      <w:r>
        <w:instrText xml:space="preserve"> PAGEREF _Toc183618487 \h </w:instrText>
      </w:r>
      <w:r>
        <w:fldChar w:fldCharType="separate"/>
      </w:r>
      <w:r>
        <w:t>174</w:t>
      </w:r>
      <w:r>
        <w:fldChar w:fldCharType="end"/>
      </w:r>
    </w:p>
    <w:p w14:paraId="18693AE8" w14:textId="4F9F63F5" w:rsidR="00D52F46" w:rsidRDefault="00D52F46">
      <w:pPr>
        <w:pStyle w:val="TOC4"/>
        <w:rPr>
          <w:rFonts w:asciiTheme="minorHAnsi" w:eastAsiaTheme="minorEastAsia" w:hAnsiTheme="minorHAnsi" w:cstheme="minorBidi"/>
          <w:kern w:val="2"/>
          <w:sz w:val="24"/>
          <w:szCs w:val="24"/>
          <w:lang w:eastAsia="en-GB"/>
          <w14:ligatures w14:val="standardContextual"/>
        </w:rPr>
      </w:pPr>
      <w:r>
        <w:t>7.5.2.18</w:t>
      </w:r>
      <w:r>
        <w:tab/>
        <w:t>PTC access policy</w:t>
      </w:r>
      <w:r>
        <w:tab/>
      </w:r>
      <w:r>
        <w:fldChar w:fldCharType="begin" w:fldLock="1"/>
      </w:r>
      <w:r>
        <w:instrText xml:space="preserve"> PAGEREF _Toc183618488 \h </w:instrText>
      </w:r>
      <w:r>
        <w:fldChar w:fldCharType="separate"/>
      </w:r>
      <w:r>
        <w:t>175</w:t>
      </w:r>
      <w:r>
        <w:fldChar w:fldCharType="end"/>
      </w:r>
    </w:p>
    <w:p w14:paraId="1805A69B" w14:textId="2DB735A3" w:rsidR="00D52F46" w:rsidRDefault="00D52F46">
      <w:pPr>
        <w:pStyle w:val="TOC3"/>
        <w:rPr>
          <w:rFonts w:asciiTheme="minorHAnsi" w:eastAsiaTheme="minorEastAsia" w:hAnsiTheme="minorHAnsi" w:cstheme="minorBidi"/>
          <w:kern w:val="2"/>
          <w:sz w:val="24"/>
          <w:szCs w:val="24"/>
          <w:lang w:eastAsia="en-GB"/>
          <w14:ligatures w14:val="standardContextual"/>
        </w:rPr>
      </w:pPr>
      <w:r>
        <w:t>7.5.3</w:t>
      </w:r>
      <w:r>
        <w:tab/>
        <w:t>IRI and CC Generation</w:t>
      </w:r>
      <w:r>
        <w:tab/>
      </w:r>
      <w:r>
        <w:fldChar w:fldCharType="begin" w:fldLock="1"/>
      </w:r>
      <w:r>
        <w:instrText xml:space="preserve"> PAGEREF _Toc183618489 \h </w:instrText>
      </w:r>
      <w:r>
        <w:fldChar w:fldCharType="separate"/>
      </w:r>
      <w:r>
        <w:t>176</w:t>
      </w:r>
      <w:r>
        <w:fldChar w:fldCharType="end"/>
      </w:r>
    </w:p>
    <w:p w14:paraId="2BD5575C" w14:textId="244809AD" w:rsidR="00D52F46" w:rsidRDefault="00D52F46">
      <w:pPr>
        <w:pStyle w:val="TOC4"/>
        <w:rPr>
          <w:rFonts w:asciiTheme="minorHAnsi" w:eastAsiaTheme="minorEastAsia" w:hAnsiTheme="minorHAnsi" w:cstheme="minorBidi"/>
          <w:kern w:val="2"/>
          <w:sz w:val="24"/>
          <w:szCs w:val="24"/>
          <w:lang w:eastAsia="en-GB"/>
          <w14:ligatures w14:val="standardContextual"/>
        </w:rPr>
      </w:pPr>
      <w:r>
        <w:t>7.5.3.1</w:t>
      </w:r>
      <w:r>
        <w:tab/>
        <w:t>Generation of IRI over LI_HI2</w:t>
      </w:r>
      <w:r>
        <w:tab/>
      </w:r>
      <w:r>
        <w:fldChar w:fldCharType="begin" w:fldLock="1"/>
      </w:r>
      <w:r>
        <w:instrText xml:space="preserve"> PAGEREF _Toc183618490 \h </w:instrText>
      </w:r>
      <w:r>
        <w:fldChar w:fldCharType="separate"/>
      </w:r>
      <w:r>
        <w:t>176</w:t>
      </w:r>
      <w:r>
        <w:fldChar w:fldCharType="end"/>
      </w:r>
    </w:p>
    <w:p w14:paraId="3285301A" w14:textId="0860F826" w:rsidR="00D52F46" w:rsidRDefault="00D52F46">
      <w:pPr>
        <w:pStyle w:val="TOC4"/>
        <w:rPr>
          <w:rFonts w:asciiTheme="minorHAnsi" w:eastAsiaTheme="minorEastAsia" w:hAnsiTheme="minorHAnsi" w:cstheme="minorBidi"/>
          <w:kern w:val="2"/>
          <w:sz w:val="24"/>
          <w:szCs w:val="24"/>
          <w:lang w:eastAsia="en-GB"/>
          <w14:ligatures w14:val="standardContextual"/>
        </w:rPr>
      </w:pPr>
      <w:r>
        <w:t>7.5.3.2</w:t>
      </w:r>
      <w:r>
        <w:tab/>
        <w:t>Generation of CC over LI_HI3</w:t>
      </w:r>
      <w:r>
        <w:tab/>
      </w:r>
      <w:r>
        <w:fldChar w:fldCharType="begin" w:fldLock="1"/>
      </w:r>
      <w:r>
        <w:instrText xml:space="preserve"> PAGEREF _Toc183618491 \h </w:instrText>
      </w:r>
      <w:r>
        <w:fldChar w:fldCharType="separate"/>
      </w:r>
      <w:r>
        <w:t>177</w:t>
      </w:r>
      <w:r>
        <w:fldChar w:fldCharType="end"/>
      </w:r>
    </w:p>
    <w:p w14:paraId="3A931A74" w14:textId="37568344" w:rsidR="00D52F46" w:rsidRDefault="00D52F46">
      <w:pPr>
        <w:pStyle w:val="TOC2"/>
        <w:rPr>
          <w:rFonts w:asciiTheme="minorHAnsi" w:eastAsiaTheme="minorEastAsia" w:hAnsiTheme="minorHAnsi" w:cstheme="minorBidi"/>
          <w:kern w:val="2"/>
          <w:sz w:val="24"/>
          <w:szCs w:val="24"/>
          <w:lang w:eastAsia="en-GB"/>
          <w14:ligatures w14:val="standardContextual"/>
        </w:rPr>
      </w:pPr>
      <w:r>
        <w:t>7.6</w:t>
      </w:r>
      <w:r>
        <w:tab/>
        <w:t>Identifier Association Reporting</w:t>
      </w:r>
      <w:r>
        <w:tab/>
      </w:r>
      <w:r>
        <w:fldChar w:fldCharType="begin" w:fldLock="1"/>
      </w:r>
      <w:r>
        <w:instrText xml:space="preserve"> PAGEREF _Toc183618492 \h </w:instrText>
      </w:r>
      <w:r>
        <w:fldChar w:fldCharType="separate"/>
      </w:r>
      <w:r>
        <w:t>177</w:t>
      </w:r>
      <w:r>
        <w:fldChar w:fldCharType="end"/>
      </w:r>
    </w:p>
    <w:p w14:paraId="386AB925" w14:textId="4C731943" w:rsidR="00D52F46" w:rsidRDefault="00D52F46">
      <w:pPr>
        <w:pStyle w:val="TOC3"/>
        <w:rPr>
          <w:rFonts w:asciiTheme="minorHAnsi" w:eastAsiaTheme="minorEastAsia" w:hAnsiTheme="minorHAnsi" w:cstheme="minorBidi"/>
          <w:kern w:val="2"/>
          <w:sz w:val="24"/>
          <w:szCs w:val="24"/>
          <w:lang w:eastAsia="en-GB"/>
          <w14:ligatures w14:val="standardContextual"/>
        </w:rPr>
      </w:pPr>
      <w:r>
        <w:t>7.6.1</w:t>
      </w:r>
      <w:r>
        <w:tab/>
        <w:t>General</w:t>
      </w:r>
      <w:r>
        <w:tab/>
      </w:r>
      <w:r>
        <w:fldChar w:fldCharType="begin" w:fldLock="1"/>
      </w:r>
      <w:r>
        <w:instrText xml:space="preserve"> PAGEREF _Toc183618493 \h </w:instrText>
      </w:r>
      <w:r>
        <w:fldChar w:fldCharType="separate"/>
      </w:r>
      <w:r>
        <w:t>177</w:t>
      </w:r>
      <w:r>
        <w:fldChar w:fldCharType="end"/>
      </w:r>
    </w:p>
    <w:p w14:paraId="714D9495" w14:textId="2206E919" w:rsidR="00D52F46" w:rsidRDefault="00D52F46">
      <w:pPr>
        <w:pStyle w:val="TOC3"/>
        <w:rPr>
          <w:rFonts w:asciiTheme="minorHAnsi" w:eastAsiaTheme="minorEastAsia" w:hAnsiTheme="minorHAnsi" w:cstheme="minorBidi"/>
          <w:kern w:val="2"/>
          <w:sz w:val="24"/>
          <w:szCs w:val="24"/>
          <w:lang w:eastAsia="en-GB"/>
          <w14:ligatures w14:val="standardContextual"/>
        </w:rPr>
      </w:pPr>
      <w:r>
        <w:t>7.6.2</w:t>
      </w:r>
      <w:r>
        <w:tab/>
        <w:t>ICF</w:t>
      </w:r>
      <w:r>
        <w:tab/>
      </w:r>
      <w:r>
        <w:fldChar w:fldCharType="begin" w:fldLock="1"/>
      </w:r>
      <w:r>
        <w:instrText xml:space="preserve"> PAGEREF _Toc183618494 \h </w:instrText>
      </w:r>
      <w:r>
        <w:fldChar w:fldCharType="separate"/>
      </w:r>
      <w:r>
        <w:t>177</w:t>
      </w:r>
      <w:r>
        <w:fldChar w:fldCharType="end"/>
      </w:r>
    </w:p>
    <w:p w14:paraId="484A17A8" w14:textId="14A72FE0" w:rsidR="00D52F46" w:rsidRDefault="00D52F46">
      <w:pPr>
        <w:pStyle w:val="TOC4"/>
        <w:rPr>
          <w:rFonts w:asciiTheme="minorHAnsi" w:eastAsiaTheme="minorEastAsia" w:hAnsiTheme="minorHAnsi" w:cstheme="minorBidi"/>
          <w:kern w:val="2"/>
          <w:sz w:val="24"/>
          <w:szCs w:val="24"/>
          <w:lang w:eastAsia="en-GB"/>
          <w14:ligatures w14:val="standardContextual"/>
        </w:rPr>
      </w:pPr>
      <w:r>
        <w:t>7.6.2.1</w:t>
      </w:r>
      <w:r>
        <w:tab/>
        <w:t>General</w:t>
      </w:r>
      <w:r>
        <w:tab/>
      </w:r>
      <w:r>
        <w:fldChar w:fldCharType="begin" w:fldLock="1"/>
      </w:r>
      <w:r>
        <w:instrText xml:space="preserve"> PAGEREF _Toc183618495 \h </w:instrText>
      </w:r>
      <w:r>
        <w:fldChar w:fldCharType="separate"/>
      </w:r>
      <w:r>
        <w:t>177</w:t>
      </w:r>
      <w:r>
        <w:fldChar w:fldCharType="end"/>
      </w:r>
    </w:p>
    <w:p w14:paraId="5D7A67DD" w14:textId="082762FB" w:rsidR="00D52F46" w:rsidRDefault="00D52F46">
      <w:pPr>
        <w:pStyle w:val="TOC4"/>
        <w:rPr>
          <w:rFonts w:asciiTheme="minorHAnsi" w:eastAsiaTheme="minorEastAsia" w:hAnsiTheme="minorHAnsi" w:cstheme="minorBidi"/>
          <w:kern w:val="2"/>
          <w:sz w:val="24"/>
          <w:szCs w:val="24"/>
          <w:lang w:eastAsia="en-GB"/>
          <w14:ligatures w14:val="standardContextual"/>
        </w:rPr>
      </w:pPr>
      <w:r>
        <w:t>7.6.2.2</w:t>
      </w:r>
      <w:r>
        <w:tab/>
        <w:t>ICF receipt of records over LI_XER</w:t>
      </w:r>
      <w:r>
        <w:tab/>
      </w:r>
      <w:r>
        <w:fldChar w:fldCharType="begin" w:fldLock="1"/>
      </w:r>
      <w:r>
        <w:instrText xml:space="preserve"> PAGEREF _Toc183618496 \h </w:instrText>
      </w:r>
      <w:r>
        <w:fldChar w:fldCharType="separate"/>
      </w:r>
      <w:r>
        <w:t>177</w:t>
      </w:r>
      <w:r>
        <w:fldChar w:fldCharType="end"/>
      </w:r>
    </w:p>
    <w:p w14:paraId="3BEF6F57" w14:textId="5514B4A4" w:rsidR="00D52F46" w:rsidRDefault="00D52F46">
      <w:pPr>
        <w:pStyle w:val="TOC4"/>
        <w:rPr>
          <w:rFonts w:asciiTheme="minorHAnsi" w:eastAsiaTheme="minorEastAsia" w:hAnsiTheme="minorHAnsi" w:cstheme="minorBidi"/>
          <w:kern w:val="2"/>
          <w:sz w:val="24"/>
          <w:szCs w:val="24"/>
          <w:lang w:eastAsia="en-GB"/>
          <w14:ligatures w14:val="standardContextual"/>
        </w:rPr>
      </w:pPr>
      <w:r>
        <w:t>7.6.2.3</w:t>
      </w:r>
      <w:r>
        <w:tab/>
        <w:t>ICF Query and Response over LI_XQR</w:t>
      </w:r>
      <w:r>
        <w:tab/>
      </w:r>
      <w:r>
        <w:fldChar w:fldCharType="begin" w:fldLock="1"/>
      </w:r>
      <w:r>
        <w:instrText xml:space="preserve"> PAGEREF _Toc183618497 \h </w:instrText>
      </w:r>
      <w:r>
        <w:fldChar w:fldCharType="separate"/>
      </w:r>
      <w:r>
        <w:t>177</w:t>
      </w:r>
      <w:r>
        <w:fldChar w:fldCharType="end"/>
      </w:r>
    </w:p>
    <w:p w14:paraId="6B8F1F37" w14:textId="0FEC583E" w:rsidR="00D52F46" w:rsidRDefault="00D52F46">
      <w:pPr>
        <w:pStyle w:val="TOC4"/>
        <w:rPr>
          <w:rFonts w:asciiTheme="minorHAnsi" w:eastAsiaTheme="minorEastAsia" w:hAnsiTheme="minorHAnsi" w:cstheme="minorBidi"/>
          <w:kern w:val="2"/>
          <w:sz w:val="24"/>
          <w:szCs w:val="24"/>
          <w:lang w:eastAsia="en-GB"/>
          <w14:ligatures w14:val="standardContextual"/>
        </w:rPr>
      </w:pPr>
      <w:r>
        <w:t>7.6.2.4</w:t>
      </w:r>
      <w:r>
        <w:tab/>
        <w:t>ICF Identifier Association Event Handling</w:t>
      </w:r>
      <w:r>
        <w:tab/>
      </w:r>
      <w:r>
        <w:fldChar w:fldCharType="begin" w:fldLock="1"/>
      </w:r>
      <w:r>
        <w:instrText xml:space="preserve"> PAGEREF _Toc183618498 \h </w:instrText>
      </w:r>
      <w:r>
        <w:fldChar w:fldCharType="separate"/>
      </w:r>
      <w:r>
        <w:t>177</w:t>
      </w:r>
      <w:r>
        <w:fldChar w:fldCharType="end"/>
      </w:r>
    </w:p>
    <w:p w14:paraId="6CAD6D2D" w14:textId="314B4C98" w:rsidR="00D52F46" w:rsidRDefault="00D52F46">
      <w:pPr>
        <w:pStyle w:val="TOC3"/>
        <w:rPr>
          <w:rFonts w:asciiTheme="minorHAnsi" w:eastAsiaTheme="minorEastAsia" w:hAnsiTheme="minorHAnsi" w:cstheme="minorBidi"/>
          <w:kern w:val="2"/>
          <w:sz w:val="24"/>
          <w:szCs w:val="24"/>
          <w:lang w:eastAsia="en-GB"/>
          <w14:ligatures w14:val="standardContextual"/>
        </w:rPr>
      </w:pPr>
      <w:r>
        <w:t>7.6.3</w:t>
      </w:r>
      <w:r>
        <w:tab/>
        <w:t>IQF</w:t>
      </w:r>
      <w:r>
        <w:tab/>
      </w:r>
      <w:r>
        <w:fldChar w:fldCharType="begin" w:fldLock="1"/>
      </w:r>
      <w:r>
        <w:instrText xml:space="preserve"> PAGEREF _Toc183618499 \h </w:instrText>
      </w:r>
      <w:r>
        <w:fldChar w:fldCharType="separate"/>
      </w:r>
      <w:r>
        <w:t>178</w:t>
      </w:r>
      <w:r>
        <w:fldChar w:fldCharType="end"/>
      </w:r>
    </w:p>
    <w:p w14:paraId="54423C46" w14:textId="6427D30F" w:rsidR="00D52F46" w:rsidRDefault="00D52F46">
      <w:pPr>
        <w:pStyle w:val="TOC4"/>
        <w:rPr>
          <w:rFonts w:asciiTheme="minorHAnsi" w:eastAsiaTheme="minorEastAsia" w:hAnsiTheme="minorHAnsi" w:cstheme="minorBidi"/>
          <w:kern w:val="2"/>
          <w:sz w:val="24"/>
          <w:szCs w:val="24"/>
          <w:lang w:eastAsia="en-GB"/>
          <w14:ligatures w14:val="standardContextual"/>
        </w:rPr>
      </w:pPr>
      <w:r>
        <w:t>7.6.3.1</w:t>
      </w:r>
      <w:r>
        <w:tab/>
        <w:t>General</w:t>
      </w:r>
      <w:r>
        <w:tab/>
      </w:r>
      <w:r>
        <w:fldChar w:fldCharType="begin" w:fldLock="1"/>
      </w:r>
      <w:r>
        <w:instrText xml:space="preserve"> PAGEREF _Toc183618500 \h </w:instrText>
      </w:r>
      <w:r>
        <w:fldChar w:fldCharType="separate"/>
      </w:r>
      <w:r>
        <w:t>178</w:t>
      </w:r>
      <w:r>
        <w:fldChar w:fldCharType="end"/>
      </w:r>
    </w:p>
    <w:p w14:paraId="0C0F3D0C" w14:textId="3BE6780C" w:rsidR="00D52F46" w:rsidRDefault="00D52F46">
      <w:pPr>
        <w:pStyle w:val="TOC4"/>
        <w:rPr>
          <w:rFonts w:asciiTheme="minorHAnsi" w:eastAsiaTheme="minorEastAsia" w:hAnsiTheme="minorHAnsi" w:cstheme="minorBidi"/>
          <w:kern w:val="2"/>
          <w:sz w:val="24"/>
          <w:szCs w:val="24"/>
          <w:lang w:eastAsia="en-GB"/>
          <w14:ligatures w14:val="standardContextual"/>
        </w:rPr>
      </w:pPr>
      <w:r>
        <w:t>7.6.3.2</w:t>
      </w:r>
      <w:r>
        <w:tab/>
        <w:t>IQF Query and Response over LI_HIQR</w:t>
      </w:r>
      <w:r>
        <w:tab/>
      </w:r>
      <w:r>
        <w:fldChar w:fldCharType="begin" w:fldLock="1"/>
      </w:r>
      <w:r>
        <w:instrText xml:space="preserve"> PAGEREF _Toc183618501 \h </w:instrText>
      </w:r>
      <w:r>
        <w:fldChar w:fldCharType="separate"/>
      </w:r>
      <w:r>
        <w:t>179</w:t>
      </w:r>
      <w:r>
        <w:fldChar w:fldCharType="end"/>
      </w:r>
    </w:p>
    <w:p w14:paraId="3FA5B340" w14:textId="389BE82F" w:rsidR="00D52F46" w:rsidRDefault="00D52F46">
      <w:pPr>
        <w:pStyle w:val="TOC4"/>
        <w:rPr>
          <w:rFonts w:asciiTheme="minorHAnsi" w:eastAsiaTheme="minorEastAsia" w:hAnsiTheme="minorHAnsi" w:cstheme="minorBidi"/>
          <w:kern w:val="2"/>
          <w:sz w:val="24"/>
          <w:szCs w:val="24"/>
          <w:lang w:eastAsia="en-GB"/>
          <w14:ligatures w14:val="standardContextual"/>
        </w:rPr>
      </w:pPr>
      <w:r>
        <w:t>7.6.3.3</w:t>
      </w:r>
      <w:r>
        <w:tab/>
        <w:t>IQF Query and Response over LI_XQR</w:t>
      </w:r>
      <w:r>
        <w:tab/>
      </w:r>
      <w:r>
        <w:fldChar w:fldCharType="begin" w:fldLock="1"/>
      </w:r>
      <w:r>
        <w:instrText xml:space="preserve"> PAGEREF _Toc183618502 \h </w:instrText>
      </w:r>
      <w:r>
        <w:fldChar w:fldCharType="separate"/>
      </w:r>
      <w:r>
        <w:t>179</w:t>
      </w:r>
      <w:r>
        <w:fldChar w:fldCharType="end"/>
      </w:r>
    </w:p>
    <w:p w14:paraId="52DA7970" w14:textId="0110CCDF" w:rsidR="00D52F46" w:rsidRDefault="00D52F46">
      <w:pPr>
        <w:pStyle w:val="TOC2"/>
        <w:rPr>
          <w:rFonts w:asciiTheme="minorHAnsi" w:eastAsiaTheme="minorEastAsia" w:hAnsiTheme="minorHAnsi" w:cstheme="minorBidi"/>
          <w:kern w:val="2"/>
          <w:sz w:val="24"/>
          <w:szCs w:val="24"/>
          <w:lang w:eastAsia="en-GB"/>
          <w14:ligatures w14:val="standardContextual"/>
        </w:rPr>
      </w:pPr>
      <w:r>
        <w:t>7.7</w:t>
      </w:r>
      <w:r>
        <w:tab/>
        <w:t>LI at NEF</w:t>
      </w:r>
      <w:r>
        <w:tab/>
      </w:r>
      <w:r>
        <w:fldChar w:fldCharType="begin" w:fldLock="1"/>
      </w:r>
      <w:r>
        <w:instrText xml:space="preserve"> PAGEREF _Toc183618503 \h </w:instrText>
      </w:r>
      <w:r>
        <w:fldChar w:fldCharType="separate"/>
      </w:r>
      <w:r>
        <w:t>179</w:t>
      </w:r>
      <w:r>
        <w:fldChar w:fldCharType="end"/>
      </w:r>
    </w:p>
    <w:p w14:paraId="227199B4" w14:textId="4BD8F3FF" w:rsidR="00D52F46" w:rsidRDefault="00D52F46">
      <w:pPr>
        <w:pStyle w:val="TOC3"/>
        <w:rPr>
          <w:rFonts w:asciiTheme="minorHAnsi" w:eastAsiaTheme="minorEastAsia" w:hAnsiTheme="minorHAnsi" w:cstheme="minorBidi"/>
          <w:kern w:val="2"/>
          <w:sz w:val="24"/>
          <w:szCs w:val="24"/>
          <w:lang w:eastAsia="en-GB"/>
          <w14:ligatures w14:val="standardContextual"/>
        </w:rPr>
      </w:pPr>
      <w:r>
        <w:t>7.7.1</w:t>
      </w:r>
      <w:r>
        <w:tab/>
        <w:t>Provisioning over LI_X1</w:t>
      </w:r>
      <w:r>
        <w:tab/>
      </w:r>
      <w:r>
        <w:fldChar w:fldCharType="begin" w:fldLock="1"/>
      </w:r>
      <w:r>
        <w:instrText xml:space="preserve"> PAGEREF _Toc183618504 \h </w:instrText>
      </w:r>
      <w:r>
        <w:fldChar w:fldCharType="separate"/>
      </w:r>
      <w:r>
        <w:t>179</w:t>
      </w:r>
      <w:r>
        <w:fldChar w:fldCharType="end"/>
      </w:r>
    </w:p>
    <w:p w14:paraId="7B2243F6" w14:textId="081FD5C8" w:rsidR="00D52F46" w:rsidRDefault="00D52F46">
      <w:pPr>
        <w:pStyle w:val="TOC4"/>
        <w:rPr>
          <w:rFonts w:asciiTheme="minorHAnsi" w:eastAsiaTheme="minorEastAsia" w:hAnsiTheme="minorHAnsi" w:cstheme="minorBidi"/>
          <w:kern w:val="2"/>
          <w:sz w:val="24"/>
          <w:szCs w:val="24"/>
          <w:lang w:eastAsia="en-GB"/>
          <w14:ligatures w14:val="standardContextual"/>
        </w:rPr>
      </w:pPr>
      <w:r>
        <w:t>7.7.1.1</w:t>
      </w:r>
      <w:r>
        <w:tab/>
        <w:t>General</w:t>
      </w:r>
      <w:r>
        <w:tab/>
      </w:r>
      <w:r>
        <w:fldChar w:fldCharType="begin" w:fldLock="1"/>
      </w:r>
      <w:r>
        <w:instrText xml:space="preserve"> PAGEREF _Toc183618505 \h </w:instrText>
      </w:r>
      <w:r>
        <w:fldChar w:fldCharType="separate"/>
      </w:r>
      <w:r>
        <w:t>179</w:t>
      </w:r>
      <w:r>
        <w:fldChar w:fldCharType="end"/>
      </w:r>
    </w:p>
    <w:p w14:paraId="6C962FB2" w14:textId="1002BA12" w:rsidR="00D52F46" w:rsidRDefault="00D52F46">
      <w:pPr>
        <w:pStyle w:val="TOC4"/>
        <w:rPr>
          <w:rFonts w:asciiTheme="minorHAnsi" w:eastAsiaTheme="minorEastAsia" w:hAnsiTheme="minorHAnsi" w:cstheme="minorBidi"/>
          <w:kern w:val="2"/>
          <w:sz w:val="24"/>
          <w:szCs w:val="24"/>
          <w:lang w:eastAsia="en-GB"/>
          <w14:ligatures w14:val="standardContextual"/>
        </w:rPr>
      </w:pPr>
      <w:r>
        <w:t>7.7.1.2</w:t>
      </w:r>
      <w:r>
        <w:tab/>
      </w:r>
      <w:r w:rsidRPr="006D635D">
        <w:rPr>
          <w:rFonts w:cs="Arial"/>
        </w:rPr>
        <w:t>Provisioning of the IRI-POI and CC-POI in NEF</w:t>
      </w:r>
      <w:r>
        <w:tab/>
      </w:r>
      <w:r>
        <w:fldChar w:fldCharType="begin" w:fldLock="1"/>
      </w:r>
      <w:r>
        <w:instrText xml:space="preserve"> PAGEREF _Toc183618506 \h </w:instrText>
      </w:r>
      <w:r>
        <w:fldChar w:fldCharType="separate"/>
      </w:r>
      <w:r>
        <w:t>179</w:t>
      </w:r>
      <w:r>
        <w:fldChar w:fldCharType="end"/>
      </w:r>
    </w:p>
    <w:p w14:paraId="58B0BF44" w14:textId="3FC5B87A" w:rsidR="00D52F46" w:rsidRDefault="00D52F46">
      <w:pPr>
        <w:pStyle w:val="TOC3"/>
        <w:rPr>
          <w:rFonts w:asciiTheme="minorHAnsi" w:eastAsiaTheme="minorEastAsia" w:hAnsiTheme="minorHAnsi" w:cstheme="minorBidi"/>
          <w:kern w:val="2"/>
          <w:sz w:val="24"/>
          <w:szCs w:val="24"/>
          <w:lang w:eastAsia="en-GB"/>
          <w14:ligatures w14:val="standardContextual"/>
        </w:rPr>
      </w:pPr>
      <w:r>
        <w:t>7.7.2</w:t>
      </w:r>
      <w:r>
        <w:tab/>
        <w:t>LI for NIDD using NEF</w:t>
      </w:r>
      <w:r>
        <w:tab/>
      </w:r>
      <w:r>
        <w:fldChar w:fldCharType="begin" w:fldLock="1"/>
      </w:r>
      <w:r>
        <w:instrText xml:space="preserve"> PAGEREF _Toc183618507 \h </w:instrText>
      </w:r>
      <w:r>
        <w:fldChar w:fldCharType="separate"/>
      </w:r>
      <w:r>
        <w:t>180</w:t>
      </w:r>
      <w:r>
        <w:fldChar w:fldCharType="end"/>
      </w:r>
    </w:p>
    <w:p w14:paraId="0FA67A6F" w14:textId="3455FD47" w:rsidR="00D52F46" w:rsidRDefault="00D52F46">
      <w:pPr>
        <w:pStyle w:val="TOC4"/>
        <w:rPr>
          <w:rFonts w:asciiTheme="minorHAnsi" w:eastAsiaTheme="minorEastAsia" w:hAnsiTheme="minorHAnsi" w:cstheme="minorBidi"/>
          <w:kern w:val="2"/>
          <w:sz w:val="24"/>
          <w:szCs w:val="24"/>
          <w:lang w:eastAsia="en-GB"/>
          <w14:ligatures w14:val="standardContextual"/>
        </w:rPr>
      </w:pPr>
      <w:r>
        <w:t>7.7.2.1</w:t>
      </w:r>
      <w:r>
        <w:tab/>
      </w:r>
      <w:r w:rsidRPr="006D635D">
        <w:rPr>
          <w:rFonts w:cs="Arial"/>
        </w:rPr>
        <w:t>Generation of xIRI at IRI-POI in NEF over LI_X2</w:t>
      </w:r>
      <w:r>
        <w:tab/>
      </w:r>
      <w:r>
        <w:fldChar w:fldCharType="begin" w:fldLock="1"/>
      </w:r>
      <w:r>
        <w:instrText xml:space="preserve"> PAGEREF _Toc183618508 \h </w:instrText>
      </w:r>
      <w:r>
        <w:fldChar w:fldCharType="separate"/>
      </w:r>
      <w:r>
        <w:t>180</w:t>
      </w:r>
      <w:r>
        <w:fldChar w:fldCharType="end"/>
      </w:r>
    </w:p>
    <w:p w14:paraId="00B3A8EE" w14:textId="1172F51E" w:rsidR="00D52F46" w:rsidRDefault="00D52F46">
      <w:pPr>
        <w:pStyle w:val="TOC5"/>
        <w:rPr>
          <w:rFonts w:asciiTheme="minorHAnsi" w:eastAsiaTheme="minorEastAsia" w:hAnsiTheme="minorHAnsi" w:cstheme="minorBidi"/>
          <w:kern w:val="2"/>
          <w:sz w:val="24"/>
          <w:szCs w:val="24"/>
          <w:lang w:eastAsia="en-GB"/>
          <w14:ligatures w14:val="standardContextual"/>
        </w:rPr>
      </w:pPr>
      <w:r>
        <w:t>7.7.2.1.1</w:t>
      </w:r>
      <w:r>
        <w:tab/>
        <w:t>General</w:t>
      </w:r>
      <w:r>
        <w:tab/>
      </w:r>
      <w:r>
        <w:fldChar w:fldCharType="begin" w:fldLock="1"/>
      </w:r>
      <w:r>
        <w:instrText xml:space="preserve"> PAGEREF _Toc183618509 \h </w:instrText>
      </w:r>
      <w:r>
        <w:fldChar w:fldCharType="separate"/>
      </w:r>
      <w:r>
        <w:t>180</w:t>
      </w:r>
      <w:r>
        <w:fldChar w:fldCharType="end"/>
      </w:r>
    </w:p>
    <w:p w14:paraId="07645335" w14:textId="13178B70" w:rsidR="00D52F46" w:rsidRDefault="00D52F46">
      <w:pPr>
        <w:pStyle w:val="TOC5"/>
        <w:rPr>
          <w:rFonts w:asciiTheme="minorHAnsi" w:eastAsiaTheme="minorEastAsia" w:hAnsiTheme="minorHAnsi" w:cstheme="minorBidi"/>
          <w:kern w:val="2"/>
          <w:sz w:val="24"/>
          <w:szCs w:val="24"/>
          <w:lang w:eastAsia="en-GB"/>
          <w14:ligatures w14:val="standardContextual"/>
        </w:rPr>
      </w:pPr>
      <w:r>
        <w:t>7.7.2.1.2</w:t>
      </w:r>
      <w:r>
        <w:tab/>
        <w:t>PDU session establishment</w:t>
      </w:r>
      <w:r>
        <w:tab/>
      </w:r>
      <w:r>
        <w:fldChar w:fldCharType="begin" w:fldLock="1"/>
      </w:r>
      <w:r>
        <w:instrText xml:space="preserve"> PAGEREF _Toc183618510 \h </w:instrText>
      </w:r>
      <w:r>
        <w:fldChar w:fldCharType="separate"/>
      </w:r>
      <w:r>
        <w:t>180</w:t>
      </w:r>
      <w:r>
        <w:fldChar w:fldCharType="end"/>
      </w:r>
    </w:p>
    <w:p w14:paraId="2ED8DA31" w14:textId="72225328" w:rsidR="00D52F46" w:rsidRDefault="00D52F46">
      <w:pPr>
        <w:pStyle w:val="TOC5"/>
        <w:rPr>
          <w:rFonts w:asciiTheme="minorHAnsi" w:eastAsiaTheme="minorEastAsia" w:hAnsiTheme="minorHAnsi" w:cstheme="minorBidi"/>
          <w:kern w:val="2"/>
          <w:sz w:val="24"/>
          <w:szCs w:val="24"/>
          <w:lang w:eastAsia="en-GB"/>
          <w14:ligatures w14:val="standardContextual"/>
        </w:rPr>
      </w:pPr>
      <w:r>
        <w:t>7.7.2.1.3</w:t>
      </w:r>
      <w:r>
        <w:tab/>
        <w:t>PDU session modification</w:t>
      </w:r>
      <w:r>
        <w:tab/>
      </w:r>
      <w:r>
        <w:fldChar w:fldCharType="begin" w:fldLock="1"/>
      </w:r>
      <w:r>
        <w:instrText xml:space="preserve"> PAGEREF _Toc183618511 \h </w:instrText>
      </w:r>
      <w:r>
        <w:fldChar w:fldCharType="separate"/>
      </w:r>
      <w:r>
        <w:t>180</w:t>
      </w:r>
      <w:r>
        <w:fldChar w:fldCharType="end"/>
      </w:r>
    </w:p>
    <w:p w14:paraId="50376925" w14:textId="644375FF" w:rsidR="00D52F46" w:rsidRDefault="00D52F46">
      <w:pPr>
        <w:pStyle w:val="TOC5"/>
        <w:rPr>
          <w:rFonts w:asciiTheme="minorHAnsi" w:eastAsiaTheme="minorEastAsia" w:hAnsiTheme="minorHAnsi" w:cstheme="minorBidi"/>
          <w:kern w:val="2"/>
          <w:sz w:val="24"/>
          <w:szCs w:val="24"/>
          <w:lang w:eastAsia="en-GB"/>
          <w14:ligatures w14:val="standardContextual"/>
        </w:rPr>
      </w:pPr>
      <w:r>
        <w:t>7.7.2.1.4</w:t>
      </w:r>
      <w:r>
        <w:tab/>
        <w:t>PDU session release</w:t>
      </w:r>
      <w:r>
        <w:tab/>
      </w:r>
      <w:r>
        <w:fldChar w:fldCharType="begin" w:fldLock="1"/>
      </w:r>
      <w:r>
        <w:instrText xml:space="preserve"> PAGEREF _Toc183618512 \h </w:instrText>
      </w:r>
      <w:r>
        <w:fldChar w:fldCharType="separate"/>
      </w:r>
      <w:r>
        <w:t>181</w:t>
      </w:r>
      <w:r>
        <w:fldChar w:fldCharType="end"/>
      </w:r>
    </w:p>
    <w:p w14:paraId="78C9A2BE" w14:textId="6765F134" w:rsidR="00D52F46" w:rsidRDefault="00D52F46">
      <w:pPr>
        <w:pStyle w:val="TOC5"/>
        <w:rPr>
          <w:rFonts w:asciiTheme="minorHAnsi" w:eastAsiaTheme="minorEastAsia" w:hAnsiTheme="minorHAnsi" w:cstheme="minorBidi"/>
          <w:kern w:val="2"/>
          <w:sz w:val="24"/>
          <w:szCs w:val="24"/>
          <w:lang w:eastAsia="en-GB"/>
          <w14:ligatures w14:val="standardContextual"/>
        </w:rPr>
      </w:pPr>
      <w:r>
        <w:t>7.7.2.1.5</w:t>
      </w:r>
      <w:r>
        <w:tab/>
        <w:t>Unsuccessful procedure</w:t>
      </w:r>
      <w:r>
        <w:tab/>
      </w:r>
      <w:r>
        <w:fldChar w:fldCharType="begin" w:fldLock="1"/>
      </w:r>
      <w:r>
        <w:instrText xml:space="preserve"> PAGEREF _Toc183618513 \h </w:instrText>
      </w:r>
      <w:r>
        <w:fldChar w:fldCharType="separate"/>
      </w:r>
      <w:r>
        <w:t>181</w:t>
      </w:r>
      <w:r>
        <w:fldChar w:fldCharType="end"/>
      </w:r>
    </w:p>
    <w:p w14:paraId="6A754390" w14:textId="0BF97A50" w:rsidR="00D52F46" w:rsidRDefault="00D52F46">
      <w:pPr>
        <w:pStyle w:val="TOC5"/>
        <w:rPr>
          <w:rFonts w:asciiTheme="minorHAnsi" w:eastAsiaTheme="minorEastAsia" w:hAnsiTheme="minorHAnsi" w:cstheme="minorBidi"/>
          <w:kern w:val="2"/>
          <w:sz w:val="24"/>
          <w:szCs w:val="24"/>
          <w:lang w:eastAsia="en-GB"/>
          <w14:ligatures w14:val="standardContextual"/>
        </w:rPr>
      </w:pPr>
      <w:r>
        <w:t>7.7.2.1.6</w:t>
      </w:r>
      <w:r>
        <w:tab/>
      </w:r>
      <w:r w:rsidRPr="006D635D">
        <w:rPr>
          <w:rFonts w:cs="Arial"/>
        </w:rPr>
        <w:t>Start of interception with established PDU session</w:t>
      </w:r>
      <w:r>
        <w:tab/>
      </w:r>
      <w:r>
        <w:fldChar w:fldCharType="begin" w:fldLock="1"/>
      </w:r>
      <w:r>
        <w:instrText xml:space="preserve"> PAGEREF _Toc183618514 \h </w:instrText>
      </w:r>
      <w:r>
        <w:fldChar w:fldCharType="separate"/>
      </w:r>
      <w:r>
        <w:t>182</w:t>
      </w:r>
      <w:r>
        <w:fldChar w:fldCharType="end"/>
      </w:r>
    </w:p>
    <w:p w14:paraId="2FADE4EC" w14:textId="70B26D5F" w:rsidR="00D52F46" w:rsidRDefault="00D52F46">
      <w:pPr>
        <w:pStyle w:val="TOC4"/>
        <w:rPr>
          <w:rFonts w:asciiTheme="minorHAnsi" w:eastAsiaTheme="minorEastAsia" w:hAnsiTheme="minorHAnsi" w:cstheme="minorBidi"/>
          <w:kern w:val="2"/>
          <w:sz w:val="24"/>
          <w:szCs w:val="24"/>
          <w:lang w:eastAsia="en-GB"/>
          <w14:ligatures w14:val="standardContextual"/>
        </w:rPr>
      </w:pPr>
      <w:r>
        <w:t>7.7.2.2</w:t>
      </w:r>
      <w:r>
        <w:tab/>
      </w:r>
      <w:r w:rsidRPr="006D635D">
        <w:rPr>
          <w:rFonts w:cs="Arial"/>
        </w:rPr>
        <w:t>Generation of xCC at CC-POI in NEF over LI_X3</w:t>
      </w:r>
      <w:r>
        <w:tab/>
      </w:r>
      <w:r>
        <w:fldChar w:fldCharType="begin" w:fldLock="1"/>
      </w:r>
      <w:r>
        <w:instrText xml:space="preserve"> PAGEREF _Toc183618515 \h </w:instrText>
      </w:r>
      <w:r>
        <w:fldChar w:fldCharType="separate"/>
      </w:r>
      <w:r>
        <w:t>182</w:t>
      </w:r>
      <w:r>
        <w:fldChar w:fldCharType="end"/>
      </w:r>
    </w:p>
    <w:p w14:paraId="3D340402" w14:textId="63C406E8" w:rsidR="00D52F46" w:rsidRDefault="00D52F46">
      <w:pPr>
        <w:pStyle w:val="TOC4"/>
        <w:rPr>
          <w:rFonts w:asciiTheme="minorHAnsi" w:eastAsiaTheme="minorEastAsia" w:hAnsiTheme="minorHAnsi" w:cstheme="minorBidi"/>
          <w:kern w:val="2"/>
          <w:sz w:val="24"/>
          <w:szCs w:val="24"/>
          <w:lang w:eastAsia="en-GB"/>
          <w14:ligatures w14:val="standardContextual"/>
        </w:rPr>
      </w:pPr>
      <w:r>
        <w:t>7.7.2.3</w:t>
      </w:r>
      <w:r>
        <w:tab/>
      </w:r>
      <w:r w:rsidRPr="006D635D">
        <w:rPr>
          <w:rFonts w:cs="Arial"/>
        </w:rPr>
        <w:t>Generation of IRI over LI_HI2</w:t>
      </w:r>
      <w:r>
        <w:tab/>
      </w:r>
      <w:r>
        <w:fldChar w:fldCharType="begin" w:fldLock="1"/>
      </w:r>
      <w:r>
        <w:instrText xml:space="preserve"> PAGEREF _Toc183618516 \h </w:instrText>
      </w:r>
      <w:r>
        <w:fldChar w:fldCharType="separate"/>
      </w:r>
      <w:r>
        <w:t>183</w:t>
      </w:r>
      <w:r>
        <w:fldChar w:fldCharType="end"/>
      </w:r>
    </w:p>
    <w:p w14:paraId="0F8A8524" w14:textId="1E2BFC43" w:rsidR="00D52F46" w:rsidRDefault="00D52F46">
      <w:pPr>
        <w:pStyle w:val="TOC4"/>
        <w:rPr>
          <w:rFonts w:asciiTheme="minorHAnsi" w:eastAsiaTheme="minorEastAsia" w:hAnsiTheme="minorHAnsi" w:cstheme="minorBidi"/>
          <w:kern w:val="2"/>
          <w:sz w:val="24"/>
          <w:szCs w:val="24"/>
          <w:lang w:eastAsia="en-GB"/>
          <w14:ligatures w14:val="standardContextual"/>
        </w:rPr>
      </w:pPr>
      <w:r>
        <w:t>7.7.2.4</w:t>
      </w:r>
      <w:r>
        <w:tab/>
      </w:r>
      <w:r w:rsidRPr="006D635D">
        <w:rPr>
          <w:rFonts w:cs="Arial"/>
        </w:rPr>
        <w:t>Generation of CC over LI_HI3</w:t>
      </w:r>
      <w:r>
        <w:tab/>
      </w:r>
      <w:r>
        <w:fldChar w:fldCharType="begin" w:fldLock="1"/>
      </w:r>
      <w:r>
        <w:instrText xml:space="preserve"> PAGEREF _Toc183618517 \h </w:instrText>
      </w:r>
      <w:r>
        <w:fldChar w:fldCharType="separate"/>
      </w:r>
      <w:r>
        <w:t>183</w:t>
      </w:r>
      <w:r>
        <w:fldChar w:fldCharType="end"/>
      </w:r>
    </w:p>
    <w:p w14:paraId="50226356" w14:textId="2A3BC218" w:rsidR="00D52F46" w:rsidRDefault="00D52F46">
      <w:pPr>
        <w:pStyle w:val="TOC3"/>
        <w:rPr>
          <w:rFonts w:asciiTheme="minorHAnsi" w:eastAsiaTheme="minorEastAsia" w:hAnsiTheme="minorHAnsi" w:cstheme="minorBidi"/>
          <w:kern w:val="2"/>
          <w:sz w:val="24"/>
          <w:szCs w:val="24"/>
          <w:lang w:eastAsia="en-GB"/>
          <w14:ligatures w14:val="standardContextual"/>
        </w:rPr>
      </w:pPr>
      <w:r w:rsidRPr="006D635D">
        <w:rPr>
          <w:lang w:val="it-CH"/>
        </w:rPr>
        <w:t>7.7.3</w:t>
      </w:r>
      <w:r w:rsidRPr="006D635D">
        <w:rPr>
          <w:lang w:val="it-CH"/>
        </w:rPr>
        <w:tab/>
        <w:t>LI for device triggering</w:t>
      </w:r>
      <w:r>
        <w:tab/>
      </w:r>
      <w:r>
        <w:fldChar w:fldCharType="begin" w:fldLock="1"/>
      </w:r>
      <w:r>
        <w:instrText xml:space="preserve"> PAGEREF _Toc183618518 \h </w:instrText>
      </w:r>
      <w:r>
        <w:fldChar w:fldCharType="separate"/>
      </w:r>
      <w:r>
        <w:t>183</w:t>
      </w:r>
      <w:r>
        <w:fldChar w:fldCharType="end"/>
      </w:r>
    </w:p>
    <w:p w14:paraId="5249A8FE" w14:textId="0C5626A7"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7.7.3.1</w:t>
      </w:r>
      <w:r w:rsidRPr="006D635D">
        <w:rPr>
          <w:lang w:val="it-CH"/>
        </w:rPr>
        <w:tab/>
      </w:r>
      <w:r w:rsidRPr="006D635D">
        <w:rPr>
          <w:rFonts w:cs="Arial"/>
          <w:lang w:val="it-CH"/>
        </w:rPr>
        <w:t>Generation of xIRI LI_X2 at IRI-POI in NEF over LI_X2</w:t>
      </w:r>
      <w:r>
        <w:tab/>
      </w:r>
      <w:r>
        <w:fldChar w:fldCharType="begin" w:fldLock="1"/>
      </w:r>
      <w:r>
        <w:instrText xml:space="preserve"> PAGEREF _Toc183618519 \h </w:instrText>
      </w:r>
      <w:r>
        <w:fldChar w:fldCharType="separate"/>
      </w:r>
      <w:r>
        <w:t>183</w:t>
      </w:r>
      <w:r>
        <w:fldChar w:fldCharType="end"/>
      </w:r>
    </w:p>
    <w:p w14:paraId="6EE4EE70" w14:textId="7D05E25F"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it-CH"/>
        </w:rPr>
        <w:t>7.7.3.1.1</w:t>
      </w:r>
      <w:r w:rsidRPr="006D635D">
        <w:rPr>
          <w:lang w:val="it-CH"/>
        </w:rPr>
        <w:tab/>
        <w:t>General</w:t>
      </w:r>
      <w:r>
        <w:tab/>
      </w:r>
      <w:r>
        <w:fldChar w:fldCharType="begin" w:fldLock="1"/>
      </w:r>
      <w:r>
        <w:instrText xml:space="preserve"> PAGEREF _Toc183618520 \h </w:instrText>
      </w:r>
      <w:r>
        <w:fldChar w:fldCharType="separate"/>
      </w:r>
      <w:r>
        <w:t>183</w:t>
      </w:r>
      <w:r>
        <w:fldChar w:fldCharType="end"/>
      </w:r>
    </w:p>
    <w:p w14:paraId="5F9C3A8B" w14:textId="464CE5A3" w:rsidR="00D52F46" w:rsidRDefault="00D52F46">
      <w:pPr>
        <w:pStyle w:val="TOC5"/>
        <w:rPr>
          <w:rFonts w:asciiTheme="minorHAnsi" w:eastAsiaTheme="minorEastAsia" w:hAnsiTheme="minorHAnsi" w:cstheme="minorBidi"/>
          <w:kern w:val="2"/>
          <w:sz w:val="24"/>
          <w:szCs w:val="24"/>
          <w:lang w:eastAsia="en-GB"/>
          <w14:ligatures w14:val="standardContextual"/>
        </w:rPr>
      </w:pPr>
      <w:r>
        <w:t>7.7.3.1.2</w:t>
      </w:r>
      <w:r>
        <w:tab/>
        <w:t>Device trigger</w:t>
      </w:r>
      <w:r>
        <w:tab/>
      </w:r>
      <w:r>
        <w:fldChar w:fldCharType="begin" w:fldLock="1"/>
      </w:r>
      <w:r>
        <w:instrText xml:space="preserve"> PAGEREF _Toc183618521 \h </w:instrText>
      </w:r>
      <w:r>
        <w:fldChar w:fldCharType="separate"/>
      </w:r>
      <w:r>
        <w:t>183</w:t>
      </w:r>
      <w:r>
        <w:fldChar w:fldCharType="end"/>
      </w:r>
    </w:p>
    <w:p w14:paraId="077ECA14" w14:textId="285009EF" w:rsidR="00D52F46" w:rsidRDefault="00D52F46">
      <w:pPr>
        <w:pStyle w:val="TOC5"/>
        <w:rPr>
          <w:rFonts w:asciiTheme="minorHAnsi" w:eastAsiaTheme="minorEastAsia" w:hAnsiTheme="minorHAnsi" w:cstheme="minorBidi"/>
          <w:kern w:val="2"/>
          <w:sz w:val="24"/>
          <w:szCs w:val="24"/>
          <w:lang w:eastAsia="en-GB"/>
          <w14:ligatures w14:val="standardContextual"/>
        </w:rPr>
      </w:pPr>
      <w:r>
        <w:t>7.7.3.1.3</w:t>
      </w:r>
      <w:r>
        <w:tab/>
        <w:t>Device trigger replace</w:t>
      </w:r>
      <w:r>
        <w:tab/>
      </w:r>
      <w:r>
        <w:fldChar w:fldCharType="begin" w:fldLock="1"/>
      </w:r>
      <w:r>
        <w:instrText xml:space="preserve"> PAGEREF _Toc183618522 \h </w:instrText>
      </w:r>
      <w:r>
        <w:fldChar w:fldCharType="separate"/>
      </w:r>
      <w:r>
        <w:t>184</w:t>
      </w:r>
      <w:r>
        <w:fldChar w:fldCharType="end"/>
      </w:r>
    </w:p>
    <w:p w14:paraId="261B241B" w14:textId="3784CA99" w:rsidR="00D52F46" w:rsidRDefault="00D52F46">
      <w:pPr>
        <w:pStyle w:val="TOC5"/>
        <w:rPr>
          <w:rFonts w:asciiTheme="minorHAnsi" w:eastAsiaTheme="minorEastAsia" w:hAnsiTheme="minorHAnsi" w:cstheme="minorBidi"/>
          <w:kern w:val="2"/>
          <w:sz w:val="24"/>
          <w:szCs w:val="24"/>
          <w:lang w:eastAsia="en-GB"/>
          <w14:ligatures w14:val="standardContextual"/>
        </w:rPr>
      </w:pPr>
      <w:r>
        <w:t>7.7.3.1.4</w:t>
      </w:r>
      <w:r>
        <w:tab/>
        <w:t>Device trigger cancellation</w:t>
      </w:r>
      <w:r>
        <w:tab/>
      </w:r>
      <w:r>
        <w:fldChar w:fldCharType="begin" w:fldLock="1"/>
      </w:r>
      <w:r>
        <w:instrText xml:space="preserve"> PAGEREF _Toc183618523 \h </w:instrText>
      </w:r>
      <w:r>
        <w:fldChar w:fldCharType="separate"/>
      </w:r>
      <w:r>
        <w:t>184</w:t>
      </w:r>
      <w:r>
        <w:fldChar w:fldCharType="end"/>
      </w:r>
    </w:p>
    <w:p w14:paraId="7A44D42E" w14:textId="59E265F3" w:rsidR="00D52F46" w:rsidRDefault="00D52F46">
      <w:pPr>
        <w:pStyle w:val="TOC5"/>
        <w:rPr>
          <w:rFonts w:asciiTheme="minorHAnsi" w:eastAsiaTheme="minorEastAsia" w:hAnsiTheme="minorHAnsi" w:cstheme="minorBidi"/>
          <w:kern w:val="2"/>
          <w:sz w:val="24"/>
          <w:szCs w:val="24"/>
          <w:lang w:eastAsia="en-GB"/>
          <w14:ligatures w14:val="standardContextual"/>
        </w:rPr>
      </w:pPr>
      <w:r>
        <w:t>7.7.3.1.5</w:t>
      </w:r>
      <w:r>
        <w:tab/>
        <w:t>Device trigger report notification</w:t>
      </w:r>
      <w:r>
        <w:tab/>
      </w:r>
      <w:r>
        <w:fldChar w:fldCharType="begin" w:fldLock="1"/>
      </w:r>
      <w:r>
        <w:instrText xml:space="preserve"> PAGEREF _Toc183618524 \h </w:instrText>
      </w:r>
      <w:r>
        <w:fldChar w:fldCharType="separate"/>
      </w:r>
      <w:r>
        <w:t>185</w:t>
      </w:r>
      <w:r>
        <w:fldChar w:fldCharType="end"/>
      </w:r>
    </w:p>
    <w:p w14:paraId="3D8CE7A4" w14:textId="0172C6CD" w:rsidR="00D52F46" w:rsidRDefault="00D52F46">
      <w:pPr>
        <w:pStyle w:val="TOC4"/>
        <w:rPr>
          <w:rFonts w:asciiTheme="minorHAnsi" w:eastAsiaTheme="minorEastAsia" w:hAnsiTheme="minorHAnsi" w:cstheme="minorBidi"/>
          <w:kern w:val="2"/>
          <w:sz w:val="24"/>
          <w:szCs w:val="24"/>
          <w:lang w:eastAsia="en-GB"/>
          <w14:ligatures w14:val="standardContextual"/>
        </w:rPr>
      </w:pPr>
      <w:r>
        <w:t>7.7.3.2</w:t>
      </w:r>
      <w:r>
        <w:tab/>
      </w:r>
      <w:r w:rsidRPr="006D635D">
        <w:rPr>
          <w:rFonts w:cs="Arial"/>
        </w:rPr>
        <w:t>Generation of IRI over LI_HI2</w:t>
      </w:r>
      <w:r>
        <w:tab/>
      </w:r>
      <w:r>
        <w:fldChar w:fldCharType="begin" w:fldLock="1"/>
      </w:r>
      <w:r>
        <w:instrText xml:space="preserve"> PAGEREF _Toc183618525 \h </w:instrText>
      </w:r>
      <w:r>
        <w:fldChar w:fldCharType="separate"/>
      </w:r>
      <w:r>
        <w:t>185</w:t>
      </w:r>
      <w:r>
        <w:fldChar w:fldCharType="end"/>
      </w:r>
    </w:p>
    <w:p w14:paraId="619F4D07" w14:textId="5F3E0EE9" w:rsidR="00D52F46" w:rsidRDefault="00D52F46">
      <w:pPr>
        <w:pStyle w:val="TOC3"/>
        <w:rPr>
          <w:rFonts w:asciiTheme="minorHAnsi" w:eastAsiaTheme="minorEastAsia" w:hAnsiTheme="minorHAnsi" w:cstheme="minorBidi"/>
          <w:kern w:val="2"/>
          <w:sz w:val="24"/>
          <w:szCs w:val="24"/>
          <w:lang w:eastAsia="en-GB"/>
          <w14:ligatures w14:val="standardContextual"/>
        </w:rPr>
      </w:pPr>
      <w:r>
        <w:t>7.7.4</w:t>
      </w:r>
      <w:r>
        <w:tab/>
        <w:t xml:space="preserve">LI for </w:t>
      </w:r>
      <w:r w:rsidRPr="006D635D">
        <w:rPr>
          <w:rFonts w:cs="Arial"/>
        </w:rPr>
        <w:t>MSISDN-less MO SMS</w:t>
      </w:r>
      <w:r>
        <w:tab/>
      </w:r>
      <w:r>
        <w:fldChar w:fldCharType="begin" w:fldLock="1"/>
      </w:r>
      <w:r>
        <w:instrText xml:space="preserve"> PAGEREF _Toc183618526 \h </w:instrText>
      </w:r>
      <w:r>
        <w:fldChar w:fldCharType="separate"/>
      </w:r>
      <w:r>
        <w:t>186</w:t>
      </w:r>
      <w:r>
        <w:fldChar w:fldCharType="end"/>
      </w:r>
    </w:p>
    <w:p w14:paraId="375AE634" w14:textId="3DCFB3A2"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7.7.4.1</w:t>
      </w:r>
      <w:r w:rsidRPr="006D635D">
        <w:rPr>
          <w:lang w:val="it-CH"/>
        </w:rPr>
        <w:tab/>
      </w:r>
      <w:r w:rsidRPr="006D635D">
        <w:rPr>
          <w:rFonts w:cs="Arial"/>
          <w:lang w:val="it-CH"/>
        </w:rPr>
        <w:t>Generation of xIRI LI_X2 at IRI-POI in NEF over LI_X2</w:t>
      </w:r>
      <w:r>
        <w:tab/>
      </w:r>
      <w:r>
        <w:fldChar w:fldCharType="begin" w:fldLock="1"/>
      </w:r>
      <w:r>
        <w:instrText xml:space="preserve"> PAGEREF _Toc183618527 \h </w:instrText>
      </w:r>
      <w:r>
        <w:fldChar w:fldCharType="separate"/>
      </w:r>
      <w:r>
        <w:t>186</w:t>
      </w:r>
      <w:r>
        <w:fldChar w:fldCharType="end"/>
      </w:r>
    </w:p>
    <w:p w14:paraId="353E1881" w14:textId="0DE3E764" w:rsidR="00D52F46" w:rsidRDefault="00D52F46">
      <w:pPr>
        <w:pStyle w:val="TOC5"/>
        <w:rPr>
          <w:rFonts w:asciiTheme="minorHAnsi" w:eastAsiaTheme="minorEastAsia" w:hAnsiTheme="minorHAnsi" w:cstheme="minorBidi"/>
          <w:kern w:val="2"/>
          <w:sz w:val="24"/>
          <w:szCs w:val="24"/>
          <w:lang w:eastAsia="en-GB"/>
          <w14:ligatures w14:val="standardContextual"/>
        </w:rPr>
      </w:pPr>
      <w:r>
        <w:t>7.7.4.1.1</w:t>
      </w:r>
      <w:r>
        <w:tab/>
        <w:t>General</w:t>
      </w:r>
      <w:r>
        <w:tab/>
      </w:r>
      <w:r>
        <w:fldChar w:fldCharType="begin" w:fldLock="1"/>
      </w:r>
      <w:r>
        <w:instrText xml:space="preserve"> PAGEREF _Toc183618528 \h </w:instrText>
      </w:r>
      <w:r>
        <w:fldChar w:fldCharType="separate"/>
      </w:r>
      <w:r>
        <w:t>186</w:t>
      </w:r>
      <w:r>
        <w:fldChar w:fldCharType="end"/>
      </w:r>
    </w:p>
    <w:p w14:paraId="2A3EEEDF" w14:textId="7F123372" w:rsidR="00D52F46" w:rsidRDefault="00D52F46">
      <w:pPr>
        <w:pStyle w:val="TOC5"/>
        <w:rPr>
          <w:rFonts w:asciiTheme="minorHAnsi" w:eastAsiaTheme="minorEastAsia" w:hAnsiTheme="minorHAnsi" w:cstheme="minorBidi"/>
          <w:kern w:val="2"/>
          <w:sz w:val="24"/>
          <w:szCs w:val="24"/>
          <w:lang w:eastAsia="en-GB"/>
          <w14:ligatures w14:val="standardContextual"/>
        </w:rPr>
      </w:pPr>
      <w:r>
        <w:t>7.7.4.1.2</w:t>
      </w:r>
      <w:r>
        <w:tab/>
        <w:t>MSISDN-less MO SMS</w:t>
      </w:r>
      <w:r>
        <w:tab/>
      </w:r>
      <w:r>
        <w:fldChar w:fldCharType="begin" w:fldLock="1"/>
      </w:r>
      <w:r>
        <w:instrText xml:space="preserve"> PAGEREF _Toc183618529 \h </w:instrText>
      </w:r>
      <w:r>
        <w:fldChar w:fldCharType="separate"/>
      </w:r>
      <w:r>
        <w:t>186</w:t>
      </w:r>
      <w:r>
        <w:fldChar w:fldCharType="end"/>
      </w:r>
    </w:p>
    <w:p w14:paraId="4B5EAAF7" w14:textId="59569CCA" w:rsidR="00D52F46" w:rsidRDefault="00D52F46">
      <w:pPr>
        <w:pStyle w:val="TOC4"/>
        <w:rPr>
          <w:rFonts w:asciiTheme="minorHAnsi" w:eastAsiaTheme="minorEastAsia" w:hAnsiTheme="minorHAnsi" w:cstheme="minorBidi"/>
          <w:kern w:val="2"/>
          <w:sz w:val="24"/>
          <w:szCs w:val="24"/>
          <w:lang w:eastAsia="en-GB"/>
          <w14:ligatures w14:val="standardContextual"/>
        </w:rPr>
      </w:pPr>
      <w:r>
        <w:t>7.7.4.2</w:t>
      </w:r>
      <w:r>
        <w:tab/>
      </w:r>
      <w:r w:rsidRPr="006D635D">
        <w:rPr>
          <w:rFonts w:cs="Arial"/>
        </w:rPr>
        <w:t>Generation of IRI over LI_HI2</w:t>
      </w:r>
      <w:r>
        <w:tab/>
      </w:r>
      <w:r>
        <w:fldChar w:fldCharType="begin" w:fldLock="1"/>
      </w:r>
      <w:r>
        <w:instrText xml:space="preserve"> PAGEREF _Toc183618530 \h </w:instrText>
      </w:r>
      <w:r>
        <w:fldChar w:fldCharType="separate"/>
      </w:r>
      <w:r>
        <w:t>186</w:t>
      </w:r>
      <w:r>
        <w:fldChar w:fldCharType="end"/>
      </w:r>
    </w:p>
    <w:p w14:paraId="09D1AA4A" w14:textId="2A774EC2" w:rsidR="00D52F46" w:rsidRDefault="00D52F46">
      <w:pPr>
        <w:pStyle w:val="TOC3"/>
        <w:rPr>
          <w:rFonts w:asciiTheme="minorHAnsi" w:eastAsiaTheme="minorEastAsia" w:hAnsiTheme="minorHAnsi" w:cstheme="minorBidi"/>
          <w:kern w:val="2"/>
          <w:sz w:val="24"/>
          <w:szCs w:val="24"/>
          <w:lang w:eastAsia="en-GB"/>
          <w14:ligatures w14:val="standardContextual"/>
        </w:rPr>
      </w:pPr>
      <w:r>
        <w:t>7.7.5</w:t>
      </w:r>
      <w:r>
        <w:tab/>
        <w:t xml:space="preserve">LI for </w:t>
      </w:r>
      <w:r w:rsidRPr="006D635D">
        <w:rPr>
          <w:rFonts w:cs="Arial"/>
        </w:rPr>
        <w:t>parameter provisioning</w:t>
      </w:r>
      <w:r>
        <w:tab/>
      </w:r>
      <w:r>
        <w:fldChar w:fldCharType="begin" w:fldLock="1"/>
      </w:r>
      <w:r>
        <w:instrText xml:space="preserve"> PAGEREF _Toc183618531 \h </w:instrText>
      </w:r>
      <w:r>
        <w:fldChar w:fldCharType="separate"/>
      </w:r>
      <w:r>
        <w:t>187</w:t>
      </w:r>
      <w:r>
        <w:fldChar w:fldCharType="end"/>
      </w:r>
    </w:p>
    <w:p w14:paraId="4B7E8338" w14:textId="5E5FC779"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7.7.5.1</w:t>
      </w:r>
      <w:r w:rsidRPr="006D635D">
        <w:rPr>
          <w:lang w:val="it-CH"/>
        </w:rPr>
        <w:tab/>
      </w:r>
      <w:r w:rsidRPr="006D635D">
        <w:rPr>
          <w:rFonts w:cs="Arial"/>
          <w:lang w:val="it-CH"/>
        </w:rPr>
        <w:t>Generation of xIRI LI_X2 at IRI-POI in NEF over LI_X2</w:t>
      </w:r>
      <w:r>
        <w:tab/>
      </w:r>
      <w:r>
        <w:fldChar w:fldCharType="begin" w:fldLock="1"/>
      </w:r>
      <w:r>
        <w:instrText xml:space="preserve"> PAGEREF _Toc183618532 \h </w:instrText>
      </w:r>
      <w:r>
        <w:fldChar w:fldCharType="separate"/>
      </w:r>
      <w:r>
        <w:t>187</w:t>
      </w:r>
      <w:r>
        <w:fldChar w:fldCharType="end"/>
      </w:r>
    </w:p>
    <w:p w14:paraId="4F7CC6DF" w14:textId="23908E18" w:rsidR="00D52F46" w:rsidRDefault="00D52F46">
      <w:pPr>
        <w:pStyle w:val="TOC5"/>
        <w:rPr>
          <w:rFonts w:asciiTheme="minorHAnsi" w:eastAsiaTheme="minorEastAsia" w:hAnsiTheme="minorHAnsi" w:cstheme="minorBidi"/>
          <w:kern w:val="2"/>
          <w:sz w:val="24"/>
          <w:szCs w:val="24"/>
          <w:lang w:eastAsia="en-GB"/>
          <w14:ligatures w14:val="standardContextual"/>
        </w:rPr>
      </w:pPr>
      <w:r>
        <w:t>7.7.5.1.1</w:t>
      </w:r>
      <w:r>
        <w:tab/>
        <w:t>General</w:t>
      </w:r>
      <w:r>
        <w:tab/>
      </w:r>
      <w:r>
        <w:fldChar w:fldCharType="begin" w:fldLock="1"/>
      </w:r>
      <w:r>
        <w:instrText xml:space="preserve"> PAGEREF _Toc183618533 \h </w:instrText>
      </w:r>
      <w:r>
        <w:fldChar w:fldCharType="separate"/>
      </w:r>
      <w:r>
        <w:t>187</w:t>
      </w:r>
      <w:r>
        <w:fldChar w:fldCharType="end"/>
      </w:r>
    </w:p>
    <w:p w14:paraId="00E63674" w14:textId="2DABA651" w:rsidR="00D52F46" w:rsidRDefault="00D52F46">
      <w:pPr>
        <w:pStyle w:val="TOC5"/>
        <w:rPr>
          <w:rFonts w:asciiTheme="minorHAnsi" w:eastAsiaTheme="minorEastAsia" w:hAnsiTheme="minorHAnsi" w:cstheme="minorBidi"/>
          <w:kern w:val="2"/>
          <w:sz w:val="24"/>
          <w:szCs w:val="24"/>
          <w:lang w:eastAsia="en-GB"/>
          <w14:ligatures w14:val="standardContextual"/>
        </w:rPr>
      </w:pPr>
      <w:r>
        <w:t>7.7.5.1.2</w:t>
      </w:r>
      <w:r>
        <w:tab/>
        <w:t>Expected UE behavior update</w:t>
      </w:r>
      <w:r>
        <w:tab/>
      </w:r>
      <w:r>
        <w:fldChar w:fldCharType="begin" w:fldLock="1"/>
      </w:r>
      <w:r>
        <w:instrText xml:space="preserve"> PAGEREF _Toc183618534 \h </w:instrText>
      </w:r>
      <w:r>
        <w:fldChar w:fldCharType="separate"/>
      </w:r>
      <w:r>
        <w:t>187</w:t>
      </w:r>
      <w:r>
        <w:fldChar w:fldCharType="end"/>
      </w:r>
    </w:p>
    <w:p w14:paraId="1AC3A0A9" w14:textId="3B0D8C7B" w:rsidR="00D52F46" w:rsidRDefault="00D52F46">
      <w:pPr>
        <w:pStyle w:val="TOC4"/>
        <w:rPr>
          <w:rFonts w:asciiTheme="minorHAnsi" w:eastAsiaTheme="minorEastAsia" w:hAnsiTheme="minorHAnsi" w:cstheme="minorBidi"/>
          <w:kern w:val="2"/>
          <w:sz w:val="24"/>
          <w:szCs w:val="24"/>
          <w:lang w:eastAsia="en-GB"/>
          <w14:ligatures w14:val="standardContextual"/>
        </w:rPr>
      </w:pPr>
      <w:r>
        <w:t>7.7.5.2</w:t>
      </w:r>
      <w:r>
        <w:tab/>
      </w:r>
      <w:r w:rsidRPr="006D635D">
        <w:rPr>
          <w:rFonts w:cs="Arial"/>
        </w:rPr>
        <w:t>Generation of IRI over LI_HI2</w:t>
      </w:r>
      <w:r>
        <w:tab/>
      </w:r>
      <w:r>
        <w:fldChar w:fldCharType="begin" w:fldLock="1"/>
      </w:r>
      <w:r>
        <w:instrText xml:space="preserve"> PAGEREF _Toc183618535 \h </w:instrText>
      </w:r>
      <w:r>
        <w:fldChar w:fldCharType="separate"/>
      </w:r>
      <w:r>
        <w:t>187</w:t>
      </w:r>
      <w:r>
        <w:fldChar w:fldCharType="end"/>
      </w:r>
    </w:p>
    <w:p w14:paraId="5DF746CA" w14:textId="35FA5322" w:rsidR="00D52F46" w:rsidRDefault="00D52F46">
      <w:pPr>
        <w:pStyle w:val="TOC2"/>
        <w:rPr>
          <w:rFonts w:asciiTheme="minorHAnsi" w:eastAsiaTheme="minorEastAsia" w:hAnsiTheme="minorHAnsi" w:cstheme="minorBidi"/>
          <w:kern w:val="2"/>
          <w:sz w:val="24"/>
          <w:szCs w:val="24"/>
          <w:lang w:eastAsia="en-GB"/>
          <w14:ligatures w14:val="standardContextual"/>
        </w:rPr>
      </w:pPr>
      <w:r>
        <w:t>7.8</w:t>
      </w:r>
      <w:r>
        <w:tab/>
        <w:t>LI at SCEF</w:t>
      </w:r>
      <w:r>
        <w:tab/>
      </w:r>
      <w:r>
        <w:fldChar w:fldCharType="begin" w:fldLock="1"/>
      </w:r>
      <w:r>
        <w:instrText xml:space="preserve"> PAGEREF _Toc183618536 \h </w:instrText>
      </w:r>
      <w:r>
        <w:fldChar w:fldCharType="separate"/>
      </w:r>
      <w:r>
        <w:t>188</w:t>
      </w:r>
      <w:r>
        <w:fldChar w:fldCharType="end"/>
      </w:r>
    </w:p>
    <w:p w14:paraId="72639F17" w14:textId="68843B88" w:rsidR="00D52F46" w:rsidRDefault="00D52F46">
      <w:pPr>
        <w:pStyle w:val="TOC3"/>
        <w:rPr>
          <w:rFonts w:asciiTheme="minorHAnsi" w:eastAsiaTheme="minorEastAsia" w:hAnsiTheme="minorHAnsi" w:cstheme="minorBidi"/>
          <w:kern w:val="2"/>
          <w:sz w:val="24"/>
          <w:szCs w:val="24"/>
          <w:lang w:eastAsia="en-GB"/>
          <w14:ligatures w14:val="standardContextual"/>
        </w:rPr>
      </w:pPr>
      <w:r>
        <w:t>7.8.1</w:t>
      </w:r>
      <w:r>
        <w:tab/>
        <w:t>Provisioning over LI_X1</w:t>
      </w:r>
      <w:r>
        <w:tab/>
      </w:r>
      <w:r>
        <w:fldChar w:fldCharType="begin" w:fldLock="1"/>
      </w:r>
      <w:r>
        <w:instrText xml:space="preserve"> PAGEREF _Toc183618537 \h </w:instrText>
      </w:r>
      <w:r>
        <w:fldChar w:fldCharType="separate"/>
      </w:r>
      <w:r>
        <w:t>188</w:t>
      </w:r>
      <w:r>
        <w:fldChar w:fldCharType="end"/>
      </w:r>
    </w:p>
    <w:p w14:paraId="72DB267F" w14:textId="4908093D" w:rsidR="00D52F46" w:rsidRDefault="00D52F46">
      <w:pPr>
        <w:pStyle w:val="TOC4"/>
        <w:rPr>
          <w:rFonts w:asciiTheme="minorHAnsi" w:eastAsiaTheme="minorEastAsia" w:hAnsiTheme="minorHAnsi" w:cstheme="minorBidi"/>
          <w:kern w:val="2"/>
          <w:sz w:val="24"/>
          <w:szCs w:val="24"/>
          <w:lang w:eastAsia="en-GB"/>
          <w14:ligatures w14:val="standardContextual"/>
        </w:rPr>
      </w:pPr>
      <w:r>
        <w:t>7.8.1.1</w:t>
      </w:r>
      <w:r>
        <w:tab/>
        <w:t>General</w:t>
      </w:r>
      <w:r>
        <w:tab/>
      </w:r>
      <w:r>
        <w:fldChar w:fldCharType="begin" w:fldLock="1"/>
      </w:r>
      <w:r>
        <w:instrText xml:space="preserve"> PAGEREF _Toc183618538 \h </w:instrText>
      </w:r>
      <w:r>
        <w:fldChar w:fldCharType="separate"/>
      </w:r>
      <w:r>
        <w:t>188</w:t>
      </w:r>
      <w:r>
        <w:fldChar w:fldCharType="end"/>
      </w:r>
    </w:p>
    <w:p w14:paraId="5C60BAC4" w14:textId="20F70049" w:rsidR="00D52F46" w:rsidRDefault="00D52F46">
      <w:pPr>
        <w:pStyle w:val="TOC4"/>
        <w:rPr>
          <w:rFonts w:asciiTheme="minorHAnsi" w:eastAsiaTheme="minorEastAsia" w:hAnsiTheme="minorHAnsi" w:cstheme="minorBidi"/>
          <w:kern w:val="2"/>
          <w:sz w:val="24"/>
          <w:szCs w:val="24"/>
          <w:lang w:eastAsia="en-GB"/>
          <w14:ligatures w14:val="standardContextual"/>
        </w:rPr>
      </w:pPr>
      <w:r>
        <w:t>7.8.1.2</w:t>
      </w:r>
      <w:r>
        <w:tab/>
      </w:r>
      <w:r w:rsidRPr="006D635D">
        <w:rPr>
          <w:rFonts w:cs="Arial"/>
        </w:rPr>
        <w:t>Provisioning of the IRI-POI and CC-POI in SCEF</w:t>
      </w:r>
      <w:r>
        <w:tab/>
      </w:r>
      <w:r>
        <w:fldChar w:fldCharType="begin" w:fldLock="1"/>
      </w:r>
      <w:r>
        <w:instrText xml:space="preserve"> PAGEREF _Toc183618539 \h </w:instrText>
      </w:r>
      <w:r>
        <w:fldChar w:fldCharType="separate"/>
      </w:r>
      <w:r>
        <w:t>188</w:t>
      </w:r>
      <w:r>
        <w:fldChar w:fldCharType="end"/>
      </w:r>
    </w:p>
    <w:p w14:paraId="05E9C8F3" w14:textId="0BB0B017" w:rsidR="00D52F46" w:rsidRDefault="00D52F46">
      <w:pPr>
        <w:pStyle w:val="TOC3"/>
        <w:rPr>
          <w:rFonts w:asciiTheme="minorHAnsi" w:eastAsiaTheme="minorEastAsia" w:hAnsiTheme="minorHAnsi" w:cstheme="minorBidi"/>
          <w:kern w:val="2"/>
          <w:sz w:val="24"/>
          <w:szCs w:val="24"/>
          <w:lang w:eastAsia="en-GB"/>
          <w14:ligatures w14:val="standardContextual"/>
        </w:rPr>
      </w:pPr>
      <w:r>
        <w:t>7.8.2</w:t>
      </w:r>
      <w:r>
        <w:tab/>
        <w:t>LI for NIDD using SCEF</w:t>
      </w:r>
      <w:r>
        <w:tab/>
      </w:r>
      <w:r>
        <w:fldChar w:fldCharType="begin" w:fldLock="1"/>
      </w:r>
      <w:r>
        <w:instrText xml:space="preserve"> PAGEREF _Toc183618540 \h </w:instrText>
      </w:r>
      <w:r>
        <w:fldChar w:fldCharType="separate"/>
      </w:r>
      <w:r>
        <w:t>188</w:t>
      </w:r>
      <w:r>
        <w:fldChar w:fldCharType="end"/>
      </w:r>
    </w:p>
    <w:p w14:paraId="74CEBA49" w14:textId="7AEB0DFE" w:rsidR="00D52F46" w:rsidRDefault="00D52F46">
      <w:pPr>
        <w:pStyle w:val="TOC4"/>
        <w:rPr>
          <w:rFonts w:asciiTheme="minorHAnsi" w:eastAsiaTheme="minorEastAsia" w:hAnsiTheme="minorHAnsi" w:cstheme="minorBidi"/>
          <w:kern w:val="2"/>
          <w:sz w:val="24"/>
          <w:szCs w:val="24"/>
          <w:lang w:eastAsia="en-GB"/>
          <w14:ligatures w14:val="standardContextual"/>
        </w:rPr>
      </w:pPr>
      <w:r>
        <w:t>7.8.2.1</w:t>
      </w:r>
      <w:r>
        <w:tab/>
      </w:r>
      <w:r w:rsidRPr="006D635D">
        <w:rPr>
          <w:rFonts w:cs="Arial"/>
        </w:rPr>
        <w:t>Generation of xIRI at IRI-POI in SCEF over LI_X2</w:t>
      </w:r>
      <w:r>
        <w:tab/>
      </w:r>
      <w:r>
        <w:fldChar w:fldCharType="begin" w:fldLock="1"/>
      </w:r>
      <w:r>
        <w:instrText xml:space="preserve"> PAGEREF _Toc183618541 \h </w:instrText>
      </w:r>
      <w:r>
        <w:fldChar w:fldCharType="separate"/>
      </w:r>
      <w:r>
        <w:t>188</w:t>
      </w:r>
      <w:r>
        <w:fldChar w:fldCharType="end"/>
      </w:r>
    </w:p>
    <w:p w14:paraId="39CD8293" w14:textId="3F9EADFB" w:rsidR="00D52F46" w:rsidRDefault="00D52F46">
      <w:pPr>
        <w:pStyle w:val="TOC5"/>
        <w:rPr>
          <w:rFonts w:asciiTheme="minorHAnsi" w:eastAsiaTheme="minorEastAsia" w:hAnsiTheme="minorHAnsi" w:cstheme="minorBidi"/>
          <w:kern w:val="2"/>
          <w:sz w:val="24"/>
          <w:szCs w:val="24"/>
          <w:lang w:eastAsia="en-GB"/>
          <w14:ligatures w14:val="standardContextual"/>
        </w:rPr>
      </w:pPr>
      <w:r>
        <w:t>7.8.2.1.1</w:t>
      </w:r>
      <w:r>
        <w:tab/>
        <w:t>General</w:t>
      </w:r>
      <w:r>
        <w:tab/>
      </w:r>
      <w:r>
        <w:fldChar w:fldCharType="begin" w:fldLock="1"/>
      </w:r>
      <w:r>
        <w:instrText xml:space="preserve"> PAGEREF _Toc183618542 \h </w:instrText>
      </w:r>
      <w:r>
        <w:fldChar w:fldCharType="separate"/>
      </w:r>
      <w:r>
        <w:t>188</w:t>
      </w:r>
      <w:r>
        <w:fldChar w:fldCharType="end"/>
      </w:r>
    </w:p>
    <w:p w14:paraId="1C170537" w14:textId="35B6622F" w:rsidR="00D52F46" w:rsidRDefault="00D52F46">
      <w:pPr>
        <w:pStyle w:val="TOC5"/>
        <w:rPr>
          <w:rFonts w:asciiTheme="minorHAnsi" w:eastAsiaTheme="minorEastAsia" w:hAnsiTheme="minorHAnsi" w:cstheme="minorBidi"/>
          <w:kern w:val="2"/>
          <w:sz w:val="24"/>
          <w:szCs w:val="24"/>
          <w:lang w:eastAsia="en-GB"/>
          <w14:ligatures w14:val="standardContextual"/>
        </w:rPr>
      </w:pPr>
      <w:r>
        <w:t>7.8.2.1.2</w:t>
      </w:r>
      <w:r>
        <w:tab/>
      </w:r>
      <w:r w:rsidRPr="006D635D">
        <w:rPr>
          <w:rFonts w:cs="Arial"/>
        </w:rPr>
        <w:t>SCEF PDN connection establishment</w:t>
      </w:r>
      <w:r>
        <w:tab/>
      </w:r>
      <w:r>
        <w:fldChar w:fldCharType="begin" w:fldLock="1"/>
      </w:r>
      <w:r>
        <w:instrText xml:space="preserve"> PAGEREF _Toc183618543 \h </w:instrText>
      </w:r>
      <w:r>
        <w:fldChar w:fldCharType="separate"/>
      </w:r>
      <w:r>
        <w:t>189</w:t>
      </w:r>
      <w:r>
        <w:fldChar w:fldCharType="end"/>
      </w:r>
    </w:p>
    <w:p w14:paraId="3A2FD138" w14:textId="5CF9EC83" w:rsidR="00D52F46" w:rsidRDefault="00D52F46">
      <w:pPr>
        <w:pStyle w:val="TOC5"/>
        <w:rPr>
          <w:rFonts w:asciiTheme="minorHAnsi" w:eastAsiaTheme="minorEastAsia" w:hAnsiTheme="minorHAnsi" w:cstheme="minorBidi"/>
          <w:kern w:val="2"/>
          <w:sz w:val="24"/>
          <w:szCs w:val="24"/>
          <w:lang w:eastAsia="en-GB"/>
          <w14:ligatures w14:val="standardContextual"/>
        </w:rPr>
      </w:pPr>
      <w:r>
        <w:t>7.8.2.1.3</w:t>
      </w:r>
      <w:r>
        <w:tab/>
      </w:r>
      <w:r w:rsidRPr="006D635D">
        <w:rPr>
          <w:rFonts w:cs="Arial"/>
        </w:rPr>
        <w:t>PDN connection update</w:t>
      </w:r>
      <w:r>
        <w:tab/>
      </w:r>
      <w:r>
        <w:fldChar w:fldCharType="begin" w:fldLock="1"/>
      </w:r>
      <w:r>
        <w:instrText xml:space="preserve"> PAGEREF _Toc183618544 \h </w:instrText>
      </w:r>
      <w:r>
        <w:fldChar w:fldCharType="separate"/>
      </w:r>
      <w:r>
        <w:t>189</w:t>
      </w:r>
      <w:r>
        <w:fldChar w:fldCharType="end"/>
      </w:r>
    </w:p>
    <w:p w14:paraId="577A1AB3" w14:textId="5DB25AF6" w:rsidR="00D52F46" w:rsidRDefault="00D52F46">
      <w:pPr>
        <w:pStyle w:val="TOC5"/>
        <w:rPr>
          <w:rFonts w:asciiTheme="minorHAnsi" w:eastAsiaTheme="minorEastAsia" w:hAnsiTheme="minorHAnsi" w:cstheme="minorBidi"/>
          <w:kern w:val="2"/>
          <w:sz w:val="24"/>
          <w:szCs w:val="24"/>
          <w:lang w:eastAsia="en-GB"/>
          <w14:ligatures w14:val="standardContextual"/>
        </w:rPr>
      </w:pPr>
      <w:r>
        <w:t>7.8.2.1.4</w:t>
      </w:r>
      <w:r>
        <w:tab/>
        <w:t>PDN connection release</w:t>
      </w:r>
      <w:r>
        <w:tab/>
      </w:r>
      <w:r>
        <w:fldChar w:fldCharType="begin" w:fldLock="1"/>
      </w:r>
      <w:r>
        <w:instrText xml:space="preserve"> PAGEREF _Toc183618545 \h </w:instrText>
      </w:r>
      <w:r>
        <w:fldChar w:fldCharType="separate"/>
      </w:r>
      <w:r>
        <w:t>190</w:t>
      </w:r>
      <w:r>
        <w:fldChar w:fldCharType="end"/>
      </w:r>
    </w:p>
    <w:p w14:paraId="025F1834" w14:textId="5CE2E7E8" w:rsidR="00D52F46" w:rsidRDefault="00D52F46">
      <w:pPr>
        <w:pStyle w:val="TOC5"/>
        <w:rPr>
          <w:rFonts w:asciiTheme="minorHAnsi" w:eastAsiaTheme="minorEastAsia" w:hAnsiTheme="minorHAnsi" w:cstheme="minorBidi"/>
          <w:kern w:val="2"/>
          <w:sz w:val="24"/>
          <w:szCs w:val="24"/>
          <w:lang w:eastAsia="en-GB"/>
          <w14:ligatures w14:val="standardContextual"/>
        </w:rPr>
      </w:pPr>
      <w:r>
        <w:t>7.8.2.1.5</w:t>
      </w:r>
      <w:r>
        <w:tab/>
        <w:t>Unsuccessful procedure</w:t>
      </w:r>
      <w:r>
        <w:tab/>
      </w:r>
      <w:r>
        <w:fldChar w:fldCharType="begin" w:fldLock="1"/>
      </w:r>
      <w:r>
        <w:instrText xml:space="preserve"> PAGEREF _Toc183618546 \h </w:instrText>
      </w:r>
      <w:r>
        <w:fldChar w:fldCharType="separate"/>
      </w:r>
      <w:r>
        <w:t>191</w:t>
      </w:r>
      <w:r>
        <w:fldChar w:fldCharType="end"/>
      </w:r>
    </w:p>
    <w:p w14:paraId="153027D5" w14:textId="2C4CE14A" w:rsidR="00D52F46" w:rsidRDefault="00D52F46">
      <w:pPr>
        <w:pStyle w:val="TOC5"/>
        <w:rPr>
          <w:rFonts w:asciiTheme="minorHAnsi" w:eastAsiaTheme="minorEastAsia" w:hAnsiTheme="minorHAnsi" w:cstheme="minorBidi"/>
          <w:kern w:val="2"/>
          <w:sz w:val="24"/>
          <w:szCs w:val="24"/>
          <w:lang w:eastAsia="en-GB"/>
          <w14:ligatures w14:val="standardContextual"/>
        </w:rPr>
      </w:pPr>
      <w:r>
        <w:t>7.8.2.1.6</w:t>
      </w:r>
      <w:r>
        <w:tab/>
      </w:r>
      <w:r w:rsidRPr="006D635D">
        <w:rPr>
          <w:rFonts w:cs="Arial"/>
        </w:rPr>
        <w:t>Start of interception with established PDN connection</w:t>
      </w:r>
      <w:r>
        <w:tab/>
      </w:r>
      <w:r>
        <w:fldChar w:fldCharType="begin" w:fldLock="1"/>
      </w:r>
      <w:r>
        <w:instrText xml:space="preserve"> PAGEREF _Toc183618547 \h </w:instrText>
      </w:r>
      <w:r>
        <w:fldChar w:fldCharType="separate"/>
      </w:r>
      <w:r>
        <w:t>192</w:t>
      </w:r>
      <w:r>
        <w:fldChar w:fldCharType="end"/>
      </w:r>
    </w:p>
    <w:p w14:paraId="7374DEE9" w14:textId="5E1EFB62" w:rsidR="00D52F46" w:rsidRDefault="00D52F46">
      <w:pPr>
        <w:pStyle w:val="TOC4"/>
        <w:rPr>
          <w:rFonts w:asciiTheme="minorHAnsi" w:eastAsiaTheme="minorEastAsia" w:hAnsiTheme="minorHAnsi" w:cstheme="minorBidi"/>
          <w:kern w:val="2"/>
          <w:sz w:val="24"/>
          <w:szCs w:val="24"/>
          <w:lang w:eastAsia="en-GB"/>
          <w14:ligatures w14:val="standardContextual"/>
        </w:rPr>
      </w:pPr>
      <w:r>
        <w:t>7.8.2.2</w:t>
      </w:r>
      <w:r>
        <w:tab/>
      </w:r>
      <w:r w:rsidRPr="006D635D">
        <w:rPr>
          <w:rFonts w:cs="Arial"/>
        </w:rPr>
        <w:t>Generation of xCC at CC-POI in SCEF over LI_X3</w:t>
      </w:r>
      <w:r>
        <w:tab/>
      </w:r>
      <w:r>
        <w:fldChar w:fldCharType="begin" w:fldLock="1"/>
      </w:r>
      <w:r>
        <w:instrText xml:space="preserve"> PAGEREF _Toc183618548 \h </w:instrText>
      </w:r>
      <w:r>
        <w:fldChar w:fldCharType="separate"/>
      </w:r>
      <w:r>
        <w:t>192</w:t>
      </w:r>
      <w:r>
        <w:fldChar w:fldCharType="end"/>
      </w:r>
    </w:p>
    <w:p w14:paraId="65987AE4" w14:textId="791745E2" w:rsidR="00D52F46" w:rsidRDefault="00D52F46">
      <w:pPr>
        <w:pStyle w:val="TOC4"/>
        <w:rPr>
          <w:rFonts w:asciiTheme="minorHAnsi" w:eastAsiaTheme="minorEastAsia" w:hAnsiTheme="minorHAnsi" w:cstheme="minorBidi"/>
          <w:kern w:val="2"/>
          <w:sz w:val="24"/>
          <w:szCs w:val="24"/>
          <w:lang w:eastAsia="en-GB"/>
          <w14:ligatures w14:val="standardContextual"/>
        </w:rPr>
      </w:pPr>
      <w:r>
        <w:t>7.8.2.3</w:t>
      </w:r>
      <w:r>
        <w:tab/>
      </w:r>
      <w:r w:rsidRPr="006D635D">
        <w:rPr>
          <w:rFonts w:cs="Arial"/>
        </w:rPr>
        <w:t>Generation of IRI over LI_HI2</w:t>
      </w:r>
      <w:r>
        <w:tab/>
      </w:r>
      <w:r>
        <w:fldChar w:fldCharType="begin" w:fldLock="1"/>
      </w:r>
      <w:r>
        <w:instrText xml:space="preserve"> PAGEREF _Toc183618549 \h </w:instrText>
      </w:r>
      <w:r>
        <w:fldChar w:fldCharType="separate"/>
      </w:r>
      <w:r>
        <w:t>193</w:t>
      </w:r>
      <w:r>
        <w:fldChar w:fldCharType="end"/>
      </w:r>
    </w:p>
    <w:p w14:paraId="25AF6C8C" w14:textId="78DA8236" w:rsidR="00D52F46" w:rsidRDefault="00D52F46">
      <w:pPr>
        <w:pStyle w:val="TOC4"/>
        <w:rPr>
          <w:rFonts w:asciiTheme="minorHAnsi" w:eastAsiaTheme="minorEastAsia" w:hAnsiTheme="minorHAnsi" w:cstheme="minorBidi"/>
          <w:kern w:val="2"/>
          <w:sz w:val="24"/>
          <w:szCs w:val="24"/>
          <w:lang w:eastAsia="en-GB"/>
          <w14:ligatures w14:val="standardContextual"/>
        </w:rPr>
      </w:pPr>
      <w:r>
        <w:t>7.8.2.4</w:t>
      </w:r>
      <w:r>
        <w:tab/>
      </w:r>
      <w:r w:rsidRPr="006D635D">
        <w:rPr>
          <w:rFonts w:cs="Arial"/>
        </w:rPr>
        <w:t>Generation of CC over LI_HI3</w:t>
      </w:r>
      <w:r>
        <w:tab/>
      </w:r>
      <w:r>
        <w:fldChar w:fldCharType="begin" w:fldLock="1"/>
      </w:r>
      <w:r>
        <w:instrText xml:space="preserve"> PAGEREF _Toc183618550 \h </w:instrText>
      </w:r>
      <w:r>
        <w:fldChar w:fldCharType="separate"/>
      </w:r>
      <w:r>
        <w:t>193</w:t>
      </w:r>
      <w:r>
        <w:fldChar w:fldCharType="end"/>
      </w:r>
    </w:p>
    <w:p w14:paraId="55E40A07" w14:textId="200C887C" w:rsidR="00D52F46" w:rsidRDefault="00D52F46">
      <w:pPr>
        <w:pStyle w:val="TOC3"/>
        <w:rPr>
          <w:rFonts w:asciiTheme="minorHAnsi" w:eastAsiaTheme="minorEastAsia" w:hAnsiTheme="minorHAnsi" w:cstheme="minorBidi"/>
          <w:kern w:val="2"/>
          <w:sz w:val="24"/>
          <w:szCs w:val="24"/>
          <w:lang w:eastAsia="en-GB"/>
          <w14:ligatures w14:val="standardContextual"/>
        </w:rPr>
      </w:pPr>
      <w:r w:rsidRPr="006D635D">
        <w:rPr>
          <w:lang w:val="it-CH"/>
        </w:rPr>
        <w:t>7.8.3</w:t>
      </w:r>
      <w:r w:rsidRPr="006D635D">
        <w:rPr>
          <w:lang w:val="it-CH"/>
        </w:rPr>
        <w:tab/>
        <w:t>LI for device triggering</w:t>
      </w:r>
      <w:r>
        <w:tab/>
      </w:r>
      <w:r>
        <w:fldChar w:fldCharType="begin" w:fldLock="1"/>
      </w:r>
      <w:r>
        <w:instrText xml:space="preserve"> PAGEREF _Toc183618551 \h </w:instrText>
      </w:r>
      <w:r>
        <w:fldChar w:fldCharType="separate"/>
      </w:r>
      <w:r>
        <w:t>193</w:t>
      </w:r>
      <w:r>
        <w:fldChar w:fldCharType="end"/>
      </w:r>
    </w:p>
    <w:p w14:paraId="2861A036" w14:textId="6BCD99CD"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7.8.3.1</w:t>
      </w:r>
      <w:r w:rsidRPr="006D635D">
        <w:rPr>
          <w:lang w:val="it-CH"/>
        </w:rPr>
        <w:tab/>
      </w:r>
      <w:r w:rsidRPr="006D635D">
        <w:rPr>
          <w:rFonts w:cs="Arial"/>
          <w:lang w:val="it-CH"/>
        </w:rPr>
        <w:t>Generation of xIRI LI_X2 at IRI-POI in SCEF over LI_X2</w:t>
      </w:r>
      <w:r>
        <w:tab/>
      </w:r>
      <w:r>
        <w:fldChar w:fldCharType="begin" w:fldLock="1"/>
      </w:r>
      <w:r>
        <w:instrText xml:space="preserve"> PAGEREF _Toc183618552 \h </w:instrText>
      </w:r>
      <w:r>
        <w:fldChar w:fldCharType="separate"/>
      </w:r>
      <w:r>
        <w:t>193</w:t>
      </w:r>
      <w:r>
        <w:fldChar w:fldCharType="end"/>
      </w:r>
    </w:p>
    <w:p w14:paraId="444C0026" w14:textId="46E72E1F" w:rsidR="00D52F46" w:rsidRDefault="00D52F46">
      <w:pPr>
        <w:pStyle w:val="TOC5"/>
        <w:rPr>
          <w:rFonts w:asciiTheme="minorHAnsi" w:eastAsiaTheme="minorEastAsia" w:hAnsiTheme="minorHAnsi" w:cstheme="minorBidi"/>
          <w:kern w:val="2"/>
          <w:sz w:val="24"/>
          <w:szCs w:val="24"/>
          <w:lang w:eastAsia="en-GB"/>
          <w14:ligatures w14:val="standardContextual"/>
        </w:rPr>
      </w:pPr>
      <w:r>
        <w:t>7.8.3.1.1</w:t>
      </w:r>
      <w:r>
        <w:tab/>
        <w:t>General</w:t>
      </w:r>
      <w:r>
        <w:tab/>
      </w:r>
      <w:r>
        <w:fldChar w:fldCharType="begin" w:fldLock="1"/>
      </w:r>
      <w:r>
        <w:instrText xml:space="preserve"> PAGEREF _Toc183618553 \h </w:instrText>
      </w:r>
      <w:r>
        <w:fldChar w:fldCharType="separate"/>
      </w:r>
      <w:r>
        <w:t>193</w:t>
      </w:r>
      <w:r>
        <w:fldChar w:fldCharType="end"/>
      </w:r>
    </w:p>
    <w:p w14:paraId="32AE850D" w14:textId="4FB6CB03" w:rsidR="00D52F46" w:rsidRDefault="00D52F46">
      <w:pPr>
        <w:pStyle w:val="TOC5"/>
        <w:rPr>
          <w:rFonts w:asciiTheme="minorHAnsi" w:eastAsiaTheme="minorEastAsia" w:hAnsiTheme="minorHAnsi" w:cstheme="minorBidi"/>
          <w:kern w:val="2"/>
          <w:sz w:val="24"/>
          <w:szCs w:val="24"/>
          <w:lang w:eastAsia="en-GB"/>
          <w14:ligatures w14:val="standardContextual"/>
        </w:rPr>
      </w:pPr>
      <w:r>
        <w:t>7.8.3.1.2</w:t>
      </w:r>
      <w:r>
        <w:tab/>
        <w:t>Device trigger</w:t>
      </w:r>
      <w:r>
        <w:tab/>
      </w:r>
      <w:r>
        <w:fldChar w:fldCharType="begin" w:fldLock="1"/>
      </w:r>
      <w:r>
        <w:instrText xml:space="preserve"> PAGEREF _Toc183618554 \h </w:instrText>
      </w:r>
      <w:r>
        <w:fldChar w:fldCharType="separate"/>
      </w:r>
      <w:r>
        <w:t>193</w:t>
      </w:r>
      <w:r>
        <w:fldChar w:fldCharType="end"/>
      </w:r>
    </w:p>
    <w:p w14:paraId="6C3315FE" w14:textId="1AA2814C" w:rsidR="00D52F46" w:rsidRDefault="00D52F46">
      <w:pPr>
        <w:pStyle w:val="TOC5"/>
        <w:rPr>
          <w:rFonts w:asciiTheme="minorHAnsi" w:eastAsiaTheme="minorEastAsia" w:hAnsiTheme="minorHAnsi" w:cstheme="minorBidi"/>
          <w:kern w:val="2"/>
          <w:sz w:val="24"/>
          <w:szCs w:val="24"/>
          <w:lang w:eastAsia="en-GB"/>
          <w14:ligatures w14:val="standardContextual"/>
        </w:rPr>
      </w:pPr>
      <w:r>
        <w:t>7.8.3.1.3</w:t>
      </w:r>
      <w:r>
        <w:tab/>
        <w:t>Device trigger replacement</w:t>
      </w:r>
      <w:r>
        <w:tab/>
      </w:r>
      <w:r>
        <w:fldChar w:fldCharType="begin" w:fldLock="1"/>
      </w:r>
      <w:r>
        <w:instrText xml:space="preserve"> PAGEREF _Toc183618555 \h </w:instrText>
      </w:r>
      <w:r>
        <w:fldChar w:fldCharType="separate"/>
      </w:r>
      <w:r>
        <w:t>194</w:t>
      </w:r>
      <w:r>
        <w:fldChar w:fldCharType="end"/>
      </w:r>
    </w:p>
    <w:p w14:paraId="7EDF9C0B" w14:textId="72DAEDD4" w:rsidR="00D52F46" w:rsidRDefault="00D52F46">
      <w:pPr>
        <w:pStyle w:val="TOC5"/>
        <w:rPr>
          <w:rFonts w:asciiTheme="minorHAnsi" w:eastAsiaTheme="minorEastAsia" w:hAnsiTheme="minorHAnsi" w:cstheme="minorBidi"/>
          <w:kern w:val="2"/>
          <w:sz w:val="24"/>
          <w:szCs w:val="24"/>
          <w:lang w:eastAsia="en-GB"/>
          <w14:ligatures w14:val="standardContextual"/>
        </w:rPr>
      </w:pPr>
      <w:r>
        <w:t>7.8.3.1.4</w:t>
      </w:r>
      <w:r>
        <w:tab/>
        <w:t>Device trigger cancellation</w:t>
      </w:r>
      <w:r>
        <w:tab/>
      </w:r>
      <w:r>
        <w:fldChar w:fldCharType="begin" w:fldLock="1"/>
      </w:r>
      <w:r>
        <w:instrText xml:space="preserve"> PAGEREF _Toc183618556 \h </w:instrText>
      </w:r>
      <w:r>
        <w:fldChar w:fldCharType="separate"/>
      </w:r>
      <w:r>
        <w:t>194</w:t>
      </w:r>
      <w:r>
        <w:fldChar w:fldCharType="end"/>
      </w:r>
    </w:p>
    <w:p w14:paraId="63724C0D" w14:textId="5D7A7E3C" w:rsidR="00D52F46" w:rsidRDefault="00D52F46">
      <w:pPr>
        <w:pStyle w:val="TOC5"/>
        <w:rPr>
          <w:rFonts w:asciiTheme="minorHAnsi" w:eastAsiaTheme="minorEastAsia" w:hAnsiTheme="minorHAnsi" w:cstheme="minorBidi"/>
          <w:kern w:val="2"/>
          <w:sz w:val="24"/>
          <w:szCs w:val="24"/>
          <w:lang w:eastAsia="en-GB"/>
          <w14:ligatures w14:val="standardContextual"/>
        </w:rPr>
      </w:pPr>
      <w:r>
        <w:t>7.8.3.1.5</w:t>
      </w:r>
      <w:r>
        <w:tab/>
        <w:t>Device trigger report notification</w:t>
      </w:r>
      <w:r>
        <w:tab/>
      </w:r>
      <w:r>
        <w:fldChar w:fldCharType="begin" w:fldLock="1"/>
      </w:r>
      <w:r>
        <w:instrText xml:space="preserve"> PAGEREF _Toc183618557 \h </w:instrText>
      </w:r>
      <w:r>
        <w:fldChar w:fldCharType="separate"/>
      </w:r>
      <w:r>
        <w:t>195</w:t>
      </w:r>
      <w:r>
        <w:fldChar w:fldCharType="end"/>
      </w:r>
    </w:p>
    <w:p w14:paraId="32DC8AE1" w14:textId="526428C6" w:rsidR="00D52F46" w:rsidRDefault="00D52F46">
      <w:pPr>
        <w:pStyle w:val="TOC4"/>
        <w:rPr>
          <w:rFonts w:asciiTheme="minorHAnsi" w:eastAsiaTheme="minorEastAsia" w:hAnsiTheme="minorHAnsi" w:cstheme="minorBidi"/>
          <w:kern w:val="2"/>
          <w:sz w:val="24"/>
          <w:szCs w:val="24"/>
          <w:lang w:eastAsia="en-GB"/>
          <w14:ligatures w14:val="standardContextual"/>
        </w:rPr>
      </w:pPr>
      <w:r>
        <w:t>7.8.3.2</w:t>
      </w:r>
      <w:r>
        <w:tab/>
      </w:r>
      <w:r w:rsidRPr="006D635D">
        <w:rPr>
          <w:rFonts w:cs="Arial"/>
        </w:rPr>
        <w:t>Generation of IRI over LI_HI2</w:t>
      </w:r>
      <w:r>
        <w:tab/>
      </w:r>
      <w:r>
        <w:fldChar w:fldCharType="begin" w:fldLock="1"/>
      </w:r>
      <w:r>
        <w:instrText xml:space="preserve"> PAGEREF _Toc183618558 \h </w:instrText>
      </w:r>
      <w:r>
        <w:fldChar w:fldCharType="separate"/>
      </w:r>
      <w:r>
        <w:t>195</w:t>
      </w:r>
      <w:r>
        <w:fldChar w:fldCharType="end"/>
      </w:r>
    </w:p>
    <w:p w14:paraId="51C8B2C1" w14:textId="5FE2D808" w:rsidR="00D52F46" w:rsidRDefault="00D52F46">
      <w:pPr>
        <w:pStyle w:val="TOC3"/>
        <w:rPr>
          <w:rFonts w:asciiTheme="minorHAnsi" w:eastAsiaTheme="minorEastAsia" w:hAnsiTheme="minorHAnsi" w:cstheme="minorBidi"/>
          <w:kern w:val="2"/>
          <w:sz w:val="24"/>
          <w:szCs w:val="24"/>
          <w:lang w:eastAsia="en-GB"/>
          <w14:ligatures w14:val="standardContextual"/>
        </w:rPr>
      </w:pPr>
      <w:r>
        <w:t>7.8.4</w:t>
      </w:r>
      <w:r>
        <w:tab/>
        <w:t xml:space="preserve">LI for </w:t>
      </w:r>
      <w:r w:rsidRPr="006D635D">
        <w:rPr>
          <w:rFonts w:cs="Arial"/>
        </w:rPr>
        <w:t>MSISDN-less MO SMS</w:t>
      </w:r>
      <w:r>
        <w:tab/>
      </w:r>
      <w:r>
        <w:fldChar w:fldCharType="begin" w:fldLock="1"/>
      </w:r>
      <w:r>
        <w:instrText xml:space="preserve"> PAGEREF _Toc183618559 \h </w:instrText>
      </w:r>
      <w:r>
        <w:fldChar w:fldCharType="separate"/>
      </w:r>
      <w:r>
        <w:t>196</w:t>
      </w:r>
      <w:r>
        <w:fldChar w:fldCharType="end"/>
      </w:r>
    </w:p>
    <w:p w14:paraId="1B7E67DD" w14:textId="4AC3A938" w:rsidR="00D52F46" w:rsidRDefault="00D52F46">
      <w:pPr>
        <w:pStyle w:val="TOC4"/>
        <w:rPr>
          <w:rFonts w:asciiTheme="minorHAnsi" w:eastAsiaTheme="minorEastAsia" w:hAnsiTheme="minorHAnsi" w:cstheme="minorBidi"/>
          <w:kern w:val="2"/>
          <w:sz w:val="24"/>
          <w:szCs w:val="24"/>
          <w:lang w:eastAsia="en-GB"/>
          <w14:ligatures w14:val="standardContextual"/>
        </w:rPr>
      </w:pPr>
      <w:r>
        <w:t>7.8.4.1</w:t>
      </w:r>
      <w:r>
        <w:tab/>
      </w:r>
      <w:r w:rsidRPr="006D635D">
        <w:rPr>
          <w:rFonts w:cs="Arial"/>
        </w:rPr>
        <w:t>Generation of xIRI LI_X2 at IRI-POI in SCEF over LI_X2</w:t>
      </w:r>
      <w:r>
        <w:tab/>
      </w:r>
      <w:r>
        <w:fldChar w:fldCharType="begin" w:fldLock="1"/>
      </w:r>
      <w:r>
        <w:instrText xml:space="preserve"> PAGEREF _Toc183618560 \h </w:instrText>
      </w:r>
      <w:r>
        <w:fldChar w:fldCharType="separate"/>
      </w:r>
      <w:r>
        <w:t>196</w:t>
      </w:r>
      <w:r>
        <w:fldChar w:fldCharType="end"/>
      </w:r>
    </w:p>
    <w:p w14:paraId="5B634347" w14:textId="33314180" w:rsidR="00D52F46" w:rsidRDefault="00D52F46">
      <w:pPr>
        <w:pStyle w:val="TOC5"/>
        <w:rPr>
          <w:rFonts w:asciiTheme="minorHAnsi" w:eastAsiaTheme="minorEastAsia" w:hAnsiTheme="minorHAnsi" w:cstheme="minorBidi"/>
          <w:kern w:val="2"/>
          <w:sz w:val="24"/>
          <w:szCs w:val="24"/>
          <w:lang w:eastAsia="en-GB"/>
          <w14:ligatures w14:val="standardContextual"/>
        </w:rPr>
      </w:pPr>
      <w:r>
        <w:t>7.8.4.1.1</w:t>
      </w:r>
      <w:r>
        <w:tab/>
        <w:t>General</w:t>
      </w:r>
      <w:r>
        <w:tab/>
      </w:r>
      <w:r>
        <w:fldChar w:fldCharType="begin" w:fldLock="1"/>
      </w:r>
      <w:r>
        <w:instrText xml:space="preserve"> PAGEREF _Toc183618561 \h </w:instrText>
      </w:r>
      <w:r>
        <w:fldChar w:fldCharType="separate"/>
      </w:r>
      <w:r>
        <w:t>196</w:t>
      </w:r>
      <w:r>
        <w:fldChar w:fldCharType="end"/>
      </w:r>
    </w:p>
    <w:p w14:paraId="0A18EB44" w14:textId="659B1CB8" w:rsidR="00D52F46" w:rsidRDefault="00D52F46">
      <w:pPr>
        <w:pStyle w:val="TOC5"/>
        <w:rPr>
          <w:rFonts w:asciiTheme="minorHAnsi" w:eastAsiaTheme="minorEastAsia" w:hAnsiTheme="minorHAnsi" w:cstheme="minorBidi"/>
          <w:kern w:val="2"/>
          <w:sz w:val="24"/>
          <w:szCs w:val="24"/>
          <w:lang w:eastAsia="en-GB"/>
          <w14:ligatures w14:val="standardContextual"/>
        </w:rPr>
      </w:pPr>
      <w:r>
        <w:t>7.8.4.1.2</w:t>
      </w:r>
      <w:r>
        <w:tab/>
        <w:t>MSISDN-less MO SMS</w:t>
      </w:r>
      <w:r>
        <w:tab/>
      </w:r>
      <w:r>
        <w:fldChar w:fldCharType="begin" w:fldLock="1"/>
      </w:r>
      <w:r>
        <w:instrText xml:space="preserve"> PAGEREF _Toc183618562 \h </w:instrText>
      </w:r>
      <w:r>
        <w:fldChar w:fldCharType="separate"/>
      </w:r>
      <w:r>
        <w:t>196</w:t>
      </w:r>
      <w:r>
        <w:fldChar w:fldCharType="end"/>
      </w:r>
    </w:p>
    <w:p w14:paraId="79063577" w14:textId="55336DFA" w:rsidR="00D52F46" w:rsidRDefault="00D52F46">
      <w:pPr>
        <w:pStyle w:val="TOC4"/>
        <w:rPr>
          <w:rFonts w:asciiTheme="minorHAnsi" w:eastAsiaTheme="minorEastAsia" w:hAnsiTheme="minorHAnsi" w:cstheme="minorBidi"/>
          <w:kern w:val="2"/>
          <w:sz w:val="24"/>
          <w:szCs w:val="24"/>
          <w:lang w:eastAsia="en-GB"/>
          <w14:ligatures w14:val="standardContextual"/>
        </w:rPr>
      </w:pPr>
      <w:r>
        <w:t>7.8.4.2</w:t>
      </w:r>
      <w:r>
        <w:tab/>
      </w:r>
      <w:r w:rsidRPr="006D635D">
        <w:rPr>
          <w:rFonts w:cs="Arial"/>
        </w:rPr>
        <w:t>Generation of IRI over LI_HI2</w:t>
      </w:r>
      <w:r>
        <w:tab/>
      </w:r>
      <w:r>
        <w:fldChar w:fldCharType="begin" w:fldLock="1"/>
      </w:r>
      <w:r>
        <w:instrText xml:space="preserve"> PAGEREF _Toc183618563 \h </w:instrText>
      </w:r>
      <w:r>
        <w:fldChar w:fldCharType="separate"/>
      </w:r>
      <w:r>
        <w:t>196</w:t>
      </w:r>
      <w:r>
        <w:fldChar w:fldCharType="end"/>
      </w:r>
    </w:p>
    <w:p w14:paraId="7E3E050C" w14:textId="7CA051F7" w:rsidR="00D52F46" w:rsidRDefault="00D52F46">
      <w:pPr>
        <w:pStyle w:val="TOC3"/>
        <w:rPr>
          <w:rFonts w:asciiTheme="minorHAnsi" w:eastAsiaTheme="minorEastAsia" w:hAnsiTheme="minorHAnsi" w:cstheme="minorBidi"/>
          <w:kern w:val="2"/>
          <w:sz w:val="24"/>
          <w:szCs w:val="24"/>
          <w:lang w:eastAsia="en-GB"/>
          <w14:ligatures w14:val="standardContextual"/>
        </w:rPr>
      </w:pPr>
      <w:r>
        <w:t>7.8.5</w:t>
      </w:r>
      <w:r>
        <w:tab/>
        <w:t xml:space="preserve">LI for </w:t>
      </w:r>
      <w:r w:rsidRPr="006D635D">
        <w:rPr>
          <w:rFonts w:cs="Arial"/>
        </w:rPr>
        <w:t>parameter provisioning</w:t>
      </w:r>
      <w:r>
        <w:tab/>
      </w:r>
      <w:r>
        <w:fldChar w:fldCharType="begin" w:fldLock="1"/>
      </w:r>
      <w:r>
        <w:instrText xml:space="preserve"> PAGEREF _Toc183618564 \h </w:instrText>
      </w:r>
      <w:r>
        <w:fldChar w:fldCharType="separate"/>
      </w:r>
      <w:r>
        <w:t>197</w:t>
      </w:r>
      <w:r>
        <w:fldChar w:fldCharType="end"/>
      </w:r>
    </w:p>
    <w:p w14:paraId="2C549013" w14:textId="3114CA4C"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7.8.5.1</w:t>
      </w:r>
      <w:r w:rsidRPr="006D635D">
        <w:rPr>
          <w:lang w:val="it-CH"/>
        </w:rPr>
        <w:tab/>
      </w:r>
      <w:r w:rsidRPr="006D635D">
        <w:rPr>
          <w:rFonts w:cs="Arial"/>
          <w:lang w:val="it-CH"/>
        </w:rPr>
        <w:t>Generation of xIRI LI_X2 at IRI-POI in SCEF over LI_X2</w:t>
      </w:r>
      <w:r>
        <w:tab/>
      </w:r>
      <w:r>
        <w:fldChar w:fldCharType="begin" w:fldLock="1"/>
      </w:r>
      <w:r>
        <w:instrText xml:space="preserve"> PAGEREF _Toc183618565 \h </w:instrText>
      </w:r>
      <w:r>
        <w:fldChar w:fldCharType="separate"/>
      </w:r>
      <w:r>
        <w:t>197</w:t>
      </w:r>
      <w:r>
        <w:fldChar w:fldCharType="end"/>
      </w:r>
    </w:p>
    <w:p w14:paraId="43280657" w14:textId="17D392A7" w:rsidR="00D52F46" w:rsidRDefault="00D52F46">
      <w:pPr>
        <w:pStyle w:val="TOC5"/>
        <w:rPr>
          <w:rFonts w:asciiTheme="minorHAnsi" w:eastAsiaTheme="minorEastAsia" w:hAnsiTheme="minorHAnsi" w:cstheme="minorBidi"/>
          <w:kern w:val="2"/>
          <w:sz w:val="24"/>
          <w:szCs w:val="24"/>
          <w:lang w:eastAsia="en-GB"/>
          <w14:ligatures w14:val="standardContextual"/>
        </w:rPr>
      </w:pPr>
      <w:r>
        <w:t>7.8.5.1.1</w:t>
      </w:r>
      <w:r>
        <w:tab/>
      </w:r>
      <w:r w:rsidRPr="006D635D">
        <w:rPr>
          <w:rFonts w:cs="Arial"/>
        </w:rPr>
        <w:t>General</w:t>
      </w:r>
      <w:r>
        <w:tab/>
      </w:r>
      <w:r>
        <w:fldChar w:fldCharType="begin" w:fldLock="1"/>
      </w:r>
      <w:r>
        <w:instrText xml:space="preserve"> PAGEREF _Toc183618566 \h </w:instrText>
      </w:r>
      <w:r>
        <w:fldChar w:fldCharType="separate"/>
      </w:r>
      <w:r>
        <w:t>197</w:t>
      </w:r>
      <w:r>
        <w:fldChar w:fldCharType="end"/>
      </w:r>
    </w:p>
    <w:p w14:paraId="7187FE7C" w14:textId="32124D64" w:rsidR="00D52F46" w:rsidRDefault="00D52F46">
      <w:pPr>
        <w:pStyle w:val="TOC5"/>
        <w:rPr>
          <w:rFonts w:asciiTheme="minorHAnsi" w:eastAsiaTheme="minorEastAsia" w:hAnsiTheme="minorHAnsi" w:cstheme="minorBidi"/>
          <w:kern w:val="2"/>
          <w:sz w:val="24"/>
          <w:szCs w:val="24"/>
          <w:lang w:eastAsia="en-GB"/>
          <w14:ligatures w14:val="standardContextual"/>
        </w:rPr>
      </w:pPr>
      <w:r>
        <w:t>7.8.5.1.2</w:t>
      </w:r>
      <w:r>
        <w:tab/>
      </w:r>
      <w:r w:rsidRPr="006D635D">
        <w:rPr>
          <w:rFonts w:cs="Arial"/>
        </w:rPr>
        <w:t>Communication pattern update</w:t>
      </w:r>
      <w:r>
        <w:tab/>
      </w:r>
      <w:r>
        <w:fldChar w:fldCharType="begin" w:fldLock="1"/>
      </w:r>
      <w:r>
        <w:instrText xml:space="preserve"> PAGEREF _Toc183618567 \h </w:instrText>
      </w:r>
      <w:r>
        <w:fldChar w:fldCharType="separate"/>
      </w:r>
      <w:r>
        <w:t>197</w:t>
      </w:r>
      <w:r>
        <w:fldChar w:fldCharType="end"/>
      </w:r>
    </w:p>
    <w:p w14:paraId="093AD4CF" w14:textId="78CB7BA2" w:rsidR="00D52F46" w:rsidRDefault="00D52F46">
      <w:pPr>
        <w:pStyle w:val="TOC4"/>
        <w:rPr>
          <w:rFonts w:asciiTheme="minorHAnsi" w:eastAsiaTheme="minorEastAsia" w:hAnsiTheme="minorHAnsi" w:cstheme="minorBidi"/>
          <w:kern w:val="2"/>
          <w:sz w:val="24"/>
          <w:szCs w:val="24"/>
          <w:lang w:eastAsia="en-GB"/>
          <w14:ligatures w14:val="standardContextual"/>
        </w:rPr>
      </w:pPr>
      <w:r>
        <w:t>7.8.5.2</w:t>
      </w:r>
      <w:r>
        <w:tab/>
      </w:r>
      <w:r w:rsidRPr="006D635D">
        <w:rPr>
          <w:rFonts w:cs="Arial"/>
        </w:rPr>
        <w:t>Generation of IRI over LI_HI2</w:t>
      </w:r>
      <w:r>
        <w:tab/>
      </w:r>
      <w:r>
        <w:fldChar w:fldCharType="begin" w:fldLock="1"/>
      </w:r>
      <w:r>
        <w:instrText xml:space="preserve"> PAGEREF _Toc183618568 \h </w:instrText>
      </w:r>
      <w:r>
        <w:fldChar w:fldCharType="separate"/>
      </w:r>
      <w:r>
        <w:t>198</w:t>
      </w:r>
      <w:r>
        <w:fldChar w:fldCharType="end"/>
      </w:r>
    </w:p>
    <w:p w14:paraId="3102C31F" w14:textId="4BDF761B" w:rsidR="00D52F46" w:rsidRDefault="00D52F46">
      <w:pPr>
        <w:pStyle w:val="TOC2"/>
        <w:rPr>
          <w:rFonts w:asciiTheme="minorHAnsi" w:eastAsiaTheme="minorEastAsia" w:hAnsiTheme="minorHAnsi" w:cstheme="minorBidi"/>
          <w:kern w:val="2"/>
          <w:sz w:val="24"/>
          <w:szCs w:val="24"/>
          <w:lang w:eastAsia="en-GB"/>
          <w14:ligatures w14:val="standardContextual"/>
        </w:rPr>
      </w:pPr>
      <w:r>
        <w:t>7.9</w:t>
      </w:r>
      <w:r>
        <w:tab/>
        <w:t>LI for services encrypted by CSP-provided keys</w:t>
      </w:r>
      <w:r>
        <w:tab/>
      </w:r>
      <w:r>
        <w:fldChar w:fldCharType="begin" w:fldLock="1"/>
      </w:r>
      <w:r>
        <w:instrText xml:space="preserve"> PAGEREF _Toc183618569 \h </w:instrText>
      </w:r>
      <w:r>
        <w:fldChar w:fldCharType="separate"/>
      </w:r>
      <w:r>
        <w:t>198</w:t>
      </w:r>
      <w:r>
        <w:fldChar w:fldCharType="end"/>
      </w:r>
    </w:p>
    <w:p w14:paraId="52043F66" w14:textId="42E4F70D" w:rsidR="00D52F46" w:rsidRDefault="00D52F46">
      <w:pPr>
        <w:pStyle w:val="TOC3"/>
        <w:rPr>
          <w:rFonts w:asciiTheme="minorHAnsi" w:eastAsiaTheme="minorEastAsia" w:hAnsiTheme="minorHAnsi" w:cstheme="minorBidi"/>
          <w:kern w:val="2"/>
          <w:sz w:val="24"/>
          <w:szCs w:val="24"/>
          <w:lang w:eastAsia="en-GB"/>
          <w14:ligatures w14:val="standardContextual"/>
        </w:rPr>
      </w:pPr>
      <w:r>
        <w:t>7.9.1</w:t>
      </w:r>
      <w:r>
        <w:tab/>
        <w:t>LI for general AKMA-based service</w:t>
      </w:r>
      <w:r>
        <w:tab/>
      </w:r>
      <w:r>
        <w:fldChar w:fldCharType="begin" w:fldLock="1"/>
      </w:r>
      <w:r>
        <w:instrText xml:space="preserve"> PAGEREF _Toc183618570 \h </w:instrText>
      </w:r>
      <w:r>
        <w:fldChar w:fldCharType="separate"/>
      </w:r>
      <w:r>
        <w:t>198</w:t>
      </w:r>
      <w:r>
        <w:fldChar w:fldCharType="end"/>
      </w:r>
    </w:p>
    <w:p w14:paraId="0800FC4E" w14:textId="7DCA321D" w:rsidR="00D52F46" w:rsidRDefault="00D52F46">
      <w:pPr>
        <w:pStyle w:val="TOC4"/>
        <w:rPr>
          <w:rFonts w:asciiTheme="minorHAnsi" w:eastAsiaTheme="minorEastAsia" w:hAnsiTheme="minorHAnsi" w:cstheme="minorBidi"/>
          <w:kern w:val="2"/>
          <w:sz w:val="24"/>
          <w:szCs w:val="24"/>
          <w:lang w:eastAsia="en-GB"/>
          <w14:ligatures w14:val="standardContextual"/>
        </w:rPr>
      </w:pPr>
      <w:r>
        <w:t>7.9.1.1</w:t>
      </w:r>
      <w:r>
        <w:tab/>
        <w:t>General</w:t>
      </w:r>
      <w:r>
        <w:tab/>
      </w:r>
      <w:r>
        <w:fldChar w:fldCharType="begin" w:fldLock="1"/>
      </w:r>
      <w:r>
        <w:instrText xml:space="preserve"> PAGEREF _Toc183618571 \h </w:instrText>
      </w:r>
      <w:r>
        <w:fldChar w:fldCharType="separate"/>
      </w:r>
      <w:r>
        <w:t>198</w:t>
      </w:r>
      <w:r>
        <w:fldChar w:fldCharType="end"/>
      </w:r>
    </w:p>
    <w:p w14:paraId="28DC046B" w14:textId="78E568F2" w:rsidR="00D52F46" w:rsidRDefault="00D52F46">
      <w:pPr>
        <w:pStyle w:val="TOC4"/>
        <w:rPr>
          <w:rFonts w:asciiTheme="minorHAnsi" w:eastAsiaTheme="minorEastAsia" w:hAnsiTheme="minorHAnsi" w:cstheme="minorBidi"/>
          <w:kern w:val="2"/>
          <w:sz w:val="24"/>
          <w:szCs w:val="24"/>
          <w:lang w:eastAsia="en-GB"/>
          <w14:ligatures w14:val="standardContextual"/>
        </w:rPr>
      </w:pPr>
      <w:r>
        <w:t>7.9.1.2</w:t>
      </w:r>
      <w:r>
        <w:tab/>
        <w:t>Provisioning over LI_X1</w:t>
      </w:r>
      <w:r>
        <w:tab/>
      </w:r>
      <w:r>
        <w:fldChar w:fldCharType="begin" w:fldLock="1"/>
      </w:r>
      <w:r>
        <w:instrText xml:space="preserve"> PAGEREF _Toc183618572 \h </w:instrText>
      </w:r>
      <w:r>
        <w:fldChar w:fldCharType="separate"/>
      </w:r>
      <w:r>
        <w:t>199</w:t>
      </w:r>
      <w:r>
        <w:fldChar w:fldCharType="end"/>
      </w:r>
    </w:p>
    <w:p w14:paraId="1BA24CAC" w14:textId="177B0156" w:rsidR="00D52F46" w:rsidRDefault="00D52F46">
      <w:pPr>
        <w:pStyle w:val="TOC5"/>
        <w:rPr>
          <w:rFonts w:asciiTheme="minorHAnsi" w:eastAsiaTheme="minorEastAsia" w:hAnsiTheme="minorHAnsi" w:cstheme="minorBidi"/>
          <w:kern w:val="2"/>
          <w:sz w:val="24"/>
          <w:szCs w:val="24"/>
          <w:lang w:eastAsia="en-GB"/>
          <w14:ligatures w14:val="standardContextual"/>
        </w:rPr>
      </w:pPr>
      <w:r>
        <w:t>7.9.1.2.1</w:t>
      </w:r>
      <w:r>
        <w:tab/>
        <w:t>General</w:t>
      </w:r>
      <w:r>
        <w:tab/>
      </w:r>
      <w:r>
        <w:fldChar w:fldCharType="begin" w:fldLock="1"/>
      </w:r>
      <w:r>
        <w:instrText xml:space="preserve"> PAGEREF _Toc183618573 \h </w:instrText>
      </w:r>
      <w:r>
        <w:fldChar w:fldCharType="separate"/>
      </w:r>
      <w:r>
        <w:t>199</w:t>
      </w:r>
      <w:r>
        <w:fldChar w:fldCharType="end"/>
      </w:r>
    </w:p>
    <w:p w14:paraId="3C64271F" w14:textId="14AB7A7A" w:rsidR="00D52F46" w:rsidRDefault="00D52F46">
      <w:pPr>
        <w:pStyle w:val="TOC5"/>
        <w:rPr>
          <w:rFonts w:asciiTheme="minorHAnsi" w:eastAsiaTheme="minorEastAsia" w:hAnsiTheme="minorHAnsi" w:cstheme="minorBidi"/>
          <w:kern w:val="2"/>
          <w:sz w:val="24"/>
          <w:szCs w:val="24"/>
          <w:lang w:eastAsia="en-GB"/>
          <w14:ligatures w14:val="standardContextual"/>
        </w:rPr>
      </w:pPr>
      <w:r>
        <w:t>7.9.1.2.2</w:t>
      </w:r>
      <w:r>
        <w:tab/>
        <w:t>Provisioning of the IRI-POI and IRI-TF in AAnF</w:t>
      </w:r>
      <w:r>
        <w:tab/>
      </w:r>
      <w:r>
        <w:fldChar w:fldCharType="begin" w:fldLock="1"/>
      </w:r>
      <w:r>
        <w:instrText xml:space="preserve"> PAGEREF _Toc183618574 \h </w:instrText>
      </w:r>
      <w:r>
        <w:fldChar w:fldCharType="separate"/>
      </w:r>
      <w:r>
        <w:t>199</w:t>
      </w:r>
      <w:r>
        <w:fldChar w:fldCharType="end"/>
      </w:r>
    </w:p>
    <w:p w14:paraId="693D926C" w14:textId="3882FBA3" w:rsidR="00D52F46" w:rsidRDefault="00D52F46">
      <w:pPr>
        <w:pStyle w:val="TOC5"/>
        <w:rPr>
          <w:rFonts w:asciiTheme="minorHAnsi" w:eastAsiaTheme="minorEastAsia" w:hAnsiTheme="minorHAnsi" w:cstheme="minorBidi"/>
          <w:kern w:val="2"/>
          <w:sz w:val="24"/>
          <w:szCs w:val="24"/>
          <w:lang w:eastAsia="en-GB"/>
          <w14:ligatures w14:val="standardContextual"/>
        </w:rPr>
      </w:pPr>
      <w:r>
        <w:t>7.9.1.2.3</w:t>
      </w:r>
      <w:r>
        <w:tab/>
        <w:t>Triggering of the IRI-POI in AF</w:t>
      </w:r>
      <w:r>
        <w:tab/>
      </w:r>
      <w:r>
        <w:fldChar w:fldCharType="begin" w:fldLock="1"/>
      </w:r>
      <w:r>
        <w:instrText xml:space="preserve"> PAGEREF _Toc183618575 \h </w:instrText>
      </w:r>
      <w:r>
        <w:fldChar w:fldCharType="separate"/>
      </w:r>
      <w:r>
        <w:t>199</w:t>
      </w:r>
      <w:r>
        <w:fldChar w:fldCharType="end"/>
      </w:r>
    </w:p>
    <w:p w14:paraId="7A2721FB" w14:textId="6E0DA67D"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7.9.1.3</w:t>
      </w:r>
      <w:r w:rsidRPr="006D635D">
        <w:rPr>
          <w:lang w:val="it-CH"/>
        </w:rPr>
        <w:tab/>
        <w:t>Generation of xIRI at IRI-POI in AAnF over LI_X2</w:t>
      </w:r>
      <w:r>
        <w:tab/>
      </w:r>
      <w:r>
        <w:fldChar w:fldCharType="begin" w:fldLock="1"/>
      </w:r>
      <w:r>
        <w:instrText xml:space="preserve"> PAGEREF _Toc183618576 \h </w:instrText>
      </w:r>
      <w:r>
        <w:fldChar w:fldCharType="separate"/>
      </w:r>
      <w:r>
        <w:t>200</w:t>
      </w:r>
      <w:r>
        <w:fldChar w:fldCharType="end"/>
      </w:r>
    </w:p>
    <w:p w14:paraId="4A4F97D7" w14:textId="46B54236"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it-CH"/>
        </w:rPr>
        <w:t>7.9.1.3.1</w:t>
      </w:r>
      <w:r w:rsidRPr="006D635D">
        <w:rPr>
          <w:lang w:val="it-CH"/>
        </w:rPr>
        <w:tab/>
        <w:t>General</w:t>
      </w:r>
      <w:r>
        <w:tab/>
      </w:r>
      <w:r>
        <w:fldChar w:fldCharType="begin" w:fldLock="1"/>
      </w:r>
      <w:r>
        <w:instrText xml:space="preserve"> PAGEREF _Toc183618577 \h </w:instrText>
      </w:r>
      <w:r>
        <w:fldChar w:fldCharType="separate"/>
      </w:r>
      <w:r>
        <w:t>200</w:t>
      </w:r>
      <w:r>
        <w:fldChar w:fldCharType="end"/>
      </w:r>
    </w:p>
    <w:p w14:paraId="6A80DE1B" w14:textId="54221BDD" w:rsidR="00D52F46" w:rsidRDefault="00D52F46">
      <w:pPr>
        <w:pStyle w:val="TOC5"/>
        <w:rPr>
          <w:rFonts w:asciiTheme="minorHAnsi" w:eastAsiaTheme="minorEastAsia" w:hAnsiTheme="minorHAnsi" w:cstheme="minorBidi"/>
          <w:kern w:val="2"/>
          <w:sz w:val="24"/>
          <w:szCs w:val="24"/>
          <w:lang w:eastAsia="en-GB"/>
          <w14:ligatures w14:val="standardContextual"/>
        </w:rPr>
      </w:pPr>
      <w:r>
        <w:t>7.9.1.3.2</w:t>
      </w:r>
      <w:r>
        <w:tab/>
        <w:t>AAnF Anchor Key Register</w:t>
      </w:r>
      <w:r>
        <w:tab/>
      </w:r>
      <w:r>
        <w:fldChar w:fldCharType="begin" w:fldLock="1"/>
      </w:r>
      <w:r>
        <w:instrText xml:space="preserve"> PAGEREF _Toc183618578 \h </w:instrText>
      </w:r>
      <w:r>
        <w:fldChar w:fldCharType="separate"/>
      </w:r>
      <w:r>
        <w:t>200</w:t>
      </w:r>
      <w:r>
        <w:fldChar w:fldCharType="end"/>
      </w:r>
    </w:p>
    <w:p w14:paraId="6CD5AB31" w14:textId="5E1CF392" w:rsidR="00D52F46" w:rsidRDefault="00D52F46">
      <w:pPr>
        <w:pStyle w:val="TOC5"/>
        <w:rPr>
          <w:rFonts w:asciiTheme="minorHAnsi" w:eastAsiaTheme="minorEastAsia" w:hAnsiTheme="minorHAnsi" w:cstheme="minorBidi"/>
          <w:kern w:val="2"/>
          <w:sz w:val="24"/>
          <w:szCs w:val="24"/>
          <w:lang w:eastAsia="en-GB"/>
          <w14:ligatures w14:val="standardContextual"/>
        </w:rPr>
      </w:pPr>
      <w:r>
        <w:t>7.9.1.3.3</w:t>
      </w:r>
      <w:r>
        <w:tab/>
        <w:t>AAnF AKMA application key get</w:t>
      </w:r>
      <w:r>
        <w:tab/>
      </w:r>
      <w:r>
        <w:fldChar w:fldCharType="begin" w:fldLock="1"/>
      </w:r>
      <w:r>
        <w:instrText xml:space="preserve"> PAGEREF _Toc183618579 \h </w:instrText>
      </w:r>
      <w:r>
        <w:fldChar w:fldCharType="separate"/>
      </w:r>
      <w:r>
        <w:t>200</w:t>
      </w:r>
      <w:r>
        <w:fldChar w:fldCharType="end"/>
      </w:r>
    </w:p>
    <w:p w14:paraId="5C155A87" w14:textId="7D36BF63" w:rsidR="00D52F46" w:rsidRDefault="00D52F46">
      <w:pPr>
        <w:pStyle w:val="TOC5"/>
        <w:rPr>
          <w:rFonts w:asciiTheme="minorHAnsi" w:eastAsiaTheme="minorEastAsia" w:hAnsiTheme="minorHAnsi" w:cstheme="minorBidi"/>
          <w:kern w:val="2"/>
          <w:sz w:val="24"/>
          <w:szCs w:val="24"/>
          <w:lang w:eastAsia="en-GB"/>
          <w14:ligatures w14:val="standardContextual"/>
        </w:rPr>
      </w:pPr>
      <w:r>
        <w:t>7.9.1.3.4</w:t>
      </w:r>
      <w:r>
        <w:tab/>
        <w:t>AAnF Start of intercept with established AKMA key material</w:t>
      </w:r>
      <w:r>
        <w:tab/>
      </w:r>
      <w:r>
        <w:fldChar w:fldCharType="begin" w:fldLock="1"/>
      </w:r>
      <w:r>
        <w:instrText xml:space="preserve"> PAGEREF _Toc183618580 \h </w:instrText>
      </w:r>
      <w:r>
        <w:fldChar w:fldCharType="separate"/>
      </w:r>
      <w:r>
        <w:t>201</w:t>
      </w:r>
      <w:r>
        <w:fldChar w:fldCharType="end"/>
      </w:r>
    </w:p>
    <w:p w14:paraId="3A3EE441" w14:textId="3E68848A" w:rsidR="00D52F46" w:rsidRDefault="00D52F46">
      <w:pPr>
        <w:pStyle w:val="TOC5"/>
        <w:rPr>
          <w:rFonts w:asciiTheme="minorHAnsi" w:eastAsiaTheme="minorEastAsia" w:hAnsiTheme="minorHAnsi" w:cstheme="minorBidi"/>
          <w:kern w:val="2"/>
          <w:sz w:val="24"/>
          <w:szCs w:val="24"/>
          <w:lang w:eastAsia="en-GB"/>
          <w14:ligatures w14:val="standardContextual"/>
        </w:rPr>
      </w:pPr>
      <w:r>
        <w:t>7.9.1.3.5</w:t>
      </w:r>
      <w:r>
        <w:tab/>
        <w:t>AAnF AKMA context removal</w:t>
      </w:r>
      <w:r>
        <w:tab/>
      </w:r>
      <w:r>
        <w:fldChar w:fldCharType="begin" w:fldLock="1"/>
      </w:r>
      <w:r>
        <w:instrText xml:space="preserve"> PAGEREF _Toc183618581 \h </w:instrText>
      </w:r>
      <w:r>
        <w:fldChar w:fldCharType="separate"/>
      </w:r>
      <w:r>
        <w:t>201</w:t>
      </w:r>
      <w:r>
        <w:fldChar w:fldCharType="end"/>
      </w:r>
    </w:p>
    <w:p w14:paraId="19C76B15" w14:textId="6125623A" w:rsidR="00D52F46" w:rsidRDefault="00D52F46">
      <w:pPr>
        <w:pStyle w:val="TOC4"/>
        <w:rPr>
          <w:rFonts w:asciiTheme="minorHAnsi" w:eastAsiaTheme="minorEastAsia" w:hAnsiTheme="minorHAnsi" w:cstheme="minorBidi"/>
          <w:kern w:val="2"/>
          <w:sz w:val="24"/>
          <w:szCs w:val="24"/>
          <w:lang w:eastAsia="en-GB"/>
          <w14:ligatures w14:val="standardContextual"/>
        </w:rPr>
      </w:pPr>
      <w:r>
        <w:t>7.9.1.4</w:t>
      </w:r>
      <w:r>
        <w:tab/>
        <w:t>Generation of xIRI at IRI-POI in AF over LI_X2</w:t>
      </w:r>
      <w:r>
        <w:tab/>
      </w:r>
      <w:r>
        <w:fldChar w:fldCharType="begin" w:fldLock="1"/>
      </w:r>
      <w:r>
        <w:instrText xml:space="preserve"> PAGEREF _Toc183618582 \h </w:instrText>
      </w:r>
      <w:r>
        <w:fldChar w:fldCharType="separate"/>
      </w:r>
      <w:r>
        <w:t>201</w:t>
      </w:r>
      <w:r>
        <w:fldChar w:fldCharType="end"/>
      </w:r>
    </w:p>
    <w:p w14:paraId="1263B376" w14:textId="4943F911" w:rsidR="00D52F46" w:rsidRDefault="00D52F46">
      <w:pPr>
        <w:pStyle w:val="TOC5"/>
        <w:rPr>
          <w:rFonts w:asciiTheme="minorHAnsi" w:eastAsiaTheme="minorEastAsia" w:hAnsiTheme="minorHAnsi" w:cstheme="minorBidi"/>
          <w:kern w:val="2"/>
          <w:sz w:val="24"/>
          <w:szCs w:val="24"/>
          <w:lang w:eastAsia="en-GB"/>
          <w14:ligatures w14:val="standardContextual"/>
        </w:rPr>
      </w:pPr>
      <w:r>
        <w:t>7.9.1.4.1</w:t>
      </w:r>
      <w:r>
        <w:tab/>
        <w:t>General</w:t>
      </w:r>
      <w:r>
        <w:tab/>
      </w:r>
      <w:r>
        <w:fldChar w:fldCharType="begin" w:fldLock="1"/>
      </w:r>
      <w:r>
        <w:instrText xml:space="preserve"> PAGEREF _Toc183618583 \h </w:instrText>
      </w:r>
      <w:r>
        <w:fldChar w:fldCharType="separate"/>
      </w:r>
      <w:r>
        <w:t>201</w:t>
      </w:r>
      <w:r>
        <w:fldChar w:fldCharType="end"/>
      </w:r>
    </w:p>
    <w:p w14:paraId="15E87D80" w14:textId="385E26AA" w:rsidR="00D52F46" w:rsidRDefault="00D52F46">
      <w:pPr>
        <w:pStyle w:val="TOC5"/>
        <w:rPr>
          <w:rFonts w:asciiTheme="minorHAnsi" w:eastAsiaTheme="minorEastAsia" w:hAnsiTheme="minorHAnsi" w:cstheme="minorBidi"/>
          <w:kern w:val="2"/>
          <w:sz w:val="24"/>
          <w:szCs w:val="24"/>
          <w:lang w:eastAsia="en-GB"/>
          <w14:ligatures w14:val="standardContextual"/>
        </w:rPr>
      </w:pPr>
      <w:r>
        <w:t>7.9.1.4.2</w:t>
      </w:r>
      <w:r>
        <w:tab/>
        <w:t xml:space="preserve">AF </w:t>
      </w:r>
      <w:r>
        <w:rPr>
          <w:lang w:eastAsia="zh-CN"/>
        </w:rPr>
        <w:t>Application key refresh</w:t>
      </w:r>
      <w:r>
        <w:tab/>
      </w:r>
      <w:r>
        <w:fldChar w:fldCharType="begin" w:fldLock="1"/>
      </w:r>
      <w:r>
        <w:instrText xml:space="preserve"> PAGEREF _Toc183618584 \h </w:instrText>
      </w:r>
      <w:r>
        <w:fldChar w:fldCharType="separate"/>
      </w:r>
      <w:r>
        <w:t>201</w:t>
      </w:r>
      <w:r>
        <w:fldChar w:fldCharType="end"/>
      </w:r>
    </w:p>
    <w:p w14:paraId="132363DB" w14:textId="7B78A428" w:rsidR="00D52F46" w:rsidRDefault="00D52F46">
      <w:pPr>
        <w:pStyle w:val="TOC5"/>
        <w:rPr>
          <w:rFonts w:asciiTheme="minorHAnsi" w:eastAsiaTheme="minorEastAsia" w:hAnsiTheme="minorHAnsi" w:cstheme="minorBidi"/>
          <w:kern w:val="2"/>
          <w:sz w:val="24"/>
          <w:szCs w:val="24"/>
          <w:lang w:eastAsia="en-GB"/>
          <w14:ligatures w14:val="standardContextual"/>
        </w:rPr>
      </w:pPr>
      <w:r>
        <w:t>7.9.1.4.3</w:t>
      </w:r>
      <w:r>
        <w:tab/>
        <w:t>AF Start of intercept with established AKMA application key</w:t>
      </w:r>
      <w:r>
        <w:tab/>
      </w:r>
      <w:r>
        <w:fldChar w:fldCharType="begin" w:fldLock="1"/>
      </w:r>
      <w:r>
        <w:instrText xml:space="preserve"> PAGEREF _Toc183618585 \h </w:instrText>
      </w:r>
      <w:r>
        <w:fldChar w:fldCharType="separate"/>
      </w:r>
      <w:r>
        <w:t>202</w:t>
      </w:r>
      <w:r>
        <w:fldChar w:fldCharType="end"/>
      </w:r>
    </w:p>
    <w:p w14:paraId="4FBA7F8E" w14:textId="68B3F6F5" w:rsidR="00D52F46" w:rsidRDefault="00D52F46">
      <w:pPr>
        <w:pStyle w:val="TOC5"/>
        <w:rPr>
          <w:rFonts w:asciiTheme="minorHAnsi" w:eastAsiaTheme="minorEastAsia" w:hAnsiTheme="minorHAnsi" w:cstheme="minorBidi"/>
          <w:kern w:val="2"/>
          <w:sz w:val="24"/>
          <w:szCs w:val="24"/>
          <w:lang w:eastAsia="en-GB"/>
          <w14:ligatures w14:val="standardContextual"/>
        </w:rPr>
      </w:pPr>
      <w:r>
        <w:t>7.9.1.4.4</w:t>
      </w:r>
      <w:r>
        <w:tab/>
        <w:t xml:space="preserve">AF </w:t>
      </w:r>
      <w:r>
        <w:rPr>
          <w:lang w:eastAsia="zh-CN"/>
        </w:rPr>
        <w:t>Auxiliary security parameter establishment</w:t>
      </w:r>
      <w:r>
        <w:tab/>
      </w:r>
      <w:r>
        <w:fldChar w:fldCharType="begin" w:fldLock="1"/>
      </w:r>
      <w:r>
        <w:instrText xml:space="preserve"> PAGEREF _Toc183618586 \h </w:instrText>
      </w:r>
      <w:r>
        <w:fldChar w:fldCharType="separate"/>
      </w:r>
      <w:r>
        <w:t>202</w:t>
      </w:r>
      <w:r>
        <w:fldChar w:fldCharType="end"/>
      </w:r>
    </w:p>
    <w:p w14:paraId="40BC50DD" w14:textId="04190322" w:rsidR="00D52F46" w:rsidRDefault="00D52F46">
      <w:pPr>
        <w:pStyle w:val="TOC5"/>
        <w:rPr>
          <w:rFonts w:asciiTheme="minorHAnsi" w:eastAsiaTheme="minorEastAsia" w:hAnsiTheme="minorHAnsi" w:cstheme="minorBidi"/>
          <w:kern w:val="2"/>
          <w:sz w:val="24"/>
          <w:szCs w:val="24"/>
          <w:lang w:eastAsia="en-GB"/>
          <w14:ligatures w14:val="standardContextual"/>
        </w:rPr>
      </w:pPr>
      <w:r>
        <w:t>7.9.1.4.5</w:t>
      </w:r>
      <w:r>
        <w:tab/>
        <w:t xml:space="preserve">AF </w:t>
      </w:r>
      <w:r>
        <w:rPr>
          <w:lang w:eastAsia="zh-CN"/>
        </w:rPr>
        <w:t>Application key removal</w:t>
      </w:r>
      <w:r>
        <w:tab/>
      </w:r>
      <w:r>
        <w:fldChar w:fldCharType="begin" w:fldLock="1"/>
      </w:r>
      <w:r>
        <w:instrText xml:space="preserve"> PAGEREF _Toc183618587 \h </w:instrText>
      </w:r>
      <w:r>
        <w:fldChar w:fldCharType="separate"/>
      </w:r>
      <w:r>
        <w:t>202</w:t>
      </w:r>
      <w:r>
        <w:fldChar w:fldCharType="end"/>
      </w:r>
    </w:p>
    <w:p w14:paraId="137705CE" w14:textId="69E2FF73" w:rsidR="00D52F46" w:rsidRDefault="00D52F46">
      <w:pPr>
        <w:pStyle w:val="TOC4"/>
        <w:rPr>
          <w:rFonts w:asciiTheme="minorHAnsi" w:eastAsiaTheme="minorEastAsia" w:hAnsiTheme="minorHAnsi" w:cstheme="minorBidi"/>
          <w:kern w:val="2"/>
          <w:sz w:val="24"/>
          <w:szCs w:val="24"/>
          <w:lang w:eastAsia="en-GB"/>
          <w14:ligatures w14:val="standardContextual"/>
        </w:rPr>
      </w:pPr>
      <w:r>
        <w:t>7.9.1.5</w:t>
      </w:r>
      <w:r>
        <w:tab/>
      </w:r>
      <w:r w:rsidRPr="006D635D">
        <w:rPr>
          <w:rFonts w:cs="Arial"/>
        </w:rPr>
        <w:t>Generation of IRI over LI_HI2</w:t>
      </w:r>
      <w:r>
        <w:tab/>
      </w:r>
      <w:r>
        <w:fldChar w:fldCharType="begin" w:fldLock="1"/>
      </w:r>
      <w:r>
        <w:instrText xml:space="preserve"> PAGEREF _Toc183618588 \h </w:instrText>
      </w:r>
      <w:r>
        <w:fldChar w:fldCharType="separate"/>
      </w:r>
      <w:r>
        <w:t>203</w:t>
      </w:r>
      <w:r>
        <w:fldChar w:fldCharType="end"/>
      </w:r>
    </w:p>
    <w:p w14:paraId="5826694E" w14:textId="3C666A67" w:rsidR="00D52F46" w:rsidRDefault="00D52F46">
      <w:pPr>
        <w:pStyle w:val="TOC2"/>
        <w:rPr>
          <w:rFonts w:asciiTheme="minorHAnsi" w:eastAsiaTheme="minorEastAsia" w:hAnsiTheme="minorHAnsi" w:cstheme="minorBidi"/>
          <w:kern w:val="2"/>
          <w:sz w:val="24"/>
          <w:szCs w:val="24"/>
          <w:lang w:eastAsia="en-GB"/>
          <w14:ligatures w14:val="standardContextual"/>
        </w:rPr>
      </w:pPr>
      <w:r>
        <w:t>7.10</w:t>
      </w:r>
      <w:r>
        <w:tab/>
        <w:t>LI in VPLMN for IMS-based services with home-routed roaming</w:t>
      </w:r>
      <w:r>
        <w:tab/>
      </w:r>
      <w:r>
        <w:fldChar w:fldCharType="begin" w:fldLock="1"/>
      </w:r>
      <w:r>
        <w:instrText xml:space="preserve"> PAGEREF _Toc183618589 \h </w:instrText>
      </w:r>
      <w:r>
        <w:fldChar w:fldCharType="separate"/>
      </w:r>
      <w:r>
        <w:t>203</w:t>
      </w:r>
      <w:r>
        <w:fldChar w:fldCharType="end"/>
      </w:r>
    </w:p>
    <w:p w14:paraId="54A2BB63" w14:textId="2FFD49FB" w:rsidR="00D52F46" w:rsidRDefault="00D52F46">
      <w:pPr>
        <w:pStyle w:val="TOC3"/>
        <w:rPr>
          <w:rFonts w:asciiTheme="minorHAnsi" w:eastAsiaTheme="minorEastAsia" w:hAnsiTheme="minorHAnsi" w:cstheme="minorBidi"/>
          <w:kern w:val="2"/>
          <w:sz w:val="24"/>
          <w:szCs w:val="24"/>
          <w:lang w:eastAsia="en-GB"/>
          <w14:ligatures w14:val="standardContextual"/>
        </w:rPr>
      </w:pPr>
      <w:r>
        <w:t>7.10.1</w:t>
      </w:r>
      <w:r>
        <w:tab/>
        <w:t>Background</w:t>
      </w:r>
      <w:r>
        <w:tab/>
      </w:r>
      <w:r>
        <w:fldChar w:fldCharType="begin" w:fldLock="1"/>
      </w:r>
      <w:r>
        <w:instrText xml:space="preserve"> PAGEREF _Toc183618590 \h </w:instrText>
      </w:r>
      <w:r>
        <w:fldChar w:fldCharType="separate"/>
      </w:r>
      <w:r>
        <w:t>203</w:t>
      </w:r>
      <w:r>
        <w:fldChar w:fldCharType="end"/>
      </w:r>
    </w:p>
    <w:p w14:paraId="01FBADF2" w14:textId="20AE3406" w:rsidR="00D52F46" w:rsidRDefault="00D52F46">
      <w:pPr>
        <w:pStyle w:val="TOC3"/>
        <w:rPr>
          <w:rFonts w:asciiTheme="minorHAnsi" w:eastAsiaTheme="minorEastAsia" w:hAnsiTheme="minorHAnsi" w:cstheme="minorBidi"/>
          <w:kern w:val="2"/>
          <w:sz w:val="24"/>
          <w:szCs w:val="24"/>
          <w:lang w:eastAsia="en-GB"/>
          <w14:ligatures w14:val="standardContextual"/>
        </w:rPr>
      </w:pPr>
      <w:r>
        <w:t>7.10.2</w:t>
      </w:r>
      <w:r>
        <w:tab/>
        <w:t>Backward compatibility</w:t>
      </w:r>
      <w:r>
        <w:tab/>
      </w:r>
      <w:r>
        <w:fldChar w:fldCharType="begin" w:fldLock="1"/>
      </w:r>
      <w:r>
        <w:instrText xml:space="preserve"> PAGEREF _Toc183618591 \h </w:instrText>
      </w:r>
      <w:r>
        <w:fldChar w:fldCharType="separate"/>
      </w:r>
      <w:r>
        <w:t>204</w:t>
      </w:r>
      <w:r>
        <w:fldChar w:fldCharType="end"/>
      </w:r>
    </w:p>
    <w:p w14:paraId="2F4CBC63" w14:textId="4D03A2EF" w:rsidR="00D52F46" w:rsidRDefault="00D52F46">
      <w:pPr>
        <w:pStyle w:val="TOC3"/>
        <w:rPr>
          <w:rFonts w:asciiTheme="minorHAnsi" w:eastAsiaTheme="minorEastAsia" w:hAnsiTheme="minorHAnsi" w:cstheme="minorBidi"/>
          <w:kern w:val="2"/>
          <w:sz w:val="24"/>
          <w:szCs w:val="24"/>
          <w:lang w:eastAsia="en-GB"/>
          <w14:ligatures w14:val="standardContextual"/>
        </w:rPr>
      </w:pPr>
      <w:r>
        <w:t>7.10.3</w:t>
      </w:r>
      <w:r>
        <w:tab/>
        <w:t>HR LI Phase 1</w:t>
      </w:r>
      <w:r>
        <w:tab/>
      </w:r>
      <w:r>
        <w:fldChar w:fldCharType="begin" w:fldLock="1"/>
      </w:r>
      <w:r>
        <w:instrText xml:space="preserve"> PAGEREF _Toc183618592 \h </w:instrText>
      </w:r>
      <w:r>
        <w:fldChar w:fldCharType="separate"/>
      </w:r>
      <w:r>
        <w:t>204</w:t>
      </w:r>
      <w:r>
        <w:fldChar w:fldCharType="end"/>
      </w:r>
    </w:p>
    <w:p w14:paraId="2DE3E089" w14:textId="0BDBBD03" w:rsidR="00D52F46" w:rsidRDefault="00D52F46">
      <w:pPr>
        <w:pStyle w:val="TOC4"/>
        <w:rPr>
          <w:rFonts w:asciiTheme="minorHAnsi" w:eastAsiaTheme="minorEastAsia" w:hAnsiTheme="minorHAnsi" w:cstheme="minorBidi"/>
          <w:kern w:val="2"/>
          <w:sz w:val="24"/>
          <w:szCs w:val="24"/>
          <w:lang w:eastAsia="en-GB"/>
          <w14:ligatures w14:val="standardContextual"/>
        </w:rPr>
      </w:pPr>
      <w:r>
        <w:t>7.10.3.1</w:t>
      </w:r>
      <w:r>
        <w:tab/>
        <w:t>Overview</w:t>
      </w:r>
      <w:r>
        <w:tab/>
      </w:r>
      <w:r>
        <w:fldChar w:fldCharType="begin" w:fldLock="1"/>
      </w:r>
      <w:r>
        <w:instrText xml:space="preserve"> PAGEREF _Toc183618593 \h </w:instrText>
      </w:r>
      <w:r>
        <w:fldChar w:fldCharType="separate"/>
      </w:r>
      <w:r>
        <w:t>204</w:t>
      </w:r>
      <w:r>
        <w:fldChar w:fldCharType="end"/>
      </w:r>
    </w:p>
    <w:p w14:paraId="1A29A597" w14:textId="60E00CF2" w:rsidR="00D52F46" w:rsidRDefault="00D52F46">
      <w:pPr>
        <w:pStyle w:val="TOC4"/>
        <w:rPr>
          <w:rFonts w:asciiTheme="minorHAnsi" w:eastAsiaTheme="minorEastAsia" w:hAnsiTheme="minorHAnsi" w:cstheme="minorBidi"/>
          <w:kern w:val="2"/>
          <w:sz w:val="24"/>
          <w:szCs w:val="24"/>
          <w:lang w:eastAsia="en-GB"/>
          <w14:ligatures w14:val="standardContextual"/>
        </w:rPr>
      </w:pPr>
      <w:r>
        <w:t>7.10.3.2</w:t>
      </w:r>
      <w:r>
        <w:tab/>
        <w:t>Provisioning over LI_X1</w:t>
      </w:r>
      <w:r>
        <w:tab/>
      </w:r>
      <w:r>
        <w:fldChar w:fldCharType="begin" w:fldLock="1"/>
      </w:r>
      <w:r>
        <w:instrText xml:space="preserve"> PAGEREF _Toc183618594 \h </w:instrText>
      </w:r>
      <w:r>
        <w:fldChar w:fldCharType="separate"/>
      </w:r>
      <w:r>
        <w:t>205</w:t>
      </w:r>
      <w:r>
        <w:fldChar w:fldCharType="end"/>
      </w:r>
    </w:p>
    <w:p w14:paraId="4AC23FB6" w14:textId="2988408E" w:rsidR="00D52F46" w:rsidRDefault="00D52F46">
      <w:pPr>
        <w:pStyle w:val="TOC5"/>
        <w:rPr>
          <w:rFonts w:asciiTheme="minorHAnsi" w:eastAsiaTheme="minorEastAsia" w:hAnsiTheme="minorHAnsi" w:cstheme="minorBidi"/>
          <w:kern w:val="2"/>
          <w:sz w:val="24"/>
          <w:szCs w:val="24"/>
          <w:lang w:eastAsia="en-GB"/>
          <w14:ligatures w14:val="standardContextual"/>
        </w:rPr>
      </w:pPr>
      <w:r>
        <w:t>7.10.3.2.1</w:t>
      </w:r>
      <w:r>
        <w:tab/>
        <w:t>General</w:t>
      </w:r>
      <w:r>
        <w:tab/>
      </w:r>
      <w:r>
        <w:fldChar w:fldCharType="begin" w:fldLock="1"/>
      </w:r>
      <w:r>
        <w:instrText xml:space="preserve"> PAGEREF _Toc183618595 \h </w:instrText>
      </w:r>
      <w:r>
        <w:fldChar w:fldCharType="separate"/>
      </w:r>
      <w:r>
        <w:t>205</w:t>
      </w:r>
      <w:r>
        <w:fldChar w:fldCharType="end"/>
      </w:r>
    </w:p>
    <w:p w14:paraId="19130941" w14:textId="07A49619" w:rsidR="00D52F46" w:rsidRDefault="00D52F46">
      <w:pPr>
        <w:pStyle w:val="TOC5"/>
        <w:rPr>
          <w:rFonts w:asciiTheme="minorHAnsi" w:eastAsiaTheme="minorEastAsia" w:hAnsiTheme="minorHAnsi" w:cstheme="minorBidi"/>
          <w:kern w:val="2"/>
          <w:sz w:val="24"/>
          <w:szCs w:val="24"/>
          <w:lang w:eastAsia="en-GB"/>
          <w14:ligatures w14:val="standardContextual"/>
        </w:rPr>
      </w:pPr>
      <w:r>
        <w:t>7.10.3.2.2</w:t>
      </w:r>
      <w:r>
        <w:tab/>
        <w:t>Provisioning of BBIFF-C and BBIFF</w:t>
      </w:r>
      <w:r>
        <w:tab/>
      </w:r>
      <w:r>
        <w:fldChar w:fldCharType="begin" w:fldLock="1"/>
      </w:r>
      <w:r>
        <w:instrText xml:space="preserve"> PAGEREF _Toc183618596 \h </w:instrText>
      </w:r>
      <w:r>
        <w:fldChar w:fldCharType="separate"/>
      </w:r>
      <w:r>
        <w:t>205</w:t>
      </w:r>
      <w:r>
        <w:fldChar w:fldCharType="end"/>
      </w:r>
    </w:p>
    <w:p w14:paraId="0A56B7D1" w14:textId="5FB43CB4" w:rsidR="00D52F46" w:rsidRDefault="00D52F46">
      <w:pPr>
        <w:pStyle w:val="TOC5"/>
        <w:rPr>
          <w:rFonts w:asciiTheme="minorHAnsi" w:eastAsiaTheme="minorEastAsia" w:hAnsiTheme="minorHAnsi" w:cstheme="minorBidi"/>
          <w:kern w:val="2"/>
          <w:sz w:val="24"/>
          <w:szCs w:val="24"/>
          <w:lang w:eastAsia="en-GB"/>
          <w14:ligatures w14:val="standardContextual"/>
        </w:rPr>
      </w:pPr>
      <w:r>
        <w:t>7.10.3.2.3</w:t>
      </w:r>
      <w:r>
        <w:tab/>
        <w:t>Provisioning of LMISF-IRI</w:t>
      </w:r>
      <w:r>
        <w:tab/>
      </w:r>
      <w:r>
        <w:fldChar w:fldCharType="begin" w:fldLock="1"/>
      </w:r>
      <w:r>
        <w:instrText xml:space="preserve"> PAGEREF _Toc183618597 \h </w:instrText>
      </w:r>
      <w:r>
        <w:fldChar w:fldCharType="separate"/>
      </w:r>
      <w:r>
        <w:t>205</w:t>
      </w:r>
      <w:r>
        <w:fldChar w:fldCharType="end"/>
      </w:r>
    </w:p>
    <w:p w14:paraId="3BD67F0E" w14:textId="67C28AFA" w:rsidR="00D52F46" w:rsidRDefault="00D52F46">
      <w:pPr>
        <w:pStyle w:val="TOC4"/>
        <w:rPr>
          <w:rFonts w:asciiTheme="minorHAnsi" w:eastAsiaTheme="minorEastAsia" w:hAnsiTheme="minorHAnsi" w:cstheme="minorBidi"/>
          <w:kern w:val="2"/>
          <w:sz w:val="24"/>
          <w:szCs w:val="24"/>
          <w:lang w:eastAsia="en-GB"/>
          <w14:ligatures w14:val="standardContextual"/>
        </w:rPr>
      </w:pPr>
      <w:r>
        <w:t>7.10.3.3</w:t>
      </w:r>
      <w:r>
        <w:tab/>
        <w:t>Generation of xIRI over LI_X2_LITE</w:t>
      </w:r>
      <w:r>
        <w:tab/>
      </w:r>
      <w:r>
        <w:fldChar w:fldCharType="begin" w:fldLock="1"/>
      </w:r>
      <w:r>
        <w:instrText xml:space="preserve"> PAGEREF _Toc183618598 \h </w:instrText>
      </w:r>
      <w:r>
        <w:fldChar w:fldCharType="separate"/>
      </w:r>
      <w:r>
        <w:t>206</w:t>
      </w:r>
      <w:r>
        <w:fldChar w:fldCharType="end"/>
      </w:r>
    </w:p>
    <w:p w14:paraId="2ED5036B" w14:textId="7AF6F45D" w:rsidR="00D52F46" w:rsidRDefault="00D52F46">
      <w:pPr>
        <w:pStyle w:val="TOC5"/>
        <w:rPr>
          <w:rFonts w:asciiTheme="minorHAnsi" w:eastAsiaTheme="minorEastAsia" w:hAnsiTheme="minorHAnsi" w:cstheme="minorBidi"/>
          <w:kern w:val="2"/>
          <w:sz w:val="24"/>
          <w:szCs w:val="24"/>
          <w:lang w:eastAsia="en-GB"/>
          <w14:ligatures w14:val="standardContextual"/>
        </w:rPr>
      </w:pPr>
      <w:r>
        <w:t>7.10.3.3.1</w:t>
      </w:r>
      <w:r>
        <w:tab/>
        <w:t>General</w:t>
      </w:r>
      <w:r>
        <w:tab/>
      </w:r>
      <w:r>
        <w:fldChar w:fldCharType="begin" w:fldLock="1"/>
      </w:r>
      <w:r>
        <w:instrText xml:space="preserve"> PAGEREF _Toc183618599 \h </w:instrText>
      </w:r>
      <w:r>
        <w:fldChar w:fldCharType="separate"/>
      </w:r>
      <w:r>
        <w:t>206</w:t>
      </w:r>
      <w:r>
        <w:fldChar w:fldCharType="end"/>
      </w:r>
    </w:p>
    <w:p w14:paraId="3CF0F6B7" w14:textId="7B824D2F" w:rsidR="00D52F46" w:rsidRDefault="00D52F46">
      <w:pPr>
        <w:pStyle w:val="TOC5"/>
        <w:rPr>
          <w:rFonts w:asciiTheme="minorHAnsi" w:eastAsiaTheme="minorEastAsia" w:hAnsiTheme="minorHAnsi" w:cstheme="minorBidi"/>
          <w:kern w:val="2"/>
          <w:sz w:val="24"/>
          <w:szCs w:val="24"/>
          <w:lang w:eastAsia="en-GB"/>
          <w14:ligatures w14:val="standardContextual"/>
        </w:rPr>
      </w:pPr>
      <w:r>
        <w:t>7.10.3.3.2</w:t>
      </w:r>
      <w:r>
        <w:tab/>
        <w:t>N9HR LI</w:t>
      </w:r>
      <w:r>
        <w:tab/>
      </w:r>
      <w:r>
        <w:fldChar w:fldCharType="begin" w:fldLock="1"/>
      </w:r>
      <w:r>
        <w:instrText xml:space="preserve"> PAGEREF _Toc183618600 \h </w:instrText>
      </w:r>
      <w:r>
        <w:fldChar w:fldCharType="separate"/>
      </w:r>
      <w:r>
        <w:t>206</w:t>
      </w:r>
      <w:r>
        <w:fldChar w:fldCharType="end"/>
      </w:r>
    </w:p>
    <w:p w14:paraId="033591F7" w14:textId="13859B7B" w:rsidR="00D52F46" w:rsidRDefault="00D52F46">
      <w:pPr>
        <w:pStyle w:val="TOC4"/>
        <w:rPr>
          <w:rFonts w:asciiTheme="minorHAnsi" w:eastAsiaTheme="minorEastAsia" w:hAnsiTheme="minorHAnsi" w:cstheme="minorBidi"/>
          <w:kern w:val="2"/>
          <w:sz w:val="24"/>
          <w:szCs w:val="24"/>
          <w:lang w:eastAsia="en-GB"/>
          <w14:ligatures w14:val="standardContextual"/>
        </w:rPr>
      </w:pPr>
      <w:r>
        <w:t>7.10.3.3.3</w:t>
      </w:r>
      <w:r>
        <w:tab/>
        <w:t>S8HR LI</w:t>
      </w:r>
      <w:r>
        <w:tab/>
      </w:r>
      <w:r>
        <w:fldChar w:fldCharType="begin" w:fldLock="1"/>
      </w:r>
      <w:r>
        <w:instrText xml:space="preserve"> PAGEREF _Toc183618601 \h </w:instrText>
      </w:r>
      <w:r>
        <w:fldChar w:fldCharType="separate"/>
      </w:r>
      <w:r>
        <w:t>208</w:t>
      </w:r>
      <w:r>
        <w:fldChar w:fldCharType="end"/>
      </w:r>
    </w:p>
    <w:p w14:paraId="392D6F25" w14:textId="3FBAEE97" w:rsidR="00D52F46" w:rsidRDefault="00D52F46">
      <w:pPr>
        <w:pStyle w:val="TOC4"/>
        <w:rPr>
          <w:rFonts w:asciiTheme="minorHAnsi" w:eastAsiaTheme="minorEastAsia" w:hAnsiTheme="minorHAnsi" w:cstheme="minorBidi"/>
          <w:kern w:val="2"/>
          <w:sz w:val="24"/>
          <w:szCs w:val="24"/>
          <w:lang w:eastAsia="en-GB"/>
          <w14:ligatures w14:val="standardContextual"/>
        </w:rPr>
      </w:pPr>
      <w:r>
        <w:t>7.10.3.4</w:t>
      </w:r>
      <w:r>
        <w:tab/>
        <w:t>LMISF-IRI handling of xIRIs received over LI_X2_LITE</w:t>
      </w:r>
      <w:r>
        <w:tab/>
      </w:r>
      <w:r>
        <w:fldChar w:fldCharType="begin" w:fldLock="1"/>
      </w:r>
      <w:r>
        <w:instrText xml:space="preserve"> PAGEREF _Toc183618602 \h </w:instrText>
      </w:r>
      <w:r>
        <w:fldChar w:fldCharType="separate"/>
      </w:r>
      <w:r>
        <w:t>210</w:t>
      </w:r>
      <w:r>
        <w:fldChar w:fldCharType="end"/>
      </w:r>
    </w:p>
    <w:p w14:paraId="1F0DC40D" w14:textId="4B65B73F" w:rsidR="00D52F46" w:rsidRDefault="00D52F46">
      <w:pPr>
        <w:pStyle w:val="TOC5"/>
        <w:rPr>
          <w:rFonts w:asciiTheme="minorHAnsi" w:eastAsiaTheme="minorEastAsia" w:hAnsiTheme="minorHAnsi" w:cstheme="minorBidi"/>
          <w:kern w:val="2"/>
          <w:sz w:val="24"/>
          <w:szCs w:val="24"/>
          <w:lang w:eastAsia="en-GB"/>
          <w14:ligatures w14:val="standardContextual"/>
        </w:rPr>
      </w:pPr>
      <w:r>
        <w:t>7.10.3.4.1</w:t>
      </w:r>
      <w:r>
        <w:tab/>
        <w:t>Handling of xIRIs</w:t>
      </w:r>
      <w:r>
        <w:tab/>
      </w:r>
      <w:r>
        <w:fldChar w:fldCharType="begin" w:fldLock="1"/>
      </w:r>
      <w:r>
        <w:instrText xml:space="preserve"> PAGEREF _Toc183618603 \h </w:instrText>
      </w:r>
      <w:r>
        <w:fldChar w:fldCharType="separate"/>
      </w:r>
      <w:r>
        <w:t>210</w:t>
      </w:r>
      <w:r>
        <w:fldChar w:fldCharType="end"/>
      </w:r>
    </w:p>
    <w:p w14:paraId="6E26D686" w14:textId="42855930" w:rsidR="00D52F46" w:rsidRDefault="00D52F46">
      <w:pPr>
        <w:pStyle w:val="TOC5"/>
        <w:rPr>
          <w:rFonts w:asciiTheme="minorHAnsi" w:eastAsiaTheme="minorEastAsia" w:hAnsiTheme="minorHAnsi" w:cstheme="minorBidi"/>
          <w:kern w:val="2"/>
          <w:sz w:val="24"/>
          <w:szCs w:val="24"/>
          <w:lang w:eastAsia="en-GB"/>
          <w14:ligatures w14:val="standardContextual"/>
        </w:rPr>
      </w:pPr>
      <w:r>
        <w:t>7.10.3.4.2</w:t>
      </w:r>
      <w:r>
        <w:tab/>
        <w:t>Handling of the stored record</w:t>
      </w:r>
      <w:r>
        <w:tab/>
      </w:r>
      <w:r>
        <w:fldChar w:fldCharType="begin" w:fldLock="1"/>
      </w:r>
      <w:r>
        <w:instrText xml:space="preserve"> PAGEREF _Toc183618604 \h </w:instrText>
      </w:r>
      <w:r>
        <w:fldChar w:fldCharType="separate"/>
      </w:r>
      <w:r>
        <w:t>210</w:t>
      </w:r>
      <w:r>
        <w:fldChar w:fldCharType="end"/>
      </w:r>
    </w:p>
    <w:p w14:paraId="6300CE89" w14:textId="612A0AE8" w:rsidR="00D52F46" w:rsidRDefault="00D52F46">
      <w:pPr>
        <w:pStyle w:val="TOC4"/>
        <w:rPr>
          <w:rFonts w:asciiTheme="minorHAnsi" w:eastAsiaTheme="minorEastAsia" w:hAnsiTheme="minorHAnsi" w:cstheme="minorBidi"/>
          <w:kern w:val="2"/>
          <w:sz w:val="24"/>
          <w:szCs w:val="24"/>
          <w:lang w:eastAsia="en-GB"/>
          <w14:ligatures w14:val="standardContextual"/>
        </w:rPr>
      </w:pPr>
      <w:r>
        <w:t>7.10.3.5</w:t>
      </w:r>
      <w:r>
        <w:tab/>
        <w:t>Triggering of BBIFF-U from BBIFF-C over LI_T3</w:t>
      </w:r>
      <w:r>
        <w:tab/>
      </w:r>
      <w:r>
        <w:fldChar w:fldCharType="begin" w:fldLock="1"/>
      </w:r>
      <w:r>
        <w:instrText xml:space="preserve"> PAGEREF _Toc183618605 \h </w:instrText>
      </w:r>
      <w:r>
        <w:fldChar w:fldCharType="separate"/>
      </w:r>
      <w:r>
        <w:t>210</w:t>
      </w:r>
      <w:r>
        <w:fldChar w:fldCharType="end"/>
      </w:r>
    </w:p>
    <w:p w14:paraId="3100415A" w14:textId="5A83C3E3" w:rsidR="00D52F46" w:rsidRDefault="00D52F46">
      <w:pPr>
        <w:pStyle w:val="TOC5"/>
        <w:rPr>
          <w:rFonts w:asciiTheme="minorHAnsi" w:eastAsiaTheme="minorEastAsia" w:hAnsiTheme="minorHAnsi" w:cstheme="minorBidi"/>
          <w:kern w:val="2"/>
          <w:sz w:val="24"/>
          <w:szCs w:val="24"/>
          <w:lang w:eastAsia="en-GB"/>
          <w14:ligatures w14:val="standardContextual"/>
        </w:rPr>
      </w:pPr>
      <w:r>
        <w:t>7.10.3.5.1</w:t>
      </w:r>
      <w:r>
        <w:tab/>
        <w:t>General</w:t>
      </w:r>
      <w:r>
        <w:tab/>
      </w:r>
      <w:r>
        <w:fldChar w:fldCharType="begin" w:fldLock="1"/>
      </w:r>
      <w:r>
        <w:instrText xml:space="preserve"> PAGEREF _Toc183618606 \h </w:instrText>
      </w:r>
      <w:r>
        <w:fldChar w:fldCharType="separate"/>
      </w:r>
      <w:r>
        <w:t>210</w:t>
      </w:r>
      <w:r>
        <w:fldChar w:fldCharType="end"/>
      </w:r>
    </w:p>
    <w:p w14:paraId="71D7DC87" w14:textId="13B25DAC" w:rsidR="00D52F46" w:rsidRDefault="00D52F46">
      <w:pPr>
        <w:pStyle w:val="TOC5"/>
        <w:rPr>
          <w:rFonts w:asciiTheme="minorHAnsi" w:eastAsiaTheme="minorEastAsia" w:hAnsiTheme="minorHAnsi" w:cstheme="minorBidi"/>
          <w:kern w:val="2"/>
          <w:sz w:val="24"/>
          <w:szCs w:val="24"/>
          <w:lang w:eastAsia="en-GB"/>
          <w14:ligatures w14:val="standardContextual"/>
        </w:rPr>
      </w:pPr>
      <w:r>
        <w:t>7.10.3.5.2</w:t>
      </w:r>
      <w:r>
        <w:tab/>
        <w:t>N9HR LI</w:t>
      </w:r>
      <w:r>
        <w:tab/>
      </w:r>
      <w:r>
        <w:fldChar w:fldCharType="begin" w:fldLock="1"/>
      </w:r>
      <w:r>
        <w:instrText xml:space="preserve"> PAGEREF _Toc183618607 \h </w:instrText>
      </w:r>
      <w:r>
        <w:fldChar w:fldCharType="separate"/>
      </w:r>
      <w:r>
        <w:t>210</w:t>
      </w:r>
      <w:r>
        <w:fldChar w:fldCharType="end"/>
      </w:r>
    </w:p>
    <w:p w14:paraId="01342826" w14:textId="57753BB5" w:rsidR="00D52F46" w:rsidRDefault="00D52F46">
      <w:pPr>
        <w:pStyle w:val="TOC5"/>
        <w:rPr>
          <w:rFonts w:asciiTheme="minorHAnsi" w:eastAsiaTheme="minorEastAsia" w:hAnsiTheme="minorHAnsi" w:cstheme="minorBidi"/>
          <w:kern w:val="2"/>
          <w:sz w:val="24"/>
          <w:szCs w:val="24"/>
          <w:lang w:eastAsia="en-GB"/>
          <w14:ligatures w14:val="standardContextual"/>
        </w:rPr>
      </w:pPr>
      <w:r>
        <w:t>7.10.3.5.3</w:t>
      </w:r>
      <w:r>
        <w:tab/>
        <w:t>S8HR LI</w:t>
      </w:r>
      <w:r>
        <w:tab/>
      </w:r>
      <w:r>
        <w:fldChar w:fldCharType="begin" w:fldLock="1"/>
      </w:r>
      <w:r>
        <w:instrText xml:space="preserve"> PAGEREF _Toc183618608 \h </w:instrText>
      </w:r>
      <w:r>
        <w:fldChar w:fldCharType="separate"/>
      </w:r>
      <w:r>
        <w:t>211</w:t>
      </w:r>
      <w:r>
        <w:fldChar w:fldCharType="end"/>
      </w:r>
    </w:p>
    <w:p w14:paraId="48F4EC15" w14:textId="10F5039D" w:rsidR="00D52F46" w:rsidRDefault="00D52F46">
      <w:pPr>
        <w:pStyle w:val="TOC4"/>
        <w:rPr>
          <w:rFonts w:asciiTheme="minorHAnsi" w:eastAsiaTheme="minorEastAsia" w:hAnsiTheme="minorHAnsi" w:cstheme="minorBidi"/>
          <w:kern w:val="2"/>
          <w:sz w:val="24"/>
          <w:szCs w:val="24"/>
          <w:lang w:eastAsia="en-GB"/>
          <w14:ligatures w14:val="standardContextual"/>
        </w:rPr>
      </w:pPr>
      <w:r>
        <w:t>7.10.3.6</w:t>
      </w:r>
      <w:r>
        <w:tab/>
        <w:t>Generation of xCC over LI_X3_LITE_S</w:t>
      </w:r>
      <w:r>
        <w:tab/>
      </w:r>
      <w:r>
        <w:fldChar w:fldCharType="begin" w:fldLock="1"/>
      </w:r>
      <w:r>
        <w:instrText xml:space="preserve"> PAGEREF _Toc183618609 \h </w:instrText>
      </w:r>
      <w:r>
        <w:fldChar w:fldCharType="separate"/>
      </w:r>
      <w:r>
        <w:t>212</w:t>
      </w:r>
      <w:r>
        <w:fldChar w:fldCharType="end"/>
      </w:r>
    </w:p>
    <w:p w14:paraId="7711B6E5" w14:textId="7A1BC3A5" w:rsidR="00D52F46" w:rsidRDefault="00D52F46">
      <w:pPr>
        <w:pStyle w:val="TOC5"/>
        <w:rPr>
          <w:rFonts w:asciiTheme="minorHAnsi" w:eastAsiaTheme="minorEastAsia" w:hAnsiTheme="minorHAnsi" w:cstheme="minorBidi"/>
          <w:kern w:val="2"/>
          <w:sz w:val="24"/>
          <w:szCs w:val="24"/>
          <w:lang w:eastAsia="en-GB"/>
          <w14:ligatures w14:val="standardContextual"/>
        </w:rPr>
      </w:pPr>
      <w:r>
        <w:t>7.10.3.6.1</w:t>
      </w:r>
      <w:r>
        <w:tab/>
        <w:t>BBIFF-U</w:t>
      </w:r>
      <w:r>
        <w:tab/>
      </w:r>
      <w:r>
        <w:fldChar w:fldCharType="begin" w:fldLock="1"/>
      </w:r>
      <w:r>
        <w:instrText xml:space="preserve"> PAGEREF _Toc183618610 \h </w:instrText>
      </w:r>
      <w:r>
        <w:fldChar w:fldCharType="separate"/>
      </w:r>
      <w:r>
        <w:t>212</w:t>
      </w:r>
      <w:r>
        <w:fldChar w:fldCharType="end"/>
      </w:r>
    </w:p>
    <w:p w14:paraId="7DA26F9D" w14:textId="3E1D9E26" w:rsidR="00D52F46" w:rsidRDefault="00D52F46">
      <w:pPr>
        <w:pStyle w:val="TOC5"/>
        <w:rPr>
          <w:rFonts w:asciiTheme="minorHAnsi" w:eastAsiaTheme="minorEastAsia" w:hAnsiTheme="minorHAnsi" w:cstheme="minorBidi"/>
          <w:kern w:val="2"/>
          <w:sz w:val="24"/>
          <w:szCs w:val="24"/>
          <w:lang w:eastAsia="en-GB"/>
          <w14:ligatures w14:val="standardContextual"/>
        </w:rPr>
      </w:pPr>
      <w:r>
        <w:t>7.10.3.6.2</w:t>
      </w:r>
      <w:r>
        <w:tab/>
        <w:t>BBIFF</w:t>
      </w:r>
      <w:r>
        <w:tab/>
      </w:r>
      <w:r>
        <w:fldChar w:fldCharType="begin" w:fldLock="1"/>
      </w:r>
      <w:r>
        <w:instrText xml:space="preserve"> PAGEREF _Toc183618611 \h </w:instrText>
      </w:r>
      <w:r>
        <w:fldChar w:fldCharType="separate"/>
      </w:r>
      <w:r>
        <w:t>212</w:t>
      </w:r>
      <w:r>
        <w:fldChar w:fldCharType="end"/>
      </w:r>
    </w:p>
    <w:p w14:paraId="5BA0E720" w14:textId="39B64B9D" w:rsidR="00D52F46" w:rsidRDefault="00D52F46">
      <w:pPr>
        <w:pStyle w:val="TOC5"/>
        <w:rPr>
          <w:rFonts w:asciiTheme="minorHAnsi" w:eastAsiaTheme="minorEastAsia" w:hAnsiTheme="minorHAnsi" w:cstheme="minorBidi"/>
          <w:kern w:val="2"/>
          <w:sz w:val="24"/>
          <w:szCs w:val="24"/>
          <w:lang w:eastAsia="en-GB"/>
          <w14:ligatures w14:val="standardContextual"/>
        </w:rPr>
      </w:pPr>
      <w:r>
        <w:t>7.10.3.6.3</w:t>
      </w:r>
      <w:r>
        <w:tab/>
        <w:t>X3 PDU format</w:t>
      </w:r>
      <w:r>
        <w:tab/>
      </w:r>
      <w:r>
        <w:fldChar w:fldCharType="begin" w:fldLock="1"/>
      </w:r>
      <w:r>
        <w:instrText xml:space="preserve"> PAGEREF _Toc183618612 \h </w:instrText>
      </w:r>
      <w:r>
        <w:fldChar w:fldCharType="separate"/>
      </w:r>
      <w:r>
        <w:t>213</w:t>
      </w:r>
      <w:r>
        <w:fldChar w:fldCharType="end"/>
      </w:r>
    </w:p>
    <w:p w14:paraId="46CF91AA" w14:textId="041256A5" w:rsidR="00D52F46" w:rsidRDefault="00D52F46">
      <w:pPr>
        <w:pStyle w:val="TOC4"/>
        <w:rPr>
          <w:rFonts w:asciiTheme="minorHAnsi" w:eastAsiaTheme="minorEastAsia" w:hAnsiTheme="minorHAnsi" w:cstheme="minorBidi"/>
          <w:kern w:val="2"/>
          <w:sz w:val="24"/>
          <w:szCs w:val="24"/>
          <w:lang w:eastAsia="en-GB"/>
          <w14:ligatures w14:val="standardContextual"/>
        </w:rPr>
      </w:pPr>
      <w:r>
        <w:t>7.10.3.7</w:t>
      </w:r>
      <w:r>
        <w:tab/>
        <w:t>LMISF-IRI handling of xCC received over LI_X3_LITE_S</w:t>
      </w:r>
      <w:r>
        <w:tab/>
      </w:r>
      <w:r>
        <w:fldChar w:fldCharType="begin" w:fldLock="1"/>
      </w:r>
      <w:r>
        <w:instrText xml:space="preserve"> PAGEREF _Toc183618613 \h </w:instrText>
      </w:r>
      <w:r>
        <w:fldChar w:fldCharType="separate"/>
      </w:r>
      <w:r>
        <w:t>213</w:t>
      </w:r>
      <w:r>
        <w:fldChar w:fldCharType="end"/>
      </w:r>
    </w:p>
    <w:p w14:paraId="2413F4D6" w14:textId="0622744D" w:rsidR="00D52F46" w:rsidRDefault="00D52F46">
      <w:pPr>
        <w:pStyle w:val="TOC3"/>
        <w:rPr>
          <w:rFonts w:asciiTheme="minorHAnsi" w:eastAsiaTheme="minorEastAsia" w:hAnsiTheme="minorHAnsi" w:cstheme="minorBidi"/>
          <w:kern w:val="2"/>
          <w:sz w:val="24"/>
          <w:szCs w:val="24"/>
          <w:lang w:eastAsia="en-GB"/>
          <w14:ligatures w14:val="standardContextual"/>
        </w:rPr>
      </w:pPr>
      <w:r>
        <w:t>7.10.4</w:t>
      </w:r>
      <w:r>
        <w:tab/>
        <w:t>HR LI Phase 2</w:t>
      </w:r>
      <w:r>
        <w:tab/>
      </w:r>
      <w:r>
        <w:fldChar w:fldCharType="begin" w:fldLock="1"/>
      </w:r>
      <w:r>
        <w:instrText xml:space="preserve"> PAGEREF _Toc183618614 \h </w:instrText>
      </w:r>
      <w:r>
        <w:fldChar w:fldCharType="separate"/>
      </w:r>
      <w:r>
        <w:t>213</w:t>
      </w:r>
      <w:r>
        <w:fldChar w:fldCharType="end"/>
      </w:r>
    </w:p>
    <w:p w14:paraId="2CA4738F" w14:textId="00F01334" w:rsidR="00D52F46" w:rsidRDefault="00D52F46">
      <w:pPr>
        <w:pStyle w:val="TOC4"/>
        <w:rPr>
          <w:rFonts w:asciiTheme="minorHAnsi" w:eastAsiaTheme="minorEastAsia" w:hAnsiTheme="minorHAnsi" w:cstheme="minorBidi"/>
          <w:kern w:val="2"/>
          <w:sz w:val="24"/>
          <w:szCs w:val="24"/>
          <w:lang w:eastAsia="en-GB"/>
          <w14:ligatures w14:val="standardContextual"/>
        </w:rPr>
      </w:pPr>
      <w:r>
        <w:t>7.10.4.1</w:t>
      </w:r>
      <w:r>
        <w:tab/>
        <w:t>Overview</w:t>
      </w:r>
      <w:r>
        <w:tab/>
      </w:r>
      <w:r>
        <w:fldChar w:fldCharType="begin" w:fldLock="1"/>
      </w:r>
      <w:r>
        <w:instrText xml:space="preserve"> PAGEREF _Toc183618615 \h </w:instrText>
      </w:r>
      <w:r>
        <w:fldChar w:fldCharType="separate"/>
      </w:r>
      <w:r>
        <w:t>213</w:t>
      </w:r>
      <w:r>
        <w:fldChar w:fldCharType="end"/>
      </w:r>
    </w:p>
    <w:p w14:paraId="3BF2092B" w14:textId="22CD632A" w:rsidR="00D52F46" w:rsidRDefault="00D52F46">
      <w:pPr>
        <w:pStyle w:val="TOC5"/>
        <w:rPr>
          <w:rFonts w:asciiTheme="minorHAnsi" w:eastAsiaTheme="minorEastAsia" w:hAnsiTheme="minorHAnsi" w:cstheme="minorBidi"/>
          <w:kern w:val="2"/>
          <w:sz w:val="24"/>
          <w:szCs w:val="24"/>
          <w:lang w:eastAsia="en-GB"/>
          <w14:ligatures w14:val="standardContextual"/>
        </w:rPr>
      </w:pPr>
      <w:r>
        <w:t>7.10.4.1.1</w:t>
      </w:r>
      <w:r>
        <w:tab/>
        <w:t>General</w:t>
      </w:r>
      <w:r>
        <w:tab/>
      </w:r>
      <w:r>
        <w:fldChar w:fldCharType="begin" w:fldLock="1"/>
      </w:r>
      <w:r>
        <w:instrText xml:space="preserve"> PAGEREF _Toc183618616 \h </w:instrText>
      </w:r>
      <w:r>
        <w:fldChar w:fldCharType="separate"/>
      </w:r>
      <w:r>
        <w:t>213</w:t>
      </w:r>
      <w:r>
        <w:fldChar w:fldCharType="end"/>
      </w:r>
    </w:p>
    <w:p w14:paraId="4F5696C1" w14:textId="5900D7F2" w:rsidR="00D52F46" w:rsidRDefault="00D52F46">
      <w:pPr>
        <w:pStyle w:val="TOC5"/>
        <w:rPr>
          <w:rFonts w:asciiTheme="minorHAnsi" w:eastAsiaTheme="minorEastAsia" w:hAnsiTheme="minorHAnsi" w:cstheme="minorBidi"/>
          <w:kern w:val="2"/>
          <w:sz w:val="24"/>
          <w:szCs w:val="24"/>
          <w:lang w:eastAsia="en-GB"/>
          <w14:ligatures w14:val="standardContextual"/>
        </w:rPr>
      </w:pPr>
      <w:r>
        <w:t>7.10.4.1.2</w:t>
      </w:r>
      <w:r>
        <w:tab/>
        <w:t>Service Scoping for Phase 2 of HR LI</w:t>
      </w:r>
      <w:r>
        <w:tab/>
      </w:r>
      <w:r>
        <w:fldChar w:fldCharType="begin" w:fldLock="1"/>
      </w:r>
      <w:r>
        <w:instrText xml:space="preserve"> PAGEREF _Toc183618617 \h </w:instrText>
      </w:r>
      <w:r>
        <w:fldChar w:fldCharType="separate"/>
      </w:r>
      <w:r>
        <w:t>214</w:t>
      </w:r>
      <w:r>
        <w:fldChar w:fldCharType="end"/>
      </w:r>
    </w:p>
    <w:p w14:paraId="47E245AD" w14:textId="3B8A5CE9" w:rsidR="00D52F46" w:rsidRDefault="00D52F46">
      <w:pPr>
        <w:pStyle w:val="TOC4"/>
        <w:rPr>
          <w:rFonts w:asciiTheme="minorHAnsi" w:eastAsiaTheme="minorEastAsia" w:hAnsiTheme="minorHAnsi" w:cstheme="minorBidi"/>
          <w:kern w:val="2"/>
          <w:sz w:val="24"/>
          <w:szCs w:val="24"/>
          <w:lang w:eastAsia="en-GB"/>
          <w14:ligatures w14:val="standardContextual"/>
        </w:rPr>
      </w:pPr>
      <w:r>
        <w:t>7.10.4.2</w:t>
      </w:r>
      <w:r>
        <w:tab/>
        <w:t>Provisioning over LI_X1</w:t>
      </w:r>
      <w:r>
        <w:tab/>
      </w:r>
      <w:r>
        <w:fldChar w:fldCharType="begin" w:fldLock="1"/>
      </w:r>
      <w:r>
        <w:instrText xml:space="preserve"> PAGEREF _Toc183618618 \h </w:instrText>
      </w:r>
      <w:r>
        <w:fldChar w:fldCharType="separate"/>
      </w:r>
      <w:r>
        <w:t>214</w:t>
      </w:r>
      <w:r>
        <w:fldChar w:fldCharType="end"/>
      </w:r>
    </w:p>
    <w:p w14:paraId="4E97D656" w14:textId="5BD8DEAC" w:rsidR="00D52F46" w:rsidRDefault="00D52F46">
      <w:pPr>
        <w:pStyle w:val="TOC5"/>
        <w:rPr>
          <w:rFonts w:asciiTheme="minorHAnsi" w:eastAsiaTheme="minorEastAsia" w:hAnsiTheme="minorHAnsi" w:cstheme="minorBidi"/>
          <w:kern w:val="2"/>
          <w:sz w:val="24"/>
          <w:szCs w:val="24"/>
          <w:lang w:eastAsia="en-GB"/>
          <w14:ligatures w14:val="standardContextual"/>
        </w:rPr>
      </w:pPr>
      <w:r>
        <w:t>7.10.4.2.1</w:t>
      </w:r>
      <w:r>
        <w:tab/>
        <w:t>General</w:t>
      </w:r>
      <w:r>
        <w:tab/>
      </w:r>
      <w:r>
        <w:fldChar w:fldCharType="begin" w:fldLock="1"/>
      </w:r>
      <w:r>
        <w:instrText xml:space="preserve"> PAGEREF _Toc183618619 \h </w:instrText>
      </w:r>
      <w:r>
        <w:fldChar w:fldCharType="separate"/>
      </w:r>
      <w:r>
        <w:t>214</w:t>
      </w:r>
      <w:r>
        <w:fldChar w:fldCharType="end"/>
      </w:r>
    </w:p>
    <w:p w14:paraId="32068EF0" w14:textId="16969447" w:rsidR="00D52F46" w:rsidRDefault="00D52F46">
      <w:pPr>
        <w:pStyle w:val="TOC5"/>
        <w:rPr>
          <w:rFonts w:asciiTheme="minorHAnsi" w:eastAsiaTheme="minorEastAsia" w:hAnsiTheme="minorHAnsi" w:cstheme="minorBidi"/>
          <w:kern w:val="2"/>
          <w:sz w:val="24"/>
          <w:szCs w:val="24"/>
          <w:lang w:eastAsia="en-GB"/>
          <w14:ligatures w14:val="standardContextual"/>
        </w:rPr>
      </w:pPr>
      <w:r>
        <w:t>7.10.4.2.2</w:t>
      </w:r>
      <w:r>
        <w:tab/>
        <w:t>Provisioning of LMISF-IRI</w:t>
      </w:r>
      <w:r>
        <w:tab/>
      </w:r>
      <w:r>
        <w:fldChar w:fldCharType="begin" w:fldLock="1"/>
      </w:r>
      <w:r>
        <w:instrText xml:space="preserve"> PAGEREF _Toc183618620 \h </w:instrText>
      </w:r>
      <w:r>
        <w:fldChar w:fldCharType="separate"/>
      </w:r>
      <w:r>
        <w:t>214</w:t>
      </w:r>
      <w:r>
        <w:fldChar w:fldCharType="end"/>
      </w:r>
    </w:p>
    <w:p w14:paraId="40A66408" w14:textId="5ADA2017" w:rsidR="00D52F46" w:rsidRDefault="00D52F46">
      <w:pPr>
        <w:pStyle w:val="TOC5"/>
        <w:rPr>
          <w:rFonts w:asciiTheme="minorHAnsi" w:eastAsiaTheme="minorEastAsia" w:hAnsiTheme="minorHAnsi" w:cstheme="minorBidi"/>
          <w:kern w:val="2"/>
          <w:sz w:val="24"/>
          <w:szCs w:val="24"/>
          <w:lang w:eastAsia="en-GB"/>
          <w14:ligatures w14:val="standardContextual"/>
        </w:rPr>
      </w:pPr>
      <w:r>
        <w:t>7.10.4.2.3</w:t>
      </w:r>
      <w:r>
        <w:tab/>
        <w:t>Provisioning of the MDF2</w:t>
      </w:r>
      <w:r>
        <w:tab/>
      </w:r>
      <w:r>
        <w:fldChar w:fldCharType="begin" w:fldLock="1"/>
      </w:r>
      <w:r>
        <w:instrText xml:space="preserve"> PAGEREF _Toc183618621 \h </w:instrText>
      </w:r>
      <w:r>
        <w:fldChar w:fldCharType="separate"/>
      </w:r>
      <w:r>
        <w:t>215</w:t>
      </w:r>
      <w:r>
        <w:fldChar w:fldCharType="end"/>
      </w:r>
    </w:p>
    <w:p w14:paraId="4A584E63" w14:textId="4C907A7C" w:rsidR="00D52F46" w:rsidRDefault="00D52F46">
      <w:pPr>
        <w:pStyle w:val="TOC5"/>
        <w:rPr>
          <w:rFonts w:asciiTheme="minorHAnsi" w:eastAsiaTheme="minorEastAsia" w:hAnsiTheme="minorHAnsi" w:cstheme="minorBidi"/>
          <w:kern w:val="2"/>
          <w:sz w:val="24"/>
          <w:szCs w:val="24"/>
          <w:lang w:eastAsia="en-GB"/>
          <w14:ligatures w14:val="standardContextual"/>
        </w:rPr>
      </w:pPr>
      <w:r>
        <w:t>7.10.4.2.4</w:t>
      </w:r>
      <w:r>
        <w:tab/>
        <w:t>Provisioning of the MDF3</w:t>
      </w:r>
      <w:r>
        <w:tab/>
      </w:r>
      <w:r>
        <w:fldChar w:fldCharType="begin" w:fldLock="1"/>
      </w:r>
      <w:r>
        <w:instrText xml:space="preserve"> PAGEREF _Toc183618622 \h </w:instrText>
      </w:r>
      <w:r>
        <w:fldChar w:fldCharType="separate"/>
      </w:r>
      <w:r>
        <w:t>215</w:t>
      </w:r>
      <w:r>
        <w:fldChar w:fldCharType="end"/>
      </w:r>
    </w:p>
    <w:p w14:paraId="38C410BF" w14:textId="10B019A6" w:rsidR="00D52F46" w:rsidRDefault="00D52F46">
      <w:pPr>
        <w:pStyle w:val="TOC4"/>
        <w:rPr>
          <w:rFonts w:asciiTheme="minorHAnsi" w:eastAsiaTheme="minorEastAsia" w:hAnsiTheme="minorHAnsi" w:cstheme="minorBidi"/>
          <w:kern w:val="2"/>
          <w:sz w:val="24"/>
          <w:szCs w:val="24"/>
          <w:lang w:eastAsia="en-GB"/>
          <w14:ligatures w14:val="standardContextual"/>
        </w:rPr>
      </w:pPr>
      <w:r>
        <w:t>7.10.4.3</w:t>
      </w:r>
      <w:r>
        <w:tab/>
        <w:t>Generation of xIRI over LI_X2</w:t>
      </w:r>
      <w:r>
        <w:tab/>
      </w:r>
      <w:r>
        <w:fldChar w:fldCharType="begin" w:fldLock="1"/>
      </w:r>
      <w:r>
        <w:instrText xml:space="preserve"> PAGEREF _Toc183618623 \h </w:instrText>
      </w:r>
      <w:r>
        <w:fldChar w:fldCharType="separate"/>
      </w:r>
      <w:r>
        <w:t>216</w:t>
      </w:r>
      <w:r>
        <w:fldChar w:fldCharType="end"/>
      </w:r>
    </w:p>
    <w:p w14:paraId="54C32EA0" w14:textId="18B8BE97" w:rsidR="00D52F46" w:rsidRDefault="00D52F46">
      <w:pPr>
        <w:pStyle w:val="TOC5"/>
        <w:rPr>
          <w:rFonts w:asciiTheme="minorHAnsi" w:eastAsiaTheme="minorEastAsia" w:hAnsiTheme="minorHAnsi" w:cstheme="minorBidi"/>
          <w:kern w:val="2"/>
          <w:sz w:val="24"/>
          <w:szCs w:val="24"/>
          <w:lang w:eastAsia="en-GB"/>
          <w14:ligatures w14:val="standardContextual"/>
        </w:rPr>
      </w:pPr>
      <w:r>
        <w:t>7.10.4.3.1</w:t>
      </w:r>
      <w:r>
        <w:tab/>
        <w:t>General concepts</w:t>
      </w:r>
      <w:r>
        <w:tab/>
      </w:r>
      <w:r>
        <w:fldChar w:fldCharType="begin" w:fldLock="1"/>
      </w:r>
      <w:r>
        <w:instrText xml:space="preserve"> PAGEREF _Toc183618624 \h </w:instrText>
      </w:r>
      <w:r>
        <w:fldChar w:fldCharType="separate"/>
      </w:r>
      <w:r>
        <w:t>216</w:t>
      </w:r>
      <w:r>
        <w:fldChar w:fldCharType="end"/>
      </w:r>
    </w:p>
    <w:p w14:paraId="5EE095A7" w14:textId="35C8C504" w:rsidR="00D52F46" w:rsidRDefault="00D52F46">
      <w:pPr>
        <w:pStyle w:val="TOC5"/>
        <w:rPr>
          <w:rFonts w:asciiTheme="minorHAnsi" w:eastAsiaTheme="minorEastAsia" w:hAnsiTheme="minorHAnsi" w:cstheme="minorBidi"/>
          <w:kern w:val="2"/>
          <w:sz w:val="24"/>
          <w:szCs w:val="24"/>
          <w:lang w:eastAsia="en-GB"/>
          <w14:ligatures w14:val="standardContextual"/>
        </w:rPr>
      </w:pPr>
      <w:r>
        <w:t>7.10.4.3.2</w:t>
      </w:r>
      <w:r>
        <w:tab/>
        <w:t>Target match</w:t>
      </w:r>
      <w:r>
        <w:tab/>
      </w:r>
      <w:r>
        <w:fldChar w:fldCharType="begin" w:fldLock="1"/>
      </w:r>
      <w:r>
        <w:instrText xml:space="preserve"> PAGEREF _Toc183618625 \h </w:instrText>
      </w:r>
      <w:r>
        <w:fldChar w:fldCharType="separate"/>
      </w:r>
      <w:r>
        <w:t>217</w:t>
      </w:r>
      <w:r>
        <w:fldChar w:fldCharType="end"/>
      </w:r>
    </w:p>
    <w:p w14:paraId="68DA063A" w14:textId="0A12862B" w:rsidR="00D52F46" w:rsidRDefault="00D52F46">
      <w:pPr>
        <w:pStyle w:val="TOC6"/>
        <w:rPr>
          <w:rFonts w:asciiTheme="minorHAnsi" w:eastAsiaTheme="minorEastAsia" w:hAnsiTheme="minorHAnsi" w:cstheme="minorBidi"/>
          <w:kern w:val="2"/>
          <w:sz w:val="24"/>
          <w:szCs w:val="24"/>
          <w:lang w:eastAsia="en-GB"/>
          <w14:ligatures w14:val="standardContextual"/>
        </w:rPr>
      </w:pPr>
      <w:r>
        <w:t>7.10.4.3.2.1</w:t>
      </w:r>
      <w:r>
        <w:tab/>
        <w:t>General</w:t>
      </w:r>
      <w:r>
        <w:tab/>
      </w:r>
      <w:r>
        <w:fldChar w:fldCharType="begin" w:fldLock="1"/>
      </w:r>
      <w:r>
        <w:instrText xml:space="preserve"> PAGEREF _Toc183618626 \h </w:instrText>
      </w:r>
      <w:r>
        <w:fldChar w:fldCharType="separate"/>
      </w:r>
      <w:r>
        <w:t>217</w:t>
      </w:r>
      <w:r>
        <w:fldChar w:fldCharType="end"/>
      </w:r>
    </w:p>
    <w:p w14:paraId="0F2DC1C1" w14:textId="2ECA43EF" w:rsidR="00D52F46" w:rsidRDefault="00D52F46">
      <w:pPr>
        <w:pStyle w:val="TOC6"/>
        <w:rPr>
          <w:rFonts w:asciiTheme="minorHAnsi" w:eastAsiaTheme="minorEastAsia" w:hAnsiTheme="minorHAnsi" w:cstheme="minorBidi"/>
          <w:kern w:val="2"/>
          <w:sz w:val="24"/>
          <w:szCs w:val="24"/>
          <w:lang w:eastAsia="en-GB"/>
          <w14:ligatures w14:val="standardContextual"/>
        </w:rPr>
      </w:pPr>
      <w:r>
        <w:t>7.10.4.3.2.2</w:t>
      </w:r>
      <w:r>
        <w:tab/>
        <w:t>LMISF-IRI provisioned for Voice</w:t>
      </w:r>
      <w:r>
        <w:tab/>
      </w:r>
      <w:r>
        <w:fldChar w:fldCharType="begin" w:fldLock="1"/>
      </w:r>
      <w:r>
        <w:instrText xml:space="preserve"> PAGEREF _Toc183618627 \h </w:instrText>
      </w:r>
      <w:r>
        <w:fldChar w:fldCharType="separate"/>
      </w:r>
      <w:r>
        <w:t>217</w:t>
      </w:r>
      <w:r>
        <w:fldChar w:fldCharType="end"/>
      </w:r>
    </w:p>
    <w:p w14:paraId="696EC50E" w14:textId="6D124169" w:rsidR="00D52F46" w:rsidRDefault="00D52F46">
      <w:pPr>
        <w:pStyle w:val="TOC6"/>
        <w:rPr>
          <w:rFonts w:asciiTheme="minorHAnsi" w:eastAsiaTheme="minorEastAsia" w:hAnsiTheme="minorHAnsi" w:cstheme="minorBidi"/>
          <w:kern w:val="2"/>
          <w:sz w:val="24"/>
          <w:szCs w:val="24"/>
          <w:lang w:eastAsia="en-GB"/>
          <w14:ligatures w14:val="standardContextual"/>
        </w:rPr>
      </w:pPr>
      <w:r>
        <w:t>7.10.4.3.2.3</w:t>
      </w:r>
      <w:r>
        <w:tab/>
        <w:t>LMISF-IRI provisioned for messaging</w:t>
      </w:r>
      <w:r>
        <w:tab/>
      </w:r>
      <w:r>
        <w:fldChar w:fldCharType="begin" w:fldLock="1"/>
      </w:r>
      <w:r>
        <w:instrText xml:space="preserve"> PAGEREF _Toc183618628 \h </w:instrText>
      </w:r>
      <w:r>
        <w:fldChar w:fldCharType="separate"/>
      </w:r>
      <w:r>
        <w:t>217</w:t>
      </w:r>
      <w:r>
        <w:fldChar w:fldCharType="end"/>
      </w:r>
    </w:p>
    <w:p w14:paraId="598A8FEA" w14:textId="55DCC018" w:rsidR="00D52F46" w:rsidRDefault="00D52F46">
      <w:pPr>
        <w:pStyle w:val="TOC5"/>
        <w:rPr>
          <w:rFonts w:asciiTheme="minorHAnsi" w:eastAsiaTheme="minorEastAsia" w:hAnsiTheme="minorHAnsi" w:cstheme="minorBidi"/>
          <w:kern w:val="2"/>
          <w:sz w:val="24"/>
          <w:szCs w:val="24"/>
          <w:lang w:eastAsia="en-GB"/>
          <w14:ligatures w14:val="standardContextual"/>
        </w:rPr>
      </w:pPr>
      <w:r>
        <w:t>7.10.4.3.3</w:t>
      </w:r>
      <w:r>
        <w:tab/>
        <w:t>xIRIs</w:t>
      </w:r>
      <w:r>
        <w:tab/>
      </w:r>
      <w:r>
        <w:fldChar w:fldCharType="begin" w:fldLock="1"/>
      </w:r>
      <w:r>
        <w:instrText xml:space="preserve"> PAGEREF _Toc183618629 \h </w:instrText>
      </w:r>
      <w:r>
        <w:fldChar w:fldCharType="separate"/>
      </w:r>
      <w:r>
        <w:t>218</w:t>
      </w:r>
      <w:r>
        <w:fldChar w:fldCharType="end"/>
      </w:r>
    </w:p>
    <w:p w14:paraId="33BFD814" w14:textId="04A6E144" w:rsidR="00D52F46" w:rsidRDefault="00D52F46">
      <w:pPr>
        <w:pStyle w:val="TOC4"/>
        <w:rPr>
          <w:rFonts w:asciiTheme="minorHAnsi" w:eastAsiaTheme="minorEastAsia" w:hAnsiTheme="minorHAnsi" w:cstheme="minorBidi"/>
          <w:kern w:val="2"/>
          <w:sz w:val="24"/>
          <w:szCs w:val="24"/>
          <w:lang w:eastAsia="en-GB"/>
          <w14:ligatures w14:val="standardContextual"/>
        </w:rPr>
      </w:pPr>
      <w:r>
        <w:t>7.10.4.4</w:t>
      </w:r>
      <w:r>
        <w:tab/>
        <w:t>Triggering of BBIFF-C from LMISF over LI_T1</w:t>
      </w:r>
      <w:r>
        <w:tab/>
      </w:r>
      <w:r>
        <w:fldChar w:fldCharType="begin" w:fldLock="1"/>
      </w:r>
      <w:r>
        <w:instrText xml:space="preserve"> PAGEREF _Toc183618630 \h </w:instrText>
      </w:r>
      <w:r>
        <w:fldChar w:fldCharType="separate"/>
      </w:r>
      <w:r>
        <w:t>218</w:t>
      </w:r>
      <w:r>
        <w:fldChar w:fldCharType="end"/>
      </w:r>
    </w:p>
    <w:p w14:paraId="61D14976" w14:textId="7BA23E7E" w:rsidR="00D52F46" w:rsidRDefault="00D52F46">
      <w:pPr>
        <w:pStyle w:val="TOC5"/>
        <w:rPr>
          <w:rFonts w:asciiTheme="minorHAnsi" w:eastAsiaTheme="minorEastAsia" w:hAnsiTheme="minorHAnsi" w:cstheme="minorBidi"/>
          <w:kern w:val="2"/>
          <w:sz w:val="24"/>
          <w:szCs w:val="24"/>
          <w:lang w:eastAsia="en-GB"/>
          <w14:ligatures w14:val="standardContextual"/>
        </w:rPr>
      </w:pPr>
      <w:r>
        <w:t>7.10.4.4.1</w:t>
      </w:r>
      <w:r>
        <w:tab/>
        <w:t>General</w:t>
      </w:r>
      <w:r>
        <w:tab/>
      </w:r>
      <w:r>
        <w:fldChar w:fldCharType="begin" w:fldLock="1"/>
      </w:r>
      <w:r>
        <w:instrText xml:space="preserve"> PAGEREF _Toc183618631 \h </w:instrText>
      </w:r>
      <w:r>
        <w:fldChar w:fldCharType="separate"/>
      </w:r>
      <w:r>
        <w:t>218</w:t>
      </w:r>
      <w:r>
        <w:fldChar w:fldCharType="end"/>
      </w:r>
    </w:p>
    <w:p w14:paraId="34FC17AC" w14:textId="3668C59F" w:rsidR="00D52F46" w:rsidRDefault="00D52F46">
      <w:pPr>
        <w:pStyle w:val="TOC5"/>
        <w:rPr>
          <w:rFonts w:asciiTheme="minorHAnsi" w:eastAsiaTheme="minorEastAsia" w:hAnsiTheme="minorHAnsi" w:cstheme="minorBidi"/>
          <w:kern w:val="2"/>
          <w:sz w:val="24"/>
          <w:szCs w:val="24"/>
          <w:lang w:eastAsia="en-GB"/>
          <w14:ligatures w14:val="standardContextual"/>
        </w:rPr>
      </w:pPr>
      <w:r>
        <w:t>7.10.4.4.2</w:t>
      </w:r>
      <w:r>
        <w:tab/>
        <w:t>N9HR LI</w:t>
      </w:r>
      <w:r>
        <w:tab/>
      </w:r>
      <w:r>
        <w:fldChar w:fldCharType="begin" w:fldLock="1"/>
      </w:r>
      <w:r>
        <w:instrText xml:space="preserve"> PAGEREF _Toc183618632 \h </w:instrText>
      </w:r>
      <w:r>
        <w:fldChar w:fldCharType="separate"/>
      </w:r>
      <w:r>
        <w:t>218</w:t>
      </w:r>
      <w:r>
        <w:fldChar w:fldCharType="end"/>
      </w:r>
    </w:p>
    <w:p w14:paraId="4624F93A" w14:textId="2E189202" w:rsidR="00D52F46" w:rsidRDefault="00D52F46">
      <w:pPr>
        <w:pStyle w:val="TOC5"/>
        <w:rPr>
          <w:rFonts w:asciiTheme="minorHAnsi" w:eastAsiaTheme="minorEastAsia" w:hAnsiTheme="minorHAnsi" w:cstheme="minorBidi"/>
          <w:kern w:val="2"/>
          <w:sz w:val="24"/>
          <w:szCs w:val="24"/>
          <w:lang w:eastAsia="en-GB"/>
          <w14:ligatures w14:val="standardContextual"/>
        </w:rPr>
      </w:pPr>
      <w:r>
        <w:t>7.10.4.4.3</w:t>
      </w:r>
      <w:r>
        <w:tab/>
        <w:t>S8HR LI</w:t>
      </w:r>
      <w:r>
        <w:tab/>
      </w:r>
      <w:r>
        <w:fldChar w:fldCharType="begin" w:fldLock="1"/>
      </w:r>
      <w:r>
        <w:instrText xml:space="preserve"> PAGEREF _Toc183618633 \h </w:instrText>
      </w:r>
      <w:r>
        <w:fldChar w:fldCharType="separate"/>
      </w:r>
      <w:r>
        <w:t>219</w:t>
      </w:r>
      <w:r>
        <w:fldChar w:fldCharType="end"/>
      </w:r>
    </w:p>
    <w:p w14:paraId="1379F473" w14:textId="2D3EE5CE" w:rsidR="00D52F46" w:rsidRDefault="00D52F46">
      <w:pPr>
        <w:pStyle w:val="TOC4"/>
        <w:rPr>
          <w:rFonts w:asciiTheme="minorHAnsi" w:eastAsiaTheme="minorEastAsia" w:hAnsiTheme="minorHAnsi" w:cstheme="minorBidi"/>
          <w:kern w:val="2"/>
          <w:sz w:val="24"/>
          <w:szCs w:val="24"/>
          <w:lang w:eastAsia="en-GB"/>
          <w14:ligatures w14:val="standardContextual"/>
        </w:rPr>
      </w:pPr>
      <w:r>
        <w:t>7.10.4.5</w:t>
      </w:r>
      <w:r>
        <w:tab/>
        <w:t>Triggering of BBIFF-U from BBIFF-C over LI_T3</w:t>
      </w:r>
      <w:r>
        <w:tab/>
      </w:r>
      <w:r>
        <w:fldChar w:fldCharType="begin" w:fldLock="1"/>
      </w:r>
      <w:r>
        <w:instrText xml:space="preserve"> PAGEREF _Toc183618634 \h </w:instrText>
      </w:r>
      <w:r>
        <w:fldChar w:fldCharType="separate"/>
      </w:r>
      <w:r>
        <w:t>220</w:t>
      </w:r>
      <w:r>
        <w:fldChar w:fldCharType="end"/>
      </w:r>
    </w:p>
    <w:p w14:paraId="48A3931A" w14:textId="0E852AFF" w:rsidR="00D52F46" w:rsidRDefault="00D52F46">
      <w:pPr>
        <w:pStyle w:val="TOC5"/>
        <w:rPr>
          <w:rFonts w:asciiTheme="minorHAnsi" w:eastAsiaTheme="minorEastAsia" w:hAnsiTheme="minorHAnsi" w:cstheme="minorBidi"/>
          <w:kern w:val="2"/>
          <w:sz w:val="24"/>
          <w:szCs w:val="24"/>
          <w:lang w:eastAsia="en-GB"/>
          <w14:ligatures w14:val="standardContextual"/>
        </w:rPr>
      </w:pPr>
      <w:r>
        <w:t>7.10.4.5.1</w:t>
      </w:r>
      <w:r>
        <w:tab/>
        <w:t>General</w:t>
      </w:r>
      <w:r>
        <w:tab/>
      </w:r>
      <w:r>
        <w:fldChar w:fldCharType="begin" w:fldLock="1"/>
      </w:r>
      <w:r>
        <w:instrText xml:space="preserve"> PAGEREF _Toc183618635 \h </w:instrText>
      </w:r>
      <w:r>
        <w:fldChar w:fldCharType="separate"/>
      </w:r>
      <w:r>
        <w:t>220</w:t>
      </w:r>
      <w:r>
        <w:fldChar w:fldCharType="end"/>
      </w:r>
    </w:p>
    <w:p w14:paraId="464F368B" w14:textId="3A98F115" w:rsidR="00D52F46" w:rsidRDefault="00D52F46">
      <w:pPr>
        <w:pStyle w:val="TOC5"/>
        <w:rPr>
          <w:rFonts w:asciiTheme="minorHAnsi" w:eastAsiaTheme="minorEastAsia" w:hAnsiTheme="minorHAnsi" w:cstheme="minorBidi"/>
          <w:kern w:val="2"/>
          <w:sz w:val="24"/>
          <w:szCs w:val="24"/>
          <w:lang w:eastAsia="en-GB"/>
          <w14:ligatures w14:val="standardContextual"/>
        </w:rPr>
      </w:pPr>
      <w:r>
        <w:t>7.10.4.5.2</w:t>
      </w:r>
      <w:r>
        <w:tab/>
        <w:t>N9HR LI</w:t>
      </w:r>
      <w:r>
        <w:tab/>
      </w:r>
      <w:r>
        <w:fldChar w:fldCharType="begin" w:fldLock="1"/>
      </w:r>
      <w:r>
        <w:instrText xml:space="preserve"> PAGEREF _Toc183618636 \h </w:instrText>
      </w:r>
      <w:r>
        <w:fldChar w:fldCharType="separate"/>
      </w:r>
      <w:r>
        <w:t>220</w:t>
      </w:r>
      <w:r>
        <w:fldChar w:fldCharType="end"/>
      </w:r>
    </w:p>
    <w:p w14:paraId="67EC5420" w14:textId="39AA0C3A" w:rsidR="00D52F46" w:rsidRDefault="00D52F46">
      <w:pPr>
        <w:pStyle w:val="TOC5"/>
        <w:rPr>
          <w:rFonts w:asciiTheme="minorHAnsi" w:eastAsiaTheme="minorEastAsia" w:hAnsiTheme="minorHAnsi" w:cstheme="minorBidi"/>
          <w:kern w:val="2"/>
          <w:sz w:val="24"/>
          <w:szCs w:val="24"/>
          <w:lang w:eastAsia="en-GB"/>
          <w14:ligatures w14:val="standardContextual"/>
        </w:rPr>
      </w:pPr>
      <w:r>
        <w:t>7.10.4.5.3</w:t>
      </w:r>
      <w:r>
        <w:tab/>
        <w:t>S8HR LI</w:t>
      </w:r>
      <w:r>
        <w:tab/>
      </w:r>
      <w:r>
        <w:fldChar w:fldCharType="begin" w:fldLock="1"/>
      </w:r>
      <w:r>
        <w:instrText xml:space="preserve"> PAGEREF _Toc183618637 \h </w:instrText>
      </w:r>
      <w:r>
        <w:fldChar w:fldCharType="separate"/>
      </w:r>
      <w:r>
        <w:t>221</w:t>
      </w:r>
      <w:r>
        <w:fldChar w:fldCharType="end"/>
      </w:r>
    </w:p>
    <w:p w14:paraId="70644376" w14:textId="7A2F6378" w:rsidR="00D52F46" w:rsidRDefault="00D52F46">
      <w:pPr>
        <w:pStyle w:val="TOC4"/>
        <w:rPr>
          <w:rFonts w:asciiTheme="minorHAnsi" w:eastAsiaTheme="minorEastAsia" w:hAnsiTheme="minorHAnsi" w:cstheme="minorBidi"/>
          <w:kern w:val="2"/>
          <w:sz w:val="24"/>
          <w:szCs w:val="24"/>
          <w:lang w:eastAsia="en-GB"/>
          <w14:ligatures w14:val="standardContextual"/>
        </w:rPr>
      </w:pPr>
      <w:r>
        <w:t>7.10.4.6</w:t>
      </w:r>
      <w:r>
        <w:tab/>
        <w:t>Generation of xCC over LI_X3_LITE_M</w:t>
      </w:r>
      <w:r>
        <w:tab/>
      </w:r>
      <w:r>
        <w:fldChar w:fldCharType="begin" w:fldLock="1"/>
      </w:r>
      <w:r>
        <w:instrText xml:space="preserve"> PAGEREF _Toc183618638 \h </w:instrText>
      </w:r>
      <w:r>
        <w:fldChar w:fldCharType="separate"/>
      </w:r>
      <w:r>
        <w:t>222</w:t>
      </w:r>
      <w:r>
        <w:fldChar w:fldCharType="end"/>
      </w:r>
    </w:p>
    <w:p w14:paraId="517CFF07" w14:textId="2AAA0504" w:rsidR="00D52F46" w:rsidRDefault="00D52F46">
      <w:pPr>
        <w:pStyle w:val="TOC4"/>
        <w:rPr>
          <w:rFonts w:asciiTheme="minorHAnsi" w:eastAsiaTheme="minorEastAsia" w:hAnsiTheme="minorHAnsi" w:cstheme="minorBidi"/>
          <w:kern w:val="2"/>
          <w:sz w:val="24"/>
          <w:szCs w:val="24"/>
          <w:lang w:eastAsia="en-GB"/>
          <w14:ligatures w14:val="standardContextual"/>
        </w:rPr>
      </w:pPr>
      <w:r>
        <w:t>7.10.4.7</w:t>
      </w:r>
      <w:r>
        <w:tab/>
        <w:t>Generation of xCC over LI_X3</w:t>
      </w:r>
      <w:r>
        <w:tab/>
      </w:r>
      <w:r>
        <w:fldChar w:fldCharType="begin" w:fldLock="1"/>
      </w:r>
      <w:r>
        <w:instrText xml:space="preserve"> PAGEREF _Toc183618639 \h </w:instrText>
      </w:r>
      <w:r>
        <w:fldChar w:fldCharType="separate"/>
      </w:r>
      <w:r>
        <w:t>222</w:t>
      </w:r>
      <w:r>
        <w:fldChar w:fldCharType="end"/>
      </w:r>
    </w:p>
    <w:p w14:paraId="43507E71" w14:textId="4408E0E9" w:rsidR="00D52F46" w:rsidRDefault="00D52F46">
      <w:pPr>
        <w:pStyle w:val="TOC4"/>
        <w:rPr>
          <w:rFonts w:asciiTheme="minorHAnsi" w:eastAsiaTheme="minorEastAsia" w:hAnsiTheme="minorHAnsi" w:cstheme="minorBidi"/>
          <w:kern w:val="2"/>
          <w:sz w:val="24"/>
          <w:szCs w:val="24"/>
          <w:lang w:eastAsia="en-GB"/>
          <w14:ligatures w14:val="standardContextual"/>
        </w:rPr>
      </w:pPr>
      <w:r>
        <w:t>7.10.4.8</w:t>
      </w:r>
      <w:r>
        <w:tab/>
        <w:t>Correlation identifier</w:t>
      </w:r>
      <w:r>
        <w:tab/>
      </w:r>
      <w:r>
        <w:fldChar w:fldCharType="begin" w:fldLock="1"/>
      </w:r>
      <w:r>
        <w:instrText xml:space="preserve"> PAGEREF _Toc183618640 \h </w:instrText>
      </w:r>
      <w:r>
        <w:fldChar w:fldCharType="separate"/>
      </w:r>
      <w:r>
        <w:t>222</w:t>
      </w:r>
      <w:r>
        <w:fldChar w:fldCharType="end"/>
      </w:r>
    </w:p>
    <w:p w14:paraId="020F9929" w14:textId="26CFDFF9" w:rsidR="00D52F46" w:rsidRDefault="00D52F46">
      <w:pPr>
        <w:pStyle w:val="TOC4"/>
        <w:rPr>
          <w:rFonts w:asciiTheme="minorHAnsi" w:eastAsiaTheme="minorEastAsia" w:hAnsiTheme="minorHAnsi" w:cstheme="minorBidi"/>
          <w:kern w:val="2"/>
          <w:sz w:val="24"/>
          <w:szCs w:val="24"/>
          <w:lang w:eastAsia="en-GB"/>
          <w14:ligatures w14:val="standardContextual"/>
        </w:rPr>
      </w:pPr>
      <w:r>
        <w:t>7.10.4.9</w:t>
      </w:r>
      <w:r>
        <w:tab/>
        <w:t>Generation of IRI over LI_HI2</w:t>
      </w:r>
      <w:r>
        <w:tab/>
      </w:r>
      <w:r>
        <w:fldChar w:fldCharType="begin" w:fldLock="1"/>
      </w:r>
      <w:r>
        <w:instrText xml:space="preserve"> PAGEREF _Toc183618641 \h </w:instrText>
      </w:r>
      <w:r>
        <w:fldChar w:fldCharType="separate"/>
      </w:r>
      <w:r>
        <w:t>223</w:t>
      </w:r>
      <w:r>
        <w:fldChar w:fldCharType="end"/>
      </w:r>
    </w:p>
    <w:p w14:paraId="2B7360C9" w14:textId="6799FD27" w:rsidR="00D52F46" w:rsidRDefault="00D52F46">
      <w:pPr>
        <w:pStyle w:val="TOC4"/>
        <w:rPr>
          <w:rFonts w:asciiTheme="minorHAnsi" w:eastAsiaTheme="minorEastAsia" w:hAnsiTheme="minorHAnsi" w:cstheme="minorBidi"/>
          <w:kern w:val="2"/>
          <w:sz w:val="24"/>
          <w:szCs w:val="24"/>
          <w:lang w:eastAsia="en-GB"/>
          <w14:ligatures w14:val="standardContextual"/>
        </w:rPr>
      </w:pPr>
      <w:r>
        <w:t>7.10.4.10</w:t>
      </w:r>
      <w:r>
        <w:tab/>
        <w:t>Generation of CC over LI_HI3</w:t>
      </w:r>
      <w:r>
        <w:tab/>
      </w:r>
      <w:r>
        <w:fldChar w:fldCharType="begin" w:fldLock="1"/>
      </w:r>
      <w:r>
        <w:instrText xml:space="preserve"> PAGEREF _Toc183618642 \h </w:instrText>
      </w:r>
      <w:r>
        <w:fldChar w:fldCharType="separate"/>
      </w:r>
      <w:r>
        <w:t>223</w:t>
      </w:r>
      <w:r>
        <w:fldChar w:fldCharType="end"/>
      </w:r>
    </w:p>
    <w:p w14:paraId="0454BCEB" w14:textId="7B765885" w:rsidR="00D52F46" w:rsidRDefault="00D52F46">
      <w:pPr>
        <w:pStyle w:val="TOC2"/>
        <w:rPr>
          <w:rFonts w:asciiTheme="minorHAnsi" w:eastAsiaTheme="minorEastAsia" w:hAnsiTheme="minorHAnsi" w:cstheme="minorBidi"/>
          <w:kern w:val="2"/>
          <w:sz w:val="24"/>
          <w:szCs w:val="24"/>
          <w:lang w:eastAsia="en-GB"/>
          <w14:ligatures w14:val="standardContextual"/>
        </w:rPr>
      </w:pPr>
      <w:r>
        <w:t>7.11</w:t>
      </w:r>
      <w:r>
        <w:tab/>
        <w:t>STIR/SHAKEN and RCD/eCNAM</w:t>
      </w:r>
      <w:r>
        <w:tab/>
      </w:r>
      <w:r>
        <w:fldChar w:fldCharType="begin" w:fldLock="1"/>
      </w:r>
      <w:r>
        <w:instrText xml:space="preserve"> PAGEREF _Toc183618643 \h </w:instrText>
      </w:r>
      <w:r>
        <w:fldChar w:fldCharType="separate"/>
      </w:r>
      <w:r>
        <w:t>223</w:t>
      </w:r>
      <w:r>
        <w:fldChar w:fldCharType="end"/>
      </w:r>
    </w:p>
    <w:p w14:paraId="41E028D6" w14:textId="11C628F2" w:rsidR="00D52F46" w:rsidRDefault="00D52F46">
      <w:pPr>
        <w:pStyle w:val="TOC3"/>
        <w:rPr>
          <w:rFonts w:asciiTheme="minorHAnsi" w:eastAsiaTheme="minorEastAsia" w:hAnsiTheme="minorHAnsi" w:cstheme="minorBidi"/>
          <w:kern w:val="2"/>
          <w:sz w:val="24"/>
          <w:szCs w:val="24"/>
          <w:lang w:eastAsia="en-GB"/>
          <w14:ligatures w14:val="standardContextual"/>
        </w:rPr>
      </w:pPr>
      <w:r>
        <w:t>7.11.1</w:t>
      </w:r>
      <w:r>
        <w:tab/>
        <w:t>Provisioning over LI_X1</w:t>
      </w:r>
      <w:r>
        <w:tab/>
      </w:r>
      <w:r>
        <w:fldChar w:fldCharType="begin" w:fldLock="1"/>
      </w:r>
      <w:r>
        <w:instrText xml:space="preserve"> PAGEREF _Toc183618644 \h </w:instrText>
      </w:r>
      <w:r>
        <w:fldChar w:fldCharType="separate"/>
      </w:r>
      <w:r>
        <w:t>223</w:t>
      </w:r>
      <w:r>
        <w:fldChar w:fldCharType="end"/>
      </w:r>
    </w:p>
    <w:p w14:paraId="4F8B6CB0" w14:textId="3A4F9BDE" w:rsidR="00D52F46" w:rsidRDefault="00D52F46">
      <w:pPr>
        <w:pStyle w:val="TOC4"/>
        <w:rPr>
          <w:rFonts w:asciiTheme="minorHAnsi" w:eastAsiaTheme="minorEastAsia" w:hAnsiTheme="minorHAnsi" w:cstheme="minorBidi"/>
          <w:kern w:val="2"/>
          <w:sz w:val="24"/>
          <w:szCs w:val="24"/>
          <w:lang w:eastAsia="en-GB"/>
          <w14:ligatures w14:val="standardContextual"/>
        </w:rPr>
      </w:pPr>
      <w:r>
        <w:t>7.11.1.1</w:t>
      </w:r>
      <w:r>
        <w:tab/>
        <w:t>General</w:t>
      </w:r>
      <w:r>
        <w:tab/>
      </w:r>
      <w:r>
        <w:fldChar w:fldCharType="begin" w:fldLock="1"/>
      </w:r>
      <w:r>
        <w:instrText xml:space="preserve"> PAGEREF _Toc183618645 \h </w:instrText>
      </w:r>
      <w:r>
        <w:fldChar w:fldCharType="separate"/>
      </w:r>
      <w:r>
        <w:t>223</w:t>
      </w:r>
      <w:r>
        <w:fldChar w:fldCharType="end"/>
      </w:r>
    </w:p>
    <w:p w14:paraId="32D578B3" w14:textId="507A2B4F" w:rsidR="00D52F46" w:rsidRDefault="00D52F46">
      <w:pPr>
        <w:pStyle w:val="TOC4"/>
        <w:rPr>
          <w:rFonts w:asciiTheme="minorHAnsi" w:eastAsiaTheme="minorEastAsia" w:hAnsiTheme="minorHAnsi" w:cstheme="minorBidi"/>
          <w:kern w:val="2"/>
          <w:sz w:val="24"/>
          <w:szCs w:val="24"/>
          <w:lang w:eastAsia="en-GB"/>
          <w14:ligatures w14:val="standardContextual"/>
        </w:rPr>
      </w:pPr>
      <w:r>
        <w:t>7.11.1.2</w:t>
      </w:r>
      <w:r>
        <w:tab/>
        <w:t>Provisioning of the IRI-POI in the IMS network functions</w:t>
      </w:r>
      <w:r>
        <w:tab/>
      </w:r>
      <w:r>
        <w:fldChar w:fldCharType="begin" w:fldLock="1"/>
      </w:r>
      <w:r>
        <w:instrText xml:space="preserve"> PAGEREF _Toc183618646 \h </w:instrText>
      </w:r>
      <w:r>
        <w:fldChar w:fldCharType="separate"/>
      </w:r>
      <w:r>
        <w:t>223</w:t>
      </w:r>
      <w:r>
        <w:fldChar w:fldCharType="end"/>
      </w:r>
    </w:p>
    <w:p w14:paraId="42843FEC" w14:textId="1E992CD2"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7.11.1.3</w:t>
      </w:r>
      <w:r w:rsidRPr="006D635D">
        <w:rPr>
          <w:rFonts w:eastAsiaTheme="minorHAnsi"/>
          <w:lang w:val="en-US"/>
        </w:rPr>
        <w:tab/>
        <w:t>Provisioning of the MDF2</w:t>
      </w:r>
      <w:r>
        <w:tab/>
      </w:r>
      <w:r>
        <w:fldChar w:fldCharType="begin" w:fldLock="1"/>
      </w:r>
      <w:r>
        <w:instrText xml:space="preserve"> PAGEREF _Toc183618647 \h </w:instrText>
      </w:r>
      <w:r>
        <w:fldChar w:fldCharType="separate"/>
      </w:r>
      <w:r>
        <w:t>224</w:t>
      </w:r>
      <w:r>
        <w:fldChar w:fldCharType="end"/>
      </w:r>
    </w:p>
    <w:p w14:paraId="669512DB" w14:textId="2AA7F8A5" w:rsidR="00D52F46" w:rsidRDefault="00D52F46">
      <w:pPr>
        <w:pStyle w:val="TOC3"/>
        <w:rPr>
          <w:rFonts w:asciiTheme="minorHAnsi" w:eastAsiaTheme="minorEastAsia" w:hAnsiTheme="minorHAnsi" w:cstheme="minorBidi"/>
          <w:kern w:val="2"/>
          <w:sz w:val="24"/>
          <w:szCs w:val="24"/>
          <w:lang w:eastAsia="en-GB"/>
          <w14:ligatures w14:val="standardContextual"/>
        </w:rPr>
      </w:pPr>
      <w:r>
        <w:t>7.11.2</w:t>
      </w:r>
      <w:r>
        <w:tab/>
        <w:t>Generation of xIRI at IRI-POI in the IMS Network Functions over LI_X2</w:t>
      </w:r>
      <w:r>
        <w:tab/>
      </w:r>
      <w:r>
        <w:fldChar w:fldCharType="begin" w:fldLock="1"/>
      </w:r>
      <w:r>
        <w:instrText xml:space="preserve"> PAGEREF _Toc183618648 \h </w:instrText>
      </w:r>
      <w:r>
        <w:fldChar w:fldCharType="separate"/>
      </w:r>
      <w:r>
        <w:t>225</w:t>
      </w:r>
      <w:r>
        <w:fldChar w:fldCharType="end"/>
      </w:r>
    </w:p>
    <w:p w14:paraId="00013866" w14:textId="066AC38D" w:rsidR="00D52F46" w:rsidRDefault="00D52F46">
      <w:pPr>
        <w:pStyle w:val="TOC4"/>
        <w:rPr>
          <w:rFonts w:asciiTheme="minorHAnsi" w:eastAsiaTheme="minorEastAsia" w:hAnsiTheme="minorHAnsi" w:cstheme="minorBidi"/>
          <w:kern w:val="2"/>
          <w:sz w:val="24"/>
          <w:szCs w:val="24"/>
          <w:lang w:eastAsia="en-GB"/>
          <w14:ligatures w14:val="standardContextual"/>
        </w:rPr>
      </w:pPr>
      <w:r>
        <w:t>7.11.2.1</w:t>
      </w:r>
      <w:r>
        <w:tab/>
        <w:t>General</w:t>
      </w:r>
      <w:r>
        <w:tab/>
      </w:r>
      <w:r>
        <w:fldChar w:fldCharType="begin" w:fldLock="1"/>
      </w:r>
      <w:r>
        <w:instrText xml:space="preserve"> PAGEREF _Toc183618649 \h </w:instrText>
      </w:r>
      <w:r>
        <w:fldChar w:fldCharType="separate"/>
      </w:r>
      <w:r>
        <w:t>225</w:t>
      </w:r>
      <w:r>
        <w:fldChar w:fldCharType="end"/>
      </w:r>
    </w:p>
    <w:p w14:paraId="49DD568E" w14:textId="01B9EFA7" w:rsidR="00D52F46" w:rsidRDefault="00D52F46">
      <w:pPr>
        <w:pStyle w:val="TOC4"/>
        <w:rPr>
          <w:rFonts w:asciiTheme="minorHAnsi" w:eastAsiaTheme="minorEastAsia" w:hAnsiTheme="minorHAnsi" w:cstheme="minorBidi"/>
          <w:kern w:val="2"/>
          <w:sz w:val="24"/>
          <w:szCs w:val="24"/>
          <w:lang w:eastAsia="en-GB"/>
          <w14:ligatures w14:val="standardContextual"/>
        </w:rPr>
      </w:pPr>
      <w:r>
        <w:t>7.11.2.2</w:t>
      </w:r>
      <w:r>
        <w:tab/>
        <w:t>Signature generation</w:t>
      </w:r>
      <w:r>
        <w:tab/>
      </w:r>
      <w:r>
        <w:fldChar w:fldCharType="begin" w:fldLock="1"/>
      </w:r>
      <w:r>
        <w:instrText xml:space="preserve"> PAGEREF _Toc183618650 \h </w:instrText>
      </w:r>
      <w:r>
        <w:fldChar w:fldCharType="separate"/>
      </w:r>
      <w:r>
        <w:t>225</w:t>
      </w:r>
      <w:r>
        <w:fldChar w:fldCharType="end"/>
      </w:r>
    </w:p>
    <w:p w14:paraId="4B4E5396" w14:textId="67A38F0E" w:rsidR="00D52F46" w:rsidRDefault="00D52F46">
      <w:pPr>
        <w:pStyle w:val="TOC4"/>
        <w:rPr>
          <w:rFonts w:asciiTheme="minorHAnsi" w:eastAsiaTheme="minorEastAsia" w:hAnsiTheme="minorHAnsi" w:cstheme="minorBidi"/>
          <w:kern w:val="2"/>
          <w:sz w:val="24"/>
          <w:szCs w:val="24"/>
          <w:lang w:eastAsia="en-GB"/>
          <w14:ligatures w14:val="standardContextual"/>
        </w:rPr>
      </w:pPr>
      <w:r>
        <w:t>7.11.2.3</w:t>
      </w:r>
      <w:r>
        <w:tab/>
        <w:t>Signature validation</w:t>
      </w:r>
      <w:r>
        <w:tab/>
      </w:r>
      <w:r>
        <w:fldChar w:fldCharType="begin" w:fldLock="1"/>
      </w:r>
      <w:r>
        <w:instrText xml:space="preserve"> PAGEREF _Toc183618651 \h </w:instrText>
      </w:r>
      <w:r>
        <w:fldChar w:fldCharType="separate"/>
      </w:r>
      <w:r>
        <w:t>228</w:t>
      </w:r>
      <w:r>
        <w:fldChar w:fldCharType="end"/>
      </w:r>
    </w:p>
    <w:p w14:paraId="16E98C91" w14:textId="57C1CBC5" w:rsidR="00D52F46" w:rsidRDefault="00D52F46">
      <w:pPr>
        <w:pStyle w:val="TOC4"/>
        <w:rPr>
          <w:rFonts w:asciiTheme="minorHAnsi" w:eastAsiaTheme="minorEastAsia" w:hAnsiTheme="minorHAnsi" w:cstheme="minorBidi"/>
          <w:kern w:val="2"/>
          <w:sz w:val="24"/>
          <w:szCs w:val="24"/>
          <w:lang w:eastAsia="en-GB"/>
          <w14:ligatures w14:val="standardContextual"/>
        </w:rPr>
      </w:pPr>
      <w:r>
        <w:t>7.11.2.4</w:t>
      </w:r>
      <w:r>
        <w:tab/>
        <w:t>IMS Network Function that interacts with signing AS</w:t>
      </w:r>
      <w:r>
        <w:tab/>
      </w:r>
      <w:r>
        <w:fldChar w:fldCharType="begin" w:fldLock="1"/>
      </w:r>
      <w:r>
        <w:instrText xml:space="preserve"> PAGEREF _Toc183618652 \h </w:instrText>
      </w:r>
      <w:r>
        <w:fldChar w:fldCharType="separate"/>
      </w:r>
      <w:r>
        <w:t>230</w:t>
      </w:r>
      <w:r>
        <w:fldChar w:fldCharType="end"/>
      </w:r>
    </w:p>
    <w:p w14:paraId="18C25FCF" w14:textId="2CAC3B73" w:rsidR="00D52F46" w:rsidRDefault="00D52F46">
      <w:pPr>
        <w:pStyle w:val="TOC4"/>
        <w:rPr>
          <w:rFonts w:asciiTheme="minorHAnsi" w:eastAsiaTheme="minorEastAsia" w:hAnsiTheme="minorHAnsi" w:cstheme="minorBidi"/>
          <w:kern w:val="2"/>
          <w:sz w:val="24"/>
          <w:szCs w:val="24"/>
          <w:lang w:eastAsia="en-GB"/>
          <w14:ligatures w14:val="standardContextual"/>
        </w:rPr>
      </w:pPr>
      <w:r>
        <w:t>7.11.2.5</w:t>
      </w:r>
      <w:r>
        <w:tab/>
        <w:t>IMS network function that interacts with the verification AS</w:t>
      </w:r>
      <w:r>
        <w:tab/>
      </w:r>
      <w:r>
        <w:fldChar w:fldCharType="begin" w:fldLock="1"/>
      </w:r>
      <w:r>
        <w:instrText xml:space="preserve"> PAGEREF _Toc183618653 \h </w:instrText>
      </w:r>
      <w:r>
        <w:fldChar w:fldCharType="separate"/>
      </w:r>
      <w:r>
        <w:t>230</w:t>
      </w:r>
      <w:r>
        <w:fldChar w:fldCharType="end"/>
      </w:r>
    </w:p>
    <w:p w14:paraId="73E24676" w14:textId="1A750067" w:rsidR="00D52F46" w:rsidRDefault="00D52F46">
      <w:pPr>
        <w:pStyle w:val="TOC3"/>
        <w:rPr>
          <w:rFonts w:asciiTheme="minorHAnsi" w:eastAsiaTheme="minorEastAsia" w:hAnsiTheme="minorHAnsi" w:cstheme="minorBidi"/>
          <w:kern w:val="2"/>
          <w:sz w:val="24"/>
          <w:szCs w:val="24"/>
          <w:lang w:eastAsia="en-GB"/>
          <w14:ligatures w14:val="standardContextual"/>
        </w:rPr>
      </w:pPr>
      <w:r>
        <w:t>7.11.3</w:t>
      </w:r>
      <w:r>
        <w:tab/>
        <w:t>Generation of IRI over LI_HI2</w:t>
      </w:r>
      <w:r>
        <w:tab/>
      </w:r>
      <w:r>
        <w:fldChar w:fldCharType="begin" w:fldLock="1"/>
      </w:r>
      <w:r>
        <w:instrText xml:space="preserve"> PAGEREF _Toc183618654 \h </w:instrText>
      </w:r>
      <w:r>
        <w:fldChar w:fldCharType="separate"/>
      </w:r>
      <w:r>
        <w:t>230</w:t>
      </w:r>
      <w:r>
        <w:fldChar w:fldCharType="end"/>
      </w:r>
    </w:p>
    <w:p w14:paraId="4AB61AE5" w14:textId="3B076A0E" w:rsidR="00D52F46" w:rsidRDefault="00D52F46">
      <w:pPr>
        <w:pStyle w:val="TOC2"/>
        <w:rPr>
          <w:rFonts w:asciiTheme="minorHAnsi" w:eastAsiaTheme="minorEastAsia" w:hAnsiTheme="minorHAnsi" w:cstheme="minorBidi"/>
          <w:kern w:val="2"/>
          <w:sz w:val="24"/>
          <w:szCs w:val="24"/>
          <w:lang w:eastAsia="en-GB"/>
          <w14:ligatures w14:val="standardContextual"/>
        </w:rPr>
      </w:pPr>
      <w:r>
        <w:t>7.12</w:t>
      </w:r>
      <w:r>
        <w:tab/>
        <w:t>LI for IMS based services</w:t>
      </w:r>
      <w:r>
        <w:tab/>
      </w:r>
      <w:r>
        <w:fldChar w:fldCharType="begin" w:fldLock="1"/>
      </w:r>
      <w:r>
        <w:instrText xml:space="preserve"> PAGEREF _Toc183618655 \h </w:instrText>
      </w:r>
      <w:r>
        <w:fldChar w:fldCharType="separate"/>
      </w:r>
      <w:r>
        <w:t>231</w:t>
      </w:r>
      <w:r>
        <w:fldChar w:fldCharType="end"/>
      </w:r>
    </w:p>
    <w:p w14:paraId="4732B11C" w14:textId="05426EC7" w:rsidR="00D52F46" w:rsidRDefault="00D52F46">
      <w:pPr>
        <w:pStyle w:val="TOC3"/>
        <w:rPr>
          <w:rFonts w:asciiTheme="minorHAnsi" w:eastAsiaTheme="minorEastAsia" w:hAnsiTheme="minorHAnsi" w:cstheme="minorBidi"/>
          <w:kern w:val="2"/>
          <w:sz w:val="24"/>
          <w:szCs w:val="24"/>
          <w:lang w:eastAsia="en-GB"/>
          <w14:ligatures w14:val="standardContextual"/>
        </w:rPr>
      </w:pPr>
      <w:r>
        <w:t>7.12.1</w:t>
      </w:r>
      <w:r>
        <w:tab/>
        <w:t>General</w:t>
      </w:r>
      <w:r>
        <w:tab/>
      </w:r>
      <w:r>
        <w:fldChar w:fldCharType="begin" w:fldLock="1"/>
      </w:r>
      <w:r>
        <w:instrText xml:space="preserve"> PAGEREF _Toc183618656 \h </w:instrText>
      </w:r>
      <w:r>
        <w:fldChar w:fldCharType="separate"/>
      </w:r>
      <w:r>
        <w:t>231</w:t>
      </w:r>
      <w:r>
        <w:fldChar w:fldCharType="end"/>
      </w:r>
    </w:p>
    <w:p w14:paraId="7EC16AEA" w14:textId="57DAECA7" w:rsidR="00D52F46" w:rsidRDefault="00D52F46">
      <w:pPr>
        <w:pStyle w:val="TOC3"/>
        <w:rPr>
          <w:rFonts w:asciiTheme="minorHAnsi" w:eastAsiaTheme="minorEastAsia" w:hAnsiTheme="minorHAnsi" w:cstheme="minorBidi"/>
          <w:kern w:val="2"/>
          <w:sz w:val="24"/>
          <w:szCs w:val="24"/>
          <w:lang w:eastAsia="en-GB"/>
          <w14:ligatures w14:val="standardContextual"/>
        </w:rPr>
      </w:pPr>
      <w:r>
        <w:t>7.12.2</w:t>
      </w:r>
      <w:r>
        <w:tab/>
        <w:t>Overview</w:t>
      </w:r>
      <w:r>
        <w:tab/>
      </w:r>
      <w:r>
        <w:fldChar w:fldCharType="begin" w:fldLock="1"/>
      </w:r>
      <w:r>
        <w:instrText xml:space="preserve"> PAGEREF _Toc183618657 \h </w:instrText>
      </w:r>
      <w:r>
        <w:fldChar w:fldCharType="separate"/>
      </w:r>
      <w:r>
        <w:t>231</w:t>
      </w:r>
      <w:r>
        <w:fldChar w:fldCharType="end"/>
      </w:r>
    </w:p>
    <w:p w14:paraId="5D2F9ADA" w14:textId="63FD815E" w:rsidR="00D52F46" w:rsidRDefault="00D52F46">
      <w:pPr>
        <w:pStyle w:val="TOC4"/>
        <w:rPr>
          <w:rFonts w:asciiTheme="minorHAnsi" w:eastAsiaTheme="minorEastAsia" w:hAnsiTheme="minorHAnsi" w:cstheme="minorBidi"/>
          <w:kern w:val="2"/>
          <w:sz w:val="24"/>
          <w:szCs w:val="24"/>
          <w:lang w:eastAsia="en-GB"/>
          <w14:ligatures w14:val="standardContextual"/>
        </w:rPr>
      </w:pPr>
      <w:r>
        <w:t>7.12.2.1</w:t>
      </w:r>
      <w:r>
        <w:tab/>
        <w:t>General</w:t>
      </w:r>
      <w:r>
        <w:tab/>
      </w:r>
      <w:r>
        <w:fldChar w:fldCharType="begin" w:fldLock="1"/>
      </w:r>
      <w:r>
        <w:instrText xml:space="preserve"> PAGEREF _Toc183618658 \h </w:instrText>
      </w:r>
      <w:r>
        <w:fldChar w:fldCharType="separate"/>
      </w:r>
      <w:r>
        <w:t>231</w:t>
      </w:r>
      <w:r>
        <w:fldChar w:fldCharType="end"/>
      </w:r>
    </w:p>
    <w:p w14:paraId="0654832D" w14:textId="6728A595" w:rsidR="00D52F46" w:rsidRDefault="00D52F46">
      <w:pPr>
        <w:pStyle w:val="TOC4"/>
        <w:rPr>
          <w:rFonts w:asciiTheme="minorHAnsi" w:eastAsiaTheme="minorEastAsia" w:hAnsiTheme="minorHAnsi" w:cstheme="minorBidi"/>
          <w:kern w:val="2"/>
          <w:sz w:val="24"/>
          <w:szCs w:val="24"/>
          <w:lang w:eastAsia="en-GB"/>
          <w14:ligatures w14:val="standardContextual"/>
        </w:rPr>
      </w:pPr>
      <w:r>
        <w:t>7.12.2.2</w:t>
      </w:r>
      <w:r>
        <w:tab/>
        <w:t>Target type and target identifiers</w:t>
      </w:r>
      <w:r>
        <w:tab/>
      </w:r>
      <w:r>
        <w:fldChar w:fldCharType="begin" w:fldLock="1"/>
      </w:r>
      <w:r>
        <w:instrText xml:space="preserve"> PAGEREF _Toc183618659 \h </w:instrText>
      </w:r>
      <w:r>
        <w:fldChar w:fldCharType="separate"/>
      </w:r>
      <w:r>
        <w:t>231</w:t>
      </w:r>
      <w:r>
        <w:fldChar w:fldCharType="end"/>
      </w:r>
    </w:p>
    <w:p w14:paraId="733910FD" w14:textId="2203A9E0" w:rsidR="00D52F46" w:rsidRDefault="00D52F46">
      <w:pPr>
        <w:pStyle w:val="TOC4"/>
        <w:rPr>
          <w:rFonts w:asciiTheme="minorHAnsi" w:eastAsiaTheme="minorEastAsia" w:hAnsiTheme="minorHAnsi" w:cstheme="minorBidi"/>
          <w:kern w:val="2"/>
          <w:sz w:val="24"/>
          <w:szCs w:val="24"/>
          <w:lang w:eastAsia="en-GB"/>
          <w14:ligatures w14:val="standardContextual"/>
        </w:rPr>
      </w:pPr>
      <w:r>
        <w:t>7.12.2.3</w:t>
      </w:r>
      <w:r>
        <w:tab/>
        <w:t>Roaming considerations</w:t>
      </w:r>
      <w:r>
        <w:tab/>
      </w:r>
      <w:r>
        <w:fldChar w:fldCharType="begin" w:fldLock="1"/>
      </w:r>
      <w:r>
        <w:instrText xml:space="preserve"> PAGEREF _Toc183618660 \h </w:instrText>
      </w:r>
      <w:r>
        <w:fldChar w:fldCharType="separate"/>
      </w:r>
      <w:r>
        <w:t>232</w:t>
      </w:r>
      <w:r>
        <w:fldChar w:fldCharType="end"/>
      </w:r>
    </w:p>
    <w:p w14:paraId="6F4DAA3A" w14:textId="6D17EB52" w:rsidR="00D52F46" w:rsidRDefault="00D52F46">
      <w:pPr>
        <w:pStyle w:val="TOC4"/>
        <w:rPr>
          <w:rFonts w:asciiTheme="minorHAnsi" w:eastAsiaTheme="minorEastAsia" w:hAnsiTheme="minorHAnsi" w:cstheme="minorBidi"/>
          <w:kern w:val="2"/>
          <w:sz w:val="24"/>
          <w:szCs w:val="24"/>
          <w:lang w:eastAsia="en-GB"/>
          <w14:ligatures w14:val="standardContextual"/>
        </w:rPr>
      </w:pPr>
      <w:r>
        <w:t>7.12.2.4</w:t>
      </w:r>
      <w:r>
        <w:tab/>
        <w:t>Service specific aspects</w:t>
      </w:r>
      <w:r>
        <w:tab/>
      </w:r>
      <w:r>
        <w:fldChar w:fldCharType="begin" w:fldLock="1"/>
      </w:r>
      <w:r>
        <w:instrText xml:space="preserve"> PAGEREF _Toc183618661 \h </w:instrText>
      </w:r>
      <w:r>
        <w:fldChar w:fldCharType="separate"/>
      </w:r>
      <w:r>
        <w:t>232</w:t>
      </w:r>
      <w:r>
        <w:fldChar w:fldCharType="end"/>
      </w:r>
    </w:p>
    <w:p w14:paraId="118857B4" w14:textId="464657C9" w:rsidR="00D52F46" w:rsidRDefault="00D52F46">
      <w:pPr>
        <w:pStyle w:val="TOC5"/>
        <w:rPr>
          <w:rFonts w:asciiTheme="minorHAnsi" w:eastAsiaTheme="minorEastAsia" w:hAnsiTheme="minorHAnsi" w:cstheme="minorBidi"/>
          <w:kern w:val="2"/>
          <w:sz w:val="24"/>
          <w:szCs w:val="24"/>
          <w:lang w:eastAsia="en-GB"/>
          <w14:ligatures w14:val="standardContextual"/>
        </w:rPr>
      </w:pPr>
      <w:r>
        <w:t>7.12.2.4.1</w:t>
      </w:r>
      <w:r>
        <w:tab/>
        <w:t>General</w:t>
      </w:r>
      <w:r>
        <w:tab/>
      </w:r>
      <w:r>
        <w:fldChar w:fldCharType="begin" w:fldLock="1"/>
      </w:r>
      <w:r>
        <w:instrText xml:space="preserve"> PAGEREF _Toc183618662 \h </w:instrText>
      </w:r>
      <w:r>
        <w:fldChar w:fldCharType="separate"/>
      </w:r>
      <w:r>
        <w:t>232</w:t>
      </w:r>
      <w:r>
        <w:fldChar w:fldCharType="end"/>
      </w:r>
    </w:p>
    <w:p w14:paraId="369945C5" w14:textId="393CDFB5" w:rsidR="00D52F46" w:rsidRDefault="00D52F46">
      <w:pPr>
        <w:pStyle w:val="TOC5"/>
        <w:rPr>
          <w:rFonts w:asciiTheme="minorHAnsi" w:eastAsiaTheme="minorEastAsia" w:hAnsiTheme="minorHAnsi" w:cstheme="minorBidi"/>
          <w:kern w:val="2"/>
          <w:sz w:val="24"/>
          <w:szCs w:val="24"/>
          <w:lang w:eastAsia="en-GB"/>
          <w14:ligatures w14:val="standardContextual"/>
        </w:rPr>
      </w:pPr>
      <w:r>
        <w:t>7.12.2.4.2</w:t>
      </w:r>
      <w:r>
        <w:tab/>
        <w:t>LI for normal sessions</w:t>
      </w:r>
      <w:r>
        <w:tab/>
      </w:r>
      <w:r>
        <w:fldChar w:fldCharType="begin" w:fldLock="1"/>
      </w:r>
      <w:r>
        <w:instrText xml:space="preserve"> PAGEREF _Toc183618663 \h </w:instrText>
      </w:r>
      <w:r>
        <w:fldChar w:fldCharType="separate"/>
      </w:r>
      <w:r>
        <w:t>232</w:t>
      </w:r>
      <w:r>
        <w:fldChar w:fldCharType="end"/>
      </w:r>
    </w:p>
    <w:p w14:paraId="311664F1" w14:textId="2A1F3EB7" w:rsidR="00D52F46" w:rsidRDefault="00D52F46">
      <w:pPr>
        <w:pStyle w:val="TOC5"/>
        <w:rPr>
          <w:rFonts w:asciiTheme="minorHAnsi" w:eastAsiaTheme="minorEastAsia" w:hAnsiTheme="minorHAnsi" w:cstheme="minorBidi"/>
          <w:kern w:val="2"/>
          <w:sz w:val="24"/>
          <w:szCs w:val="24"/>
          <w:lang w:eastAsia="en-GB"/>
          <w14:ligatures w14:val="standardContextual"/>
        </w:rPr>
      </w:pPr>
      <w:r>
        <w:t>7.12.2.4.3</w:t>
      </w:r>
      <w:r>
        <w:tab/>
        <w:t>LI for redirected sessions</w:t>
      </w:r>
      <w:r>
        <w:tab/>
      </w:r>
      <w:r>
        <w:fldChar w:fldCharType="begin" w:fldLock="1"/>
      </w:r>
      <w:r>
        <w:instrText xml:space="preserve"> PAGEREF _Toc183618664 \h </w:instrText>
      </w:r>
      <w:r>
        <w:fldChar w:fldCharType="separate"/>
      </w:r>
      <w:r>
        <w:t>232</w:t>
      </w:r>
      <w:r>
        <w:fldChar w:fldCharType="end"/>
      </w:r>
    </w:p>
    <w:p w14:paraId="432B4B3D" w14:textId="3DA59E21" w:rsidR="00D52F46" w:rsidRDefault="00D52F46">
      <w:pPr>
        <w:pStyle w:val="TOC5"/>
        <w:rPr>
          <w:rFonts w:asciiTheme="minorHAnsi" w:eastAsiaTheme="minorEastAsia" w:hAnsiTheme="minorHAnsi" w:cstheme="minorBidi"/>
          <w:kern w:val="2"/>
          <w:sz w:val="24"/>
          <w:szCs w:val="24"/>
          <w:lang w:eastAsia="en-GB"/>
          <w14:ligatures w14:val="standardContextual"/>
        </w:rPr>
      </w:pPr>
      <w:r>
        <w:t>7.12.2.4.4</w:t>
      </w:r>
      <w:r>
        <w:tab/>
        <w:t>LI for conferencing</w:t>
      </w:r>
      <w:r>
        <w:tab/>
      </w:r>
      <w:r>
        <w:fldChar w:fldCharType="begin" w:fldLock="1"/>
      </w:r>
      <w:r>
        <w:instrText xml:space="preserve"> PAGEREF _Toc183618665 \h </w:instrText>
      </w:r>
      <w:r>
        <w:fldChar w:fldCharType="separate"/>
      </w:r>
      <w:r>
        <w:t>233</w:t>
      </w:r>
      <w:r>
        <w:fldChar w:fldCharType="end"/>
      </w:r>
    </w:p>
    <w:p w14:paraId="6EF24D42" w14:textId="7DE381BC" w:rsidR="00D52F46" w:rsidRDefault="00D52F46">
      <w:pPr>
        <w:pStyle w:val="TOC5"/>
        <w:rPr>
          <w:rFonts w:asciiTheme="minorHAnsi" w:eastAsiaTheme="minorEastAsia" w:hAnsiTheme="minorHAnsi" w:cstheme="minorBidi"/>
          <w:kern w:val="2"/>
          <w:sz w:val="24"/>
          <w:szCs w:val="24"/>
          <w:lang w:eastAsia="en-GB"/>
          <w14:ligatures w14:val="standardContextual"/>
        </w:rPr>
      </w:pPr>
      <w:r>
        <w:t>7.12.2.4.5</w:t>
      </w:r>
      <w:r>
        <w:tab/>
        <w:t>STIR/SHAKEN</w:t>
      </w:r>
      <w:r>
        <w:tab/>
      </w:r>
      <w:r>
        <w:fldChar w:fldCharType="begin" w:fldLock="1"/>
      </w:r>
      <w:r>
        <w:instrText xml:space="preserve"> PAGEREF _Toc183618666 \h </w:instrText>
      </w:r>
      <w:r>
        <w:fldChar w:fldCharType="separate"/>
      </w:r>
      <w:r>
        <w:t>233</w:t>
      </w:r>
      <w:r>
        <w:fldChar w:fldCharType="end"/>
      </w:r>
    </w:p>
    <w:p w14:paraId="608ABE9B" w14:textId="1C17F41C" w:rsidR="00D52F46" w:rsidRDefault="00D52F46">
      <w:pPr>
        <w:pStyle w:val="TOC5"/>
        <w:rPr>
          <w:rFonts w:asciiTheme="minorHAnsi" w:eastAsiaTheme="minorEastAsia" w:hAnsiTheme="minorHAnsi" w:cstheme="minorBidi"/>
          <w:kern w:val="2"/>
          <w:sz w:val="24"/>
          <w:szCs w:val="24"/>
          <w:lang w:eastAsia="en-GB"/>
          <w14:ligatures w14:val="standardContextual"/>
        </w:rPr>
      </w:pPr>
      <w:r>
        <w:t>7.12.2.4.6</w:t>
      </w:r>
      <w:r>
        <w:tab/>
        <w:t>RCD/eCNAM</w:t>
      </w:r>
      <w:r>
        <w:tab/>
      </w:r>
      <w:r>
        <w:fldChar w:fldCharType="begin" w:fldLock="1"/>
      </w:r>
      <w:r>
        <w:instrText xml:space="preserve"> PAGEREF _Toc183618667 \h </w:instrText>
      </w:r>
      <w:r>
        <w:fldChar w:fldCharType="separate"/>
      </w:r>
      <w:r>
        <w:t>233</w:t>
      </w:r>
      <w:r>
        <w:fldChar w:fldCharType="end"/>
      </w:r>
    </w:p>
    <w:p w14:paraId="45BF3439" w14:textId="758B431E" w:rsidR="00D52F46" w:rsidRDefault="00D52F46">
      <w:pPr>
        <w:pStyle w:val="TOC4"/>
        <w:rPr>
          <w:rFonts w:asciiTheme="minorHAnsi" w:eastAsiaTheme="minorEastAsia" w:hAnsiTheme="minorHAnsi" w:cstheme="minorBidi"/>
          <w:kern w:val="2"/>
          <w:sz w:val="24"/>
          <w:szCs w:val="24"/>
          <w:lang w:eastAsia="en-GB"/>
          <w14:ligatures w14:val="standardContextual"/>
        </w:rPr>
      </w:pPr>
      <w:r>
        <w:t>7.12.2.5</w:t>
      </w:r>
      <w:r>
        <w:tab/>
        <w:t>Service scoping</w:t>
      </w:r>
      <w:r>
        <w:tab/>
      </w:r>
      <w:r>
        <w:fldChar w:fldCharType="begin" w:fldLock="1"/>
      </w:r>
      <w:r>
        <w:instrText xml:space="preserve"> PAGEREF _Toc183618668 \h </w:instrText>
      </w:r>
      <w:r>
        <w:fldChar w:fldCharType="separate"/>
      </w:r>
      <w:r>
        <w:t>233</w:t>
      </w:r>
      <w:r>
        <w:fldChar w:fldCharType="end"/>
      </w:r>
    </w:p>
    <w:p w14:paraId="53434878" w14:textId="11371C98" w:rsidR="00D52F46" w:rsidRDefault="00D52F46">
      <w:pPr>
        <w:pStyle w:val="TOC5"/>
        <w:rPr>
          <w:rFonts w:asciiTheme="minorHAnsi" w:eastAsiaTheme="minorEastAsia" w:hAnsiTheme="minorHAnsi" w:cstheme="minorBidi"/>
          <w:kern w:val="2"/>
          <w:sz w:val="24"/>
          <w:szCs w:val="24"/>
          <w:lang w:eastAsia="en-GB"/>
          <w14:ligatures w14:val="standardContextual"/>
        </w:rPr>
      </w:pPr>
      <w:r>
        <w:t>7.12.2.5.1</w:t>
      </w:r>
      <w:r>
        <w:tab/>
        <w:t>General</w:t>
      </w:r>
      <w:r>
        <w:tab/>
      </w:r>
      <w:r>
        <w:fldChar w:fldCharType="begin" w:fldLock="1"/>
      </w:r>
      <w:r>
        <w:instrText xml:space="preserve"> PAGEREF _Toc183618669 \h </w:instrText>
      </w:r>
      <w:r>
        <w:fldChar w:fldCharType="separate"/>
      </w:r>
      <w:r>
        <w:t>233</w:t>
      </w:r>
      <w:r>
        <w:fldChar w:fldCharType="end"/>
      </w:r>
    </w:p>
    <w:p w14:paraId="574014A9" w14:textId="455944DD" w:rsidR="00D52F46" w:rsidRDefault="00D52F46">
      <w:pPr>
        <w:pStyle w:val="TOC5"/>
        <w:rPr>
          <w:rFonts w:asciiTheme="minorHAnsi" w:eastAsiaTheme="minorEastAsia" w:hAnsiTheme="minorHAnsi" w:cstheme="minorBidi"/>
          <w:kern w:val="2"/>
          <w:sz w:val="24"/>
          <w:szCs w:val="24"/>
          <w:lang w:eastAsia="en-GB"/>
          <w14:ligatures w14:val="standardContextual"/>
        </w:rPr>
      </w:pPr>
      <w:r>
        <w:t>7.12.2.5.2</w:t>
      </w:r>
      <w:r>
        <w:tab/>
        <w:t>LI for voice</w:t>
      </w:r>
      <w:r>
        <w:tab/>
      </w:r>
      <w:r>
        <w:fldChar w:fldCharType="begin" w:fldLock="1"/>
      </w:r>
      <w:r>
        <w:instrText xml:space="preserve"> PAGEREF _Toc183618670 \h </w:instrText>
      </w:r>
      <w:r>
        <w:fldChar w:fldCharType="separate"/>
      </w:r>
      <w:r>
        <w:t>233</w:t>
      </w:r>
      <w:r>
        <w:fldChar w:fldCharType="end"/>
      </w:r>
    </w:p>
    <w:p w14:paraId="506574E8" w14:textId="04A81A21" w:rsidR="00D52F46" w:rsidRDefault="00D52F46">
      <w:pPr>
        <w:pStyle w:val="TOC5"/>
        <w:rPr>
          <w:rFonts w:asciiTheme="minorHAnsi" w:eastAsiaTheme="minorEastAsia" w:hAnsiTheme="minorHAnsi" w:cstheme="minorBidi"/>
          <w:kern w:val="2"/>
          <w:sz w:val="24"/>
          <w:szCs w:val="24"/>
          <w:lang w:eastAsia="en-GB"/>
          <w14:ligatures w14:val="standardContextual"/>
        </w:rPr>
      </w:pPr>
      <w:r>
        <w:t>7.12.2.5.3</w:t>
      </w:r>
      <w:r>
        <w:tab/>
        <w:t>LI for Messaging</w:t>
      </w:r>
      <w:r>
        <w:tab/>
      </w:r>
      <w:r>
        <w:fldChar w:fldCharType="begin" w:fldLock="1"/>
      </w:r>
      <w:r>
        <w:instrText xml:space="preserve"> PAGEREF _Toc183618671 \h </w:instrText>
      </w:r>
      <w:r>
        <w:fldChar w:fldCharType="separate"/>
      </w:r>
      <w:r>
        <w:t>234</w:t>
      </w:r>
      <w:r>
        <w:fldChar w:fldCharType="end"/>
      </w:r>
    </w:p>
    <w:p w14:paraId="5F42B621" w14:textId="0C9C9FE6" w:rsidR="00D52F46" w:rsidRDefault="00D52F46">
      <w:pPr>
        <w:pStyle w:val="TOC5"/>
        <w:rPr>
          <w:rFonts w:asciiTheme="minorHAnsi" w:eastAsiaTheme="minorEastAsia" w:hAnsiTheme="minorHAnsi" w:cstheme="minorBidi"/>
          <w:kern w:val="2"/>
          <w:sz w:val="24"/>
          <w:szCs w:val="24"/>
          <w:lang w:eastAsia="en-GB"/>
          <w14:ligatures w14:val="standardContextual"/>
        </w:rPr>
      </w:pPr>
      <w:r>
        <w:t>7.12.2.5.4</w:t>
      </w:r>
      <w:r>
        <w:tab/>
        <w:t>LI for voice-mail</w:t>
      </w:r>
      <w:r>
        <w:tab/>
      </w:r>
      <w:r>
        <w:fldChar w:fldCharType="begin" w:fldLock="1"/>
      </w:r>
      <w:r>
        <w:instrText xml:space="preserve"> PAGEREF _Toc183618672 \h </w:instrText>
      </w:r>
      <w:r>
        <w:fldChar w:fldCharType="separate"/>
      </w:r>
      <w:r>
        <w:t>234</w:t>
      </w:r>
      <w:r>
        <w:fldChar w:fldCharType="end"/>
      </w:r>
    </w:p>
    <w:p w14:paraId="1D5205A1" w14:textId="1585A5FF" w:rsidR="00D52F46" w:rsidRDefault="00D52F46">
      <w:pPr>
        <w:pStyle w:val="TOC5"/>
        <w:rPr>
          <w:rFonts w:asciiTheme="minorHAnsi" w:eastAsiaTheme="minorEastAsia" w:hAnsiTheme="minorHAnsi" w:cstheme="minorBidi"/>
          <w:kern w:val="2"/>
          <w:sz w:val="24"/>
          <w:szCs w:val="24"/>
          <w:lang w:eastAsia="en-GB"/>
          <w14:ligatures w14:val="standardContextual"/>
        </w:rPr>
      </w:pPr>
      <w:r>
        <w:t>7.12.2.5.5</w:t>
      </w:r>
      <w:r>
        <w:tab/>
        <w:t>LI for RCS</w:t>
      </w:r>
      <w:r>
        <w:tab/>
      </w:r>
      <w:r>
        <w:fldChar w:fldCharType="begin" w:fldLock="1"/>
      </w:r>
      <w:r>
        <w:instrText xml:space="preserve"> PAGEREF _Toc183618673 \h </w:instrText>
      </w:r>
      <w:r>
        <w:fldChar w:fldCharType="separate"/>
      </w:r>
      <w:r>
        <w:t>234</w:t>
      </w:r>
      <w:r>
        <w:fldChar w:fldCharType="end"/>
      </w:r>
    </w:p>
    <w:p w14:paraId="6EAEABB4" w14:textId="7D07F2D1" w:rsidR="00D52F46" w:rsidRDefault="00D52F46">
      <w:pPr>
        <w:pStyle w:val="TOC5"/>
        <w:rPr>
          <w:rFonts w:asciiTheme="minorHAnsi" w:eastAsiaTheme="minorEastAsia" w:hAnsiTheme="minorHAnsi" w:cstheme="minorBidi"/>
          <w:kern w:val="2"/>
          <w:sz w:val="24"/>
          <w:szCs w:val="24"/>
          <w:lang w:eastAsia="en-GB"/>
          <w14:ligatures w14:val="standardContextual"/>
        </w:rPr>
      </w:pPr>
      <w:r>
        <w:t>7.12.2.5.6</w:t>
      </w:r>
      <w:r>
        <w:tab/>
        <w:t>LI for PTC service</w:t>
      </w:r>
      <w:r>
        <w:tab/>
      </w:r>
      <w:r>
        <w:fldChar w:fldCharType="begin" w:fldLock="1"/>
      </w:r>
      <w:r>
        <w:instrText xml:space="preserve"> PAGEREF _Toc183618674 \h </w:instrText>
      </w:r>
      <w:r>
        <w:fldChar w:fldCharType="separate"/>
      </w:r>
      <w:r>
        <w:t>235</w:t>
      </w:r>
      <w:r>
        <w:fldChar w:fldCharType="end"/>
      </w:r>
    </w:p>
    <w:p w14:paraId="3DFE1DC3" w14:textId="54CDDA76" w:rsidR="00D52F46" w:rsidRDefault="00D52F46">
      <w:pPr>
        <w:pStyle w:val="TOC5"/>
        <w:rPr>
          <w:rFonts w:asciiTheme="minorHAnsi" w:eastAsiaTheme="minorEastAsia" w:hAnsiTheme="minorHAnsi" w:cstheme="minorBidi"/>
          <w:kern w:val="2"/>
          <w:sz w:val="24"/>
          <w:szCs w:val="24"/>
          <w:lang w:eastAsia="en-GB"/>
          <w14:ligatures w14:val="standardContextual"/>
        </w:rPr>
      </w:pPr>
      <w:r>
        <w:t>7.12.2.5.7</w:t>
      </w:r>
      <w:r>
        <w:tab/>
        <w:t>LALS triggering</w:t>
      </w:r>
      <w:r>
        <w:tab/>
      </w:r>
      <w:r>
        <w:fldChar w:fldCharType="begin" w:fldLock="1"/>
      </w:r>
      <w:r>
        <w:instrText xml:space="preserve"> PAGEREF _Toc183618675 \h </w:instrText>
      </w:r>
      <w:r>
        <w:fldChar w:fldCharType="separate"/>
      </w:r>
      <w:r>
        <w:t>235</w:t>
      </w:r>
      <w:r>
        <w:fldChar w:fldCharType="end"/>
      </w:r>
    </w:p>
    <w:p w14:paraId="58C8A7F7" w14:textId="0B74BF05" w:rsidR="00D52F46" w:rsidRDefault="00D52F46">
      <w:pPr>
        <w:pStyle w:val="TOC4"/>
        <w:rPr>
          <w:rFonts w:asciiTheme="minorHAnsi" w:eastAsiaTheme="minorEastAsia" w:hAnsiTheme="minorHAnsi" w:cstheme="minorBidi"/>
          <w:kern w:val="2"/>
          <w:sz w:val="24"/>
          <w:szCs w:val="24"/>
          <w:lang w:eastAsia="en-GB"/>
          <w14:ligatures w14:val="standardContextual"/>
        </w:rPr>
      </w:pPr>
      <w:r>
        <w:t>7.12.2.6</w:t>
      </w:r>
      <w:r>
        <w:tab/>
        <w:t>Location reporting</w:t>
      </w:r>
      <w:r>
        <w:tab/>
      </w:r>
      <w:r>
        <w:fldChar w:fldCharType="begin" w:fldLock="1"/>
      </w:r>
      <w:r>
        <w:instrText xml:space="preserve"> PAGEREF _Toc183618676 \h </w:instrText>
      </w:r>
      <w:r>
        <w:fldChar w:fldCharType="separate"/>
      </w:r>
      <w:r>
        <w:t>235</w:t>
      </w:r>
      <w:r>
        <w:fldChar w:fldCharType="end"/>
      </w:r>
    </w:p>
    <w:p w14:paraId="24E09EAD" w14:textId="0DE5B4E1" w:rsidR="00D52F46" w:rsidRDefault="00D52F46">
      <w:pPr>
        <w:pStyle w:val="TOC4"/>
        <w:rPr>
          <w:rFonts w:asciiTheme="minorHAnsi" w:eastAsiaTheme="minorEastAsia" w:hAnsiTheme="minorHAnsi" w:cstheme="minorBidi"/>
          <w:kern w:val="2"/>
          <w:sz w:val="24"/>
          <w:szCs w:val="24"/>
          <w:lang w:eastAsia="en-GB"/>
          <w14:ligatures w14:val="standardContextual"/>
        </w:rPr>
      </w:pPr>
      <w:r>
        <w:t>7.12.2.7</w:t>
      </w:r>
      <w:r>
        <w:tab/>
        <w:t>Deployment considerations</w:t>
      </w:r>
      <w:r>
        <w:tab/>
      </w:r>
      <w:r>
        <w:fldChar w:fldCharType="begin" w:fldLock="1"/>
      </w:r>
      <w:r>
        <w:instrText xml:space="preserve"> PAGEREF _Toc183618677 \h </w:instrText>
      </w:r>
      <w:r>
        <w:fldChar w:fldCharType="separate"/>
      </w:r>
      <w:r>
        <w:t>235</w:t>
      </w:r>
      <w:r>
        <w:fldChar w:fldCharType="end"/>
      </w:r>
    </w:p>
    <w:p w14:paraId="5834148F" w14:textId="50C69D8E" w:rsidR="00D52F46" w:rsidRDefault="00D52F46">
      <w:pPr>
        <w:pStyle w:val="TOC4"/>
        <w:rPr>
          <w:rFonts w:asciiTheme="minorHAnsi" w:eastAsiaTheme="minorEastAsia" w:hAnsiTheme="minorHAnsi" w:cstheme="minorBidi"/>
          <w:kern w:val="2"/>
          <w:sz w:val="24"/>
          <w:szCs w:val="24"/>
          <w:lang w:eastAsia="en-GB"/>
          <w14:ligatures w14:val="standardContextual"/>
        </w:rPr>
      </w:pPr>
      <w:r>
        <w:t>7.12.2.8</w:t>
      </w:r>
      <w:r>
        <w:tab/>
        <w:t>Identifying the intercepted IMS-based communications</w:t>
      </w:r>
      <w:r>
        <w:tab/>
      </w:r>
      <w:r>
        <w:fldChar w:fldCharType="begin" w:fldLock="1"/>
      </w:r>
      <w:r>
        <w:instrText xml:space="preserve"> PAGEREF _Toc183618678 \h </w:instrText>
      </w:r>
      <w:r>
        <w:fldChar w:fldCharType="separate"/>
      </w:r>
      <w:r>
        <w:t>235</w:t>
      </w:r>
      <w:r>
        <w:fldChar w:fldCharType="end"/>
      </w:r>
    </w:p>
    <w:p w14:paraId="61059740" w14:textId="6959D1FD" w:rsidR="00D52F46" w:rsidRDefault="00D52F46">
      <w:pPr>
        <w:pStyle w:val="TOC5"/>
        <w:rPr>
          <w:rFonts w:asciiTheme="minorHAnsi" w:eastAsiaTheme="minorEastAsia" w:hAnsiTheme="minorHAnsi" w:cstheme="minorBidi"/>
          <w:kern w:val="2"/>
          <w:sz w:val="24"/>
          <w:szCs w:val="24"/>
          <w:lang w:eastAsia="en-GB"/>
          <w14:ligatures w14:val="standardContextual"/>
        </w:rPr>
      </w:pPr>
      <w:r>
        <w:t>7.12.2.8.1</w:t>
      </w:r>
      <w:r>
        <w:tab/>
        <w:t>General concepts</w:t>
      </w:r>
      <w:r>
        <w:tab/>
      </w:r>
      <w:r>
        <w:fldChar w:fldCharType="begin" w:fldLock="1"/>
      </w:r>
      <w:r>
        <w:instrText xml:space="preserve"> PAGEREF _Toc183618679 \h </w:instrText>
      </w:r>
      <w:r>
        <w:fldChar w:fldCharType="separate"/>
      </w:r>
      <w:r>
        <w:t>235</w:t>
      </w:r>
      <w:r>
        <w:fldChar w:fldCharType="end"/>
      </w:r>
    </w:p>
    <w:p w14:paraId="2E886245" w14:textId="7F8A14AF" w:rsidR="00D52F46" w:rsidRDefault="00D52F46">
      <w:pPr>
        <w:pStyle w:val="TOC5"/>
        <w:rPr>
          <w:rFonts w:asciiTheme="minorHAnsi" w:eastAsiaTheme="minorEastAsia" w:hAnsiTheme="minorHAnsi" w:cstheme="minorBidi"/>
          <w:kern w:val="2"/>
          <w:sz w:val="24"/>
          <w:szCs w:val="24"/>
          <w:lang w:eastAsia="en-GB"/>
          <w14:ligatures w14:val="standardContextual"/>
        </w:rPr>
      </w:pPr>
      <w:r>
        <w:t>7.12.2.8.2</w:t>
      </w:r>
      <w:r>
        <w:tab/>
        <w:t>Target match</w:t>
      </w:r>
      <w:r>
        <w:tab/>
      </w:r>
      <w:r>
        <w:fldChar w:fldCharType="begin" w:fldLock="1"/>
      </w:r>
      <w:r>
        <w:instrText xml:space="preserve"> PAGEREF _Toc183618680 \h </w:instrText>
      </w:r>
      <w:r>
        <w:fldChar w:fldCharType="separate"/>
      </w:r>
      <w:r>
        <w:t>235</w:t>
      </w:r>
      <w:r>
        <w:fldChar w:fldCharType="end"/>
      </w:r>
    </w:p>
    <w:p w14:paraId="412EB9BF" w14:textId="3461E140" w:rsidR="00D52F46" w:rsidRDefault="00D52F46">
      <w:pPr>
        <w:pStyle w:val="TOC6"/>
        <w:rPr>
          <w:rFonts w:asciiTheme="minorHAnsi" w:eastAsiaTheme="minorEastAsia" w:hAnsiTheme="minorHAnsi" w:cstheme="minorBidi"/>
          <w:kern w:val="2"/>
          <w:sz w:val="24"/>
          <w:szCs w:val="24"/>
          <w:lang w:eastAsia="en-GB"/>
          <w14:ligatures w14:val="standardContextual"/>
        </w:rPr>
      </w:pPr>
      <w:r>
        <w:t>7.12.2.8.2.1</w:t>
      </w:r>
      <w:r>
        <w:tab/>
        <w:t>General</w:t>
      </w:r>
      <w:r>
        <w:tab/>
      </w:r>
      <w:r>
        <w:fldChar w:fldCharType="begin" w:fldLock="1"/>
      </w:r>
      <w:r>
        <w:instrText xml:space="preserve"> PAGEREF _Toc183618681 \h </w:instrText>
      </w:r>
      <w:r>
        <w:fldChar w:fldCharType="separate"/>
      </w:r>
      <w:r>
        <w:t>235</w:t>
      </w:r>
      <w:r>
        <w:fldChar w:fldCharType="end"/>
      </w:r>
    </w:p>
    <w:p w14:paraId="3898B592" w14:textId="52E703A7" w:rsidR="00D52F46" w:rsidRDefault="00D52F46">
      <w:pPr>
        <w:pStyle w:val="TOC6"/>
        <w:rPr>
          <w:rFonts w:asciiTheme="minorHAnsi" w:eastAsiaTheme="minorEastAsia" w:hAnsiTheme="minorHAnsi" w:cstheme="minorBidi"/>
          <w:kern w:val="2"/>
          <w:sz w:val="24"/>
          <w:szCs w:val="24"/>
          <w:lang w:eastAsia="en-GB"/>
          <w14:ligatures w14:val="standardContextual"/>
        </w:rPr>
      </w:pPr>
      <w:r>
        <w:t>7.12.2.8.2.2</w:t>
      </w:r>
      <w:r>
        <w:tab/>
        <w:t>Session based IMS services</w:t>
      </w:r>
      <w:r>
        <w:tab/>
      </w:r>
      <w:r>
        <w:fldChar w:fldCharType="begin" w:fldLock="1"/>
      </w:r>
      <w:r>
        <w:instrText xml:space="preserve"> PAGEREF _Toc183618682 \h </w:instrText>
      </w:r>
      <w:r>
        <w:fldChar w:fldCharType="separate"/>
      </w:r>
      <w:r>
        <w:t>236</w:t>
      </w:r>
      <w:r>
        <w:fldChar w:fldCharType="end"/>
      </w:r>
    </w:p>
    <w:p w14:paraId="557A6C11" w14:textId="18605994" w:rsidR="00D52F46" w:rsidRDefault="00D52F46">
      <w:pPr>
        <w:pStyle w:val="TOC6"/>
        <w:rPr>
          <w:rFonts w:asciiTheme="minorHAnsi" w:eastAsiaTheme="minorEastAsia" w:hAnsiTheme="minorHAnsi" w:cstheme="minorBidi"/>
          <w:kern w:val="2"/>
          <w:sz w:val="24"/>
          <w:szCs w:val="24"/>
          <w:lang w:eastAsia="en-GB"/>
          <w14:ligatures w14:val="standardContextual"/>
        </w:rPr>
      </w:pPr>
      <w:r>
        <w:t>7.12.2.8.2.3</w:t>
      </w:r>
      <w:r>
        <w:tab/>
        <w:t>Session independent IMS services</w:t>
      </w:r>
      <w:r>
        <w:tab/>
      </w:r>
      <w:r>
        <w:fldChar w:fldCharType="begin" w:fldLock="1"/>
      </w:r>
      <w:r>
        <w:instrText xml:space="preserve"> PAGEREF _Toc183618683 \h </w:instrText>
      </w:r>
      <w:r>
        <w:fldChar w:fldCharType="separate"/>
      </w:r>
      <w:r>
        <w:t>237</w:t>
      </w:r>
      <w:r>
        <w:fldChar w:fldCharType="end"/>
      </w:r>
    </w:p>
    <w:p w14:paraId="5490B3B2" w14:textId="3609E288" w:rsidR="00D52F46" w:rsidRDefault="00D52F46">
      <w:pPr>
        <w:pStyle w:val="TOC4"/>
        <w:rPr>
          <w:rFonts w:asciiTheme="minorHAnsi" w:eastAsiaTheme="minorEastAsia" w:hAnsiTheme="minorHAnsi" w:cstheme="minorBidi"/>
          <w:kern w:val="2"/>
          <w:sz w:val="24"/>
          <w:szCs w:val="24"/>
          <w:lang w:eastAsia="en-GB"/>
          <w14:ligatures w14:val="standardContextual"/>
        </w:rPr>
      </w:pPr>
      <w:r>
        <w:t>7.12.2.9</w:t>
      </w:r>
      <w:r>
        <w:tab/>
        <w:t>Handling of correlation information</w:t>
      </w:r>
      <w:r>
        <w:tab/>
      </w:r>
      <w:r>
        <w:fldChar w:fldCharType="begin" w:fldLock="1"/>
      </w:r>
      <w:r>
        <w:instrText xml:space="preserve"> PAGEREF _Toc183618684 \h </w:instrText>
      </w:r>
      <w:r>
        <w:fldChar w:fldCharType="separate"/>
      </w:r>
      <w:r>
        <w:t>237</w:t>
      </w:r>
      <w:r>
        <w:fldChar w:fldCharType="end"/>
      </w:r>
    </w:p>
    <w:p w14:paraId="4E4AA69A" w14:textId="0C6E2E21" w:rsidR="00D52F46" w:rsidRDefault="00D52F46">
      <w:pPr>
        <w:pStyle w:val="TOC3"/>
        <w:rPr>
          <w:rFonts w:asciiTheme="minorHAnsi" w:eastAsiaTheme="minorEastAsia" w:hAnsiTheme="minorHAnsi" w:cstheme="minorBidi"/>
          <w:kern w:val="2"/>
          <w:sz w:val="24"/>
          <w:szCs w:val="24"/>
          <w:lang w:eastAsia="en-GB"/>
          <w14:ligatures w14:val="standardContextual"/>
        </w:rPr>
      </w:pPr>
      <w:r>
        <w:t>7.12.3</w:t>
      </w:r>
      <w:r>
        <w:tab/>
        <w:t>Provisioning over LI_X1</w:t>
      </w:r>
      <w:r>
        <w:tab/>
      </w:r>
      <w:r>
        <w:fldChar w:fldCharType="begin" w:fldLock="1"/>
      </w:r>
      <w:r>
        <w:instrText xml:space="preserve"> PAGEREF _Toc183618685 \h </w:instrText>
      </w:r>
      <w:r>
        <w:fldChar w:fldCharType="separate"/>
      </w:r>
      <w:r>
        <w:t>238</w:t>
      </w:r>
      <w:r>
        <w:fldChar w:fldCharType="end"/>
      </w:r>
    </w:p>
    <w:p w14:paraId="20E65437" w14:textId="7B9C6263" w:rsidR="00D52F46" w:rsidRDefault="00D52F46">
      <w:pPr>
        <w:pStyle w:val="TOC4"/>
        <w:rPr>
          <w:rFonts w:asciiTheme="minorHAnsi" w:eastAsiaTheme="minorEastAsia" w:hAnsiTheme="minorHAnsi" w:cstheme="minorBidi"/>
          <w:kern w:val="2"/>
          <w:sz w:val="24"/>
          <w:szCs w:val="24"/>
          <w:lang w:eastAsia="en-GB"/>
          <w14:ligatures w14:val="standardContextual"/>
        </w:rPr>
      </w:pPr>
      <w:r>
        <w:t>7.12.3.1</w:t>
      </w:r>
      <w:r>
        <w:tab/>
        <w:t>General</w:t>
      </w:r>
      <w:r>
        <w:tab/>
      </w:r>
      <w:r>
        <w:fldChar w:fldCharType="begin" w:fldLock="1"/>
      </w:r>
      <w:r>
        <w:instrText xml:space="preserve"> PAGEREF _Toc183618686 \h </w:instrText>
      </w:r>
      <w:r>
        <w:fldChar w:fldCharType="separate"/>
      </w:r>
      <w:r>
        <w:t>238</w:t>
      </w:r>
      <w:r>
        <w:fldChar w:fldCharType="end"/>
      </w:r>
    </w:p>
    <w:p w14:paraId="3F397588" w14:textId="459913AF" w:rsidR="00D52F46" w:rsidRDefault="00D52F46">
      <w:pPr>
        <w:pStyle w:val="TOC4"/>
        <w:rPr>
          <w:rFonts w:asciiTheme="minorHAnsi" w:eastAsiaTheme="minorEastAsia" w:hAnsiTheme="minorHAnsi" w:cstheme="minorBidi"/>
          <w:kern w:val="2"/>
          <w:sz w:val="24"/>
          <w:szCs w:val="24"/>
          <w:lang w:eastAsia="en-GB"/>
          <w14:ligatures w14:val="standardContextual"/>
        </w:rPr>
      </w:pPr>
      <w:r>
        <w:t>7.12.3.2</w:t>
      </w:r>
      <w:r>
        <w:tab/>
        <w:t>Provisioning of IRI-POI</w:t>
      </w:r>
      <w:r>
        <w:tab/>
      </w:r>
      <w:r>
        <w:fldChar w:fldCharType="begin" w:fldLock="1"/>
      </w:r>
      <w:r>
        <w:instrText xml:space="preserve"> PAGEREF _Toc183618687 \h </w:instrText>
      </w:r>
      <w:r>
        <w:fldChar w:fldCharType="separate"/>
      </w:r>
      <w:r>
        <w:t>238</w:t>
      </w:r>
      <w:r>
        <w:fldChar w:fldCharType="end"/>
      </w:r>
    </w:p>
    <w:p w14:paraId="1A5EBB0D" w14:textId="67E91601" w:rsidR="00D52F46" w:rsidRDefault="00D52F46">
      <w:pPr>
        <w:pStyle w:val="TOC5"/>
        <w:rPr>
          <w:rFonts w:asciiTheme="minorHAnsi" w:eastAsiaTheme="minorEastAsia" w:hAnsiTheme="minorHAnsi" w:cstheme="minorBidi"/>
          <w:kern w:val="2"/>
          <w:sz w:val="24"/>
          <w:szCs w:val="24"/>
          <w:lang w:eastAsia="en-GB"/>
          <w14:ligatures w14:val="standardContextual"/>
        </w:rPr>
      </w:pPr>
      <w:r>
        <w:t>7.12.3.2.1</w:t>
      </w:r>
      <w:r>
        <w:tab/>
        <w:t>Session-based IMS services</w:t>
      </w:r>
      <w:r>
        <w:tab/>
      </w:r>
      <w:r>
        <w:fldChar w:fldCharType="begin" w:fldLock="1"/>
      </w:r>
      <w:r>
        <w:instrText xml:space="preserve"> PAGEREF _Toc183618688 \h </w:instrText>
      </w:r>
      <w:r>
        <w:fldChar w:fldCharType="separate"/>
      </w:r>
      <w:r>
        <w:t>238</w:t>
      </w:r>
      <w:r>
        <w:fldChar w:fldCharType="end"/>
      </w:r>
    </w:p>
    <w:p w14:paraId="3F3A90A1" w14:textId="13A78445" w:rsidR="00D52F46" w:rsidRDefault="00D52F46">
      <w:pPr>
        <w:pStyle w:val="TOC5"/>
        <w:rPr>
          <w:rFonts w:asciiTheme="minorHAnsi" w:eastAsiaTheme="minorEastAsia" w:hAnsiTheme="minorHAnsi" w:cstheme="minorBidi"/>
          <w:kern w:val="2"/>
          <w:sz w:val="24"/>
          <w:szCs w:val="24"/>
          <w:lang w:eastAsia="en-GB"/>
          <w14:ligatures w14:val="standardContextual"/>
        </w:rPr>
      </w:pPr>
      <w:r>
        <w:t>7.12.3.2.2</w:t>
      </w:r>
      <w:r>
        <w:tab/>
        <w:t>Session-independent IMS services</w:t>
      </w:r>
      <w:r>
        <w:tab/>
      </w:r>
      <w:r>
        <w:fldChar w:fldCharType="begin" w:fldLock="1"/>
      </w:r>
      <w:r>
        <w:instrText xml:space="preserve"> PAGEREF _Toc183618689 \h </w:instrText>
      </w:r>
      <w:r>
        <w:fldChar w:fldCharType="separate"/>
      </w:r>
      <w:r>
        <w:t>239</w:t>
      </w:r>
      <w:r>
        <w:fldChar w:fldCharType="end"/>
      </w:r>
    </w:p>
    <w:p w14:paraId="44CB3F17" w14:textId="4DD9F219" w:rsidR="00D52F46" w:rsidRDefault="00D52F46">
      <w:pPr>
        <w:pStyle w:val="TOC4"/>
        <w:rPr>
          <w:rFonts w:asciiTheme="minorHAnsi" w:eastAsiaTheme="minorEastAsia" w:hAnsiTheme="minorHAnsi" w:cstheme="minorBidi"/>
          <w:kern w:val="2"/>
          <w:sz w:val="24"/>
          <w:szCs w:val="24"/>
          <w:lang w:eastAsia="en-GB"/>
          <w14:ligatures w14:val="standardContextual"/>
        </w:rPr>
      </w:pPr>
      <w:r>
        <w:t>7.12.3.3</w:t>
      </w:r>
      <w:r>
        <w:tab/>
        <w:t>Provisioning of CC-TF</w:t>
      </w:r>
      <w:r>
        <w:tab/>
      </w:r>
      <w:r>
        <w:fldChar w:fldCharType="begin" w:fldLock="1"/>
      </w:r>
      <w:r>
        <w:instrText xml:space="preserve"> PAGEREF _Toc183618690 \h </w:instrText>
      </w:r>
      <w:r>
        <w:fldChar w:fldCharType="separate"/>
      </w:r>
      <w:r>
        <w:t>239</w:t>
      </w:r>
      <w:r>
        <w:fldChar w:fldCharType="end"/>
      </w:r>
    </w:p>
    <w:p w14:paraId="44401D96" w14:textId="54AB087D" w:rsidR="00D52F46" w:rsidRDefault="00D52F46">
      <w:pPr>
        <w:pStyle w:val="TOC4"/>
        <w:rPr>
          <w:rFonts w:asciiTheme="minorHAnsi" w:eastAsiaTheme="minorEastAsia" w:hAnsiTheme="minorHAnsi" w:cstheme="minorBidi"/>
          <w:kern w:val="2"/>
          <w:sz w:val="24"/>
          <w:szCs w:val="24"/>
          <w:lang w:eastAsia="en-GB"/>
          <w14:ligatures w14:val="standardContextual"/>
        </w:rPr>
      </w:pPr>
      <w:r>
        <w:t>7.12.3.4</w:t>
      </w:r>
      <w:r>
        <w:tab/>
        <w:t>Provisioning of the MDF2</w:t>
      </w:r>
      <w:r>
        <w:tab/>
      </w:r>
      <w:r>
        <w:fldChar w:fldCharType="begin" w:fldLock="1"/>
      </w:r>
      <w:r>
        <w:instrText xml:space="preserve"> PAGEREF _Toc183618691 \h </w:instrText>
      </w:r>
      <w:r>
        <w:fldChar w:fldCharType="separate"/>
      </w:r>
      <w:r>
        <w:t>240</w:t>
      </w:r>
      <w:r>
        <w:fldChar w:fldCharType="end"/>
      </w:r>
    </w:p>
    <w:p w14:paraId="6ABBE13A" w14:textId="3784EE8A" w:rsidR="00D52F46" w:rsidRDefault="00D52F46">
      <w:pPr>
        <w:pStyle w:val="TOC4"/>
        <w:rPr>
          <w:rFonts w:asciiTheme="minorHAnsi" w:eastAsiaTheme="minorEastAsia" w:hAnsiTheme="minorHAnsi" w:cstheme="minorBidi"/>
          <w:kern w:val="2"/>
          <w:sz w:val="24"/>
          <w:szCs w:val="24"/>
          <w:lang w:eastAsia="en-GB"/>
          <w14:ligatures w14:val="standardContextual"/>
        </w:rPr>
      </w:pPr>
      <w:r>
        <w:t>7.12.3.5</w:t>
      </w:r>
      <w:r>
        <w:tab/>
        <w:t>Provisioning of the MDF3</w:t>
      </w:r>
      <w:r>
        <w:tab/>
      </w:r>
      <w:r>
        <w:fldChar w:fldCharType="begin" w:fldLock="1"/>
      </w:r>
      <w:r>
        <w:instrText xml:space="preserve"> PAGEREF _Toc183618692 \h </w:instrText>
      </w:r>
      <w:r>
        <w:fldChar w:fldCharType="separate"/>
      </w:r>
      <w:r>
        <w:t>241</w:t>
      </w:r>
      <w:r>
        <w:fldChar w:fldCharType="end"/>
      </w:r>
    </w:p>
    <w:p w14:paraId="44BC50D3" w14:textId="6D61115D" w:rsidR="00D52F46" w:rsidRDefault="00D52F46">
      <w:pPr>
        <w:pStyle w:val="TOC3"/>
        <w:rPr>
          <w:rFonts w:asciiTheme="minorHAnsi" w:eastAsiaTheme="minorEastAsia" w:hAnsiTheme="minorHAnsi" w:cstheme="minorBidi"/>
          <w:kern w:val="2"/>
          <w:sz w:val="24"/>
          <w:szCs w:val="24"/>
          <w:lang w:eastAsia="en-GB"/>
          <w14:ligatures w14:val="standardContextual"/>
        </w:rPr>
      </w:pPr>
      <w:r>
        <w:t>7.12.4</w:t>
      </w:r>
      <w:r>
        <w:tab/>
        <w:t>Generation of xIRIs over LI_X2</w:t>
      </w:r>
      <w:r>
        <w:tab/>
      </w:r>
      <w:r>
        <w:fldChar w:fldCharType="begin" w:fldLock="1"/>
      </w:r>
      <w:r>
        <w:instrText xml:space="preserve"> PAGEREF _Toc183618693 \h </w:instrText>
      </w:r>
      <w:r>
        <w:fldChar w:fldCharType="separate"/>
      </w:r>
      <w:r>
        <w:t>242</w:t>
      </w:r>
      <w:r>
        <w:fldChar w:fldCharType="end"/>
      </w:r>
    </w:p>
    <w:p w14:paraId="077597EE" w14:textId="05B9528C" w:rsidR="00D52F46" w:rsidRDefault="00D52F46">
      <w:pPr>
        <w:pStyle w:val="TOC4"/>
        <w:rPr>
          <w:rFonts w:asciiTheme="minorHAnsi" w:eastAsiaTheme="minorEastAsia" w:hAnsiTheme="minorHAnsi" w:cstheme="minorBidi"/>
          <w:kern w:val="2"/>
          <w:sz w:val="24"/>
          <w:szCs w:val="24"/>
          <w:lang w:eastAsia="en-GB"/>
          <w14:ligatures w14:val="standardContextual"/>
        </w:rPr>
      </w:pPr>
      <w:r>
        <w:t>7.12.4.1</w:t>
      </w:r>
      <w:r>
        <w:tab/>
        <w:t>IRI-POIs in IMS signaling functions</w:t>
      </w:r>
      <w:r>
        <w:tab/>
      </w:r>
      <w:r>
        <w:fldChar w:fldCharType="begin" w:fldLock="1"/>
      </w:r>
      <w:r>
        <w:instrText xml:space="preserve"> PAGEREF _Toc183618694 \h </w:instrText>
      </w:r>
      <w:r>
        <w:fldChar w:fldCharType="separate"/>
      </w:r>
      <w:r>
        <w:t>242</w:t>
      </w:r>
      <w:r>
        <w:fldChar w:fldCharType="end"/>
      </w:r>
    </w:p>
    <w:p w14:paraId="455240CE" w14:textId="7D446CDA" w:rsidR="00D52F46" w:rsidRDefault="00D52F46">
      <w:pPr>
        <w:pStyle w:val="TOC5"/>
        <w:rPr>
          <w:rFonts w:asciiTheme="minorHAnsi" w:eastAsiaTheme="minorEastAsia" w:hAnsiTheme="minorHAnsi" w:cstheme="minorBidi"/>
          <w:kern w:val="2"/>
          <w:sz w:val="24"/>
          <w:szCs w:val="24"/>
          <w:lang w:eastAsia="en-GB"/>
          <w14:ligatures w14:val="standardContextual"/>
        </w:rPr>
      </w:pPr>
      <w:r>
        <w:t>7.12.4.1.1</w:t>
      </w:r>
      <w:r>
        <w:tab/>
        <w:t>General</w:t>
      </w:r>
      <w:r>
        <w:tab/>
      </w:r>
      <w:r>
        <w:fldChar w:fldCharType="begin" w:fldLock="1"/>
      </w:r>
      <w:r>
        <w:instrText xml:space="preserve"> PAGEREF _Toc183618695 \h </w:instrText>
      </w:r>
      <w:r>
        <w:fldChar w:fldCharType="separate"/>
      </w:r>
      <w:r>
        <w:t>242</w:t>
      </w:r>
      <w:r>
        <w:fldChar w:fldCharType="end"/>
      </w:r>
    </w:p>
    <w:p w14:paraId="7F8CF347" w14:textId="455C8F06" w:rsidR="00D52F46" w:rsidRDefault="00D52F46">
      <w:pPr>
        <w:pStyle w:val="TOC5"/>
        <w:rPr>
          <w:rFonts w:asciiTheme="minorHAnsi" w:eastAsiaTheme="minorEastAsia" w:hAnsiTheme="minorHAnsi" w:cstheme="minorBidi"/>
          <w:kern w:val="2"/>
          <w:sz w:val="24"/>
          <w:szCs w:val="24"/>
          <w:lang w:eastAsia="en-GB"/>
          <w14:ligatures w14:val="standardContextual"/>
        </w:rPr>
      </w:pPr>
      <w:r>
        <w:t>7.12.4.1.2</w:t>
      </w:r>
      <w:r>
        <w:tab/>
        <w:t>IRI-POI in P-CSCF</w:t>
      </w:r>
      <w:r>
        <w:tab/>
      </w:r>
      <w:r>
        <w:fldChar w:fldCharType="begin" w:fldLock="1"/>
      </w:r>
      <w:r>
        <w:instrText xml:space="preserve"> PAGEREF _Toc183618696 \h </w:instrText>
      </w:r>
      <w:r>
        <w:fldChar w:fldCharType="separate"/>
      </w:r>
      <w:r>
        <w:t>242</w:t>
      </w:r>
      <w:r>
        <w:fldChar w:fldCharType="end"/>
      </w:r>
    </w:p>
    <w:p w14:paraId="5D5DDFD4" w14:textId="109AE1B7" w:rsidR="00D52F46" w:rsidRDefault="00D52F46">
      <w:pPr>
        <w:pStyle w:val="TOC6"/>
        <w:rPr>
          <w:rFonts w:asciiTheme="minorHAnsi" w:eastAsiaTheme="minorEastAsia" w:hAnsiTheme="minorHAnsi" w:cstheme="minorBidi"/>
          <w:kern w:val="2"/>
          <w:sz w:val="24"/>
          <w:szCs w:val="24"/>
          <w:lang w:eastAsia="en-GB"/>
          <w14:ligatures w14:val="standardContextual"/>
        </w:rPr>
      </w:pPr>
      <w:r>
        <w:t>7.12.4.1.2.1</w:t>
      </w:r>
      <w:r>
        <w:tab/>
        <w:t>Session-based IMS communications</w:t>
      </w:r>
      <w:r>
        <w:tab/>
      </w:r>
      <w:r>
        <w:fldChar w:fldCharType="begin" w:fldLock="1"/>
      </w:r>
      <w:r>
        <w:instrText xml:space="preserve"> PAGEREF _Toc183618697 \h </w:instrText>
      </w:r>
      <w:r>
        <w:fldChar w:fldCharType="separate"/>
      </w:r>
      <w:r>
        <w:t>242</w:t>
      </w:r>
      <w:r>
        <w:fldChar w:fldCharType="end"/>
      </w:r>
    </w:p>
    <w:p w14:paraId="7560BDBA" w14:textId="0520D79E" w:rsidR="00D52F46" w:rsidRDefault="00D52F46">
      <w:pPr>
        <w:pStyle w:val="TOC6"/>
        <w:rPr>
          <w:rFonts w:asciiTheme="minorHAnsi" w:eastAsiaTheme="minorEastAsia" w:hAnsiTheme="minorHAnsi" w:cstheme="minorBidi"/>
          <w:kern w:val="2"/>
          <w:sz w:val="24"/>
          <w:szCs w:val="24"/>
          <w:lang w:eastAsia="en-GB"/>
          <w14:ligatures w14:val="standardContextual"/>
        </w:rPr>
      </w:pPr>
      <w:r>
        <w:t>7.12.4.1.2.2</w:t>
      </w:r>
      <w:r>
        <w:tab/>
        <w:t>Session-independent IMS communications</w:t>
      </w:r>
      <w:r>
        <w:tab/>
      </w:r>
      <w:r>
        <w:fldChar w:fldCharType="begin" w:fldLock="1"/>
      </w:r>
      <w:r>
        <w:instrText xml:space="preserve"> PAGEREF _Toc183618698 \h </w:instrText>
      </w:r>
      <w:r>
        <w:fldChar w:fldCharType="separate"/>
      </w:r>
      <w:r>
        <w:t>242</w:t>
      </w:r>
      <w:r>
        <w:fldChar w:fldCharType="end"/>
      </w:r>
    </w:p>
    <w:p w14:paraId="1B5B7020" w14:textId="0B05B594" w:rsidR="00D52F46" w:rsidRDefault="00D52F46">
      <w:pPr>
        <w:pStyle w:val="TOC5"/>
        <w:rPr>
          <w:rFonts w:asciiTheme="minorHAnsi" w:eastAsiaTheme="minorEastAsia" w:hAnsiTheme="minorHAnsi" w:cstheme="minorBidi"/>
          <w:kern w:val="2"/>
          <w:sz w:val="24"/>
          <w:szCs w:val="24"/>
          <w:lang w:eastAsia="en-GB"/>
          <w14:ligatures w14:val="standardContextual"/>
        </w:rPr>
      </w:pPr>
      <w:r>
        <w:t>7.12.4.1.3</w:t>
      </w:r>
      <w:r>
        <w:tab/>
        <w:t>IRI-POI in S-CSCF</w:t>
      </w:r>
      <w:r>
        <w:tab/>
      </w:r>
      <w:r>
        <w:fldChar w:fldCharType="begin" w:fldLock="1"/>
      </w:r>
      <w:r>
        <w:instrText xml:space="preserve"> PAGEREF _Toc183618699 \h </w:instrText>
      </w:r>
      <w:r>
        <w:fldChar w:fldCharType="separate"/>
      </w:r>
      <w:r>
        <w:t>243</w:t>
      </w:r>
      <w:r>
        <w:fldChar w:fldCharType="end"/>
      </w:r>
    </w:p>
    <w:p w14:paraId="1DE9304D" w14:textId="6957FDA7" w:rsidR="00D52F46" w:rsidRDefault="00D52F46">
      <w:pPr>
        <w:pStyle w:val="TOC6"/>
        <w:rPr>
          <w:rFonts w:asciiTheme="minorHAnsi" w:eastAsiaTheme="minorEastAsia" w:hAnsiTheme="minorHAnsi" w:cstheme="minorBidi"/>
          <w:kern w:val="2"/>
          <w:sz w:val="24"/>
          <w:szCs w:val="24"/>
          <w:lang w:eastAsia="en-GB"/>
          <w14:ligatures w14:val="standardContextual"/>
        </w:rPr>
      </w:pPr>
      <w:r>
        <w:t>7.12.4.1.3.1</w:t>
      </w:r>
      <w:r>
        <w:tab/>
        <w:t>Session-based IMS communications</w:t>
      </w:r>
      <w:r>
        <w:tab/>
      </w:r>
      <w:r>
        <w:fldChar w:fldCharType="begin" w:fldLock="1"/>
      </w:r>
      <w:r>
        <w:instrText xml:space="preserve"> PAGEREF _Toc183618700 \h </w:instrText>
      </w:r>
      <w:r>
        <w:fldChar w:fldCharType="separate"/>
      </w:r>
      <w:r>
        <w:t>243</w:t>
      </w:r>
      <w:r>
        <w:fldChar w:fldCharType="end"/>
      </w:r>
    </w:p>
    <w:p w14:paraId="15EEC80D" w14:textId="28864174" w:rsidR="00D52F46" w:rsidRDefault="00D52F46">
      <w:pPr>
        <w:pStyle w:val="TOC6"/>
        <w:rPr>
          <w:rFonts w:asciiTheme="minorHAnsi" w:eastAsiaTheme="minorEastAsia" w:hAnsiTheme="minorHAnsi" w:cstheme="minorBidi"/>
          <w:kern w:val="2"/>
          <w:sz w:val="24"/>
          <w:szCs w:val="24"/>
          <w:lang w:eastAsia="en-GB"/>
          <w14:ligatures w14:val="standardContextual"/>
        </w:rPr>
      </w:pPr>
      <w:r>
        <w:t>7.12.4.1.3.2</w:t>
      </w:r>
      <w:r>
        <w:tab/>
        <w:t>Session-independent IMS communications</w:t>
      </w:r>
      <w:r>
        <w:tab/>
      </w:r>
      <w:r>
        <w:fldChar w:fldCharType="begin" w:fldLock="1"/>
      </w:r>
      <w:r>
        <w:instrText xml:space="preserve"> PAGEREF _Toc183618701 \h </w:instrText>
      </w:r>
      <w:r>
        <w:fldChar w:fldCharType="separate"/>
      </w:r>
      <w:r>
        <w:t>243</w:t>
      </w:r>
      <w:r>
        <w:fldChar w:fldCharType="end"/>
      </w:r>
    </w:p>
    <w:p w14:paraId="047D588B" w14:textId="5F2DCCD3" w:rsidR="00D52F46" w:rsidRDefault="00D52F46">
      <w:pPr>
        <w:pStyle w:val="TOC5"/>
        <w:rPr>
          <w:rFonts w:asciiTheme="minorHAnsi" w:eastAsiaTheme="minorEastAsia" w:hAnsiTheme="minorHAnsi" w:cstheme="minorBidi"/>
          <w:kern w:val="2"/>
          <w:sz w:val="24"/>
          <w:szCs w:val="24"/>
          <w:lang w:eastAsia="en-GB"/>
          <w14:ligatures w14:val="standardContextual"/>
        </w:rPr>
      </w:pPr>
      <w:r>
        <w:t>7.12.4.1.4</w:t>
      </w:r>
      <w:r>
        <w:tab/>
        <w:t>IRI-POI in E-CSCF</w:t>
      </w:r>
      <w:r>
        <w:tab/>
      </w:r>
      <w:r>
        <w:fldChar w:fldCharType="begin" w:fldLock="1"/>
      </w:r>
      <w:r>
        <w:instrText xml:space="preserve"> PAGEREF _Toc183618702 \h </w:instrText>
      </w:r>
      <w:r>
        <w:fldChar w:fldCharType="separate"/>
      </w:r>
      <w:r>
        <w:t>243</w:t>
      </w:r>
      <w:r>
        <w:fldChar w:fldCharType="end"/>
      </w:r>
    </w:p>
    <w:p w14:paraId="57BA7A5A" w14:textId="29EE1036" w:rsidR="00D52F46" w:rsidRDefault="00D52F46">
      <w:pPr>
        <w:pStyle w:val="TOC5"/>
        <w:rPr>
          <w:rFonts w:asciiTheme="minorHAnsi" w:eastAsiaTheme="minorEastAsia" w:hAnsiTheme="minorHAnsi" w:cstheme="minorBidi"/>
          <w:kern w:val="2"/>
          <w:sz w:val="24"/>
          <w:szCs w:val="24"/>
          <w:lang w:eastAsia="en-GB"/>
          <w14:ligatures w14:val="standardContextual"/>
        </w:rPr>
      </w:pPr>
      <w:r>
        <w:t>7.12.4.1.5</w:t>
      </w:r>
      <w:r>
        <w:tab/>
        <w:t>IRI-POI in IBCF</w:t>
      </w:r>
      <w:r>
        <w:tab/>
      </w:r>
      <w:r>
        <w:fldChar w:fldCharType="begin" w:fldLock="1"/>
      </w:r>
      <w:r>
        <w:instrText xml:space="preserve"> PAGEREF _Toc183618703 \h </w:instrText>
      </w:r>
      <w:r>
        <w:fldChar w:fldCharType="separate"/>
      </w:r>
      <w:r>
        <w:t>243</w:t>
      </w:r>
      <w:r>
        <w:fldChar w:fldCharType="end"/>
      </w:r>
    </w:p>
    <w:p w14:paraId="27F4AED5" w14:textId="561735B6" w:rsidR="00D52F46" w:rsidRDefault="00D52F46">
      <w:pPr>
        <w:pStyle w:val="TOC6"/>
        <w:rPr>
          <w:rFonts w:asciiTheme="minorHAnsi" w:eastAsiaTheme="minorEastAsia" w:hAnsiTheme="minorHAnsi" w:cstheme="minorBidi"/>
          <w:kern w:val="2"/>
          <w:sz w:val="24"/>
          <w:szCs w:val="24"/>
          <w:lang w:eastAsia="en-GB"/>
          <w14:ligatures w14:val="standardContextual"/>
        </w:rPr>
      </w:pPr>
      <w:r>
        <w:t>7.12.4.1.5.1</w:t>
      </w:r>
      <w:r>
        <w:tab/>
        <w:t>Session-based IMS communications</w:t>
      </w:r>
      <w:r>
        <w:tab/>
      </w:r>
      <w:r>
        <w:fldChar w:fldCharType="begin" w:fldLock="1"/>
      </w:r>
      <w:r>
        <w:instrText xml:space="preserve"> PAGEREF _Toc183618704 \h </w:instrText>
      </w:r>
      <w:r>
        <w:fldChar w:fldCharType="separate"/>
      </w:r>
      <w:r>
        <w:t>243</w:t>
      </w:r>
      <w:r>
        <w:fldChar w:fldCharType="end"/>
      </w:r>
    </w:p>
    <w:p w14:paraId="70E3D693" w14:textId="06FBB81E" w:rsidR="00D52F46" w:rsidRDefault="00D52F46">
      <w:pPr>
        <w:pStyle w:val="TOC6"/>
        <w:rPr>
          <w:rFonts w:asciiTheme="minorHAnsi" w:eastAsiaTheme="minorEastAsia" w:hAnsiTheme="minorHAnsi" w:cstheme="minorBidi"/>
          <w:kern w:val="2"/>
          <w:sz w:val="24"/>
          <w:szCs w:val="24"/>
          <w:lang w:eastAsia="en-GB"/>
          <w14:ligatures w14:val="standardContextual"/>
        </w:rPr>
      </w:pPr>
      <w:r>
        <w:t>7.12.4.1.5.2</w:t>
      </w:r>
      <w:r>
        <w:tab/>
        <w:t>Session-independent IMS communications</w:t>
      </w:r>
      <w:r>
        <w:tab/>
      </w:r>
      <w:r>
        <w:fldChar w:fldCharType="begin" w:fldLock="1"/>
      </w:r>
      <w:r>
        <w:instrText xml:space="preserve"> PAGEREF _Toc183618705 \h </w:instrText>
      </w:r>
      <w:r>
        <w:fldChar w:fldCharType="separate"/>
      </w:r>
      <w:r>
        <w:t>244</w:t>
      </w:r>
      <w:r>
        <w:fldChar w:fldCharType="end"/>
      </w:r>
    </w:p>
    <w:p w14:paraId="6FABC441" w14:textId="09324696" w:rsidR="00D52F46" w:rsidRDefault="00D52F46">
      <w:pPr>
        <w:pStyle w:val="TOC5"/>
        <w:rPr>
          <w:rFonts w:asciiTheme="minorHAnsi" w:eastAsiaTheme="minorEastAsia" w:hAnsiTheme="minorHAnsi" w:cstheme="minorBidi"/>
          <w:kern w:val="2"/>
          <w:sz w:val="24"/>
          <w:szCs w:val="24"/>
          <w:lang w:eastAsia="en-GB"/>
          <w14:ligatures w14:val="standardContextual"/>
        </w:rPr>
      </w:pPr>
      <w:r>
        <w:t>7.12.4.1.6</w:t>
      </w:r>
      <w:r>
        <w:tab/>
        <w:t>IRI-POI in MGCF</w:t>
      </w:r>
      <w:r>
        <w:tab/>
      </w:r>
      <w:r>
        <w:fldChar w:fldCharType="begin" w:fldLock="1"/>
      </w:r>
      <w:r>
        <w:instrText xml:space="preserve"> PAGEREF _Toc183618706 \h </w:instrText>
      </w:r>
      <w:r>
        <w:fldChar w:fldCharType="separate"/>
      </w:r>
      <w:r>
        <w:t>244</w:t>
      </w:r>
      <w:r>
        <w:fldChar w:fldCharType="end"/>
      </w:r>
    </w:p>
    <w:p w14:paraId="2B94DF63" w14:textId="0EFAB79F" w:rsidR="00D52F46" w:rsidRDefault="00D52F46">
      <w:pPr>
        <w:pStyle w:val="TOC6"/>
        <w:rPr>
          <w:rFonts w:asciiTheme="minorHAnsi" w:eastAsiaTheme="minorEastAsia" w:hAnsiTheme="minorHAnsi" w:cstheme="minorBidi"/>
          <w:kern w:val="2"/>
          <w:sz w:val="24"/>
          <w:szCs w:val="24"/>
          <w:lang w:eastAsia="en-GB"/>
          <w14:ligatures w14:val="standardContextual"/>
        </w:rPr>
      </w:pPr>
      <w:r>
        <w:t>7.12.4.1.6.1</w:t>
      </w:r>
      <w:r>
        <w:tab/>
        <w:t>Session-based IMS communications</w:t>
      </w:r>
      <w:r>
        <w:tab/>
      </w:r>
      <w:r>
        <w:fldChar w:fldCharType="begin" w:fldLock="1"/>
      </w:r>
      <w:r>
        <w:instrText xml:space="preserve"> PAGEREF _Toc183618707 \h </w:instrText>
      </w:r>
      <w:r>
        <w:fldChar w:fldCharType="separate"/>
      </w:r>
      <w:r>
        <w:t>244</w:t>
      </w:r>
      <w:r>
        <w:fldChar w:fldCharType="end"/>
      </w:r>
    </w:p>
    <w:p w14:paraId="094A907E" w14:textId="17E3BBCF" w:rsidR="00D52F46" w:rsidRDefault="00D52F46">
      <w:pPr>
        <w:pStyle w:val="TOC6"/>
        <w:rPr>
          <w:rFonts w:asciiTheme="minorHAnsi" w:eastAsiaTheme="minorEastAsia" w:hAnsiTheme="minorHAnsi" w:cstheme="minorBidi"/>
          <w:kern w:val="2"/>
          <w:sz w:val="24"/>
          <w:szCs w:val="24"/>
          <w:lang w:eastAsia="en-GB"/>
          <w14:ligatures w14:val="standardContextual"/>
        </w:rPr>
      </w:pPr>
      <w:r>
        <w:t>7.12.4.1.6.2</w:t>
      </w:r>
      <w:r>
        <w:tab/>
        <w:t>Session-independent IMS communications</w:t>
      </w:r>
      <w:r>
        <w:tab/>
      </w:r>
      <w:r>
        <w:fldChar w:fldCharType="begin" w:fldLock="1"/>
      </w:r>
      <w:r>
        <w:instrText xml:space="preserve"> PAGEREF _Toc183618708 \h </w:instrText>
      </w:r>
      <w:r>
        <w:fldChar w:fldCharType="separate"/>
      </w:r>
      <w:r>
        <w:t>244</w:t>
      </w:r>
      <w:r>
        <w:fldChar w:fldCharType="end"/>
      </w:r>
    </w:p>
    <w:p w14:paraId="0C95D5BE" w14:textId="4271FBD1" w:rsidR="00D52F46" w:rsidRDefault="00D52F46">
      <w:pPr>
        <w:pStyle w:val="TOC5"/>
        <w:rPr>
          <w:rFonts w:asciiTheme="minorHAnsi" w:eastAsiaTheme="minorEastAsia" w:hAnsiTheme="minorHAnsi" w:cstheme="minorBidi"/>
          <w:kern w:val="2"/>
          <w:sz w:val="24"/>
          <w:szCs w:val="24"/>
          <w:lang w:eastAsia="en-GB"/>
          <w14:ligatures w14:val="standardContextual"/>
        </w:rPr>
      </w:pPr>
      <w:r>
        <w:t>7.12.4.1.7</w:t>
      </w:r>
      <w:r>
        <w:tab/>
        <w:t>IRI-POI in AS</w:t>
      </w:r>
      <w:r>
        <w:tab/>
      </w:r>
      <w:r>
        <w:fldChar w:fldCharType="begin" w:fldLock="1"/>
      </w:r>
      <w:r>
        <w:instrText xml:space="preserve"> PAGEREF _Toc183618709 \h </w:instrText>
      </w:r>
      <w:r>
        <w:fldChar w:fldCharType="separate"/>
      </w:r>
      <w:r>
        <w:t>244</w:t>
      </w:r>
      <w:r>
        <w:fldChar w:fldCharType="end"/>
      </w:r>
    </w:p>
    <w:p w14:paraId="6B3594B1" w14:textId="6862B345" w:rsidR="00D52F46" w:rsidRDefault="00D52F46">
      <w:pPr>
        <w:pStyle w:val="TOC6"/>
        <w:rPr>
          <w:rFonts w:asciiTheme="minorHAnsi" w:eastAsiaTheme="minorEastAsia" w:hAnsiTheme="minorHAnsi" w:cstheme="minorBidi"/>
          <w:kern w:val="2"/>
          <w:sz w:val="24"/>
          <w:szCs w:val="24"/>
          <w:lang w:eastAsia="en-GB"/>
          <w14:ligatures w14:val="standardContextual"/>
        </w:rPr>
      </w:pPr>
      <w:r>
        <w:t>7.12.4.1.7.1</w:t>
      </w:r>
      <w:r>
        <w:tab/>
        <w:t>Session-based IMS communications</w:t>
      </w:r>
      <w:r>
        <w:tab/>
      </w:r>
      <w:r>
        <w:fldChar w:fldCharType="begin" w:fldLock="1"/>
      </w:r>
      <w:r>
        <w:instrText xml:space="preserve"> PAGEREF _Toc183618710 \h </w:instrText>
      </w:r>
      <w:r>
        <w:fldChar w:fldCharType="separate"/>
      </w:r>
      <w:r>
        <w:t>244</w:t>
      </w:r>
      <w:r>
        <w:fldChar w:fldCharType="end"/>
      </w:r>
    </w:p>
    <w:p w14:paraId="01962CC3" w14:textId="3897BD7D" w:rsidR="00D52F46" w:rsidRDefault="00D52F46">
      <w:pPr>
        <w:pStyle w:val="TOC6"/>
        <w:rPr>
          <w:rFonts w:asciiTheme="minorHAnsi" w:eastAsiaTheme="minorEastAsia" w:hAnsiTheme="minorHAnsi" w:cstheme="minorBidi"/>
          <w:kern w:val="2"/>
          <w:sz w:val="24"/>
          <w:szCs w:val="24"/>
          <w:lang w:eastAsia="en-GB"/>
          <w14:ligatures w14:val="standardContextual"/>
        </w:rPr>
      </w:pPr>
      <w:r>
        <w:t>7.12.4.1.7.2</w:t>
      </w:r>
      <w:r>
        <w:tab/>
        <w:t>Session-independent IMS communications</w:t>
      </w:r>
      <w:r>
        <w:tab/>
      </w:r>
      <w:r>
        <w:fldChar w:fldCharType="begin" w:fldLock="1"/>
      </w:r>
      <w:r>
        <w:instrText xml:space="preserve"> PAGEREF _Toc183618711 \h </w:instrText>
      </w:r>
      <w:r>
        <w:fldChar w:fldCharType="separate"/>
      </w:r>
      <w:r>
        <w:t>245</w:t>
      </w:r>
      <w:r>
        <w:fldChar w:fldCharType="end"/>
      </w:r>
    </w:p>
    <w:p w14:paraId="793FDC06" w14:textId="1EA2D958" w:rsidR="00D52F46" w:rsidRDefault="00D52F46">
      <w:pPr>
        <w:pStyle w:val="TOC4"/>
        <w:rPr>
          <w:rFonts w:asciiTheme="minorHAnsi" w:eastAsiaTheme="minorEastAsia" w:hAnsiTheme="minorHAnsi" w:cstheme="minorBidi"/>
          <w:kern w:val="2"/>
          <w:sz w:val="24"/>
          <w:szCs w:val="24"/>
          <w:lang w:eastAsia="en-GB"/>
          <w14:ligatures w14:val="standardContextual"/>
        </w:rPr>
      </w:pPr>
      <w:r>
        <w:t>7.12.4.2</w:t>
      </w:r>
      <w:r>
        <w:tab/>
        <w:t>IMS records</w:t>
      </w:r>
      <w:r>
        <w:tab/>
      </w:r>
      <w:r>
        <w:fldChar w:fldCharType="begin" w:fldLock="1"/>
      </w:r>
      <w:r>
        <w:instrText xml:space="preserve"> PAGEREF _Toc183618712 \h </w:instrText>
      </w:r>
      <w:r>
        <w:fldChar w:fldCharType="separate"/>
      </w:r>
      <w:r>
        <w:t>245</w:t>
      </w:r>
      <w:r>
        <w:fldChar w:fldCharType="end"/>
      </w:r>
    </w:p>
    <w:p w14:paraId="21E8D24F" w14:textId="4D491071" w:rsidR="00D52F46" w:rsidRDefault="00D52F46">
      <w:pPr>
        <w:pStyle w:val="TOC5"/>
        <w:rPr>
          <w:rFonts w:asciiTheme="minorHAnsi" w:eastAsiaTheme="minorEastAsia" w:hAnsiTheme="minorHAnsi" w:cstheme="minorBidi"/>
          <w:kern w:val="2"/>
          <w:sz w:val="24"/>
          <w:szCs w:val="24"/>
          <w:lang w:eastAsia="en-GB"/>
          <w14:ligatures w14:val="standardContextual"/>
        </w:rPr>
      </w:pPr>
      <w:r>
        <w:t>7.12.4.2.1</w:t>
      </w:r>
      <w:r>
        <w:tab/>
        <w:t>IMS Message</w:t>
      </w:r>
      <w:r>
        <w:tab/>
      </w:r>
      <w:r>
        <w:fldChar w:fldCharType="begin" w:fldLock="1"/>
      </w:r>
      <w:r>
        <w:instrText xml:space="preserve"> PAGEREF _Toc183618713 \h </w:instrText>
      </w:r>
      <w:r>
        <w:fldChar w:fldCharType="separate"/>
      </w:r>
      <w:r>
        <w:t>245</w:t>
      </w:r>
      <w:r>
        <w:fldChar w:fldCharType="end"/>
      </w:r>
    </w:p>
    <w:p w14:paraId="7BD8F6F0" w14:textId="2EAB1F14" w:rsidR="00D52F46" w:rsidRDefault="00D52F46">
      <w:pPr>
        <w:pStyle w:val="TOC5"/>
        <w:rPr>
          <w:rFonts w:asciiTheme="minorHAnsi" w:eastAsiaTheme="minorEastAsia" w:hAnsiTheme="minorHAnsi" w:cstheme="minorBidi"/>
          <w:kern w:val="2"/>
          <w:sz w:val="24"/>
          <w:szCs w:val="24"/>
          <w:lang w:eastAsia="en-GB"/>
          <w14:ligatures w14:val="standardContextual"/>
        </w:rPr>
      </w:pPr>
      <w:r>
        <w:t>7.12.4.2.2</w:t>
      </w:r>
      <w:r>
        <w:tab/>
        <w:t>Start of interception with Active IMS session</w:t>
      </w:r>
      <w:r>
        <w:tab/>
      </w:r>
      <w:r>
        <w:fldChar w:fldCharType="begin" w:fldLock="1"/>
      </w:r>
      <w:r>
        <w:instrText xml:space="preserve"> PAGEREF _Toc183618714 \h </w:instrText>
      </w:r>
      <w:r>
        <w:fldChar w:fldCharType="separate"/>
      </w:r>
      <w:r>
        <w:t>246</w:t>
      </w:r>
      <w:r>
        <w:fldChar w:fldCharType="end"/>
      </w:r>
    </w:p>
    <w:p w14:paraId="4D865803" w14:textId="5F6AD9DB" w:rsidR="00D52F46" w:rsidRDefault="00D52F46">
      <w:pPr>
        <w:pStyle w:val="TOC5"/>
        <w:rPr>
          <w:rFonts w:asciiTheme="minorHAnsi" w:eastAsiaTheme="minorEastAsia" w:hAnsiTheme="minorHAnsi" w:cstheme="minorBidi"/>
          <w:kern w:val="2"/>
          <w:sz w:val="24"/>
          <w:szCs w:val="24"/>
          <w:lang w:eastAsia="en-GB"/>
          <w14:ligatures w14:val="standardContextual"/>
        </w:rPr>
      </w:pPr>
      <w:r>
        <w:t>7.12.4.2.3</w:t>
      </w:r>
      <w:r>
        <w:tab/>
        <w:t>IMS CC Unavailable</w:t>
      </w:r>
      <w:r>
        <w:tab/>
      </w:r>
      <w:r>
        <w:fldChar w:fldCharType="begin" w:fldLock="1"/>
      </w:r>
      <w:r>
        <w:instrText xml:space="preserve"> PAGEREF _Toc183618715 \h </w:instrText>
      </w:r>
      <w:r>
        <w:fldChar w:fldCharType="separate"/>
      </w:r>
      <w:r>
        <w:t>246</w:t>
      </w:r>
      <w:r>
        <w:fldChar w:fldCharType="end"/>
      </w:r>
    </w:p>
    <w:p w14:paraId="35EB4AA0" w14:textId="57150DD3" w:rsidR="00D52F46" w:rsidRDefault="00D52F46">
      <w:pPr>
        <w:pStyle w:val="TOC3"/>
        <w:rPr>
          <w:rFonts w:asciiTheme="minorHAnsi" w:eastAsiaTheme="minorEastAsia" w:hAnsiTheme="minorHAnsi" w:cstheme="minorBidi"/>
          <w:kern w:val="2"/>
          <w:sz w:val="24"/>
          <w:szCs w:val="24"/>
          <w:lang w:eastAsia="en-GB"/>
          <w14:ligatures w14:val="standardContextual"/>
        </w:rPr>
      </w:pPr>
      <w:r>
        <w:t>7.12.5</w:t>
      </w:r>
      <w:r>
        <w:tab/>
        <w:t>Triggering of CC-POI by CC-TF over LI_T3</w:t>
      </w:r>
      <w:r>
        <w:tab/>
      </w:r>
      <w:r>
        <w:fldChar w:fldCharType="begin" w:fldLock="1"/>
      </w:r>
      <w:r>
        <w:instrText xml:space="preserve"> PAGEREF _Toc183618716 \h </w:instrText>
      </w:r>
      <w:r>
        <w:fldChar w:fldCharType="separate"/>
      </w:r>
      <w:r>
        <w:t>247</w:t>
      </w:r>
      <w:r>
        <w:fldChar w:fldCharType="end"/>
      </w:r>
    </w:p>
    <w:p w14:paraId="1E9AA64E" w14:textId="527D7810" w:rsidR="00D52F46" w:rsidRDefault="00D52F46">
      <w:pPr>
        <w:pStyle w:val="TOC4"/>
        <w:rPr>
          <w:rFonts w:asciiTheme="minorHAnsi" w:eastAsiaTheme="minorEastAsia" w:hAnsiTheme="minorHAnsi" w:cstheme="minorBidi"/>
          <w:kern w:val="2"/>
          <w:sz w:val="24"/>
          <w:szCs w:val="24"/>
          <w:lang w:eastAsia="en-GB"/>
          <w14:ligatures w14:val="standardContextual"/>
        </w:rPr>
      </w:pPr>
      <w:r>
        <w:t>7.12.5.1</w:t>
      </w:r>
      <w:r>
        <w:tab/>
        <w:t>CC-TFs in IMS signaling functions</w:t>
      </w:r>
      <w:r>
        <w:tab/>
      </w:r>
      <w:r>
        <w:fldChar w:fldCharType="begin" w:fldLock="1"/>
      </w:r>
      <w:r>
        <w:instrText xml:space="preserve"> PAGEREF _Toc183618717 \h </w:instrText>
      </w:r>
      <w:r>
        <w:fldChar w:fldCharType="separate"/>
      </w:r>
      <w:r>
        <w:t>247</w:t>
      </w:r>
      <w:r>
        <w:fldChar w:fldCharType="end"/>
      </w:r>
    </w:p>
    <w:p w14:paraId="2DEAD16F" w14:textId="415CAB31" w:rsidR="00D52F46" w:rsidRDefault="00D52F46">
      <w:pPr>
        <w:pStyle w:val="TOC5"/>
        <w:rPr>
          <w:rFonts w:asciiTheme="minorHAnsi" w:eastAsiaTheme="minorEastAsia" w:hAnsiTheme="minorHAnsi" w:cstheme="minorBidi"/>
          <w:kern w:val="2"/>
          <w:sz w:val="24"/>
          <w:szCs w:val="24"/>
          <w:lang w:eastAsia="en-GB"/>
          <w14:ligatures w14:val="standardContextual"/>
        </w:rPr>
      </w:pPr>
      <w:r>
        <w:t>7.12.5.1.1</w:t>
      </w:r>
      <w:r>
        <w:tab/>
        <w:t>General</w:t>
      </w:r>
      <w:r>
        <w:tab/>
      </w:r>
      <w:r>
        <w:fldChar w:fldCharType="begin" w:fldLock="1"/>
      </w:r>
      <w:r>
        <w:instrText xml:space="preserve"> PAGEREF _Toc183618718 \h </w:instrText>
      </w:r>
      <w:r>
        <w:fldChar w:fldCharType="separate"/>
      </w:r>
      <w:r>
        <w:t>247</w:t>
      </w:r>
      <w:r>
        <w:fldChar w:fldCharType="end"/>
      </w:r>
    </w:p>
    <w:p w14:paraId="247153A9" w14:textId="4FF4EA9D" w:rsidR="00D52F46" w:rsidRDefault="00D52F46">
      <w:pPr>
        <w:pStyle w:val="TOC5"/>
        <w:rPr>
          <w:rFonts w:asciiTheme="minorHAnsi" w:eastAsiaTheme="minorEastAsia" w:hAnsiTheme="minorHAnsi" w:cstheme="minorBidi"/>
          <w:kern w:val="2"/>
          <w:sz w:val="24"/>
          <w:szCs w:val="24"/>
          <w:lang w:eastAsia="en-GB"/>
          <w14:ligatures w14:val="standardContextual"/>
        </w:rPr>
      </w:pPr>
      <w:r>
        <w:t>7.12.5.1.2</w:t>
      </w:r>
      <w:r>
        <w:tab/>
        <w:t>CC-TF in P-CSCF</w:t>
      </w:r>
      <w:r>
        <w:tab/>
      </w:r>
      <w:r>
        <w:fldChar w:fldCharType="begin" w:fldLock="1"/>
      </w:r>
      <w:r>
        <w:instrText xml:space="preserve"> PAGEREF _Toc183618719 \h </w:instrText>
      </w:r>
      <w:r>
        <w:fldChar w:fldCharType="separate"/>
      </w:r>
      <w:r>
        <w:t>247</w:t>
      </w:r>
      <w:r>
        <w:fldChar w:fldCharType="end"/>
      </w:r>
    </w:p>
    <w:p w14:paraId="2AA3470C" w14:textId="5E78868E" w:rsidR="00D52F46" w:rsidRDefault="00D52F46">
      <w:pPr>
        <w:pStyle w:val="TOC5"/>
        <w:rPr>
          <w:rFonts w:asciiTheme="minorHAnsi" w:eastAsiaTheme="minorEastAsia" w:hAnsiTheme="minorHAnsi" w:cstheme="minorBidi"/>
          <w:kern w:val="2"/>
          <w:sz w:val="24"/>
          <w:szCs w:val="24"/>
          <w:lang w:eastAsia="en-GB"/>
          <w14:ligatures w14:val="standardContextual"/>
        </w:rPr>
      </w:pPr>
      <w:r>
        <w:t>7.12.5.1.3</w:t>
      </w:r>
      <w:r>
        <w:tab/>
        <w:t>CC-TF in IBCF</w:t>
      </w:r>
      <w:r>
        <w:tab/>
      </w:r>
      <w:r>
        <w:fldChar w:fldCharType="begin" w:fldLock="1"/>
      </w:r>
      <w:r>
        <w:instrText xml:space="preserve"> PAGEREF _Toc183618720 \h </w:instrText>
      </w:r>
      <w:r>
        <w:fldChar w:fldCharType="separate"/>
      </w:r>
      <w:r>
        <w:t>247</w:t>
      </w:r>
      <w:r>
        <w:fldChar w:fldCharType="end"/>
      </w:r>
    </w:p>
    <w:p w14:paraId="54E96A3B" w14:textId="740108D1" w:rsidR="00D52F46" w:rsidRDefault="00D52F46">
      <w:pPr>
        <w:pStyle w:val="TOC5"/>
        <w:rPr>
          <w:rFonts w:asciiTheme="minorHAnsi" w:eastAsiaTheme="minorEastAsia" w:hAnsiTheme="minorHAnsi" w:cstheme="minorBidi"/>
          <w:kern w:val="2"/>
          <w:sz w:val="24"/>
          <w:szCs w:val="24"/>
          <w:lang w:eastAsia="en-GB"/>
          <w14:ligatures w14:val="standardContextual"/>
        </w:rPr>
      </w:pPr>
      <w:r>
        <w:t>7.12.5.1.4</w:t>
      </w:r>
      <w:r>
        <w:tab/>
        <w:t>CC-TF in MGCF</w:t>
      </w:r>
      <w:r>
        <w:tab/>
      </w:r>
      <w:r>
        <w:fldChar w:fldCharType="begin" w:fldLock="1"/>
      </w:r>
      <w:r>
        <w:instrText xml:space="preserve"> PAGEREF _Toc183618721 \h </w:instrText>
      </w:r>
      <w:r>
        <w:fldChar w:fldCharType="separate"/>
      </w:r>
      <w:r>
        <w:t>248</w:t>
      </w:r>
      <w:r>
        <w:fldChar w:fldCharType="end"/>
      </w:r>
    </w:p>
    <w:p w14:paraId="199D2F3B" w14:textId="275E4869" w:rsidR="00D52F46" w:rsidRDefault="00D52F46">
      <w:pPr>
        <w:pStyle w:val="TOC5"/>
        <w:rPr>
          <w:rFonts w:asciiTheme="minorHAnsi" w:eastAsiaTheme="minorEastAsia" w:hAnsiTheme="minorHAnsi" w:cstheme="minorBidi"/>
          <w:kern w:val="2"/>
          <w:sz w:val="24"/>
          <w:szCs w:val="24"/>
          <w:lang w:eastAsia="en-GB"/>
          <w14:ligatures w14:val="standardContextual"/>
        </w:rPr>
      </w:pPr>
      <w:r>
        <w:t>7.12.5.1.5</w:t>
      </w:r>
      <w:r>
        <w:tab/>
        <w:t>CC-TF in AS/MRFC</w:t>
      </w:r>
      <w:r>
        <w:tab/>
      </w:r>
      <w:r>
        <w:fldChar w:fldCharType="begin" w:fldLock="1"/>
      </w:r>
      <w:r>
        <w:instrText xml:space="preserve"> PAGEREF _Toc183618722 \h </w:instrText>
      </w:r>
      <w:r>
        <w:fldChar w:fldCharType="separate"/>
      </w:r>
      <w:r>
        <w:t>248</w:t>
      </w:r>
      <w:r>
        <w:fldChar w:fldCharType="end"/>
      </w:r>
    </w:p>
    <w:p w14:paraId="3E299D16" w14:textId="3189646F" w:rsidR="00D52F46" w:rsidRDefault="00D52F46">
      <w:pPr>
        <w:pStyle w:val="TOC4"/>
        <w:rPr>
          <w:rFonts w:asciiTheme="minorHAnsi" w:eastAsiaTheme="minorEastAsia" w:hAnsiTheme="minorHAnsi" w:cstheme="minorBidi"/>
          <w:kern w:val="2"/>
          <w:sz w:val="24"/>
          <w:szCs w:val="24"/>
          <w:lang w:eastAsia="en-GB"/>
          <w14:ligatures w14:val="standardContextual"/>
        </w:rPr>
      </w:pPr>
      <w:r>
        <w:t>7.12.5.2</w:t>
      </w:r>
      <w:r>
        <w:tab/>
        <w:t>LI_T3 triggering details</w:t>
      </w:r>
      <w:r>
        <w:tab/>
      </w:r>
      <w:r>
        <w:fldChar w:fldCharType="begin" w:fldLock="1"/>
      </w:r>
      <w:r>
        <w:instrText xml:space="preserve"> PAGEREF _Toc183618723 \h </w:instrText>
      </w:r>
      <w:r>
        <w:fldChar w:fldCharType="separate"/>
      </w:r>
      <w:r>
        <w:t>248</w:t>
      </w:r>
      <w:r>
        <w:fldChar w:fldCharType="end"/>
      </w:r>
    </w:p>
    <w:p w14:paraId="5D7C26BD" w14:textId="491C6ED5" w:rsidR="00D52F46" w:rsidRDefault="00D52F46">
      <w:pPr>
        <w:pStyle w:val="TOC5"/>
        <w:rPr>
          <w:rFonts w:asciiTheme="minorHAnsi" w:eastAsiaTheme="minorEastAsia" w:hAnsiTheme="minorHAnsi" w:cstheme="minorBidi"/>
          <w:kern w:val="2"/>
          <w:sz w:val="24"/>
          <w:szCs w:val="24"/>
          <w:lang w:eastAsia="en-GB"/>
          <w14:ligatures w14:val="standardContextual"/>
        </w:rPr>
      </w:pPr>
      <w:r>
        <w:t>7.12.5.2.1</w:t>
      </w:r>
      <w:r>
        <w:tab/>
        <w:t>General</w:t>
      </w:r>
      <w:r>
        <w:tab/>
      </w:r>
      <w:r>
        <w:fldChar w:fldCharType="begin" w:fldLock="1"/>
      </w:r>
      <w:r>
        <w:instrText xml:space="preserve"> PAGEREF _Toc183618724 \h </w:instrText>
      </w:r>
      <w:r>
        <w:fldChar w:fldCharType="separate"/>
      </w:r>
      <w:r>
        <w:t>248</w:t>
      </w:r>
      <w:r>
        <w:fldChar w:fldCharType="end"/>
      </w:r>
    </w:p>
    <w:p w14:paraId="7EE70104" w14:textId="62D4C0D6" w:rsidR="00D52F46" w:rsidRDefault="00D52F46">
      <w:pPr>
        <w:pStyle w:val="TOC5"/>
        <w:rPr>
          <w:rFonts w:asciiTheme="minorHAnsi" w:eastAsiaTheme="minorEastAsia" w:hAnsiTheme="minorHAnsi" w:cstheme="minorBidi"/>
          <w:kern w:val="2"/>
          <w:sz w:val="24"/>
          <w:szCs w:val="24"/>
          <w:lang w:eastAsia="en-GB"/>
          <w14:ligatures w14:val="standardContextual"/>
        </w:rPr>
      </w:pPr>
      <w:r>
        <w:t>7.12.5.2.2</w:t>
      </w:r>
      <w:r>
        <w:tab/>
        <w:t>Activation Task</w:t>
      </w:r>
      <w:r>
        <w:tab/>
      </w:r>
      <w:r>
        <w:fldChar w:fldCharType="begin" w:fldLock="1"/>
      </w:r>
      <w:r>
        <w:instrText xml:space="preserve"> PAGEREF _Toc183618725 \h </w:instrText>
      </w:r>
      <w:r>
        <w:fldChar w:fldCharType="separate"/>
      </w:r>
      <w:r>
        <w:t>249</w:t>
      </w:r>
      <w:r>
        <w:fldChar w:fldCharType="end"/>
      </w:r>
    </w:p>
    <w:p w14:paraId="7F1EE6EB" w14:textId="2DAD6201" w:rsidR="00D52F46" w:rsidRDefault="00D52F46">
      <w:pPr>
        <w:pStyle w:val="TOC6"/>
        <w:rPr>
          <w:rFonts w:asciiTheme="minorHAnsi" w:eastAsiaTheme="minorEastAsia" w:hAnsiTheme="minorHAnsi" w:cstheme="minorBidi"/>
          <w:kern w:val="2"/>
          <w:sz w:val="24"/>
          <w:szCs w:val="24"/>
          <w:lang w:eastAsia="en-GB"/>
          <w14:ligatures w14:val="standardContextual"/>
        </w:rPr>
      </w:pPr>
      <w:r>
        <w:t>7.12.5.2.2.1</w:t>
      </w:r>
      <w:r>
        <w:tab/>
        <w:t>Overview</w:t>
      </w:r>
      <w:r>
        <w:tab/>
      </w:r>
      <w:r>
        <w:fldChar w:fldCharType="begin" w:fldLock="1"/>
      </w:r>
      <w:r>
        <w:instrText xml:space="preserve"> PAGEREF _Toc183618726 \h </w:instrText>
      </w:r>
      <w:r>
        <w:fldChar w:fldCharType="separate"/>
      </w:r>
      <w:r>
        <w:t>249</w:t>
      </w:r>
      <w:r>
        <w:fldChar w:fldCharType="end"/>
      </w:r>
    </w:p>
    <w:p w14:paraId="5F8DB7EF" w14:textId="3EDB5D63" w:rsidR="00D52F46" w:rsidRDefault="00D52F46">
      <w:pPr>
        <w:pStyle w:val="TOC6"/>
        <w:rPr>
          <w:rFonts w:asciiTheme="minorHAnsi" w:eastAsiaTheme="minorEastAsia" w:hAnsiTheme="minorHAnsi" w:cstheme="minorBidi"/>
          <w:kern w:val="2"/>
          <w:sz w:val="24"/>
          <w:szCs w:val="24"/>
          <w:lang w:eastAsia="en-GB"/>
          <w14:ligatures w14:val="standardContextual"/>
        </w:rPr>
      </w:pPr>
      <w:r>
        <w:t>7.12.5.2.2.2</w:t>
      </w:r>
      <w:r>
        <w:tab/>
        <w:t>Activation of CC-POI in IMS-AGW, TrGW, IM-MGW</w:t>
      </w:r>
      <w:r>
        <w:tab/>
      </w:r>
      <w:r>
        <w:fldChar w:fldCharType="begin" w:fldLock="1"/>
      </w:r>
      <w:r>
        <w:instrText xml:space="preserve"> PAGEREF _Toc183618727 \h </w:instrText>
      </w:r>
      <w:r>
        <w:fldChar w:fldCharType="separate"/>
      </w:r>
      <w:r>
        <w:t>251</w:t>
      </w:r>
      <w:r>
        <w:fldChar w:fldCharType="end"/>
      </w:r>
    </w:p>
    <w:p w14:paraId="5AD641AF" w14:textId="0729E3B0" w:rsidR="00D52F46" w:rsidRDefault="00D52F46">
      <w:pPr>
        <w:pStyle w:val="TOC6"/>
        <w:rPr>
          <w:rFonts w:asciiTheme="minorHAnsi" w:eastAsiaTheme="minorEastAsia" w:hAnsiTheme="minorHAnsi" w:cstheme="minorBidi"/>
          <w:kern w:val="2"/>
          <w:sz w:val="24"/>
          <w:szCs w:val="24"/>
          <w:lang w:eastAsia="en-GB"/>
          <w14:ligatures w14:val="standardContextual"/>
        </w:rPr>
      </w:pPr>
      <w:r>
        <w:t>7.12.5.2.2.3</w:t>
      </w:r>
      <w:r>
        <w:tab/>
        <w:t>CC-POI in MRFP</w:t>
      </w:r>
      <w:r>
        <w:tab/>
      </w:r>
      <w:r>
        <w:fldChar w:fldCharType="begin" w:fldLock="1"/>
      </w:r>
      <w:r>
        <w:instrText xml:space="preserve"> PAGEREF _Toc183618728 \h </w:instrText>
      </w:r>
      <w:r>
        <w:fldChar w:fldCharType="separate"/>
      </w:r>
      <w:r>
        <w:t>254</w:t>
      </w:r>
      <w:r>
        <w:fldChar w:fldCharType="end"/>
      </w:r>
    </w:p>
    <w:p w14:paraId="68A2CC0F" w14:textId="7C810939" w:rsidR="00D52F46" w:rsidRDefault="00D52F46">
      <w:pPr>
        <w:pStyle w:val="TOC6"/>
        <w:rPr>
          <w:rFonts w:asciiTheme="minorHAnsi" w:eastAsiaTheme="minorEastAsia" w:hAnsiTheme="minorHAnsi" w:cstheme="minorBidi"/>
          <w:kern w:val="2"/>
          <w:sz w:val="24"/>
          <w:szCs w:val="24"/>
          <w:lang w:eastAsia="en-GB"/>
          <w14:ligatures w14:val="standardContextual"/>
        </w:rPr>
      </w:pPr>
      <w:r>
        <w:t>7.12.5.2.2.4</w:t>
      </w:r>
      <w:r>
        <w:tab/>
        <w:t>Activation of CC-POI when media interceptions are done at both sides IMS media function</w:t>
      </w:r>
      <w:r>
        <w:tab/>
      </w:r>
      <w:r>
        <w:fldChar w:fldCharType="begin" w:fldLock="1"/>
      </w:r>
      <w:r>
        <w:instrText xml:space="preserve"> PAGEREF _Toc183618729 \h </w:instrText>
      </w:r>
      <w:r>
        <w:fldChar w:fldCharType="separate"/>
      </w:r>
      <w:r>
        <w:t>255</w:t>
      </w:r>
      <w:r>
        <w:fldChar w:fldCharType="end"/>
      </w:r>
    </w:p>
    <w:p w14:paraId="487B5475" w14:textId="417DA681" w:rsidR="00D52F46" w:rsidRDefault="00D52F46">
      <w:pPr>
        <w:pStyle w:val="TOC5"/>
        <w:rPr>
          <w:rFonts w:asciiTheme="minorHAnsi" w:eastAsiaTheme="minorEastAsia" w:hAnsiTheme="minorHAnsi" w:cstheme="minorBidi"/>
          <w:kern w:val="2"/>
          <w:sz w:val="24"/>
          <w:szCs w:val="24"/>
          <w:lang w:eastAsia="en-GB"/>
          <w14:ligatures w14:val="standardContextual"/>
        </w:rPr>
      </w:pPr>
      <w:r>
        <w:t>7.12.5.2.3</w:t>
      </w:r>
      <w:r>
        <w:tab/>
        <w:t>ModifyTask</w:t>
      </w:r>
      <w:r>
        <w:tab/>
      </w:r>
      <w:r>
        <w:fldChar w:fldCharType="begin" w:fldLock="1"/>
      </w:r>
      <w:r>
        <w:instrText xml:space="preserve"> PAGEREF _Toc183618730 \h </w:instrText>
      </w:r>
      <w:r>
        <w:fldChar w:fldCharType="separate"/>
      </w:r>
      <w:r>
        <w:t>257</w:t>
      </w:r>
      <w:r>
        <w:fldChar w:fldCharType="end"/>
      </w:r>
    </w:p>
    <w:p w14:paraId="3E63F3C1" w14:textId="396F56BF" w:rsidR="00D52F46" w:rsidRDefault="00D52F46">
      <w:pPr>
        <w:pStyle w:val="TOC5"/>
        <w:rPr>
          <w:rFonts w:asciiTheme="minorHAnsi" w:eastAsiaTheme="minorEastAsia" w:hAnsiTheme="minorHAnsi" w:cstheme="minorBidi"/>
          <w:kern w:val="2"/>
          <w:sz w:val="24"/>
          <w:szCs w:val="24"/>
          <w:lang w:eastAsia="en-GB"/>
          <w14:ligatures w14:val="standardContextual"/>
        </w:rPr>
      </w:pPr>
      <w:r>
        <w:t>7.12.5.2.4</w:t>
      </w:r>
      <w:r>
        <w:tab/>
        <w:t>DeactivateTask</w:t>
      </w:r>
      <w:r>
        <w:tab/>
      </w:r>
      <w:r>
        <w:fldChar w:fldCharType="begin" w:fldLock="1"/>
      </w:r>
      <w:r>
        <w:instrText xml:space="preserve"> PAGEREF _Toc183618731 \h </w:instrText>
      </w:r>
      <w:r>
        <w:fldChar w:fldCharType="separate"/>
      </w:r>
      <w:r>
        <w:t>258</w:t>
      </w:r>
      <w:r>
        <w:fldChar w:fldCharType="end"/>
      </w:r>
    </w:p>
    <w:p w14:paraId="1B8B187E" w14:textId="2BCFD53D" w:rsidR="00D52F46" w:rsidRDefault="00D52F46">
      <w:pPr>
        <w:pStyle w:val="TOC3"/>
        <w:rPr>
          <w:rFonts w:asciiTheme="minorHAnsi" w:eastAsiaTheme="minorEastAsia" w:hAnsiTheme="minorHAnsi" w:cstheme="minorBidi"/>
          <w:kern w:val="2"/>
          <w:sz w:val="24"/>
          <w:szCs w:val="24"/>
          <w:lang w:eastAsia="en-GB"/>
          <w14:ligatures w14:val="standardContextual"/>
        </w:rPr>
      </w:pPr>
      <w:r>
        <w:t>7.12.6</w:t>
      </w:r>
      <w:r>
        <w:tab/>
        <w:t>Generation of xCC over LI_X3</w:t>
      </w:r>
      <w:r>
        <w:tab/>
      </w:r>
      <w:r>
        <w:fldChar w:fldCharType="begin" w:fldLock="1"/>
      </w:r>
      <w:r>
        <w:instrText xml:space="preserve"> PAGEREF _Toc183618732 \h </w:instrText>
      </w:r>
      <w:r>
        <w:fldChar w:fldCharType="separate"/>
      </w:r>
      <w:r>
        <w:t>258</w:t>
      </w:r>
      <w:r>
        <w:fldChar w:fldCharType="end"/>
      </w:r>
    </w:p>
    <w:p w14:paraId="42376A65" w14:textId="42834EEC" w:rsidR="00D52F46" w:rsidRDefault="00D52F46">
      <w:pPr>
        <w:pStyle w:val="TOC4"/>
        <w:rPr>
          <w:rFonts w:asciiTheme="minorHAnsi" w:eastAsiaTheme="minorEastAsia" w:hAnsiTheme="minorHAnsi" w:cstheme="minorBidi"/>
          <w:kern w:val="2"/>
          <w:sz w:val="24"/>
          <w:szCs w:val="24"/>
          <w:lang w:eastAsia="en-GB"/>
          <w14:ligatures w14:val="standardContextual"/>
        </w:rPr>
      </w:pPr>
      <w:r>
        <w:t>7.12.6.1</w:t>
      </w:r>
      <w:r>
        <w:tab/>
        <w:t>General</w:t>
      </w:r>
      <w:r>
        <w:tab/>
      </w:r>
      <w:r>
        <w:fldChar w:fldCharType="begin" w:fldLock="1"/>
      </w:r>
      <w:r>
        <w:instrText xml:space="preserve"> PAGEREF _Toc183618733 \h </w:instrText>
      </w:r>
      <w:r>
        <w:fldChar w:fldCharType="separate"/>
      </w:r>
      <w:r>
        <w:t>258</w:t>
      </w:r>
      <w:r>
        <w:fldChar w:fldCharType="end"/>
      </w:r>
    </w:p>
    <w:p w14:paraId="62F98F9D" w14:textId="2B64F67B" w:rsidR="00D52F46" w:rsidRDefault="00D52F46">
      <w:pPr>
        <w:pStyle w:val="TOC4"/>
        <w:rPr>
          <w:rFonts w:asciiTheme="minorHAnsi" w:eastAsiaTheme="minorEastAsia" w:hAnsiTheme="minorHAnsi" w:cstheme="minorBidi"/>
          <w:kern w:val="2"/>
          <w:sz w:val="24"/>
          <w:szCs w:val="24"/>
          <w:lang w:eastAsia="en-GB"/>
          <w14:ligatures w14:val="standardContextual"/>
        </w:rPr>
      </w:pPr>
      <w:r>
        <w:t>7.12.6.2</w:t>
      </w:r>
      <w:r>
        <w:tab/>
        <w:t>Media capture</w:t>
      </w:r>
      <w:r>
        <w:tab/>
      </w:r>
      <w:r>
        <w:fldChar w:fldCharType="begin" w:fldLock="1"/>
      </w:r>
      <w:r>
        <w:instrText xml:space="preserve"> PAGEREF _Toc183618734 \h </w:instrText>
      </w:r>
      <w:r>
        <w:fldChar w:fldCharType="separate"/>
      </w:r>
      <w:r>
        <w:t>258</w:t>
      </w:r>
      <w:r>
        <w:fldChar w:fldCharType="end"/>
      </w:r>
    </w:p>
    <w:p w14:paraId="1B075B98" w14:textId="053529DC" w:rsidR="00D52F46" w:rsidRDefault="00D52F46">
      <w:pPr>
        <w:pStyle w:val="TOC4"/>
        <w:rPr>
          <w:rFonts w:asciiTheme="minorHAnsi" w:eastAsiaTheme="minorEastAsia" w:hAnsiTheme="minorHAnsi" w:cstheme="minorBidi"/>
          <w:kern w:val="2"/>
          <w:sz w:val="24"/>
          <w:szCs w:val="24"/>
          <w:lang w:eastAsia="en-GB"/>
          <w14:ligatures w14:val="standardContextual"/>
        </w:rPr>
      </w:pPr>
      <w:r>
        <w:t>7.12.6.3</w:t>
      </w:r>
      <w:r>
        <w:tab/>
        <w:t>Payload format</w:t>
      </w:r>
      <w:r>
        <w:tab/>
      </w:r>
      <w:r>
        <w:fldChar w:fldCharType="begin" w:fldLock="1"/>
      </w:r>
      <w:r>
        <w:instrText xml:space="preserve"> PAGEREF _Toc183618735 \h </w:instrText>
      </w:r>
      <w:r>
        <w:fldChar w:fldCharType="separate"/>
      </w:r>
      <w:r>
        <w:t>259</w:t>
      </w:r>
      <w:r>
        <w:fldChar w:fldCharType="end"/>
      </w:r>
    </w:p>
    <w:p w14:paraId="04519CBB" w14:textId="00EE24D4" w:rsidR="00D52F46" w:rsidRDefault="00D52F46">
      <w:pPr>
        <w:pStyle w:val="TOC4"/>
        <w:rPr>
          <w:rFonts w:asciiTheme="minorHAnsi" w:eastAsiaTheme="minorEastAsia" w:hAnsiTheme="minorHAnsi" w:cstheme="minorBidi"/>
          <w:kern w:val="2"/>
          <w:sz w:val="24"/>
          <w:szCs w:val="24"/>
          <w:lang w:eastAsia="en-GB"/>
          <w14:ligatures w14:val="standardContextual"/>
        </w:rPr>
      </w:pPr>
      <w:r>
        <w:t>7.12.6.4</w:t>
      </w:r>
      <w:r>
        <w:tab/>
        <w:t>Payload direction</w:t>
      </w:r>
      <w:r>
        <w:tab/>
      </w:r>
      <w:r>
        <w:fldChar w:fldCharType="begin" w:fldLock="1"/>
      </w:r>
      <w:r>
        <w:instrText xml:space="preserve"> PAGEREF _Toc183618736 \h </w:instrText>
      </w:r>
      <w:r>
        <w:fldChar w:fldCharType="separate"/>
      </w:r>
      <w:r>
        <w:t>259</w:t>
      </w:r>
      <w:r>
        <w:fldChar w:fldCharType="end"/>
      </w:r>
    </w:p>
    <w:p w14:paraId="49F6627D" w14:textId="5AAE9983" w:rsidR="00D52F46" w:rsidRDefault="00D52F46">
      <w:pPr>
        <w:pStyle w:val="TOC4"/>
        <w:rPr>
          <w:rFonts w:asciiTheme="minorHAnsi" w:eastAsiaTheme="minorEastAsia" w:hAnsiTheme="minorHAnsi" w:cstheme="minorBidi"/>
          <w:kern w:val="2"/>
          <w:sz w:val="24"/>
          <w:szCs w:val="24"/>
          <w:lang w:eastAsia="en-GB"/>
          <w14:ligatures w14:val="standardContextual"/>
        </w:rPr>
      </w:pPr>
      <w:r>
        <w:t>7.12.6.5</w:t>
      </w:r>
      <w:r>
        <w:tab/>
        <w:t>SDP session description</w:t>
      </w:r>
      <w:r>
        <w:tab/>
      </w:r>
      <w:r>
        <w:fldChar w:fldCharType="begin" w:fldLock="1"/>
      </w:r>
      <w:r>
        <w:instrText xml:space="preserve"> PAGEREF _Toc183618737 \h </w:instrText>
      </w:r>
      <w:r>
        <w:fldChar w:fldCharType="separate"/>
      </w:r>
      <w:r>
        <w:t>259</w:t>
      </w:r>
      <w:r>
        <w:fldChar w:fldCharType="end"/>
      </w:r>
    </w:p>
    <w:p w14:paraId="0C2D23DD" w14:textId="02950B17" w:rsidR="00D52F46" w:rsidRDefault="00D52F46">
      <w:pPr>
        <w:pStyle w:val="TOC4"/>
        <w:rPr>
          <w:rFonts w:asciiTheme="minorHAnsi" w:eastAsiaTheme="minorEastAsia" w:hAnsiTheme="minorHAnsi" w:cstheme="minorBidi"/>
          <w:kern w:val="2"/>
          <w:sz w:val="24"/>
          <w:szCs w:val="24"/>
          <w:lang w:eastAsia="en-GB"/>
          <w14:ligatures w14:val="standardContextual"/>
        </w:rPr>
      </w:pPr>
      <w:r>
        <w:t>7.12.6.6</w:t>
      </w:r>
      <w:r>
        <w:tab/>
        <w:t>Additional XID related information</w:t>
      </w:r>
      <w:r>
        <w:tab/>
      </w:r>
      <w:r>
        <w:fldChar w:fldCharType="begin" w:fldLock="1"/>
      </w:r>
      <w:r>
        <w:instrText xml:space="preserve"> PAGEREF _Toc183618738 \h </w:instrText>
      </w:r>
      <w:r>
        <w:fldChar w:fldCharType="separate"/>
      </w:r>
      <w:r>
        <w:t>260</w:t>
      </w:r>
      <w:r>
        <w:fldChar w:fldCharType="end"/>
      </w:r>
    </w:p>
    <w:p w14:paraId="3AC58F94" w14:textId="1449FB2A" w:rsidR="00D52F46" w:rsidRDefault="00D52F46">
      <w:pPr>
        <w:pStyle w:val="TOC3"/>
        <w:rPr>
          <w:rFonts w:asciiTheme="minorHAnsi" w:eastAsiaTheme="minorEastAsia" w:hAnsiTheme="minorHAnsi" w:cstheme="minorBidi"/>
          <w:kern w:val="2"/>
          <w:sz w:val="24"/>
          <w:szCs w:val="24"/>
          <w:lang w:eastAsia="en-GB"/>
          <w14:ligatures w14:val="standardContextual"/>
        </w:rPr>
      </w:pPr>
      <w:r>
        <w:t>7.12.7</w:t>
      </w:r>
      <w:r>
        <w:tab/>
        <w:t>Generation of IRI over LI_HI2</w:t>
      </w:r>
      <w:r>
        <w:tab/>
      </w:r>
      <w:r>
        <w:fldChar w:fldCharType="begin" w:fldLock="1"/>
      </w:r>
      <w:r>
        <w:instrText xml:space="preserve"> PAGEREF _Toc183618739 \h </w:instrText>
      </w:r>
      <w:r>
        <w:fldChar w:fldCharType="separate"/>
      </w:r>
      <w:r>
        <w:t>260</w:t>
      </w:r>
      <w:r>
        <w:fldChar w:fldCharType="end"/>
      </w:r>
    </w:p>
    <w:p w14:paraId="482206BE" w14:textId="3AA8B6FF" w:rsidR="00D52F46" w:rsidRDefault="00D52F46">
      <w:pPr>
        <w:pStyle w:val="TOC4"/>
        <w:rPr>
          <w:rFonts w:asciiTheme="minorHAnsi" w:eastAsiaTheme="minorEastAsia" w:hAnsiTheme="minorHAnsi" w:cstheme="minorBidi"/>
          <w:kern w:val="2"/>
          <w:sz w:val="24"/>
          <w:szCs w:val="24"/>
          <w:lang w:eastAsia="en-GB"/>
          <w14:ligatures w14:val="standardContextual"/>
        </w:rPr>
      </w:pPr>
      <w:r>
        <w:t>7.12.7.1</w:t>
      </w:r>
      <w:r>
        <w:tab/>
        <w:t>General</w:t>
      </w:r>
      <w:r>
        <w:tab/>
      </w:r>
      <w:r>
        <w:fldChar w:fldCharType="begin" w:fldLock="1"/>
      </w:r>
      <w:r>
        <w:instrText xml:space="preserve"> PAGEREF _Toc183618740 \h </w:instrText>
      </w:r>
      <w:r>
        <w:fldChar w:fldCharType="separate"/>
      </w:r>
      <w:r>
        <w:t>260</w:t>
      </w:r>
      <w:r>
        <w:fldChar w:fldCharType="end"/>
      </w:r>
    </w:p>
    <w:p w14:paraId="5C698907" w14:textId="2E74A29F" w:rsidR="00D52F46" w:rsidRDefault="00D52F46">
      <w:pPr>
        <w:pStyle w:val="TOC4"/>
        <w:rPr>
          <w:rFonts w:asciiTheme="minorHAnsi" w:eastAsiaTheme="minorEastAsia" w:hAnsiTheme="minorHAnsi" w:cstheme="minorBidi"/>
          <w:kern w:val="2"/>
          <w:sz w:val="24"/>
          <w:szCs w:val="24"/>
          <w:lang w:eastAsia="en-GB"/>
          <w14:ligatures w14:val="standardContextual"/>
        </w:rPr>
      </w:pPr>
      <w:r>
        <w:t>7.12.7.2</w:t>
      </w:r>
      <w:r>
        <w:tab/>
        <w:t>Handling of multiple instances of list of mediation details</w:t>
      </w:r>
      <w:r>
        <w:tab/>
      </w:r>
      <w:r>
        <w:fldChar w:fldCharType="begin" w:fldLock="1"/>
      </w:r>
      <w:r>
        <w:instrText xml:space="preserve"> PAGEREF _Toc183618741 \h </w:instrText>
      </w:r>
      <w:r>
        <w:fldChar w:fldCharType="separate"/>
      </w:r>
      <w:r>
        <w:t>260</w:t>
      </w:r>
      <w:r>
        <w:fldChar w:fldCharType="end"/>
      </w:r>
    </w:p>
    <w:p w14:paraId="57BAC1DC" w14:textId="68B7A8E6" w:rsidR="00D52F46" w:rsidRDefault="00D52F46">
      <w:pPr>
        <w:pStyle w:val="TOC4"/>
        <w:rPr>
          <w:rFonts w:asciiTheme="minorHAnsi" w:eastAsiaTheme="minorEastAsia" w:hAnsiTheme="minorHAnsi" w:cstheme="minorBidi"/>
          <w:kern w:val="2"/>
          <w:sz w:val="24"/>
          <w:szCs w:val="24"/>
          <w:lang w:eastAsia="en-GB"/>
          <w14:ligatures w14:val="standardContextual"/>
        </w:rPr>
      </w:pPr>
      <w:r>
        <w:t>7.12.7.3</w:t>
      </w:r>
      <w:r>
        <w:tab/>
        <w:t>Mid-session activation for additional warrants at MDF2</w:t>
      </w:r>
      <w:r>
        <w:tab/>
      </w:r>
      <w:r>
        <w:fldChar w:fldCharType="begin" w:fldLock="1"/>
      </w:r>
      <w:r>
        <w:instrText xml:space="preserve"> PAGEREF _Toc183618742 \h </w:instrText>
      </w:r>
      <w:r>
        <w:fldChar w:fldCharType="separate"/>
      </w:r>
      <w:r>
        <w:t>261</w:t>
      </w:r>
      <w:r>
        <w:fldChar w:fldCharType="end"/>
      </w:r>
    </w:p>
    <w:p w14:paraId="32ABF97A" w14:textId="40DC0BC4" w:rsidR="00D52F46" w:rsidRDefault="00D52F46">
      <w:pPr>
        <w:pStyle w:val="TOC4"/>
        <w:rPr>
          <w:rFonts w:asciiTheme="minorHAnsi" w:eastAsiaTheme="minorEastAsia" w:hAnsiTheme="minorHAnsi" w:cstheme="minorBidi"/>
          <w:kern w:val="2"/>
          <w:sz w:val="24"/>
          <w:szCs w:val="24"/>
          <w:lang w:eastAsia="en-GB"/>
          <w14:ligatures w14:val="standardContextual"/>
        </w:rPr>
      </w:pPr>
      <w:r>
        <w:t>7.12.7.4</w:t>
      </w:r>
      <w:r>
        <w:tab/>
        <w:t>Location reporting</w:t>
      </w:r>
      <w:r>
        <w:tab/>
      </w:r>
      <w:r>
        <w:fldChar w:fldCharType="begin" w:fldLock="1"/>
      </w:r>
      <w:r>
        <w:instrText xml:space="preserve"> PAGEREF _Toc183618743 \h </w:instrText>
      </w:r>
      <w:r>
        <w:fldChar w:fldCharType="separate"/>
      </w:r>
      <w:r>
        <w:t>261</w:t>
      </w:r>
      <w:r>
        <w:fldChar w:fldCharType="end"/>
      </w:r>
    </w:p>
    <w:p w14:paraId="0A8E8E06" w14:textId="270AEB5B" w:rsidR="00D52F46" w:rsidRDefault="00D52F46">
      <w:pPr>
        <w:pStyle w:val="TOC3"/>
        <w:rPr>
          <w:rFonts w:asciiTheme="minorHAnsi" w:eastAsiaTheme="minorEastAsia" w:hAnsiTheme="minorHAnsi" w:cstheme="minorBidi"/>
          <w:kern w:val="2"/>
          <w:sz w:val="24"/>
          <w:szCs w:val="24"/>
          <w:lang w:eastAsia="en-GB"/>
          <w14:ligatures w14:val="standardContextual"/>
        </w:rPr>
      </w:pPr>
      <w:r>
        <w:t>7.12.8</w:t>
      </w:r>
      <w:r>
        <w:tab/>
        <w:t>Generation of CC over LI_HI3</w:t>
      </w:r>
      <w:r>
        <w:tab/>
      </w:r>
      <w:r>
        <w:fldChar w:fldCharType="begin" w:fldLock="1"/>
      </w:r>
      <w:r>
        <w:instrText xml:space="preserve"> PAGEREF _Toc183618744 \h </w:instrText>
      </w:r>
      <w:r>
        <w:fldChar w:fldCharType="separate"/>
      </w:r>
      <w:r>
        <w:t>261</w:t>
      </w:r>
      <w:r>
        <w:fldChar w:fldCharType="end"/>
      </w:r>
    </w:p>
    <w:p w14:paraId="19EB2159" w14:textId="10DB1FA0" w:rsidR="00D52F46" w:rsidRDefault="00D52F46">
      <w:pPr>
        <w:pStyle w:val="TOC4"/>
        <w:rPr>
          <w:rFonts w:asciiTheme="minorHAnsi" w:eastAsiaTheme="minorEastAsia" w:hAnsiTheme="minorHAnsi" w:cstheme="minorBidi"/>
          <w:kern w:val="2"/>
          <w:sz w:val="24"/>
          <w:szCs w:val="24"/>
          <w:lang w:eastAsia="en-GB"/>
          <w14:ligatures w14:val="standardContextual"/>
        </w:rPr>
      </w:pPr>
      <w:r>
        <w:t>7.12.8.1</w:t>
      </w:r>
      <w:r>
        <w:tab/>
        <w:t>General</w:t>
      </w:r>
      <w:r>
        <w:tab/>
      </w:r>
      <w:r>
        <w:fldChar w:fldCharType="begin" w:fldLock="1"/>
      </w:r>
      <w:r>
        <w:instrText xml:space="preserve"> PAGEREF _Toc183618745 \h </w:instrText>
      </w:r>
      <w:r>
        <w:fldChar w:fldCharType="separate"/>
      </w:r>
      <w:r>
        <w:t>261</w:t>
      </w:r>
      <w:r>
        <w:fldChar w:fldCharType="end"/>
      </w:r>
    </w:p>
    <w:p w14:paraId="6C6B0A67" w14:textId="5F16F499" w:rsidR="00D52F46" w:rsidRDefault="00D52F46">
      <w:pPr>
        <w:pStyle w:val="TOC4"/>
        <w:rPr>
          <w:rFonts w:asciiTheme="minorHAnsi" w:eastAsiaTheme="minorEastAsia" w:hAnsiTheme="minorHAnsi" w:cstheme="minorBidi"/>
          <w:kern w:val="2"/>
          <w:sz w:val="24"/>
          <w:szCs w:val="24"/>
          <w:lang w:eastAsia="en-GB"/>
          <w14:ligatures w14:val="standardContextual"/>
        </w:rPr>
      </w:pPr>
      <w:r>
        <w:t>7.12.8.2</w:t>
      </w:r>
      <w:r>
        <w:tab/>
        <w:t>Handling of multiple instances of list of mediation details</w:t>
      </w:r>
      <w:r>
        <w:tab/>
      </w:r>
      <w:r>
        <w:fldChar w:fldCharType="begin" w:fldLock="1"/>
      </w:r>
      <w:r>
        <w:instrText xml:space="preserve"> PAGEREF _Toc183618746 \h </w:instrText>
      </w:r>
      <w:r>
        <w:fldChar w:fldCharType="separate"/>
      </w:r>
      <w:r>
        <w:t>261</w:t>
      </w:r>
      <w:r>
        <w:fldChar w:fldCharType="end"/>
      </w:r>
    </w:p>
    <w:p w14:paraId="617AFEA9" w14:textId="5E7C4BB1" w:rsidR="00D52F46" w:rsidRDefault="00D52F46">
      <w:pPr>
        <w:pStyle w:val="TOC4"/>
        <w:rPr>
          <w:rFonts w:asciiTheme="minorHAnsi" w:eastAsiaTheme="minorEastAsia" w:hAnsiTheme="minorHAnsi" w:cstheme="minorBidi"/>
          <w:kern w:val="2"/>
          <w:sz w:val="24"/>
          <w:szCs w:val="24"/>
          <w:lang w:eastAsia="en-GB"/>
          <w14:ligatures w14:val="standardContextual"/>
        </w:rPr>
      </w:pPr>
      <w:r>
        <w:t>7.12.8.3</w:t>
      </w:r>
      <w:r>
        <w:tab/>
        <w:t>Handling of additional XID related information</w:t>
      </w:r>
      <w:r>
        <w:tab/>
      </w:r>
      <w:r>
        <w:fldChar w:fldCharType="begin" w:fldLock="1"/>
      </w:r>
      <w:r>
        <w:instrText xml:space="preserve"> PAGEREF _Toc183618747 \h </w:instrText>
      </w:r>
      <w:r>
        <w:fldChar w:fldCharType="separate"/>
      </w:r>
      <w:r>
        <w:t>261</w:t>
      </w:r>
      <w:r>
        <w:fldChar w:fldCharType="end"/>
      </w:r>
    </w:p>
    <w:p w14:paraId="4688934E" w14:textId="0A1B59F5" w:rsidR="00D52F46" w:rsidRDefault="00D52F46">
      <w:pPr>
        <w:pStyle w:val="TOC4"/>
        <w:rPr>
          <w:rFonts w:asciiTheme="minorHAnsi" w:eastAsiaTheme="minorEastAsia" w:hAnsiTheme="minorHAnsi" w:cstheme="minorBidi"/>
          <w:kern w:val="2"/>
          <w:sz w:val="24"/>
          <w:szCs w:val="24"/>
          <w:lang w:eastAsia="en-GB"/>
          <w14:ligatures w14:val="standardContextual"/>
        </w:rPr>
      </w:pPr>
      <w:r>
        <w:t>7.12.8.4</w:t>
      </w:r>
      <w:r>
        <w:tab/>
        <w:t>SDP session description</w:t>
      </w:r>
      <w:r>
        <w:tab/>
      </w:r>
      <w:r>
        <w:fldChar w:fldCharType="begin" w:fldLock="1"/>
      </w:r>
      <w:r>
        <w:instrText xml:space="preserve"> PAGEREF _Toc183618748 \h </w:instrText>
      </w:r>
      <w:r>
        <w:fldChar w:fldCharType="separate"/>
      </w:r>
      <w:r>
        <w:t>261</w:t>
      </w:r>
      <w:r>
        <w:fldChar w:fldCharType="end"/>
      </w:r>
    </w:p>
    <w:p w14:paraId="0087DF1F" w14:textId="3DF2F376" w:rsidR="00D52F46" w:rsidRDefault="00D52F46">
      <w:pPr>
        <w:pStyle w:val="TOC4"/>
        <w:rPr>
          <w:rFonts w:asciiTheme="minorHAnsi" w:eastAsiaTheme="minorEastAsia" w:hAnsiTheme="minorHAnsi" w:cstheme="minorBidi"/>
          <w:kern w:val="2"/>
          <w:sz w:val="24"/>
          <w:szCs w:val="24"/>
          <w:lang w:eastAsia="en-GB"/>
          <w14:ligatures w14:val="standardContextual"/>
        </w:rPr>
      </w:pPr>
      <w:r>
        <w:t>7.12.8.5</w:t>
      </w:r>
      <w:r>
        <w:tab/>
        <w:t>Mid-session activation for additional warrants at MDF3</w:t>
      </w:r>
      <w:r>
        <w:tab/>
      </w:r>
      <w:r>
        <w:fldChar w:fldCharType="begin" w:fldLock="1"/>
      </w:r>
      <w:r>
        <w:instrText xml:space="preserve"> PAGEREF _Toc183618749 \h </w:instrText>
      </w:r>
      <w:r>
        <w:fldChar w:fldCharType="separate"/>
      </w:r>
      <w:r>
        <w:t>262</w:t>
      </w:r>
      <w:r>
        <w:fldChar w:fldCharType="end"/>
      </w:r>
    </w:p>
    <w:p w14:paraId="77875C2F" w14:textId="52EB2E05" w:rsidR="00D52F46" w:rsidRDefault="00D52F46">
      <w:pPr>
        <w:pStyle w:val="TOC2"/>
        <w:rPr>
          <w:rFonts w:asciiTheme="minorHAnsi" w:eastAsiaTheme="minorEastAsia" w:hAnsiTheme="minorHAnsi" w:cstheme="minorBidi"/>
          <w:kern w:val="2"/>
          <w:sz w:val="24"/>
          <w:szCs w:val="24"/>
          <w:lang w:eastAsia="en-GB"/>
          <w14:ligatures w14:val="standardContextual"/>
        </w:rPr>
      </w:pPr>
      <w:r w:rsidRPr="006D635D">
        <w:rPr>
          <w:rFonts w:cs="Arial"/>
        </w:rPr>
        <w:t>7.13</w:t>
      </w:r>
      <w:r w:rsidRPr="006D635D">
        <w:rPr>
          <w:rFonts w:cs="Arial"/>
        </w:rPr>
        <w:tab/>
        <w:t>RCS</w:t>
      </w:r>
      <w:r>
        <w:tab/>
      </w:r>
      <w:r>
        <w:fldChar w:fldCharType="begin" w:fldLock="1"/>
      </w:r>
      <w:r>
        <w:instrText xml:space="preserve"> PAGEREF _Toc183618750 \h </w:instrText>
      </w:r>
      <w:r>
        <w:fldChar w:fldCharType="separate"/>
      </w:r>
      <w:r>
        <w:t>262</w:t>
      </w:r>
      <w:r>
        <w:fldChar w:fldCharType="end"/>
      </w:r>
    </w:p>
    <w:p w14:paraId="1EE8728F" w14:textId="26F699E7" w:rsidR="00D52F46" w:rsidRDefault="00D52F46">
      <w:pPr>
        <w:pStyle w:val="TOC3"/>
        <w:rPr>
          <w:rFonts w:asciiTheme="minorHAnsi" w:eastAsiaTheme="minorEastAsia" w:hAnsiTheme="minorHAnsi" w:cstheme="minorBidi"/>
          <w:kern w:val="2"/>
          <w:sz w:val="24"/>
          <w:szCs w:val="24"/>
          <w:lang w:eastAsia="en-GB"/>
          <w14:ligatures w14:val="standardContextual"/>
        </w:rPr>
      </w:pPr>
      <w:r w:rsidRPr="006D635D">
        <w:rPr>
          <w:rFonts w:cs="Arial"/>
        </w:rPr>
        <w:t>7.13.1</w:t>
      </w:r>
      <w:r w:rsidRPr="006D635D">
        <w:rPr>
          <w:rFonts w:cs="Arial"/>
        </w:rPr>
        <w:tab/>
        <w:t>Provisioning over LI_X1</w:t>
      </w:r>
      <w:r>
        <w:tab/>
      </w:r>
      <w:r>
        <w:fldChar w:fldCharType="begin" w:fldLock="1"/>
      </w:r>
      <w:r>
        <w:instrText xml:space="preserve"> PAGEREF _Toc183618751 \h </w:instrText>
      </w:r>
      <w:r>
        <w:fldChar w:fldCharType="separate"/>
      </w:r>
      <w:r>
        <w:t>262</w:t>
      </w:r>
      <w:r>
        <w:fldChar w:fldCharType="end"/>
      </w:r>
    </w:p>
    <w:p w14:paraId="567FA426" w14:textId="302EB8AE" w:rsidR="00D52F46" w:rsidRDefault="00D52F46">
      <w:pPr>
        <w:pStyle w:val="TOC4"/>
        <w:rPr>
          <w:rFonts w:asciiTheme="minorHAnsi" w:eastAsiaTheme="minorEastAsia" w:hAnsiTheme="minorHAnsi" w:cstheme="minorBidi"/>
          <w:kern w:val="2"/>
          <w:sz w:val="24"/>
          <w:szCs w:val="24"/>
          <w:lang w:eastAsia="en-GB"/>
          <w14:ligatures w14:val="standardContextual"/>
        </w:rPr>
      </w:pPr>
      <w:r>
        <w:t>7.13.1.1</w:t>
      </w:r>
      <w:r>
        <w:tab/>
        <w:t>General</w:t>
      </w:r>
      <w:r>
        <w:tab/>
      </w:r>
      <w:r>
        <w:fldChar w:fldCharType="begin" w:fldLock="1"/>
      </w:r>
      <w:r>
        <w:instrText xml:space="preserve"> PAGEREF _Toc183618752 \h </w:instrText>
      </w:r>
      <w:r>
        <w:fldChar w:fldCharType="separate"/>
      </w:r>
      <w:r>
        <w:t>262</w:t>
      </w:r>
      <w:r>
        <w:fldChar w:fldCharType="end"/>
      </w:r>
    </w:p>
    <w:p w14:paraId="79C93B97" w14:textId="0D548388"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cs="Arial"/>
        </w:rPr>
        <w:t>7.13.1.2</w:t>
      </w:r>
      <w:r w:rsidRPr="006D635D">
        <w:rPr>
          <w:rFonts w:cs="Arial"/>
        </w:rPr>
        <w:tab/>
        <w:t>Provisioning of the POIs and TFs in the RCS Server and the POIs in the HTTP Content Server and S-CSCF by the LIPF</w:t>
      </w:r>
      <w:r>
        <w:tab/>
      </w:r>
      <w:r>
        <w:fldChar w:fldCharType="begin" w:fldLock="1"/>
      </w:r>
      <w:r>
        <w:instrText xml:space="preserve"> PAGEREF _Toc183618753 \h </w:instrText>
      </w:r>
      <w:r>
        <w:fldChar w:fldCharType="separate"/>
      </w:r>
      <w:r>
        <w:t>262</w:t>
      </w:r>
      <w:r>
        <w:fldChar w:fldCharType="end"/>
      </w:r>
    </w:p>
    <w:p w14:paraId="37FFFE60" w14:textId="61AE0E89"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7.13.1.3</w:t>
      </w:r>
      <w:r w:rsidRPr="006D635D">
        <w:rPr>
          <w:rFonts w:eastAsiaTheme="minorHAnsi"/>
          <w:lang w:val="en-US"/>
        </w:rPr>
        <w:tab/>
        <w:t>Provisioning of the MDF2</w:t>
      </w:r>
      <w:r>
        <w:tab/>
      </w:r>
      <w:r>
        <w:fldChar w:fldCharType="begin" w:fldLock="1"/>
      </w:r>
      <w:r>
        <w:instrText xml:space="preserve"> PAGEREF _Toc183618754 \h </w:instrText>
      </w:r>
      <w:r>
        <w:fldChar w:fldCharType="separate"/>
      </w:r>
      <w:r>
        <w:t>263</w:t>
      </w:r>
      <w:r>
        <w:fldChar w:fldCharType="end"/>
      </w:r>
    </w:p>
    <w:p w14:paraId="72CE7FB7" w14:textId="24883773"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7.13.1.4</w:t>
      </w:r>
      <w:r w:rsidRPr="006D635D">
        <w:rPr>
          <w:rFonts w:eastAsiaTheme="minorHAnsi"/>
          <w:lang w:val="en-US"/>
        </w:rPr>
        <w:tab/>
        <w:t>Provisioning of the MDF3</w:t>
      </w:r>
      <w:r>
        <w:tab/>
      </w:r>
      <w:r>
        <w:fldChar w:fldCharType="begin" w:fldLock="1"/>
      </w:r>
      <w:r>
        <w:instrText xml:space="preserve"> PAGEREF _Toc183618755 \h </w:instrText>
      </w:r>
      <w:r>
        <w:fldChar w:fldCharType="separate"/>
      </w:r>
      <w:r>
        <w:t>264</w:t>
      </w:r>
      <w:r>
        <w:fldChar w:fldCharType="end"/>
      </w:r>
    </w:p>
    <w:p w14:paraId="77067D53" w14:textId="20213237" w:rsidR="00D52F46" w:rsidRDefault="00D52F46">
      <w:pPr>
        <w:pStyle w:val="TOC3"/>
        <w:rPr>
          <w:rFonts w:asciiTheme="minorHAnsi" w:eastAsiaTheme="minorEastAsia" w:hAnsiTheme="minorHAnsi" w:cstheme="minorBidi"/>
          <w:kern w:val="2"/>
          <w:sz w:val="24"/>
          <w:szCs w:val="24"/>
          <w:lang w:eastAsia="en-GB"/>
          <w14:ligatures w14:val="standardContextual"/>
        </w:rPr>
      </w:pPr>
      <w:r>
        <w:t>7.13.2</w:t>
      </w:r>
      <w:r>
        <w:tab/>
        <w:t>Triggering of the IRI-POI and CC-POI in the HTTP Content Server</w:t>
      </w:r>
      <w:r>
        <w:tab/>
      </w:r>
      <w:r>
        <w:fldChar w:fldCharType="begin" w:fldLock="1"/>
      </w:r>
      <w:r>
        <w:instrText xml:space="preserve"> PAGEREF _Toc183618756 \h </w:instrText>
      </w:r>
      <w:r>
        <w:fldChar w:fldCharType="separate"/>
      </w:r>
      <w:r>
        <w:t>265</w:t>
      </w:r>
      <w:r>
        <w:fldChar w:fldCharType="end"/>
      </w:r>
    </w:p>
    <w:p w14:paraId="4F02BE15" w14:textId="4040402F" w:rsidR="00D52F46" w:rsidRDefault="00D52F46">
      <w:pPr>
        <w:pStyle w:val="TOC4"/>
        <w:rPr>
          <w:rFonts w:asciiTheme="minorHAnsi" w:eastAsiaTheme="minorEastAsia" w:hAnsiTheme="minorHAnsi" w:cstheme="minorBidi"/>
          <w:kern w:val="2"/>
          <w:sz w:val="24"/>
          <w:szCs w:val="24"/>
          <w:lang w:eastAsia="en-GB"/>
          <w14:ligatures w14:val="standardContextual"/>
        </w:rPr>
      </w:pPr>
      <w:r>
        <w:t>7.13.2.1</w:t>
      </w:r>
      <w:r>
        <w:tab/>
        <w:t>Triggering of the IRI-POI in the HTTP Content Server over LI_T2</w:t>
      </w:r>
      <w:r>
        <w:tab/>
      </w:r>
      <w:r>
        <w:fldChar w:fldCharType="begin" w:fldLock="1"/>
      </w:r>
      <w:r>
        <w:instrText xml:space="preserve"> PAGEREF _Toc183618757 \h </w:instrText>
      </w:r>
      <w:r>
        <w:fldChar w:fldCharType="separate"/>
      </w:r>
      <w:r>
        <w:t>265</w:t>
      </w:r>
      <w:r>
        <w:fldChar w:fldCharType="end"/>
      </w:r>
    </w:p>
    <w:p w14:paraId="3742F8E1" w14:textId="648E6ECE" w:rsidR="00D52F46" w:rsidRDefault="00D52F46">
      <w:pPr>
        <w:pStyle w:val="TOC5"/>
        <w:rPr>
          <w:rFonts w:asciiTheme="minorHAnsi" w:eastAsiaTheme="minorEastAsia" w:hAnsiTheme="minorHAnsi" w:cstheme="minorBidi"/>
          <w:kern w:val="2"/>
          <w:sz w:val="24"/>
          <w:szCs w:val="24"/>
          <w:lang w:eastAsia="en-GB"/>
          <w14:ligatures w14:val="standardContextual"/>
        </w:rPr>
      </w:pPr>
      <w:r>
        <w:t>7.13.2.1.1</w:t>
      </w:r>
      <w:r>
        <w:tab/>
        <w:t>LI_T2 interface Specifics</w:t>
      </w:r>
      <w:r>
        <w:tab/>
      </w:r>
      <w:r>
        <w:fldChar w:fldCharType="begin" w:fldLock="1"/>
      </w:r>
      <w:r>
        <w:instrText xml:space="preserve"> PAGEREF _Toc183618758 \h </w:instrText>
      </w:r>
      <w:r>
        <w:fldChar w:fldCharType="separate"/>
      </w:r>
      <w:r>
        <w:t>265</w:t>
      </w:r>
      <w:r>
        <w:fldChar w:fldCharType="end"/>
      </w:r>
    </w:p>
    <w:p w14:paraId="1F52B3FF" w14:textId="3208D334" w:rsidR="00D52F46" w:rsidRDefault="00D52F46">
      <w:pPr>
        <w:pStyle w:val="TOC4"/>
        <w:rPr>
          <w:rFonts w:asciiTheme="minorHAnsi" w:eastAsiaTheme="minorEastAsia" w:hAnsiTheme="minorHAnsi" w:cstheme="minorBidi"/>
          <w:kern w:val="2"/>
          <w:sz w:val="24"/>
          <w:szCs w:val="24"/>
          <w:lang w:eastAsia="en-GB"/>
          <w14:ligatures w14:val="standardContextual"/>
        </w:rPr>
      </w:pPr>
      <w:r>
        <w:t>7.13.2.2</w:t>
      </w:r>
      <w:r>
        <w:tab/>
        <w:t>Triggering of the CC-POI in the HTTP Content Server over LI_T3</w:t>
      </w:r>
      <w:r>
        <w:tab/>
      </w:r>
      <w:r>
        <w:fldChar w:fldCharType="begin" w:fldLock="1"/>
      </w:r>
      <w:r>
        <w:instrText xml:space="preserve"> PAGEREF _Toc183618759 \h </w:instrText>
      </w:r>
      <w:r>
        <w:fldChar w:fldCharType="separate"/>
      </w:r>
      <w:r>
        <w:t>266</w:t>
      </w:r>
      <w:r>
        <w:fldChar w:fldCharType="end"/>
      </w:r>
    </w:p>
    <w:p w14:paraId="42CFF276" w14:textId="2BC6A210" w:rsidR="00D52F46" w:rsidRDefault="00D52F46">
      <w:pPr>
        <w:pStyle w:val="TOC5"/>
        <w:rPr>
          <w:rFonts w:asciiTheme="minorHAnsi" w:eastAsiaTheme="minorEastAsia" w:hAnsiTheme="minorHAnsi" w:cstheme="minorBidi"/>
          <w:kern w:val="2"/>
          <w:sz w:val="24"/>
          <w:szCs w:val="24"/>
          <w:lang w:eastAsia="en-GB"/>
          <w14:ligatures w14:val="standardContextual"/>
        </w:rPr>
      </w:pPr>
      <w:r>
        <w:t>7.13.2.2.1</w:t>
      </w:r>
      <w:r>
        <w:tab/>
        <w:t>LI_T3 interface Specifics</w:t>
      </w:r>
      <w:r>
        <w:tab/>
      </w:r>
      <w:r>
        <w:fldChar w:fldCharType="begin" w:fldLock="1"/>
      </w:r>
      <w:r>
        <w:instrText xml:space="preserve"> PAGEREF _Toc183618760 \h </w:instrText>
      </w:r>
      <w:r>
        <w:fldChar w:fldCharType="separate"/>
      </w:r>
      <w:r>
        <w:t>266</w:t>
      </w:r>
      <w:r>
        <w:fldChar w:fldCharType="end"/>
      </w:r>
    </w:p>
    <w:p w14:paraId="3E9574E1" w14:textId="019B08E6" w:rsidR="00D52F46" w:rsidRDefault="00D52F46">
      <w:pPr>
        <w:pStyle w:val="TOC3"/>
        <w:rPr>
          <w:rFonts w:asciiTheme="minorHAnsi" w:eastAsiaTheme="minorEastAsia" w:hAnsiTheme="minorHAnsi" w:cstheme="minorBidi"/>
          <w:kern w:val="2"/>
          <w:sz w:val="24"/>
          <w:szCs w:val="24"/>
          <w:lang w:eastAsia="en-GB"/>
          <w14:ligatures w14:val="standardContextual"/>
        </w:rPr>
      </w:pPr>
      <w:r>
        <w:t>7.13.3</w:t>
      </w:r>
      <w:r>
        <w:tab/>
        <w:t>Generation of xIRI at IRI-POI in the RCS Server over LI_X2</w:t>
      </w:r>
      <w:r>
        <w:tab/>
      </w:r>
      <w:r>
        <w:fldChar w:fldCharType="begin" w:fldLock="1"/>
      </w:r>
      <w:r>
        <w:instrText xml:space="preserve"> PAGEREF _Toc183618761 \h </w:instrText>
      </w:r>
      <w:r>
        <w:fldChar w:fldCharType="separate"/>
      </w:r>
      <w:r>
        <w:t>267</w:t>
      </w:r>
      <w:r>
        <w:fldChar w:fldCharType="end"/>
      </w:r>
    </w:p>
    <w:p w14:paraId="06B1B7AE" w14:textId="1F80D494" w:rsidR="00D52F46" w:rsidRDefault="00D52F46">
      <w:pPr>
        <w:pStyle w:val="TOC4"/>
        <w:rPr>
          <w:rFonts w:asciiTheme="minorHAnsi" w:eastAsiaTheme="minorEastAsia" w:hAnsiTheme="minorHAnsi" w:cstheme="minorBidi"/>
          <w:kern w:val="2"/>
          <w:sz w:val="24"/>
          <w:szCs w:val="24"/>
          <w:lang w:eastAsia="en-GB"/>
          <w14:ligatures w14:val="standardContextual"/>
        </w:rPr>
      </w:pPr>
      <w:r>
        <w:t>7.13.3.1</w:t>
      </w:r>
      <w:r>
        <w:tab/>
        <w:t>General</w:t>
      </w:r>
      <w:r>
        <w:tab/>
      </w:r>
      <w:r>
        <w:fldChar w:fldCharType="begin" w:fldLock="1"/>
      </w:r>
      <w:r>
        <w:instrText xml:space="preserve"> PAGEREF _Toc183618762 \h </w:instrText>
      </w:r>
      <w:r>
        <w:fldChar w:fldCharType="separate"/>
      </w:r>
      <w:r>
        <w:t>267</w:t>
      </w:r>
      <w:r>
        <w:fldChar w:fldCharType="end"/>
      </w:r>
    </w:p>
    <w:p w14:paraId="6AE03CD0" w14:textId="39FCC7BF" w:rsidR="00D52F46" w:rsidRDefault="00D52F46">
      <w:pPr>
        <w:pStyle w:val="TOC4"/>
        <w:rPr>
          <w:rFonts w:asciiTheme="minorHAnsi" w:eastAsiaTheme="minorEastAsia" w:hAnsiTheme="minorHAnsi" w:cstheme="minorBidi"/>
          <w:kern w:val="2"/>
          <w:sz w:val="24"/>
          <w:szCs w:val="24"/>
          <w:lang w:eastAsia="en-GB"/>
          <w14:ligatures w14:val="standardContextual"/>
        </w:rPr>
      </w:pPr>
      <w:r>
        <w:t>7.13.3.2</w:t>
      </w:r>
      <w:r>
        <w:tab/>
        <w:t>Registration</w:t>
      </w:r>
      <w:r>
        <w:tab/>
      </w:r>
      <w:r>
        <w:fldChar w:fldCharType="begin" w:fldLock="1"/>
      </w:r>
      <w:r>
        <w:instrText xml:space="preserve"> PAGEREF _Toc183618763 \h </w:instrText>
      </w:r>
      <w:r>
        <w:fldChar w:fldCharType="separate"/>
      </w:r>
      <w:r>
        <w:t>267</w:t>
      </w:r>
      <w:r>
        <w:fldChar w:fldCharType="end"/>
      </w:r>
    </w:p>
    <w:p w14:paraId="3789F704" w14:textId="72D9DF53" w:rsidR="00D52F46" w:rsidRDefault="00D52F46">
      <w:pPr>
        <w:pStyle w:val="TOC4"/>
        <w:rPr>
          <w:rFonts w:asciiTheme="minorHAnsi" w:eastAsiaTheme="minorEastAsia" w:hAnsiTheme="minorHAnsi" w:cstheme="minorBidi"/>
          <w:kern w:val="2"/>
          <w:sz w:val="24"/>
          <w:szCs w:val="24"/>
          <w:lang w:eastAsia="en-GB"/>
          <w14:ligatures w14:val="standardContextual"/>
        </w:rPr>
      </w:pPr>
      <w:r>
        <w:t>7.13.3.3</w:t>
      </w:r>
      <w:r>
        <w:tab/>
        <w:t>RCS Message</w:t>
      </w:r>
      <w:r>
        <w:tab/>
      </w:r>
      <w:r>
        <w:fldChar w:fldCharType="begin" w:fldLock="1"/>
      </w:r>
      <w:r>
        <w:instrText xml:space="preserve"> PAGEREF _Toc183618764 \h </w:instrText>
      </w:r>
      <w:r>
        <w:fldChar w:fldCharType="separate"/>
      </w:r>
      <w:r>
        <w:t>268</w:t>
      </w:r>
      <w:r>
        <w:fldChar w:fldCharType="end"/>
      </w:r>
    </w:p>
    <w:p w14:paraId="42D62D3E" w14:textId="60E3CF85" w:rsidR="00D52F46" w:rsidRDefault="00D52F46">
      <w:pPr>
        <w:pStyle w:val="TOC4"/>
        <w:rPr>
          <w:rFonts w:asciiTheme="minorHAnsi" w:eastAsiaTheme="minorEastAsia" w:hAnsiTheme="minorHAnsi" w:cstheme="minorBidi"/>
          <w:kern w:val="2"/>
          <w:sz w:val="24"/>
          <w:szCs w:val="24"/>
          <w:lang w:eastAsia="en-GB"/>
          <w14:ligatures w14:val="standardContextual"/>
        </w:rPr>
      </w:pPr>
      <w:r>
        <w:t>7.13.3.4</w:t>
      </w:r>
      <w:r>
        <w:tab/>
        <w:t>Session establishment</w:t>
      </w:r>
      <w:r>
        <w:tab/>
      </w:r>
      <w:r>
        <w:fldChar w:fldCharType="begin" w:fldLock="1"/>
      </w:r>
      <w:r>
        <w:instrText xml:space="preserve"> PAGEREF _Toc183618765 \h </w:instrText>
      </w:r>
      <w:r>
        <w:fldChar w:fldCharType="separate"/>
      </w:r>
      <w:r>
        <w:t>268</w:t>
      </w:r>
      <w:r>
        <w:fldChar w:fldCharType="end"/>
      </w:r>
    </w:p>
    <w:p w14:paraId="2D9286BB" w14:textId="63364041"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A (normative): ASN.1 Schema for the Internal and External Interfaces</w:t>
      </w:r>
      <w:r>
        <w:tab/>
      </w:r>
      <w:r>
        <w:fldChar w:fldCharType="begin" w:fldLock="1"/>
      </w:r>
      <w:r>
        <w:instrText xml:space="preserve"> PAGEREF _Toc183618766 \h </w:instrText>
      </w:r>
      <w:r>
        <w:fldChar w:fldCharType="separate"/>
      </w:r>
      <w:r>
        <w:t>269</w:t>
      </w:r>
      <w:r>
        <w:fldChar w:fldCharType="end"/>
      </w:r>
    </w:p>
    <w:p w14:paraId="69477A4A" w14:textId="0FD352C3"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B (normative): LI Notification</w:t>
      </w:r>
      <w:r>
        <w:tab/>
      </w:r>
      <w:r>
        <w:fldChar w:fldCharType="begin" w:fldLock="1"/>
      </w:r>
      <w:r>
        <w:instrText xml:space="preserve"> PAGEREF _Toc183618767 \h </w:instrText>
      </w:r>
      <w:r>
        <w:fldChar w:fldCharType="separate"/>
      </w:r>
      <w:r>
        <w:t>269</w:t>
      </w:r>
      <w:r>
        <w:fldChar w:fldCharType="end"/>
      </w:r>
    </w:p>
    <w:p w14:paraId="762B5839" w14:textId="5E2D21B3"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C (normative): XSD Schema for LI_X1 extensions</w:t>
      </w:r>
      <w:r>
        <w:tab/>
      </w:r>
      <w:r>
        <w:fldChar w:fldCharType="begin" w:fldLock="1"/>
      </w:r>
      <w:r>
        <w:instrText xml:space="preserve"> PAGEREF _Toc183618768 \h </w:instrText>
      </w:r>
      <w:r>
        <w:fldChar w:fldCharType="separate"/>
      </w:r>
      <w:r>
        <w:t>270</w:t>
      </w:r>
      <w:r>
        <w:fldChar w:fldCharType="end"/>
      </w:r>
    </w:p>
    <w:p w14:paraId="77E47FC2" w14:textId="6667A39E"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D (informative): Drafting Guidance</w:t>
      </w:r>
      <w:r>
        <w:tab/>
      </w:r>
      <w:r>
        <w:fldChar w:fldCharType="begin" w:fldLock="1"/>
      </w:r>
      <w:r>
        <w:instrText xml:space="preserve"> PAGEREF _Toc183618769 \h </w:instrText>
      </w:r>
      <w:r>
        <w:fldChar w:fldCharType="separate"/>
      </w:r>
      <w:r>
        <w:t>270</w:t>
      </w:r>
      <w:r>
        <w:fldChar w:fldCharType="end"/>
      </w:r>
    </w:p>
    <w:p w14:paraId="14063BD3" w14:textId="7B1DEDE9" w:rsidR="00D52F46" w:rsidRDefault="00D52F46">
      <w:pPr>
        <w:pStyle w:val="TOC1"/>
        <w:rPr>
          <w:rFonts w:asciiTheme="minorHAnsi" w:eastAsiaTheme="minorEastAsia" w:hAnsiTheme="minorHAnsi" w:cstheme="minorBidi"/>
          <w:kern w:val="2"/>
          <w:sz w:val="24"/>
          <w:szCs w:val="24"/>
          <w:lang w:eastAsia="en-GB"/>
          <w14:ligatures w14:val="standardContextual"/>
        </w:rPr>
      </w:pPr>
      <w:r>
        <w:t>D.1</w:t>
      </w:r>
      <w:r>
        <w:tab/>
        <w:t>Introduction</w:t>
      </w:r>
      <w:r>
        <w:tab/>
      </w:r>
      <w:r>
        <w:fldChar w:fldCharType="begin" w:fldLock="1"/>
      </w:r>
      <w:r>
        <w:instrText xml:space="preserve"> PAGEREF _Toc183618770 \h </w:instrText>
      </w:r>
      <w:r>
        <w:fldChar w:fldCharType="separate"/>
      </w:r>
      <w:r>
        <w:t>270</w:t>
      </w:r>
      <w:r>
        <w:fldChar w:fldCharType="end"/>
      </w:r>
    </w:p>
    <w:p w14:paraId="4E31DB5A" w14:textId="7BFE788F" w:rsidR="00D52F46" w:rsidRDefault="00D52F46">
      <w:pPr>
        <w:pStyle w:val="TOC1"/>
        <w:rPr>
          <w:rFonts w:asciiTheme="minorHAnsi" w:eastAsiaTheme="minorEastAsia" w:hAnsiTheme="minorHAnsi" w:cstheme="minorBidi"/>
          <w:kern w:val="2"/>
          <w:sz w:val="24"/>
          <w:szCs w:val="24"/>
          <w:lang w:eastAsia="en-GB"/>
          <w14:ligatures w14:val="standardContextual"/>
        </w:rPr>
      </w:pPr>
      <w:r>
        <w:t>D.2</w:t>
      </w:r>
      <w:r>
        <w:tab/>
        <w:t>Drafting conventions</w:t>
      </w:r>
      <w:r>
        <w:tab/>
      </w:r>
      <w:r>
        <w:fldChar w:fldCharType="begin" w:fldLock="1"/>
      </w:r>
      <w:r>
        <w:instrText xml:space="preserve"> PAGEREF _Toc183618771 \h </w:instrText>
      </w:r>
      <w:r>
        <w:fldChar w:fldCharType="separate"/>
      </w:r>
      <w:r>
        <w:t>270</w:t>
      </w:r>
      <w:r>
        <w:fldChar w:fldCharType="end"/>
      </w:r>
    </w:p>
    <w:p w14:paraId="69B8F365" w14:textId="67C54699" w:rsidR="00D52F46" w:rsidRDefault="00D52F46">
      <w:pPr>
        <w:pStyle w:val="TOC1"/>
        <w:rPr>
          <w:rFonts w:asciiTheme="minorHAnsi" w:eastAsiaTheme="minorEastAsia" w:hAnsiTheme="minorHAnsi" w:cstheme="minorBidi"/>
          <w:kern w:val="2"/>
          <w:sz w:val="24"/>
          <w:szCs w:val="24"/>
          <w:lang w:eastAsia="en-GB"/>
          <w14:ligatures w14:val="standardContextual"/>
        </w:rPr>
      </w:pPr>
      <w:r>
        <w:t>D.3</w:t>
      </w:r>
      <w:r>
        <w:tab/>
        <w:t>Naming conventions</w:t>
      </w:r>
      <w:r>
        <w:tab/>
      </w:r>
      <w:r>
        <w:fldChar w:fldCharType="begin" w:fldLock="1"/>
      </w:r>
      <w:r>
        <w:instrText xml:space="preserve"> PAGEREF _Toc183618772 \h </w:instrText>
      </w:r>
      <w:r>
        <w:fldChar w:fldCharType="separate"/>
      </w:r>
      <w:r>
        <w:t>270</w:t>
      </w:r>
      <w:r>
        <w:fldChar w:fldCharType="end"/>
      </w:r>
    </w:p>
    <w:p w14:paraId="775E5283" w14:textId="3DDCF843" w:rsidR="00D52F46" w:rsidRDefault="00D52F46">
      <w:pPr>
        <w:pStyle w:val="TOC1"/>
        <w:rPr>
          <w:rFonts w:asciiTheme="minorHAnsi" w:eastAsiaTheme="minorEastAsia" w:hAnsiTheme="minorHAnsi" w:cstheme="minorBidi"/>
          <w:kern w:val="2"/>
          <w:sz w:val="24"/>
          <w:szCs w:val="24"/>
          <w:lang w:eastAsia="en-GB"/>
          <w14:ligatures w14:val="standardContextual"/>
        </w:rPr>
      </w:pPr>
      <w:r>
        <w:t>D.4</w:t>
      </w:r>
      <w:r>
        <w:tab/>
        <w:t>ASN.1 Syntax conventions</w:t>
      </w:r>
      <w:r>
        <w:tab/>
      </w:r>
      <w:r>
        <w:fldChar w:fldCharType="begin" w:fldLock="1"/>
      </w:r>
      <w:r>
        <w:instrText xml:space="preserve"> PAGEREF _Toc183618773 \h </w:instrText>
      </w:r>
      <w:r>
        <w:fldChar w:fldCharType="separate"/>
      </w:r>
      <w:r>
        <w:t>271</w:t>
      </w:r>
      <w:r>
        <w:fldChar w:fldCharType="end"/>
      </w:r>
    </w:p>
    <w:p w14:paraId="78907036" w14:textId="317FC1D6"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E (normative): XSD Schema for Identity Association</w:t>
      </w:r>
      <w:r>
        <w:tab/>
      </w:r>
      <w:r>
        <w:fldChar w:fldCharType="begin" w:fldLock="1"/>
      </w:r>
      <w:r>
        <w:instrText xml:space="preserve"> PAGEREF _Toc183618774 \h </w:instrText>
      </w:r>
      <w:r>
        <w:fldChar w:fldCharType="separate"/>
      </w:r>
      <w:r>
        <w:t>272</w:t>
      </w:r>
      <w:r>
        <w:fldChar w:fldCharType="end"/>
      </w:r>
    </w:p>
    <w:p w14:paraId="582DB4F0" w14:textId="18146807"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rsidRPr="006D635D">
        <w:rPr>
          <w:lang w:val="fr-CH"/>
        </w:rPr>
        <w:t>Annex F (normative): ASN.1 Schema for LI_XER messages</w:t>
      </w:r>
      <w:r>
        <w:tab/>
      </w:r>
      <w:r>
        <w:fldChar w:fldCharType="begin" w:fldLock="1"/>
      </w:r>
      <w:r>
        <w:instrText xml:space="preserve"> PAGEREF _Toc183618775 \h </w:instrText>
      </w:r>
      <w:r>
        <w:fldChar w:fldCharType="separate"/>
      </w:r>
      <w:r>
        <w:t>272</w:t>
      </w:r>
      <w:r>
        <w:fldChar w:fldCharType="end"/>
      </w:r>
    </w:p>
    <w:p w14:paraId="6C8335A0" w14:textId="44AAD69C" w:rsidR="00D52F46" w:rsidRDefault="00D52F46">
      <w:pPr>
        <w:pStyle w:val="TOC9"/>
        <w:rPr>
          <w:rFonts w:asciiTheme="minorHAnsi" w:eastAsiaTheme="minorEastAsia" w:hAnsiTheme="minorHAnsi" w:cstheme="minorBidi"/>
          <w:b w:val="0"/>
          <w:kern w:val="2"/>
          <w:sz w:val="24"/>
          <w:szCs w:val="24"/>
          <w:lang w:eastAsia="en-GB"/>
          <w14:ligatures w14:val="standardContextual"/>
        </w:rPr>
      </w:pPr>
      <w:r>
        <w:t>Annex G: Void</w:t>
      </w:r>
      <w:r>
        <w:tab/>
      </w:r>
      <w:r>
        <w:fldChar w:fldCharType="begin" w:fldLock="1"/>
      </w:r>
      <w:r>
        <w:instrText xml:space="preserve"> PAGEREF _Toc183618776 \h </w:instrText>
      </w:r>
      <w:r>
        <w:fldChar w:fldCharType="separate"/>
      </w:r>
      <w:r>
        <w:t>272</w:t>
      </w:r>
      <w:r>
        <w:fldChar w:fldCharType="end"/>
      </w:r>
    </w:p>
    <w:p w14:paraId="00AD1E2F" w14:textId="4F6B0DC0"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H (normative): XSD Schema for State Transfers</w:t>
      </w:r>
      <w:r>
        <w:tab/>
      </w:r>
      <w:r>
        <w:fldChar w:fldCharType="begin" w:fldLock="1"/>
      </w:r>
      <w:r>
        <w:instrText xml:space="preserve"> PAGEREF _Toc183618777 \h </w:instrText>
      </w:r>
      <w:r>
        <w:fldChar w:fldCharType="separate"/>
      </w:r>
      <w:r>
        <w:t>272</w:t>
      </w:r>
      <w:r>
        <w:fldChar w:fldCharType="end"/>
      </w:r>
    </w:p>
    <w:p w14:paraId="0C6BA9A6" w14:textId="10310878"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Z (informative): Change history</w:t>
      </w:r>
      <w:r>
        <w:tab/>
      </w:r>
      <w:r>
        <w:fldChar w:fldCharType="begin" w:fldLock="1"/>
      </w:r>
      <w:r>
        <w:instrText xml:space="preserve"> PAGEREF _Toc183618778 \h </w:instrText>
      </w:r>
      <w:r>
        <w:fldChar w:fldCharType="separate"/>
      </w:r>
      <w:r>
        <w:t>273</w:t>
      </w:r>
      <w:r>
        <w:fldChar w:fldCharType="end"/>
      </w:r>
    </w:p>
    <w:p w14:paraId="31C72BFF" w14:textId="1957FE1B" w:rsidR="00080512" w:rsidRPr="00760004" w:rsidRDefault="00CF18C7">
      <w:r>
        <w:fldChar w:fldCharType="end"/>
      </w:r>
    </w:p>
    <w:p w14:paraId="40EFAA15" w14:textId="77777777" w:rsidR="00080512" w:rsidRPr="00760004" w:rsidRDefault="00080512">
      <w:pPr>
        <w:pStyle w:val="Heading1"/>
      </w:pPr>
      <w:r w:rsidRPr="00760004">
        <w:br w:type="page"/>
      </w:r>
      <w:bookmarkStart w:id="3" w:name="_Toc176122386"/>
      <w:bookmarkStart w:id="4" w:name="_Toc183618220"/>
      <w:r w:rsidRPr="00760004">
        <w:t>Foreword</w:t>
      </w:r>
      <w:bookmarkEnd w:id="3"/>
      <w:bookmarkEnd w:id="4"/>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07BE1F78" w:rsidR="00080512" w:rsidRPr="00760004" w:rsidRDefault="00080512">
      <w:pPr>
        <w:pStyle w:val="B1"/>
      </w:pPr>
      <w:r w:rsidRPr="00760004">
        <w:t xml:space="preserve">Version </w:t>
      </w:r>
      <w:proofErr w:type="spellStart"/>
      <w:r w:rsidR="00236D28">
        <w:t>x</w:t>
      </w:r>
      <w:r w:rsidRPr="00760004">
        <w:t>.y.z</w:t>
      </w:r>
      <w:proofErr w:type="spellEnd"/>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5" w:name="_Toc176122387"/>
      <w:bookmarkStart w:id="6" w:name="_Toc183618221"/>
      <w:r w:rsidRPr="00760004">
        <w:t>Introduction</w:t>
      </w:r>
      <w:bookmarkEnd w:id="5"/>
      <w:bookmarkEnd w:id="6"/>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7" w:name="_Toc176122388"/>
      <w:bookmarkStart w:id="8" w:name="_Toc183618222"/>
      <w:r w:rsidRPr="00760004">
        <w:t>1</w:t>
      </w:r>
      <w:r w:rsidRPr="00760004">
        <w:tab/>
        <w:t>Scope</w:t>
      </w:r>
      <w:bookmarkEnd w:id="7"/>
      <w:bookmarkEnd w:id="8"/>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9" w:name="_Toc176122389"/>
      <w:bookmarkStart w:id="10" w:name="_Toc183618223"/>
      <w:r w:rsidRPr="00760004">
        <w:t>2</w:t>
      </w:r>
      <w:r w:rsidRPr="00760004">
        <w:tab/>
        <w:t>References</w:t>
      </w:r>
      <w:bookmarkEnd w:id="9"/>
      <w:bookmarkEnd w:id="1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1" w:name="OLE_LINK1"/>
      <w:bookmarkStart w:id="12" w:name="OLE_LINK2"/>
      <w:bookmarkStart w:id="13" w:name="OLE_LINK3"/>
      <w:bookmarkStart w:id="1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1"/>
    <w:bookmarkEnd w:id="12"/>
    <w:bookmarkEnd w:id="13"/>
    <w:bookmarkEnd w:id="1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2E4E9B">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2E4E9B">
      <w:pPr>
        <w:pStyle w:val="EX"/>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2E4E9B">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2E4E9B">
      <w:pPr>
        <w:pStyle w:val="EX"/>
      </w:pPr>
      <w:r w:rsidRPr="00760004">
        <w:t>[7]</w:t>
      </w:r>
      <w:r w:rsidRPr="00760004">
        <w:tab/>
        <w:t>ETSI TS 103 221-1: "Lawful Interception (LI); Internal Network Interfaces; Part 1: X1".</w:t>
      </w:r>
    </w:p>
    <w:p w14:paraId="3AE323E4" w14:textId="77777777" w:rsidR="00C41FC4" w:rsidRPr="00760004" w:rsidRDefault="00C41FC4" w:rsidP="002E4E9B">
      <w:pPr>
        <w:pStyle w:val="EX"/>
      </w:pPr>
      <w:r w:rsidRPr="00760004">
        <w:t>[8]</w:t>
      </w:r>
      <w:r w:rsidRPr="00760004">
        <w:tab/>
        <w:t>ETSI TS 103 221-2: "Lawful Interception (LI); Internal Network Interfaces; Part 2: X2/X3".</w:t>
      </w:r>
    </w:p>
    <w:p w14:paraId="41751991" w14:textId="36E4A2CB" w:rsidR="002A63A6" w:rsidRPr="00760004" w:rsidRDefault="00C41FC4" w:rsidP="002E4E9B">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E4E9B">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E4E9B">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E4E9B">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2E4E9B">
      <w:pPr>
        <w:pStyle w:val="EX"/>
      </w:pPr>
      <w:r w:rsidRPr="00760004">
        <w:t>[13]</w:t>
      </w:r>
      <w:r w:rsidRPr="00760004">
        <w:tab/>
        <w:t>3GPP TS 24.501: "Non-Access-Stratum (NAS) protocol for 5G System (5GS)".</w:t>
      </w:r>
    </w:p>
    <w:p w14:paraId="7C97F3AF" w14:textId="574F41A7" w:rsidR="00772B8D" w:rsidRPr="00760004" w:rsidRDefault="00772B8D" w:rsidP="002E4E9B">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2E4E9B">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2E4E9B">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E4E9B">
      <w:pPr>
        <w:pStyle w:val="EX"/>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2E4E9B">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2E4E9B">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2E4E9B">
      <w:pPr>
        <w:pStyle w:val="EX"/>
        <w:rPr>
          <w:lang w:val="it-CH"/>
        </w:rPr>
      </w:pPr>
      <w:r w:rsidRPr="0067485F">
        <w:rPr>
          <w:lang w:val="it-CH"/>
        </w:rPr>
        <w:t>[20]</w:t>
      </w:r>
      <w:r w:rsidRPr="0067485F">
        <w:rPr>
          <w:lang w:val="it-CH"/>
        </w:rPr>
        <w:tab/>
      </w:r>
      <w:r w:rsidR="00D52B1D" w:rsidRPr="0067485F">
        <w:rPr>
          <w:lang w:val="it-CH"/>
        </w:rPr>
        <w:t xml:space="preserve">OMA-TS-MLP-V3_5-20181211-C: "Open Mobile Alliance; Mobile Location Protocol, Candidate Version 3.5", </w:t>
      </w:r>
      <w:r w:rsidR="00D52B1D">
        <w:fldChar w:fldCharType="begin"/>
      </w:r>
      <w:r w:rsidR="00D52B1D">
        <w:instrText>HYPERLINK "https://www.openmobilealliance.org/release/MLS/V1_4-20181211-C/OMA-TS-MLP-V3_5-20181211-C.pdf"</w:instrText>
      </w:r>
      <w:r w:rsidR="00D52B1D">
        <w:fldChar w:fldCharType="separate"/>
      </w:r>
      <w:r w:rsidR="00D52B1D" w:rsidRPr="0067485F">
        <w:rPr>
          <w:rStyle w:val="Hyperlink"/>
          <w:lang w:val="it-CH"/>
        </w:rPr>
        <w:t>https://www.openmobilealliance.org/release/MLS/V1_4-20181211-C/OMA-TS-MLP-V3_5-20181211-C.pdf</w:t>
      </w:r>
      <w:r w:rsidR="00D52B1D">
        <w:rPr>
          <w:rStyle w:val="Hyperlink"/>
          <w:lang w:val="it-CH"/>
        </w:rPr>
        <w:fldChar w:fldCharType="end"/>
      </w:r>
      <w:r w:rsidR="00D52B1D" w:rsidRPr="0067485F">
        <w:rPr>
          <w:lang w:val="it-CH"/>
        </w:rPr>
        <w:t>.</w:t>
      </w:r>
    </w:p>
    <w:p w14:paraId="4AF1BC40" w14:textId="7193E30B" w:rsidR="006C7C4E" w:rsidRPr="00760004" w:rsidRDefault="006C7C4E" w:rsidP="002E4E9B">
      <w:pPr>
        <w:pStyle w:val="EX"/>
      </w:pPr>
      <w:r w:rsidRPr="00760004">
        <w:t>[21]</w:t>
      </w:r>
      <w:r w:rsidRPr="00760004">
        <w:tab/>
        <w:t>3GPP TS 29.540: "5G System; SMS Services; Stage 3".</w:t>
      </w:r>
    </w:p>
    <w:p w14:paraId="36CFBEE3" w14:textId="471A6F92" w:rsidR="006C7C4E" w:rsidRPr="00760004" w:rsidRDefault="006C7C4E" w:rsidP="002E4E9B">
      <w:pPr>
        <w:pStyle w:val="EX"/>
      </w:pPr>
      <w:r w:rsidRPr="00760004">
        <w:t>[22]</w:t>
      </w:r>
      <w:r w:rsidRPr="00760004">
        <w:tab/>
        <w:t>3GPP TS 29.518: "5G System; Access and Mobility Management Services; Stage 3".</w:t>
      </w:r>
    </w:p>
    <w:p w14:paraId="73F0E10F" w14:textId="7E7BA098" w:rsidR="00457937" w:rsidRPr="00760004" w:rsidRDefault="00457937" w:rsidP="002E4E9B">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2E4E9B">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2E4E9B">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2E4E9B">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2E4E9B">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2E4E9B">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2E4E9B">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2E4E9B">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2E4E9B">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2E4E9B">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2E4E9B">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2E4E9B">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2E4E9B">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878922C" w14:textId="376D6D8C" w:rsidR="00F8700E" w:rsidRPr="00760004" w:rsidRDefault="00F8700E" w:rsidP="002E4E9B">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2E4E9B">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2E4E9B">
      <w:pPr>
        <w:pStyle w:val="EX"/>
      </w:pPr>
      <w:r w:rsidRPr="00760004">
        <w:t>[38]</w:t>
      </w:r>
      <w:r w:rsidRPr="00760004">
        <w:tab/>
        <w:t>3GPP TS 36.413: "S1 Application Protocol (S1AP)".</w:t>
      </w:r>
    </w:p>
    <w:p w14:paraId="16380CDF" w14:textId="77777777" w:rsidR="00D67B19" w:rsidRPr="0067485F" w:rsidRDefault="00D67B19" w:rsidP="002E4E9B">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2E4E9B">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2E4E9B">
      <w:pPr>
        <w:pStyle w:val="EX"/>
      </w:pPr>
      <w:r w:rsidRPr="00760004">
        <w:t>[41]</w:t>
      </w:r>
      <w:r w:rsidRPr="00760004">
        <w:tab/>
        <w:t>3GPP TS 38.415: "NG-RAN; PDU Session User Plane Protocol".</w:t>
      </w:r>
    </w:p>
    <w:p w14:paraId="6ECF61CE" w14:textId="3952F79F" w:rsidR="003F1FC0" w:rsidRDefault="003F1FC0" w:rsidP="002E4E9B">
      <w:pPr>
        <w:pStyle w:val="EX"/>
      </w:pPr>
      <w:r>
        <w:t>[42]</w:t>
      </w:r>
      <w:r>
        <w:tab/>
        <w:t>3GPP TS 23.273</w:t>
      </w:r>
      <w:r w:rsidRPr="00591C0D">
        <w:t>: "</w:t>
      </w:r>
      <w:r>
        <w:t>5G System (5GS) Location Services (LCS); Stage 2</w:t>
      </w:r>
      <w:r w:rsidRPr="00591C0D">
        <w:t>".</w:t>
      </w:r>
    </w:p>
    <w:p w14:paraId="1607D2E7" w14:textId="28EB8EB4" w:rsidR="00343163" w:rsidRPr="0067485F" w:rsidRDefault="00343163" w:rsidP="002E4E9B">
      <w:pPr>
        <w:pStyle w:val="EX"/>
        <w:rPr>
          <w:lang w:val="fr-CH"/>
        </w:rPr>
      </w:pPr>
      <w:r w:rsidRPr="0067485F">
        <w:rPr>
          <w:lang w:val="fr-CH"/>
        </w:rPr>
        <w:t>[43]</w:t>
      </w:r>
      <w:r w:rsidRPr="0067485F">
        <w:rPr>
          <w:lang w:val="fr-CH"/>
        </w:rPr>
        <w:tab/>
        <w:t>IETF RFC 4566: "</w:t>
      </w:r>
      <w:r w:rsidR="00CD1B55" w:rsidRPr="0067485F">
        <w:rPr>
          <w:lang w:val="fr-CH"/>
        </w:rPr>
        <w:t>SDP: Session Description Protocol</w:t>
      </w:r>
      <w:r w:rsidRPr="0067485F">
        <w:rPr>
          <w:lang w:val="fr-CH"/>
        </w:rPr>
        <w:t>".</w:t>
      </w:r>
    </w:p>
    <w:p w14:paraId="60A3BA4A" w14:textId="7AC0818B" w:rsidR="00343163" w:rsidRDefault="00343163" w:rsidP="002E4E9B">
      <w:pPr>
        <w:pStyle w:val="EX"/>
      </w:pPr>
      <w:r>
        <w:t>[44]</w:t>
      </w:r>
      <w:r>
        <w:tab/>
        <w:t xml:space="preserve">3GPP TS 24.193: "Stage 3: </w:t>
      </w:r>
      <w:r w:rsidRPr="00527183">
        <w:t>Access Traffic Steering, Switching and Splitting (ATSSS)</w:t>
      </w:r>
      <w:r>
        <w:t>".</w:t>
      </w:r>
    </w:p>
    <w:p w14:paraId="5B6B156C" w14:textId="464E3728" w:rsidR="002D067C" w:rsidRDefault="002D067C" w:rsidP="002E4E9B">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2E4E9B">
      <w:pPr>
        <w:pStyle w:val="EX"/>
      </w:pPr>
      <w:r>
        <w:t>[46]</w:t>
      </w:r>
      <w:r>
        <w:tab/>
        <w:t>3GPP TS 24.011: "Point-to-Point (PP) Short Message Service (SMS) support on mobile radio interface".</w:t>
      </w:r>
    </w:p>
    <w:p w14:paraId="30D833AA" w14:textId="031A3774" w:rsidR="009C6ABB" w:rsidRDefault="009C6ABB" w:rsidP="002E4E9B">
      <w:pPr>
        <w:pStyle w:val="EX"/>
      </w:pPr>
      <w:r>
        <w:t>[47]</w:t>
      </w:r>
      <w:r>
        <w:tab/>
        <w:t>3GPP TS 29.002: "</w:t>
      </w:r>
      <w:r w:rsidRPr="00D57197">
        <w:t>Mobile Application Part (MAP) specification</w:t>
      </w:r>
      <w:r>
        <w:t>".</w:t>
      </w:r>
    </w:p>
    <w:p w14:paraId="4E338015" w14:textId="1993C7FC" w:rsidR="00BE6DDD" w:rsidRDefault="00BE6DDD" w:rsidP="002E4E9B">
      <w:pPr>
        <w:pStyle w:val="EX"/>
      </w:pPr>
      <w:r>
        <w:t>[48]</w:t>
      </w:r>
      <w:r>
        <w:tab/>
        <w:t>3GPP TS 29.504: "5G System; Unified Data Repository Services; Stage 3</w:t>
      </w:r>
      <w:r w:rsidRPr="0087442E">
        <w:t>".</w:t>
      </w:r>
    </w:p>
    <w:p w14:paraId="28C5864A" w14:textId="558E30E2" w:rsidR="00BE6DDD" w:rsidRDefault="00BE6DDD" w:rsidP="002E4E9B">
      <w:pPr>
        <w:pStyle w:val="EX"/>
      </w:pPr>
      <w:r>
        <w:t>[49]</w:t>
      </w:r>
      <w:r>
        <w:tab/>
        <w:t>3GPP TS 29.505: "5G System; Usage of the Unified Data Repository services for Subscription Data; Stage 3</w:t>
      </w:r>
      <w:r w:rsidRPr="0087442E">
        <w:t>".</w:t>
      </w:r>
    </w:p>
    <w:p w14:paraId="554B2724" w14:textId="7E892300" w:rsidR="00F718B2" w:rsidRDefault="00F718B2" w:rsidP="002E4E9B">
      <w:pPr>
        <w:pStyle w:val="EX"/>
      </w:pPr>
      <w:r>
        <w:t>[50]</w:t>
      </w:r>
      <w:r>
        <w:tab/>
        <w:t>3GPP TS 23.401 "General Packet Radio Service (GPRS) enhancements for Evolved Universal Terrestrial Radio Access Network (E-UTRAN) access".</w:t>
      </w:r>
    </w:p>
    <w:p w14:paraId="3F29705D" w14:textId="62A59C6E" w:rsidR="00F718B2" w:rsidRDefault="00F718B2" w:rsidP="002E4E9B">
      <w:pPr>
        <w:pStyle w:val="EX"/>
      </w:pPr>
      <w:r>
        <w:t>[51]</w:t>
      </w:r>
      <w:r>
        <w:tab/>
        <w:t>3GPP TS 24.301 "Non-Access-Stratum (NAS) protocol for Evolved Packet System (EPS), Stage 3".</w:t>
      </w:r>
    </w:p>
    <w:p w14:paraId="33C862EC" w14:textId="383E5C9F" w:rsidR="00F718B2" w:rsidRDefault="00F718B2" w:rsidP="002E4E9B">
      <w:pPr>
        <w:pStyle w:val="EX"/>
      </w:pPr>
      <w:r>
        <w:t>[52]</w:t>
      </w:r>
      <w:r>
        <w:tab/>
        <w:t>3GPP TS 23.271 "</w:t>
      </w:r>
      <w:r w:rsidRPr="008F5741">
        <w:t>Functional stage 2 descrip</w:t>
      </w:r>
      <w:r>
        <w:t>tion of Location Services (LCS)".</w:t>
      </w:r>
    </w:p>
    <w:p w14:paraId="590FD6A0" w14:textId="3E3A4E32" w:rsidR="00F718B2" w:rsidRDefault="00F718B2" w:rsidP="002E4E9B">
      <w:pPr>
        <w:pStyle w:val="EX"/>
      </w:pPr>
      <w:r>
        <w:t>[5</w:t>
      </w:r>
      <w:r w:rsidR="008C6CBE">
        <w:t>3</w:t>
      </w:r>
      <w:r>
        <w:t>]</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4FA9AE49" w14:textId="42D6733E" w:rsidR="00F718B2" w:rsidRPr="00760004" w:rsidRDefault="00F718B2" w:rsidP="002E4E9B">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2E4E9B">
      <w:pPr>
        <w:pStyle w:val="EX"/>
      </w:pPr>
      <w:r>
        <w:t>[55]</w:t>
      </w:r>
      <w:r>
        <w:tab/>
        <w:t>3GPP TS 24.379: "Mission Critical Push to Talk (MCPTT) call control; protocol specification</w:t>
      </w:r>
      <w:r w:rsidRPr="0087442E">
        <w:t>".</w:t>
      </w:r>
    </w:p>
    <w:p w14:paraId="46E859E9" w14:textId="5CD77A48" w:rsidR="00D7482B" w:rsidRDefault="00D7482B" w:rsidP="002E4E9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2E4E9B">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2E4E9B">
      <w:pPr>
        <w:pStyle w:val="EX"/>
      </w:pPr>
      <w:r>
        <w:t>[58]</w:t>
      </w:r>
      <w:r w:rsidRPr="009C239B">
        <w:tab/>
        <w:t>3GPP TS 29.522: "5G System; Network Exposure Function Northbound APIs; Stage 3".</w:t>
      </w:r>
    </w:p>
    <w:p w14:paraId="1292DF5A" w14:textId="77777777" w:rsidR="00AE5B37" w:rsidRPr="009C239B" w:rsidRDefault="00AE5B37" w:rsidP="002E4E9B">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2E4E9B">
      <w:pPr>
        <w:pStyle w:val="EX"/>
      </w:pPr>
      <w:r>
        <w:t>[60]</w:t>
      </w:r>
      <w:r w:rsidRPr="009C239B">
        <w:tab/>
        <w:t>3GPP TS 29.337: "Diameter-based T4 interface for communications with packet data networks and applications".</w:t>
      </w:r>
    </w:p>
    <w:p w14:paraId="3D76DBF7" w14:textId="77777777" w:rsidR="00AE5B37" w:rsidRPr="009C239B" w:rsidRDefault="00AE5B37" w:rsidP="002E4E9B">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2E4E9B">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2E4E9B">
      <w:pPr>
        <w:pStyle w:val="EX"/>
      </w:pPr>
      <w:r>
        <w:t>[63]</w:t>
      </w:r>
      <w:r>
        <w:tab/>
        <w:t>3GPP TS 29.122: "T8 reference point for Northbound APIs".</w:t>
      </w:r>
    </w:p>
    <w:p w14:paraId="31387F50" w14:textId="67A8B536" w:rsidR="00DD416B" w:rsidRDefault="00DD416B" w:rsidP="002E4E9B">
      <w:pPr>
        <w:pStyle w:val="EX"/>
      </w:pPr>
      <w:r>
        <w:t>[64]</w:t>
      </w:r>
      <w:r>
        <w:tab/>
        <w:t>3GPP TS 29.598: "5G System; Unstructured Data Storage Services; Stage3".</w:t>
      </w:r>
    </w:p>
    <w:p w14:paraId="70DD52DB" w14:textId="2E5C315A" w:rsidR="00CC47ED" w:rsidRDefault="00CC47ED" w:rsidP="002E4E9B">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2E4E9B">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2E4E9B">
      <w:pPr>
        <w:pStyle w:val="EX"/>
      </w:pPr>
      <w:r>
        <w:t>[67]</w:t>
      </w:r>
      <w:r>
        <w:tab/>
        <w:t>GSMA IR.88: "IR.88 LTE and EPC Roaming Guidelines".</w:t>
      </w:r>
    </w:p>
    <w:p w14:paraId="1FB26BE9" w14:textId="3EC51AC7" w:rsidR="00C96329" w:rsidRDefault="00C96329" w:rsidP="002E4E9B">
      <w:pPr>
        <w:pStyle w:val="EX"/>
      </w:pPr>
      <w:r>
        <w:t>[68]</w:t>
      </w:r>
      <w:r>
        <w:tab/>
        <w:t>GSMA NG.114 "IMS Profile for Voice, Video and Messaging over 5GS".</w:t>
      </w:r>
    </w:p>
    <w:p w14:paraId="4C6DEAA0" w14:textId="77777777" w:rsidR="00210F44" w:rsidRDefault="00210F44" w:rsidP="002E4E9B">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2FCED31E" w14:textId="77777777" w:rsidR="00210F44" w:rsidRDefault="00210F44" w:rsidP="002E4E9B">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E4E9B">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2B072EF7" w14:textId="77777777" w:rsidR="00210F44" w:rsidRDefault="00210F44" w:rsidP="002E4E9B">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4DA179B8" w14:textId="54C5035A" w:rsidR="00210F44" w:rsidRDefault="00210F44" w:rsidP="00210F44">
      <w:pPr>
        <w:pStyle w:val="EX"/>
      </w:pPr>
      <w:r w:rsidRPr="00B64F0D">
        <w:t>[</w:t>
      </w:r>
      <w:r>
        <w:t>73</w:t>
      </w:r>
      <w:r w:rsidRPr="00B64F0D">
        <w:t>]</w:t>
      </w:r>
      <w:r w:rsidRPr="00B64F0D">
        <w:tab/>
        <w:t xml:space="preserve">IETF </w:t>
      </w:r>
      <w:r>
        <w:t>draft-ietf-stir-passport-rcd-</w:t>
      </w:r>
      <w:r w:rsidR="001127DE">
        <w:t>26</w:t>
      </w:r>
      <w:r>
        <w:t>:</w:t>
      </w:r>
      <w:r w:rsidRPr="00B64F0D">
        <w:t xml:space="preserve"> "</w:t>
      </w:r>
      <w:proofErr w:type="spellStart"/>
      <w:r w:rsidRPr="00B64F0D">
        <w:t>PASSporT</w:t>
      </w:r>
      <w:proofErr w:type="spellEnd"/>
      <w:r w:rsidRPr="00B64F0D">
        <w:t xml:space="preserve">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1A67AEE"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w:t>
      </w:r>
      <w:r w:rsidR="00080536">
        <w:t xml:space="preserve"> </w:t>
      </w:r>
      <w:r>
        <w:t>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4" w:history="1">
        <w:r w:rsidRPr="00EE68C3">
          <w:rPr>
            <w:rStyle w:val="Hyperlink"/>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67485F" w:rsidRDefault="000D0D8C" w:rsidP="000D0D8C">
      <w:pPr>
        <w:pStyle w:val="EX"/>
        <w:rPr>
          <w:lang w:val="fr-CH"/>
        </w:rPr>
      </w:pPr>
      <w:r w:rsidRPr="0067485F">
        <w:rPr>
          <w:lang w:val="fr-CH"/>
        </w:rPr>
        <w:t>[83]</w:t>
      </w:r>
      <w:r>
        <w:rPr>
          <w:lang w:val="fr-FR"/>
        </w:rPr>
        <w:tab/>
      </w:r>
      <w:r w:rsidRPr="00B7745D">
        <w:rPr>
          <w:lang w:val="fr-FR"/>
        </w:rPr>
        <w:t>IETF RFC 4566: "SDP: Session Description Protocol</w:t>
      </w:r>
      <w:r w:rsidRPr="006F0A95">
        <w:rPr>
          <w:lang w:val="fr-FR"/>
        </w:rPr>
        <w:t>"</w:t>
      </w:r>
      <w:r w:rsidRPr="00B7745D">
        <w:rPr>
          <w:lang w:val="fr-FR"/>
        </w:rPr>
        <w:t>.</w:t>
      </w:r>
    </w:p>
    <w:p w14:paraId="009F08F9" w14:textId="34730A56" w:rsidR="00C0298A" w:rsidRPr="0067485F" w:rsidRDefault="00C0298A" w:rsidP="00C0298A">
      <w:pPr>
        <w:pStyle w:val="EX"/>
        <w:rPr>
          <w:lang w:val="fr-CH"/>
        </w:rPr>
      </w:pPr>
      <w:r w:rsidRPr="0067485F">
        <w:rPr>
          <w:lang w:val="fr-CH"/>
        </w:rPr>
        <w:t>[84]</w:t>
      </w:r>
      <w:r w:rsidRPr="0067485F">
        <w:rPr>
          <w:lang w:val="fr-CH"/>
        </w:rPr>
        <w:tab/>
        <w:t xml:space="preserve">3GPP TS 36.455: </w:t>
      </w:r>
      <w:r w:rsidRPr="00B7745D">
        <w:rPr>
          <w:lang w:val="fr-FR"/>
        </w:rPr>
        <w:t>"</w:t>
      </w:r>
      <w:r w:rsidRPr="0067485F">
        <w:rPr>
          <w:lang w:val="fr-CH"/>
        </w:rPr>
        <w:t xml:space="preserve">Evolved Universal </w:t>
      </w:r>
      <w:proofErr w:type="spellStart"/>
      <w:r w:rsidRPr="0067485F">
        <w:rPr>
          <w:lang w:val="fr-CH"/>
        </w:rPr>
        <w:t>Terrestrial</w:t>
      </w:r>
      <w:proofErr w:type="spellEnd"/>
      <w:r w:rsidRPr="0067485F">
        <w:rPr>
          <w:lang w:val="fr-CH"/>
        </w:rPr>
        <w:t xml:space="preserve"> Radio Access (E-UTRA); LTE </w:t>
      </w:r>
      <w:proofErr w:type="spellStart"/>
      <w:r w:rsidRPr="0067485F">
        <w:rPr>
          <w:lang w:val="fr-CH"/>
        </w:rPr>
        <w:t>Positioning</w:t>
      </w:r>
      <w:proofErr w:type="spellEnd"/>
      <w:r w:rsidRPr="0067485F">
        <w:rPr>
          <w:lang w:val="fr-CH"/>
        </w:rPr>
        <w:t xml:space="preserve"> Protocol A (</w:t>
      </w:r>
      <w:proofErr w:type="spellStart"/>
      <w:r w:rsidRPr="0067485F">
        <w:rPr>
          <w:lang w:val="fr-CH"/>
        </w:rPr>
        <w:t>LPPa</w:t>
      </w:r>
      <w:proofErr w:type="spellEnd"/>
      <w:r w:rsidRPr="0067485F">
        <w:rPr>
          <w:lang w:val="fr-CH"/>
        </w:rPr>
        <w:t>)</w:t>
      </w:r>
      <w:r w:rsidRPr="00C0298A">
        <w:rPr>
          <w:lang w:val="fr-FR"/>
        </w:rPr>
        <w:t xml:space="preserve"> </w:t>
      </w:r>
      <w:r w:rsidRPr="00B7745D">
        <w:rPr>
          <w:lang w:val="fr-FR"/>
        </w:rPr>
        <w:t>"</w:t>
      </w:r>
      <w:r w:rsidRPr="0067485F">
        <w:rPr>
          <w:lang w:val="fr-CH"/>
        </w:rPr>
        <w:t>.</w:t>
      </w:r>
    </w:p>
    <w:p w14:paraId="7027DF44" w14:textId="0180671D" w:rsidR="00C0298A" w:rsidRPr="0067485F" w:rsidRDefault="00C0298A" w:rsidP="00C0298A">
      <w:pPr>
        <w:pStyle w:val="EX"/>
        <w:rPr>
          <w:lang w:val="fr-CH"/>
        </w:rPr>
      </w:pPr>
      <w:r w:rsidRPr="0067485F">
        <w:rPr>
          <w:lang w:val="fr-CH"/>
        </w:rPr>
        <w:t>[85]</w:t>
      </w:r>
      <w:r w:rsidRPr="0067485F">
        <w:rPr>
          <w:lang w:val="fr-CH"/>
        </w:rPr>
        <w:tab/>
        <w:t xml:space="preserve">3GPP TS 37.355: </w:t>
      </w:r>
      <w:r w:rsidRPr="00B7745D">
        <w:rPr>
          <w:lang w:val="fr-FR"/>
        </w:rPr>
        <w:t>"</w:t>
      </w:r>
      <w:r w:rsidRPr="0067485F">
        <w:rPr>
          <w:lang w:val="fr-CH"/>
        </w:rPr>
        <w:t xml:space="preserve">LTE </w:t>
      </w:r>
      <w:proofErr w:type="spellStart"/>
      <w:r w:rsidRPr="0067485F">
        <w:rPr>
          <w:lang w:val="fr-CH"/>
        </w:rPr>
        <w:t>Positioning</w:t>
      </w:r>
      <w:proofErr w:type="spellEnd"/>
      <w:r w:rsidRPr="0067485F">
        <w:rPr>
          <w:lang w:val="fr-CH"/>
        </w:rPr>
        <w:t xml:space="preserve"> Protocol (LPP)</w:t>
      </w:r>
      <w:r w:rsidRPr="00C0298A">
        <w:rPr>
          <w:lang w:val="fr-FR"/>
        </w:rPr>
        <w:t xml:space="preserve"> </w:t>
      </w:r>
      <w:r w:rsidRPr="00B7745D">
        <w:rPr>
          <w:lang w:val="fr-FR"/>
        </w:rPr>
        <w:t>"</w:t>
      </w:r>
      <w:r w:rsidRPr="0067485F">
        <w:rPr>
          <w:lang w:val="fr-CH"/>
        </w:rPr>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w:t>
      </w:r>
      <w:proofErr w:type="spellStart"/>
      <w:r w:rsidRPr="00920654">
        <w:t>NRPPa</w:t>
      </w:r>
      <w:proofErr w:type="spellEnd"/>
      <w:r w:rsidRPr="00920654">
        <w:t>)".</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15" w:name="_Hlk101978226"/>
      <w:r w:rsidRPr="008B324B">
        <w:t>"</w:t>
      </w:r>
      <w:bookmarkEnd w:id="15"/>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DCE48C9" w14:textId="21A82032" w:rsidR="003C32CD" w:rsidRDefault="003C32CD" w:rsidP="003C32CD">
      <w:pPr>
        <w:pStyle w:val="EX"/>
      </w:pPr>
      <w:r>
        <w:t>[93]</w:t>
      </w:r>
      <w:r>
        <w:tab/>
        <w:t>3GPP TS 24.008: "</w:t>
      </w:r>
      <w:r w:rsidRPr="003E2B3D">
        <w:t>Mobile radio interface Layer 3 specification; Core network protocols; Stage 3</w:t>
      </w:r>
      <w:r>
        <w:t>".</w:t>
      </w:r>
    </w:p>
    <w:p w14:paraId="49E7E87E" w14:textId="414E909F" w:rsidR="00886D40" w:rsidRDefault="00886D40" w:rsidP="003C32CD">
      <w:pPr>
        <w:pStyle w:val="EX"/>
      </w:pPr>
      <w:r>
        <w:t>[94]</w:t>
      </w:r>
      <w:r>
        <w:tab/>
      </w:r>
      <w:r w:rsidR="00D16F2D" w:rsidRPr="000764AE">
        <w:t>3GPP TS 29.</w:t>
      </w:r>
      <w:r w:rsidR="00D16F2D">
        <w:t>551</w:t>
      </w:r>
      <w:r w:rsidR="00D16F2D" w:rsidRPr="000764AE">
        <w:t xml:space="preserve">: </w:t>
      </w:r>
      <w:r w:rsidR="00D16F2D" w:rsidRPr="00920654">
        <w:t>"</w:t>
      </w:r>
      <w:r w:rsidR="00D16F2D">
        <w:t>5G System; Packet Flow Description Management Service; Stage 3</w:t>
      </w:r>
      <w:r w:rsidR="00D16F2D" w:rsidRPr="000764AE">
        <w:t>".</w:t>
      </w:r>
    </w:p>
    <w:p w14:paraId="4D3B5C4A" w14:textId="2D155658" w:rsidR="00EC4A25" w:rsidRDefault="00BC72C3" w:rsidP="006A1D07">
      <w:pPr>
        <w:pStyle w:val="EX"/>
      </w:pPr>
      <w:r>
        <w:t>[95]</w:t>
      </w:r>
      <w:r>
        <w:tab/>
        <w:t>3GPP TS 24.341: "Support of SMS over IP networks, Stage 3".</w:t>
      </w:r>
    </w:p>
    <w:p w14:paraId="269E4437" w14:textId="3A47340C" w:rsidR="0060226E" w:rsidRDefault="0060226E" w:rsidP="006A1D07">
      <w:pPr>
        <w:pStyle w:val="EX"/>
      </w:pPr>
      <w:r>
        <w:t>[96]</w:t>
      </w:r>
      <w:r>
        <w:tab/>
        <w:t>3GPP TS 29.272 "</w:t>
      </w:r>
      <w:r w:rsidRPr="000710D6">
        <w:t xml:space="preserve"> </w:t>
      </w:r>
      <w:r>
        <w:t>Mobility Management Entity (MME) and Serving GPRS Support Node (SGSN) related interfaces based on Diameter protocol".</w:t>
      </w:r>
    </w:p>
    <w:p w14:paraId="6DA51449" w14:textId="41BC9C4F" w:rsidR="00A32A65" w:rsidRPr="00760004" w:rsidRDefault="00A32A65" w:rsidP="00A32A65">
      <w:pPr>
        <w:pStyle w:val="EX"/>
      </w:pPr>
      <w:r>
        <w:t>[97]</w:t>
      </w:r>
      <w:r>
        <w:tab/>
        <w:t>3GPP TS 32.299: "</w:t>
      </w:r>
      <w:r w:rsidRPr="00536162">
        <w:t>Telecommunication management; Charging management; Diameter charging applications</w:t>
      </w:r>
      <w:r>
        <w:t>".</w:t>
      </w:r>
    </w:p>
    <w:p w14:paraId="79506962" w14:textId="77777777" w:rsidR="00080512" w:rsidRPr="00760004" w:rsidRDefault="00080512">
      <w:pPr>
        <w:pStyle w:val="Heading1"/>
      </w:pPr>
      <w:bookmarkStart w:id="16" w:name="_Toc176122390"/>
      <w:bookmarkStart w:id="17" w:name="_Toc183618224"/>
      <w:r w:rsidRPr="00760004">
        <w:t>3</w:t>
      </w:r>
      <w:r w:rsidRPr="00760004">
        <w:tab/>
        <w:t xml:space="preserve">Definitions, </w:t>
      </w:r>
      <w:r w:rsidR="008028A4" w:rsidRPr="00760004">
        <w:t>symbols and abbreviations</w:t>
      </w:r>
      <w:bookmarkEnd w:id="16"/>
      <w:bookmarkEnd w:id="17"/>
    </w:p>
    <w:p w14:paraId="1CE7C106" w14:textId="77777777" w:rsidR="00080512" w:rsidRPr="00760004" w:rsidRDefault="00080512">
      <w:pPr>
        <w:pStyle w:val="Heading2"/>
      </w:pPr>
      <w:bookmarkStart w:id="18" w:name="_Toc176122391"/>
      <w:bookmarkStart w:id="19" w:name="_Toc183618225"/>
      <w:r w:rsidRPr="00760004">
        <w:t>3.1</w:t>
      </w:r>
      <w:r w:rsidRPr="00760004">
        <w:tab/>
        <w:t>Definitions</w:t>
      </w:r>
      <w:bookmarkEnd w:id="18"/>
      <w:bookmarkEnd w:id="19"/>
    </w:p>
    <w:p w14:paraId="01E4D6BB" w14:textId="561B1BBF" w:rsidR="00080512" w:rsidRPr="00760004" w:rsidRDefault="00080512">
      <w:r w:rsidRPr="00760004">
        <w:t xml:space="preserve">For the purposes of the present document, the terms and definitions given in </w:t>
      </w:r>
      <w:bookmarkStart w:id="20" w:name="OLE_LINK6"/>
      <w:bookmarkStart w:id="21" w:name="OLE_LINK7"/>
      <w:bookmarkStart w:id="22" w:name="OLE_LINK8"/>
      <w:r w:rsidR="00DF62CD" w:rsidRPr="00760004">
        <w:t xml:space="preserve">3GPP </w:t>
      </w:r>
      <w:bookmarkEnd w:id="20"/>
      <w:bookmarkEnd w:id="21"/>
      <w:bookmarkEnd w:id="22"/>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23" w:name="_Toc176122392"/>
      <w:bookmarkStart w:id="24" w:name="_Toc183618226"/>
      <w:r w:rsidRPr="00760004">
        <w:t>3.2</w:t>
      </w:r>
      <w:r w:rsidRPr="00760004">
        <w:tab/>
        <w:t>Symbols</w:t>
      </w:r>
      <w:bookmarkEnd w:id="23"/>
      <w:bookmarkEnd w:id="24"/>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25" w:name="_Toc176122393"/>
      <w:bookmarkStart w:id="26" w:name="_Toc183618227"/>
      <w:r w:rsidRPr="00760004">
        <w:t>3.3</w:t>
      </w:r>
      <w:r w:rsidRPr="00760004">
        <w:tab/>
        <w:t>Abbreviations</w:t>
      </w:r>
      <w:bookmarkEnd w:id="25"/>
      <w:bookmarkEnd w:id="26"/>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E766C3">
      <w:pPr>
        <w:pStyle w:val="EW"/>
      </w:pPr>
      <w:r w:rsidRPr="00760004">
        <w:t>ADMF</w:t>
      </w:r>
      <w:r w:rsidRPr="00760004">
        <w:tab/>
        <w:t>LI Administration Function</w:t>
      </w:r>
    </w:p>
    <w:p w14:paraId="100C4CD4" w14:textId="77777777" w:rsidR="002875A1" w:rsidRPr="00760004" w:rsidRDefault="002875A1" w:rsidP="00E766C3">
      <w:pPr>
        <w:pStyle w:val="EW"/>
      </w:pPr>
      <w:r w:rsidRPr="00760004">
        <w:t>CC</w:t>
      </w:r>
      <w:r w:rsidRPr="00760004">
        <w:tab/>
        <w:t>Content of Communication</w:t>
      </w:r>
    </w:p>
    <w:p w14:paraId="74066C86" w14:textId="77777777" w:rsidR="00791291" w:rsidRPr="00760004" w:rsidRDefault="00791291" w:rsidP="00E766C3">
      <w:pPr>
        <w:pStyle w:val="EW"/>
      </w:pPr>
      <w:r w:rsidRPr="00760004">
        <w:t>CSP</w:t>
      </w:r>
      <w:r w:rsidRPr="00760004">
        <w:tab/>
        <w:t>Communication Service Provider</w:t>
      </w:r>
    </w:p>
    <w:p w14:paraId="357E3DA0" w14:textId="77777777" w:rsidR="00E170F0" w:rsidRPr="00760004" w:rsidRDefault="00E170F0" w:rsidP="00E766C3">
      <w:pPr>
        <w:pStyle w:val="EW"/>
      </w:pPr>
      <w:r w:rsidRPr="00760004">
        <w:t>CUPS</w:t>
      </w:r>
      <w:r w:rsidRPr="00760004">
        <w:tab/>
        <w:t>Control and User Plane Separation</w:t>
      </w:r>
    </w:p>
    <w:p w14:paraId="4E7138CE" w14:textId="77777777" w:rsidR="00406A6B" w:rsidRDefault="00406A6B" w:rsidP="00E766C3">
      <w:pPr>
        <w:pStyle w:val="EW"/>
      </w:pPr>
      <w:r w:rsidRPr="008B324B">
        <w:t>DNAI</w:t>
      </w:r>
      <w:r w:rsidRPr="008B324B">
        <w:tab/>
        <w:t>Data Network Access Identifier</w:t>
      </w:r>
    </w:p>
    <w:p w14:paraId="49C45845" w14:textId="530DA5E4" w:rsidR="005E1765" w:rsidRDefault="005E1765" w:rsidP="00E766C3">
      <w:pPr>
        <w:pStyle w:val="EW"/>
      </w:pPr>
      <w:r>
        <w:t>ICF</w:t>
      </w:r>
      <w:r>
        <w:tab/>
        <w:t>Identi</w:t>
      </w:r>
      <w:r w:rsidR="001470AA">
        <w:t>ty</w:t>
      </w:r>
      <w:r>
        <w:t xml:space="preserve"> Caching Function</w:t>
      </w:r>
    </w:p>
    <w:p w14:paraId="0C7B22EA" w14:textId="2B60E8EA" w:rsidR="005E1765" w:rsidRDefault="005E1765" w:rsidP="00E766C3">
      <w:pPr>
        <w:pStyle w:val="EW"/>
      </w:pPr>
      <w:r>
        <w:t>IEF</w:t>
      </w:r>
      <w:r>
        <w:tab/>
      </w:r>
      <w:r w:rsidR="001470AA">
        <w:t xml:space="preserve">Identity </w:t>
      </w:r>
      <w:r>
        <w:t>Event Function</w:t>
      </w:r>
    </w:p>
    <w:p w14:paraId="6AF7284C" w14:textId="07C8A313" w:rsidR="005E1765" w:rsidRDefault="005E1765" w:rsidP="00E766C3">
      <w:pPr>
        <w:pStyle w:val="EW"/>
      </w:pPr>
      <w:r>
        <w:t>IQF</w:t>
      </w:r>
      <w:r>
        <w:tab/>
      </w:r>
      <w:r w:rsidR="001470AA">
        <w:t xml:space="preserve">Identity </w:t>
      </w:r>
      <w:r>
        <w:t>Query Function</w:t>
      </w:r>
    </w:p>
    <w:p w14:paraId="12CAF9A4" w14:textId="77777777" w:rsidR="00791291" w:rsidRPr="00760004" w:rsidRDefault="00791291" w:rsidP="00E766C3">
      <w:pPr>
        <w:pStyle w:val="EW"/>
      </w:pPr>
      <w:r w:rsidRPr="00760004">
        <w:t>IRI</w:t>
      </w:r>
      <w:r w:rsidRPr="00760004">
        <w:tab/>
        <w:t>Intercept Related Information</w:t>
      </w:r>
    </w:p>
    <w:p w14:paraId="4170407D" w14:textId="113CF227" w:rsidR="002875A1" w:rsidRPr="00760004" w:rsidRDefault="00791291" w:rsidP="00E766C3">
      <w:pPr>
        <w:pStyle w:val="EW"/>
      </w:pPr>
      <w:r w:rsidRPr="00760004">
        <w:t xml:space="preserve">LALS </w:t>
      </w:r>
      <w:r w:rsidRPr="00760004">
        <w:tab/>
        <w:t>Lawful Access Location Services</w:t>
      </w:r>
    </w:p>
    <w:p w14:paraId="0A66C212" w14:textId="77777777" w:rsidR="000A578B" w:rsidRPr="00760004" w:rsidRDefault="000A578B" w:rsidP="00E766C3">
      <w:pPr>
        <w:pStyle w:val="EW"/>
      </w:pPr>
      <w:r w:rsidRPr="00760004">
        <w:t>LEA</w:t>
      </w:r>
      <w:r w:rsidRPr="00760004">
        <w:tab/>
        <w:t>Law Enforcement Agency</w:t>
      </w:r>
    </w:p>
    <w:p w14:paraId="232FEB08" w14:textId="6CF0C640" w:rsidR="00791291" w:rsidRPr="00760004" w:rsidRDefault="00791291" w:rsidP="00E766C3">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E766C3">
      <w:pPr>
        <w:pStyle w:val="EW"/>
      </w:pPr>
      <w:r w:rsidRPr="00760004">
        <w:t>LI</w:t>
      </w:r>
      <w:r w:rsidRPr="00760004">
        <w:tab/>
        <w:t>Lawful Interception</w:t>
      </w:r>
    </w:p>
    <w:p w14:paraId="583931F1" w14:textId="77777777" w:rsidR="00791291" w:rsidRPr="0067485F" w:rsidRDefault="00791291" w:rsidP="00E766C3">
      <w:pPr>
        <w:pStyle w:val="EW"/>
        <w:rPr>
          <w:lang w:val="it-CH"/>
        </w:rPr>
      </w:pPr>
      <w:r w:rsidRPr="0067485F">
        <w:rPr>
          <w:lang w:val="it-CH"/>
        </w:rPr>
        <w:t>LICF</w:t>
      </w:r>
      <w:r w:rsidRPr="0067485F">
        <w:rPr>
          <w:lang w:val="it-CH"/>
        </w:rPr>
        <w:tab/>
        <w:t>Lawful Interception Control Function</w:t>
      </w:r>
    </w:p>
    <w:p w14:paraId="4E678797" w14:textId="77777777" w:rsidR="006D731B" w:rsidRPr="0067485F" w:rsidRDefault="006D731B" w:rsidP="00E766C3">
      <w:pPr>
        <w:pStyle w:val="EW"/>
        <w:rPr>
          <w:lang w:val="it-CH"/>
        </w:rPr>
      </w:pPr>
      <w:r w:rsidRPr="0067485F">
        <w:rPr>
          <w:lang w:val="it-CH"/>
        </w:rPr>
        <w:t>LI_HI1</w:t>
      </w:r>
      <w:r w:rsidRPr="0067485F">
        <w:rPr>
          <w:lang w:val="it-CH"/>
        </w:rPr>
        <w:tab/>
        <w:t>LI_Handover Interface 1</w:t>
      </w:r>
    </w:p>
    <w:p w14:paraId="74C99B1F" w14:textId="77777777" w:rsidR="006D731B" w:rsidRPr="0067485F" w:rsidRDefault="006D731B" w:rsidP="00E766C3">
      <w:pPr>
        <w:pStyle w:val="EW"/>
        <w:rPr>
          <w:lang w:val="it-CH"/>
        </w:rPr>
      </w:pPr>
      <w:r w:rsidRPr="0067485F">
        <w:rPr>
          <w:lang w:val="it-CH"/>
        </w:rPr>
        <w:t>LI_HI2</w:t>
      </w:r>
      <w:r w:rsidRPr="0067485F">
        <w:rPr>
          <w:lang w:val="it-CH"/>
        </w:rPr>
        <w:tab/>
        <w:t>LI_Handover Interface 2</w:t>
      </w:r>
    </w:p>
    <w:p w14:paraId="7550EA59" w14:textId="5D52852E" w:rsidR="006D731B" w:rsidRPr="0067485F" w:rsidRDefault="006D731B" w:rsidP="00E766C3">
      <w:pPr>
        <w:pStyle w:val="EW"/>
        <w:rPr>
          <w:lang w:val="it-CH"/>
        </w:rPr>
      </w:pPr>
      <w:r w:rsidRPr="0067485F">
        <w:rPr>
          <w:lang w:val="it-CH"/>
        </w:rPr>
        <w:t>LI_HI3</w:t>
      </w:r>
      <w:r w:rsidRPr="0067485F">
        <w:rPr>
          <w:lang w:val="it-CH"/>
        </w:rPr>
        <w:tab/>
        <w:t>LI_Handover Interface 3</w:t>
      </w:r>
    </w:p>
    <w:p w14:paraId="41CC2C19" w14:textId="48EBBA90" w:rsidR="003275DA" w:rsidRPr="0067485F" w:rsidRDefault="003275DA" w:rsidP="00E766C3">
      <w:pPr>
        <w:pStyle w:val="EW"/>
        <w:rPr>
          <w:lang w:val="it-CH"/>
        </w:rPr>
      </w:pPr>
      <w:r w:rsidRPr="0067485F">
        <w:rPr>
          <w:lang w:val="it-CH"/>
        </w:rPr>
        <w:t>LI_HI4</w:t>
      </w:r>
      <w:r w:rsidRPr="0067485F">
        <w:rPr>
          <w:lang w:val="it-CH"/>
        </w:rPr>
        <w:tab/>
        <w:t>LI_Handover Interface 4</w:t>
      </w:r>
    </w:p>
    <w:p w14:paraId="5DA6F122" w14:textId="77777777" w:rsidR="00BB647F" w:rsidRDefault="00BB647F" w:rsidP="00E766C3">
      <w:pPr>
        <w:pStyle w:val="EW"/>
      </w:pPr>
      <w:r>
        <w:t>LI_HIQR</w:t>
      </w:r>
      <w:r>
        <w:tab/>
        <w:t>Lawful Interception Handover Interface Query Response</w:t>
      </w:r>
    </w:p>
    <w:p w14:paraId="3C3B3C5D" w14:textId="77777777" w:rsidR="006D731B" w:rsidRPr="00760004" w:rsidRDefault="006D731B" w:rsidP="00E766C3">
      <w:pPr>
        <w:pStyle w:val="EW"/>
      </w:pPr>
      <w:r w:rsidRPr="00760004">
        <w:t>LIPF</w:t>
      </w:r>
      <w:r w:rsidRPr="00760004">
        <w:tab/>
        <w:t>Lawful Interception Provisioning Function</w:t>
      </w:r>
    </w:p>
    <w:p w14:paraId="47878225" w14:textId="77777777" w:rsidR="00791291" w:rsidRPr="00760004" w:rsidRDefault="00791291" w:rsidP="00E766C3">
      <w:pPr>
        <w:pStyle w:val="EW"/>
      </w:pPr>
      <w:r w:rsidRPr="00760004">
        <w:t>LIR</w:t>
      </w:r>
      <w:r w:rsidRPr="00760004">
        <w:tab/>
        <w:t>Location Immediate Request</w:t>
      </w:r>
    </w:p>
    <w:p w14:paraId="34988E6C" w14:textId="77777777" w:rsidR="000A578B" w:rsidRPr="00760004" w:rsidRDefault="000A578B" w:rsidP="00E766C3">
      <w:pPr>
        <w:pStyle w:val="EW"/>
      </w:pPr>
      <w:r w:rsidRPr="00760004">
        <w:t>LI_SI</w:t>
      </w:r>
      <w:r w:rsidRPr="00760004">
        <w:tab/>
        <w:t xml:space="preserve">Lawful Interception System Information </w:t>
      </w:r>
      <w:r w:rsidR="00DD6161" w:rsidRPr="00760004">
        <w:t>I</w:t>
      </w:r>
      <w:r w:rsidRPr="00760004">
        <w:t>nterface</w:t>
      </w:r>
    </w:p>
    <w:p w14:paraId="6EE0A140" w14:textId="77777777" w:rsidR="00E647FA" w:rsidRDefault="00E647FA" w:rsidP="00E766C3">
      <w:pPr>
        <w:pStyle w:val="EW"/>
      </w:pPr>
      <w:r>
        <w:t>LISSF</w:t>
      </w:r>
      <w:r>
        <w:tab/>
        <w:t>Lawful Interception State Storage Function</w:t>
      </w:r>
    </w:p>
    <w:p w14:paraId="3A970AF0" w14:textId="77777777" w:rsidR="00E647FA" w:rsidRDefault="00E647FA" w:rsidP="00E766C3">
      <w:pPr>
        <w:pStyle w:val="EW"/>
      </w:pPr>
      <w:r>
        <w:t>LI_ST</w:t>
      </w:r>
      <w:r>
        <w:tab/>
        <w:t>Lawful Interception State Transfer Interface</w:t>
      </w:r>
    </w:p>
    <w:p w14:paraId="2216B302" w14:textId="77777777" w:rsidR="00791291" w:rsidRPr="00760004" w:rsidRDefault="00791291" w:rsidP="00E766C3">
      <w:pPr>
        <w:pStyle w:val="EW"/>
      </w:pPr>
      <w:r w:rsidRPr="00760004">
        <w:t>LI_X1</w:t>
      </w:r>
      <w:r w:rsidRPr="00760004">
        <w:tab/>
        <w:t>Lawful Interception Internal Interface 1</w:t>
      </w:r>
    </w:p>
    <w:p w14:paraId="5BDE1A62" w14:textId="77777777" w:rsidR="00791291" w:rsidRPr="00760004" w:rsidRDefault="00791291" w:rsidP="00E766C3">
      <w:pPr>
        <w:pStyle w:val="EW"/>
      </w:pPr>
      <w:r w:rsidRPr="00760004">
        <w:t>LI_X2</w:t>
      </w:r>
      <w:r w:rsidRPr="00760004">
        <w:tab/>
        <w:t>Lawful Interception Internal Interface 2</w:t>
      </w:r>
    </w:p>
    <w:p w14:paraId="72A70674" w14:textId="77777777" w:rsidR="00791291" w:rsidRPr="00760004" w:rsidRDefault="00791291" w:rsidP="00E766C3">
      <w:pPr>
        <w:pStyle w:val="EW"/>
      </w:pPr>
      <w:r w:rsidRPr="00760004">
        <w:t>LI_X3</w:t>
      </w:r>
      <w:r w:rsidRPr="00760004">
        <w:tab/>
        <w:t>Lawful Interception Internal Interface 3</w:t>
      </w:r>
    </w:p>
    <w:p w14:paraId="3A1C43A2" w14:textId="77777777" w:rsidR="00EB3B93" w:rsidRDefault="00EB3B93" w:rsidP="00E766C3">
      <w:pPr>
        <w:pStyle w:val="EW"/>
      </w:pPr>
      <w:r>
        <w:t>LI_XEM1</w:t>
      </w:r>
      <w:r>
        <w:tab/>
        <w:t>Lawful Interception Internal Interface Event Management Interface 1</w:t>
      </w:r>
    </w:p>
    <w:p w14:paraId="695B749E" w14:textId="77FED394" w:rsidR="00EB3B93" w:rsidRDefault="00EB3B93" w:rsidP="00E766C3">
      <w:pPr>
        <w:pStyle w:val="EW"/>
      </w:pPr>
      <w:r>
        <w:t>LI_XER</w:t>
      </w:r>
      <w:r>
        <w:tab/>
        <w:t>Lawful Interception Internal Interface Event Record</w:t>
      </w:r>
    </w:p>
    <w:p w14:paraId="7495B846" w14:textId="77777777" w:rsidR="00EB3B93" w:rsidRDefault="00EB3B93" w:rsidP="00E766C3">
      <w:pPr>
        <w:pStyle w:val="EW"/>
      </w:pPr>
      <w:r>
        <w:t>LI_XQR</w:t>
      </w:r>
      <w:r>
        <w:tab/>
        <w:t>Lawful Interception Internal Interface Query Response</w:t>
      </w:r>
    </w:p>
    <w:p w14:paraId="43503399" w14:textId="77777777" w:rsidR="00791291" w:rsidRPr="00760004" w:rsidRDefault="00791291" w:rsidP="00E766C3">
      <w:pPr>
        <w:pStyle w:val="EW"/>
      </w:pPr>
      <w:r w:rsidRPr="00760004">
        <w:t>LTF</w:t>
      </w:r>
      <w:r w:rsidRPr="00760004">
        <w:tab/>
        <w:t>Location Triggering Function</w:t>
      </w:r>
    </w:p>
    <w:p w14:paraId="76D85A7B" w14:textId="6BF28719" w:rsidR="00791291" w:rsidRPr="00760004" w:rsidRDefault="00791291" w:rsidP="00E766C3">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E766C3">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E766C3">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E766C3">
      <w:pPr>
        <w:pStyle w:val="EW"/>
      </w:pPr>
      <w:r w:rsidRPr="00760004">
        <w:t>MM</w:t>
      </w:r>
      <w:r w:rsidRPr="00760004">
        <w:tab/>
      </w:r>
      <w:r w:rsidR="00452E64" w:rsidRPr="00760004">
        <w:t>Multimedia Message</w:t>
      </w:r>
    </w:p>
    <w:p w14:paraId="267355C8" w14:textId="55D4BE29" w:rsidR="00DB2482" w:rsidRPr="00760004" w:rsidRDefault="00DB2482" w:rsidP="00E766C3">
      <w:pPr>
        <w:pStyle w:val="EW"/>
      </w:pPr>
      <w:r w:rsidRPr="00760004">
        <w:t>MMS</w:t>
      </w:r>
      <w:r w:rsidRPr="00760004">
        <w:tab/>
      </w:r>
      <w:r w:rsidR="00452E64" w:rsidRPr="00760004">
        <w:t>Multimedia Message Service</w:t>
      </w:r>
    </w:p>
    <w:p w14:paraId="4FB667F9" w14:textId="77777777" w:rsidR="00085D6D" w:rsidRPr="00760004" w:rsidRDefault="00085D6D" w:rsidP="00E766C3">
      <w:pPr>
        <w:pStyle w:val="EW"/>
      </w:pPr>
      <w:r>
        <w:t>NAT</w:t>
      </w:r>
      <w:r>
        <w:tab/>
        <w:t>Network Address Translation</w:t>
      </w:r>
    </w:p>
    <w:p w14:paraId="437700FA" w14:textId="580DDA0F" w:rsidR="00791291" w:rsidRPr="00760004" w:rsidRDefault="00791291" w:rsidP="00E766C3">
      <w:pPr>
        <w:pStyle w:val="EW"/>
      </w:pPr>
      <w:r w:rsidRPr="00760004">
        <w:t>NPLI</w:t>
      </w:r>
      <w:r w:rsidRPr="00760004">
        <w:tab/>
        <w:t>Network Provided Location Information</w:t>
      </w:r>
    </w:p>
    <w:p w14:paraId="204647DA" w14:textId="7894BA75" w:rsidR="008E39BE" w:rsidRPr="00760004" w:rsidRDefault="008E39BE" w:rsidP="00E766C3">
      <w:pPr>
        <w:pStyle w:val="EW"/>
      </w:pPr>
      <w:r w:rsidRPr="00760004">
        <w:t>O&amp;M</w:t>
      </w:r>
      <w:r w:rsidRPr="00760004">
        <w:tab/>
        <w:t>Operations and Management</w:t>
      </w:r>
    </w:p>
    <w:p w14:paraId="55AF5EAD" w14:textId="77777777" w:rsidR="00791291" w:rsidRPr="00760004" w:rsidRDefault="00791291" w:rsidP="00E766C3">
      <w:pPr>
        <w:pStyle w:val="EW"/>
      </w:pPr>
      <w:r w:rsidRPr="00760004">
        <w:t>POI</w:t>
      </w:r>
      <w:r w:rsidRPr="00760004">
        <w:tab/>
        <w:t>Point Of Interception</w:t>
      </w:r>
    </w:p>
    <w:p w14:paraId="27479019" w14:textId="77777777" w:rsidR="00723D24" w:rsidRDefault="00A60B3C" w:rsidP="00E766C3">
      <w:pPr>
        <w:pStyle w:val="EW"/>
      </w:pPr>
      <w:r>
        <w:t>RCS</w:t>
      </w:r>
      <w:r>
        <w:tab/>
      </w:r>
      <w:r w:rsidR="00723D24">
        <w:t>Rich Communication Suite</w:t>
      </w:r>
    </w:p>
    <w:p w14:paraId="66B116AB" w14:textId="2989D1EF" w:rsidR="00CD1B55" w:rsidRDefault="00CD1B55" w:rsidP="00E766C3">
      <w:pPr>
        <w:pStyle w:val="EW"/>
      </w:pPr>
      <w:r>
        <w:t>SDP</w:t>
      </w:r>
      <w:r>
        <w:tab/>
        <w:t>Session Description Protocol</w:t>
      </w:r>
    </w:p>
    <w:p w14:paraId="3A6399FC" w14:textId="77777777" w:rsidR="00723D24" w:rsidRDefault="00723D24" w:rsidP="00E766C3">
      <w:pPr>
        <w:pStyle w:val="EW"/>
      </w:pPr>
      <w:r>
        <w:t>SIP</w:t>
      </w:r>
      <w:r>
        <w:tab/>
        <w:t>Session Initiation Protocol</w:t>
      </w:r>
    </w:p>
    <w:p w14:paraId="5C389B71" w14:textId="27D53BCB" w:rsidR="000A578B" w:rsidRPr="00760004" w:rsidRDefault="000A578B" w:rsidP="00E766C3">
      <w:pPr>
        <w:pStyle w:val="EW"/>
      </w:pPr>
      <w:r w:rsidRPr="00760004">
        <w:t>SIRF</w:t>
      </w:r>
      <w:r w:rsidRPr="00760004">
        <w:tab/>
        <w:t xml:space="preserve">System Information </w:t>
      </w:r>
      <w:r w:rsidR="002875A1" w:rsidRPr="00760004">
        <w:t>Retrieval</w:t>
      </w:r>
      <w:r w:rsidRPr="00760004">
        <w:t xml:space="preserve"> Function</w:t>
      </w:r>
    </w:p>
    <w:p w14:paraId="28B115E5" w14:textId="52B6192F" w:rsidR="00D60DC9" w:rsidRPr="00760004" w:rsidRDefault="00654F67" w:rsidP="00E766C3">
      <w:pPr>
        <w:pStyle w:val="EW"/>
      </w:pPr>
      <w:r w:rsidRPr="00760004">
        <w:t>SOI</w:t>
      </w:r>
      <w:r w:rsidRPr="00760004">
        <w:tab/>
        <w:t>Start Of Interception</w:t>
      </w:r>
    </w:p>
    <w:p w14:paraId="2CA1A824" w14:textId="13A63A22" w:rsidR="00791291" w:rsidRPr="00760004" w:rsidRDefault="00791291" w:rsidP="00E766C3">
      <w:pPr>
        <w:pStyle w:val="EW"/>
      </w:pPr>
      <w:r w:rsidRPr="00760004">
        <w:t>TF</w:t>
      </w:r>
      <w:r w:rsidRPr="00760004">
        <w:tab/>
        <w:t>T</w:t>
      </w:r>
      <w:r w:rsidR="003010AE" w:rsidRPr="00760004">
        <w:t>riggering</w:t>
      </w:r>
      <w:r w:rsidRPr="00760004">
        <w:t xml:space="preserve"> Function</w:t>
      </w:r>
    </w:p>
    <w:p w14:paraId="1C7223F3" w14:textId="77777777" w:rsidR="005B09C0" w:rsidRDefault="005B09C0" w:rsidP="00E766C3">
      <w:pPr>
        <w:pStyle w:val="EW"/>
      </w:pPr>
      <w:r>
        <w:t>TNGF</w:t>
      </w:r>
      <w:r>
        <w:tab/>
        <w:t>Trusted Non-3GPP Gateway Function</w:t>
      </w:r>
    </w:p>
    <w:p w14:paraId="61D9ED2E" w14:textId="77777777" w:rsidR="005B09C0" w:rsidRPr="00760004" w:rsidRDefault="005B09C0" w:rsidP="00E766C3">
      <w:pPr>
        <w:pStyle w:val="EW"/>
      </w:pPr>
      <w:r>
        <w:t>TWIF</w:t>
      </w:r>
      <w:r>
        <w:tab/>
        <w:t>Trusted WLAN Interworking Function</w:t>
      </w:r>
    </w:p>
    <w:p w14:paraId="2FAE1F0D" w14:textId="542DDB59" w:rsidR="002F1E51" w:rsidRPr="00760004" w:rsidRDefault="002F1E51" w:rsidP="00E766C3">
      <w:pPr>
        <w:pStyle w:val="EW"/>
      </w:pPr>
      <w:proofErr w:type="spellStart"/>
      <w:r w:rsidRPr="00760004">
        <w:t>xCC</w:t>
      </w:r>
      <w:proofErr w:type="spellEnd"/>
      <w:r w:rsidRPr="00760004">
        <w:tab/>
      </w:r>
      <w:r w:rsidR="00E45B5D" w:rsidRPr="00760004">
        <w:t>LI_</w:t>
      </w:r>
      <w:r w:rsidRPr="00760004">
        <w:t>X3 Communications Content.</w:t>
      </w:r>
    </w:p>
    <w:p w14:paraId="20447AC4" w14:textId="770627A3" w:rsidR="002F1E51" w:rsidRPr="0067485F" w:rsidRDefault="002F1E51" w:rsidP="00E766C3">
      <w:pPr>
        <w:pStyle w:val="EW"/>
        <w:rPr>
          <w:lang w:val="it-CH"/>
        </w:rPr>
      </w:pPr>
      <w:r w:rsidRPr="0067485F">
        <w:rPr>
          <w:lang w:val="it-CH"/>
        </w:rPr>
        <w:t>xIRI</w:t>
      </w:r>
      <w:r w:rsidRPr="0067485F">
        <w:rPr>
          <w:lang w:val="it-CH"/>
        </w:rPr>
        <w:tab/>
      </w:r>
      <w:r w:rsidR="00E45B5D" w:rsidRPr="0067485F">
        <w:rPr>
          <w:lang w:val="it-CH"/>
        </w:rPr>
        <w:t>LI_</w:t>
      </w:r>
      <w:r w:rsidRPr="0067485F">
        <w:rPr>
          <w:lang w:val="it-CH"/>
        </w:rPr>
        <w:t>X2 Intercept Related Information</w:t>
      </w:r>
    </w:p>
    <w:p w14:paraId="07901F7C" w14:textId="77777777" w:rsidR="00F71AE2" w:rsidRPr="0067485F" w:rsidRDefault="00F71AE2" w:rsidP="00791291">
      <w:pPr>
        <w:pStyle w:val="EW"/>
        <w:rPr>
          <w:lang w:val="it-CH"/>
        </w:rPr>
      </w:pPr>
    </w:p>
    <w:p w14:paraId="10FAE09E" w14:textId="00ADD8AB" w:rsidR="006B08E2" w:rsidRPr="0067485F" w:rsidRDefault="00080512">
      <w:pPr>
        <w:pStyle w:val="Heading1"/>
        <w:rPr>
          <w:lang w:val="it-CH"/>
        </w:rPr>
      </w:pPr>
      <w:bookmarkStart w:id="27" w:name="_Toc176122394"/>
      <w:bookmarkStart w:id="28" w:name="_Toc183618228"/>
      <w:r w:rsidRPr="0067485F">
        <w:rPr>
          <w:lang w:val="it-CH"/>
        </w:rPr>
        <w:t>4</w:t>
      </w:r>
      <w:r w:rsidRPr="0067485F">
        <w:rPr>
          <w:lang w:val="it-CH"/>
        </w:rPr>
        <w:tab/>
      </w:r>
      <w:r w:rsidR="006B08E2" w:rsidRPr="0067485F">
        <w:rPr>
          <w:lang w:val="it-CH"/>
        </w:rPr>
        <w:t>General</w:t>
      </w:r>
      <w:bookmarkEnd w:id="27"/>
      <w:bookmarkEnd w:id="28"/>
    </w:p>
    <w:p w14:paraId="7F2FD2FA" w14:textId="56280346" w:rsidR="006B08E2" w:rsidRPr="00760004" w:rsidRDefault="006B08E2" w:rsidP="006B08E2">
      <w:pPr>
        <w:pStyle w:val="Heading2"/>
      </w:pPr>
      <w:bookmarkStart w:id="29" w:name="_Toc176122395"/>
      <w:bookmarkStart w:id="30" w:name="_Toc183618229"/>
      <w:r w:rsidRPr="00760004">
        <w:t>4.1</w:t>
      </w:r>
      <w:r w:rsidRPr="00760004">
        <w:tab/>
        <w:t>Introduction</w:t>
      </w:r>
      <w:bookmarkEnd w:id="29"/>
      <w:bookmarkEnd w:id="30"/>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31"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96pt" o:ole="">
            <v:imagedata r:id="rId15" o:title=""/>
          </v:shape>
          <o:OLEObject Type="Embed" ProgID="Visio.Drawing.15" ShapeID="_x0000_i1025" DrawAspect="Content" ObjectID="_1800906958" r:id="rId16"/>
        </w:object>
      </w:r>
      <w:bookmarkEnd w:id="31"/>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32" w:name="_Toc176122396"/>
      <w:bookmarkStart w:id="33" w:name="_Toc183618230"/>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32"/>
      <w:bookmarkEnd w:id="33"/>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141985" w:rsidRPr="00760004" w14:paraId="10BD6514" w14:textId="77777777" w:rsidTr="00822E9A">
        <w:trPr>
          <w:jc w:val="center"/>
        </w:trPr>
        <w:tc>
          <w:tcPr>
            <w:tcW w:w="1271" w:type="dxa"/>
          </w:tcPr>
          <w:p w14:paraId="72490025" w14:textId="77777777" w:rsidR="00141985" w:rsidRPr="00760004" w:rsidRDefault="00141985" w:rsidP="00822E9A">
            <w:pPr>
              <w:pStyle w:val="TAH"/>
            </w:pPr>
            <w:r w:rsidRPr="00760004">
              <w:t>Interface</w:t>
            </w:r>
          </w:p>
        </w:tc>
        <w:tc>
          <w:tcPr>
            <w:tcW w:w="3402" w:type="dxa"/>
          </w:tcPr>
          <w:p w14:paraId="75977310" w14:textId="77777777" w:rsidR="00141985" w:rsidRPr="00760004" w:rsidRDefault="00141985" w:rsidP="00822E9A">
            <w:pPr>
              <w:pStyle w:val="TAH"/>
            </w:pPr>
            <w:r w:rsidRPr="00760004">
              <w:t>Description</w:t>
            </w:r>
          </w:p>
        </w:tc>
        <w:tc>
          <w:tcPr>
            <w:tcW w:w="3051" w:type="dxa"/>
          </w:tcPr>
          <w:p w14:paraId="4E26351B" w14:textId="77777777" w:rsidR="00141985" w:rsidRPr="00760004" w:rsidRDefault="00141985" w:rsidP="00822E9A">
            <w:pPr>
              <w:pStyle w:val="TAH"/>
            </w:pPr>
            <w:r w:rsidRPr="00760004">
              <w:t>Protocol used to realise interface</w:t>
            </w:r>
          </w:p>
        </w:tc>
        <w:tc>
          <w:tcPr>
            <w:tcW w:w="1627" w:type="dxa"/>
          </w:tcPr>
          <w:p w14:paraId="2AD0363C" w14:textId="77777777" w:rsidR="00141985" w:rsidRPr="00760004" w:rsidRDefault="00141985" w:rsidP="00822E9A">
            <w:pPr>
              <w:pStyle w:val="TAH"/>
              <w:jc w:val="left"/>
            </w:pPr>
            <w:r w:rsidRPr="00760004">
              <w:t>Usage</w:t>
            </w:r>
          </w:p>
        </w:tc>
      </w:tr>
      <w:tr w:rsidR="00141985" w:rsidRPr="00760004" w14:paraId="56A7CEBB" w14:textId="77777777" w:rsidTr="00822E9A">
        <w:trPr>
          <w:jc w:val="center"/>
        </w:trPr>
        <w:tc>
          <w:tcPr>
            <w:tcW w:w="1271" w:type="dxa"/>
          </w:tcPr>
          <w:p w14:paraId="4CDB7C78" w14:textId="77777777" w:rsidR="00141985" w:rsidRPr="00760004" w:rsidRDefault="00141985" w:rsidP="00822E9A">
            <w:pPr>
              <w:pStyle w:val="TAL"/>
            </w:pPr>
            <w:r w:rsidRPr="00760004">
              <w:t>LI_ADMF</w:t>
            </w:r>
          </w:p>
        </w:tc>
        <w:tc>
          <w:tcPr>
            <w:tcW w:w="3402" w:type="dxa"/>
          </w:tcPr>
          <w:p w14:paraId="1B42D705" w14:textId="77777777" w:rsidR="00141985" w:rsidRPr="00760004" w:rsidRDefault="00141985" w:rsidP="00822E9A">
            <w:pPr>
              <w:pStyle w:val="TAL"/>
            </w:pPr>
            <w:r w:rsidRPr="00760004">
              <w:t>Used to pass intercept provisioning information form the LICF to the LIPF.</w:t>
            </w:r>
          </w:p>
        </w:tc>
        <w:tc>
          <w:tcPr>
            <w:tcW w:w="3051" w:type="dxa"/>
          </w:tcPr>
          <w:p w14:paraId="6E3FA2F8" w14:textId="77777777" w:rsidR="00141985" w:rsidRPr="00760004" w:rsidRDefault="00141985" w:rsidP="00822E9A">
            <w:pPr>
              <w:pStyle w:val="TAL"/>
            </w:pPr>
            <w:r w:rsidRPr="00760004">
              <w:t>Out of scope of the present document.</w:t>
            </w:r>
          </w:p>
        </w:tc>
        <w:tc>
          <w:tcPr>
            <w:tcW w:w="1627" w:type="dxa"/>
          </w:tcPr>
          <w:p w14:paraId="1A5C013A" w14:textId="77777777" w:rsidR="00141985" w:rsidRPr="00760004" w:rsidRDefault="00141985" w:rsidP="00822E9A">
            <w:pPr>
              <w:pStyle w:val="TAL"/>
            </w:pPr>
          </w:p>
        </w:tc>
      </w:tr>
      <w:tr w:rsidR="00141985" w:rsidRPr="00760004" w14:paraId="16895D0B" w14:textId="77777777" w:rsidTr="00822E9A">
        <w:trPr>
          <w:jc w:val="center"/>
        </w:trPr>
        <w:tc>
          <w:tcPr>
            <w:tcW w:w="1271" w:type="dxa"/>
          </w:tcPr>
          <w:p w14:paraId="7EB2D2C4" w14:textId="77777777" w:rsidR="00141985" w:rsidRPr="00760004" w:rsidRDefault="00141985" w:rsidP="00822E9A">
            <w:pPr>
              <w:pStyle w:val="TAL"/>
            </w:pPr>
            <w:r>
              <w:t>LI_IQF</w:t>
            </w:r>
          </w:p>
        </w:tc>
        <w:tc>
          <w:tcPr>
            <w:tcW w:w="3402" w:type="dxa"/>
          </w:tcPr>
          <w:p w14:paraId="2D4CAC8E" w14:textId="77777777" w:rsidR="00141985" w:rsidRPr="00760004" w:rsidRDefault="00141985" w:rsidP="00822E9A">
            <w:pPr>
              <w:pStyle w:val="TAL"/>
            </w:pPr>
            <w:r>
              <w:t>Used to pass information related to IEFs and ICF to IQF.</w:t>
            </w:r>
          </w:p>
        </w:tc>
        <w:tc>
          <w:tcPr>
            <w:tcW w:w="3051" w:type="dxa"/>
          </w:tcPr>
          <w:p w14:paraId="71848718" w14:textId="77777777" w:rsidR="00141985" w:rsidRPr="00760004" w:rsidRDefault="00141985" w:rsidP="00822E9A">
            <w:pPr>
              <w:pStyle w:val="TAL"/>
            </w:pPr>
            <w:r>
              <w:t>Out of scope of the present document.</w:t>
            </w:r>
          </w:p>
        </w:tc>
        <w:tc>
          <w:tcPr>
            <w:tcW w:w="1627" w:type="dxa"/>
          </w:tcPr>
          <w:p w14:paraId="043F96D0" w14:textId="77777777" w:rsidR="00141985" w:rsidRPr="00760004" w:rsidRDefault="00141985" w:rsidP="00822E9A">
            <w:pPr>
              <w:pStyle w:val="TAL"/>
            </w:pPr>
          </w:p>
        </w:tc>
      </w:tr>
      <w:tr w:rsidR="00141985" w:rsidRPr="00760004" w14:paraId="61A66F43" w14:textId="77777777" w:rsidTr="00822E9A">
        <w:trPr>
          <w:jc w:val="center"/>
        </w:trPr>
        <w:tc>
          <w:tcPr>
            <w:tcW w:w="1271" w:type="dxa"/>
          </w:tcPr>
          <w:p w14:paraId="2EC31A4E" w14:textId="77777777" w:rsidR="00141985" w:rsidRPr="00760004" w:rsidRDefault="00141985" w:rsidP="00822E9A">
            <w:pPr>
              <w:pStyle w:val="TAL"/>
            </w:pPr>
            <w:r w:rsidRPr="00760004">
              <w:t>LI_MDF</w:t>
            </w:r>
          </w:p>
        </w:tc>
        <w:tc>
          <w:tcPr>
            <w:tcW w:w="3402" w:type="dxa"/>
          </w:tcPr>
          <w:p w14:paraId="0DD4FBBB" w14:textId="77777777" w:rsidR="00141985" w:rsidRPr="00760004" w:rsidRDefault="00141985" w:rsidP="00822E9A">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3EC9DCCC" w14:textId="77777777" w:rsidR="00141985" w:rsidRPr="00760004" w:rsidRDefault="00141985" w:rsidP="00822E9A">
            <w:pPr>
              <w:pStyle w:val="TAL"/>
            </w:pPr>
            <w:r w:rsidRPr="00760004">
              <w:t>Out of scope of the present document.</w:t>
            </w:r>
          </w:p>
        </w:tc>
        <w:tc>
          <w:tcPr>
            <w:tcW w:w="1627" w:type="dxa"/>
          </w:tcPr>
          <w:p w14:paraId="612849DC" w14:textId="77777777" w:rsidR="00141985" w:rsidRPr="00760004" w:rsidRDefault="00141985" w:rsidP="00822E9A">
            <w:pPr>
              <w:pStyle w:val="TAL"/>
            </w:pPr>
          </w:p>
        </w:tc>
      </w:tr>
      <w:tr w:rsidR="00141985" w:rsidRPr="00760004" w14:paraId="623AF1F0" w14:textId="77777777" w:rsidTr="00822E9A">
        <w:trPr>
          <w:jc w:val="center"/>
        </w:trPr>
        <w:tc>
          <w:tcPr>
            <w:tcW w:w="1271" w:type="dxa"/>
          </w:tcPr>
          <w:p w14:paraId="49073E39" w14:textId="77777777" w:rsidR="00141985" w:rsidRPr="00760004" w:rsidRDefault="00141985" w:rsidP="00822E9A">
            <w:pPr>
              <w:pStyle w:val="TAL"/>
            </w:pPr>
            <w:r w:rsidRPr="00760004">
              <w:t>LI_SI</w:t>
            </w:r>
          </w:p>
        </w:tc>
        <w:tc>
          <w:tcPr>
            <w:tcW w:w="3402" w:type="dxa"/>
          </w:tcPr>
          <w:p w14:paraId="35EAE53A" w14:textId="77777777" w:rsidR="00141985" w:rsidRPr="00760004" w:rsidRDefault="00141985" w:rsidP="00822E9A">
            <w:pPr>
              <w:pStyle w:val="TAL"/>
            </w:pPr>
            <w:r w:rsidRPr="00760004">
              <w:t>Used to provide system information to the LIPF from the SIRF.</w:t>
            </w:r>
          </w:p>
        </w:tc>
        <w:tc>
          <w:tcPr>
            <w:tcW w:w="3051" w:type="dxa"/>
          </w:tcPr>
          <w:p w14:paraId="0F68B7B7" w14:textId="77777777" w:rsidR="00141985" w:rsidRPr="00760004" w:rsidRDefault="00141985" w:rsidP="00822E9A">
            <w:pPr>
              <w:pStyle w:val="TAL"/>
            </w:pPr>
            <w:r w:rsidRPr="00760004">
              <w:t>Out of scope of the present document.</w:t>
            </w:r>
          </w:p>
        </w:tc>
        <w:tc>
          <w:tcPr>
            <w:tcW w:w="1627" w:type="dxa"/>
          </w:tcPr>
          <w:p w14:paraId="3F5CB28F" w14:textId="77777777" w:rsidR="00141985" w:rsidRPr="00760004" w:rsidRDefault="00141985" w:rsidP="00822E9A">
            <w:pPr>
              <w:pStyle w:val="TAL"/>
            </w:pPr>
          </w:p>
        </w:tc>
      </w:tr>
      <w:tr w:rsidR="009C475A" w:rsidRPr="00760004" w14:paraId="5D8984C5" w14:textId="77777777" w:rsidTr="00822E9A">
        <w:trPr>
          <w:jc w:val="center"/>
        </w:trPr>
        <w:tc>
          <w:tcPr>
            <w:tcW w:w="1271" w:type="dxa"/>
          </w:tcPr>
          <w:p w14:paraId="187D21CC" w14:textId="67C7AC91" w:rsidR="009C475A" w:rsidRPr="00760004" w:rsidRDefault="009C475A" w:rsidP="009C475A">
            <w:pPr>
              <w:pStyle w:val="TAL"/>
            </w:pPr>
            <w:r>
              <w:t>LI_ST</w:t>
            </w:r>
          </w:p>
        </w:tc>
        <w:tc>
          <w:tcPr>
            <w:tcW w:w="3402" w:type="dxa"/>
          </w:tcPr>
          <w:p w14:paraId="13865EC3" w14:textId="72342006" w:rsidR="009C475A" w:rsidRPr="00760004" w:rsidRDefault="009C475A" w:rsidP="009C475A">
            <w:pPr>
              <w:pStyle w:val="TAL"/>
            </w:pPr>
            <w:r>
              <w:t>Used to transfer LI state information to and from the LISSF.</w:t>
            </w:r>
          </w:p>
        </w:tc>
        <w:tc>
          <w:tcPr>
            <w:tcW w:w="3051" w:type="dxa"/>
          </w:tcPr>
          <w:p w14:paraId="24EE158A" w14:textId="54BD6EDB" w:rsidR="009C475A" w:rsidRPr="00760004" w:rsidRDefault="009C475A" w:rsidP="009C475A">
            <w:pPr>
              <w:pStyle w:val="TAL"/>
            </w:pPr>
            <w:r>
              <w:t>3GPP TS 29.598 [64].</w:t>
            </w:r>
          </w:p>
        </w:tc>
        <w:tc>
          <w:tcPr>
            <w:tcW w:w="1627" w:type="dxa"/>
          </w:tcPr>
          <w:p w14:paraId="5CBD1989" w14:textId="025297F6" w:rsidR="009C475A" w:rsidRPr="00760004" w:rsidRDefault="009C475A" w:rsidP="009C475A">
            <w:pPr>
              <w:pStyle w:val="TAL"/>
            </w:pPr>
            <w:r>
              <w:t>See clauses 5.10 and 6.2.3.10</w:t>
            </w:r>
          </w:p>
        </w:tc>
      </w:tr>
      <w:tr w:rsidR="009C475A" w:rsidRPr="00760004" w14:paraId="4996AAD3" w14:textId="77777777" w:rsidTr="00822E9A">
        <w:trPr>
          <w:jc w:val="center"/>
        </w:trPr>
        <w:tc>
          <w:tcPr>
            <w:tcW w:w="1271" w:type="dxa"/>
          </w:tcPr>
          <w:p w14:paraId="0A6063CD" w14:textId="77777777" w:rsidR="009C475A" w:rsidRPr="00760004" w:rsidRDefault="009C475A" w:rsidP="009C475A">
            <w:pPr>
              <w:pStyle w:val="TAL"/>
            </w:pPr>
            <w:r w:rsidRPr="00760004">
              <w:t>LI_T2</w:t>
            </w:r>
          </w:p>
        </w:tc>
        <w:tc>
          <w:tcPr>
            <w:tcW w:w="3402" w:type="dxa"/>
          </w:tcPr>
          <w:p w14:paraId="2EE15A42" w14:textId="77777777" w:rsidR="009C475A" w:rsidRPr="00760004" w:rsidRDefault="009C475A" w:rsidP="009C475A">
            <w:pPr>
              <w:pStyle w:val="TAL"/>
            </w:pPr>
            <w:r w:rsidRPr="00760004">
              <w:t>Used to pass triggering information from the IRI-TF to a Triggered IRI-POI.</w:t>
            </w:r>
          </w:p>
        </w:tc>
        <w:tc>
          <w:tcPr>
            <w:tcW w:w="3051" w:type="dxa"/>
          </w:tcPr>
          <w:p w14:paraId="165064F4" w14:textId="77777777" w:rsidR="009C475A" w:rsidRPr="00760004" w:rsidRDefault="009C475A" w:rsidP="009C475A">
            <w:pPr>
              <w:pStyle w:val="TAL"/>
            </w:pPr>
            <w:r w:rsidRPr="00760004">
              <w:t>ETSI TS 103 221-1 [7].</w:t>
            </w:r>
          </w:p>
        </w:tc>
        <w:tc>
          <w:tcPr>
            <w:tcW w:w="1627" w:type="dxa"/>
          </w:tcPr>
          <w:p w14:paraId="253DA95A" w14:textId="77777777" w:rsidR="009C475A" w:rsidRPr="00760004" w:rsidRDefault="009C475A" w:rsidP="009C475A">
            <w:pPr>
              <w:pStyle w:val="TAL"/>
            </w:pPr>
            <w:r w:rsidRPr="00760004">
              <w:t>See clause 5.2.4</w:t>
            </w:r>
          </w:p>
        </w:tc>
      </w:tr>
      <w:tr w:rsidR="009C475A" w:rsidRPr="00760004" w14:paraId="5EACC692" w14:textId="77777777" w:rsidTr="00822E9A">
        <w:trPr>
          <w:jc w:val="center"/>
        </w:trPr>
        <w:tc>
          <w:tcPr>
            <w:tcW w:w="1271" w:type="dxa"/>
          </w:tcPr>
          <w:p w14:paraId="34244548" w14:textId="77777777" w:rsidR="009C475A" w:rsidRPr="00760004" w:rsidRDefault="009C475A" w:rsidP="009C475A">
            <w:pPr>
              <w:pStyle w:val="TAL"/>
            </w:pPr>
            <w:r w:rsidRPr="00760004">
              <w:t>LI_T3</w:t>
            </w:r>
          </w:p>
        </w:tc>
        <w:tc>
          <w:tcPr>
            <w:tcW w:w="3402" w:type="dxa"/>
          </w:tcPr>
          <w:p w14:paraId="6E82B2D2" w14:textId="77777777" w:rsidR="009C475A" w:rsidRPr="00760004" w:rsidRDefault="009C475A" w:rsidP="009C475A">
            <w:pPr>
              <w:pStyle w:val="TAL"/>
            </w:pPr>
            <w:r w:rsidRPr="00760004">
              <w:t>Used to pass triggering information from a CC-TF to a Triggered CC-POI.</w:t>
            </w:r>
          </w:p>
        </w:tc>
        <w:tc>
          <w:tcPr>
            <w:tcW w:w="3051" w:type="dxa"/>
          </w:tcPr>
          <w:p w14:paraId="27131010" w14:textId="77777777" w:rsidR="009C475A" w:rsidRPr="00760004" w:rsidRDefault="009C475A" w:rsidP="009C475A">
            <w:pPr>
              <w:pStyle w:val="TAL"/>
            </w:pPr>
            <w:r w:rsidRPr="00760004">
              <w:t>ETSI TS 103 221-1 [7].</w:t>
            </w:r>
          </w:p>
        </w:tc>
        <w:tc>
          <w:tcPr>
            <w:tcW w:w="1627" w:type="dxa"/>
          </w:tcPr>
          <w:p w14:paraId="215BED56" w14:textId="77777777" w:rsidR="009C475A" w:rsidRPr="00760004" w:rsidRDefault="009C475A" w:rsidP="009C475A">
            <w:pPr>
              <w:pStyle w:val="TAL"/>
            </w:pPr>
            <w:r w:rsidRPr="00760004">
              <w:t>See clause 5.2.4</w:t>
            </w:r>
          </w:p>
        </w:tc>
      </w:tr>
      <w:tr w:rsidR="009C475A" w:rsidRPr="00760004" w14:paraId="3D2B78D0" w14:textId="77777777" w:rsidTr="00822E9A">
        <w:trPr>
          <w:jc w:val="center"/>
        </w:trPr>
        <w:tc>
          <w:tcPr>
            <w:tcW w:w="1271" w:type="dxa"/>
          </w:tcPr>
          <w:p w14:paraId="254AB013" w14:textId="77777777" w:rsidR="009C475A" w:rsidRPr="00760004" w:rsidRDefault="009C475A" w:rsidP="009C475A">
            <w:pPr>
              <w:pStyle w:val="TAL"/>
            </w:pPr>
            <w:r w:rsidRPr="00760004">
              <w:t>LI_X1</w:t>
            </w:r>
          </w:p>
        </w:tc>
        <w:tc>
          <w:tcPr>
            <w:tcW w:w="3402" w:type="dxa"/>
          </w:tcPr>
          <w:p w14:paraId="3D5184FF" w14:textId="77777777" w:rsidR="009C475A" w:rsidRPr="00760004" w:rsidRDefault="009C475A" w:rsidP="009C475A">
            <w:pPr>
              <w:pStyle w:val="TAL"/>
            </w:pPr>
            <w:r w:rsidRPr="00760004">
              <w:t>Used to configure and audit Directly-provisioned POIs, TFs and MDFs.</w:t>
            </w:r>
          </w:p>
        </w:tc>
        <w:tc>
          <w:tcPr>
            <w:tcW w:w="3051" w:type="dxa"/>
          </w:tcPr>
          <w:p w14:paraId="7B67F809" w14:textId="77777777" w:rsidR="009C475A" w:rsidRPr="00760004" w:rsidRDefault="009C475A" w:rsidP="009C475A">
            <w:pPr>
              <w:pStyle w:val="TAL"/>
            </w:pPr>
            <w:r w:rsidRPr="00760004">
              <w:t>ETSI TS 103 221-1 [7].</w:t>
            </w:r>
          </w:p>
        </w:tc>
        <w:tc>
          <w:tcPr>
            <w:tcW w:w="1627" w:type="dxa"/>
          </w:tcPr>
          <w:p w14:paraId="5EA36375" w14:textId="77777777" w:rsidR="009C475A" w:rsidRPr="00760004" w:rsidRDefault="009C475A" w:rsidP="009C475A">
            <w:pPr>
              <w:pStyle w:val="TAL"/>
            </w:pPr>
            <w:r w:rsidRPr="00760004">
              <w:t>See clause 5.2.2</w:t>
            </w:r>
          </w:p>
        </w:tc>
      </w:tr>
      <w:tr w:rsidR="009C475A" w:rsidRPr="00760004" w14:paraId="2DB0102E" w14:textId="77777777" w:rsidTr="00822E9A">
        <w:trPr>
          <w:jc w:val="center"/>
        </w:trPr>
        <w:tc>
          <w:tcPr>
            <w:tcW w:w="1271" w:type="dxa"/>
          </w:tcPr>
          <w:p w14:paraId="47C6A053" w14:textId="77777777" w:rsidR="009C475A" w:rsidRPr="00760004" w:rsidRDefault="009C475A" w:rsidP="009C475A">
            <w:pPr>
              <w:pStyle w:val="TAL"/>
            </w:pPr>
            <w:r w:rsidRPr="00760004">
              <w:t>LI_X1 (Management)</w:t>
            </w:r>
          </w:p>
        </w:tc>
        <w:tc>
          <w:tcPr>
            <w:tcW w:w="3402" w:type="dxa"/>
          </w:tcPr>
          <w:p w14:paraId="2A01650C" w14:textId="77777777" w:rsidR="009C475A" w:rsidRPr="00760004" w:rsidRDefault="009C475A" w:rsidP="009C475A">
            <w:pPr>
              <w:pStyle w:val="TAL"/>
            </w:pPr>
            <w:r w:rsidRPr="00760004">
              <w:t>Used to audit Triggered POIs.</w:t>
            </w:r>
          </w:p>
        </w:tc>
        <w:tc>
          <w:tcPr>
            <w:tcW w:w="3051" w:type="dxa"/>
          </w:tcPr>
          <w:p w14:paraId="128E4F7C" w14:textId="77777777" w:rsidR="009C475A" w:rsidRPr="00760004" w:rsidRDefault="009C475A" w:rsidP="009C475A">
            <w:pPr>
              <w:pStyle w:val="TAL"/>
            </w:pPr>
            <w:r w:rsidRPr="00760004">
              <w:t>ETSI TS 103 221-1 [7].</w:t>
            </w:r>
          </w:p>
        </w:tc>
        <w:tc>
          <w:tcPr>
            <w:tcW w:w="1627" w:type="dxa"/>
          </w:tcPr>
          <w:p w14:paraId="788BFE84" w14:textId="77777777" w:rsidR="009C475A" w:rsidRPr="00760004" w:rsidRDefault="009C475A" w:rsidP="009C475A">
            <w:pPr>
              <w:pStyle w:val="TAL"/>
            </w:pPr>
            <w:r w:rsidRPr="00760004">
              <w:t>See clause 5.2.3</w:t>
            </w:r>
          </w:p>
        </w:tc>
      </w:tr>
      <w:tr w:rsidR="009C475A" w:rsidRPr="00760004" w14:paraId="6AF92D3F" w14:textId="77777777" w:rsidTr="00822E9A">
        <w:trPr>
          <w:jc w:val="center"/>
        </w:trPr>
        <w:tc>
          <w:tcPr>
            <w:tcW w:w="1271" w:type="dxa"/>
          </w:tcPr>
          <w:p w14:paraId="566982DC" w14:textId="77777777" w:rsidR="009C475A" w:rsidRPr="00760004" w:rsidRDefault="009C475A" w:rsidP="009C475A">
            <w:pPr>
              <w:pStyle w:val="TAL"/>
            </w:pPr>
            <w:r w:rsidRPr="00760004">
              <w:t>LI_X2</w:t>
            </w:r>
          </w:p>
        </w:tc>
        <w:tc>
          <w:tcPr>
            <w:tcW w:w="3402" w:type="dxa"/>
          </w:tcPr>
          <w:p w14:paraId="28CE1D12" w14:textId="77777777" w:rsidR="009C475A" w:rsidRPr="00760004" w:rsidRDefault="009C475A" w:rsidP="009C475A">
            <w:pPr>
              <w:pStyle w:val="TAL"/>
            </w:pPr>
            <w:r w:rsidRPr="00760004">
              <w:t xml:space="preserve">Used to pass </w:t>
            </w:r>
            <w:proofErr w:type="spellStart"/>
            <w:r w:rsidRPr="00760004">
              <w:t>xIRI</w:t>
            </w:r>
            <w:proofErr w:type="spellEnd"/>
            <w:r w:rsidRPr="00760004">
              <w:t xml:space="preserve"> from IRI-POIs to the MDF2.</w:t>
            </w:r>
          </w:p>
        </w:tc>
        <w:tc>
          <w:tcPr>
            <w:tcW w:w="3051" w:type="dxa"/>
          </w:tcPr>
          <w:p w14:paraId="063E0BA4" w14:textId="77777777" w:rsidR="009C475A" w:rsidRPr="00760004" w:rsidRDefault="009C475A" w:rsidP="009C475A">
            <w:pPr>
              <w:pStyle w:val="TAL"/>
            </w:pPr>
            <w:r w:rsidRPr="00760004">
              <w:t>ETSI TS 103 221-2 [8].</w:t>
            </w:r>
          </w:p>
        </w:tc>
        <w:tc>
          <w:tcPr>
            <w:tcW w:w="1627" w:type="dxa"/>
          </w:tcPr>
          <w:p w14:paraId="15514CBA" w14:textId="77777777" w:rsidR="009C475A" w:rsidRPr="00760004" w:rsidRDefault="009C475A" w:rsidP="009C475A">
            <w:pPr>
              <w:pStyle w:val="TAL"/>
            </w:pPr>
            <w:r w:rsidRPr="00760004">
              <w:t>See clause 5.3.2</w:t>
            </w:r>
          </w:p>
        </w:tc>
      </w:tr>
      <w:tr w:rsidR="009C475A" w:rsidRPr="00760004" w14:paraId="160A17A9" w14:textId="77777777" w:rsidTr="00822E9A">
        <w:trPr>
          <w:jc w:val="center"/>
        </w:trPr>
        <w:tc>
          <w:tcPr>
            <w:tcW w:w="1271" w:type="dxa"/>
          </w:tcPr>
          <w:p w14:paraId="7449B422" w14:textId="77777777" w:rsidR="009C475A" w:rsidRPr="00760004" w:rsidRDefault="009C475A" w:rsidP="009C475A">
            <w:pPr>
              <w:pStyle w:val="TAL"/>
            </w:pPr>
            <w:r w:rsidRPr="00760004">
              <w:t>LI_X3</w:t>
            </w:r>
          </w:p>
        </w:tc>
        <w:tc>
          <w:tcPr>
            <w:tcW w:w="3402" w:type="dxa"/>
          </w:tcPr>
          <w:p w14:paraId="4A906C12" w14:textId="77777777" w:rsidR="009C475A" w:rsidRPr="00760004" w:rsidRDefault="009C475A" w:rsidP="009C475A">
            <w:pPr>
              <w:pStyle w:val="TAL"/>
            </w:pPr>
            <w:r w:rsidRPr="00760004">
              <w:t xml:space="preserve">Used to pass </w:t>
            </w:r>
            <w:proofErr w:type="spellStart"/>
            <w:r w:rsidRPr="00760004">
              <w:t>xCC</w:t>
            </w:r>
            <w:proofErr w:type="spellEnd"/>
            <w:r w:rsidRPr="00760004">
              <w:t xml:space="preserve"> from CC-POIs to the MDF3.</w:t>
            </w:r>
          </w:p>
        </w:tc>
        <w:tc>
          <w:tcPr>
            <w:tcW w:w="3051" w:type="dxa"/>
          </w:tcPr>
          <w:p w14:paraId="218EC1C9" w14:textId="77777777" w:rsidR="009C475A" w:rsidRPr="00760004" w:rsidRDefault="009C475A" w:rsidP="009C475A">
            <w:pPr>
              <w:pStyle w:val="TAL"/>
            </w:pPr>
            <w:r w:rsidRPr="00760004">
              <w:t>ETSI TS 103 221-2 [8].</w:t>
            </w:r>
          </w:p>
        </w:tc>
        <w:tc>
          <w:tcPr>
            <w:tcW w:w="1627" w:type="dxa"/>
          </w:tcPr>
          <w:p w14:paraId="7CAD0E4A" w14:textId="77777777" w:rsidR="009C475A" w:rsidRPr="00760004" w:rsidRDefault="009C475A" w:rsidP="009C475A">
            <w:pPr>
              <w:pStyle w:val="TAL"/>
            </w:pPr>
            <w:r w:rsidRPr="00760004">
              <w:t>See clause 5.3.3</w:t>
            </w:r>
          </w:p>
        </w:tc>
      </w:tr>
      <w:tr w:rsidR="009C475A" w:rsidRPr="00760004" w14:paraId="1D39F280" w14:textId="77777777" w:rsidTr="00822E9A">
        <w:trPr>
          <w:jc w:val="center"/>
        </w:trPr>
        <w:tc>
          <w:tcPr>
            <w:tcW w:w="1271" w:type="dxa"/>
          </w:tcPr>
          <w:p w14:paraId="1C3A5BBB" w14:textId="77777777" w:rsidR="009C475A" w:rsidRPr="00760004" w:rsidRDefault="009C475A" w:rsidP="009C475A">
            <w:pPr>
              <w:pStyle w:val="TAL"/>
            </w:pPr>
            <w:r>
              <w:t>LI_XEM1</w:t>
            </w:r>
          </w:p>
        </w:tc>
        <w:tc>
          <w:tcPr>
            <w:tcW w:w="3402" w:type="dxa"/>
          </w:tcPr>
          <w:p w14:paraId="05DDC44B" w14:textId="77777777" w:rsidR="009C475A" w:rsidRPr="00760004" w:rsidRDefault="009C475A" w:rsidP="009C475A">
            <w:pPr>
              <w:pStyle w:val="TAL"/>
            </w:pPr>
            <w:r>
              <w:t>Used by the LICF/LIPF to manage IEFs and ICF.</w:t>
            </w:r>
          </w:p>
        </w:tc>
        <w:tc>
          <w:tcPr>
            <w:tcW w:w="3051" w:type="dxa"/>
          </w:tcPr>
          <w:p w14:paraId="27C01CEE" w14:textId="77777777" w:rsidR="009C475A" w:rsidRPr="00760004" w:rsidRDefault="009C475A" w:rsidP="009C475A">
            <w:pPr>
              <w:pStyle w:val="TAL"/>
            </w:pPr>
            <w:r>
              <w:t>ETSI TS 103 221-1 [7].</w:t>
            </w:r>
          </w:p>
        </w:tc>
        <w:tc>
          <w:tcPr>
            <w:tcW w:w="1627" w:type="dxa"/>
          </w:tcPr>
          <w:p w14:paraId="1022AC55" w14:textId="77777777" w:rsidR="009C475A" w:rsidRPr="00760004" w:rsidRDefault="009C475A" w:rsidP="009C475A">
            <w:pPr>
              <w:pStyle w:val="TAL"/>
            </w:pPr>
            <w:r w:rsidRPr="00CC236D">
              <w:t xml:space="preserve">See </w:t>
            </w:r>
            <w:r>
              <w:t>c</w:t>
            </w:r>
            <w:r w:rsidRPr="00CC236D">
              <w:t>lause 5.2.7</w:t>
            </w:r>
          </w:p>
        </w:tc>
      </w:tr>
      <w:tr w:rsidR="009C475A" w:rsidRPr="00760004" w14:paraId="672FC751" w14:textId="77777777" w:rsidTr="00822E9A">
        <w:trPr>
          <w:jc w:val="center"/>
        </w:trPr>
        <w:tc>
          <w:tcPr>
            <w:tcW w:w="1271" w:type="dxa"/>
          </w:tcPr>
          <w:p w14:paraId="5318E620" w14:textId="77777777" w:rsidR="009C475A" w:rsidRPr="00760004" w:rsidRDefault="009C475A" w:rsidP="009C475A">
            <w:pPr>
              <w:pStyle w:val="TAL"/>
            </w:pPr>
            <w:r>
              <w:t>LI_XER</w:t>
            </w:r>
          </w:p>
        </w:tc>
        <w:tc>
          <w:tcPr>
            <w:tcW w:w="3402" w:type="dxa"/>
          </w:tcPr>
          <w:p w14:paraId="7D413A5B" w14:textId="77777777" w:rsidR="009C475A" w:rsidRPr="00760004" w:rsidRDefault="009C475A" w:rsidP="009C475A">
            <w:pPr>
              <w:pStyle w:val="TAL"/>
            </w:pPr>
            <w:r>
              <w:t>Used to pass identifier association event records from IEFs to ICF.</w:t>
            </w:r>
          </w:p>
        </w:tc>
        <w:tc>
          <w:tcPr>
            <w:tcW w:w="3051" w:type="dxa"/>
          </w:tcPr>
          <w:p w14:paraId="4A68A201" w14:textId="77777777" w:rsidR="009C475A" w:rsidRPr="00760004" w:rsidRDefault="009C475A" w:rsidP="009C475A">
            <w:pPr>
              <w:pStyle w:val="TAL"/>
            </w:pPr>
            <w:r w:rsidRPr="005C0BB1">
              <w:t xml:space="preserve">See Clause </w:t>
            </w:r>
            <w:r>
              <w:t>5.9.</w:t>
            </w:r>
          </w:p>
        </w:tc>
        <w:tc>
          <w:tcPr>
            <w:tcW w:w="1627" w:type="dxa"/>
          </w:tcPr>
          <w:p w14:paraId="2B1BDE66" w14:textId="77777777" w:rsidR="009C475A" w:rsidRPr="00760004" w:rsidRDefault="009C475A" w:rsidP="009C475A">
            <w:pPr>
              <w:pStyle w:val="TAL"/>
            </w:pPr>
            <w:r w:rsidRPr="005C0BB1">
              <w:t xml:space="preserve">See </w:t>
            </w:r>
            <w:r>
              <w:t>c</w:t>
            </w:r>
            <w:r w:rsidRPr="005C0BB1">
              <w:t xml:space="preserve">lause </w:t>
            </w:r>
            <w:r>
              <w:t>5.9</w:t>
            </w:r>
          </w:p>
        </w:tc>
      </w:tr>
      <w:tr w:rsidR="009C475A" w:rsidRPr="00760004" w14:paraId="3C667FD8" w14:textId="77777777" w:rsidTr="00822E9A">
        <w:trPr>
          <w:jc w:val="center"/>
        </w:trPr>
        <w:tc>
          <w:tcPr>
            <w:tcW w:w="1271" w:type="dxa"/>
          </w:tcPr>
          <w:p w14:paraId="2EFE6D95" w14:textId="77777777" w:rsidR="009C475A" w:rsidRPr="00760004" w:rsidRDefault="009C475A" w:rsidP="009C475A">
            <w:pPr>
              <w:pStyle w:val="TAL"/>
            </w:pPr>
            <w:r>
              <w:t>LI_XQR</w:t>
            </w:r>
          </w:p>
        </w:tc>
        <w:tc>
          <w:tcPr>
            <w:tcW w:w="3402" w:type="dxa"/>
          </w:tcPr>
          <w:p w14:paraId="71BEA9F8" w14:textId="77777777" w:rsidR="009C475A" w:rsidRPr="00760004" w:rsidRDefault="009C475A" w:rsidP="009C475A">
            <w:pPr>
              <w:pStyle w:val="TAL"/>
            </w:pPr>
            <w:r>
              <w:t>Used to pass queries from IQF to ICF and responses from ICF to IQF.</w:t>
            </w:r>
          </w:p>
        </w:tc>
        <w:tc>
          <w:tcPr>
            <w:tcW w:w="3051" w:type="dxa"/>
          </w:tcPr>
          <w:p w14:paraId="3A8B7BD1" w14:textId="77777777" w:rsidR="009C475A" w:rsidRPr="00760004" w:rsidRDefault="009C475A" w:rsidP="009C475A">
            <w:pPr>
              <w:pStyle w:val="TAL"/>
            </w:pPr>
            <w:r>
              <w:t>ETSI TS 103 221-1 [7].</w:t>
            </w:r>
          </w:p>
        </w:tc>
        <w:tc>
          <w:tcPr>
            <w:tcW w:w="1627" w:type="dxa"/>
          </w:tcPr>
          <w:p w14:paraId="1419C9FC" w14:textId="77777777" w:rsidR="009C475A" w:rsidRPr="00760004" w:rsidRDefault="009C475A" w:rsidP="009C475A">
            <w:pPr>
              <w:pStyle w:val="TAL"/>
            </w:pPr>
            <w:r w:rsidRPr="005C0BB1">
              <w:t xml:space="preserve">See </w:t>
            </w:r>
            <w:r>
              <w:t>c</w:t>
            </w:r>
            <w:r w:rsidRPr="005C0BB1">
              <w:t xml:space="preserve">lause </w:t>
            </w:r>
            <w:r>
              <w:t>5.8</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34" w:name="_Toc176122397"/>
      <w:bookmarkStart w:id="35" w:name="_Toc183618231"/>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34"/>
      <w:bookmarkEnd w:id="35"/>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3672B959"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w:t>
            </w:r>
            <w:r w:rsidR="000977D9">
              <w:t>MDF</w:t>
            </w:r>
            <w:r w:rsidR="004F49AC" w:rsidRPr="00760004">
              <w:t>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822E9A">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822E9A">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822E9A">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822E9A">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36" w:name="_Toc176122398"/>
      <w:bookmarkStart w:id="37" w:name="_Toc183618232"/>
      <w:r w:rsidRPr="00760004">
        <w:t>4.</w:t>
      </w:r>
      <w:r w:rsidR="00A57A41" w:rsidRPr="00760004">
        <w:t>4</w:t>
      </w:r>
      <w:r w:rsidRPr="00760004">
        <w:tab/>
        <w:t>Service scoping</w:t>
      </w:r>
      <w:bookmarkEnd w:id="36"/>
      <w:bookmarkEnd w:id="37"/>
    </w:p>
    <w:p w14:paraId="52E0B320" w14:textId="20231B7C" w:rsidR="00343497" w:rsidRPr="00760004" w:rsidRDefault="00343497" w:rsidP="00A57A41">
      <w:pPr>
        <w:pStyle w:val="Heading3"/>
      </w:pPr>
      <w:bookmarkStart w:id="38" w:name="_Toc176122399"/>
      <w:bookmarkStart w:id="39" w:name="_Toc183618233"/>
      <w:r w:rsidRPr="00760004">
        <w:t>4.</w:t>
      </w:r>
      <w:r w:rsidR="00090ABC" w:rsidRPr="00760004">
        <w:t>4</w:t>
      </w:r>
      <w:r w:rsidRPr="00760004">
        <w:t>.1</w:t>
      </w:r>
      <w:r w:rsidRPr="00760004">
        <w:tab/>
        <w:t>General</w:t>
      </w:r>
      <w:bookmarkEnd w:id="38"/>
      <w:bookmarkEnd w:id="39"/>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40" w:name="_Toc176122400"/>
      <w:bookmarkStart w:id="41" w:name="_Toc183618234"/>
      <w:r w:rsidRPr="00760004">
        <w:t>4.</w:t>
      </w:r>
      <w:r w:rsidR="00A57A41" w:rsidRPr="00760004">
        <w:t>4</w:t>
      </w:r>
      <w:r w:rsidRPr="00760004">
        <w:t>.2</w:t>
      </w:r>
      <w:r w:rsidRPr="00760004">
        <w:tab/>
        <w:t>CSP service type</w:t>
      </w:r>
      <w:bookmarkEnd w:id="40"/>
      <w:bookmarkEnd w:id="41"/>
    </w:p>
    <w:p w14:paraId="64388937" w14:textId="29EE2306" w:rsidR="00783DF1" w:rsidRPr="00760004" w:rsidRDefault="00783DF1" w:rsidP="00783DF1">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F105EDF" w:rsidR="00343497" w:rsidRDefault="00343497" w:rsidP="00343497">
      <w:pPr>
        <w:pStyle w:val="B1"/>
      </w:pPr>
      <w:r w:rsidRPr="00760004">
        <w:t>-</w:t>
      </w:r>
      <w:r w:rsidRPr="00760004">
        <w:tab/>
        <w:t>LALS (the Target Positioning service, per TS 33.127 [5], clause 7.3.3.2).</w:t>
      </w:r>
    </w:p>
    <w:p w14:paraId="32149509" w14:textId="58B4577F" w:rsidR="005E6DEF" w:rsidRPr="00760004" w:rsidRDefault="005E6DEF" w:rsidP="00343497">
      <w:pPr>
        <w:pStyle w:val="B1"/>
      </w:pPr>
      <w:r>
        <w:t>-</w:t>
      </w:r>
      <w:r>
        <w:tab/>
        <w:t>R</w:t>
      </w:r>
      <w:r w:rsidR="00965F98">
        <w:t>CS</w:t>
      </w:r>
      <w:r>
        <w: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3E0CBC3C" w14:textId="77777777" w:rsidR="00CF2309" w:rsidRPr="00760004" w:rsidRDefault="00CF2309" w:rsidP="00CF2309">
      <w:r>
        <w:t>When no service type is provisioned, the POIs shall generate and deliver applicable interception product for all services specified for the NF where the POI is located.</w:t>
      </w:r>
    </w:p>
    <w:p w14:paraId="4FD2C389" w14:textId="77777777" w:rsidR="00B833A5" w:rsidRDefault="008878BB" w:rsidP="00B833A5">
      <w:r>
        <w:t xml:space="preserve">When no service type is provisioned, the MDF2/MDF3 shall deliver all </w:t>
      </w:r>
      <w:r w:rsidRPr="00760004">
        <w:t>interception product</w:t>
      </w:r>
      <w:r>
        <w:t xml:space="preserve"> it receives from the POIs.</w:t>
      </w:r>
    </w:p>
    <w:p w14:paraId="04DC71B7" w14:textId="2E60BA2B" w:rsidR="00343497" w:rsidRPr="00760004" w:rsidRDefault="00343497" w:rsidP="00A57A41">
      <w:pPr>
        <w:pStyle w:val="Heading3"/>
      </w:pPr>
      <w:bookmarkStart w:id="42" w:name="_Toc176122401"/>
      <w:bookmarkStart w:id="43" w:name="_Toc183618235"/>
      <w:r w:rsidRPr="00760004">
        <w:t>4.</w:t>
      </w:r>
      <w:r w:rsidR="00C65CD9" w:rsidRPr="00760004">
        <w:t>4</w:t>
      </w:r>
      <w:r w:rsidRPr="00760004">
        <w:t>.3</w:t>
      </w:r>
      <w:r w:rsidRPr="00760004">
        <w:tab/>
        <w:t>Delivery type</w:t>
      </w:r>
      <w:bookmarkEnd w:id="42"/>
      <w:bookmarkEnd w:id="43"/>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44" w:name="_Toc176122402"/>
      <w:bookmarkStart w:id="45" w:name="_Toc183618236"/>
      <w:r w:rsidRPr="00760004">
        <w:t>4.</w:t>
      </w:r>
      <w:r w:rsidR="00C65CD9" w:rsidRPr="00760004">
        <w:t>4</w:t>
      </w:r>
      <w:r w:rsidRPr="00760004">
        <w:t>.4</w:t>
      </w:r>
      <w:r w:rsidRPr="00760004">
        <w:tab/>
        <w:t>Location Reporting</w:t>
      </w:r>
      <w:bookmarkEnd w:id="44"/>
      <w:bookmarkEnd w:id="45"/>
    </w:p>
    <w:p w14:paraId="11011782" w14:textId="77777777" w:rsidR="00805AE7" w:rsidRPr="00760004" w:rsidRDefault="00805AE7" w:rsidP="00805AE7">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134B1D3A" w14:textId="17617EC4" w:rsidR="00343497" w:rsidRDefault="00343497" w:rsidP="00343497">
      <w:pPr>
        <w:pStyle w:val="B1"/>
      </w:pPr>
      <w:r w:rsidRPr="00760004">
        <w:t>-</w:t>
      </w:r>
      <w:r w:rsidRPr="00760004">
        <w:tab/>
        <w:t>Report location only at the beginning and end of a session.</w:t>
      </w:r>
    </w:p>
    <w:p w14:paraId="1248D576" w14:textId="7EB6DCF4" w:rsidR="000C179D" w:rsidRPr="00760004" w:rsidRDefault="000C179D" w:rsidP="00343497">
      <w:pPr>
        <w:pStyle w:val="B1"/>
      </w:pPr>
      <w:r>
        <w:t>-</w:t>
      </w:r>
      <w:r>
        <w:tab/>
        <w:t>Do not report location.</w:t>
      </w:r>
    </w:p>
    <w:p w14:paraId="43AD060C" w14:textId="15FD067D" w:rsidR="00343497" w:rsidRPr="00760004" w:rsidRDefault="00B07A71" w:rsidP="00B07A71">
      <w:r>
        <w:t>When no location reporting type is provisioned, the POIs and MDF2/MDF3 shall r</w:t>
      </w:r>
      <w:r w:rsidR="00343497" w:rsidRPr="00760004">
        <w:t xml:space="preserve">eport location every time the target location information is </w:t>
      </w:r>
      <w:r>
        <w:t xml:space="preserve">received </w:t>
      </w:r>
      <w:r w:rsidR="00343497" w:rsidRPr="00760004">
        <w:t>at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46" w:name="_Toc176122403"/>
      <w:bookmarkStart w:id="47" w:name="_Toc183618237"/>
      <w:r w:rsidRPr="00760004">
        <w:t>4.</w:t>
      </w:r>
      <w:r w:rsidR="00C65CD9" w:rsidRPr="00760004">
        <w:t>4</w:t>
      </w:r>
      <w:r w:rsidRPr="00760004">
        <w:t>.5</w:t>
      </w:r>
      <w:r w:rsidRPr="00760004">
        <w:tab/>
        <w:t>LALS Triggering</w:t>
      </w:r>
      <w:bookmarkEnd w:id="46"/>
      <w:bookmarkEnd w:id="47"/>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48" w:name="_Toc176122404"/>
      <w:bookmarkStart w:id="49" w:name="_Toc183618238"/>
      <w:r w:rsidRPr="00760004">
        <w:t>4.</w:t>
      </w:r>
      <w:r w:rsidR="00C65CD9" w:rsidRPr="00760004">
        <w:t>4</w:t>
      </w:r>
      <w:r w:rsidRPr="00760004">
        <w:t>.6</w:t>
      </w:r>
      <w:r w:rsidRPr="00760004">
        <w:tab/>
        <w:t>Roaming Interception</w:t>
      </w:r>
      <w:bookmarkEnd w:id="48"/>
      <w:bookmarkEnd w:id="4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50" w:name="_Toc176122405"/>
      <w:bookmarkStart w:id="51" w:name="_Toc183618239"/>
      <w:r w:rsidRPr="00760004">
        <w:t>5</w:t>
      </w:r>
      <w:r w:rsidRPr="00760004">
        <w:tab/>
        <w:t>Transport and Communications Protocol</w:t>
      </w:r>
      <w:bookmarkEnd w:id="50"/>
      <w:bookmarkEnd w:id="51"/>
    </w:p>
    <w:p w14:paraId="50E43008" w14:textId="5294423F" w:rsidR="003431E2" w:rsidRPr="00760004" w:rsidRDefault="003431E2" w:rsidP="003431E2">
      <w:pPr>
        <w:pStyle w:val="Heading2"/>
      </w:pPr>
      <w:bookmarkStart w:id="52" w:name="_Toc176122406"/>
      <w:bookmarkStart w:id="53" w:name="_Toc183618240"/>
      <w:r w:rsidRPr="00760004">
        <w:t>5.1</w:t>
      </w:r>
      <w:r w:rsidRPr="00760004">
        <w:tab/>
        <w:t>General</w:t>
      </w:r>
      <w:bookmarkEnd w:id="52"/>
      <w:bookmarkEnd w:id="53"/>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54" w:name="_Toc176122407"/>
      <w:bookmarkStart w:id="55" w:name="_Toc183618241"/>
      <w:r w:rsidRPr="00760004">
        <w:t>5.2</w:t>
      </w:r>
      <w:r w:rsidRPr="00760004">
        <w:tab/>
        <w:t>Protocols for LI_X1 and LI_T interfaces</w:t>
      </w:r>
      <w:bookmarkEnd w:id="54"/>
      <w:bookmarkEnd w:id="55"/>
    </w:p>
    <w:p w14:paraId="2B24FA44" w14:textId="05250609" w:rsidR="00716BA7" w:rsidRPr="00760004" w:rsidRDefault="00716BA7" w:rsidP="00716BA7">
      <w:pPr>
        <w:pStyle w:val="Heading3"/>
      </w:pPr>
      <w:bookmarkStart w:id="56" w:name="_Toc176122408"/>
      <w:bookmarkStart w:id="57" w:name="_Toc183618242"/>
      <w:r w:rsidRPr="00760004">
        <w:t>5.2.1</w:t>
      </w:r>
      <w:r w:rsidRPr="00760004">
        <w:tab/>
        <w:t>General usage of ETSI TS 103 221-1</w:t>
      </w:r>
      <w:bookmarkEnd w:id="56"/>
      <w:bookmarkEnd w:id="57"/>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472FCBA6" w:rsidR="000530E6" w:rsidRPr="00760004" w:rsidRDefault="000530E6" w:rsidP="000530E6">
      <w:r w:rsidRPr="00760004">
        <w:t>The LIPF and MDF2/</w:t>
      </w:r>
      <w:r w:rsidR="000977D9" w:rsidRPr="00760004">
        <w:t>MDF</w:t>
      </w:r>
      <w:r w:rsidRPr="00760004">
        <w:t>3 shall maintain a mapping between internal interception identifiers (XIDs) and external interception identifiers (LIIDs), as defined by</w:t>
      </w:r>
      <w:r w:rsidR="00C30B98">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r w:rsidR="000977D9">
        <w:t>MDF</w:t>
      </w:r>
      <w:r w:rsidRPr="00760004">
        <w:t>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0CDE366E" w14:textId="5192D3B9" w:rsidR="00723BEC" w:rsidRDefault="00723BEC" w:rsidP="00723BEC">
      <w:r w:rsidRPr="00411CB0">
        <w:t>In general, and unless otherwise specified, the function playing the role of the NE</w:t>
      </w:r>
      <w:r>
        <w:t xml:space="preserve"> (i.e</w:t>
      </w:r>
      <w:r w:rsidR="001D2CA8">
        <w:t>.</w:t>
      </w:r>
      <w:r>
        <w:t xml:space="preserve"> </w:t>
      </w:r>
      <w:r w:rsidRPr="00E13E08">
        <w:t xml:space="preserve">IRI-POI, </w:t>
      </w:r>
      <w:r>
        <w:t xml:space="preserve">IRI-TF, </w:t>
      </w:r>
      <w:r w:rsidRPr="00E13E08">
        <w:t xml:space="preserve">CC-TF, </w:t>
      </w:r>
      <w:r>
        <w:t>CC-POI</w:t>
      </w:r>
      <w:r w:rsidRPr="00E13E08">
        <w:t>, MDF2 or MDF3)</w:t>
      </w:r>
      <w:r w:rsidRPr="00411CB0">
        <w:t xml:space="preserve"> shall:</w:t>
      </w:r>
    </w:p>
    <w:p w14:paraId="166E1099" w14:textId="77777777" w:rsidR="004B1943" w:rsidRDefault="004B1943" w:rsidP="004B1943">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177F73C2" w14:textId="06BAFA05"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w:t>
      </w:r>
      <w:r w:rsidR="001702ED">
        <w:t>d</w:t>
      </w:r>
      <w:r w:rsidR="001702ED" w:rsidRPr="00CA47A9">
        <w:t xml:space="preserve">estination </w:t>
      </w:r>
      <w:r w:rsidR="001702ED">
        <w:t>i</w:t>
      </w:r>
      <w:r w:rsidR="001702ED" w:rsidRPr="00CA47A9">
        <w:t>dentifier</w:t>
      </w:r>
      <w:r w:rsidR="001702ED">
        <w:t>s (</w:t>
      </w:r>
      <w:r w:rsidRPr="00411CB0">
        <w:t>DIDs</w:t>
      </w:r>
      <w:r w:rsidR="00755307">
        <w:t>)</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0F889978" w14:textId="2E05648E"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(e.g.</w:t>
      </w:r>
      <w:r w:rsidR="0017612B">
        <w:t xml:space="preserve"> </w:t>
      </w:r>
      <w:r w:rsidRPr="00411CB0">
        <w:t>a</w:t>
      </w:r>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067448B8" w14:textId="77777777" w:rsidR="004B1943" w:rsidRDefault="004B1943" w:rsidP="004B1943">
      <w:pPr>
        <w:pStyle w:val="Heading3"/>
      </w:pPr>
      <w:bookmarkStart w:id="58" w:name="_Toc176122409"/>
      <w:bookmarkStart w:id="59" w:name="_Toc183618243"/>
      <w:r>
        <w:t>5.2.2</w:t>
      </w:r>
      <w:r>
        <w:tab/>
        <w:t>Usage for realising LI_X1</w:t>
      </w:r>
      <w:bookmarkEnd w:id="58"/>
      <w:bookmarkEnd w:id="59"/>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4E68AA0" w14:textId="77777777" w:rsidR="006136B2" w:rsidRDefault="006136B2" w:rsidP="006136B2">
      <w:r>
        <w:t>In general, and unless otherwise specified, the ADMF shall:</w:t>
      </w:r>
    </w:p>
    <w:p w14:paraId="6B60C914" w14:textId="77777777" w:rsidR="006136B2" w:rsidRDefault="006136B2" w:rsidP="006136B2">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X2Only</w:t>
      </w:r>
      <w:r w:rsidRPr="00411CB0">
        <w:t>"</w:t>
      </w:r>
      <w:r>
        <w:t xml:space="preserve"> and the </w:t>
      </w:r>
      <w:proofErr w:type="spellStart"/>
      <w:r>
        <w:t>ListOfDIDs</w:t>
      </w:r>
      <w:proofErr w:type="spellEnd"/>
      <w:r>
        <w:t xml:space="preserve"> containing at least one DID for an X2 or LI_HI2 delivery destination over LI_X1 to each of the relevant functions.</w:t>
      </w:r>
    </w:p>
    <w:p w14:paraId="7B0F03DD" w14:textId="77777777" w:rsidR="006136B2" w:rsidRDefault="006136B2" w:rsidP="006136B2">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X3Only</w:t>
      </w:r>
      <w:r w:rsidRPr="00411CB0">
        <w:t>"</w:t>
      </w:r>
      <w:r>
        <w:t xml:space="preserve"> and the </w:t>
      </w:r>
      <w:proofErr w:type="spellStart"/>
      <w:r>
        <w:t>ListOfDIDs</w:t>
      </w:r>
      <w:proofErr w:type="spellEnd"/>
      <w:r>
        <w:t xml:space="preserve"> containing at least one DID for X3 or LI_HI3 delivery destination over LI_X1 to each of the relevant functions.</w:t>
      </w:r>
    </w:p>
    <w:p w14:paraId="0A144261" w14:textId="77777777" w:rsidR="006136B2" w:rsidRDefault="006136B2" w:rsidP="006136B2">
      <w:r>
        <w:t>When both the above are required to meet the requirements of the warrant, the ADMF shall send each independently to each relevant function.</w:t>
      </w:r>
    </w:p>
    <w:p w14:paraId="7E1F9F47" w14:textId="25C4715C" w:rsidR="002A4AFC" w:rsidRDefault="002A4AFC" w:rsidP="00E13E08">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by the use of the </w:t>
      </w:r>
      <w:proofErr w:type="spellStart"/>
      <w:r>
        <w:t>ImplicitDeactivationAllowed</w:t>
      </w:r>
      <w:proofErr w:type="spellEnd"/>
      <w:r>
        <w:t xml:space="preserve"> flag, see ETSI TS 103 221-1 [7] clause 6.2.1</w:t>
      </w:r>
      <w:r w:rsidR="001B6B8C">
        <w:t>.</w:t>
      </w:r>
      <w:r>
        <w:t>2).</w:t>
      </w:r>
    </w:p>
    <w:p w14:paraId="48DCD795" w14:textId="3C1EA152"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60" w:name="_Toc176122410"/>
      <w:bookmarkStart w:id="61" w:name="_Toc183618244"/>
      <w:r w:rsidRPr="00760004">
        <w:t>5.2.3</w:t>
      </w:r>
      <w:r w:rsidRPr="00760004">
        <w:tab/>
        <w:t>Usage for realising LI_X1 (</w:t>
      </w:r>
      <w:r w:rsidR="007A1F03" w:rsidRPr="00760004">
        <w:t>m</w:t>
      </w:r>
      <w:r w:rsidRPr="00760004">
        <w:t>anagement)</w:t>
      </w:r>
      <w:bookmarkEnd w:id="60"/>
      <w:bookmarkEnd w:id="61"/>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62" w:name="_Toc176122411"/>
      <w:bookmarkStart w:id="63" w:name="_Toc183618245"/>
      <w:r w:rsidRPr="00760004">
        <w:t>5.2.4</w:t>
      </w:r>
      <w:r w:rsidRPr="00760004">
        <w:tab/>
        <w:t>Service scoping</w:t>
      </w:r>
      <w:bookmarkEnd w:id="62"/>
      <w:bookmarkEnd w:id="63"/>
    </w:p>
    <w:p w14:paraId="7B41A4B5" w14:textId="35D24E31"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 xml:space="preserve">as described in </w:t>
      </w:r>
      <w:r w:rsidR="00A561E2">
        <w:t>c</w:t>
      </w:r>
      <w:r w:rsidRPr="00760004">
        <w:t>lause 6.2.1.2 and Annex C of ETSI TS 103 221-1 [7].</w:t>
      </w:r>
    </w:p>
    <w:p w14:paraId="310770F5" w14:textId="77777777" w:rsidR="0019385C" w:rsidRDefault="0019385C" w:rsidP="0019385C">
      <w:r>
        <w:t xml:space="preserve">If there is a need to explicitly identify specific CSP service types to be intercepted by the task, the LIPF shall include the </w:t>
      </w:r>
      <w:proofErr w:type="spellStart"/>
      <w:r>
        <w:t>ListOfServiceTypes</w:t>
      </w:r>
      <w:proofErr w:type="spellEnd"/>
      <w:r>
        <w:t xml:space="preserve"> parameter in the </w:t>
      </w:r>
      <w:proofErr w:type="spellStart"/>
      <w:r>
        <w:t>TaskDetails</w:t>
      </w:r>
      <w:proofErr w:type="spellEnd"/>
      <w:r>
        <w:t xml:space="preserve"> of the provisioning message sent to the POIs/TFs. If no service type is provisioned, the POIs shall generate and deliver applicable interception product for all services specified for the NF where the POI is located as described in clause 4.4.2.</w:t>
      </w:r>
    </w:p>
    <w:p w14:paraId="05853AB4" w14:textId="77777777" w:rsidR="0019385C" w:rsidRPr="00760004" w:rsidRDefault="0019385C" w:rsidP="0019385C">
      <w:r>
        <w:t xml:space="preserve">If there is a need to explicitly identify specific CSP service types to be delivered by the task, the LIPF shall populate the </w:t>
      </w:r>
      <w:proofErr w:type="spellStart"/>
      <w:r>
        <w:t>ServiceType</w:t>
      </w:r>
      <w:proofErr w:type="spellEnd"/>
      <w:r>
        <w:t xml:space="preserve"> in the </w:t>
      </w:r>
      <w:proofErr w:type="spellStart"/>
      <w:r>
        <w:t>ServiceScoping</w:t>
      </w:r>
      <w:proofErr w:type="spellEnd"/>
      <w:r>
        <w:t xml:space="preserve"> parameter in the </w:t>
      </w:r>
      <w:proofErr w:type="spellStart"/>
      <w:r>
        <w:t>MediationDetails</w:t>
      </w:r>
      <w:proofErr w:type="spellEnd"/>
      <w:r>
        <w:t xml:space="preserve"> of the provisioning message sent to the MDF2/MDF3. If the LIPF includes the </w:t>
      </w:r>
      <w:proofErr w:type="spellStart"/>
      <w:r>
        <w:t>ListOfServiceTypes</w:t>
      </w:r>
      <w:proofErr w:type="spellEnd"/>
      <w:r>
        <w:t xml:space="preserve"> parameter in the </w:t>
      </w:r>
      <w:proofErr w:type="spellStart"/>
      <w:r>
        <w:t>TaskDetails</w:t>
      </w:r>
      <w:proofErr w:type="spellEnd"/>
      <w:r>
        <w:t xml:space="preserve"> of the provisioning message sent to the MDF2/MDF3, the MDF2/MDF3 shall ignore this parameter.</w:t>
      </w:r>
    </w:p>
    <w:p w14:paraId="1F8AB058" w14:textId="4FCBD2E5" w:rsidR="00716BA7" w:rsidRPr="00760004" w:rsidRDefault="00716BA7" w:rsidP="00716BA7">
      <w:pPr>
        <w:pStyle w:val="Heading3"/>
      </w:pPr>
      <w:bookmarkStart w:id="64" w:name="_Toc176122412"/>
      <w:bookmarkStart w:id="65" w:name="_Toc183618246"/>
      <w:r w:rsidRPr="00760004">
        <w:t>5.2.</w:t>
      </w:r>
      <w:r w:rsidR="002624E1" w:rsidRPr="00760004">
        <w:t>5</w:t>
      </w:r>
      <w:r w:rsidRPr="00760004">
        <w:tab/>
        <w:t>Usage for realising LI_T2</w:t>
      </w:r>
      <w:bookmarkEnd w:id="64"/>
      <w:bookmarkEnd w:id="65"/>
    </w:p>
    <w:p w14:paraId="66162C18" w14:textId="77777777" w:rsidR="00533657" w:rsidRDefault="00533657" w:rsidP="00533657">
      <w:r>
        <w:t>For the purposes of realising LI_T2 between an IRI-TF and a triggered IRI-POI, the IRI-TF plays the role of the "ADMF" as defined in the ETSI TS 103 221-1 [7] reference model (clause 4.2), and the triggered IRI-POI plays the role of the "NE".</w:t>
      </w:r>
    </w:p>
    <w:p w14:paraId="7BA67380" w14:textId="77777777" w:rsidR="00533657" w:rsidRDefault="00533657" w:rsidP="00533657">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3BA9ED16" w14:textId="0884ED3A" w:rsidR="00533657" w:rsidRDefault="00533657" w:rsidP="00533657">
      <w:r>
        <w:t xml:space="preserve">Unless otherwise specified, an IRI-TF shall set the </w:t>
      </w:r>
      <w:proofErr w:type="spellStart"/>
      <w:r>
        <w:t>ProductID</w:t>
      </w:r>
      <w:proofErr w:type="spellEnd"/>
      <w:r>
        <w:t xml:space="preserve">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w:t>
      </w:r>
      <w:proofErr w:type="spellStart"/>
      <w:r>
        <w:t>ProductID</w:t>
      </w:r>
      <w:proofErr w:type="spellEnd"/>
      <w:r>
        <w:t xml:space="preserve"> to the XID of the Task object associated with the interception at the IRI-TF in order to allow correlation of LI product at the MDF2.</w:t>
      </w:r>
    </w:p>
    <w:p w14:paraId="00A8187E" w14:textId="77777777" w:rsidR="00D653E2" w:rsidRDefault="00D653E2" w:rsidP="00D653E2">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"X2Only".</w:t>
      </w:r>
    </w:p>
    <w:p w14:paraId="794BAD8A" w14:textId="77777777" w:rsidR="005033E2" w:rsidRDefault="005033E2" w:rsidP="00533657">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00F93AF0" w14:textId="1E2B2C35" w:rsidR="00533657" w:rsidRDefault="00533657" w:rsidP="00533657">
      <w:r>
        <w:t xml:space="preserve">When 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66" w:name="_Toc176122413"/>
      <w:bookmarkStart w:id="67" w:name="_Toc183618247"/>
      <w:r w:rsidRPr="00760004">
        <w:t>5.2.</w:t>
      </w:r>
      <w:r w:rsidR="002624E1" w:rsidRPr="00760004">
        <w:t>6</w:t>
      </w:r>
      <w:r w:rsidRPr="00760004">
        <w:tab/>
        <w:t>Usage for realising LI_T3</w:t>
      </w:r>
      <w:bookmarkEnd w:id="66"/>
      <w:bookmarkEnd w:id="67"/>
    </w:p>
    <w:p w14:paraId="5186A5EB" w14:textId="77777777" w:rsidR="00AD06B8" w:rsidRDefault="00AD06B8" w:rsidP="00AD06B8">
      <w:r>
        <w:t>For the purposes of realising LI_T3 between a CC-TF and a triggered CC-POI, the CC-TF plays the role of the "ADMF" as defined in the ETSI TS 103 221-1 [7] reference model (clause 4.2), and the triggered CC-POI plays the role of the "NE".</w:t>
      </w:r>
    </w:p>
    <w:p w14:paraId="359807FB" w14:textId="77777777" w:rsidR="00AD06B8" w:rsidRPr="009E64B9" w:rsidRDefault="00AD06B8" w:rsidP="00AD06B8">
      <w:r>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2476F955" w14:textId="44D9D83F" w:rsidR="00AD06B8" w:rsidRDefault="00AD06B8" w:rsidP="00AD06B8">
      <w:r>
        <w:t xml:space="preserve">Unless otherwise specified, a CC-TF shall set the </w:t>
      </w:r>
      <w:proofErr w:type="spellStart"/>
      <w:r>
        <w:t>ProductID</w:t>
      </w:r>
      <w:proofErr w:type="spellEnd"/>
      <w:r>
        <w:t xml:space="preserve">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w:t>
      </w:r>
      <w:proofErr w:type="spellStart"/>
      <w:r>
        <w:t>ProductID</w:t>
      </w:r>
      <w:proofErr w:type="spellEnd"/>
      <w:r>
        <w:t xml:space="preserve"> to the XID of the Task object associated with the interception at the CC-TF in order to allow correlation of LI product at the MDF3.</w:t>
      </w:r>
    </w:p>
    <w:p w14:paraId="4A62E3CF" w14:textId="77777777" w:rsidR="00AD06B8" w:rsidRDefault="00AD06B8" w:rsidP="00AD06B8">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"X3Only".</w:t>
      </w:r>
    </w:p>
    <w:p w14:paraId="5FB5480E" w14:textId="17B1FCD3" w:rsidR="00296459" w:rsidRDefault="000C6EFC" w:rsidP="00AD06B8">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removed by other means (e.g. by the use of the </w:t>
      </w:r>
      <w:proofErr w:type="spellStart"/>
      <w:r>
        <w:t>ImplicitDeactivationAllowed</w:t>
      </w:r>
      <w:proofErr w:type="spellEnd"/>
      <w:r>
        <w:t xml:space="preserve"> flag, see ETSI TS 103 221-1 [7] clause 6.2.12).</w:t>
      </w:r>
    </w:p>
    <w:p w14:paraId="034800DB" w14:textId="7C8399EE" w:rsidR="00AD06B8" w:rsidRPr="00760004" w:rsidRDefault="00AD06B8" w:rsidP="00AD06B8">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p w14:paraId="3EF33341" w14:textId="77777777" w:rsidR="005946C6" w:rsidRDefault="005946C6" w:rsidP="005946C6">
      <w:pPr>
        <w:pStyle w:val="Heading3"/>
      </w:pPr>
      <w:bookmarkStart w:id="68" w:name="_Toc176122414"/>
      <w:bookmarkStart w:id="69" w:name="_Toc183618248"/>
      <w:r>
        <w:t>5.2.7</w:t>
      </w:r>
      <w:r>
        <w:tab/>
        <w:t>Usage for realising LI_XEM1</w:t>
      </w:r>
      <w:bookmarkEnd w:id="68"/>
      <w:bookmarkEnd w:id="6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 xml:space="preserve">The IEF shall be enabled by sending the following </w:t>
      </w:r>
      <w:proofErr w:type="spellStart"/>
      <w:r>
        <w:t>ActivateTask</w:t>
      </w:r>
      <w:proofErr w:type="spellEnd"/>
      <w:r>
        <w:t xml:space="preserve"> message from the LIPF.</w:t>
      </w:r>
    </w:p>
    <w:p w14:paraId="159AC5E5" w14:textId="77777777" w:rsidR="00C72BB1" w:rsidRDefault="00C72BB1" w:rsidP="00C72BB1">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822E9A">
        <w:trPr>
          <w:jc w:val="center"/>
        </w:trPr>
        <w:tc>
          <w:tcPr>
            <w:tcW w:w="2693" w:type="dxa"/>
          </w:tcPr>
          <w:p w14:paraId="34B0C195"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822E9A">
            <w:pPr>
              <w:pStyle w:val="TAH"/>
            </w:pPr>
            <w:r>
              <w:t>Description</w:t>
            </w:r>
          </w:p>
        </w:tc>
        <w:tc>
          <w:tcPr>
            <w:tcW w:w="708" w:type="dxa"/>
          </w:tcPr>
          <w:p w14:paraId="0876859A" w14:textId="77777777" w:rsidR="005946C6" w:rsidRPr="00CE0181" w:rsidRDefault="005946C6" w:rsidP="00822E9A">
            <w:pPr>
              <w:pStyle w:val="TAH"/>
            </w:pPr>
            <w:r w:rsidRPr="00CE0181">
              <w:t>M/C/O</w:t>
            </w:r>
          </w:p>
        </w:tc>
      </w:tr>
      <w:tr w:rsidR="005946C6" w:rsidRPr="00CE0181" w14:paraId="3FCD59A1" w14:textId="77777777" w:rsidTr="00822E9A">
        <w:trPr>
          <w:jc w:val="center"/>
        </w:trPr>
        <w:tc>
          <w:tcPr>
            <w:tcW w:w="2693" w:type="dxa"/>
          </w:tcPr>
          <w:p w14:paraId="2758B3BC" w14:textId="77777777" w:rsidR="005946C6" w:rsidRPr="00CE0181" w:rsidRDefault="005946C6" w:rsidP="00822E9A">
            <w:pPr>
              <w:pStyle w:val="TAL"/>
            </w:pPr>
            <w:r w:rsidRPr="00CE0181">
              <w:t>XID</w:t>
            </w:r>
          </w:p>
        </w:tc>
        <w:tc>
          <w:tcPr>
            <w:tcW w:w="6521" w:type="dxa"/>
          </w:tcPr>
          <w:p w14:paraId="10F4014D" w14:textId="77777777" w:rsidR="005946C6" w:rsidRPr="00CE0181" w:rsidRDefault="005946C6" w:rsidP="00822E9A">
            <w:pPr>
              <w:pStyle w:val="TAL"/>
            </w:pPr>
            <w:r>
              <w:t>Shall be set to a value assigned by the LIPF.</w:t>
            </w:r>
          </w:p>
        </w:tc>
        <w:tc>
          <w:tcPr>
            <w:tcW w:w="708" w:type="dxa"/>
          </w:tcPr>
          <w:p w14:paraId="7BE29DD1" w14:textId="77777777" w:rsidR="005946C6" w:rsidRPr="00CE0181" w:rsidRDefault="005946C6" w:rsidP="00822E9A">
            <w:pPr>
              <w:pStyle w:val="TAL"/>
            </w:pPr>
            <w:r w:rsidRPr="00CE0181">
              <w:t>M</w:t>
            </w:r>
          </w:p>
        </w:tc>
      </w:tr>
      <w:tr w:rsidR="005946C6" w:rsidRPr="00CE0181" w14:paraId="62017876" w14:textId="77777777" w:rsidTr="00822E9A">
        <w:trPr>
          <w:jc w:val="center"/>
        </w:trPr>
        <w:tc>
          <w:tcPr>
            <w:tcW w:w="2693" w:type="dxa"/>
          </w:tcPr>
          <w:p w14:paraId="43F45552" w14:textId="77777777" w:rsidR="005946C6" w:rsidRPr="00CE0181" w:rsidRDefault="005946C6" w:rsidP="00822E9A">
            <w:pPr>
              <w:pStyle w:val="TAL"/>
            </w:pPr>
            <w:proofErr w:type="spellStart"/>
            <w:r w:rsidRPr="00CE0181">
              <w:t>TargetIdentifiers</w:t>
            </w:r>
            <w:proofErr w:type="spellEnd"/>
          </w:p>
        </w:tc>
        <w:tc>
          <w:tcPr>
            <w:tcW w:w="6521" w:type="dxa"/>
          </w:tcPr>
          <w:p w14:paraId="0F7A10D8" w14:textId="44AF96DA" w:rsidR="005946C6" w:rsidRPr="00CE0181" w:rsidRDefault="005946C6" w:rsidP="00822E9A">
            <w:pPr>
              <w:pStyle w:val="TAL"/>
            </w:pPr>
            <w:r>
              <w:t>Shall contain a single Target Identifier of type "</w:t>
            </w:r>
            <w:proofErr w:type="spellStart"/>
            <w:r>
              <w:t>IdentityAssociation</w:t>
            </w:r>
            <w:proofErr w:type="spellEnd"/>
            <w:r>
              <w:t>" (s</w:t>
            </w:r>
            <w:r w:rsidR="002C6571">
              <w:t>ee table</w:t>
            </w:r>
            <w:r>
              <w:t xml:space="preserve"> 5.2.7-2)</w:t>
            </w:r>
          </w:p>
        </w:tc>
        <w:tc>
          <w:tcPr>
            <w:tcW w:w="708" w:type="dxa"/>
          </w:tcPr>
          <w:p w14:paraId="58E4F114" w14:textId="77777777" w:rsidR="005946C6" w:rsidRPr="00CE0181" w:rsidRDefault="005946C6" w:rsidP="00822E9A">
            <w:pPr>
              <w:pStyle w:val="TAL"/>
            </w:pPr>
            <w:r w:rsidRPr="00CE0181">
              <w:t>M</w:t>
            </w:r>
          </w:p>
        </w:tc>
      </w:tr>
      <w:tr w:rsidR="005946C6" w:rsidRPr="00CE0181" w14:paraId="646164E2" w14:textId="77777777" w:rsidTr="00822E9A">
        <w:trPr>
          <w:jc w:val="center"/>
        </w:trPr>
        <w:tc>
          <w:tcPr>
            <w:tcW w:w="2693" w:type="dxa"/>
          </w:tcPr>
          <w:p w14:paraId="6D772BCB" w14:textId="77777777" w:rsidR="005946C6" w:rsidRPr="00CE0181" w:rsidRDefault="005946C6" w:rsidP="00822E9A">
            <w:pPr>
              <w:pStyle w:val="TAL"/>
            </w:pPr>
            <w:proofErr w:type="spellStart"/>
            <w:r w:rsidRPr="00CE0181">
              <w:t>DeliveryType</w:t>
            </w:r>
            <w:proofErr w:type="spellEnd"/>
          </w:p>
        </w:tc>
        <w:tc>
          <w:tcPr>
            <w:tcW w:w="6521" w:type="dxa"/>
          </w:tcPr>
          <w:p w14:paraId="0FD7FE4A" w14:textId="77777777" w:rsidR="005946C6" w:rsidRPr="00CE0181" w:rsidRDefault="005946C6" w:rsidP="00822E9A">
            <w:pPr>
              <w:pStyle w:val="TAL"/>
            </w:pPr>
            <w:r w:rsidRPr="00CE0181">
              <w:t xml:space="preserve">Set to </w:t>
            </w:r>
            <w:r>
              <w:t>"</w:t>
            </w:r>
            <w:r w:rsidRPr="00CE0181">
              <w:t>X2Only</w:t>
            </w:r>
            <w:r>
              <w:t>".</w:t>
            </w:r>
          </w:p>
        </w:tc>
        <w:tc>
          <w:tcPr>
            <w:tcW w:w="708" w:type="dxa"/>
          </w:tcPr>
          <w:p w14:paraId="6C4313F4" w14:textId="77777777" w:rsidR="005946C6" w:rsidRPr="00CE0181" w:rsidRDefault="005946C6" w:rsidP="00822E9A">
            <w:pPr>
              <w:pStyle w:val="TAL"/>
            </w:pPr>
            <w:r w:rsidRPr="00CE0181">
              <w:t>M</w:t>
            </w:r>
          </w:p>
        </w:tc>
      </w:tr>
      <w:tr w:rsidR="005946C6" w:rsidRPr="00CE0181" w14:paraId="6BC2D617" w14:textId="77777777" w:rsidTr="00822E9A">
        <w:trPr>
          <w:jc w:val="center"/>
        </w:trPr>
        <w:tc>
          <w:tcPr>
            <w:tcW w:w="2693" w:type="dxa"/>
          </w:tcPr>
          <w:p w14:paraId="07682C03" w14:textId="77777777" w:rsidR="005946C6" w:rsidRPr="00CE0181" w:rsidRDefault="005946C6" w:rsidP="00822E9A">
            <w:pPr>
              <w:pStyle w:val="TAL"/>
            </w:pPr>
            <w:proofErr w:type="spellStart"/>
            <w:r w:rsidRPr="00CE0181">
              <w:t>ListOfDIDs</w:t>
            </w:r>
            <w:proofErr w:type="spellEnd"/>
          </w:p>
        </w:tc>
        <w:tc>
          <w:tcPr>
            <w:tcW w:w="6521" w:type="dxa"/>
          </w:tcPr>
          <w:p w14:paraId="426D36DF" w14:textId="77777777" w:rsidR="005946C6" w:rsidRPr="00CE0181" w:rsidRDefault="005946C6" w:rsidP="00822E9A">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822E9A">
            <w:pPr>
              <w:pStyle w:val="TAL"/>
            </w:pPr>
            <w:r w:rsidRPr="00CE0181">
              <w:t>M</w:t>
            </w:r>
          </w:p>
        </w:tc>
      </w:tr>
    </w:tbl>
    <w:p w14:paraId="2C9C1762" w14:textId="77777777" w:rsidR="005946C6" w:rsidRDefault="005946C6" w:rsidP="005946C6"/>
    <w:p w14:paraId="7B39DB25" w14:textId="77777777" w:rsidR="005946C6" w:rsidRDefault="005946C6" w:rsidP="005946C6">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D9246C" w:rsidRPr="00760004" w14:paraId="4B1F137A" w14:textId="77777777" w:rsidTr="00B008B4">
        <w:trPr>
          <w:trHeight w:val="248"/>
          <w:jc w:val="center"/>
        </w:trPr>
        <w:tc>
          <w:tcPr>
            <w:tcW w:w="2875" w:type="dxa"/>
          </w:tcPr>
          <w:p w14:paraId="45B5EF72" w14:textId="77777777" w:rsidR="00D9246C" w:rsidRPr="00760004" w:rsidRDefault="00D9246C" w:rsidP="00B008B4">
            <w:pPr>
              <w:pStyle w:val="TAH"/>
            </w:pPr>
            <w:r w:rsidRPr="00760004">
              <w:t>Identifier type</w:t>
            </w:r>
          </w:p>
        </w:tc>
        <w:tc>
          <w:tcPr>
            <w:tcW w:w="810" w:type="dxa"/>
          </w:tcPr>
          <w:p w14:paraId="6FAFC40C" w14:textId="77777777" w:rsidR="00D9246C" w:rsidRPr="00760004" w:rsidRDefault="00D9246C" w:rsidP="00B008B4">
            <w:pPr>
              <w:pStyle w:val="TAH"/>
            </w:pPr>
            <w:r>
              <w:t>Owner</w:t>
            </w:r>
          </w:p>
        </w:tc>
        <w:tc>
          <w:tcPr>
            <w:tcW w:w="3960" w:type="dxa"/>
          </w:tcPr>
          <w:p w14:paraId="4501062E" w14:textId="77777777" w:rsidR="00D9246C" w:rsidRPr="00760004" w:rsidRDefault="00D9246C" w:rsidP="00B008B4">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2278" w:type="dxa"/>
          </w:tcPr>
          <w:p w14:paraId="5356FC6F" w14:textId="77777777" w:rsidR="00D9246C" w:rsidRPr="00760004" w:rsidRDefault="00D9246C" w:rsidP="00B008B4">
            <w:pPr>
              <w:pStyle w:val="TAH"/>
            </w:pPr>
            <w:r w:rsidRPr="00760004">
              <w:t>Definition</w:t>
            </w:r>
          </w:p>
        </w:tc>
      </w:tr>
      <w:tr w:rsidR="00D9246C" w:rsidRPr="0067485F" w14:paraId="21654B0F" w14:textId="77777777" w:rsidTr="00B008B4">
        <w:trPr>
          <w:trHeight w:val="248"/>
          <w:jc w:val="center"/>
        </w:trPr>
        <w:tc>
          <w:tcPr>
            <w:tcW w:w="2875" w:type="dxa"/>
          </w:tcPr>
          <w:p w14:paraId="023B1168" w14:textId="77777777" w:rsidR="00D9246C" w:rsidRPr="00760004" w:rsidRDefault="00D9246C" w:rsidP="00B008B4">
            <w:pPr>
              <w:pStyle w:val="TAL"/>
            </w:pPr>
            <w:proofErr w:type="spellStart"/>
            <w:r w:rsidRPr="001C088F">
              <w:t>IdentityAssociationTargetIdentifier</w:t>
            </w:r>
            <w:proofErr w:type="spellEnd"/>
          </w:p>
        </w:tc>
        <w:tc>
          <w:tcPr>
            <w:tcW w:w="810" w:type="dxa"/>
          </w:tcPr>
          <w:p w14:paraId="2F176D58" w14:textId="77777777" w:rsidR="00D9246C" w:rsidRPr="00760004" w:rsidRDefault="00D9246C" w:rsidP="00B008B4">
            <w:pPr>
              <w:pStyle w:val="TAL"/>
            </w:pPr>
            <w:r>
              <w:t>3GPP</w:t>
            </w:r>
          </w:p>
        </w:tc>
        <w:tc>
          <w:tcPr>
            <w:tcW w:w="3960" w:type="dxa"/>
          </w:tcPr>
          <w:p w14:paraId="30CA830B" w14:textId="77777777" w:rsidR="00D9246C" w:rsidRPr="00760004" w:rsidRDefault="00D9246C" w:rsidP="00B008B4">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278" w:type="dxa"/>
          </w:tcPr>
          <w:p w14:paraId="6411FEB5" w14:textId="77777777" w:rsidR="00D9246C" w:rsidRPr="0067485F" w:rsidRDefault="00D9246C" w:rsidP="00B008B4">
            <w:pPr>
              <w:pStyle w:val="TAL"/>
              <w:rPr>
                <w:lang w:val="de-CH"/>
              </w:rPr>
            </w:pPr>
            <w:r w:rsidRPr="0067485F">
              <w:rPr>
                <w:lang w:val="de-CH"/>
              </w:rPr>
              <w:t>Empty tag (see XSD schema)</w:t>
            </w:r>
          </w:p>
        </w:tc>
      </w:tr>
    </w:tbl>
    <w:p w14:paraId="434E8BA5" w14:textId="77777777" w:rsidR="005946C6" w:rsidRPr="0067485F" w:rsidRDefault="005946C6" w:rsidP="005946C6">
      <w:pPr>
        <w:rPr>
          <w:lang w:val="de-CH"/>
        </w:rPr>
      </w:pPr>
    </w:p>
    <w:p w14:paraId="3750169A" w14:textId="77777777" w:rsidR="005946C6" w:rsidRDefault="005946C6" w:rsidP="005946C6">
      <w:r>
        <w:t xml:space="preserve">The IEF may be reconfigured to send identity associations to a different ICF using a </w:t>
      </w:r>
      <w:proofErr w:type="spellStart"/>
      <w:r>
        <w:t>ModifyTask</w:t>
      </w:r>
      <w:proofErr w:type="spellEnd"/>
      <w:r>
        <w:t xml:space="preserve"> message to modify the delivery destinations.</w:t>
      </w:r>
    </w:p>
    <w:p w14:paraId="167FEDBC" w14:textId="77777777" w:rsidR="005946C6" w:rsidRDefault="005946C6" w:rsidP="005946C6">
      <w:r>
        <w:t xml:space="preserve">The IEF shall be disabled by sending the following </w:t>
      </w:r>
      <w:proofErr w:type="spellStart"/>
      <w:r>
        <w:t>DeactivateTask</w:t>
      </w:r>
      <w:proofErr w:type="spellEnd"/>
      <w:r>
        <w:t xml:space="preserve"> message from the LIPF.</w:t>
      </w:r>
    </w:p>
    <w:p w14:paraId="44D00C54" w14:textId="77777777" w:rsidR="005946C6" w:rsidRPr="00CE0181" w:rsidRDefault="005946C6" w:rsidP="005946C6">
      <w:pPr>
        <w:pStyle w:val="TH"/>
      </w:pPr>
      <w:r>
        <w:t>Table 5.2.7-3</w:t>
      </w:r>
      <w:r w:rsidRPr="00CE0181">
        <w:t xml:space="preserve">: </w:t>
      </w:r>
      <w:proofErr w:type="spellStart"/>
      <w:r>
        <w:t>Dea</w:t>
      </w:r>
      <w:r w:rsidRPr="00CE0181">
        <w:t>ctivateTask</w:t>
      </w:r>
      <w:proofErr w:type="spellEnd"/>
      <w:r w:rsidRPr="00CE0181">
        <w:t xml:space="preserve">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822E9A">
        <w:trPr>
          <w:jc w:val="center"/>
        </w:trPr>
        <w:tc>
          <w:tcPr>
            <w:tcW w:w="2693" w:type="dxa"/>
          </w:tcPr>
          <w:p w14:paraId="7C75D3D8"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822E9A">
            <w:pPr>
              <w:pStyle w:val="TAH"/>
            </w:pPr>
            <w:r>
              <w:t>Description</w:t>
            </w:r>
          </w:p>
        </w:tc>
        <w:tc>
          <w:tcPr>
            <w:tcW w:w="708" w:type="dxa"/>
          </w:tcPr>
          <w:p w14:paraId="58978C8A" w14:textId="77777777" w:rsidR="005946C6" w:rsidRPr="00CE0181" w:rsidRDefault="005946C6" w:rsidP="00822E9A">
            <w:pPr>
              <w:pStyle w:val="TAH"/>
            </w:pPr>
            <w:r w:rsidRPr="00CE0181">
              <w:t>M/C/O</w:t>
            </w:r>
          </w:p>
        </w:tc>
      </w:tr>
      <w:tr w:rsidR="005946C6" w:rsidRPr="00CE0181" w14:paraId="0D1617FF" w14:textId="77777777" w:rsidTr="00822E9A">
        <w:trPr>
          <w:jc w:val="center"/>
        </w:trPr>
        <w:tc>
          <w:tcPr>
            <w:tcW w:w="2693" w:type="dxa"/>
          </w:tcPr>
          <w:p w14:paraId="55F9B6AC" w14:textId="77777777" w:rsidR="005946C6" w:rsidRPr="00CE0181" w:rsidRDefault="005946C6" w:rsidP="00822E9A">
            <w:pPr>
              <w:pStyle w:val="TAL"/>
            </w:pPr>
            <w:r w:rsidRPr="00CE0181">
              <w:t>XID</w:t>
            </w:r>
          </w:p>
        </w:tc>
        <w:tc>
          <w:tcPr>
            <w:tcW w:w="6521" w:type="dxa"/>
          </w:tcPr>
          <w:p w14:paraId="67E1BC4C" w14:textId="77777777" w:rsidR="005946C6" w:rsidRPr="00CE0181" w:rsidRDefault="005946C6" w:rsidP="00822E9A">
            <w:pPr>
              <w:pStyle w:val="TAL"/>
            </w:pPr>
            <w:r>
              <w:t>Shall be set to the value assigned by the LIPF</w:t>
            </w:r>
          </w:p>
        </w:tc>
        <w:tc>
          <w:tcPr>
            <w:tcW w:w="708" w:type="dxa"/>
          </w:tcPr>
          <w:p w14:paraId="5A01AB51" w14:textId="77777777" w:rsidR="005946C6" w:rsidRPr="00CE0181" w:rsidRDefault="005946C6" w:rsidP="00822E9A">
            <w:pPr>
              <w:pStyle w:val="TAL"/>
            </w:pPr>
            <w:r w:rsidRPr="00CE0181">
              <w:t>M</w:t>
            </w:r>
          </w:p>
        </w:tc>
      </w:tr>
    </w:tbl>
    <w:p w14:paraId="23A355C0" w14:textId="77777777" w:rsidR="005946C6" w:rsidRDefault="005946C6" w:rsidP="005946C6"/>
    <w:p w14:paraId="4C1D5E7F" w14:textId="77777777" w:rsidR="005946C6" w:rsidRDefault="005946C6" w:rsidP="005946C6">
      <w:r>
        <w:t xml:space="preserve">The LIPF should send one </w:t>
      </w:r>
      <w:proofErr w:type="spellStart"/>
      <w:r>
        <w:t>ActivateTask</w:t>
      </w:r>
      <w:proofErr w:type="spellEnd"/>
      <w:r>
        <w:t xml:space="preserve"> command to each IEF.</w:t>
      </w:r>
    </w:p>
    <w:p w14:paraId="1DBF0D5F" w14:textId="676D02F4" w:rsidR="005946C6" w:rsidRPr="00E93843" w:rsidRDefault="005946C6" w:rsidP="005946C6">
      <w:pPr>
        <w:pStyle w:val="NO"/>
      </w:pPr>
      <w:r>
        <w:t>NOTE:</w:t>
      </w:r>
      <w:r>
        <w:tab/>
        <w:t xml:space="preserve">The IEF may receive multiple </w:t>
      </w:r>
      <w:proofErr w:type="spellStart"/>
      <w:r>
        <w:t>ActivateTask</w:t>
      </w:r>
      <w:proofErr w:type="spellEnd"/>
      <w:r>
        <w:t xml:space="preserve"> messages conforming to </w:t>
      </w:r>
      <w:r w:rsidR="00A561E2">
        <w:t>t</w:t>
      </w:r>
      <w:r>
        <w: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70" w:name="_Toc176122415"/>
      <w:bookmarkStart w:id="71" w:name="_Toc183618249"/>
      <w:r w:rsidRPr="00760004">
        <w:t>5.3</w:t>
      </w:r>
      <w:r w:rsidRPr="00760004">
        <w:tab/>
        <w:t>Protocols for LI_X2 and LI_X3</w:t>
      </w:r>
      <w:bookmarkEnd w:id="70"/>
      <w:bookmarkEnd w:id="71"/>
    </w:p>
    <w:p w14:paraId="327E5FED" w14:textId="43D6A55B" w:rsidR="00716BA7" w:rsidRPr="00760004" w:rsidRDefault="00716BA7" w:rsidP="00716BA7">
      <w:pPr>
        <w:pStyle w:val="Heading3"/>
      </w:pPr>
      <w:bookmarkStart w:id="72" w:name="_Toc176122416"/>
      <w:bookmarkStart w:id="73" w:name="_Toc183618250"/>
      <w:r w:rsidRPr="00760004">
        <w:t>5.3.1</w:t>
      </w:r>
      <w:r w:rsidRPr="00760004">
        <w:tab/>
        <w:t>General usage of ETSI TS 103 221-2</w:t>
      </w:r>
      <w:bookmarkEnd w:id="72"/>
      <w:bookmarkEnd w:id="73"/>
    </w:p>
    <w:p w14:paraId="153A0BD9" w14:textId="2704F361" w:rsidR="000530E6" w:rsidRPr="00760004" w:rsidRDefault="000530E6" w:rsidP="000530E6">
      <w:r w:rsidRPr="00760004">
        <w:t>Functions having an LI_X2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FAD8EE" w:rsidR="00B50F57" w:rsidRPr="00760004" w:rsidRDefault="00B50F57" w:rsidP="00B50F57">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w:t>
      </w:r>
      <w:r w:rsidR="00314A99">
        <w:t>LI_</w:t>
      </w:r>
      <w:r w:rsidR="00230F6A">
        <w:t>T</w:t>
      </w:r>
      <w:r w:rsidRPr="00760004">
        <w:t>3 triggering message, as appropriate)</w:t>
      </w:r>
      <w:r w:rsidR="00902688">
        <w:t xml:space="preserve">, </w:t>
      </w:r>
      <w:r w:rsidR="00902688" w:rsidRPr="00A05E60">
        <w:t xml:space="preserve">noting that the appropriate XID may be given in the </w:t>
      </w:r>
      <w:proofErr w:type="spellStart"/>
      <w:r w:rsidR="00902688" w:rsidRPr="00A05E60">
        <w:t>ProductID</w:t>
      </w:r>
      <w:proofErr w:type="spellEnd"/>
      <w:r w:rsidR="00902688" w:rsidRPr="00A05E60">
        <w:t xml:space="preserve"> field</w:t>
      </w:r>
      <w:r w:rsidRPr="00760004">
        <w:t>.</w:t>
      </w:r>
    </w:p>
    <w:p w14:paraId="790C49F7" w14:textId="03F98D16" w:rsidR="00716BA7" w:rsidRPr="00760004" w:rsidRDefault="00716BA7" w:rsidP="00BE2C0E">
      <w:pPr>
        <w:pStyle w:val="Heading3"/>
      </w:pPr>
      <w:bookmarkStart w:id="74" w:name="_Toc176122417"/>
      <w:bookmarkStart w:id="75" w:name="_Toc183618251"/>
      <w:r w:rsidRPr="00760004">
        <w:t>5.3.2</w:t>
      </w:r>
      <w:r w:rsidRPr="00760004">
        <w:tab/>
        <w:t>Usage for realising LI_X2</w:t>
      </w:r>
      <w:bookmarkEnd w:id="74"/>
      <w:bookmarkEnd w:id="75"/>
    </w:p>
    <w:p w14:paraId="5F935F40" w14:textId="1A3A6ED6" w:rsidR="000530E6" w:rsidRPr="00760004" w:rsidRDefault="000530E6" w:rsidP="000530E6">
      <w:r w:rsidRPr="00760004">
        <w:t xml:space="preserve">The POI sending </w:t>
      </w:r>
      <w:proofErr w:type="spellStart"/>
      <w:r w:rsidRPr="00760004">
        <w:t>xIRI</w:t>
      </w:r>
      <w:proofErr w:type="spellEnd"/>
      <w:r w:rsidR="00E45B5D" w:rsidRPr="00760004">
        <w:t xml:space="preserve"> </w:t>
      </w:r>
      <w:r w:rsidRPr="00760004">
        <w:t>over the LI_X2 interface shall set the PDU type field</w:t>
      </w:r>
      <w:r w:rsidR="00E45B5D" w:rsidRPr="00760004">
        <w:t xml:space="preserve"> within the </w:t>
      </w:r>
      <w:proofErr w:type="spellStart"/>
      <w:r w:rsidR="00E45B5D" w:rsidRPr="00760004">
        <w:t>xIRI</w:t>
      </w:r>
      <w:proofErr w:type="spellEnd"/>
      <w:r w:rsidR="00E45B5D" w:rsidRPr="00760004">
        <w:t xml:space="preserve">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 xml:space="preserve">Where a single </w:t>
      </w:r>
      <w:proofErr w:type="spellStart"/>
      <w:r w:rsidRPr="00760004">
        <w:t>xIRI</w:t>
      </w:r>
      <w:proofErr w:type="spellEnd"/>
      <w:r w:rsidRPr="00760004">
        <w:t xml:space="preserve"> is sent as a result of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w:t>
      </w:r>
      <w:proofErr w:type="spellStart"/>
      <w:r w:rsidRPr="00760004">
        <w:t>xIRI</w:t>
      </w:r>
      <w:proofErr w:type="spellEnd"/>
      <w:r w:rsidRPr="00760004">
        <w:t xml:space="preserve">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9861841"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0F17A78B" w14:textId="244C4835"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0A66A131" w14:textId="77777777" w:rsidR="00343947" w:rsidRDefault="00343947" w:rsidP="00343947">
      <w:bookmarkStart w:id="76"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00706BD6" w14:textId="325CFC9B" w:rsidR="001D12EC" w:rsidRDefault="001D12EC" w:rsidP="001D12EC">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bookmarkEnd w:id="76"/>
    </w:p>
    <w:p w14:paraId="461E122F" w14:textId="77777777" w:rsidR="00CC7BB3" w:rsidRPr="00A50288" w:rsidRDefault="00CC7BB3" w:rsidP="00CC7BB3">
      <w:bookmarkStart w:id="77" w:name="_Hlk163046115"/>
      <w:r>
        <w:t xml:space="preserve">Unless otherwise specified, the </w:t>
      </w:r>
      <w:proofErr w:type="spellStart"/>
      <w:r w:rsidRPr="00DB3072">
        <w:rPr>
          <w:i/>
          <w:iCs/>
        </w:rPr>
        <w:t>XIRIPayload.xIRIPayloadOID</w:t>
      </w:r>
      <w:proofErr w:type="spellEnd"/>
      <w:r>
        <w:t xml:space="preserve"> field shall be set to the value of the </w:t>
      </w:r>
      <w:proofErr w:type="spellStart"/>
      <w:r w:rsidRPr="00DB3072">
        <w:rPr>
          <w:i/>
          <w:iCs/>
        </w:rPr>
        <w:t>xIRIPayloadOID</w:t>
      </w:r>
      <w:proofErr w:type="spellEnd"/>
      <w:r>
        <w:t xml:space="preserve"> specified in the version of the ASN.1 defined in Annex A used by the IRI-POI to generate and encode the </w:t>
      </w:r>
      <w:proofErr w:type="spellStart"/>
      <w:r>
        <w:t>xIRI</w:t>
      </w:r>
      <w:proofErr w:type="spellEnd"/>
      <w:r>
        <w:t xml:space="preserve"> payload.</w:t>
      </w:r>
    </w:p>
    <w:p w14:paraId="7966EC74" w14:textId="5ADC2CD8" w:rsidR="00716BA7" w:rsidRPr="00760004" w:rsidRDefault="00716BA7" w:rsidP="00BE2C0E">
      <w:pPr>
        <w:pStyle w:val="Heading3"/>
      </w:pPr>
      <w:bookmarkStart w:id="78" w:name="_Toc176122418"/>
      <w:bookmarkStart w:id="79" w:name="_Toc183618252"/>
      <w:bookmarkEnd w:id="77"/>
      <w:r w:rsidRPr="00760004">
        <w:t>5.3.3</w:t>
      </w:r>
      <w:r w:rsidRPr="00760004">
        <w:tab/>
        <w:t>Usage for realising LI_X3</w:t>
      </w:r>
      <w:bookmarkEnd w:id="78"/>
      <w:bookmarkEnd w:id="79"/>
    </w:p>
    <w:p w14:paraId="47A5753C" w14:textId="05244593" w:rsidR="00772B8D" w:rsidRPr="00760004" w:rsidRDefault="000530E6" w:rsidP="00FC1C6A">
      <w:r w:rsidRPr="00760004">
        <w:t xml:space="preserve">The POI sending </w:t>
      </w:r>
      <w:proofErr w:type="spellStart"/>
      <w:r w:rsidRPr="00760004">
        <w:t>x</w:t>
      </w:r>
      <w:r w:rsidR="00CB5B6C" w:rsidRPr="00760004">
        <w:t>CC</w:t>
      </w:r>
      <w:proofErr w:type="spellEnd"/>
      <w:r w:rsidRPr="00760004">
        <w:t xml:space="preserve"> over the LI_X</w:t>
      </w:r>
      <w:r w:rsidR="00CB5B6C" w:rsidRPr="00760004">
        <w:t>3</w:t>
      </w:r>
      <w:r w:rsidRPr="00760004">
        <w:t xml:space="preserve"> interface shall set the PDU type field </w:t>
      </w:r>
      <w:r w:rsidR="00E45B5D" w:rsidRPr="00760004">
        <w:t xml:space="preserve">in the </w:t>
      </w:r>
      <w:proofErr w:type="spellStart"/>
      <w:r w:rsidR="00E45B5D" w:rsidRPr="00760004">
        <w:t>xCC</w:t>
      </w:r>
      <w:proofErr w:type="spellEnd"/>
      <w:r w:rsidR="00E45B5D" w:rsidRPr="00760004">
        <w:t xml:space="preserve">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2B1B8A50" w14:textId="77777777" w:rsidR="00E637CE" w:rsidRDefault="00E637CE" w:rsidP="00E637CE">
      <w:bookmarkStart w:id="80" w:name="_Hlk86913943"/>
      <w:r>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13F2FC73" w14:textId="7DD97BF7" w:rsidR="00DC14D4" w:rsidRPr="00A4387A" w:rsidRDefault="00DC14D4" w:rsidP="00DC14D4">
      <w:r w:rsidRPr="00A50288">
        <w:t>Unless otherwise s</w:t>
      </w:r>
      <w:r>
        <w:t xml:space="preserve">pecified, the IPID (see ETSI TS 103 221-2 [8] clause 5.3.8) should be set to indicate the POI (within the NF) that generated the </w:t>
      </w:r>
      <w:proofErr w:type="spellStart"/>
      <w:r>
        <w:t>xCC</w:t>
      </w:r>
      <w:proofErr w:type="spellEnd"/>
      <w:r>
        <w:t xml:space="preserve"> for the conditional attribute field</w:t>
      </w:r>
      <w:r w:rsidRPr="00A50288">
        <w:t>.</w:t>
      </w:r>
      <w:bookmarkEnd w:id="80"/>
    </w:p>
    <w:p w14:paraId="6ECDEFBA" w14:textId="77777777" w:rsidR="00AB1988" w:rsidRPr="00A4387A" w:rsidRDefault="00AB1988" w:rsidP="00AB1988">
      <w:r>
        <w:t>If defined by LI for a specific 3GPP-defined-network deployment (see clause 6) or a specific 3GPP-defined service (see clause 7), t</w:t>
      </w:r>
      <w:r>
        <w:rPr>
          <w:lang w:val="en-US"/>
        </w:rPr>
        <w:t xml:space="preserve">he POI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81" w:name="_Toc176122419"/>
      <w:bookmarkStart w:id="82" w:name="_Toc183618253"/>
      <w:r w:rsidRPr="00760004">
        <w:t>5.3.4</w:t>
      </w:r>
      <w:r w:rsidRPr="00760004">
        <w:tab/>
        <w:t>Service scoping</w:t>
      </w:r>
      <w:bookmarkEnd w:id="81"/>
      <w:bookmarkEnd w:id="82"/>
    </w:p>
    <w:p w14:paraId="440FD8EB" w14:textId="0D44154B" w:rsidR="00EC2B09" w:rsidRPr="000F0EC4" w:rsidRDefault="005D54D1" w:rsidP="000F0EC4">
      <w:r w:rsidRPr="00760004">
        <w:t xml:space="preserve">When applicable, the POIs shall deliver the </w:t>
      </w:r>
      <w:proofErr w:type="spellStart"/>
      <w:r w:rsidRPr="00760004">
        <w:t>xIRIs</w:t>
      </w:r>
      <w:proofErr w:type="spellEnd"/>
      <w:r w:rsidRPr="00760004">
        <w:t>/</w:t>
      </w:r>
      <w:proofErr w:type="spellStart"/>
      <w:r w:rsidRPr="00760004">
        <w:t>xCC</w:t>
      </w:r>
      <w:proofErr w:type="spellEnd"/>
      <w:r w:rsidRPr="00760004">
        <w:t xml:space="preserve"> to MDF2/MDF3 over LI</w:t>
      </w:r>
      <w:r w:rsidR="002D2789">
        <w:t>_</w:t>
      </w:r>
      <w:r w:rsidRPr="00760004">
        <w:t xml:space="preserve">X2/LI_X3 according to the service scoping as provisioned by the LIPF to them (see clause </w:t>
      </w:r>
      <w:r w:rsidR="009D0D4E">
        <w:t>5.2</w:t>
      </w:r>
      <w:r w:rsidRPr="00760004">
        <w:t>.4).</w:t>
      </w:r>
    </w:p>
    <w:p w14:paraId="497D7C05" w14:textId="77777777" w:rsidR="00716BA7" w:rsidRPr="00760004" w:rsidRDefault="00716BA7" w:rsidP="00716BA7">
      <w:pPr>
        <w:pStyle w:val="Heading2"/>
      </w:pPr>
      <w:bookmarkStart w:id="83" w:name="_Toc176122420"/>
      <w:bookmarkStart w:id="84" w:name="_Toc183618254"/>
      <w:r w:rsidRPr="00760004">
        <w:t>5.4</w:t>
      </w:r>
      <w:r w:rsidRPr="00760004">
        <w:tab/>
        <w:t>Protocols for LI_HI1</w:t>
      </w:r>
      <w:bookmarkEnd w:id="83"/>
      <w:bookmarkEnd w:id="84"/>
    </w:p>
    <w:p w14:paraId="6E0B9BEA" w14:textId="2BCD212C" w:rsidR="00716BA7" w:rsidRPr="00760004" w:rsidRDefault="00716BA7" w:rsidP="00716BA7">
      <w:pPr>
        <w:pStyle w:val="Heading3"/>
      </w:pPr>
      <w:bookmarkStart w:id="85" w:name="_Toc176122421"/>
      <w:bookmarkStart w:id="86" w:name="_Toc183618255"/>
      <w:r w:rsidRPr="00760004">
        <w:t>5.</w:t>
      </w:r>
      <w:r w:rsidR="0022431F" w:rsidRPr="00760004">
        <w:t>4</w:t>
      </w:r>
      <w:r w:rsidRPr="00760004">
        <w:t>.1</w:t>
      </w:r>
      <w:r w:rsidRPr="00760004">
        <w:tab/>
        <w:t>General</w:t>
      </w:r>
      <w:bookmarkEnd w:id="85"/>
      <w:bookmarkEnd w:id="86"/>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87" w:name="_Toc176122422"/>
      <w:bookmarkStart w:id="88" w:name="_Toc183618256"/>
      <w:r w:rsidRPr="00760004">
        <w:t>5.4.2</w:t>
      </w:r>
      <w:r w:rsidRPr="00760004">
        <w:tab/>
        <w:t>Service scoping</w:t>
      </w:r>
      <w:bookmarkEnd w:id="87"/>
      <w:bookmarkEnd w:id="88"/>
    </w:p>
    <w:p w14:paraId="5C118C63" w14:textId="33AB6C60" w:rsidR="005B40B9" w:rsidRPr="00760004" w:rsidRDefault="00CF51D2" w:rsidP="005B40B9">
      <w:r>
        <w:t xml:space="preserve">Functions having an LI_HI1 interface (i.e. the ADMF) </w:t>
      </w:r>
      <w:r w:rsidRPr="00760004">
        <w:t xml:space="preserve">shall be able to </w:t>
      </w:r>
      <w:r>
        <w:t>receive</w:t>
      </w:r>
      <w:r w:rsidRPr="00760004">
        <w:t xml:space="preserve"> the service scoping as applicable to the warrant </w:t>
      </w:r>
      <w:r>
        <w:t>from the LEA</w:t>
      </w:r>
      <w:r w:rsidRPr="00760004">
        <w:t xml:space="preserve"> over the LI_HI1 interface (see clause 4.4).</w:t>
      </w:r>
    </w:p>
    <w:p w14:paraId="480DB7B3" w14:textId="77777777" w:rsidR="00716BA7" w:rsidRPr="00760004" w:rsidRDefault="00716BA7" w:rsidP="00716BA7">
      <w:pPr>
        <w:pStyle w:val="Heading2"/>
      </w:pPr>
      <w:bookmarkStart w:id="89" w:name="_Toc176122423"/>
      <w:bookmarkStart w:id="90" w:name="_Toc183618257"/>
      <w:r w:rsidRPr="00760004">
        <w:t>5.5</w:t>
      </w:r>
      <w:r w:rsidRPr="00760004">
        <w:tab/>
        <w:t>Protocols for LI_HI2 and LI_HI3</w:t>
      </w:r>
      <w:bookmarkEnd w:id="89"/>
      <w:bookmarkEnd w:id="90"/>
    </w:p>
    <w:p w14:paraId="514D2192" w14:textId="2548EEBC" w:rsidR="00716BA7" w:rsidRPr="00760004" w:rsidRDefault="00716BA7" w:rsidP="00716BA7">
      <w:pPr>
        <w:pStyle w:val="Heading3"/>
      </w:pPr>
      <w:bookmarkStart w:id="91" w:name="_Toc176122424"/>
      <w:bookmarkStart w:id="92" w:name="_Toc183618258"/>
      <w:r w:rsidRPr="00760004">
        <w:t>5.</w:t>
      </w:r>
      <w:r w:rsidR="0022431F" w:rsidRPr="00760004">
        <w:t>5</w:t>
      </w:r>
      <w:r w:rsidRPr="00760004">
        <w:t>.1</w:t>
      </w:r>
      <w:r w:rsidRPr="00760004">
        <w:tab/>
        <w:t>General</w:t>
      </w:r>
      <w:bookmarkEnd w:id="91"/>
      <w:bookmarkEnd w:id="9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93" w:name="_Toc176122425"/>
      <w:bookmarkStart w:id="94" w:name="_Toc183618259"/>
      <w:r w:rsidRPr="00760004">
        <w:t>5.5.2</w:t>
      </w:r>
      <w:r w:rsidRPr="00760004">
        <w:tab/>
        <w:t>Usage for realising LI_HI2</w:t>
      </w:r>
      <w:bookmarkEnd w:id="93"/>
      <w:bookmarkEnd w:id="94"/>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62ED27E9" w14:textId="77777777" w:rsidR="009C793D" w:rsidRDefault="009C793D" w:rsidP="009C793D">
      <w:bookmarkStart w:id="95" w:name="_Hlk86914029"/>
      <w:r>
        <w:t xml:space="preserve">If the LI_X2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2CB6BF7D" w14:textId="77777777" w:rsidR="005A7454" w:rsidRPr="00BD74A7" w:rsidRDefault="005A7454" w:rsidP="005A7454">
      <w:r>
        <w:t>If the LI_X2 contains the IPID conditional attribute (see ETSI TS 103 221-2 [8]), the EIPID parameter (see ETSI TS 102 232-1 [9] clause 5.2.13) shall be populated by the MDF2 with the IPID value.</w:t>
      </w:r>
      <w:bookmarkEnd w:id="95"/>
    </w:p>
    <w:p w14:paraId="13CF2ED8" w14:textId="77777777" w:rsidR="00DF0738" w:rsidRPr="00465FC9" w:rsidRDefault="00DF0738" w:rsidP="00DF0738">
      <w:bookmarkStart w:id="96" w:name="_Hlk163034426"/>
      <w:r>
        <w:t xml:space="preserve">Unless otherwise specified, the </w:t>
      </w:r>
      <w:proofErr w:type="spellStart"/>
      <w:r>
        <w:rPr>
          <w:i/>
          <w:iCs/>
        </w:rPr>
        <w:t>IRIPayload</w:t>
      </w:r>
      <w:r>
        <w:t>.</w:t>
      </w:r>
      <w:r w:rsidRPr="00465FC9">
        <w:rPr>
          <w:i/>
          <w:iCs/>
        </w:rPr>
        <w:t>relativeOID</w:t>
      </w:r>
      <w:proofErr w:type="spellEnd"/>
      <w:r>
        <w:t xml:space="preserve"> field shall be set to the value of the </w:t>
      </w:r>
      <w:proofErr w:type="spellStart"/>
      <w:r>
        <w:rPr>
          <w:i/>
          <w:iCs/>
        </w:rPr>
        <w:t>i</w:t>
      </w:r>
      <w:r w:rsidRPr="00DB3072">
        <w:rPr>
          <w:i/>
          <w:iCs/>
        </w:rPr>
        <w:t>RIPayloadOID</w:t>
      </w:r>
      <w:proofErr w:type="spellEnd"/>
      <w:r>
        <w:t xml:space="preserve"> specified in the version of the ASN.1 defined in Annex A used by the MDF2 to generate and encode the IRI payload.</w:t>
      </w:r>
    </w:p>
    <w:p w14:paraId="0E44D50F" w14:textId="77777777" w:rsidR="00DF0738" w:rsidRDefault="00DF0738" w:rsidP="00DF0738">
      <w:r>
        <w:t xml:space="preserve">If the IRI is generated from an </w:t>
      </w:r>
      <w:proofErr w:type="spellStart"/>
      <w:r>
        <w:rPr>
          <w:i/>
          <w:iCs/>
        </w:rPr>
        <w:t>xIRIPayload</w:t>
      </w:r>
      <w:proofErr w:type="spellEnd"/>
      <w:r>
        <w:t xml:space="preserve"> received over LI_X2, if the release and version of the </w:t>
      </w:r>
      <w:proofErr w:type="spellStart"/>
      <w:r>
        <w:rPr>
          <w:i/>
          <w:iCs/>
        </w:rPr>
        <w:t>xIRIPayload.relativeOID</w:t>
      </w:r>
      <w:proofErr w:type="spellEnd"/>
      <w:r>
        <w:rPr>
          <w:i/>
          <w:iCs/>
        </w:rPr>
        <w:t xml:space="preserve"> </w:t>
      </w:r>
      <w:r>
        <w:t xml:space="preserve">is different from the release and version of the </w:t>
      </w:r>
      <w:proofErr w:type="spellStart"/>
      <w:r w:rsidRPr="000F73B0">
        <w:rPr>
          <w:i/>
          <w:iCs/>
        </w:rPr>
        <w:t>IRIPayload.relativeOID</w:t>
      </w:r>
      <w:proofErr w:type="spellEnd"/>
      <w:r>
        <w:t xml:space="preserve"> the </w:t>
      </w:r>
      <w:proofErr w:type="spellStart"/>
      <w:r>
        <w:rPr>
          <w:i/>
          <w:iCs/>
        </w:rPr>
        <w:t>IRIPayload</w:t>
      </w:r>
      <w:r>
        <w:t>.</w:t>
      </w:r>
      <w:r>
        <w:rPr>
          <w:i/>
          <w:iCs/>
        </w:rPr>
        <w:t>mediatedFromIndicator.xIRIRelativeOID</w:t>
      </w:r>
      <w:proofErr w:type="spellEnd"/>
      <w:r>
        <w:rPr>
          <w:i/>
          <w:iCs/>
        </w:rPr>
        <w:t xml:space="preserve"> </w:t>
      </w:r>
      <w:r>
        <w:t xml:space="preserve">choice shall be used and set to the value of the </w:t>
      </w:r>
      <w:proofErr w:type="spellStart"/>
      <w:r>
        <w:rPr>
          <w:i/>
          <w:iCs/>
        </w:rPr>
        <w:t>xIRIPayload.relativeOID</w:t>
      </w:r>
      <w:proofErr w:type="spellEnd"/>
      <w:r>
        <w:rPr>
          <w:i/>
          <w:iCs/>
        </w:rPr>
        <w:t xml:space="preserve"> </w:t>
      </w:r>
      <w:r>
        <w:t xml:space="preserve">of the </w:t>
      </w:r>
      <w:proofErr w:type="spellStart"/>
      <w:r>
        <w:t>xIRI</w:t>
      </w:r>
      <w:proofErr w:type="spellEnd"/>
      <w:r>
        <w:t xml:space="preserve"> message used to generate the IRI message.</w:t>
      </w:r>
    </w:p>
    <w:p w14:paraId="74B9EE55" w14:textId="2D3163DF" w:rsidR="0022431F" w:rsidRPr="00760004" w:rsidRDefault="0022431F" w:rsidP="0022431F">
      <w:pPr>
        <w:pStyle w:val="Heading3"/>
      </w:pPr>
      <w:bookmarkStart w:id="97" w:name="_Toc176122426"/>
      <w:bookmarkStart w:id="98" w:name="_Toc183618260"/>
      <w:bookmarkEnd w:id="96"/>
      <w:r w:rsidRPr="00760004">
        <w:t>5.5.3</w:t>
      </w:r>
      <w:r w:rsidRPr="00760004">
        <w:tab/>
        <w:t>Usage for realising LI_HI3</w:t>
      </w:r>
      <w:bookmarkEnd w:id="97"/>
      <w:bookmarkEnd w:id="98"/>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6DEEC8C0" w14:textId="77777777" w:rsidR="00FC7281" w:rsidRDefault="00FC7281" w:rsidP="00FC7281">
      <w:bookmarkStart w:id="99" w:name="_Hlk86914116"/>
      <w:r>
        <w:t xml:space="preserve">If the LI_X3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724C59B6" w14:textId="77777777" w:rsidR="00356BCC" w:rsidRPr="00937218" w:rsidRDefault="00356BCC" w:rsidP="00356BCC">
      <w:r>
        <w:t>If the LI_X3 contains the IPID conditional attribute (see ETSI TS 103 221-2 [8]), the EIPID parameter (see ETSI TS 102 232-1 [9] clause 5.2.13) shall be populated by the MDF3 with the IPID value.</w:t>
      </w:r>
      <w:bookmarkEnd w:id="99"/>
    </w:p>
    <w:p w14:paraId="47405855" w14:textId="77777777" w:rsidR="00E21A64" w:rsidRPr="00937218" w:rsidRDefault="00E21A64" w:rsidP="00E21A64">
      <w:r>
        <w:t xml:space="preserve">Unless otherwise specified, the </w:t>
      </w:r>
      <w:proofErr w:type="spellStart"/>
      <w:r>
        <w:rPr>
          <w:i/>
          <w:iCs/>
        </w:rPr>
        <w:t>CCPayload</w:t>
      </w:r>
      <w:proofErr w:type="spellEnd"/>
      <w:r>
        <w:t>.</w:t>
      </w:r>
      <w:r w:rsidRPr="00900EA3">
        <w:rPr>
          <w:i/>
          <w:iCs/>
        </w:rPr>
        <w:t xml:space="preserve"> </w:t>
      </w:r>
      <w:proofErr w:type="spellStart"/>
      <w:r>
        <w:rPr>
          <w:i/>
          <w:iCs/>
        </w:rPr>
        <w:t>cC</w:t>
      </w:r>
      <w:r w:rsidRPr="00DB3072">
        <w:rPr>
          <w:i/>
          <w:iCs/>
        </w:rPr>
        <w:t>PayloadOID</w:t>
      </w:r>
      <w:proofErr w:type="spellEnd"/>
      <w:r>
        <w:t xml:space="preserve"> field shall be set to the value of the </w:t>
      </w:r>
      <w:proofErr w:type="spellStart"/>
      <w:r>
        <w:rPr>
          <w:i/>
          <w:iCs/>
        </w:rPr>
        <w:t>cC</w:t>
      </w:r>
      <w:r w:rsidRPr="00DB3072">
        <w:rPr>
          <w:i/>
          <w:iCs/>
        </w:rPr>
        <w:t>PayloadOID</w:t>
      </w:r>
      <w:proofErr w:type="spellEnd"/>
      <w:r>
        <w:t xml:space="preserve"> specified in the version of the ASN.1 defined in Annex A used by the MDF3 to generate and encode the CC payload.</w:t>
      </w:r>
    </w:p>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100" w:name="_Toc176122427"/>
      <w:bookmarkStart w:id="101" w:name="_Toc183618261"/>
      <w:r w:rsidRPr="00760004">
        <w:t>5.5.4</w:t>
      </w:r>
      <w:r w:rsidRPr="00760004">
        <w:tab/>
        <w:t>Service scoping</w:t>
      </w:r>
      <w:bookmarkEnd w:id="100"/>
      <w:bookmarkEnd w:id="101"/>
    </w:p>
    <w:p w14:paraId="724A965F" w14:textId="064B248B" w:rsidR="007B5B9A" w:rsidRPr="00760004" w:rsidRDefault="007B5B9A" w:rsidP="007B5B9A">
      <w:r w:rsidRPr="00760004">
        <w:t xml:space="preserve">The MDF2 and MDF3 shall be able to deliver the IRI messages and the CC to the LEMF over LI_HI2 and LI_HI3 respectively, according to the </w:t>
      </w:r>
      <w:r w:rsidR="009D0D4E">
        <w:t xml:space="preserve">provisioned </w:t>
      </w:r>
      <w:r w:rsidRPr="00760004">
        <w:t xml:space="preserve">service scoping (see clause </w:t>
      </w:r>
      <w:r w:rsidR="009D0D4E">
        <w:t>5.2</w:t>
      </w:r>
      <w:r w:rsidRPr="00760004">
        <w:t>.4).</w:t>
      </w:r>
    </w:p>
    <w:p w14:paraId="769CBE5C" w14:textId="77777777" w:rsidR="00E03491" w:rsidRDefault="00E03491" w:rsidP="00E03491">
      <w:pPr>
        <w:pStyle w:val="Heading3"/>
      </w:pPr>
      <w:bookmarkStart w:id="102" w:name="_Toc176122428"/>
      <w:bookmarkStart w:id="103" w:name="_Toc183618262"/>
      <w:r>
        <w:t>5.5.5</w:t>
      </w:r>
      <w:r>
        <w:tab/>
        <w:t>IRI Target Identifiers</w:t>
      </w:r>
      <w:bookmarkEnd w:id="102"/>
      <w:bookmarkEnd w:id="103"/>
    </w:p>
    <w:p w14:paraId="763FBFA9" w14:textId="052791BD" w:rsidR="00E03491" w:rsidRPr="00CC3A8B" w:rsidRDefault="00E03491" w:rsidP="00E03491">
      <w:r>
        <w:t xml:space="preserve">The MDF shall populate the </w:t>
      </w:r>
      <w:proofErr w:type="spellStart"/>
      <w:r>
        <w:t>TargetIdentifiers</w:t>
      </w:r>
      <w:proofErr w:type="spellEnd"/>
      <w:r>
        <w:t xml:space="preserve"> field of the </w:t>
      </w:r>
      <w:proofErr w:type="spellStart"/>
      <w:r>
        <w:t>IRIPayload</w:t>
      </w:r>
      <w:proofErr w:type="spellEnd"/>
      <w:r>
        <w:t xml:space="preserve">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w:t>
      </w:r>
      <w:proofErr w:type="spellStart"/>
      <w:r>
        <w:t>matchedOn</w:t>
      </w:r>
      <w:proofErr w:type="spellEnd"/>
      <w:r>
        <w:t xml:space="preserve">". For all Identifiers received in the </w:t>
      </w:r>
      <w:proofErr w:type="spellStart"/>
      <w:r>
        <w:t>the</w:t>
      </w:r>
      <w:proofErr w:type="spellEnd"/>
      <w:r>
        <w:t xml:space="preserve"> LI_X2 "</w:t>
      </w:r>
      <w:r w:rsidR="00BE3E73">
        <w:t>O</w:t>
      </w:r>
      <w:r>
        <w:t xml:space="preserve">ther </w:t>
      </w:r>
      <w:r w:rsidR="00BE3E73">
        <w:t>T</w:t>
      </w:r>
      <w:r>
        <w:t xml:space="preserve">arget </w:t>
      </w:r>
      <w:r w:rsidR="00BE3E73">
        <w:t>I</w:t>
      </w:r>
      <w:r>
        <w:t>dentifier</w:t>
      </w:r>
      <w:bookmarkStart w:id="104" w:name="_Hlk52956882"/>
      <w:r>
        <w:t xml:space="preserve">" </w:t>
      </w:r>
      <w:bookmarkEnd w:id="104"/>
      <w:r>
        <w:t xml:space="preserve">conditional attribute (see clause 5.3.2), the MDF shall include the relevant Identifier with the provenance set to "other". For all Identifiers present in the </w:t>
      </w:r>
      <w:proofErr w:type="spellStart"/>
      <w:r>
        <w:t>xIRI</w:t>
      </w:r>
      <w:proofErr w:type="spellEnd"/>
      <w:r>
        <w:t xml:space="preserve"> payload, the MDF shall include the relevant Identifier with the provenance set to "observed". For all Identifiers present in the provisioning message received over X1, the MDF shall include the relevant Identifier with the provenance set to "</w:t>
      </w:r>
      <w:proofErr w:type="spellStart"/>
      <w:r>
        <w:t>lEAProvided</w:t>
      </w:r>
      <w:proofErr w:type="spellEnd"/>
      <w:r>
        <w:t xml:space="preserve">". For all Identifiers present in the MDF that are not reported as other </w:t>
      </w:r>
      <w:proofErr w:type="spellStart"/>
      <w:r>
        <w:t>TargetIdentifiers</w:t>
      </w:r>
      <w:proofErr w:type="spellEnd"/>
      <w:r>
        <w:t>, the MDF shall include the relevant Identifier with the provenance set to "other".</w:t>
      </w:r>
    </w:p>
    <w:p w14:paraId="36581631" w14:textId="2E5BE982" w:rsidR="004F49AC" w:rsidRPr="00760004" w:rsidRDefault="004F49AC" w:rsidP="004F49AC">
      <w:pPr>
        <w:pStyle w:val="Heading2"/>
      </w:pPr>
      <w:bookmarkStart w:id="105" w:name="_Toc176122429"/>
      <w:bookmarkStart w:id="106" w:name="_Toc183618263"/>
      <w:r w:rsidRPr="00760004">
        <w:t>5.6</w:t>
      </w:r>
      <w:r w:rsidRPr="00760004">
        <w:tab/>
        <w:t>Protocols for LI_HI4</w:t>
      </w:r>
      <w:bookmarkEnd w:id="105"/>
      <w:bookmarkEnd w:id="106"/>
    </w:p>
    <w:p w14:paraId="6C58328F" w14:textId="0D9C89CF" w:rsidR="004F49AC" w:rsidRPr="00760004" w:rsidRDefault="004F49AC" w:rsidP="004F49AC">
      <w:pPr>
        <w:pStyle w:val="Heading3"/>
      </w:pPr>
      <w:bookmarkStart w:id="107" w:name="_Toc176122430"/>
      <w:bookmarkStart w:id="108" w:name="_Toc183618264"/>
      <w:r w:rsidRPr="00760004">
        <w:t>5.</w:t>
      </w:r>
      <w:r w:rsidR="0022431F" w:rsidRPr="00760004">
        <w:t>6</w:t>
      </w:r>
      <w:r w:rsidRPr="00760004">
        <w:t>.1</w:t>
      </w:r>
      <w:r w:rsidRPr="00760004">
        <w:tab/>
        <w:t>General</w:t>
      </w:r>
      <w:bookmarkEnd w:id="107"/>
      <w:bookmarkEnd w:id="108"/>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109" w:name="_Toc176122431"/>
      <w:bookmarkStart w:id="110" w:name="_Toc183618265"/>
      <w:r w:rsidRPr="00760004">
        <w:t>5.6.2</w:t>
      </w:r>
      <w:r w:rsidRPr="00760004">
        <w:tab/>
        <w:t>Usage for realising LI_HI4</w:t>
      </w:r>
      <w:bookmarkEnd w:id="109"/>
      <w:bookmarkEnd w:id="11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472551F6"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045728">
        <w:t>in the hI4Payload sequence</w:t>
      </w:r>
      <w:r w:rsidRPr="00760004">
        <w:t>.</w:t>
      </w:r>
    </w:p>
    <w:p w14:paraId="6A83A2A3" w14:textId="118C4D54" w:rsidR="0022431F" w:rsidRPr="00760004" w:rsidRDefault="0022431F" w:rsidP="0022431F">
      <w:r w:rsidRPr="00760004">
        <w:t>The MDF2/</w:t>
      </w:r>
      <w:r w:rsidR="00045728">
        <w:t>MDF</w:t>
      </w:r>
      <w:r w:rsidRPr="00760004">
        <w:t xml:space="preserve">3 shall support generation </w:t>
      </w:r>
      <w:r w:rsidR="00860A22" w:rsidRPr="00760004">
        <w:t xml:space="preserve">LI Notification messages </w:t>
      </w:r>
      <w:r w:rsidRPr="00760004">
        <w:t>for at least the following events:</w:t>
      </w:r>
    </w:p>
    <w:p w14:paraId="69777B47" w14:textId="3D6AFAB0" w:rsidR="00DC7DB2" w:rsidRPr="00760004" w:rsidRDefault="00437FE9" w:rsidP="00437FE9">
      <w:pPr>
        <w:pStyle w:val="B1"/>
      </w:pPr>
      <w:r w:rsidRPr="00760004">
        <w:t>-</w:t>
      </w:r>
      <w:r w:rsidRPr="00760004">
        <w:tab/>
      </w:r>
      <w:r w:rsidR="0022431F" w:rsidRPr="00760004">
        <w:t>Activation of an interception at the MDF2/</w:t>
      </w:r>
      <w:r w:rsidR="00045728">
        <w:t>MDF</w:t>
      </w:r>
      <w:r w:rsidR="0022431F" w:rsidRPr="00760004">
        <w:t>3 via LI_X1</w:t>
      </w:r>
      <w:r w:rsidR="008957FD" w:rsidRPr="00760004">
        <w:t>.</w:t>
      </w:r>
    </w:p>
    <w:p w14:paraId="57033642" w14:textId="0A388B9D" w:rsidR="0022431F" w:rsidRPr="00760004" w:rsidRDefault="00437FE9" w:rsidP="00437FE9">
      <w:pPr>
        <w:pStyle w:val="B1"/>
      </w:pPr>
      <w:r w:rsidRPr="00760004">
        <w:t>-</w:t>
      </w:r>
      <w:r w:rsidRPr="00760004">
        <w:tab/>
      </w:r>
      <w:r w:rsidR="0022431F" w:rsidRPr="00760004">
        <w:t>Modification of an interception at the MDF2/</w:t>
      </w:r>
      <w:r w:rsidR="00045728">
        <w:t>MDF</w:t>
      </w:r>
      <w:r w:rsidR="0022431F" w:rsidRPr="00760004">
        <w:t>3 via LI_X1</w:t>
      </w:r>
      <w:r w:rsidR="008957FD" w:rsidRPr="00760004">
        <w:t>.</w:t>
      </w:r>
    </w:p>
    <w:p w14:paraId="31456329" w14:textId="7116D079" w:rsidR="0022431F" w:rsidRPr="00760004" w:rsidRDefault="00437FE9" w:rsidP="00437FE9">
      <w:pPr>
        <w:pStyle w:val="B1"/>
      </w:pPr>
      <w:r w:rsidRPr="00760004">
        <w:t>-</w:t>
      </w:r>
      <w:r w:rsidRPr="00760004">
        <w:tab/>
      </w:r>
      <w:r w:rsidR="0022431F" w:rsidRPr="00760004">
        <w:t>De</w:t>
      </w:r>
      <w:r w:rsidR="00045728">
        <w:t>activa</w:t>
      </w:r>
      <w:r w:rsidR="0022431F" w:rsidRPr="00760004">
        <w:t>tion of an interception at the MDF2/</w:t>
      </w:r>
      <w:r w:rsidR="00045728">
        <w:t>MDF</w:t>
      </w:r>
      <w:r w:rsidR="0022431F" w:rsidRPr="00760004">
        <w:t>3 via LI_X1.</w:t>
      </w:r>
    </w:p>
    <w:p w14:paraId="496ADB91" w14:textId="77777777" w:rsidR="00180AD2" w:rsidRDefault="00180AD2" w:rsidP="00180AD2">
      <w:pPr>
        <w:pStyle w:val="Heading2"/>
      </w:pPr>
      <w:bookmarkStart w:id="111" w:name="_Toc176122432"/>
      <w:bookmarkStart w:id="112" w:name="_Toc183618266"/>
      <w:r>
        <w:t>5.7</w:t>
      </w:r>
      <w:r>
        <w:tab/>
        <w:t>Protocols for LI_HIQR</w:t>
      </w:r>
      <w:bookmarkEnd w:id="111"/>
      <w:bookmarkEnd w:id="112"/>
    </w:p>
    <w:p w14:paraId="2376258A" w14:textId="77777777" w:rsidR="00180AD2" w:rsidRDefault="00180AD2" w:rsidP="00180AD2">
      <w:pPr>
        <w:pStyle w:val="Heading3"/>
      </w:pPr>
      <w:bookmarkStart w:id="113" w:name="_Toc176122433"/>
      <w:bookmarkStart w:id="114" w:name="_Toc183618267"/>
      <w:r>
        <w:t>5.7.1</w:t>
      </w:r>
      <w:r>
        <w:tab/>
        <w:t>General</w:t>
      </w:r>
      <w:bookmarkEnd w:id="113"/>
      <w:bookmarkEnd w:id="114"/>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4F4A13B2" w14:textId="77777777" w:rsidR="00E6596F" w:rsidRDefault="00E6596F" w:rsidP="00E6596F">
      <w:pPr>
        <w:pStyle w:val="NO"/>
      </w:pPr>
      <w:r>
        <w:t>NOTE:</w:t>
      </w:r>
      <w:r>
        <w:tab/>
        <w:t>The terms identifier and identity are used interchangeably in clause 5.7.</w:t>
      </w:r>
    </w:p>
    <w:p w14:paraId="6188206D" w14:textId="77777777" w:rsidR="00180AD2" w:rsidRDefault="00180AD2" w:rsidP="00180AD2">
      <w:pPr>
        <w:pStyle w:val="Heading3"/>
      </w:pPr>
      <w:bookmarkStart w:id="115" w:name="_Toc176122434"/>
      <w:bookmarkStart w:id="116" w:name="_Toc183618268"/>
      <w:r>
        <w:t>5.7.2</w:t>
      </w:r>
      <w:r>
        <w:tab/>
        <w:t>Usage for realising LI_HIQR</w:t>
      </w:r>
      <w:bookmarkEnd w:id="115"/>
      <w:bookmarkEnd w:id="116"/>
    </w:p>
    <w:p w14:paraId="3E50D4AF" w14:textId="77777777" w:rsidR="00180AD2" w:rsidRPr="007356F8" w:rsidRDefault="00180AD2" w:rsidP="00180AD2">
      <w:pPr>
        <w:pStyle w:val="Heading4"/>
      </w:pPr>
      <w:bookmarkStart w:id="117" w:name="_Toc176122435"/>
      <w:bookmarkStart w:id="118" w:name="_Toc183618269"/>
      <w:r>
        <w:t>5.7.2.1</w:t>
      </w:r>
      <w:r>
        <w:tab/>
        <w:t>Request structure</w:t>
      </w:r>
      <w:bookmarkEnd w:id="117"/>
      <w:bookmarkEnd w:id="118"/>
    </w:p>
    <w:p w14:paraId="3DFC044F" w14:textId="398153BE" w:rsidR="00180AD2" w:rsidRDefault="00180AD2" w:rsidP="00180AD2">
      <w:r>
        <w:t xml:space="preserve">LI_HIQR requests are represented </w:t>
      </w:r>
      <w:r w:rsidR="002621AB">
        <w:t xml:space="preserve">by issuing a CREATE request for </w:t>
      </w:r>
      <w:r>
        <w:t xml:space="preserve">an </w:t>
      </w:r>
      <w:proofErr w:type="spellStart"/>
      <w:r>
        <w:t>LDTaskObject</w:t>
      </w:r>
      <w:proofErr w:type="spellEnd"/>
      <w:r>
        <w:t xml:space="preserve"> (see ETSI TS 103 120 [6] clause 8.3), populated as follows:</w:t>
      </w:r>
    </w:p>
    <w:p w14:paraId="083E1029" w14:textId="77777777" w:rsidR="00180AD2" w:rsidRDefault="00180AD2" w:rsidP="00180AD2">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822E9A">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822E9A">
            <w:pPr>
              <w:pStyle w:val="TAH"/>
              <w:rPr>
                <w:lang w:val="en-US"/>
              </w:rPr>
            </w:pPr>
            <w:r>
              <w:rPr>
                <w:lang w:val="en-US"/>
              </w:rPr>
              <w:t>M/C/O</w:t>
            </w:r>
          </w:p>
        </w:tc>
      </w:tr>
      <w:tr w:rsidR="00180AD2" w14:paraId="133A063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822E9A">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822E9A">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822E9A">
            <w:pPr>
              <w:pStyle w:val="TAL"/>
              <w:jc w:val="center"/>
              <w:rPr>
                <w:lang w:val="en-US"/>
              </w:rPr>
            </w:pPr>
            <w:r>
              <w:rPr>
                <w:lang w:val="en-US"/>
              </w:rPr>
              <w:t>M</w:t>
            </w:r>
          </w:p>
        </w:tc>
      </w:tr>
      <w:tr w:rsidR="00180AD2" w14:paraId="3415F6F3"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822E9A">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822E9A">
            <w:pPr>
              <w:pStyle w:val="TAL"/>
              <w:rPr>
                <w:lang w:val="en-US"/>
              </w:rPr>
            </w:pPr>
            <w:r>
              <w:rPr>
                <w:lang w:val="en-US"/>
              </w:rPr>
              <w:t>Shall be set to "</w:t>
            </w:r>
            <w:proofErr w:type="spellStart"/>
            <w:r>
              <w:rPr>
                <w:lang w:val="en-US"/>
              </w:rPr>
              <w:t>AwaitingDisclosure</w:t>
            </w:r>
            <w:proofErr w:type="spellEnd"/>
            <w:r>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822E9A">
            <w:pPr>
              <w:pStyle w:val="TAL"/>
              <w:jc w:val="center"/>
              <w:rPr>
                <w:lang w:val="en-US"/>
              </w:rPr>
            </w:pPr>
            <w:r>
              <w:rPr>
                <w:lang w:val="en-US"/>
              </w:rPr>
              <w:t>M</w:t>
            </w:r>
          </w:p>
        </w:tc>
      </w:tr>
      <w:tr w:rsidR="00180AD2" w14:paraId="4412728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822E9A">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822E9A">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822E9A">
            <w:pPr>
              <w:pStyle w:val="TAL"/>
              <w:jc w:val="center"/>
              <w:rPr>
                <w:lang w:val="en-US"/>
              </w:rPr>
            </w:pPr>
            <w:r>
              <w:rPr>
                <w:lang w:val="en-US"/>
              </w:rPr>
              <w:t>M</w:t>
            </w:r>
          </w:p>
        </w:tc>
      </w:tr>
      <w:tr w:rsidR="00D950B0" w14:paraId="68E12340" w14:textId="77777777" w:rsidTr="00D950B0">
        <w:trPr>
          <w:jc w:val="center"/>
        </w:trPr>
        <w:tc>
          <w:tcPr>
            <w:tcW w:w="1986" w:type="dxa"/>
            <w:tcBorders>
              <w:top w:val="single" w:sz="4" w:space="0" w:color="auto"/>
              <w:left w:val="single" w:sz="4" w:space="0" w:color="auto"/>
              <w:bottom w:val="single" w:sz="4" w:space="0" w:color="auto"/>
              <w:right w:val="single" w:sz="4" w:space="0" w:color="auto"/>
            </w:tcBorders>
            <w:hideMark/>
          </w:tcPr>
          <w:p w14:paraId="4092269F" w14:textId="77777777" w:rsidR="00D950B0" w:rsidRDefault="00D950B0" w:rsidP="004D1C65">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1E0730F" w14:textId="77777777" w:rsidR="00D950B0" w:rsidRDefault="00D950B0" w:rsidP="004D1C65">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5AAAE35C" w14:textId="77777777" w:rsidR="00D950B0" w:rsidRDefault="00D950B0" w:rsidP="004D1C65">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 xml:space="preserve">The use of any other </w:t>
      </w:r>
      <w:proofErr w:type="spellStart"/>
      <w:r>
        <w:t>LDTaskObject</w:t>
      </w:r>
      <w:proofErr w:type="spellEnd"/>
      <w:r>
        <w:t xml:space="preserve"> parameter is outside the scope of the present document.</w:t>
      </w:r>
    </w:p>
    <w:p w14:paraId="6FA7B8DA" w14:textId="77777777" w:rsidR="00180AD2" w:rsidRDefault="00180AD2" w:rsidP="00180AD2">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822E9A">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822E9A">
            <w:pPr>
              <w:pStyle w:val="TAH"/>
              <w:rPr>
                <w:lang w:val="en-US"/>
              </w:rPr>
            </w:pPr>
            <w:r>
              <w:rPr>
                <w:lang w:val="en-US"/>
              </w:rPr>
              <w:t>M/C/O</w:t>
            </w:r>
          </w:p>
        </w:tc>
      </w:tr>
      <w:tr w:rsidR="00180AD2" w14:paraId="6EFA4588"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822E9A">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4A9F13B8" w:rsidR="00180AD2" w:rsidRDefault="00180AD2" w:rsidP="00822E9A">
            <w:pPr>
              <w:pStyle w:val="TAL"/>
              <w:rPr>
                <w:lang w:val="en-US"/>
              </w:rPr>
            </w:pPr>
            <w:r>
              <w:rPr>
                <w:lang w:val="en-US"/>
              </w:rPr>
              <w:t xml:space="preserve">Shall be set to one of the </w:t>
            </w:r>
            <w:proofErr w:type="spellStart"/>
            <w:r w:rsidR="00E0739E">
              <w:rPr>
                <w:lang w:val="en-US"/>
              </w:rPr>
              <w:t>RequestType</w:t>
            </w:r>
            <w:proofErr w:type="spellEnd"/>
            <w:r w:rsidR="00E0739E">
              <w:rPr>
                <w:lang w:val="en-US"/>
              </w:rPr>
              <w:t xml:space="preserve"> </w:t>
            </w:r>
            <w:r>
              <w:rPr>
                <w:lang w:val="en-US"/>
              </w:rPr>
              <w:t xml:space="preserve">values as defined in </w:t>
            </w:r>
            <w:r w:rsidR="00FE11BF">
              <w:rPr>
                <w:lang w:val="en-US"/>
              </w:rPr>
              <w:t>t</w:t>
            </w:r>
            <w:r>
              <w:rPr>
                <w:lang w:val="en-US"/>
              </w:rPr>
              <w: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822E9A">
            <w:pPr>
              <w:pStyle w:val="TAL"/>
              <w:jc w:val="center"/>
              <w:rPr>
                <w:lang w:val="en-US"/>
              </w:rPr>
            </w:pPr>
            <w:r>
              <w:rPr>
                <w:lang w:val="en-US"/>
              </w:rPr>
              <w:t>M</w:t>
            </w:r>
          </w:p>
        </w:tc>
      </w:tr>
      <w:tr w:rsidR="00180AD2" w14:paraId="72ADBC3C"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822E9A">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C8902F0" w14:textId="6123A201" w:rsidR="00180AD2" w:rsidRDefault="00180AD2" w:rsidP="00822E9A">
            <w:pPr>
              <w:pStyle w:val="TAL"/>
              <w:rPr>
                <w:lang w:val="en-US"/>
              </w:rPr>
            </w:pPr>
            <w:r>
              <w:rPr>
                <w:lang w:val="en-US"/>
              </w:rPr>
              <w:t xml:space="preserve">When the </w:t>
            </w:r>
            <w:proofErr w:type="spellStart"/>
            <w:r w:rsidR="00F12F2D">
              <w:rPr>
                <w:lang w:val="en-US"/>
              </w:rPr>
              <w:t>R</w:t>
            </w:r>
            <w:r>
              <w:rPr>
                <w:lang w:val="en-US"/>
              </w:rPr>
              <w:t>equestValues</w:t>
            </w:r>
            <w:proofErr w:type="spellEnd"/>
            <w:r>
              <w:rPr>
                <w:lang w:val="en-US"/>
              </w:rPr>
              <w:t xml:space="preserve"> provides a temporary identity, this field shall be set to the observation time of that temporary identity.</w:t>
            </w:r>
          </w:p>
          <w:p w14:paraId="621AFE42" w14:textId="3429A9DF" w:rsidR="00180AD2" w:rsidRDefault="00180AD2" w:rsidP="00822E9A">
            <w:pPr>
              <w:pStyle w:val="TAL"/>
              <w:rPr>
                <w:lang w:val="en-US"/>
              </w:rPr>
            </w:pPr>
            <w:r>
              <w:rPr>
                <w:lang w:val="en-US"/>
              </w:rPr>
              <w:t xml:space="preserve">When the </w:t>
            </w:r>
            <w:proofErr w:type="spellStart"/>
            <w:r w:rsidR="00E6596F">
              <w:rPr>
                <w:lang w:val="en-US"/>
              </w:rPr>
              <w:t>R</w:t>
            </w:r>
            <w:r>
              <w:rPr>
                <w:lang w:val="en-US"/>
              </w:rPr>
              <w:t>equestValues</w:t>
            </w:r>
            <w:proofErr w:type="spellEnd"/>
            <w:r>
              <w:rPr>
                <w:lang w:val="en-US"/>
              </w:rPr>
              <w:t xml:space="preserve"> provides a permanent identity, this is the time at which the LEA requires that the permanent to temporary association is applicable.</w:t>
            </w:r>
          </w:p>
          <w:p w14:paraId="3F429CEF" w14:textId="31D61316" w:rsidR="00F12F2D" w:rsidRDefault="00F12F2D" w:rsidP="00822E9A">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98B5E4E" w14:textId="165F3BB8" w:rsidR="00180AD2" w:rsidRDefault="00F12F2D" w:rsidP="00822E9A">
            <w:pPr>
              <w:pStyle w:val="TAL"/>
              <w:jc w:val="center"/>
              <w:rPr>
                <w:lang w:val="en-US"/>
              </w:rPr>
            </w:pPr>
            <w:r>
              <w:rPr>
                <w:lang w:val="en-US"/>
              </w:rPr>
              <w:t>C</w:t>
            </w:r>
          </w:p>
        </w:tc>
      </w:tr>
      <w:tr w:rsidR="00180AD2" w14:paraId="0F911ABD"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822E9A">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822E9A">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822E9A">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822E9A">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822E9A">
            <w:pPr>
              <w:pStyle w:val="TAH"/>
              <w:rPr>
                <w:lang w:val="en-US"/>
              </w:rPr>
            </w:pPr>
            <w:r>
              <w:rPr>
                <w:lang w:val="en-US"/>
              </w:rPr>
              <w:t>Dictionary Name</w:t>
            </w:r>
          </w:p>
        </w:tc>
      </w:tr>
      <w:tr w:rsidR="00180AD2" w14:paraId="56C5BE71"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822E9A">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822E9A">
            <w:pPr>
              <w:pStyle w:val="TAL"/>
              <w:rPr>
                <w:lang w:val="en-US"/>
              </w:rPr>
            </w:pPr>
            <w:proofErr w:type="spellStart"/>
            <w:r>
              <w:rPr>
                <w:lang w:val="en-US"/>
              </w:rPr>
              <w:t>RequestType</w:t>
            </w:r>
            <w:proofErr w:type="spellEnd"/>
          </w:p>
        </w:tc>
      </w:tr>
      <w:tr w:rsidR="00180AD2" w14:paraId="4332BBBD"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822E9A">
            <w:pPr>
              <w:pStyle w:val="TAL"/>
              <w:rPr>
                <w:lang w:val="en-US"/>
              </w:rPr>
            </w:pPr>
          </w:p>
        </w:tc>
      </w:tr>
      <w:tr w:rsidR="00180AD2" w14:paraId="51FF497B"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822E9A">
            <w:pPr>
              <w:pStyle w:val="TAH"/>
              <w:rPr>
                <w:lang w:val="en-US"/>
              </w:rPr>
            </w:pPr>
            <w:r>
              <w:rPr>
                <w:lang w:val="en-US"/>
              </w:rPr>
              <w:t xml:space="preserve">Defined </w:t>
            </w:r>
            <w:proofErr w:type="spellStart"/>
            <w:r>
              <w:rPr>
                <w:lang w:val="en-US"/>
              </w:rPr>
              <w:t>DictionaryEntries</w:t>
            </w:r>
            <w:proofErr w:type="spellEnd"/>
          </w:p>
        </w:tc>
      </w:tr>
      <w:tr w:rsidR="00180AD2" w14:paraId="62C9466F"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822E9A">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822E9A">
            <w:pPr>
              <w:pStyle w:val="TAH"/>
              <w:rPr>
                <w:lang w:val="en-US"/>
              </w:rPr>
            </w:pPr>
            <w:r>
              <w:rPr>
                <w:lang w:val="en-US"/>
              </w:rPr>
              <w:t>Meaning</w:t>
            </w:r>
          </w:p>
        </w:tc>
      </w:tr>
      <w:tr w:rsidR="00180AD2" w:rsidRPr="00F17E73" w14:paraId="71B41169"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822E9A">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6E2BF12A" w:rsidR="00180AD2" w:rsidRDefault="00180AD2" w:rsidP="00822E9A">
            <w:pPr>
              <w:pStyle w:val="TAL"/>
              <w:rPr>
                <w:lang w:val="en-US"/>
              </w:rPr>
            </w:pPr>
            <w:r>
              <w:rPr>
                <w:lang w:val="en-US"/>
              </w:rPr>
              <w:t xml:space="preserve">A request for a single </w:t>
            </w:r>
            <w:proofErr w:type="spellStart"/>
            <w:r>
              <w:rPr>
                <w:lang w:val="en-US"/>
              </w:rPr>
              <w:t>Identity</w:t>
            </w:r>
            <w:r w:rsidR="00666D23">
              <w:rPr>
                <w:lang w:val="en-US"/>
              </w:rPr>
              <w:t>ResponseDetails</w:t>
            </w:r>
            <w:proofErr w:type="spellEnd"/>
            <w:r>
              <w:rPr>
                <w:lang w:val="en-US"/>
              </w:rPr>
              <w:t xml:space="preserve"> response to the query provided</w:t>
            </w:r>
            <w:r w:rsidR="00FE11BF">
              <w:rPr>
                <w:lang w:val="en-US"/>
              </w:rPr>
              <w:t>.</w:t>
            </w:r>
          </w:p>
        </w:tc>
      </w:tr>
      <w:tr w:rsidR="00180AD2" w:rsidRPr="00F17E73" w14:paraId="5B83A183"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822E9A">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159420B6" w:rsidR="00180AD2" w:rsidRDefault="00180AD2" w:rsidP="00822E9A">
            <w:pPr>
              <w:pStyle w:val="TAL"/>
              <w:rPr>
                <w:lang w:val="en-US"/>
              </w:rPr>
            </w:pPr>
            <w:r>
              <w:rPr>
                <w:lang w:val="en-US"/>
              </w:rPr>
              <w:t xml:space="preserve">A request for an ongoing series of </w:t>
            </w:r>
            <w:proofErr w:type="spellStart"/>
            <w:r>
              <w:rPr>
                <w:lang w:val="en-US"/>
              </w:rPr>
              <w:t>Identity</w:t>
            </w:r>
            <w:r w:rsidR="00666D23">
              <w:rPr>
                <w:lang w:val="en-US"/>
              </w:rPr>
              <w:t>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119" w:name="_Toc176122436"/>
      <w:bookmarkStart w:id="120" w:name="_Toc183618270"/>
      <w:r>
        <w:t>5.7.2.2</w:t>
      </w:r>
      <w:r>
        <w:tab/>
        <w:t>Request parameters</w:t>
      </w:r>
      <w:bookmarkEnd w:id="119"/>
      <w:bookmarkEnd w:id="120"/>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1A33C5A8" w:rsidR="00180AD2" w:rsidRDefault="00180AD2" w:rsidP="00180AD2">
      <w:pPr>
        <w:pStyle w:val="B1"/>
      </w:pPr>
      <w:r>
        <w:t>-</w:t>
      </w:r>
      <w:r>
        <w:tab/>
        <w:t xml:space="preserve">SUCI, given as defined in </w:t>
      </w:r>
      <w:r w:rsidR="00FE11BF">
        <w:t>t</w:t>
      </w:r>
      <w:r>
        <w:t>able 5.7.2-4 below.</w:t>
      </w:r>
    </w:p>
    <w:p w14:paraId="4A6036D0" w14:textId="7C17D2DE" w:rsidR="00180AD2" w:rsidRDefault="00180AD2" w:rsidP="00180AD2">
      <w:pPr>
        <w:pStyle w:val="B1"/>
      </w:pPr>
      <w:r>
        <w:t>-</w:t>
      </w:r>
      <w:r>
        <w:tab/>
        <w:t xml:space="preserve">5G-S-TMSI, given as defined in </w:t>
      </w:r>
      <w:r w:rsidR="00FE11BF">
        <w:t>t</w:t>
      </w:r>
      <w:r>
        <w:t>able 5.7.2-4 below</w:t>
      </w:r>
      <w:r w:rsidR="00BB64E0">
        <w:t>.</w:t>
      </w:r>
    </w:p>
    <w:p w14:paraId="6823996F" w14:textId="6500608C" w:rsidR="00180AD2" w:rsidRDefault="00180AD2" w:rsidP="00180AD2">
      <w:pPr>
        <w:pStyle w:val="B1"/>
      </w:pPr>
      <w:r>
        <w:t>-</w:t>
      </w:r>
      <w:r>
        <w:tab/>
        <w:t xml:space="preserve">5G-GUTI, given as defined in </w:t>
      </w:r>
      <w:r w:rsidR="00FE11BF">
        <w:t>t</w:t>
      </w:r>
      <w:r>
        <w:t>able 5.7.2-4 below</w:t>
      </w:r>
      <w:r w:rsidR="00BB64E0">
        <w:t>.</w:t>
      </w:r>
    </w:p>
    <w:p w14:paraId="78562FD0" w14:textId="28797E2F" w:rsidR="000448ED" w:rsidRDefault="000448ED" w:rsidP="000448ED">
      <w:r>
        <w:t xml:space="preserve">If the </w:t>
      </w:r>
      <w:proofErr w:type="spellStart"/>
      <w:r>
        <w:t>RequestType</w:t>
      </w:r>
      <w:proofErr w:type="spellEnd"/>
      <w:r>
        <w:t xml:space="preserve"> is "</w:t>
      </w:r>
      <w:proofErr w:type="spellStart"/>
      <w:r>
        <w:t>OngoingIdentityAssociation</w:t>
      </w:r>
      <w:proofErr w:type="spellEnd"/>
      <w:r>
        <w:t>" (s</w:t>
      </w:r>
      <w:r w:rsidR="002C6571">
        <w:t>ee table</w:t>
      </w:r>
      <w:r>
        <w:t xml:space="preserve"> 5.7.2-3), SUPI is the only valid identity type in the </w:t>
      </w:r>
      <w:proofErr w:type="spellStart"/>
      <w:r>
        <w:t>RequestValues</w:t>
      </w:r>
      <w:proofErr w:type="spellEnd"/>
      <w:r>
        <w:t xml:space="preserve"> field. If the </w:t>
      </w:r>
      <w:proofErr w:type="spellStart"/>
      <w:r>
        <w:t>RequestType</w:t>
      </w:r>
      <w:proofErr w:type="spellEnd"/>
      <w:r>
        <w:t xml:space="preserve"> is </w:t>
      </w:r>
      <w:r w:rsidR="00FE11BF">
        <w:t>"</w:t>
      </w:r>
      <w:proofErr w:type="spellStart"/>
      <w:r>
        <w:t>OngoingIdentityAssociation</w:t>
      </w:r>
      <w:proofErr w:type="spellEnd"/>
      <w:r w:rsidR="00FE11BF">
        <w:t>"</w:t>
      </w:r>
      <w:r>
        <w:t xml:space="preserve"> and any other identity type is provided, the IQF shall signal the error by setting the </w:t>
      </w:r>
      <w:proofErr w:type="spellStart"/>
      <w:r>
        <w:t>LDTaskObject</w:t>
      </w:r>
      <w:proofErr w:type="spellEnd"/>
      <w:r>
        <w:t xml:space="preserve"> Status to "Invalid" (see</w:t>
      </w:r>
      <w:r w:rsidR="00AA5CD9">
        <w:t xml:space="preserve"> ETSI</w:t>
      </w:r>
      <w:r>
        <w:t xml:space="preserve"> TS 103 120 [6] clause 8.3.3).</w:t>
      </w:r>
    </w:p>
    <w:p w14:paraId="38C2294A" w14:textId="77777777" w:rsidR="00180AD2" w:rsidRDefault="00180AD2" w:rsidP="00180AD2">
      <w:r>
        <w:t xml:space="preserve">If a temporary identity is provided, the following shall also be present as </w:t>
      </w:r>
      <w:proofErr w:type="spellStart"/>
      <w:r>
        <w:t>RequestValues</w:t>
      </w:r>
      <w:proofErr w:type="spellEnd"/>
      <w:r>
        <w:t>:</w:t>
      </w:r>
    </w:p>
    <w:p w14:paraId="0BB6E04A" w14:textId="63EE54CB" w:rsidR="00180AD2" w:rsidRDefault="00180AD2" w:rsidP="00180AD2">
      <w:pPr>
        <w:pStyle w:val="B1"/>
      </w:pPr>
      <w:r>
        <w:t>-</w:t>
      </w:r>
      <w:r>
        <w:tab/>
      </w:r>
      <w:proofErr w:type="spellStart"/>
      <w:r w:rsidR="002F2B20">
        <w:t>NR</w:t>
      </w:r>
      <w:r>
        <w:t>CellIdentity</w:t>
      </w:r>
      <w:proofErr w:type="spellEnd"/>
      <w:r>
        <w:t xml:space="preserve">, given as defined in </w:t>
      </w:r>
      <w:r w:rsidR="00AA5CD9">
        <w:t>t</w:t>
      </w:r>
      <w:r>
        <w:t>able 5.7.2-4 below.</w:t>
      </w:r>
    </w:p>
    <w:p w14:paraId="01C739A6" w14:textId="19D34DE8" w:rsidR="00180AD2" w:rsidRDefault="00180AD2" w:rsidP="00180AD2">
      <w:pPr>
        <w:pStyle w:val="B1"/>
      </w:pPr>
      <w:r>
        <w:t>-</w:t>
      </w:r>
      <w:r>
        <w:tab/>
      </w:r>
      <w:proofErr w:type="spellStart"/>
      <w:r>
        <w:t>TrackingArea</w:t>
      </w:r>
      <w:r w:rsidR="002F2B20">
        <w:t>Code</w:t>
      </w:r>
      <w:proofErr w:type="spellEnd"/>
      <w:r>
        <w:t xml:space="preserve">, given as defined in </w:t>
      </w:r>
      <w:r w:rsidR="00AA5CD9">
        <w:t>t</w:t>
      </w:r>
      <w:r>
        <w:t>able 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822E9A">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822E9A">
            <w:pPr>
              <w:pStyle w:val="TAH"/>
              <w:keepNext w:val="0"/>
              <w:rPr>
                <w:rFonts w:cs="Arial"/>
                <w:lang w:val="en-US"/>
              </w:rPr>
            </w:pPr>
            <w:r>
              <w:rPr>
                <w:rFonts w:cs="Arial"/>
                <w:lang w:val="en-US"/>
              </w:rPr>
              <w:t>Format</w:t>
            </w:r>
          </w:p>
        </w:tc>
      </w:tr>
      <w:tr w:rsidR="00180AD2" w14:paraId="5931EB82"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822E9A">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822E9A">
            <w:pPr>
              <w:pStyle w:val="TAL"/>
              <w:keepNext w:val="0"/>
              <w:rPr>
                <w:lang w:val="en-US"/>
              </w:rPr>
            </w:pPr>
            <w:r>
              <w:rPr>
                <w:lang w:val="en-US"/>
              </w:rPr>
              <w:t>5GSTMSI</w:t>
            </w:r>
          </w:p>
          <w:p w14:paraId="2254C353" w14:textId="77777777" w:rsidR="00180AD2" w:rsidRPr="006A233F" w:rsidRDefault="00180AD2"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822E9A">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822E9A">
            <w:pPr>
              <w:pStyle w:val="TAL"/>
              <w:keepNext w:val="0"/>
              <w:rPr>
                <w:lang w:val="en-US"/>
              </w:rPr>
            </w:pPr>
          </w:p>
          <w:p w14:paraId="600F1BF0" w14:textId="6E905013" w:rsidR="00BB64E0" w:rsidRDefault="00BB64E0" w:rsidP="00822E9A">
            <w:pPr>
              <w:pStyle w:val="TAL"/>
              <w:keepNext w:val="0"/>
            </w:pPr>
            <w:r>
              <w:t>-</w:t>
            </w:r>
            <w:r>
              <w:tab/>
            </w:r>
            <w:r w:rsidR="006C5CE6">
              <w:rPr>
                <w:lang w:val="en-US"/>
              </w:rPr>
              <w:t>The string "5gstmsi".</w:t>
            </w:r>
          </w:p>
          <w:p w14:paraId="31F20326" w14:textId="0683C9B3" w:rsidR="00440758" w:rsidRDefault="00440758" w:rsidP="00822E9A">
            <w:pPr>
              <w:pStyle w:val="TAL"/>
              <w:keepNext w:val="0"/>
            </w:pPr>
            <w:r>
              <w:t>-</w:t>
            </w:r>
            <w:r>
              <w:tab/>
            </w:r>
            <w:r w:rsidR="006C5CE6">
              <w:rPr>
                <w:lang w:val="en-US"/>
              </w:rPr>
              <w:t>The AMF Set ID given as three hexadecimal digits (10 bits).</w:t>
            </w:r>
          </w:p>
          <w:p w14:paraId="7A417A8B" w14:textId="09C9A2F0" w:rsidR="00440758" w:rsidRDefault="00440758" w:rsidP="00822E9A">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822E9A">
            <w:pPr>
              <w:pStyle w:val="TAL"/>
              <w:keepNext w:val="0"/>
              <w:rPr>
                <w:rFonts w:cs="Arial"/>
                <w:lang w:val="en-US"/>
              </w:rPr>
            </w:pPr>
            <w:r>
              <w:rPr>
                <w:rFonts w:cs="Arial"/>
                <w:lang w:val="en-US"/>
              </w:rPr>
              <w:t>Matches regular expression:</w:t>
            </w:r>
          </w:p>
          <w:p w14:paraId="0199425A" w14:textId="77777777" w:rsidR="00180AD2" w:rsidRDefault="00180AD2" w:rsidP="00822E9A">
            <w:pPr>
              <w:pStyle w:val="TAL"/>
              <w:keepNext w:val="0"/>
              <w:rPr>
                <w:rFonts w:cs="Arial"/>
                <w:lang w:val="en-US"/>
              </w:rPr>
            </w:pPr>
          </w:p>
          <w:p w14:paraId="6F933149" w14:textId="3D25B770" w:rsidR="00180AD2" w:rsidRPr="00BA5B23" w:rsidRDefault="00180AD2" w:rsidP="00822E9A">
            <w:pPr>
              <w:pStyle w:val="TAL"/>
              <w:keepNext w:val="0"/>
              <w:rPr>
                <w:rFonts w:cs="Arial"/>
                <w:szCs w:val="18"/>
                <w:lang w:val="en-US"/>
              </w:rPr>
            </w:pPr>
            <w:r w:rsidRPr="0067485F">
              <w:rPr>
                <w:rFonts w:cs="Arial"/>
                <w:color w:val="201F1E"/>
                <w:szCs w:val="18"/>
                <w:lang w:val="en-US"/>
              </w:rPr>
              <w:t>^(5gstmsi-([0-3][0-9A-Fa-f]{2})-([0-3][0-9A-Fa-f])-([0-9A-Fa-f]{8}))$</w:t>
            </w:r>
          </w:p>
        </w:tc>
      </w:tr>
      <w:tr w:rsidR="00180AD2" w14:paraId="17022E7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822E9A">
            <w:pPr>
              <w:pStyle w:val="TAL"/>
              <w:keepNext w:val="0"/>
              <w:rPr>
                <w:lang w:val="en-US"/>
              </w:rPr>
            </w:pPr>
            <w:r>
              <w:rPr>
                <w:lang w:val="en-US"/>
              </w:rPr>
              <w:t>As defined in TS 23.003 [19] clause 2.10. Given as a hyphen separated concatenation of:</w:t>
            </w:r>
          </w:p>
          <w:p w14:paraId="46A925C2" w14:textId="77777777" w:rsidR="006C5CE6" w:rsidRDefault="006C5CE6" w:rsidP="00822E9A">
            <w:pPr>
              <w:pStyle w:val="TAL"/>
              <w:keepNext w:val="0"/>
              <w:rPr>
                <w:lang w:val="en-US"/>
              </w:rPr>
            </w:pPr>
          </w:p>
          <w:p w14:paraId="06D4FFE1" w14:textId="2B0A7253" w:rsidR="006C5CE6" w:rsidRDefault="006C5CE6" w:rsidP="00822E9A">
            <w:pPr>
              <w:pStyle w:val="TAL"/>
              <w:keepNext w:val="0"/>
            </w:pPr>
            <w:r>
              <w:t>-</w:t>
            </w:r>
            <w:r>
              <w:tab/>
            </w:r>
            <w:r>
              <w:rPr>
                <w:lang w:val="en-US"/>
              </w:rPr>
              <w:t>The string "5gguti".</w:t>
            </w:r>
          </w:p>
          <w:p w14:paraId="5CE81D2B" w14:textId="7832AE7B" w:rsidR="00180AD2" w:rsidRDefault="006C5CE6" w:rsidP="00822E9A">
            <w:pPr>
              <w:pStyle w:val="TAL"/>
              <w:keepNext w:val="0"/>
            </w:pPr>
            <w:r>
              <w:t>-</w:t>
            </w:r>
            <w:r>
              <w:tab/>
            </w:r>
            <w:r>
              <w:rPr>
                <w:lang w:val="en-US"/>
              </w:rPr>
              <w:t>MCC given as a three decimal digits.</w:t>
            </w:r>
          </w:p>
          <w:p w14:paraId="03C30120" w14:textId="2B060682" w:rsidR="006C5CE6" w:rsidRDefault="006C5CE6" w:rsidP="00822E9A">
            <w:pPr>
              <w:pStyle w:val="TAL"/>
              <w:keepNext w:val="0"/>
            </w:pPr>
            <w:r>
              <w:t>-</w:t>
            </w:r>
            <w:r>
              <w:tab/>
            </w:r>
            <w:r>
              <w:rPr>
                <w:lang w:val="en-US"/>
              </w:rPr>
              <w:t>MNC given as a two or three digit decimal digits</w:t>
            </w:r>
          </w:p>
          <w:p w14:paraId="71856115" w14:textId="5DF3F306" w:rsidR="006C5CE6" w:rsidRDefault="006C5CE6" w:rsidP="00822E9A">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822E9A">
            <w:pPr>
              <w:pStyle w:val="TAL"/>
              <w:keepNext w:val="0"/>
              <w:rPr>
                <w:rFonts w:cs="Arial"/>
                <w:lang w:val="en-US"/>
              </w:rPr>
            </w:pPr>
            <w:r>
              <w:rPr>
                <w:rFonts w:cs="Arial"/>
                <w:lang w:val="en-US"/>
              </w:rPr>
              <w:t>Matches regular expression:</w:t>
            </w:r>
          </w:p>
          <w:p w14:paraId="0A5CAE81" w14:textId="77777777" w:rsidR="00180AD2" w:rsidRDefault="00180AD2" w:rsidP="00822E9A">
            <w:pPr>
              <w:pStyle w:val="TAL"/>
              <w:keepNext w:val="0"/>
              <w:rPr>
                <w:rFonts w:cs="Arial"/>
                <w:lang w:val="en-US"/>
              </w:rPr>
            </w:pPr>
          </w:p>
          <w:p w14:paraId="209F36B3" w14:textId="19EEBA53" w:rsidR="00180AD2" w:rsidRPr="00BA5B23" w:rsidRDefault="00180AD2" w:rsidP="00822E9A">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822E9A">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822E9A">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822E9A">
            <w:pPr>
              <w:pStyle w:val="TAL"/>
              <w:keepNext w:val="0"/>
              <w:rPr>
                <w:rFonts w:cs="Arial"/>
                <w:lang w:val="en-US"/>
              </w:rPr>
            </w:pPr>
            <w:r>
              <w:rPr>
                <w:rFonts w:cs="Arial"/>
                <w:lang w:val="en-US"/>
              </w:rPr>
              <w:t>TS 29.571 [17] clause 5.4.2</w:t>
            </w:r>
          </w:p>
        </w:tc>
      </w:tr>
      <w:tr w:rsidR="00180AD2" w14:paraId="1D0894F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822E9A">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822E9A">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822E9A">
            <w:pPr>
              <w:pStyle w:val="TAL"/>
              <w:keepNext w:val="0"/>
              <w:rPr>
                <w:rFonts w:cs="Arial"/>
                <w:lang w:val="en-US"/>
              </w:rPr>
            </w:pPr>
            <w:r>
              <w:rPr>
                <w:rFonts w:cs="Arial"/>
                <w:lang w:val="en-US"/>
              </w:rPr>
              <w:t>TS 29.571 [17] clause 5.4.2</w:t>
            </w:r>
          </w:p>
        </w:tc>
      </w:tr>
    </w:tbl>
    <w:p w14:paraId="7640E852" w14:textId="77777777" w:rsidR="00180AD2" w:rsidRDefault="00180AD2" w:rsidP="00180AD2"/>
    <w:p w14:paraId="6950F037" w14:textId="690C03FA" w:rsidR="00612B35" w:rsidRDefault="00612B35" w:rsidP="00612B35">
      <w:r>
        <w:t xml:space="preserve">The </w:t>
      </w:r>
      <w:proofErr w:type="spellStart"/>
      <w:r>
        <w:t>LDTaskObject</w:t>
      </w:r>
      <w:proofErr w:type="spellEnd"/>
      <w:r>
        <w:t xml:space="preserve"> may also contain the "</w:t>
      </w:r>
      <w:proofErr w:type="spellStart"/>
      <w:r>
        <w:t>IncludeNCGIInResponse</w:t>
      </w:r>
      <w:proofErr w:type="spellEnd"/>
      <w:r>
        <w:t xml:space="preserve">" </w:t>
      </w:r>
      <w:proofErr w:type="spellStart"/>
      <w:r>
        <w:t>LDTask</w:t>
      </w:r>
      <w:proofErr w:type="spellEnd"/>
      <w:r>
        <w:t xml:space="preserve"> flag (see table 5.7.2-4A). If this flag is present for such a query, then the response shall contain the NR Cell Global Identity associated with the SUPI at the time of association (see table 5.7.2-5).</w:t>
      </w:r>
    </w:p>
    <w:p w14:paraId="611C4E09" w14:textId="4A3021A4" w:rsidR="00612B35" w:rsidRDefault="00612B35" w:rsidP="00612B35">
      <w:pPr>
        <w:pStyle w:val="TH"/>
      </w:pPr>
      <w:r>
        <w:t xml:space="preserve">Table 5.7.2-4A: </w:t>
      </w:r>
      <w:proofErr w:type="spellStart"/>
      <w:r>
        <w:t>LDTaskFlags</w:t>
      </w:r>
      <w:proofErr w:type="spellEnd"/>
      <w:r>
        <w:t xml:space="preserve"> for LI_HIQR Requests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612B35" w14:paraId="6FAAB387"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AAA3B" w14:textId="77777777" w:rsidR="00612B35" w:rsidRDefault="00612B35" w:rsidP="001F7A01">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914FAE" w14:textId="77777777" w:rsidR="00612B35" w:rsidRDefault="00612B35" w:rsidP="001F7A01">
            <w:pPr>
              <w:pStyle w:val="TAH"/>
              <w:rPr>
                <w:lang w:val="en-US"/>
              </w:rPr>
            </w:pPr>
            <w:r>
              <w:rPr>
                <w:lang w:val="en-US"/>
              </w:rPr>
              <w:t>Dictionary Name</w:t>
            </w:r>
          </w:p>
        </w:tc>
      </w:tr>
      <w:tr w:rsidR="00612B35" w14:paraId="31CAB851"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B642C6" w14:textId="77777777" w:rsidR="00612B35" w:rsidRDefault="00612B35" w:rsidP="001F7A01">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252C5BCE" w14:textId="77777777" w:rsidR="00612B35" w:rsidRDefault="00612B35" w:rsidP="001F7A01">
            <w:pPr>
              <w:pStyle w:val="TAL"/>
              <w:rPr>
                <w:lang w:val="en-US"/>
              </w:rPr>
            </w:pPr>
            <w:proofErr w:type="spellStart"/>
            <w:r>
              <w:rPr>
                <w:lang w:val="en-US"/>
              </w:rPr>
              <w:t>LIHIQRFlags</w:t>
            </w:r>
            <w:proofErr w:type="spellEnd"/>
          </w:p>
        </w:tc>
      </w:tr>
      <w:tr w:rsidR="00612B35" w14:paraId="3398B96B" w14:textId="77777777" w:rsidTr="001F7A0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90DDB09" w14:textId="77777777" w:rsidR="00612B35" w:rsidRDefault="00612B35" w:rsidP="001F7A01">
            <w:pPr>
              <w:pStyle w:val="TAH"/>
              <w:rPr>
                <w:lang w:val="en-US"/>
              </w:rPr>
            </w:pPr>
            <w:r>
              <w:rPr>
                <w:lang w:val="en-US"/>
              </w:rPr>
              <w:t xml:space="preserve">Defined </w:t>
            </w:r>
            <w:proofErr w:type="spellStart"/>
            <w:r>
              <w:rPr>
                <w:lang w:val="en-US"/>
              </w:rPr>
              <w:t>DictionaryEntries</w:t>
            </w:r>
            <w:proofErr w:type="spellEnd"/>
          </w:p>
        </w:tc>
      </w:tr>
      <w:tr w:rsidR="00612B35" w14:paraId="7E4E8E9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E0CD9" w14:textId="77777777" w:rsidR="00612B35" w:rsidRDefault="00612B35" w:rsidP="001F7A01">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FA58C" w14:textId="77777777" w:rsidR="00612B35" w:rsidRDefault="00612B35" w:rsidP="001F7A01">
            <w:pPr>
              <w:pStyle w:val="TAH"/>
              <w:rPr>
                <w:lang w:val="en-US"/>
              </w:rPr>
            </w:pPr>
            <w:r>
              <w:rPr>
                <w:lang w:val="en-US"/>
              </w:rPr>
              <w:t>Meaning</w:t>
            </w:r>
          </w:p>
        </w:tc>
      </w:tr>
      <w:tr w:rsidR="00612B35" w14:paraId="369C8AE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6C274C1" w14:textId="77777777" w:rsidR="00612B35" w:rsidRDefault="00612B35" w:rsidP="001F7A01">
            <w:pPr>
              <w:pStyle w:val="TAL"/>
              <w:rPr>
                <w:lang w:val="en-US"/>
              </w:rPr>
            </w:pPr>
            <w:proofErr w:type="spellStart"/>
            <w:r>
              <w:rPr>
                <w:lang w:val="en-US"/>
              </w:rPr>
              <w:t>IncludeNCGIInResponse</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0D05E7DC" w14:textId="77777777" w:rsidR="00612B35" w:rsidRDefault="00612B35" w:rsidP="001F7A01">
            <w:pPr>
              <w:pStyle w:val="TAL"/>
              <w:rPr>
                <w:lang w:val="en-US"/>
              </w:rPr>
            </w:pPr>
            <w:r>
              <w:rPr>
                <w:lang w:val="en-US"/>
              </w:rPr>
              <w:t>A request for returning the NCGI in the response.</w:t>
            </w:r>
          </w:p>
        </w:tc>
      </w:tr>
    </w:tbl>
    <w:p w14:paraId="26A9292C" w14:textId="77777777" w:rsidR="00612B35" w:rsidRDefault="00612B35" w:rsidP="00612B35"/>
    <w:p w14:paraId="331D864E" w14:textId="19AD4127" w:rsidR="00180AD2" w:rsidRPr="007356F8" w:rsidRDefault="00180AD2" w:rsidP="00180AD2">
      <w:pPr>
        <w:pStyle w:val="Heading4"/>
      </w:pPr>
      <w:bookmarkStart w:id="121" w:name="_Toc176122437"/>
      <w:bookmarkStart w:id="122" w:name="_Toc183618271"/>
      <w:r>
        <w:t>5.7.2.3</w:t>
      </w:r>
      <w:r>
        <w:tab/>
        <w:t>Response structure</w:t>
      </w:r>
      <w:bookmarkEnd w:id="121"/>
      <w:bookmarkEnd w:id="122"/>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A50CA0C" w14:textId="64D54D02" w:rsidR="00E8047D" w:rsidRDefault="00E8047D" w:rsidP="00E8047D">
      <w:r>
        <w:t xml:space="preserve">LI_HIQR responses and updates are represented as XML following the </w:t>
      </w:r>
      <w:proofErr w:type="spellStart"/>
      <w:r>
        <w:t>IdentityResponseDetails</w:t>
      </w:r>
      <w:proofErr w:type="spellEnd"/>
      <w:r>
        <w:t xml:space="preserve"> type definition (see Annex E).</w:t>
      </w:r>
    </w:p>
    <w:p w14:paraId="086421AE" w14:textId="56CCC786" w:rsidR="00E8047D" w:rsidRDefault="00E8047D" w:rsidP="00E8047D">
      <w:r>
        <w:t xml:space="preserve">Responses and updates are delivered within a DELIVER </w:t>
      </w:r>
      <w:r w:rsidR="00533401">
        <w:t>R</w:t>
      </w:r>
      <w:r>
        <w:t xml:space="preserve">equest (see ETSI TS 103 120 [6] clause 6.4.10) containing a </w:t>
      </w:r>
      <w:proofErr w:type="spellStart"/>
      <w:r w:rsidR="00533401" w:rsidRPr="0067653B">
        <w:t>D</w:t>
      </w:r>
      <w:r w:rsidR="00533401">
        <w:t>eliveryO</w:t>
      </w:r>
      <w:r w:rsidR="00533401" w:rsidRPr="0067653B">
        <w:t>bject</w:t>
      </w:r>
      <w:proofErr w:type="spellEnd"/>
      <w:r>
        <w:t xml:space="preserve"> (see ETSI TS 103 120 [6] clause 10).</w:t>
      </w:r>
    </w:p>
    <w:p w14:paraId="046CB24F" w14:textId="77777777" w:rsidR="00E8047D" w:rsidRDefault="00E8047D" w:rsidP="00E8047D">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72E503F6" w14:textId="77777777" w:rsidR="003B634B" w:rsidRDefault="003B634B" w:rsidP="003B634B">
      <w:pPr>
        <w:pStyle w:val="TH"/>
      </w:pPr>
      <w:bookmarkStart w:id="123" w:name="_Hlk54857791"/>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3B634B" w14:paraId="3720A80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6D5E13D" w14:textId="77777777" w:rsidR="003B634B" w:rsidRDefault="003B634B"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62EB826" w14:textId="77777777" w:rsidR="003B634B" w:rsidRDefault="003B634B"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95B8597" w14:textId="77777777" w:rsidR="003B634B" w:rsidRDefault="003B634B" w:rsidP="00822E9A">
            <w:pPr>
              <w:pStyle w:val="TAH"/>
              <w:rPr>
                <w:lang w:val="en-US"/>
              </w:rPr>
            </w:pPr>
            <w:r>
              <w:rPr>
                <w:lang w:val="en-US"/>
              </w:rPr>
              <w:t>M/C/O</w:t>
            </w:r>
          </w:p>
        </w:tc>
      </w:tr>
      <w:tr w:rsidR="003B634B" w14:paraId="0041A540"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ADAFAE4" w14:textId="77777777" w:rsidR="003B634B" w:rsidRDefault="003B634B"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3DD801AD" w14:textId="77777777" w:rsidR="003B634B" w:rsidRDefault="003B634B" w:rsidP="00822E9A">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2C525A3" w14:textId="77777777" w:rsidR="003B634B" w:rsidRDefault="003B634B" w:rsidP="00822E9A">
            <w:pPr>
              <w:pStyle w:val="TAL"/>
              <w:jc w:val="center"/>
              <w:rPr>
                <w:lang w:val="en-US"/>
              </w:rPr>
            </w:pPr>
            <w:r>
              <w:rPr>
                <w:lang w:val="en-US"/>
              </w:rPr>
              <w:t>M</w:t>
            </w:r>
          </w:p>
        </w:tc>
      </w:tr>
      <w:tr w:rsidR="003B634B" w14:paraId="223DF1AE"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16D4337" w14:textId="77777777" w:rsidR="003B634B" w:rsidRDefault="003B634B"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07B89351" w14:textId="77777777" w:rsidR="003B634B" w:rsidRDefault="003B634B"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EF82F5D" w14:textId="77777777" w:rsidR="003B634B" w:rsidRDefault="003B634B" w:rsidP="00822E9A">
            <w:pPr>
              <w:pStyle w:val="TAL"/>
              <w:jc w:val="center"/>
              <w:rPr>
                <w:lang w:val="en-US"/>
              </w:rPr>
            </w:pPr>
            <w:r>
              <w:rPr>
                <w:lang w:val="en-US"/>
              </w:rPr>
              <w:t>C</w:t>
            </w:r>
          </w:p>
        </w:tc>
      </w:tr>
      <w:tr w:rsidR="003B634B" w14:paraId="23263403"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D6D7375" w14:textId="77777777" w:rsidR="003B634B" w:rsidRDefault="003B634B"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AF321C7" w14:textId="5D98C99A" w:rsidR="003B634B" w:rsidRDefault="003B634B" w:rsidP="00822E9A">
            <w:pPr>
              <w:pStyle w:val="TAL"/>
              <w:rPr>
                <w:lang w:val="en-US"/>
              </w:rPr>
            </w:pPr>
            <w:r>
              <w:rPr>
                <w:lang w:val="en-US"/>
              </w:rPr>
              <w:t>5G GUTI associated with the provided identity, provided in the form given in the request (s</w:t>
            </w:r>
            <w:r w:rsidR="002C6571">
              <w:rPr>
                <w:lang w:val="en-US"/>
              </w:rPr>
              <w:t>ee table</w:t>
            </w:r>
            <w:r>
              <w:rPr>
                <w:lang w:val="en-US"/>
              </w:rPr>
              <w:t xml:space="preserve"> 5.7.2-4).</w:t>
            </w:r>
          </w:p>
        </w:tc>
        <w:tc>
          <w:tcPr>
            <w:tcW w:w="851" w:type="dxa"/>
            <w:tcBorders>
              <w:top w:val="single" w:sz="4" w:space="0" w:color="auto"/>
              <w:left w:val="single" w:sz="4" w:space="0" w:color="auto"/>
              <w:bottom w:val="single" w:sz="4" w:space="0" w:color="auto"/>
              <w:right w:val="single" w:sz="4" w:space="0" w:color="auto"/>
            </w:tcBorders>
            <w:hideMark/>
          </w:tcPr>
          <w:p w14:paraId="4C6393B4" w14:textId="77777777" w:rsidR="003B634B" w:rsidRDefault="003B634B" w:rsidP="00822E9A">
            <w:pPr>
              <w:pStyle w:val="TAL"/>
              <w:jc w:val="center"/>
              <w:rPr>
                <w:lang w:val="en-US"/>
              </w:rPr>
            </w:pPr>
            <w:r>
              <w:rPr>
                <w:lang w:val="en-US"/>
              </w:rPr>
              <w:t>M</w:t>
            </w:r>
          </w:p>
        </w:tc>
      </w:tr>
      <w:tr w:rsidR="003B634B" w14:paraId="7AB1C23D"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BA625D8" w14:textId="77777777" w:rsidR="003B634B" w:rsidRDefault="003B634B"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0067F47" w14:textId="7FA9EC3F" w:rsidR="003B634B" w:rsidRDefault="003B634B" w:rsidP="00822E9A">
            <w:pPr>
              <w:pStyle w:val="TAL"/>
              <w:rPr>
                <w:lang w:val="en-US"/>
              </w:rPr>
            </w:pPr>
            <w:r>
              <w:rPr>
                <w:lang w:val="en-US"/>
              </w:rPr>
              <w:t>PEI associated with the provided identity during the association period, if known</w:t>
            </w:r>
            <w:r w:rsidR="00533401">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4D75ED" w14:textId="77777777" w:rsidR="003B634B" w:rsidRDefault="003B634B" w:rsidP="00822E9A">
            <w:pPr>
              <w:pStyle w:val="TAL"/>
              <w:jc w:val="center"/>
              <w:rPr>
                <w:lang w:val="en-US"/>
              </w:rPr>
            </w:pPr>
            <w:r>
              <w:rPr>
                <w:lang w:val="en-US"/>
              </w:rPr>
              <w:t>C</w:t>
            </w:r>
          </w:p>
        </w:tc>
      </w:tr>
      <w:tr w:rsidR="003B634B" w14:paraId="01AAFC94"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0758E0D" w14:textId="77777777" w:rsidR="003B634B" w:rsidRDefault="003B634B" w:rsidP="00822E9A">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08D73BC1" w14:textId="6AC662B8" w:rsidR="003B634B" w:rsidRDefault="003B634B" w:rsidP="00822E9A">
            <w:pPr>
              <w:pStyle w:val="TAL"/>
              <w:rPr>
                <w:lang w:val="en-US"/>
              </w:rPr>
            </w:pPr>
            <w:r>
              <w:rPr>
                <w:lang w:val="en-US"/>
              </w:rPr>
              <w:t>The time that the association between the SUPI and the temporary identity became valid. (</w:t>
            </w:r>
            <w:r w:rsidR="00DE3643">
              <w:rPr>
                <w:lang w:val="en-US"/>
              </w:rPr>
              <w:t>s</w:t>
            </w:r>
            <w:r>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441C02FA" w14:textId="77777777" w:rsidR="003B634B" w:rsidRDefault="003B634B" w:rsidP="00822E9A">
            <w:pPr>
              <w:pStyle w:val="TAL"/>
              <w:jc w:val="center"/>
              <w:rPr>
                <w:lang w:val="en-US"/>
              </w:rPr>
            </w:pPr>
            <w:r>
              <w:rPr>
                <w:lang w:val="en-US"/>
              </w:rPr>
              <w:t>M</w:t>
            </w:r>
          </w:p>
        </w:tc>
      </w:tr>
      <w:tr w:rsidR="003B634B" w14:paraId="7536509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7A85F62" w14:textId="77777777" w:rsidR="003B634B" w:rsidRDefault="003B634B" w:rsidP="00822E9A">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315FED20" w14:textId="77777777" w:rsidR="003B634B" w:rsidRDefault="003B634B"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818A9C9" w14:textId="77777777" w:rsidR="003B634B" w:rsidRDefault="003B634B" w:rsidP="00822E9A">
            <w:pPr>
              <w:pStyle w:val="TAL"/>
              <w:jc w:val="center"/>
              <w:rPr>
                <w:lang w:val="en-US"/>
              </w:rPr>
            </w:pPr>
            <w:r>
              <w:rPr>
                <w:lang w:val="en-US"/>
              </w:rPr>
              <w:t>C</w:t>
            </w:r>
          </w:p>
        </w:tc>
      </w:tr>
      <w:tr w:rsidR="003B634B" w14:paraId="540BF4E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3FBEC97C" w14:textId="77777777" w:rsidR="003B634B" w:rsidRDefault="003B634B" w:rsidP="00822E9A">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1544740A" w14:textId="77777777" w:rsidR="003B634B" w:rsidRDefault="003B634B"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7E245CE0" w14:textId="77777777" w:rsidR="003B634B" w:rsidRDefault="003B634B" w:rsidP="00822E9A">
            <w:pPr>
              <w:pStyle w:val="TAL"/>
              <w:jc w:val="center"/>
              <w:rPr>
                <w:lang w:val="en-US"/>
              </w:rPr>
            </w:pPr>
            <w:r>
              <w:rPr>
                <w:lang w:val="en-US"/>
              </w:rPr>
              <w:t>C</w:t>
            </w:r>
          </w:p>
        </w:tc>
      </w:tr>
      <w:tr w:rsidR="000550DC" w14:paraId="10FA10C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27B4689A" w14:textId="12519262" w:rsidR="000550DC" w:rsidRDefault="000550DC"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F1DB03D" w14:textId="5E6962E3" w:rsidR="000550DC" w:rsidRPr="00E4046A" w:rsidRDefault="000550DC"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40FEFB43" w14:textId="0C037B87" w:rsidR="000550DC" w:rsidRDefault="000550DC" w:rsidP="000550DC">
            <w:pPr>
              <w:pStyle w:val="TAL"/>
              <w:jc w:val="center"/>
              <w:rPr>
                <w:lang w:val="en-US"/>
              </w:rPr>
            </w:pPr>
            <w:r w:rsidRPr="00BD401E">
              <w:rPr>
                <w:lang w:val="en-US"/>
              </w:rPr>
              <w:t>C</w:t>
            </w:r>
          </w:p>
        </w:tc>
      </w:tr>
      <w:tr w:rsidR="0008033A" w14:paraId="07B55DAC" w14:textId="77777777" w:rsidTr="001F7A01">
        <w:trPr>
          <w:jc w:val="center"/>
        </w:trPr>
        <w:tc>
          <w:tcPr>
            <w:tcW w:w="1984" w:type="dxa"/>
            <w:tcBorders>
              <w:top w:val="single" w:sz="4" w:space="0" w:color="auto"/>
              <w:left w:val="single" w:sz="4" w:space="0" w:color="auto"/>
              <w:bottom w:val="single" w:sz="4" w:space="0" w:color="auto"/>
              <w:right w:val="single" w:sz="4" w:space="0" w:color="auto"/>
            </w:tcBorders>
          </w:tcPr>
          <w:p w14:paraId="4ED29E6B" w14:textId="77777777" w:rsidR="0008033A" w:rsidRPr="000529E7" w:rsidRDefault="0008033A" w:rsidP="001F7A01">
            <w:pPr>
              <w:pStyle w:val="TAL"/>
              <w:rPr>
                <w:lang w:val="en-US"/>
              </w:rPr>
            </w:pPr>
            <w:r>
              <w:rPr>
                <w:lang w:val="en-US"/>
              </w:rPr>
              <w:t>N</w:t>
            </w:r>
            <w:r w:rsidRPr="000529E7">
              <w:rPr>
                <w:lang w:val="en-US"/>
              </w:rPr>
              <w:t>CGI</w:t>
            </w:r>
          </w:p>
        </w:tc>
        <w:tc>
          <w:tcPr>
            <w:tcW w:w="6510" w:type="dxa"/>
            <w:tcBorders>
              <w:top w:val="single" w:sz="4" w:space="0" w:color="auto"/>
              <w:left w:val="single" w:sz="4" w:space="0" w:color="auto"/>
              <w:bottom w:val="single" w:sz="4" w:space="0" w:color="auto"/>
              <w:right w:val="single" w:sz="4" w:space="0" w:color="auto"/>
            </w:tcBorders>
          </w:tcPr>
          <w:p w14:paraId="01145261" w14:textId="3C4B05E6" w:rsidR="0008033A" w:rsidRPr="000529E7" w:rsidRDefault="00057D2A" w:rsidP="001F7A01">
            <w:pPr>
              <w:pStyle w:val="TAL"/>
              <w:rPr>
                <w:lang w:val="en-US"/>
              </w:rPr>
            </w:pPr>
            <w:r>
              <w:rPr>
                <w:lang w:val="en-US"/>
              </w:rPr>
              <w:t xml:space="preserve">Last known </w:t>
            </w:r>
            <w:r w:rsidRPr="005B68E6">
              <w:rPr>
                <w:lang w:val="en-US"/>
              </w:rPr>
              <w:t xml:space="preserve">NR Cell Global Identity </w:t>
            </w:r>
            <w:r w:rsidRPr="00BD401E">
              <w:rPr>
                <w:lang w:val="en-US"/>
              </w:rPr>
              <w:t>associated with the provided identity during the association period</w:t>
            </w:r>
            <w:r w:rsidRPr="005B68E6">
              <w:rPr>
                <w:lang w:val="en-US"/>
              </w:rPr>
              <w:t>.</w:t>
            </w:r>
            <w:r w:rsidR="0008033A" w:rsidRPr="000529E7">
              <w:rPr>
                <w:lang w:val="en-US"/>
              </w:rPr>
              <w:t xml:space="preserve"> Shall be sent if the "</w:t>
            </w:r>
            <w:proofErr w:type="spellStart"/>
            <w:r w:rsidR="0008033A" w:rsidRPr="000529E7">
              <w:rPr>
                <w:lang w:val="en-US"/>
              </w:rPr>
              <w:t>Include</w:t>
            </w:r>
            <w:r w:rsidR="0008033A">
              <w:rPr>
                <w:lang w:val="en-US"/>
              </w:rPr>
              <w:t>NCGI</w:t>
            </w:r>
            <w:r w:rsidR="0008033A" w:rsidRPr="000529E7">
              <w:rPr>
                <w:lang w:val="en-US"/>
              </w:rPr>
              <w:t>InResponse</w:t>
            </w:r>
            <w:proofErr w:type="spellEnd"/>
            <w:r w:rsidR="0008033A" w:rsidRPr="000529E7">
              <w:rPr>
                <w:lang w:val="en-US"/>
              </w:rPr>
              <w:t>" flag is set</w:t>
            </w:r>
            <w:r w:rsidR="0008033A">
              <w:rPr>
                <w:lang w:val="en-US"/>
              </w:rPr>
              <w:t>.</w:t>
            </w:r>
          </w:p>
        </w:tc>
        <w:tc>
          <w:tcPr>
            <w:tcW w:w="851" w:type="dxa"/>
            <w:tcBorders>
              <w:top w:val="single" w:sz="4" w:space="0" w:color="auto"/>
              <w:left w:val="single" w:sz="4" w:space="0" w:color="auto"/>
              <w:bottom w:val="single" w:sz="4" w:space="0" w:color="auto"/>
              <w:right w:val="single" w:sz="4" w:space="0" w:color="auto"/>
            </w:tcBorders>
          </w:tcPr>
          <w:p w14:paraId="03A90F1C" w14:textId="77777777" w:rsidR="0008033A" w:rsidRPr="00BD401E" w:rsidRDefault="0008033A" w:rsidP="001F7A01">
            <w:pPr>
              <w:pStyle w:val="TAL"/>
              <w:jc w:val="center"/>
              <w:rPr>
                <w:lang w:val="en-US"/>
              </w:rPr>
            </w:pPr>
            <w:r>
              <w:rPr>
                <w:lang w:val="en-US"/>
              </w:rPr>
              <w:t>C</w:t>
            </w:r>
          </w:p>
        </w:tc>
      </w:tr>
      <w:tr w:rsidR="000550DC" w14:paraId="4AFBCEA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9BE7783" w14:textId="589F0BCE" w:rsidR="000550DC" w:rsidRDefault="000550DC" w:rsidP="000550DC">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w:t>
            </w:r>
            <w:r>
              <w:t>'</w:t>
            </w:r>
            <w:r w:rsidRPr="00DB579A">
              <w:t>s validity</w:t>
            </w:r>
            <w:r>
              <w:t>.</w:t>
            </w:r>
          </w:p>
        </w:tc>
      </w:tr>
    </w:tbl>
    <w:p w14:paraId="3932E1DC" w14:textId="77777777" w:rsidR="003B634B" w:rsidRDefault="003B634B" w:rsidP="003B634B"/>
    <w:p w14:paraId="700F99EC" w14:textId="77777777" w:rsidR="003B634B" w:rsidRDefault="003B634B" w:rsidP="003B634B">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2190ED3F" w14:textId="77777777" w:rsidR="003B634B" w:rsidRDefault="003B634B" w:rsidP="003B634B">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4FEA3CC3" w14:textId="77777777" w:rsidR="003B634B" w:rsidRDefault="003B634B" w:rsidP="003B634B">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6829EB7D" w14:textId="0AE8F179" w:rsidR="003B634B" w:rsidRDefault="003B634B" w:rsidP="003B634B">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001B0862" w:rsidRPr="001B0862">
        <w:t xml:space="preserve"> </w:t>
      </w:r>
      <w:r w:rsidR="001B0862">
        <w:t xml:space="preserve">The </w:t>
      </w:r>
      <w:proofErr w:type="spellStart"/>
      <w:r w:rsidR="001B0862">
        <w:t>DeliveryID</w:t>
      </w:r>
      <w:proofErr w:type="spellEnd"/>
      <w:r w:rsidR="001B0862">
        <w:t xml:space="preserve">, </w:t>
      </w:r>
      <w:proofErr w:type="spellStart"/>
      <w:r w:rsidR="001B0862">
        <w:t>SequenceNumber</w:t>
      </w:r>
      <w:proofErr w:type="spellEnd"/>
      <w:r w:rsidR="001B0862">
        <w:t xml:space="preserve"> and </w:t>
      </w:r>
      <w:proofErr w:type="spellStart"/>
      <w:r w:rsidR="001B0862">
        <w:t>LastSequence</w:t>
      </w:r>
      <w:proofErr w:type="spellEnd"/>
      <w:r w:rsidR="001B0862">
        <w:t xml:space="preserve"> fields shall be set according to ETSI TS 103 120 [6] clause 10.2.1.</w:t>
      </w:r>
    </w:p>
    <w:p w14:paraId="2B3C14C5" w14:textId="77777777" w:rsidR="003B634B" w:rsidRDefault="003B634B" w:rsidP="003B634B">
      <w:r>
        <w:t>The content manifest (see ETSI TS 103 120 [6] clause 10.2.2) shall be set to indicate the present document, using the following Specification Dictionary extension.</w:t>
      </w:r>
    </w:p>
    <w:p w14:paraId="3AF594CC" w14:textId="77777777" w:rsidR="003B634B" w:rsidRDefault="003B634B" w:rsidP="003B634B">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B634B" w14:paraId="7039953D"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17AB" w14:textId="77777777" w:rsidR="003B634B" w:rsidRDefault="003B634B"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AF8D9" w14:textId="77777777" w:rsidR="003B634B" w:rsidRDefault="003B634B" w:rsidP="00822E9A">
            <w:pPr>
              <w:pStyle w:val="TAH"/>
              <w:rPr>
                <w:lang w:val="en-US"/>
              </w:rPr>
            </w:pPr>
            <w:r>
              <w:rPr>
                <w:lang w:val="en-US"/>
              </w:rPr>
              <w:t>Dictionary Name</w:t>
            </w:r>
          </w:p>
        </w:tc>
      </w:tr>
      <w:tr w:rsidR="003B634B" w14:paraId="7BB00985"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C1F4177" w14:textId="77777777" w:rsidR="003B634B" w:rsidRDefault="003B634B"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061F5943" w14:textId="77777777" w:rsidR="003B634B" w:rsidRDefault="003B634B" w:rsidP="00822E9A">
            <w:pPr>
              <w:pStyle w:val="TAL"/>
              <w:rPr>
                <w:lang w:val="en-US"/>
              </w:rPr>
            </w:pPr>
            <w:proofErr w:type="spellStart"/>
            <w:r>
              <w:rPr>
                <w:lang w:val="en-US"/>
              </w:rPr>
              <w:t>ManifestSpecification</w:t>
            </w:r>
            <w:proofErr w:type="spellEnd"/>
            <w:r>
              <w:rPr>
                <w:lang w:val="en-US"/>
              </w:rPr>
              <w:t>.</w:t>
            </w:r>
          </w:p>
        </w:tc>
      </w:tr>
      <w:tr w:rsidR="003B634B" w14:paraId="25CB55AE"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B6A3DA3" w14:textId="77777777" w:rsidR="003B634B" w:rsidRDefault="003B634B" w:rsidP="00822E9A">
            <w:pPr>
              <w:pStyle w:val="TAL"/>
              <w:rPr>
                <w:lang w:val="en-US"/>
              </w:rPr>
            </w:pPr>
          </w:p>
        </w:tc>
      </w:tr>
      <w:tr w:rsidR="003B634B" w14:paraId="73EA445A"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A2C849" w14:textId="77777777" w:rsidR="003B634B" w:rsidRDefault="003B634B" w:rsidP="00822E9A">
            <w:pPr>
              <w:pStyle w:val="TAH"/>
              <w:rPr>
                <w:lang w:val="en-US"/>
              </w:rPr>
            </w:pPr>
            <w:r>
              <w:rPr>
                <w:lang w:val="en-US"/>
              </w:rPr>
              <w:t xml:space="preserve">Defined </w:t>
            </w:r>
            <w:proofErr w:type="spellStart"/>
            <w:r>
              <w:rPr>
                <w:lang w:val="en-US"/>
              </w:rPr>
              <w:t>DictionaryEntries</w:t>
            </w:r>
            <w:proofErr w:type="spellEnd"/>
          </w:p>
        </w:tc>
      </w:tr>
      <w:tr w:rsidR="003B634B" w14:paraId="6BE4FAF9"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D147F" w14:textId="77777777" w:rsidR="003B634B" w:rsidRDefault="003B634B"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84A3F" w14:textId="77777777" w:rsidR="003B634B" w:rsidRDefault="003B634B" w:rsidP="00822E9A">
            <w:pPr>
              <w:pStyle w:val="TAH"/>
              <w:rPr>
                <w:lang w:val="en-US"/>
              </w:rPr>
            </w:pPr>
            <w:r>
              <w:rPr>
                <w:lang w:val="en-US"/>
              </w:rPr>
              <w:t>Meaning</w:t>
            </w:r>
          </w:p>
        </w:tc>
      </w:tr>
      <w:tr w:rsidR="003B634B" w14:paraId="03FC2457"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A7D031D" w14:textId="77777777" w:rsidR="003B634B" w:rsidRDefault="003B634B" w:rsidP="00822E9A">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38ED55AA" w14:textId="77777777" w:rsidR="003B634B" w:rsidRDefault="003B634B" w:rsidP="00822E9A">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tbl>
    <w:p w14:paraId="7B0ADF50" w14:textId="77777777" w:rsidR="003B634B" w:rsidRDefault="003B634B" w:rsidP="003B634B">
      <w:pPr>
        <w:rPr>
          <w:noProof/>
        </w:rPr>
      </w:pPr>
    </w:p>
    <w:p w14:paraId="3D28771B" w14:textId="77777777" w:rsidR="00180AD2" w:rsidRDefault="00180AD2" w:rsidP="00180AD2">
      <w:pPr>
        <w:pStyle w:val="Heading2"/>
      </w:pPr>
      <w:bookmarkStart w:id="124" w:name="_Toc176122438"/>
      <w:bookmarkStart w:id="125" w:name="_Toc183618272"/>
      <w:r>
        <w:t>5.8</w:t>
      </w:r>
      <w:r>
        <w:tab/>
        <w:t>Protocols for LI_XQR</w:t>
      </w:r>
      <w:bookmarkEnd w:id="124"/>
      <w:bookmarkEnd w:id="125"/>
    </w:p>
    <w:p w14:paraId="2BE77CE4" w14:textId="77777777" w:rsidR="00AC4E82" w:rsidRPr="009A53F9" w:rsidRDefault="00AC4E82" w:rsidP="00AC4E82">
      <w:pPr>
        <w:pStyle w:val="Heading3"/>
      </w:pPr>
      <w:bookmarkStart w:id="126" w:name="_Toc176122439"/>
      <w:bookmarkStart w:id="127" w:name="_Toc183618273"/>
      <w:bookmarkEnd w:id="123"/>
      <w:r>
        <w:t>5.8.1</w:t>
      </w:r>
      <w:r>
        <w:tab/>
        <w:t>General</w:t>
      </w:r>
      <w:bookmarkEnd w:id="126"/>
      <w:bookmarkEnd w:id="127"/>
    </w:p>
    <w:p w14:paraId="6AAF050D" w14:textId="734C1434" w:rsidR="00AC4E82" w:rsidRDefault="00AC4E82" w:rsidP="00AC4E82">
      <w:r>
        <w:t xml:space="preserve">LI_XQR requests are realised using </w:t>
      </w:r>
      <w:r w:rsidR="00DE3643">
        <w:t xml:space="preserve">ETSI </w:t>
      </w:r>
      <w:r>
        <w:t xml:space="preserve">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w:t>
      </w:r>
      <w:r w:rsidR="00DE3643">
        <w:t xml:space="preserve">ETSI </w:t>
      </w:r>
      <w:r>
        <w:t>TS 103 221-1 [7]) as described in Annex E.</w:t>
      </w:r>
    </w:p>
    <w:p w14:paraId="57E8A927" w14:textId="77777777" w:rsidR="00A8235D" w:rsidRDefault="00A8235D" w:rsidP="00A8235D">
      <w:pPr>
        <w:pStyle w:val="NO"/>
      </w:pPr>
      <w:r>
        <w:t>NOTE:</w:t>
      </w:r>
      <w:r>
        <w:tab/>
        <w:t>The terms identifier and identity are used interchangeably in clause 5.8.</w:t>
      </w:r>
    </w:p>
    <w:p w14:paraId="5761B5D6" w14:textId="797BA1FD" w:rsidR="00AC4E82" w:rsidRDefault="00AC4E82" w:rsidP="00AC4E82">
      <w:pPr>
        <w:pStyle w:val="Heading3"/>
      </w:pPr>
      <w:bookmarkStart w:id="128" w:name="_Toc176122440"/>
      <w:bookmarkStart w:id="129" w:name="_Toc183618274"/>
      <w:r>
        <w:t>5.8.2</w:t>
      </w:r>
      <w:r w:rsidR="00575081">
        <w:tab/>
      </w:r>
      <w:r>
        <w:t>Identity</w:t>
      </w:r>
      <w:r w:rsidR="00FD3F98">
        <w:t xml:space="preserve"> a</w:t>
      </w:r>
      <w:r>
        <w:t>ssociation requests</w:t>
      </w:r>
      <w:bookmarkEnd w:id="128"/>
      <w:bookmarkEnd w:id="129"/>
    </w:p>
    <w:p w14:paraId="5A89C515" w14:textId="2112CAE0" w:rsidR="00AC4E82" w:rsidRDefault="00AC4E82" w:rsidP="00AC4E82">
      <w:r>
        <w:t xml:space="preserve">For requests with </w:t>
      </w:r>
      <w:proofErr w:type="spellStart"/>
      <w:r>
        <w:t>RequestType</w:t>
      </w:r>
      <w:proofErr w:type="spellEnd"/>
      <w:r>
        <w:t xml:space="preserve"> "</w:t>
      </w:r>
      <w:proofErr w:type="spellStart"/>
      <w:r>
        <w:t>IdentityAssociation</w:t>
      </w:r>
      <w:proofErr w:type="spellEnd"/>
      <w:r>
        <w:t>" (s</w:t>
      </w:r>
      <w:r w:rsidR="002C6571">
        <w:t>ee table</w:t>
      </w:r>
      <w:r>
        <w:t xml:space="preserve"> 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725A9782" w14:textId="77777777" w:rsidR="00AC4E82" w:rsidRDefault="00AC4E82" w:rsidP="00AC4E82">
      <w:pPr>
        <w:pStyle w:val="TH"/>
      </w:pPr>
      <w:r>
        <w:t xml:space="preserve">Table 5.8-1: </w:t>
      </w:r>
      <w:proofErr w:type="spellStart"/>
      <w:r>
        <w:t>RequestDetails</w:t>
      </w:r>
      <w:proofErr w:type="spellEnd"/>
      <w:r>
        <w:t xml:space="preserve">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C4E82" w14:paraId="66739D5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1873511D" w14:textId="77777777" w:rsidR="00AC4E82" w:rsidRDefault="00AC4E82" w:rsidP="00822E9A">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AFB74D1" w14:textId="77777777" w:rsidR="00AC4E82" w:rsidRDefault="00AC4E82" w:rsidP="00822E9A">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3BBD4101" w14:textId="77777777" w:rsidR="00AC4E82" w:rsidRDefault="00AC4E82" w:rsidP="00822E9A">
            <w:pPr>
              <w:pStyle w:val="TAH"/>
              <w:rPr>
                <w:lang w:val="en-US"/>
              </w:rPr>
            </w:pPr>
            <w:r>
              <w:rPr>
                <w:lang w:val="en-US"/>
              </w:rPr>
              <w:t>M/C/O</w:t>
            </w:r>
          </w:p>
        </w:tc>
      </w:tr>
      <w:tr w:rsidR="00AC4E82" w14:paraId="76BC20C2"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7C68654D" w14:textId="77777777" w:rsidR="00AC4E82" w:rsidRDefault="00AC4E82" w:rsidP="00822E9A">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4C03327C" w14:textId="77777777" w:rsidR="00AC4E82" w:rsidRDefault="00AC4E82" w:rsidP="00822E9A">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proofErr w:type="spellStart"/>
            <w:r>
              <w:rPr>
                <w:lang w:val="en-US"/>
              </w:rPr>
              <w:t>IdentityAssociation</w:t>
            </w:r>
            <w:proofErr w:type="spellEnd"/>
            <w:r>
              <w:rPr>
                <w:lang w:val="en-US"/>
              </w:rPr>
              <w:t>"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31B48E19" w14:textId="77777777" w:rsidR="00AC4E82" w:rsidRDefault="00AC4E82" w:rsidP="00822E9A">
            <w:pPr>
              <w:pStyle w:val="TAL"/>
              <w:rPr>
                <w:lang w:val="en-US"/>
              </w:rPr>
            </w:pPr>
            <w:r>
              <w:rPr>
                <w:lang w:val="en-US"/>
              </w:rPr>
              <w:t>M</w:t>
            </w:r>
          </w:p>
        </w:tc>
      </w:tr>
      <w:tr w:rsidR="00AC4E82" w14:paraId="43DEFA85"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2A419DDA" w14:textId="77777777" w:rsidR="00AC4E82" w:rsidRDefault="00AC4E82" w:rsidP="00822E9A">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25172E9" w14:textId="251370CB" w:rsidR="00AC4E82" w:rsidRDefault="00AC4E82" w:rsidP="00822E9A">
            <w:pPr>
              <w:pStyle w:val="TAL"/>
              <w:rPr>
                <w:lang w:val="en-US"/>
              </w:rPr>
            </w:pPr>
            <w:r>
              <w:rPr>
                <w:lang w:val="en-US"/>
              </w:rPr>
              <w:t>Observation time as provided over LI_HIQR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79B22FC1" w14:textId="77777777" w:rsidR="00AC4E82" w:rsidRDefault="00AC4E82" w:rsidP="00822E9A">
            <w:pPr>
              <w:pStyle w:val="TAL"/>
              <w:rPr>
                <w:lang w:val="en-US"/>
              </w:rPr>
            </w:pPr>
            <w:r>
              <w:rPr>
                <w:lang w:val="en-US"/>
              </w:rPr>
              <w:t>M</w:t>
            </w:r>
          </w:p>
        </w:tc>
      </w:tr>
      <w:tr w:rsidR="00AC4E82" w14:paraId="47D2CF6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5C3DA073" w14:textId="77777777" w:rsidR="00AC4E82" w:rsidRDefault="00AC4E82" w:rsidP="00822E9A">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43413757" w14:textId="27A2A0C7" w:rsidR="00AC4E82" w:rsidRDefault="00AC4E82" w:rsidP="00822E9A">
            <w:pPr>
              <w:pStyle w:val="TAL"/>
              <w:rPr>
                <w:lang w:val="en-US"/>
              </w:rPr>
            </w:pPr>
            <w:r>
              <w:rPr>
                <w:lang w:val="en-US"/>
              </w:rPr>
              <w:t>Set to the target identifier plus additional information specified in the LI_HIQR request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37F4DD19" w14:textId="77777777" w:rsidR="00AC4E82" w:rsidRDefault="00AC4E82" w:rsidP="00822E9A">
            <w:pPr>
              <w:pStyle w:val="TAL"/>
              <w:rPr>
                <w:lang w:val="en-US"/>
              </w:rPr>
            </w:pPr>
            <w:r>
              <w:rPr>
                <w:lang w:val="en-US"/>
              </w:rPr>
              <w:t>M</w:t>
            </w:r>
          </w:p>
        </w:tc>
      </w:tr>
    </w:tbl>
    <w:p w14:paraId="7D6BEC59" w14:textId="77777777" w:rsidR="00AC4E82" w:rsidRDefault="00AC4E82" w:rsidP="00AC4E82"/>
    <w:p w14:paraId="3057002E" w14:textId="77777777" w:rsidR="00AC4E82" w:rsidRDefault="00AC4E82" w:rsidP="00AC4E82">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14AEA347" w14:textId="77777777" w:rsidR="00AC4E82" w:rsidRDefault="00AC4E82" w:rsidP="00AC4E82">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0ABAA7F9" w14:textId="4FBD420A" w:rsidR="00AC4E82" w:rsidRDefault="00AC4E82" w:rsidP="00AC4E82">
      <w:pPr>
        <w:pStyle w:val="Heading3"/>
      </w:pPr>
      <w:bookmarkStart w:id="130" w:name="_Toc176122441"/>
      <w:bookmarkStart w:id="131" w:name="_Toc183618275"/>
      <w:r>
        <w:t>5.8.3</w:t>
      </w:r>
      <w:r w:rsidR="00575081">
        <w:tab/>
      </w:r>
      <w:r>
        <w:t>Ongoing</w:t>
      </w:r>
      <w:r w:rsidR="001370E8">
        <w:t xml:space="preserve"> i</w:t>
      </w:r>
      <w:r>
        <w:t>dentity</w:t>
      </w:r>
      <w:r w:rsidR="001370E8">
        <w:t xml:space="preserve"> a</w:t>
      </w:r>
      <w:r>
        <w:t>ssociation requests</w:t>
      </w:r>
      <w:bookmarkEnd w:id="130"/>
      <w:bookmarkEnd w:id="131"/>
    </w:p>
    <w:p w14:paraId="35CAB261" w14:textId="77777777" w:rsidR="00AC4E82" w:rsidRDefault="00AC4E82" w:rsidP="00AC4E82">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p>
    <w:p w14:paraId="3C2A128C" w14:textId="4CFCA7EC" w:rsidR="00AC4E82" w:rsidRPr="00CE0181" w:rsidRDefault="00AC4E82" w:rsidP="00AC4E82">
      <w:pPr>
        <w:pStyle w:val="TH"/>
      </w:pPr>
      <w:r w:rsidRPr="008C30E0">
        <w:t xml:space="preserve">Table </w:t>
      </w:r>
      <w:r>
        <w:t>5.8</w:t>
      </w:r>
      <w:r w:rsidRPr="008C30E0">
        <w:t>-</w:t>
      </w:r>
      <w:r w:rsidR="00301E07">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C4E82" w:rsidRPr="00CE0181" w14:paraId="1A4971F7" w14:textId="77777777" w:rsidTr="00822E9A">
        <w:trPr>
          <w:jc w:val="center"/>
        </w:trPr>
        <w:tc>
          <w:tcPr>
            <w:tcW w:w="2972" w:type="dxa"/>
          </w:tcPr>
          <w:p w14:paraId="3516607F" w14:textId="77777777" w:rsidR="00AC4E82" w:rsidRPr="00CE0181" w:rsidRDefault="00AC4E82" w:rsidP="00822E9A">
            <w:pPr>
              <w:pStyle w:val="TAH"/>
            </w:pPr>
            <w:r>
              <w:t>Field name</w:t>
            </w:r>
          </w:p>
        </w:tc>
        <w:tc>
          <w:tcPr>
            <w:tcW w:w="6242" w:type="dxa"/>
          </w:tcPr>
          <w:p w14:paraId="3680C799" w14:textId="77777777" w:rsidR="00AC4E82" w:rsidRPr="00CE0181" w:rsidRDefault="00AC4E82" w:rsidP="00822E9A">
            <w:pPr>
              <w:pStyle w:val="TAH"/>
            </w:pPr>
            <w:r>
              <w:t>Description</w:t>
            </w:r>
          </w:p>
        </w:tc>
        <w:tc>
          <w:tcPr>
            <w:tcW w:w="708" w:type="dxa"/>
          </w:tcPr>
          <w:p w14:paraId="0575FBCC" w14:textId="77777777" w:rsidR="00AC4E82" w:rsidRPr="00CE0181" w:rsidRDefault="00AC4E82" w:rsidP="00822E9A">
            <w:pPr>
              <w:pStyle w:val="TAH"/>
            </w:pPr>
            <w:r w:rsidRPr="00CE0181">
              <w:t>M/C/O</w:t>
            </w:r>
          </w:p>
        </w:tc>
      </w:tr>
      <w:tr w:rsidR="00AC4E82" w:rsidRPr="00CE0181" w14:paraId="29F7653F" w14:textId="77777777" w:rsidTr="00822E9A">
        <w:trPr>
          <w:jc w:val="center"/>
        </w:trPr>
        <w:tc>
          <w:tcPr>
            <w:tcW w:w="2972" w:type="dxa"/>
          </w:tcPr>
          <w:p w14:paraId="0EA5D4B2" w14:textId="77777777" w:rsidR="00AC4E82" w:rsidRDefault="00AC4E82" w:rsidP="00822E9A">
            <w:pPr>
              <w:pStyle w:val="TAL"/>
              <w:rPr>
                <w:lang w:val="en-US"/>
              </w:rPr>
            </w:pPr>
            <w:proofErr w:type="spellStart"/>
            <w:r>
              <w:rPr>
                <w:lang w:val="en-US"/>
              </w:rPr>
              <w:t>OngoingAssociationTaskID</w:t>
            </w:r>
            <w:proofErr w:type="spellEnd"/>
          </w:p>
        </w:tc>
        <w:tc>
          <w:tcPr>
            <w:tcW w:w="6242" w:type="dxa"/>
          </w:tcPr>
          <w:p w14:paraId="0ADD5A7A" w14:textId="54984BF5" w:rsidR="00AC4E82" w:rsidRDefault="00AC4E82" w:rsidP="00822E9A">
            <w:pPr>
              <w:pStyle w:val="TAL"/>
              <w:rPr>
                <w:lang w:val="en-US"/>
              </w:rPr>
            </w:pPr>
            <w:r>
              <w:rPr>
                <w:lang w:val="en-US"/>
              </w:rPr>
              <w:t>Unique identifier for this request allocated by the IQF</w:t>
            </w:r>
            <w:r w:rsidR="00575081">
              <w:rPr>
                <w:lang w:val="en-US"/>
              </w:rPr>
              <w:t>.</w:t>
            </w:r>
          </w:p>
        </w:tc>
        <w:tc>
          <w:tcPr>
            <w:tcW w:w="708" w:type="dxa"/>
          </w:tcPr>
          <w:p w14:paraId="68E4BB6E" w14:textId="77777777" w:rsidR="00AC4E82" w:rsidRDefault="00AC4E82" w:rsidP="00822E9A">
            <w:pPr>
              <w:pStyle w:val="TAL"/>
            </w:pPr>
            <w:r>
              <w:rPr>
                <w:lang w:val="en-US"/>
              </w:rPr>
              <w:t>M</w:t>
            </w:r>
          </w:p>
        </w:tc>
      </w:tr>
      <w:tr w:rsidR="00AC4E82" w:rsidRPr="00CE0181" w14:paraId="4E0E3BD6" w14:textId="77777777" w:rsidTr="00822E9A">
        <w:trPr>
          <w:jc w:val="center"/>
        </w:trPr>
        <w:tc>
          <w:tcPr>
            <w:tcW w:w="2972" w:type="dxa"/>
          </w:tcPr>
          <w:p w14:paraId="12F3E626" w14:textId="77777777" w:rsidR="00AC4E82" w:rsidRDefault="00AC4E82" w:rsidP="00822E9A">
            <w:pPr>
              <w:pStyle w:val="TAL"/>
            </w:pPr>
            <w:r>
              <w:rPr>
                <w:lang w:val="en-US"/>
              </w:rPr>
              <w:t>SUPI</w:t>
            </w:r>
          </w:p>
        </w:tc>
        <w:tc>
          <w:tcPr>
            <w:tcW w:w="6242" w:type="dxa"/>
          </w:tcPr>
          <w:p w14:paraId="31D1057D" w14:textId="77777777" w:rsidR="00AC4E82" w:rsidRDefault="00AC4E82" w:rsidP="00822E9A">
            <w:pPr>
              <w:pStyle w:val="TAL"/>
            </w:pPr>
            <w:r>
              <w:rPr>
                <w:lang w:val="en-US"/>
              </w:rPr>
              <w:t>Permanent identifier for which ongoing identity association updates shall be issued.</w:t>
            </w:r>
          </w:p>
        </w:tc>
        <w:tc>
          <w:tcPr>
            <w:tcW w:w="708" w:type="dxa"/>
          </w:tcPr>
          <w:p w14:paraId="3ACC6367" w14:textId="77777777" w:rsidR="00AC4E82" w:rsidRPr="00CE0181" w:rsidRDefault="00AC4E82" w:rsidP="00822E9A">
            <w:pPr>
              <w:pStyle w:val="TAL"/>
            </w:pPr>
            <w:r>
              <w:t>M</w:t>
            </w:r>
          </w:p>
        </w:tc>
      </w:tr>
    </w:tbl>
    <w:p w14:paraId="131A5D48" w14:textId="77777777" w:rsidR="00AC4E82" w:rsidRDefault="00AC4E82" w:rsidP="00AC4E82"/>
    <w:p w14:paraId="75795324" w14:textId="670C62B9" w:rsidR="00AC4E82" w:rsidRDefault="00AC4E82" w:rsidP="00AC4E82">
      <w:r>
        <w:t xml:space="preserve">The ICF shall acknowledge </w:t>
      </w:r>
      <w:r w:rsidR="00A8235D">
        <w:t xml:space="preserve">the </w:t>
      </w:r>
      <w:r>
        <w:t xml:space="preserve">receipt of the </w:t>
      </w:r>
      <w:proofErr w:type="spellStart"/>
      <w:r>
        <w:t>ActivateAssociationUpdates</w:t>
      </w:r>
      <w:proofErr w:type="spellEnd"/>
      <w:r>
        <w:t xml:space="preserve"> message by responding with a</w:t>
      </w:r>
      <w:r w:rsidR="00A8235D">
        <w:t>n</w:t>
      </w:r>
      <w:r>
        <w:t xml:space="preserve">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w:t>
      </w:r>
      <w:r w:rsidR="00A8235D">
        <w:t xml:space="preserve">the </w:t>
      </w:r>
      <w:r>
        <w:t xml:space="preserve">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4A7790ED" w14:textId="6A7D36BF" w:rsidR="00AC4E82" w:rsidRDefault="00AC4E82" w:rsidP="00AC4E82">
      <w:r>
        <w:t xml:space="preserve">When a request with </w:t>
      </w:r>
      <w:proofErr w:type="spellStart"/>
      <w:r>
        <w:t>RequestType</w:t>
      </w:r>
      <w:proofErr w:type="spellEnd"/>
      <w:r>
        <w:t xml:space="preserve"> "</w:t>
      </w:r>
      <w:proofErr w:type="spellStart"/>
      <w:r>
        <w:t>OngoingIdentityAssociation</w:t>
      </w:r>
      <w:proofErr w:type="spellEnd"/>
      <w:r>
        <w:t>" is terminated over LI_HIQR (s</w:t>
      </w:r>
      <w:r w:rsidR="002C6571">
        <w:t>ee table</w:t>
      </w:r>
      <w:r>
        <w:t xml:space="preserv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67FFAFE2" w14:textId="7C840FC4" w:rsidR="00AC4E82" w:rsidRDefault="00AC4E82" w:rsidP="00AC4E82">
      <w:r>
        <w:t xml:space="preserve">While a request with </w:t>
      </w:r>
      <w:proofErr w:type="spellStart"/>
      <w:r>
        <w:t>RequestType</w:t>
      </w:r>
      <w:proofErr w:type="spellEnd"/>
      <w:r>
        <w:t xml:space="preserve"> </w:t>
      </w:r>
      <w:bookmarkStart w:id="132" w:name="_Hlk67426814"/>
      <w:r>
        <w:t>"</w:t>
      </w:r>
      <w:proofErr w:type="spellStart"/>
      <w:r>
        <w:t>OngoingIdentityAssociation</w:t>
      </w:r>
      <w:bookmarkEnd w:id="132"/>
      <w:proofErr w:type="spellEnd"/>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w:t>
      </w:r>
      <w:r w:rsidR="00255CE3">
        <w:t>t</w:t>
      </w:r>
      <w:r>
        <w:t xml:space="preserve">able 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 The IQF shall respond with an </w:t>
      </w:r>
      <w:proofErr w:type="spellStart"/>
      <w:r>
        <w:t>IdentityAssociationUpdateAcknowledgement</w:t>
      </w:r>
      <w:proofErr w:type="spellEnd"/>
      <w:r>
        <w:t xml:space="preserve"> message.</w:t>
      </w:r>
    </w:p>
    <w:p w14:paraId="3423115D" w14:textId="77777777" w:rsidR="00180AD2" w:rsidRDefault="00180AD2" w:rsidP="00180AD2">
      <w:pPr>
        <w:pStyle w:val="Heading2"/>
      </w:pPr>
      <w:bookmarkStart w:id="133" w:name="_Toc176122442"/>
      <w:bookmarkStart w:id="134" w:name="_Toc183618276"/>
      <w:r>
        <w:t>5.9</w:t>
      </w:r>
      <w:r>
        <w:tab/>
        <w:t>Protocols for LI_XER</w:t>
      </w:r>
      <w:bookmarkEnd w:id="133"/>
      <w:bookmarkEnd w:id="134"/>
    </w:p>
    <w:p w14:paraId="405DFBF2" w14:textId="287431DF" w:rsidR="00180AD2" w:rsidRDefault="00180AD2" w:rsidP="00180AD2">
      <w:r>
        <w:t>LI_XER records are realised using a TLS connection as defined in clause 6.2.2A.2.3, with records BER-encoded as defined in Annex F.</w:t>
      </w:r>
    </w:p>
    <w:p w14:paraId="0A4C8659" w14:textId="77777777" w:rsidR="00B74C11" w:rsidRDefault="00B74C11" w:rsidP="00B74C11">
      <w:pPr>
        <w:pStyle w:val="Heading2"/>
      </w:pPr>
      <w:bookmarkStart w:id="135" w:name="_Toc176122443"/>
      <w:bookmarkStart w:id="136" w:name="_Toc183618277"/>
      <w:r>
        <w:t>5.10</w:t>
      </w:r>
      <w:r>
        <w:tab/>
        <w:t>Protocols for LI_ST interface</w:t>
      </w:r>
      <w:bookmarkEnd w:id="135"/>
      <w:bookmarkEnd w:id="136"/>
    </w:p>
    <w:p w14:paraId="34CAB3D6" w14:textId="77777777" w:rsidR="00B74C11" w:rsidRDefault="00B74C11" w:rsidP="00B74C11">
      <w:pPr>
        <w:pStyle w:val="Heading3"/>
      </w:pPr>
      <w:bookmarkStart w:id="137" w:name="_Toc176122444"/>
      <w:bookmarkStart w:id="138" w:name="_Toc183618278"/>
      <w:r>
        <w:t>5.10.1</w:t>
      </w:r>
      <w:r>
        <w:tab/>
        <w:t>Overview</w:t>
      </w:r>
      <w:bookmarkEnd w:id="137"/>
      <w:bookmarkEnd w:id="138"/>
    </w:p>
    <w:p w14:paraId="5F61F8B9" w14:textId="77777777" w:rsidR="00B74C11" w:rsidRDefault="00B74C11" w:rsidP="00B74C11">
      <w:r w:rsidRPr="005155CE">
        <w:t xml:space="preserve">LI_ST shall be realised using </w:t>
      </w:r>
      <w:r>
        <w:t xml:space="preserve">a dedicated separate instance of </w:t>
      </w:r>
      <w:r w:rsidRPr="005155CE">
        <w:t xml:space="preserve">the </w:t>
      </w:r>
      <w:proofErr w:type="spellStart"/>
      <w:r w:rsidRPr="005155CE">
        <w:t>Nudsf_DataRepository</w:t>
      </w:r>
      <w:proofErr w:type="spellEnd"/>
      <w:r>
        <w:t xml:space="preserve"> service as defined in TS 29.598 [64] subject to the following terms.</w:t>
      </w:r>
    </w:p>
    <w:p w14:paraId="4C8FC532" w14:textId="77777777" w:rsidR="00B74C11" w:rsidRDefault="00B74C11" w:rsidP="00B74C11">
      <w:r>
        <w:t>The LISSF shall adopt the role of the NF Service Provider as described in TS 29.598 [64] clause 5.2.1. The LISSF may be realised as a standalone function or within the ADMF. In either case it shall meet the requirements set out in TS 33.127 [5] clause 6.2.3.8.</w:t>
      </w:r>
    </w:p>
    <w:p w14:paraId="428CEFE6" w14:textId="77777777" w:rsidR="00B74C11" w:rsidRDefault="00B74C11" w:rsidP="00B74C11">
      <w:r>
        <w:t xml:space="preserve">An LI function may only store state over LI_ST using an LISSF identified by the LIPF via LI_X0. The LIPF shall provide the necessary details for connection, including the relevant </w:t>
      </w:r>
      <w:proofErr w:type="spellStart"/>
      <w:r>
        <w:t>apiRoot</w:t>
      </w:r>
      <w:proofErr w:type="spellEnd"/>
      <w:r>
        <w:t xml:space="preserve">, </w:t>
      </w:r>
      <w:proofErr w:type="spellStart"/>
      <w:r>
        <w:t>apiVersion</w:t>
      </w:r>
      <w:proofErr w:type="spellEnd"/>
      <w:r>
        <w:t xml:space="preserve">, </w:t>
      </w:r>
      <w:proofErr w:type="spellStart"/>
      <w:r>
        <w:t>realmId</w:t>
      </w:r>
      <w:proofErr w:type="spellEnd"/>
      <w:r>
        <w:t xml:space="preserve"> and </w:t>
      </w:r>
      <w:proofErr w:type="spellStart"/>
      <w:r>
        <w:t>storageId</w:t>
      </w:r>
      <w:proofErr w:type="spellEnd"/>
      <w:r>
        <w:t xml:space="preserve"> values (see TS 29.598 [64] clause 6.1.3.1) and any necessary keys for authentication.</w:t>
      </w:r>
    </w:p>
    <w:p w14:paraId="33DC1123" w14:textId="77777777" w:rsidR="00B74C11" w:rsidRDefault="00B74C11" w:rsidP="00B74C11">
      <w:pPr>
        <w:pStyle w:val="Heading3"/>
      </w:pPr>
      <w:bookmarkStart w:id="139" w:name="_Toc176122445"/>
      <w:bookmarkStart w:id="140" w:name="_Toc183618279"/>
      <w:r>
        <w:t>5.10.2</w:t>
      </w:r>
      <w:r>
        <w:tab/>
        <w:t>Storage</w:t>
      </w:r>
      <w:bookmarkEnd w:id="139"/>
      <w:bookmarkEnd w:id="140"/>
    </w:p>
    <w:p w14:paraId="1C8A499A" w14:textId="77777777" w:rsidR="00B74C11" w:rsidRDefault="00B74C11" w:rsidP="00B74C11">
      <w:r>
        <w:t xml:space="preserve">When an LI function wishes to store LI state in the LISSF, it shall perform the Record Create service operation as described in TS 29.598 [64] clause 5.2.2.3.1. Unless otherwise specified, the </w:t>
      </w:r>
      <w:proofErr w:type="spellStart"/>
      <w:r>
        <w:t>recordId</w:t>
      </w:r>
      <w:proofErr w:type="spellEnd"/>
      <w:r>
        <w:t xml:space="preserve"> shall be a randomly-assigned UUID. The record metadata shall include at least the following information as tag value pairs (see TS 29.598 [64] clause 6.1.6.2.3)</w:t>
      </w:r>
    </w:p>
    <w:p w14:paraId="00366347" w14:textId="77777777" w:rsidR="00B74C11" w:rsidRPr="001A1E56" w:rsidRDefault="00B74C11" w:rsidP="00B74C11">
      <w:pPr>
        <w:pStyle w:val="TH"/>
      </w:pPr>
      <w:r w:rsidRPr="001A1E56">
        <w:t xml:space="preserve">Table </w:t>
      </w:r>
      <w:r>
        <w:t>5.10.2-1:</w:t>
      </w:r>
      <w:r w:rsidRPr="001A1E56">
        <w:t xml:space="preserve"> </w:t>
      </w:r>
      <w:r>
        <w:t xml:space="preserve">Minimum information elements for </w:t>
      </w:r>
      <w:proofErr w:type="spellStart"/>
      <w:r>
        <w:t>RecordMeta</w:t>
      </w:r>
      <w:proofErr w:type="spellEnd"/>
      <w:r>
        <w:t xml:space="preserve">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74C11" w14:paraId="70B0A595" w14:textId="77777777" w:rsidTr="00822E9A">
        <w:trPr>
          <w:jc w:val="center"/>
        </w:trPr>
        <w:tc>
          <w:tcPr>
            <w:tcW w:w="2405" w:type="dxa"/>
          </w:tcPr>
          <w:p w14:paraId="418B5576" w14:textId="77777777" w:rsidR="00B74C11" w:rsidRDefault="00B74C11" w:rsidP="00822E9A">
            <w:pPr>
              <w:pStyle w:val="TAH"/>
            </w:pPr>
            <w:r>
              <w:t>Field Name</w:t>
            </w:r>
          </w:p>
        </w:tc>
        <w:tc>
          <w:tcPr>
            <w:tcW w:w="6809" w:type="dxa"/>
          </w:tcPr>
          <w:p w14:paraId="195A7254" w14:textId="77777777" w:rsidR="00B74C11" w:rsidRDefault="00B74C11" w:rsidP="00822E9A">
            <w:pPr>
              <w:pStyle w:val="TAH"/>
            </w:pPr>
            <w:r>
              <w:t>Description</w:t>
            </w:r>
          </w:p>
        </w:tc>
        <w:tc>
          <w:tcPr>
            <w:tcW w:w="708" w:type="dxa"/>
          </w:tcPr>
          <w:p w14:paraId="3DE0B5F1" w14:textId="77777777" w:rsidR="00B74C11" w:rsidRDefault="00B74C11" w:rsidP="00822E9A">
            <w:pPr>
              <w:pStyle w:val="TAH"/>
            </w:pPr>
            <w:r>
              <w:t>M/C/O</w:t>
            </w:r>
          </w:p>
        </w:tc>
      </w:tr>
      <w:tr w:rsidR="00B74C11" w14:paraId="47DE549C" w14:textId="77777777" w:rsidTr="00822E9A">
        <w:trPr>
          <w:jc w:val="center"/>
        </w:trPr>
        <w:tc>
          <w:tcPr>
            <w:tcW w:w="2405" w:type="dxa"/>
          </w:tcPr>
          <w:p w14:paraId="43CD2676" w14:textId="77777777" w:rsidR="00B74C11" w:rsidRDefault="00B74C11" w:rsidP="00822E9A">
            <w:pPr>
              <w:pStyle w:val="TAL"/>
            </w:pPr>
            <w:proofErr w:type="spellStart"/>
            <w:r>
              <w:t>NFInstanceID</w:t>
            </w:r>
            <w:proofErr w:type="spellEnd"/>
          </w:p>
        </w:tc>
        <w:tc>
          <w:tcPr>
            <w:tcW w:w="6809" w:type="dxa"/>
          </w:tcPr>
          <w:p w14:paraId="304954E9" w14:textId="5C9D230F" w:rsidR="00B74C11" w:rsidRDefault="00B74C11" w:rsidP="00822E9A">
            <w:pPr>
              <w:pStyle w:val="TAL"/>
            </w:pPr>
            <w:r>
              <w:t>The NF instance ID associated with the NF in which the LI function is located, if applicable (see TS 29.571 [17] clause 5.3.2</w:t>
            </w:r>
            <w:r w:rsidR="00255CE3">
              <w:t>)</w:t>
            </w:r>
            <w:r>
              <w:t>.</w:t>
            </w:r>
          </w:p>
        </w:tc>
        <w:tc>
          <w:tcPr>
            <w:tcW w:w="708" w:type="dxa"/>
          </w:tcPr>
          <w:p w14:paraId="084B3289" w14:textId="77777777" w:rsidR="00B74C11" w:rsidRDefault="00B74C11" w:rsidP="00822E9A">
            <w:pPr>
              <w:pStyle w:val="TAL"/>
            </w:pPr>
            <w:r>
              <w:t>C</w:t>
            </w:r>
          </w:p>
        </w:tc>
      </w:tr>
      <w:tr w:rsidR="00B74C11" w14:paraId="37868C37" w14:textId="77777777" w:rsidTr="00822E9A">
        <w:trPr>
          <w:jc w:val="center"/>
        </w:trPr>
        <w:tc>
          <w:tcPr>
            <w:tcW w:w="2405" w:type="dxa"/>
          </w:tcPr>
          <w:p w14:paraId="3760D045" w14:textId="77777777" w:rsidR="00B74C11" w:rsidRDefault="00B74C11" w:rsidP="00822E9A">
            <w:pPr>
              <w:pStyle w:val="TAL"/>
            </w:pPr>
            <w:r>
              <w:t>NEID</w:t>
            </w:r>
          </w:p>
        </w:tc>
        <w:tc>
          <w:tcPr>
            <w:tcW w:w="6809" w:type="dxa"/>
          </w:tcPr>
          <w:p w14:paraId="1822BA9D" w14:textId="77777777" w:rsidR="00B74C11" w:rsidRDefault="00B74C11" w:rsidP="00822E9A">
            <w:pPr>
              <w:pStyle w:val="TAL"/>
            </w:pPr>
            <w:r>
              <w:t>The LI_X1 identifier associated with the LI function.</w:t>
            </w:r>
          </w:p>
        </w:tc>
        <w:tc>
          <w:tcPr>
            <w:tcW w:w="708" w:type="dxa"/>
          </w:tcPr>
          <w:p w14:paraId="075DE0D2" w14:textId="77777777" w:rsidR="00B74C11" w:rsidRDefault="00B74C11" w:rsidP="00822E9A">
            <w:pPr>
              <w:pStyle w:val="TAL"/>
            </w:pPr>
            <w:r>
              <w:t>M</w:t>
            </w:r>
          </w:p>
        </w:tc>
      </w:tr>
      <w:tr w:rsidR="00B74C11" w14:paraId="79AD5213" w14:textId="77777777" w:rsidTr="00822E9A">
        <w:trPr>
          <w:jc w:val="center"/>
        </w:trPr>
        <w:tc>
          <w:tcPr>
            <w:tcW w:w="2405" w:type="dxa"/>
          </w:tcPr>
          <w:p w14:paraId="3FBDEF19" w14:textId="77777777" w:rsidR="00B74C11" w:rsidRDefault="00B74C11" w:rsidP="00822E9A">
            <w:pPr>
              <w:pStyle w:val="TAL"/>
            </w:pPr>
            <w:r>
              <w:t>XID</w:t>
            </w:r>
          </w:p>
        </w:tc>
        <w:tc>
          <w:tcPr>
            <w:tcW w:w="6809" w:type="dxa"/>
          </w:tcPr>
          <w:p w14:paraId="748A791B" w14:textId="77777777" w:rsidR="00B74C11" w:rsidRDefault="00B74C11" w:rsidP="00822E9A">
            <w:pPr>
              <w:pStyle w:val="TAL"/>
            </w:pPr>
            <w:r>
              <w:t>XID for the task that the state is associated with, if applicable.</w:t>
            </w:r>
          </w:p>
        </w:tc>
        <w:tc>
          <w:tcPr>
            <w:tcW w:w="708" w:type="dxa"/>
          </w:tcPr>
          <w:p w14:paraId="7F54F7A4" w14:textId="77777777" w:rsidR="00B74C11" w:rsidRDefault="00B74C11" w:rsidP="00822E9A">
            <w:pPr>
              <w:pStyle w:val="TAL"/>
            </w:pPr>
            <w:r>
              <w:t>C</w:t>
            </w:r>
          </w:p>
        </w:tc>
      </w:tr>
      <w:tr w:rsidR="00B74C11" w14:paraId="43BBD675" w14:textId="77777777" w:rsidTr="00822E9A">
        <w:trPr>
          <w:jc w:val="center"/>
        </w:trPr>
        <w:tc>
          <w:tcPr>
            <w:tcW w:w="2405" w:type="dxa"/>
          </w:tcPr>
          <w:p w14:paraId="09329AB7" w14:textId="77777777" w:rsidR="00B74C11" w:rsidRDefault="00B74C11" w:rsidP="00822E9A">
            <w:pPr>
              <w:pStyle w:val="TAL"/>
            </w:pPr>
            <w:r>
              <w:t>DID</w:t>
            </w:r>
          </w:p>
        </w:tc>
        <w:tc>
          <w:tcPr>
            <w:tcW w:w="6809" w:type="dxa"/>
          </w:tcPr>
          <w:p w14:paraId="75662309" w14:textId="77777777" w:rsidR="00B74C11" w:rsidRDefault="00B74C11" w:rsidP="00822E9A">
            <w:pPr>
              <w:pStyle w:val="TAL"/>
            </w:pPr>
            <w:r>
              <w:t>DID for the destination that the state is associated with, if applicable.</w:t>
            </w:r>
          </w:p>
        </w:tc>
        <w:tc>
          <w:tcPr>
            <w:tcW w:w="708" w:type="dxa"/>
          </w:tcPr>
          <w:p w14:paraId="6A5B1830" w14:textId="77777777" w:rsidR="00B74C11" w:rsidRDefault="00B74C11" w:rsidP="00822E9A">
            <w:pPr>
              <w:pStyle w:val="TAL"/>
            </w:pPr>
            <w:r>
              <w:t>C</w:t>
            </w:r>
          </w:p>
        </w:tc>
      </w:tr>
    </w:tbl>
    <w:p w14:paraId="181F2B5C" w14:textId="77777777" w:rsidR="00B74C11" w:rsidRDefault="00B74C11" w:rsidP="00B74C11"/>
    <w:p w14:paraId="7ECF2EA0" w14:textId="77777777" w:rsidR="00B74C11" w:rsidRDefault="00B74C11" w:rsidP="00B74C11">
      <w:r>
        <w:t>Further details on the contents of the Record Blocks is given in the relevant clauses.</w:t>
      </w:r>
    </w:p>
    <w:p w14:paraId="6D3CB7E5" w14:textId="77777777" w:rsidR="00B74C11" w:rsidRDefault="00B74C11" w:rsidP="00B74C11">
      <w:r>
        <w:t>The LIPF shall always be able to store records in the LISSF.</w:t>
      </w:r>
    </w:p>
    <w:p w14:paraId="4D67AB20" w14:textId="77777777" w:rsidR="00B74C11" w:rsidRDefault="00B74C11" w:rsidP="00B74C11">
      <w:pPr>
        <w:pStyle w:val="Heading3"/>
      </w:pPr>
      <w:bookmarkStart w:id="141" w:name="_Toc176122446"/>
      <w:bookmarkStart w:id="142" w:name="_Toc183618280"/>
      <w:r>
        <w:t>5.10.3</w:t>
      </w:r>
      <w:r>
        <w:tab/>
        <w:t>Retrieval</w:t>
      </w:r>
      <w:bookmarkEnd w:id="141"/>
      <w:bookmarkEnd w:id="142"/>
    </w:p>
    <w:p w14:paraId="1D1CC9DC" w14:textId="77777777" w:rsidR="00B74C11" w:rsidRDefault="00B74C11" w:rsidP="00B74C11">
      <w:r>
        <w:t xml:space="preserve">When an LI function wishes to retrieve records from the LISSF and knows the </w:t>
      </w:r>
      <w:proofErr w:type="spellStart"/>
      <w:r>
        <w:t>RecordID</w:t>
      </w:r>
      <w:proofErr w:type="spellEnd"/>
      <w:r>
        <w:t xml:space="preserve"> of the relevant state information, it shall perform a Record Retrieval operation as described in TS 29.598 [64] clause 5.2.2.2.2. If the LI function does not know the </w:t>
      </w:r>
      <w:proofErr w:type="spellStart"/>
      <w:r>
        <w:t>RecordID</w:t>
      </w:r>
      <w:proofErr w:type="spellEnd"/>
      <w:r>
        <w:t>, it shall perform a search as described in TS 29.598 [64] clause 5.2.2.2.6 using appropriate search criteria. The details for choosing search criteria are specific to each LI function and are therefore given in later clauses specific to that LI function.</w:t>
      </w:r>
    </w:p>
    <w:p w14:paraId="7478D197" w14:textId="77777777" w:rsidR="00B74C11" w:rsidRDefault="00B74C11" w:rsidP="00B74C11">
      <w:r>
        <w:t>The LIPF shall always be able to retrieve records from the LISSF.</w:t>
      </w:r>
    </w:p>
    <w:p w14:paraId="5A0D716F" w14:textId="77777777" w:rsidR="00B74C11" w:rsidRDefault="00B74C11" w:rsidP="00B74C11">
      <w:pPr>
        <w:pStyle w:val="Heading3"/>
      </w:pPr>
      <w:bookmarkStart w:id="143" w:name="_Toc176122447"/>
      <w:bookmarkStart w:id="144" w:name="_Toc183618281"/>
      <w:r>
        <w:t>5.10.4</w:t>
      </w:r>
      <w:r>
        <w:tab/>
        <w:t>Removal</w:t>
      </w:r>
      <w:bookmarkEnd w:id="143"/>
      <w:bookmarkEnd w:id="144"/>
    </w:p>
    <w:p w14:paraId="50C59899" w14:textId="77777777" w:rsidR="00B74C11" w:rsidRDefault="00B74C11" w:rsidP="00B74C11">
      <w:r>
        <w:t>When an LI function wishes to remove records from the LISSF, it shall perform a Record Delete service operation as described in TS 29.598 [64] clause 5.2.2.5.</w:t>
      </w:r>
    </w:p>
    <w:p w14:paraId="477C074A" w14:textId="77777777" w:rsidR="00B74C11" w:rsidRDefault="00B74C11" w:rsidP="00B74C11">
      <w:r>
        <w:t>The LIPF shall always be able to remove records from the LISSF.</w:t>
      </w:r>
    </w:p>
    <w:p w14:paraId="32B7C330" w14:textId="30A4C372" w:rsidR="002E303B" w:rsidRPr="00760004" w:rsidRDefault="003431E2" w:rsidP="002E303B">
      <w:pPr>
        <w:pStyle w:val="Heading1"/>
      </w:pPr>
      <w:bookmarkStart w:id="145" w:name="_Toc176122448"/>
      <w:bookmarkStart w:id="146" w:name="_Toc183618282"/>
      <w:r w:rsidRPr="00760004">
        <w:t>6</w:t>
      </w:r>
      <w:r w:rsidR="002E303B" w:rsidRPr="00760004">
        <w:tab/>
        <w:t>Network Layer Based Interception</w:t>
      </w:r>
      <w:bookmarkEnd w:id="145"/>
      <w:bookmarkEnd w:id="146"/>
    </w:p>
    <w:p w14:paraId="2F2AE169" w14:textId="57AB71B3" w:rsidR="00716BA7" w:rsidRPr="00760004" w:rsidRDefault="00716BA7" w:rsidP="00716BA7">
      <w:pPr>
        <w:pStyle w:val="Heading2"/>
      </w:pPr>
      <w:bookmarkStart w:id="147" w:name="_Toc176122449"/>
      <w:bookmarkStart w:id="148" w:name="_Toc183618283"/>
      <w:r w:rsidRPr="00760004">
        <w:t>6.1</w:t>
      </w:r>
      <w:r w:rsidRPr="00760004">
        <w:tab/>
        <w:t>Introduction</w:t>
      </w:r>
      <w:bookmarkEnd w:id="147"/>
      <w:bookmarkEnd w:id="148"/>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149" w:name="_Toc176122450"/>
      <w:bookmarkStart w:id="150" w:name="_Toc183618284"/>
      <w:r w:rsidRPr="00760004">
        <w:t>6.2</w:t>
      </w:r>
      <w:r w:rsidRPr="00760004">
        <w:tab/>
        <w:t>5G</w:t>
      </w:r>
      <w:bookmarkEnd w:id="149"/>
      <w:bookmarkEnd w:id="150"/>
    </w:p>
    <w:p w14:paraId="41946991" w14:textId="115DA9A5" w:rsidR="00716BA7" w:rsidRPr="00760004" w:rsidRDefault="00716BA7" w:rsidP="00716BA7">
      <w:pPr>
        <w:pStyle w:val="Heading3"/>
      </w:pPr>
      <w:bookmarkStart w:id="151" w:name="_Toc176122451"/>
      <w:bookmarkStart w:id="152" w:name="_Toc183618285"/>
      <w:r w:rsidRPr="00760004">
        <w:t>6.2.1</w:t>
      </w:r>
      <w:r w:rsidRPr="00760004">
        <w:tab/>
        <w:t>General</w:t>
      </w:r>
      <w:bookmarkEnd w:id="151"/>
      <w:bookmarkEnd w:id="152"/>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153" w:name="_Toc176122452"/>
      <w:bookmarkStart w:id="154" w:name="_Toc183618286"/>
      <w:r w:rsidRPr="00760004">
        <w:t>6.2.2</w:t>
      </w:r>
      <w:r w:rsidRPr="00760004">
        <w:tab/>
        <w:t>LI at AMF</w:t>
      </w:r>
      <w:bookmarkEnd w:id="153"/>
      <w:bookmarkEnd w:id="154"/>
    </w:p>
    <w:p w14:paraId="194AEFDD" w14:textId="290091E8" w:rsidR="00716BA7" w:rsidRPr="00760004" w:rsidRDefault="00716BA7" w:rsidP="00716BA7">
      <w:pPr>
        <w:pStyle w:val="Heading4"/>
      </w:pPr>
      <w:bookmarkStart w:id="155" w:name="_Toc176122453"/>
      <w:bookmarkStart w:id="156" w:name="_Toc183618287"/>
      <w:r w:rsidRPr="00760004">
        <w:t>6.2.2.1</w:t>
      </w:r>
      <w:r w:rsidRPr="00760004">
        <w:tab/>
        <w:t>Provis</w:t>
      </w:r>
      <w:r w:rsidR="008957FD" w:rsidRPr="00760004">
        <w:t>i</w:t>
      </w:r>
      <w:r w:rsidRPr="00760004">
        <w:t>oning over LI_X1</w:t>
      </w:r>
      <w:bookmarkEnd w:id="155"/>
      <w:bookmarkEnd w:id="156"/>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w:t>
      </w:r>
      <w:proofErr w:type="spellStart"/>
      <w:r w:rsidRPr="00CE0181">
        <w:t>ActivateTask</w:t>
      </w:r>
      <w:proofErr w:type="spellEnd"/>
      <w:r w:rsidRPr="00CE0181">
        <w:t xml:space="preserve">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proofErr w:type="spellStart"/>
            <w:r w:rsidRPr="00CE0181">
              <w:t>TargetIdentifiers</w:t>
            </w:r>
            <w:proofErr w:type="spellEnd"/>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proofErr w:type="spellStart"/>
            <w:r w:rsidRPr="00CE0181">
              <w:t>DeliveryType</w:t>
            </w:r>
            <w:proofErr w:type="spellEnd"/>
          </w:p>
        </w:tc>
        <w:tc>
          <w:tcPr>
            <w:tcW w:w="6242" w:type="dxa"/>
          </w:tcPr>
          <w:p w14:paraId="046C784D" w14:textId="77777777" w:rsidR="00021DF2" w:rsidRPr="00CE0181" w:rsidRDefault="00021DF2" w:rsidP="00822E9A">
            <w:pPr>
              <w:pStyle w:val="TAL"/>
            </w:pPr>
            <w:r w:rsidRPr="00CE0181">
              <w:t xml:space="preserve">Set to </w:t>
            </w:r>
            <w:r>
              <w:t>"</w:t>
            </w:r>
            <w:r w:rsidRPr="00CE0181">
              <w:t>X2Only</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proofErr w:type="spellStart"/>
            <w:r w:rsidRPr="00CE0181">
              <w:t>ListOfDIDs</w:t>
            </w:r>
            <w:proofErr w:type="spellEnd"/>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proofErr w:type="spellStart"/>
            <w:r w:rsidRPr="00CE0181">
              <w:t>TaskDetailsExtensions</w:t>
            </w:r>
            <w:proofErr w:type="spellEnd"/>
            <w:r w:rsidRPr="00CE0181">
              <w:t>/</w:t>
            </w:r>
          </w:p>
          <w:p w14:paraId="42CBFE14" w14:textId="77777777" w:rsidR="00021DF2" w:rsidRPr="00CE0181" w:rsidRDefault="00021DF2" w:rsidP="00822E9A">
            <w:pPr>
              <w:pStyle w:val="TAL"/>
            </w:pPr>
            <w:proofErr w:type="spellStart"/>
            <w:r>
              <w:t>IdentifierAssociationExtensions</w:t>
            </w:r>
            <w:proofErr w:type="spellEnd"/>
          </w:p>
        </w:tc>
        <w:tc>
          <w:tcPr>
            <w:tcW w:w="6242" w:type="dxa"/>
          </w:tcPr>
          <w:p w14:paraId="26DF106C" w14:textId="77777777" w:rsidR="00021DF2" w:rsidRPr="00CE0181" w:rsidRDefault="00021DF2" w:rsidP="00822E9A">
            <w:pPr>
              <w:pStyle w:val="TAL"/>
            </w:pPr>
            <w:r>
              <w:t xml:space="preserve">This field shall be included if the IRI POI is required to generate </w:t>
            </w:r>
            <w:proofErr w:type="spellStart"/>
            <w:r>
              <w:t>AMFIdentifierAssociation</w:t>
            </w:r>
            <w:proofErr w:type="spellEnd"/>
            <w:r>
              <w:t xml:space="preserve"> records (see clause 6.2.2.2.1). If the field is absent, </w:t>
            </w:r>
            <w:proofErr w:type="spellStart"/>
            <w:r>
              <w:t>AMFIdentifierAssociation</w:t>
            </w:r>
            <w:proofErr w:type="spellEnd"/>
            <w:r>
              <w:t xml:space="preserve"> 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70946023" w14:textId="324E760F" w:rsidR="000A38E3" w:rsidRDefault="000A38E3" w:rsidP="00B008B4">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xml:space="preserve">. This parameter is defined in ETSI TS 103 221-1 [7], clause 6.2.1.2, </w:t>
            </w:r>
            <w:r w:rsidR="00EF22D0">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B008B4">
            <w:pPr>
              <w:pStyle w:val="TAL"/>
            </w:pPr>
            <w:r w:rsidRPr="0075430F">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157" w:name="_Hlk47015859"/>
            <w:proofErr w:type="spellStart"/>
            <w:r>
              <w:t>EventsGenerated</w:t>
            </w:r>
            <w:proofErr w:type="spellEnd"/>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proofErr w:type="spellStart"/>
            <w:r w:rsidR="008B4526">
              <w:t>IdentifierAssociation</w:t>
            </w:r>
            <w:proofErr w:type="spellEnd"/>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157"/>
    </w:tbl>
    <w:p w14:paraId="4F239890" w14:textId="77777777" w:rsidR="00021DF2" w:rsidRDefault="00021DF2" w:rsidP="00021DF2"/>
    <w:p w14:paraId="49C1201F" w14:textId="77777777" w:rsidR="00716BA7" w:rsidRPr="00760004" w:rsidRDefault="00716BA7" w:rsidP="00716BA7">
      <w:pPr>
        <w:pStyle w:val="Heading4"/>
      </w:pPr>
      <w:bookmarkStart w:id="158" w:name="_Toc176122454"/>
      <w:bookmarkStart w:id="159" w:name="_Toc183618288"/>
      <w:r w:rsidRPr="00760004">
        <w:t>6.2.2.2</w:t>
      </w:r>
      <w:r w:rsidRPr="00760004">
        <w:tab/>
        <w:t xml:space="preserve">Generation of </w:t>
      </w:r>
      <w:proofErr w:type="spellStart"/>
      <w:r w:rsidRPr="00760004">
        <w:t>xIRI</w:t>
      </w:r>
      <w:proofErr w:type="spellEnd"/>
      <w:r w:rsidRPr="00760004">
        <w:t xml:space="preserve"> over LI_X2</w:t>
      </w:r>
      <w:bookmarkEnd w:id="158"/>
      <w:bookmarkEnd w:id="159"/>
    </w:p>
    <w:p w14:paraId="58F370E3" w14:textId="1D237726" w:rsidR="005E25E0" w:rsidRPr="00760004" w:rsidRDefault="005E25E0" w:rsidP="009903CB">
      <w:pPr>
        <w:pStyle w:val="Heading5"/>
      </w:pPr>
      <w:bookmarkStart w:id="160" w:name="_Toc176122455"/>
      <w:bookmarkStart w:id="161" w:name="_Toc183618289"/>
      <w:r w:rsidRPr="00760004">
        <w:t>6.2.2.2.1</w:t>
      </w:r>
      <w:r w:rsidRPr="00760004">
        <w:tab/>
        <w:t>General</w:t>
      </w:r>
      <w:bookmarkEnd w:id="160"/>
      <w:bookmarkEnd w:id="161"/>
    </w:p>
    <w:p w14:paraId="0AEE2A15" w14:textId="7DDD62C2" w:rsidR="00B50F57" w:rsidRPr="00760004" w:rsidRDefault="00B50F57" w:rsidP="00B50F57">
      <w:r w:rsidRPr="00760004">
        <w:t xml:space="preserve">The IRI-POI present in the AMF shall send the </w:t>
      </w:r>
      <w:proofErr w:type="spellStart"/>
      <w:r w:rsidRPr="00760004">
        <w:t>xIRIs</w:t>
      </w:r>
      <w:proofErr w:type="spellEnd"/>
      <w:r w:rsidRPr="00760004">
        <w:t xml:space="preserve">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7C4C0F92" w:rsidR="00CD7E65" w:rsidRDefault="00CD7E65" w:rsidP="00CD7E65">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records when the </w:t>
      </w:r>
      <w:proofErr w:type="spellStart"/>
      <w:r>
        <w:t>IdentifierAssocationExtensions</w:t>
      </w:r>
      <w:proofErr w:type="spellEnd"/>
      <w:r>
        <w:t xml:space="preserve"> parameter has been received over LI_X1 (see clause 6.2.2.1). The IRI-POI in the AMF shall generate records according to the value of the </w:t>
      </w:r>
      <w:proofErr w:type="spellStart"/>
      <w:r>
        <w:t>EventsGenerated</w:t>
      </w:r>
      <w:proofErr w:type="spellEnd"/>
      <w:r>
        <w:t xml:space="preserve"> sub-parameter (s</w:t>
      </w:r>
      <w:r w:rsidR="002C6571">
        <w:t>ee table</w:t>
      </w:r>
      <w:r>
        <w:t xml:space="preserve"> 6.2.2-0B) as follows:</w:t>
      </w:r>
    </w:p>
    <w:p w14:paraId="1B7BDDE5" w14:textId="5F715F99"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1BF52ACA" w:rsidR="00685ABF" w:rsidRDefault="00685ABF" w:rsidP="00685ABF">
      <w:pPr>
        <w:pStyle w:val="B1"/>
      </w:pPr>
      <w:r>
        <w:t>-</w:t>
      </w:r>
      <w:r>
        <w:tab/>
        <w:t xml:space="preserve">All: All </w:t>
      </w:r>
      <w:r w:rsidR="008E24C3">
        <w:t>AMF</w:t>
      </w:r>
      <w:r>
        <w:t xml:space="preserve"> record types shall be generated.</w:t>
      </w:r>
    </w:p>
    <w:p w14:paraId="6D7D9DB4" w14:textId="62CFFF09" w:rsidR="00716BA7" w:rsidRPr="00760004" w:rsidRDefault="00716BA7" w:rsidP="008F0ED8">
      <w:pPr>
        <w:pStyle w:val="Heading5"/>
      </w:pPr>
      <w:bookmarkStart w:id="162" w:name="_Toc176122456"/>
      <w:bookmarkStart w:id="163" w:name="_Toc183618290"/>
      <w:r w:rsidRPr="00760004">
        <w:t>6.2.2.</w:t>
      </w:r>
      <w:r w:rsidR="00B9163B" w:rsidRPr="00760004">
        <w:t>2.</w:t>
      </w:r>
      <w:r w:rsidR="005E25E0" w:rsidRPr="00760004">
        <w:t>2</w:t>
      </w:r>
      <w:r w:rsidRPr="00760004">
        <w:tab/>
        <w:t>Registration</w:t>
      </w:r>
      <w:bookmarkEnd w:id="162"/>
      <w:bookmarkEnd w:id="163"/>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proofErr w:type="spellStart"/>
      <w:r w:rsidR="00A00427" w:rsidRPr="00760004">
        <w:t>AMFRegistration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311872">
            <w:pPr>
              <w:pStyle w:val="TAL"/>
            </w:pPr>
            <w:proofErr w:type="spellStart"/>
            <w:r w:rsidRPr="00760004">
              <w:t>registrationType</w:t>
            </w:r>
            <w:proofErr w:type="spellEnd"/>
          </w:p>
        </w:tc>
        <w:tc>
          <w:tcPr>
            <w:tcW w:w="6521" w:type="dxa"/>
          </w:tcPr>
          <w:p w14:paraId="2AA6FCC7" w14:textId="294BAAE8" w:rsidR="00695A5E" w:rsidRPr="00760004" w:rsidRDefault="00695A5E" w:rsidP="00311872">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311872">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311872">
            <w:pPr>
              <w:pStyle w:val="TAL"/>
            </w:pPr>
            <w:proofErr w:type="spellStart"/>
            <w:r w:rsidRPr="00760004">
              <w:t>registrationResult</w:t>
            </w:r>
            <w:proofErr w:type="spellEnd"/>
          </w:p>
        </w:tc>
        <w:tc>
          <w:tcPr>
            <w:tcW w:w="6521" w:type="dxa"/>
          </w:tcPr>
          <w:p w14:paraId="79A8EF07" w14:textId="56E8576D" w:rsidR="00695A5E" w:rsidRPr="00760004" w:rsidRDefault="00695A5E" w:rsidP="00311872">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311872">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311872">
            <w:pPr>
              <w:pStyle w:val="TAL"/>
            </w:pPr>
            <w:r w:rsidRPr="00760004">
              <w:t>s</w:t>
            </w:r>
            <w:r w:rsidR="00695A5E" w:rsidRPr="00760004">
              <w:t>lice</w:t>
            </w:r>
          </w:p>
        </w:tc>
        <w:tc>
          <w:tcPr>
            <w:tcW w:w="6521" w:type="dxa"/>
          </w:tcPr>
          <w:p w14:paraId="69E5476E" w14:textId="01154603" w:rsidR="00E22654" w:rsidRPr="00760004" w:rsidRDefault="00E22654" w:rsidP="00311872">
            <w:pPr>
              <w:pStyle w:val="TAL"/>
            </w:pPr>
            <w:r w:rsidRPr="00760004">
              <w:t>Provide, if available, one or more of the following:</w:t>
            </w:r>
          </w:p>
          <w:p w14:paraId="5747DD2A" w14:textId="3EF0A41E" w:rsidR="00684AC5" w:rsidRPr="00760004" w:rsidRDefault="00684AC5" w:rsidP="00311872">
            <w:pPr>
              <w:pStyle w:val="TAL"/>
              <w:rPr>
                <w:rFonts w:cs="Arial"/>
                <w:szCs w:val="18"/>
              </w:rPr>
            </w:pPr>
            <w:r w:rsidRPr="00760004">
              <w:rPr>
                <w:rFonts w:cs="Arial"/>
                <w:szCs w:val="18"/>
              </w:rPr>
              <w:t>-</w:t>
            </w:r>
            <w:r w:rsidRPr="00760004">
              <w:rPr>
                <w:rFonts w:cs="Arial"/>
                <w:szCs w:val="18"/>
              </w:rPr>
              <w:tab/>
              <w:t>allowed NSSAI (see TS 24.501 [13] clause 9.11.3.37).</w:t>
            </w:r>
          </w:p>
          <w:p w14:paraId="0961E34F" w14:textId="07BD5DCC" w:rsidR="00684AC5" w:rsidRPr="00760004" w:rsidRDefault="00684AC5" w:rsidP="00311872">
            <w:pPr>
              <w:pStyle w:val="TAL"/>
              <w:rPr>
                <w:rFonts w:cs="Arial"/>
                <w:szCs w:val="18"/>
              </w:rPr>
            </w:pPr>
            <w:r w:rsidRPr="00760004">
              <w:rPr>
                <w:rFonts w:cs="Arial"/>
                <w:szCs w:val="18"/>
              </w:rPr>
              <w:t>-</w:t>
            </w:r>
            <w:r w:rsidRPr="00760004">
              <w:rPr>
                <w:rFonts w:cs="Arial"/>
                <w:szCs w:val="18"/>
              </w:rPr>
              <w:tab/>
              <w:t>configured NSSAI (see TS 24.501 [13] clause 9.11.3.37)</w:t>
            </w:r>
            <w:r w:rsidR="00255CE3">
              <w:rPr>
                <w:rFonts w:cs="Arial"/>
                <w:szCs w:val="18"/>
              </w:rPr>
              <w:t>.</w:t>
            </w:r>
          </w:p>
          <w:p w14:paraId="3D6083D1" w14:textId="197C8E7A" w:rsidR="00E22654" w:rsidRPr="00760004" w:rsidRDefault="00684AC5" w:rsidP="00311872">
            <w:pPr>
              <w:pStyle w:val="TAL"/>
              <w:rPr>
                <w:rFonts w:cs="Arial"/>
                <w:szCs w:val="18"/>
              </w:rPr>
            </w:pPr>
            <w:r w:rsidRPr="00760004">
              <w:rPr>
                <w:rFonts w:cs="Arial"/>
                <w:szCs w:val="18"/>
              </w:rPr>
              <w:t>-</w:t>
            </w:r>
            <w:r w:rsidRPr="00760004">
              <w:rPr>
                <w:rFonts w:cs="Arial"/>
                <w:szCs w:val="18"/>
              </w:rPr>
              <w:tab/>
              <w:t>rejected NSSAI (see TS 24.501 [13] clause 9.11.3.46).</w:t>
            </w:r>
          </w:p>
          <w:p w14:paraId="0688441E" w14:textId="0D35AA35" w:rsidR="00695A5E" w:rsidRPr="00760004" w:rsidRDefault="00E22654" w:rsidP="00311872">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311872">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311872">
            <w:pPr>
              <w:pStyle w:val="TAL"/>
            </w:pPr>
            <w:proofErr w:type="spellStart"/>
            <w:r w:rsidRPr="00760004">
              <w:t>s</w:t>
            </w:r>
            <w:r w:rsidR="00E22B30" w:rsidRPr="00760004">
              <w:t>UPI</w:t>
            </w:r>
            <w:proofErr w:type="spellEnd"/>
          </w:p>
        </w:tc>
        <w:tc>
          <w:tcPr>
            <w:tcW w:w="6521" w:type="dxa"/>
          </w:tcPr>
          <w:p w14:paraId="35572738" w14:textId="37138D48" w:rsidR="00695A5E" w:rsidRPr="00760004" w:rsidRDefault="00695A5E" w:rsidP="00311872">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311872">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311872">
            <w:pPr>
              <w:pStyle w:val="TAL"/>
            </w:pPr>
            <w:proofErr w:type="spellStart"/>
            <w:r w:rsidRPr="00760004">
              <w:t>s</w:t>
            </w:r>
            <w:r w:rsidR="00E22B30" w:rsidRPr="00760004">
              <w:t>UCI</w:t>
            </w:r>
            <w:proofErr w:type="spellEnd"/>
          </w:p>
        </w:tc>
        <w:tc>
          <w:tcPr>
            <w:tcW w:w="6521" w:type="dxa"/>
          </w:tcPr>
          <w:p w14:paraId="01B163C5" w14:textId="11E631BA" w:rsidR="00695A5E" w:rsidRPr="00760004" w:rsidRDefault="00695A5E" w:rsidP="00311872">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311872">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311872">
            <w:pPr>
              <w:pStyle w:val="TAL"/>
            </w:pPr>
            <w:proofErr w:type="spellStart"/>
            <w:r w:rsidRPr="00760004">
              <w:t>p</w:t>
            </w:r>
            <w:r w:rsidR="00E22B30" w:rsidRPr="00760004">
              <w:t>EI</w:t>
            </w:r>
            <w:proofErr w:type="spellEnd"/>
          </w:p>
        </w:tc>
        <w:tc>
          <w:tcPr>
            <w:tcW w:w="6521" w:type="dxa"/>
          </w:tcPr>
          <w:p w14:paraId="70BD234E" w14:textId="26F35B5F" w:rsidR="00695A5E" w:rsidRPr="00760004" w:rsidRDefault="00695A5E" w:rsidP="00311872">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311872">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311872">
            <w:pPr>
              <w:pStyle w:val="TAL"/>
            </w:pPr>
            <w:proofErr w:type="spellStart"/>
            <w:r w:rsidRPr="00760004">
              <w:t>g</w:t>
            </w:r>
            <w:r w:rsidR="00E22B30" w:rsidRPr="00760004">
              <w:t>PSI</w:t>
            </w:r>
            <w:proofErr w:type="spellEnd"/>
          </w:p>
        </w:tc>
        <w:tc>
          <w:tcPr>
            <w:tcW w:w="6521" w:type="dxa"/>
          </w:tcPr>
          <w:p w14:paraId="65CD6A78" w14:textId="4A365051" w:rsidR="00695A5E" w:rsidRPr="00760004" w:rsidRDefault="00695A5E" w:rsidP="00311872">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311872">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311872">
            <w:pPr>
              <w:pStyle w:val="TAL"/>
            </w:pPr>
            <w:proofErr w:type="spellStart"/>
            <w:r w:rsidRPr="00760004">
              <w:t>g</w:t>
            </w:r>
            <w:r w:rsidR="00E22B30" w:rsidRPr="00760004">
              <w:t>UTI</w:t>
            </w:r>
            <w:proofErr w:type="spellEnd"/>
          </w:p>
        </w:tc>
        <w:tc>
          <w:tcPr>
            <w:tcW w:w="6521" w:type="dxa"/>
          </w:tcPr>
          <w:p w14:paraId="271BD0C4" w14:textId="5ECF648E" w:rsidR="00AC414D" w:rsidRPr="00760004" w:rsidRDefault="00AC414D" w:rsidP="00311872">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311872">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311872">
            <w:pPr>
              <w:pStyle w:val="TAL"/>
            </w:pPr>
            <w:r w:rsidRPr="00760004">
              <w:t>l</w:t>
            </w:r>
            <w:r w:rsidR="00AC414D" w:rsidRPr="00760004">
              <w:t>ocation</w:t>
            </w:r>
          </w:p>
        </w:tc>
        <w:tc>
          <w:tcPr>
            <w:tcW w:w="6521" w:type="dxa"/>
          </w:tcPr>
          <w:p w14:paraId="1F70BAB7" w14:textId="77777777" w:rsidR="00AC414D" w:rsidRPr="00760004" w:rsidRDefault="00AC414D" w:rsidP="00311872">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311872">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rsidR="00257568">
              <w:t xml:space="preserve"> and, when Dual Connectivity is activated, as an </w:t>
            </w:r>
            <w:proofErr w:type="spellStart"/>
            <w:r w:rsidR="00257568" w:rsidRPr="00C87ABF">
              <w:rPr>
                <w:i/>
                <w:iCs/>
              </w:rPr>
              <w:t>additionalCellIDs</w:t>
            </w:r>
            <w:proofErr w:type="spellEnd"/>
            <w:r w:rsidR="00257568">
              <w:t xml:space="preserve"> parameter (</w:t>
            </w:r>
            <w:r w:rsidR="00257568" w:rsidRPr="00771CD6">
              <w:rPr>
                <w:i/>
              </w:rPr>
              <w:t>location&gt;</w:t>
            </w:r>
            <w:proofErr w:type="spellStart"/>
            <w:r w:rsidR="00257568" w:rsidRPr="00771CD6">
              <w:rPr>
                <w:i/>
              </w:rPr>
              <w:t>locationInfo</w:t>
            </w:r>
            <w:proofErr w:type="spellEnd"/>
            <w:r w:rsidR="00257568" w:rsidRPr="00771CD6">
              <w:rPr>
                <w:i/>
              </w:rPr>
              <w:t>&gt;</w:t>
            </w:r>
            <w:proofErr w:type="spellStart"/>
            <w:r w:rsidR="00257568">
              <w:rPr>
                <w:i/>
              </w:rPr>
              <w:t>additionalCellIDs</w:t>
            </w:r>
            <w:proofErr w:type="spellEnd"/>
            <w:r w:rsidR="00257568" w:rsidRPr="00BE3FED">
              <w:t>)</w:t>
            </w:r>
            <w:r w:rsidRPr="00760004">
              <w:t>, see Annex A.</w:t>
            </w:r>
          </w:p>
        </w:tc>
        <w:tc>
          <w:tcPr>
            <w:tcW w:w="708" w:type="dxa"/>
          </w:tcPr>
          <w:p w14:paraId="2C0175F3" w14:textId="77777777" w:rsidR="00AC414D" w:rsidRPr="00760004" w:rsidRDefault="00AC414D" w:rsidP="00311872">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311872">
            <w:pPr>
              <w:pStyle w:val="TAL"/>
            </w:pPr>
            <w:r w:rsidRPr="00760004">
              <w:t>non3GPPAccessEndpoint</w:t>
            </w:r>
          </w:p>
        </w:tc>
        <w:tc>
          <w:tcPr>
            <w:tcW w:w="6521" w:type="dxa"/>
          </w:tcPr>
          <w:p w14:paraId="6CFD3D2D" w14:textId="303221E0" w:rsidR="004D1031" w:rsidRPr="00760004" w:rsidRDefault="004D1031" w:rsidP="00311872">
            <w:pPr>
              <w:pStyle w:val="TAL"/>
            </w:pPr>
            <w:r w:rsidRPr="00760004">
              <w:t>UE's local IP address used to reach the N3IWF,</w:t>
            </w:r>
            <w:r w:rsidR="00160B52">
              <w:t xml:space="preserve"> TNGF or TWIF</w:t>
            </w:r>
            <w:r w:rsidR="00160B52" w:rsidRPr="00760004">
              <w:t>,</w:t>
            </w:r>
            <w:r w:rsidRPr="00760004">
              <w:t xml:space="preserve">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311872">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311872">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5A416C9E" w14:textId="39069411" w:rsidR="008E0E43" w:rsidRPr="008109D3" w:rsidRDefault="008E0E43" w:rsidP="00311872">
            <w:pPr>
              <w:pStyle w:val="TAL"/>
            </w:pPr>
            <w:r>
              <w:t>List of tracking areas associated with the registration area within which the UE is current registered, see TS 24.501 [13] clause 9.11.3.</w:t>
            </w:r>
            <w:r w:rsidR="001D6C45">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311872">
            <w:pPr>
              <w:pStyle w:val="TAL"/>
            </w:pPr>
            <w:r>
              <w:t>C</w:t>
            </w:r>
          </w:p>
        </w:tc>
      </w:tr>
      <w:tr w:rsidR="006D0FCB" w14:paraId="62C5CE6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2D752D0B" w14:textId="5846D78F" w:rsidR="006D0FCB" w:rsidRPr="00E573CD" w:rsidRDefault="006D0FCB" w:rsidP="00311872">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034DD252" w14:textId="42BC1F85" w:rsidR="006D0FCB" w:rsidRDefault="006D0FCB" w:rsidP="00311872">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708" w:type="dxa"/>
            <w:tcBorders>
              <w:top w:val="single" w:sz="4" w:space="0" w:color="auto"/>
              <w:left w:val="single" w:sz="4" w:space="0" w:color="auto"/>
              <w:bottom w:val="single" w:sz="4" w:space="0" w:color="auto"/>
              <w:right w:val="single" w:sz="4" w:space="0" w:color="auto"/>
            </w:tcBorders>
          </w:tcPr>
          <w:p w14:paraId="5B8A46AA" w14:textId="14AD7819" w:rsidR="006D0FCB" w:rsidRDefault="006D0FCB" w:rsidP="00311872">
            <w:pPr>
              <w:pStyle w:val="TAL"/>
            </w:pPr>
            <w:r>
              <w:rPr>
                <w:rFonts w:cs="Arial"/>
              </w:rPr>
              <w:t>C</w:t>
            </w:r>
          </w:p>
        </w:tc>
      </w:tr>
      <w:tr w:rsidR="00904963" w14:paraId="3E0BB212"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055DC4C6" w14:textId="35B3F718" w:rsidR="00904963" w:rsidRPr="00E573CD" w:rsidRDefault="00904963" w:rsidP="00311872">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7952A0BD" w14:textId="541B15E1" w:rsidR="00904963" w:rsidRDefault="00904963" w:rsidP="00311872">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71ED776E" w14:textId="2E23417D" w:rsidR="00904963" w:rsidRDefault="00904963" w:rsidP="00311872">
            <w:pPr>
              <w:pStyle w:val="TAL"/>
            </w:pPr>
            <w:r>
              <w:rPr>
                <w:rFonts w:cs="Arial"/>
              </w:rPr>
              <w:t>C</w:t>
            </w:r>
          </w:p>
        </w:tc>
      </w:tr>
      <w:tr w:rsidR="00426A21" w14:paraId="2982AD4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31F77C77" w14:textId="65E52491" w:rsidR="00426A21" w:rsidRPr="00E573CD" w:rsidRDefault="00426A21" w:rsidP="00311872">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7E6EBBBE" w14:textId="5C22F422" w:rsidR="00426A21" w:rsidRDefault="00426A21" w:rsidP="00311872">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79255D8C" w14:textId="24DD16D2" w:rsidR="00426A21" w:rsidRDefault="00426A21" w:rsidP="00311872">
            <w:pPr>
              <w:pStyle w:val="TAL"/>
            </w:pPr>
            <w:r>
              <w:rPr>
                <w:rFonts w:cs="Arial"/>
              </w:rPr>
              <w:t>C</w:t>
            </w:r>
          </w:p>
        </w:tc>
      </w:tr>
      <w:tr w:rsidR="00804410" w:rsidRPr="005E0422" w14:paraId="6EE0E3C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49ADCA" w14:textId="77777777" w:rsidR="00804410" w:rsidRPr="00804410" w:rsidRDefault="00804410" w:rsidP="00311872">
            <w:pPr>
              <w:pStyle w:val="TAL"/>
              <w:rPr>
                <w:rFonts w:cs="Arial"/>
              </w:rPr>
            </w:pPr>
            <w:proofErr w:type="spellStart"/>
            <w:r w:rsidRPr="00804410">
              <w:rPr>
                <w:rFonts w:cs="Arial"/>
              </w:rPr>
              <w:t>nonIMEISVPEI</w:t>
            </w:r>
            <w:proofErr w:type="spellEnd"/>
          </w:p>
        </w:tc>
        <w:tc>
          <w:tcPr>
            <w:tcW w:w="6521" w:type="dxa"/>
            <w:tcBorders>
              <w:top w:val="single" w:sz="4" w:space="0" w:color="auto"/>
              <w:left w:val="single" w:sz="4" w:space="0" w:color="auto"/>
              <w:bottom w:val="single" w:sz="4" w:space="0" w:color="auto"/>
              <w:right w:val="single" w:sz="4" w:space="0" w:color="auto"/>
            </w:tcBorders>
          </w:tcPr>
          <w:p w14:paraId="7B9D1032" w14:textId="4E399D88" w:rsidR="00804410" w:rsidRPr="00804410" w:rsidRDefault="00804410" w:rsidP="00311872">
            <w:pPr>
              <w:pStyle w:val="TAL"/>
              <w:rPr>
                <w:rFonts w:cs="Arial"/>
              </w:rPr>
            </w:pPr>
            <w:proofErr w:type="spellStart"/>
            <w:r w:rsidRPr="00804410">
              <w:rPr>
                <w:rFonts w:cs="Arial"/>
              </w:rPr>
              <w:t>MACAddress</w:t>
            </w:r>
            <w:proofErr w:type="spellEnd"/>
            <w:r w:rsidR="009D75B7" w:rsidRPr="00402510">
              <w:rPr>
                <w:rFonts w:cs="Arial"/>
              </w:rPr>
              <w:t xml:space="preserve"> or EUI-64</w:t>
            </w:r>
            <w:r w:rsidRPr="00804410">
              <w:rPr>
                <w:rFonts w:cs="Arial"/>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53834AFE" w14:textId="77777777" w:rsidR="00804410" w:rsidRPr="005E0422" w:rsidRDefault="00804410" w:rsidP="00311872">
            <w:pPr>
              <w:pStyle w:val="TAL"/>
              <w:rPr>
                <w:rFonts w:cs="Arial"/>
              </w:rPr>
            </w:pPr>
            <w:r>
              <w:rPr>
                <w:rFonts w:cs="Arial"/>
              </w:rPr>
              <w:t>C</w:t>
            </w:r>
          </w:p>
        </w:tc>
      </w:tr>
      <w:tr w:rsidR="00804410" w:rsidRPr="005E0422" w14:paraId="6D3149C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8F9D57" w14:textId="77777777" w:rsidR="00804410" w:rsidRPr="00804410" w:rsidRDefault="00804410" w:rsidP="00311872">
            <w:pPr>
              <w:pStyle w:val="TAL"/>
              <w:rPr>
                <w:rFonts w:cs="Arial"/>
              </w:rPr>
            </w:pPr>
            <w:proofErr w:type="spellStart"/>
            <w:r w:rsidRPr="00804410">
              <w:rPr>
                <w:rFonts w:cs="Arial"/>
              </w:rPr>
              <w:t>mACRestIndicator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5493EE3E" w14:textId="1D3D1402" w:rsidR="00804410" w:rsidRPr="00804410" w:rsidRDefault="00804410" w:rsidP="00311872">
            <w:pPr>
              <w:pStyle w:val="TAL"/>
              <w:rPr>
                <w:rFonts w:cs="Arial"/>
              </w:rPr>
            </w:pPr>
            <w:r w:rsidRPr="00804410">
              <w:rPr>
                <w:rFonts w:cs="Arial"/>
              </w:rPr>
              <w:t xml:space="preserve">Indicates whether the non-IMEISV PEI </w:t>
            </w:r>
            <w:proofErr w:type="spellStart"/>
            <w:r w:rsidRPr="00804410">
              <w:rPr>
                <w:rFonts w:cs="Arial"/>
              </w:rPr>
              <w:t>MACAddress</w:t>
            </w:r>
            <w:proofErr w:type="spellEnd"/>
            <w:r w:rsidRPr="00804410">
              <w:rPr>
                <w:rFonts w:cs="Arial"/>
              </w:rPr>
              <w:t xml:space="preserve">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4A279FFB" w14:textId="77777777" w:rsidR="00804410" w:rsidRPr="005E0422" w:rsidRDefault="00804410" w:rsidP="00311872">
            <w:pPr>
              <w:pStyle w:val="TAL"/>
              <w:rPr>
                <w:rFonts w:cs="Arial"/>
              </w:rPr>
            </w:pPr>
            <w:r>
              <w:rPr>
                <w:rFonts w:cs="Arial"/>
              </w:rPr>
              <w:t>C</w:t>
            </w:r>
          </w:p>
        </w:tc>
      </w:tr>
      <w:tr w:rsidR="00EF4BB1" w:rsidRPr="00402510" w14:paraId="2FC187E6" w14:textId="77777777" w:rsidTr="001F7A01">
        <w:trPr>
          <w:jc w:val="center"/>
        </w:trPr>
        <w:tc>
          <w:tcPr>
            <w:tcW w:w="2693" w:type="dxa"/>
            <w:tcBorders>
              <w:top w:val="single" w:sz="4" w:space="0" w:color="auto"/>
              <w:left w:val="single" w:sz="4" w:space="0" w:color="auto"/>
              <w:bottom w:val="single" w:sz="4" w:space="0" w:color="auto"/>
              <w:right w:val="single" w:sz="4" w:space="0" w:color="auto"/>
            </w:tcBorders>
          </w:tcPr>
          <w:p w14:paraId="2F6BB019" w14:textId="77777777" w:rsidR="00EF4BB1" w:rsidRPr="00402510" w:rsidRDefault="00EF4BB1" w:rsidP="00311872">
            <w:pPr>
              <w:pStyle w:val="TAL"/>
              <w:rPr>
                <w:rFonts w:cs="Arial"/>
              </w:rPr>
            </w:pPr>
            <w:proofErr w:type="spellStart"/>
            <w:r w:rsidRPr="00402510">
              <w:rPr>
                <w:rFonts w:cs="Arial"/>
              </w:rPr>
              <w:t>pagingRestrictionIndicator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514F78A9" w14:textId="77777777" w:rsidR="00EF4BB1" w:rsidRPr="00402510" w:rsidRDefault="00EF4BB1" w:rsidP="00311872">
            <w:pPr>
              <w:pStyle w:val="TAL"/>
              <w:rPr>
                <w:rFonts w:cs="Arial"/>
              </w:rPr>
            </w:pPr>
            <w:r w:rsidRPr="00402510">
              <w:rPr>
                <w:rFonts w:cs="Arial"/>
              </w:rPr>
              <w:t>Indicates if paging is restricted or the type of paging allowed, Include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14:paraId="70D4D378" w14:textId="77777777" w:rsidR="00EF4BB1" w:rsidRPr="00402510" w:rsidRDefault="00EF4BB1" w:rsidP="00311872">
            <w:pPr>
              <w:pStyle w:val="TAL"/>
              <w:rPr>
                <w:rFonts w:cs="Arial"/>
              </w:rPr>
            </w:pPr>
            <w:r w:rsidRPr="00402510">
              <w:rPr>
                <w:rFonts w:cs="Arial"/>
              </w:rPr>
              <w:t>C</w:t>
            </w:r>
          </w:p>
        </w:tc>
      </w:tr>
      <w:tr w:rsidR="001B49D5" w:rsidRPr="005E0422" w14:paraId="64314999"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275ABC6D" w14:textId="77777777" w:rsidR="001B49D5" w:rsidRDefault="001B49D5" w:rsidP="00311872">
            <w:pPr>
              <w:pStyle w:val="TAL"/>
              <w:rPr>
                <w:rFonts w:cs="Arial"/>
              </w:rPr>
            </w:pPr>
            <w:proofErr w:type="spellStart"/>
            <w:r>
              <w:rPr>
                <w:rFonts w:cs="Arial"/>
              </w:rPr>
              <w:t>rATType</w:t>
            </w:r>
            <w:proofErr w:type="spellEnd"/>
          </w:p>
        </w:tc>
        <w:tc>
          <w:tcPr>
            <w:tcW w:w="6521" w:type="dxa"/>
            <w:tcBorders>
              <w:top w:val="single" w:sz="4" w:space="0" w:color="auto"/>
              <w:left w:val="single" w:sz="4" w:space="0" w:color="auto"/>
              <w:bottom w:val="single" w:sz="4" w:space="0" w:color="auto"/>
              <w:right w:val="single" w:sz="4" w:space="0" w:color="auto"/>
            </w:tcBorders>
          </w:tcPr>
          <w:p w14:paraId="5EFB6DE0" w14:textId="77777777" w:rsidR="001B49D5" w:rsidRDefault="001B49D5" w:rsidP="00311872">
            <w:pPr>
              <w:pStyle w:val="TAL"/>
              <w:rPr>
                <w:rFonts w:cs="Arial"/>
              </w:rPr>
            </w:pPr>
            <w:r>
              <w:rPr>
                <w:rFonts w:cs="Arial"/>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14:paraId="6EB300C4" w14:textId="77777777" w:rsidR="001B49D5" w:rsidRDefault="001B49D5" w:rsidP="00311872">
            <w:pPr>
              <w:pStyle w:val="TAL"/>
              <w:rPr>
                <w:rFonts w:cs="Arial"/>
              </w:rPr>
            </w:pPr>
            <w:r>
              <w:rPr>
                <w:rFonts w:cs="Arial"/>
              </w:rPr>
              <w:t>C</w:t>
            </w:r>
          </w:p>
        </w:tc>
      </w:tr>
      <w:tr w:rsidR="00074663" w:rsidRPr="005E0422" w14:paraId="0EA40B36" w14:textId="77777777" w:rsidTr="00360CC6">
        <w:trPr>
          <w:jc w:val="center"/>
        </w:trPr>
        <w:tc>
          <w:tcPr>
            <w:tcW w:w="2693" w:type="dxa"/>
            <w:tcBorders>
              <w:top w:val="single" w:sz="4" w:space="0" w:color="auto"/>
              <w:left w:val="single" w:sz="4" w:space="0" w:color="auto"/>
              <w:bottom w:val="single" w:sz="4" w:space="0" w:color="auto"/>
              <w:right w:val="single" w:sz="4" w:space="0" w:color="auto"/>
            </w:tcBorders>
          </w:tcPr>
          <w:p w14:paraId="1255F5E1" w14:textId="1C4C9D12" w:rsidR="00074663" w:rsidRDefault="00074663" w:rsidP="00311872">
            <w:pPr>
              <w:pStyle w:val="TAL"/>
              <w:rPr>
                <w:rFonts w:cs="Arial"/>
              </w:rPr>
            </w:pPr>
            <w:proofErr w:type="spellStart"/>
            <w:r>
              <w:rPr>
                <w:rFonts w:cs="Arial"/>
              </w:rPr>
              <w:t>additionalUserIdentifiers</w:t>
            </w:r>
            <w:proofErr w:type="spellEnd"/>
          </w:p>
        </w:tc>
        <w:tc>
          <w:tcPr>
            <w:tcW w:w="6521" w:type="dxa"/>
            <w:tcBorders>
              <w:top w:val="single" w:sz="4" w:space="0" w:color="auto"/>
              <w:left w:val="single" w:sz="4" w:space="0" w:color="auto"/>
              <w:bottom w:val="single" w:sz="4" w:space="0" w:color="auto"/>
              <w:right w:val="single" w:sz="4" w:space="0" w:color="auto"/>
            </w:tcBorders>
          </w:tcPr>
          <w:p w14:paraId="06C680AC" w14:textId="2352A435" w:rsidR="00074663" w:rsidRDefault="00074663" w:rsidP="00311872">
            <w:pPr>
              <w:pStyle w:val="TAL"/>
              <w:rPr>
                <w:rFonts w:cs="Arial"/>
              </w:rPr>
            </w:pPr>
            <w:r w:rsidRPr="00074663">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843085A" w14:textId="77777777" w:rsidR="00074663" w:rsidRDefault="00074663" w:rsidP="00311872">
            <w:pPr>
              <w:pStyle w:val="TAL"/>
              <w:rPr>
                <w:rFonts w:cs="Arial"/>
              </w:rPr>
            </w:pPr>
            <w:r>
              <w:rPr>
                <w:rFonts w:cs="Arial"/>
              </w:rPr>
              <w:t>C</w:t>
            </w:r>
          </w:p>
        </w:tc>
      </w:tr>
      <w:tr w:rsidR="00426A21" w14:paraId="45C933D4" w14:textId="77777777" w:rsidTr="00822E9A">
        <w:trPr>
          <w:jc w:val="center"/>
        </w:trPr>
        <w:tc>
          <w:tcPr>
            <w:tcW w:w="9922" w:type="dxa"/>
            <w:gridSpan w:val="3"/>
          </w:tcPr>
          <w:p w14:paraId="27FA3B7F" w14:textId="77777777" w:rsidR="00426A21" w:rsidRDefault="00426A21" w:rsidP="00426A21">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164" w:name="_Toc176122457"/>
      <w:bookmarkStart w:id="165" w:name="_Toc183618291"/>
      <w:r w:rsidRPr="00760004">
        <w:t>6.2.2.2.</w:t>
      </w:r>
      <w:r w:rsidR="00617534" w:rsidRPr="00760004">
        <w:t>3</w:t>
      </w:r>
      <w:r w:rsidRPr="00760004">
        <w:tab/>
        <w:t>Deregistration</w:t>
      </w:r>
      <w:bookmarkEnd w:id="164"/>
      <w:bookmarkEnd w:id="165"/>
    </w:p>
    <w:p w14:paraId="69F5694E" w14:textId="49DC9211"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F13067" w:rsidRPr="00F13067">
        <w:t xml:space="preserve"> </w:t>
      </w:r>
      <w:r w:rsidR="00F13067">
        <w:t>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58749F2C"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D0B4EE7" w14:textId="42502249" w:rsidR="004B7B13" w:rsidRPr="00760004" w:rsidRDefault="004B7B13" w:rsidP="00160265">
      <w:pPr>
        <w:pStyle w:val="B1"/>
        <w:ind w:left="567"/>
      </w:pPr>
      <w:r>
        <w:t>-</w:t>
      </w:r>
      <w:r>
        <w:tab/>
        <w:t xml:space="preserve">For network initiated AMF UE relocation, the </w:t>
      </w:r>
      <w:proofErr w:type="spellStart"/>
      <w:r>
        <w:t>AMFDeregistration</w:t>
      </w:r>
      <w:proofErr w:type="spellEnd"/>
      <w:r>
        <w:t xml:space="preserve"> </w:t>
      </w:r>
      <w:proofErr w:type="spellStart"/>
      <w:r>
        <w:t>xIRI</w:t>
      </w:r>
      <w:proofErr w:type="spellEnd"/>
      <w:r>
        <w:t xml:space="preserve"> shall not be sent unless the </w:t>
      </w:r>
      <w:r w:rsidRPr="00AA0364">
        <w:t>5GMM</w:t>
      </w:r>
      <w:r>
        <w:t xml:space="preserve"> COMMON PROCEDURE </w:t>
      </w:r>
      <w:r w:rsidRPr="003168A2">
        <w:t>INITIATED</w:t>
      </w:r>
      <w:r>
        <w:t xml:space="preserve"> (see TS 24.501 [13] clause 5.1.3.2.3.3) results in deregistration.</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proofErr w:type="spellStart"/>
      <w:r w:rsidR="00A00427" w:rsidRPr="00760004">
        <w:t>AMFDeregistration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proofErr w:type="spellStart"/>
            <w:r w:rsidRPr="00760004">
              <w:t>d</w:t>
            </w:r>
            <w:r w:rsidR="004143DC" w:rsidRPr="00760004">
              <w:t>e</w:t>
            </w:r>
            <w:r w:rsidRPr="00760004">
              <w:t>registration</w:t>
            </w:r>
            <w:r w:rsidR="004143DC" w:rsidRPr="00760004">
              <w:t>Direction</w:t>
            </w:r>
            <w:proofErr w:type="spellEnd"/>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proofErr w:type="spellStart"/>
            <w:r w:rsidRPr="00760004">
              <w:t>accessType</w:t>
            </w:r>
            <w:proofErr w:type="spellEnd"/>
          </w:p>
        </w:tc>
        <w:tc>
          <w:tcPr>
            <w:tcW w:w="6521" w:type="dxa"/>
          </w:tcPr>
          <w:p w14:paraId="283FF617" w14:textId="1D60C3B0"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xml:space="preserve">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proofErr w:type="spellStart"/>
            <w:r w:rsidRPr="00760004">
              <w:t>s</w:t>
            </w:r>
            <w:r w:rsidR="00E22B30" w:rsidRPr="00760004">
              <w:t>UPI</w:t>
            </w:r>
            <w:proofErr w:type="spellEnd"/>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proofErr w:type="spellStart"/>
            <w:r w:rsidRPr="00760004">
              <w:t>s</w:t>
            </w:r>
            <w:r w:rsidR="00E22B30" w:rsidRPr="00760004">
              <w:t>UCI</w:t>
            </w:r>
            <w:proofErr w:type="spellEnd"/>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proofErr w:type="spellStart"/>
            <w:r w:rsidRPr="00760004">
              <w:t>p</w:t>
            </w:r>
            <w:r w:rsidR="00E22B30" w:rsidRPr="00760004">
              <w:t>EI</w:t>
            </w:r>
            <w:proofErr w:type="spellEnd"/>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proofErr w:type="spellStart"/>
            <w:r w:rsidRPr="00760004">
              <w:t>g</w:t>
            </w:r>
            <w:r w:rsidR="00E22B30" w:rsidRPr="00760004">
              <w:t>PSI</w:t>
            </w:r>
            <w:proofErr w:type="spellEnd"/>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proofErr w:type="spellStart"/>
            <w:r w:rsidRPr="00760004">
              <w:t>g</w:t>
            </w:r>
            <w:r w:rsidR="00E22B30" w:rsidRPr="00760004">
              <w:t>UTI</w:t>
            </w:r>
            <w:proofErr w:type="spellEnd"/>
          </w:p>
        </w:tc>
        <w:tc>
          <w:tcPr>
            <w:tcW w:w="6521" w:type="dxa"/>
          </w:tcPr>
          <w:p w14:paraId="617C056E" w14:textId="295EEEA6"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xml:space="preserve">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B312417"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xml:space="preserve">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622116F" w14:textId="77777777" w:rsidR="004143DC" w:rsidRPr="00760004" w:rsidRDefault="004143DC" w:rsidP="004143DC">
            <w:pPr>
              <w:pStyle w:val="TAL"/>
            </w:pPr>
            <w:r w:rsidRPr="00760004">
              <w:t>C</w:t>
            </w:r>
          </w:p>
        </w:tc>
      </w:tr>
      <w:tr w:rsidR="00C63111" w:rsidRPr="00760004" w14:paraId="7E07F162" w14:textId="77777777" w:rsidTr="00F72C87">
        <w:trPr>
          <w:jc w:val="center"/>
        </w:trPr>
        <w:tc>
          <w:tcPr>
            <w:tcW w:w="2693" w:type="dxa"/>
          </w:tcPr>
          <w:p w14:paraId="26722174" w14:textId="3F374559" w:rsidR="00C63111" w:rsidRPr="00760004" w:rsidRDefault="00C63111" w:rsidP="00C63111">
            <w:pPr>
              <w:pStyle w:val="TAL"/>
            </w:pPr>
            <w:proofErr w:type="spellStart"/>
            <w:r>
              <w:t>switchOffIndicator</w:t>
            </w:r>
            <w:proofErr w:type="spellEnd"/>
          </w:p>
        </w:tc>
        <w:tc>
          <w:tcPr>
            <w:tcW w:w="6521" w:type="dxa"/>
          </w:tcPr>
          <w:p w14:paraId="037A38AF" w14:textId="411421E8" w:rsidR="00C63111" w:rsidRPr="00760004" w:rsidRDefault="00C63111" w:rsidP="00C63111">
            <w:pPr>
              <w:pStyle w:val="TAL"/>
            </w:pPr>
            <w:r>
              <w:t>Indicates whether the deregistration type is normal or switch off, if available, see TS 24.501 [13] clause 9.1.3.20.1.</w:t>
            </w:r>
          </w:p>
        </w:tc>
        <w:tc>
          <w:tcPr>
            <w:tcW w:w="708" w:type="dxa"/>
          </w:tcPr>
          <w:p w14:paraId="02DD4760" w14:textId="445A5A88" w:rsidR="00C63111" w:rsidRPr="00760004" w:rsidRDefault="00C63111" w:rsidP="00C63111">
            <w:pPr>
              <w:pStyle w:val="TAL"/>
            </w:pPr>
            <w:r>
              <w:t>C</w:t>
            </w:r>
          </w:p>
        </w:tc>
      </w:tr>
      <w:tr w:rsidR="00C63111" w:rsidRPr="00760004" w14:paraId="3201B466" w14:textId="77777777" w:rsidTr="00F72C87">
        <w:trPr>
          <w:jc w:val="center"/>
        </w:trPr>
        <w:tc>
          <w:tcPr>
            <w:tcW w:w="2693" w:type="dxa"/>
          </w:tcPr>
          <w:p w14:paraId="3EEDE9AA" w14:textId="594FE72D" w:rsidR="00C63111" w:rsidRPr="00760004" w:rsidRDefault="00C63111" w:rsidP="00C63111">
            <w:pPr>
              <w:pStyle w:val="TAL"/>
            </w:pPr>
            <w:proofErr w:type="spellStart"/>
            <w:r>
              <w:t>reRegRequiredIndicator</w:t>
            </w:r>
            <w:proofErr w:type="spellEnd"/>
          </w:p>
        </w:tc>
        <w:tc>
          <w:tcPr>
            <w:tcW w:w="6521" w:type="dxa"/>
          </w:tcPr>
          <w:p w14:paraId="4829E3C4" w14:textId="63F56DBF" w:rsidR="00C63111" w:rsidRPr="00760004" w:rsidRDefault="00C63111" w:rsidP="00C63111">
            <w:pPr>
              <w:pStyle w:val="TAL"/>
            </w:pPr>
            <w:r>
              <w:t>Indicates whether UE re-registration is required in the DEREGISTRATION REQUEST message, if available, see TS 24.501 [13] clause 9.1.3.20.1.</w:t>
            </w:r>
          </w:p>
        </w:tc>
        <w:tc>
          <w:tcPr>
            <w:tcW w:w="708" w:type="dxa"/>
          </w:tcPr>
          <w:p w14:paraId="0A13BB36" w14:textId="5076D532" w:rsidR="00C63111" w:rsidRPr="00760004" w:rsidRDefault="00C63111" w:rsidP="00C63111">
            <w:pPr>
              <w:pStyle w:val="TAL"/>
            </w:pPr>
            <w:r>
              <w:t>C</w:t>
            </w:r>
          </w:p>
        </w:tc>
      </w:tr>
      <w:tr w:rsidR="00311872" w:rsidRPr="00760004" w14:paraId="22D03531" w14:textId="77777777" w:rsidTr="00ED18DE">
        <w:trPr>
          <w:jc w:val="center"/>
        </w:trPr>
        <w:tc>
          <w:tcPr>
            <w:tcW w:w="2693" w:type="dxa"/>
          </w:tcPr>
          <w:p w14:paraId="6DCA58C1" w14:textId="77777777" w:rsidR="00311872" w:rsidRDefault="00311872" w:rsidP="00ED18DE">
            <w:pPr>
              <w:pStyle w:val="TAL"/>
            </w:pPr>
            <w:proofErr w:type="spellStart"/>
            <w:r>
              <w:rPr>
                <w:rFonts w:cs="Arial"/>
              </w:rPr>
              <w:t>additionalUserIdentifiers</w:t>
            </w:r>
            <w:proofErr w:type="spellEnd"/>
          </w:p>
        </w:tc>
        <w:tc>
          <w:tcPr>
            <w:tcW w:w="6521" w:type="dxa"/>
          </w:tcPr>
          <w:p w14:paraId="06BBE72B" w14:textId="77777777" w:rsidR="00311872" w:rsidRDefault="00311872" w:rsidP="00ED18DE">
            <w:pPr>
              <w:pStyle w:val="TAL"/>
            </w:pPr>
            <w:r>
              <w:t>Provides additional user identifiers known at the AMF or stored in AMF context, e.g. additional GPSI.</w:t>
            </w:r>
          </w:p>
        </w:tc>
        <w:tc>
          <w:tcPr>
            <w:tcW w:w="708" w:type="dxa"/>
          </w:tcPr>
          <w:p w14:paraId="71A00441" w14:textId="77777777" w:rsidR="00311872" w:rsidRDefault="00311872" w:rsidP="00ED18DE">
            <w:pPr>
              <w:pStyle w:val="TAL"/>
            </w:pPr>
            <w:r>
              <w:t>C</w:t>
            </w:r>
          </w:p>
        </w:tc>
      </w:tr>
      <w:tr w:rsidR="00C63111" w:rsidRPr="00760004" w14:paraId="01B00B18" w14:textId="77777777" w:rsidTr="005E28E0">
        <w:trPr>
          <w:jc w:val="center"/>
        </w:trPr>
        <w:tc>
          <w:tcPr>
            <w:tcW w:w="9922" w:type="dxa"/>
            <w:gridSpan w:val="3"/>
          </w:tcPr>
          <w:p w14:paraId="2791066B" w14:textId="7F9AD4BB" w:rsidR="00C63111" w:rsidRPr="00760004" w:rsidRDefault="00C63111" w:rsidP="00C63111">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166" w:name="_Toc176122458"/>
      <w:bookmarkStart w:id="167" w:name="_Toc183618292"/>
      <w:r w:rsidRPr="00760004">
        <w:t>6.2.2.2.</w:t>
      </w:r>
      <w:r w:rsidR="004455E4" w:rsidRPr="00760004">
        <w:t>4</w:t>
      </w:r>
      <w:r w:rsidRPr="00760004">
        <w:tab/>
        <w:t xml:space="preserve">Location </w:t>
      </w:r>
      <w:r w:rsidR="00F56869" w:rsidRPr="00760004">
        <w:t>u</w:t>
      </w:r>
      <w:r w:rsidRPr="00760004">
        <w:t>pdate</w:t>
      </w:r>
      <w:bookmarkEnd w:id="166"/>
      <w:bookmarkEnd w:id="167"/>
    </w:p>
    <w:p w14:paraId="69AF9532" w14:textId="750DBB1A"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6EC88F7C"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proofErr w:type="spellStart"/>
      <w:r w:rsidR="00D17D59" w:rsidRPr="00760004">
        <w:t>AMFLocationUpdate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proofErr w:type="spellStart"/>
            <w:r w:rsidRPr="00760004">
              <w:t>s</w:t>
            </w:r>
            <w:r w:rsidR="00E22B30" w:rsidRPr="00760004">
              <w:t>UPI</w:t>
            </w:r>
            <w:proofErr w:type="spellEnd"/>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proofErr w:type="spellStart"/>
            <w:r w:rsidRPr="00760004">
              <w:t>s</w:t>
            </w:r>
            <w:r w:rsidR="00E22B30" w:rsidRPr="00760004">
              <w:t>UCI</w:t>
            </w:r>
            <w:proofErr w:type="spellEnd"/>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proofErr w:type="spellStart"/>
            <w:r w:rsidRPr="00760004">
              <w:t>p</w:t>
            </w:r>
            <w:r w:rsidR="00E22B30" w:rsidRPr="00760004">
              <w:t>EI</w:t>
            </w:r>
            <w:proofErr w:type="spellEnd"/>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proofErr w:type="spellStart"/>
            <w:r w:rsidRPr="00760004">
              <w:t>g</w:t>
            </w:r>
            <w:r w:rsidR="00E22B30" w:rsidRPr="00760004">
              <w:t>PSI</w:t>
            </w:r>
            <w:proofErr w:type="spellEnd"/>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B37194" w:rsidRPr="00760004" w14:paraId="21948BF0" w14:textId="77777777" w:rsidTr="00F72C87">
        <w:trPr>
          <w:jc w:val="center"/>
        </w:trPr>
        <w:tc>
          <w:tcPr>
            <w:tcW w:w="2693" w:type="dxa"/>
          </w:tcPr>
          <w:p w14:paraId="7C64457B" w14:textId="0A0F21CA" w:rsidR="00B37194" w:rsidRPr="00760004" w:rsidRDefault="00B37194" w:rsidP="00B37194">
            <w:pPr>
              <w:pStyle w:val="TAL"/>
            </w:pPr>
            <w:proofErr w:type="spellStart"/>
            <w:r w:rsidRPr="00760004">
              <w:t>gUTI</w:t>
            </w:r>
            <w:proofErr w:type="spellEnd"/>
          </w:p>
        </w:tc>
        <w:tc>
          <w:tcPr>
            <w:tcW w:w="6521" w:type="dxa"/>
          </w:tcPr>
          <w:p w14:paraId="2DCA820F" w14:textId="501081D9" w:rsidR="00B37194" w:rsidRPr="00760004" w:rsidRDefault="00A73D25" w:rsidP="00B37194">
            <w:pPr>
              <w:pStyle w:val="TAL"/>
            </w:pPr>
            <w:r w:rsidRPr="001D3D7C">
              <w:rPr>
                <w:rFonts w:cs="Arial"/>
              </w:rPr>
              <w:t>5G-GUTI associated with the location update, if available, see TS 24.501 [13].</w:t>
            </w:r>
          </w:p>
        </w:tc>
        <w:tc>
          <w:tcPr>
            <w:tcW w:w="708" w:type="dxa"/>
          </w:tcPr>
          <w:p w14:paraId="4CEC5563" w14:textId="4B8AB695" w:rsidR="00B37194" w:rsidRPr="00760004" w:rsidRDefault="00B37194" w:rsidP="00B37194">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
          <w:p w14:paraId="77C8CE7A" w14:textId="3C631DA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1DC752AF" w14:textId="39D73AF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i/>
                <w:sz w:val="18"/>
                <w:szCs w:val="18"/>
                <w:lang w:val="en-GB"/>
              </w:rPr>
              <w:t xml:space="preserve">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sz w:val="18"/>
                <w:szCs w:val="18"/>
                <w:lang w:val="en-GB"/>
              </w:rPr>
              <w:t xml:space="preserve">) in the case the information is obtained from an </w:t>
            </w:r>
            <w:proofErr w:type="spellStart"/>
            <w:r w:rsidR="00F103E6" w:rsidRPr="00760004">
              <w:rPr>
                <w:rFonts w:ascii="Arial" w:hAnsi="Arial" w:cs="Arial"/>
                <w:b/>
                <w:sz w:val="18"/>
                <w:szCs w:val="18"/>
                <w:lang w:val="en-GB"/>
              </w:rPr>
              <w:t>AmfEventReport</w:t>
            </w:r>
            <w:proofErr w:type="spellEnd"/>
            <w:r w:rsidR="00F103E6" w:rsidRPr="00760004">
              <w:rPr>
                <w:rFonts w:ascii="Arial" w:hAnsi="Arial" w:cs="Arial"/>
                <w:b/>
                <w:sz w:val="18"/>
                <w:szCs w:val="18"/>
                <w:lang w:val="en-GB"/>
              </w:rPr>
              <w:t xml:space="preserve">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553BBD92"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sidR="00CB71A6">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54CCAA6F" w14:textId="429DA92E" w:rsidR="00C53AA5" w:rsidRPr="00760004" w:rsidRDefault="00C53AA5" w:rsidP="00C53AA5">
            <w:pPr>
              <w:pStyle w:val="TAL"/>
            </w:pPr>
            <w:r w:rsidRPr="00760004">
              <w:t>M</w:t>
            </w:r>
          </w:p>
        </w:tc>
      </w:tr>
      <w:tr w:rsidR="00E666CB" w:rsidRPr="00760004" w14:paraId="41D7C548" w14:textId="77777777" w:rsidTr="00F72C87">
        <w:trPr>
          <w:jc w:val="center"/>
        </w:trPr>
        <w:tc>
          <w:tcPr>
            <w:tcW w:w="2693" w:type="dxa"/>
          </w:tcPr>
          <w:p w14:paraId="06A58618" w14:textId="23407238" w:rsidR="00E666CB" w:rsidRPr="00760004" w:rsidRDefault="00E666CB" w:rsidP="00E666CB">
            <w:pPr>
              <w:pStyle w:val="TAL"/>
            </w:pPr>
            <w:proofErr w:type="spellStart"/>
            <w:r>
              <w:rPr>
                <w:rFonts w:cs="Arial"/>
              </w:rPr>
              <w:t>sMSoverNASIndicator</w:t>
            </w:r>
            <w:proofErr w:type="spellEnd"/>
          </w:p>
        </w:tc>
        <w:tc>
          <w:tcPr>
            <w:tcW w:w="6521" w:type="dxa"/>
          </w:tcPr>
          <w:p w14:paraId="1715E8F7" w14:textId="1EAD080C" w:rsidR="00E666CB" w:rsidRPr="00760004" w:rsidRDefault="00C304E8" w:rsidP="00E666CB">
            <w:pPr>
              <w:pStyle w:val="TAL"/>
            </w:pPr>
            <w:r w:rsidRPr="004D2855">
              <w:rPr>
                <w:rFonts w:cs="Arial"/>
              </w:rPr>
              <w:t>No longer used in present version of this specification</w:t>
            </w:r>
            <w:r>
              <w:rPr>
                <w:rFonts w:cs="Arial"/>
              </w:rPr>
              <w:t>.</w:t>
            </w:r>
          </w:p>
        </w:tc>
        <w:tc>
          <w:tcPr>
            <w:tcW w:w="708" w:type="dxa"/>
          </w:tcPr>
          <w:p w14:paraId="3E96FF95" w14:textId="63CC5DE8" w:rsidR="00E666CB" w:rsidRPr="00760004" w:rsidRDefault="00E666CB" w:rsidP="00E666CB">
            <w:pPr>
              <w:pStyle w:val="TAL"/>
            </w:pPr>
            <w:r>
              <w:rPr>
                <w:rFonts w:cs="Arial"/>
              </w:rPr>
              <w:t>C</w:t>
            </w:r>
          </w:p>
        </w:tc>
      </w:tr>
      <w:tr w:rsidR="00E666CB" w:rsidRPr="00760004" w14:paraId="48694397" w14:textId="77777777" w:rsidTr="00F72C87">
        <w:trPr>
          <w:jc w:val="center"/>
        </w:trPr>
        <w:tc>
          <w:tcPr>
            <w:tcW w:w="2693" w:type="dxa"/>
          </w:tcPr>
          <w:p w14:paraId="7F80D5CE" w14:textId="323B791B" w:rsidR="00E666CB" w:rsidRPr="00760004" w:rsidRDefault="00E666CB" w:rsidP="00E666CB">
            <w:pPr>
              <w:pStyle w:val="TAL"/>
            </w:pPr>
            <w:proofErr w:type="spellStart"/>
            <w:r>
              <w:rPr>
                <w:rFonts w:cs="Arial"/>
              </w:rPr>
              <w:t>oldGUTI</w:t>
            </w:r>
            <w:proofErr w:type="spellEnd"/>
          </w:p>
        </w:tc>
        <w:tc>
          <w:tcPr>
            <w:tcW w:w="6521" w:type="dxa"/>
          </w:tcPr>
          <w:p w14:paraId="0C974998" w14:textId="220EA251" w:rsidR="00E666CB" w:rsidRPr="00760004" w:rsidRDefault="00C31146" w:rsidP="00E666CB">
            <w:pPr>
              <w:pStyle w:val="TAL"/>
            </w:pPr>
            <w:r>
              <w:rPr>
                <w:rFonts w:cs="Arial"/>
              </w:rPr>
              <w:t>No longer used in the present version of the specification.</w:t>
            </w:r>
          </w:p>
        </w:tc>
        <w:tc>
          <w:tcPr>
            <w:tcW w:w="708" w:type="dxa"/>
          </w:tcPr>
          <w:p w14:paraId="22EF10EE" w14:textId="0EBEACFA" w:rsidR="00E666CB" w:rsidRPr="00760004" w:rsidRDefault="00E666CB" w:rsidP="00E666CB">
            <w:pPr>
              <w:pStyle w:val="TAL"/>
            </w:pPr>
            <w:r>
              <w:rPr>
                <w:rFonts w:cs="Arial"/>
              </w:rPr>
              <w:t>C</w:t>
            </w:r>
          </w:p>
        </w:tc>
      </w:tr>
      <w:tr w:rsidR="00797739" w:rsidRPr="00760004" w14:paraId="1DC95AEF" w14:textId="77777777" w:rsidTr="00797739">
        <w:trPr>
          <w:jc w:val="center"/>
        </w:trPr>
        <w:tc>
          <w:tcPr>
            <w:tcW w:w="2693" w:type="dxa"/>
            <w:tcBorders>
              <w:top w:val="single" w:sz="4" w:space="0" w:color="auto"/>
              <w:left w:val="single" w:sz="4" w:space="0" w:color="auto"/>
              <w:bottom w:val="single" w:sz="4" w:space="0" w:color="auto"/>
              <w:right w:val="single" w:sz="4" w:space="0" w:color="auto"/>
            </w:tcBorders>
          </w:tcPr>
          <w:p w14:paraId="36C40B7B" w14:textId="77777777" w:rsidR="00797739" w:rsidRDefault="00797739" w:rsidP="00ED18DE">
            <w:pPr>
              <w:pStyle w:val="TAL"/>
              <w:rPr>
                <w:rFonts w:cs="Arial"/>
              </w:rPr>
            </w:pPr>
            <w:proofErr w:type="spellStart"/>
            <w:r>
              <w:rPr>
                <w:rFonts w:cs="Arial"/>
              </w:rPr>
              <w:t>additionalUserIdentifiers</w:t>
            </w:r>
            <w:proofErr w:type="spellEnd"/>
          </w:p>
        </w:tc>
        <w:tc>
          <w:tcPr>
            <w:tcW w:w="6521" w:type="dxa"/>
            <w:tcBorders>
              <w:top w:val="single" w:sz="4" w:space="0" w:color="auto"/>
              <w:left w:val="single" w:sz="4" w:space="0" w:color="auto"/>
              <w:bottom w:val="single" w:sz="4" w:space="0" w:color="auto"/>
              <w:right w:val="single" w:sz="4" w:space="0" w:color="auto"/>
            </w:tcBorders>
          </w:tcPr>
          <w:p w14:paraId="19F94A5F" w14:textId="77777777" w:rsidR="00797739" w:rsidRDefault="00797739" w:rsidP="00ED18DE">
            <w:pPr>
              <w:pStyle w:val="TAL"/>
              <w:rPr>
                <w:rFonts w:cs="Arial"/>
              </w:rPr>
            </w:pPr>
            <w:r w:rsidRPr="00797739">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BA6EC71" w14:textId="77777777" w:rsidR="00797739" w:rsidRDefault="00797739" w:rsidP="00ED18DE">
            <w:pPr>
              <w:pStyle w:val="TAL"/>
              <w:rPr>
                <w:rFonts w:cs="Arial"/>
              </w:rPr>
            </w:pPr>
            <w:r w:rsidRPr="00797739">
              <w:rPr>
                <w:rFonts w:cs="Arial"/>
              </w:rPr>
              <w:t>C</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168" w:name="_Toc176122459"/>
      <w:bookmarkStart w:id="169" w:name="_Toc183618293"/>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168"/>
      <w:bookmarkEnd w:id="169"/>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proofErr w:type="spellStart"/>
            <w:r w:rsidRPr="00760004">
              <w:t>registrationResult</w:t>
            </w:r>
            <w:proofErr w:type="spellEnd"/>
          </w:p>
        </w:tc>
        <w:tc>
          <w:tcPr>
            <w:tcW w:w="6521" w:type="dxa"/>
          </w:tcPr>
          <w:p w14:paraId="07CAFBFF" w14:textId="7D3AB094" w:rsidR="00F96618" w:rsidRPr="00760004" w:rsidRDefault="00F96618" w:rsidP="008C0455">
            <w:pPr>
              <w:pStyle w:val="TAL"/>
            </w:pPr>
            <w:r w:rsidRPr="00760004">
              <w:t>Specifies the result of registration, see TS 24.501 [13]</w:t>
            </w:r>
            <w:r w:rsidR="00D47E7D" w:rsidRPr="00760004">
              <w:t xml:space="preserve">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proofErr w:type="spellStart"/>
            <w:r w:rsidRPr="00760004">
              <w:t>registrationType</w:t>
            </w:r>
            <w:proofErr w:type="spellEnd"/>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55B18EFA" w14:textId="5664FE83" w:rsidR="00D47E7D" w:rsidRPr="002C7BF8" w:rsidRDefault="00684AC5" w:rsidP="002C7BF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proofErr w:type="spellStart"/>
            <w:r w:rsidRPr="00760004">
              <w:t>s</w:t>
            </w:r>
            <w:r w:rsidR="00E22B30" w:rsidRPr="00760004">
              <w:t>UPI</w:t>
            </w:r>
            <w:proofErr w:type="spellEnd"/>
          </w:p>
        </w:tc>
        <w:tc>
          <w:tcPr>
            <w:tcW w:w="6521" w:type="dxa"/>
          </w:tcPr>
          <w:p w14:paraId="33F6247F" w14:textId="1CA45680" w:rsidR="00D47E7D" w:rsidRPr="00760004" w:rsidRDefault="00D47E7D" w:rsidP="00D47E7D">
            <w:pPr>
              <w:pStyle w:val="TAL"/>
            </w:pPr>
            <w:r w:rsidRPr="00760004">
              <w:t xml:space="preserve">SUPI associated with the </w:t>
            </w:r>
            <w:r w:rsidR="00AF0EF9">
              <w:t>target UE</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proofErr w:type="spellStart"/>
            <w:r w:rsidRPr="00760004">
              <w:t>s</w:t>
            </w:r>
            <w:r w:rsidR="00E22B30" w:rsidRPr="00760004">
              <w:t>UCI</w:t>
            </w:r>
            <w:proofErr w:type="spellEnd"/>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373560" w:rsidRPr="00760004" w14:paraId="780E162F" w14:textId="77777777" w:rsidTr="00F72C87">
        <w:trPr>
          <w:jc w:val="center"/>
        </w:trPr>
        <w:tc>
          <w:tcPr>
            <w:tcW w:w="2693" w:type="dxa"/>
          </w:tcPr>
          <w:p w14:paraId="2767A8FE" w14:textId="5948EE88" w:rsidR="00373560" w:rsidRPr="00760004" w:rsidRDefault="00373560" w:rsidP="00373560">
            <w:pPr>
              <w:pStyle w:val="TAL"/>
            </w:pPr>
            <w:proofErr w:type="spellStart"/>
            <w:r w:rsidRPr="00760004">
              <w:t>pEI</w:t>
            </w:r>
            <w:proofErr w:type="spellEnd"/>
          </w:p>
        </w:tc>
        <w:tc>
          <w:tcPr>
            <w:tcW w:w="6521" w:type="dxa"/>
          </w:tcPr>
          <w:p w14:paraId="4ECACDA0" w14:textId="394F9F82" w:rsidR="00373560" w:rsidRPr="00760004" w:rsidRDefault="00373560" w:rsidP="00373560">
            <w:pPr>
              <w:pStyle w:val="TAL"/>
            </w:pPr>
            <w:r w:rsidRPr="00760004">
              <w:t xml:space="preserve">PEI </w:t>
            </w:r>
            <w:r>
              <w:t>associated with the target UE</w:t>
            </w:r>
            <w:r w:rsidRPr="00760004">
              <w:t>, if available.</w:t>
            </w:r>
          </w:p>
        </w:tc>
        <w:tc>
          <w:tcPr>
            <w:tcW w:w="708" w:type="dxa"/>
          </w:tcPr>
          <w:p w14:paraId="553F4A31" w14:textId="1750EF81" w:rsidR="00373560" w:rsidRPr="00760004" w:rsidRDefault="00373560" w:rsidP="00373560">
            <w:pPr>
              <w:pStyle w:val="TAL"/>
            </w:pPr>
            <w:r w:rsidRPr="00760004">
              <w:t>C</w:t>
            </w:r>
          </w:p>
        </w:tc>
      </w:tr>
      <w:tr w:rsidR="00373560" w:rsidRPr="00760004" w14:paraId="646210EA" w14:textId="77777777" w:rsidTr="00F72C87">
        <w:trPr>
          <w:jc w:val="center"/>
        </w:trPr>
        <w:tc>
          <w:tcPr>
            <w:tcW w:w="2693" w:type="dxa"/>
          </w:tcPr>
          <w:p w14:paraId="3D5DC256" w14:textId="5DF3BAAF" w:rsidR="00373560" w:rsidRPr="00760004" w:rsidRDefault="00373560" w:rsidP="00373560">
            <w:pPr>
              <w:pStyle w:val="TAL"/>
            </w:pPr>
            <w:proofErr w:type="spellStart"/>
            <w:r w:rsidRPr="00760004">
              <w:t>gPSI</w:t>
            </w:r>
            <w:proofErr w:type="spellEnd"/>
          </w:p>
        </w:tc>
        <w:tc>
          <w:tcPr>
            <w:tcW w:w="6521" w:type="dxa"/>
          </w:tcPr>
          <w:p w14:paraId="50F52433" w14:textId="28E911A8" w:rsidR="00373560" w:rsidRPr="00760004" w:rsidRDefault="00373560" w:rsidP="00373560">
            <w:pPr>
              <w:pStyle w:val="TAL"/>
            </w:pPr>
            <w:r w:rsidRPr="00760004">
              <w:t xml:space="preserve">GPSI </w:t>
            </w:r>
            <w:r>
              <w:t>associated with the target UE</w:t>
            </w:r>
            <w:r w:rsidRPr="00760004">
              <w:t>, if available.</w:t>
            </w:r>
          </w:p>
        </w:tc>
        <w:tc>
          <w:tcPr>
            <w:tcW w:w="708" w:type="dxa"/>
          </w:tcPr>
          <w:p w14:paraId="677A92E4" w14:textId="71E13AC9" w:rsidR="00373560" w:rsidRPr="00760004" w:rsidRDefault="00373560" w:rsidP="00373560">
            <w:pPr>
              <w:pStyle w:val="TAL"/>
            </w:pPr>
            <w:r w:rsidRPr="00760004">
              <w:t>C</w:t>
            </w:r>
          </w:p>
        </w:tc>
      </w:tr>
      <w:tr w:rsidR="00373560" w:rsidRPr="00760004" w14:paraId="1FA54DEE" w14:textId="77777777" w:rsidTr="00F72C87">
        <w:trPr>
          <w:jc w:val="center"/>
        </w:trPr>
        <w:tc>
          <w:tcPr>
            <w:tcW w:w="2693" w:type="dxa"/>
          </w:tcPr>
          <w:p w14:paraId="45389040" w14:textId="6A4DBF43" w:rsidR="00373560" w:rsidRPr="00760004" w:rsidRDefault="00373560" w:rsidP="00373560">
            <w:pPr>
              <w:pStyle w:val="TAL"/>
            </w:pPr>
            <w:proofErr w:type="spellStart"/>
            <w:r w:rsidRPr="00760004">
              <w:t>gUTI</w:t>
            </w:r>
            <w:proofErr w:type="spellEnd"/>
          </w:p>
        </w:tc>
        <w:tc>
          <w:tcPr>
            <w:tcW w:w="6521" w:type="dxa"/>
          </w:tcPr>
          <w:p w14:paraId="2602D399" w14:textId="105710BB" w:rsidR="00373560" w:rsidRPr="00760004" w:rsidRDefault="00373560" w:rsidP="00373560">
            <w:pPr>
              <w:pStyle w:val="TAL"/>
            </w:pPr>
            <w:r>
              <w:t xml:space="preserve">Latest </w:t>
            </w:r>
            <w:r w:rsidRPr="00760004">
              <w:t xml:space="preserve">5G-GUTI </w:t>
            </w:r>
            <w:r>
              <w:t>assigned to the target UE by the AMF.</w:t>
            </w:r>
          </w:p>
        </w:tc>
        <w:tc>
          <w:tcPr>
            <w:tcW w:w="708" w:type="dxa"/>
          </w:tcPr>
          <w:p w14:paraId="557C6115" w14:textId="4C88E407" w:rsidR="00373560" w:rsidRPr="00760004" w:rsidRDefault="00373560" w:rsidP="00373560">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4D61AC7D" w:rsidR="00EC4A30" w:rsidRPr="00760004" w:rsidRDefault="00D47E7D" w:rsidP="00EC4A30">
            <w:pPr>
              <w:pStyle w:val="TAL"/>
            </w:pPr>
            <w:r w:rsidRPr="00760004">
              <w:t>Location information</w:t>
            </w:r>
            <w:r w:rsidR="001E3A32">
              <w:t xml:space="preserve"> associated with the access type for the target UE</w:t>
            </w:r>
            <w:r w:rsidRPr="00760004">
              <w:t>, if available</w:t>
            </w:r>
            <w:r w:rsidR="006D247A" w:rsidRPr="00760004">
              <w:t>.</w:t>
            </w:r>
          </w:p>
          <w:p w14:paraId="2FFB6C09" w14:textId="498F3214" w:rsidR="00D47E7D" w:rsidRPr="00760004" w:rsidRDefault="00EC4A30" w:rsidP="00EC4A30">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00DF4EC0" w:rsidRPr="00BE3FED">
              <w:t>)</w:t>
            </w:r>
            <w:r w:rsidR="00DF4EC0">
              <w:t xml:space="preserve"> and, when Dual Connectivity is activated, as an </w:t>
            </w:r>
            <w:proofErr w:type="spellStart"/>
            <w:r w:rsidR="00DF4EC0" w:rsidRPr="00C87ABF">
              <w:rPr>
                <w:i/>
                <w:iCs/>
              </w:rPr>
              <w:t>additionalCellIDs</w:t>
            </w:r>
            <w:proofErr w:type="spellEnd"/>
            <w:r w:rsidR="00DF4EC0">
              <w:t xml:space="preserve"> parameter (</w:t>
            </w:r>
            <w:r w:rsidR="00DF4EC0" w:rsidRPr="00771CD6">
              <w:rPr>
                <w:i/>
              </w:rPr>
              <w:t>location&gt;</w:t>
            </w:r>
            <w:proofErr w:type="spellStart"/>
            <w:r w:rsidR="00DF4EC0" w:rsidRPr="00771CD6">
              <w:rPr>
                <w:i/>
              </w:rPr>
              <w:t>locationInfo</w:t>
            </w:r>
            <w:proofErr w:type="spellEnd"/>
            <w:r w:rsidR="00DF4EC0" w:rsidRPr="00771CD6">
              <w:rPr>
                <w:i/>
              </w:rPr>
              <w:t>&gt;</w:t>
            </w:r>
            <w:proofErr w:type="spellStart"/>
            <w:r w:rsidR="00DF4EC0">
              <w:rPr>
                <w:i/>
              </w:rPr>
              <w:t>additionalCellIDs</w:t>
            </w:r>
            <w:proofErr w:type="spellEnd"/>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4BEBC385" w:rsidR="00DB0A3B" w:rsidRPr="00760004" w:rsidRDefault="00DB0A3B" w:rsidP="00DB0A3B">
            <w:pPr>
              <w:pStyle w:val="TAL"/>
            </w:pPr>
            <w:r w:rsidRPr="00760004">
              <w:t>UE's local IP address used to reach the N3IWF,</w:t>
            </w:r>
            <w:r w:rsidR="007C60C3">
              <w:t xml:space="preserve"> TNGF or TWIF</w:t>
            </w:r>
            <w:r w:rsidR="007C60C3" w:rsidRPr="00760004">
              <w:t>,</w:t>
            </w:r>
            <w:r w:rsidRPr="00760004">
              <w:t xml:space="preserve">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proofErr w:type="spellStart"/>
            <w:r w:rsidRPr="00760004">
              <w:t>timeOfRegistration</w:t>
            </w:r>
            <w:proofErr w:type="spellEnd"/>
          </w:p>
        </w:tc>
        <w:tc>
          <w:tcPr>
            <w:tcW w:w="6521" w:type="dxa"/>
          </w:tcPr>
          <w:p w14:paraId="366DDC68" w14:textId="51927C92" w:rsidR="00DB0A3B" w:rsidRPr="00760004" w:rsidRDefault="00DB0A3B" w:rsidP="00DB0A3B">
            <w:pPr>
              <w:pStyle w:val="TAL"/>
            </w:pPr>
            <w:r w:rsidRPr="00760004">
              <w:t xml:space="preserve">Time at which the last registration occurred, if available. This is the time stamp when the REGISTRATION ACCEPT message </w:t>
            </w:r>
            <w:r w:rsidR="001E3A32">
              <w:t>wa</w:t>
            </w:r>
            <w:r w:rsidRPr="00760004">
              <w:t xml:space="preserve">s sent to the UE or (when applicable) when the REGISTRATION COMPLETE </w:t>
            </w:r>
            <w:r w:rsidR="001E3A32">
              <w:t>wa</w:t>
            </w:r>
            <w:r w:rsidRPr="00760004">
              <w:t>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F2738F"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F2738F" w:rsidRDefault="00F2738F" w:rsidP="00F2738F">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4A65238C" w14:textId="7F95AB24" w:rsidR="00F2738F" w:rsidRDefault="00F2738F" w:rsidP="00F2738F">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F2738F" w:rsidRDefault="00F2738F" w:rsidP="00F2738F">
            <w:pPr>
              <w:pStyle w:val="TAL"/>
            </w:pPr>
            <w:r>
              <w:t>C</w:t>
            </w:r>
          </w:p>
        </w:tc>
      </w:tr>
      <w:tr w:rsidR="00F2738F" w14:paraId="257E059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3E1FA9A" w14:textId="28AE4CD4" w:rsidR="00F2738F" w:rsidRPr="00E573CD" w:rsidRDefault="00F2738F" w:rsidP="00F2738F">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2F57A93B" w14:textId="739D6382" w:rsidR="00F2738F" w:rsidRDefault="00F2738F" w:rsidP="00F2738F">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51041A9E" w14:textId="6B70E4E0" w:rsidR="00F2738F" w:rsidRDefault="00F2738F" w:rsidP="00F2738F">
            <w:pPr>
              <w:pStyle w:val="TAL"/>
            </w:pPr>
            <w:r>
              <w:rPr>
                <w:rFonts w:cs="Arial"/>
              </w:rPr>
              <w:t>C</w:t>
            </w:r>
          </w:p>
        </w:tc>
      </w:tr>
      <w:tr w:rsidR="00F2738F" w14:paraId="1A12FE5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7E6FBC2F" w14:textId="6509650D" w:rsidR="00F2738F" w:rsidRPr="00E573CD" w:rsidRDefault="00F2738F" w:rsidP="00F2738F">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1F935B66" w14:textId="631382E4" w:rsidR="00F2738F" w:rsidRDefault="00F2738F" w:rsidP="00F2738F">
            <w:pPr>
              <w:pStyle w:val="TAL"/>
            </w:pPr>
            <w:r>
              <w:rPr>
                <w:rFonts w:cs="Arial"/>
              </w:rPr>
              <w:t>Latest GUTI or 5G-GUTI received from the target UE if different than the latest GUTI assigned by the AMF and the target UE has not acknowledged the latest GUTI assignment.</w:t>
            </w:r>
          </w:p>
        </w:tc>
        <w:tc>
          <w:tcPr>
            <w:tcW w:w="708" w:type="dxa"/>
            <w:tcBorders>
              <w:top w:val="single" w:sz="4" w:space="0" w:color="auto"/>
              <w:left w:val="single" w:sz="4" w:space="0" w:color="auto"/>
              <w:bottom w:val="single" w:sz="4" w:space="0" w:color="auto"/>
              <w:right w:val="single" w:sz="4" w:space="0" w:color="auto"/>
            </w:tcBorders>
          </w:tcPr>
          <w:p w14:paraId="73262980" w14:textId="43B2ACD8" w:rsidR="00F2738F" w:rsidRDefault="00F2738F" w:rsidP="00F2738F">
            <w:pPr>
              <w:pStyle w:val="TAL"/>
            </w:pPr>
            <w:r>
              <w:rPr>
                <w:rFonts w:cs="Arial"/>
              </w:rPr>
              <w:t>C</w:t>
            </w:r>
          </w:p>
        </w:tc>
      </w:tr>
      <w:tr w:rsidR="00F2738F" w14:paraId="78456FF1"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3F253822" w14:textId="389DA612" w:rsidR="00F2738F" w:rsidRPr="00E573CD" w:rsidRDefault="00F2738F" w:rsidP="00F2738F">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11E7348A" w14:textId="54248C1B" w:rsidR="00F2738F" w:rsidRDefault="00F2738F" w:rsidP="00F2738F">
            <w:pPr>
              <w:pStyle w:val="TAL"/>
            </w:pPr>
            <w:r>
              <w:rPr>
                <w:rFonts w:cs="Arial"/>
              </w:rPr>
              <w:t>UE Status, if this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6DD750D8" w14:textId="7173DAAC" w:rsidR="00F2738F" w:rsidRDefault="00F2738F" w:rsidP="00F2738F">
            <w:pPr>
              <w:pStyle w:val="TAL"/>
            </w:pPr>
            <w:r>
              <w:rPr>
                <w:rFonts w:cs="Arial"/>
              </w:rPr>
              <w:t>C</w:t>
            </w:r>
          </w:p>
        </w:tc>
      </w:tr>
      <w:tr w:rsidR="00296B10" w14:paraId="71E267FE"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34113067" w14:textId="77777777" w:rsidR="00296B10" w:rsidRDefault="00296B10" w:rsidP="00ED18DE">
            <w:pPr>
              <w:pStyle w:val="TAL"/>
              <w:rPr>
                <w:rFonts w:cs="Arial"/>
              </w:rPr>
            </w:pPr>
            <w:proofErr w:type="spellStart"/>
            <w:r>
              <w:rPr>
                <w:rFonts w:cs="Arial"/>
              </w:rPr>
              <w:t>additionalUserIdentifiers</w:t>
            </w:r>
            <w:proofErr w:type="spellEnd"/>
          </w:p>
        </w:tc>
        <w:tc>
          <w:tcPr>
            <w:tcW w:w="6521" w:type="dxa"/>
            <w:tcBorders>
              <w:top w:val="single" w:sz="4" w:space="0" w:color="auto"/>
              <w:left w:val="single" w:sz="4" w:space="0" w:color="auto"/>
              <w:bottom w:val="single" w:sz="4" w:space="0" w:color="auto"/>
              <w:right w:val="single" w:sz="4" w:space="0" w:color="auto"/>
            </w:tcBorders>
          </w:tcPr>
          <w:p w14:paraId="127AA062" w14:textId="77777777" w:rsidR="00296B10" w:rsidRDefault="00296B10" w:rsidP="00ED18DE">
            <w:pPr>
              <w:pStyle w:val="TAL"/>
              <w:rPr>
                <w:rFonts w:cs="Arial"/>
              </w:rPr>
            </w:pPr>
            <w: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5679597" w14:textId="77777777" w:rsidR="00296B10" w:rsidRDefault="00296B10" w:rsidP="00ED18DE">
            <w:pPr>
              <w:pStyle w:val="TAL"/>
              <w:rPr>
                <w:rFonts w:cs="Arial"/>
              </w:rPr>
            </w:pPr>
            <w:r>
              <w:t>C</w:t>
            </w:r>
          </w:p>
        </w:tc>
      </w:tr>
      <w:tr w:rsidR="00E778FF" w14:paraId="42DA139B" w14:textId="77777777" w:rsidTr="00822E9A">
        <w:trPr>
          <w:jc w:val="center"/>
        </w:trPr>
        <w:tc>
          <w:tcPr>
            <w:tcW w:w="9922" w:type="dxa"/>
            <w:gridSpan w:val="3"/>
          </w:tcPr>
          <w:p w14:paraId="55CD5F9E" w14:textId="4EA306E2" w:rsidR="00E778FF" w:rsidRDefault="00E778FF" w:rsidP="00E778FF">
            <w:pPr>
              <w:pStyle w:val="NO"/>
            </w:pPr>
            <w:r>
              <w:t>NOTE:</w:t>
            </w:r>
            <w:r>
              <w:tab/>
            </w:r>
            <w:r w:rsidR="00675D21">
              <w:t>The values of the parameters in the table above are derived from the UE Context at the AMF, see TS 23.502 clause 5.2.2.2.2</w:t>
            </w:r>
            <w:r>
              <w:t>.</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170" w:name="_Toc176122460"/>
      <w:bookmarkStart w:id="171" w:name="_Toc183618294"/>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170"/>
      <w:bookmarkEnd w:id="171"/>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proofErr w:type="spellStart"/>
      <w:r w:rsidR="00D17D59" w:rsidRPr="00760004">
        <w:t>AMFUnsuccessfulProcedure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15"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proofErr w:type="spellStart"/>
            <w:r w:rsidRPr="00760004">
              <w:t>failure</w:t>
            </w:r>
            <w:r w:rsidR="00E22B30" w:rsidRPr="00760004">
              <w:t>C</w:t>
            </w:r>
            <w:r w:rsidRPr="00760004">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53A072E7"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15"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proofErr w:type="spellStart"/>
            <w:r w:rsidRPr="00760004">
              <w:t>request</w:t>
            </w:r>
            <w:r w:rsidR="00DB0A3B" w:rsidRPr="00760004">
              <w:t>ed</w:t>
            </w:r>
            <w:r w:rsidRPr="00760004">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15"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proofErr w:type="spellStart"/>
            <w:r w:rsidRPr="00760004">
              <w:t>s</w:t>
            </w:r>
            <w:r w:rsidR="00E22B30"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proofErr w:type="spellStart"/>
            <w:r w:rsidRPr="00760004">
              <w:t>s</w:t>
            </w:r>
            <w:r w:rsidR="00E22B30" w:rsidRPr="00760004">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proofErr w:type="spellStart"/>
            <w:r w:rsidRPr="00760004">
              <w:t>p</w:t>
            </w:r>
            <w:r w:rsidR="00E22B30"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proofErr w:type="spellStart"/>
            <w:r w:rsidRPr="00760004">
              <w:t>g</w:t>
            </w:r>
            <w:r w:rsidR="00E22B30"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proofErr w:type="spellStart"/>
            <w:r w:rsidRPr="00760004">
              <w:t>g</w:t>
            </w:r>
            <w:r w:rsidR="00E22B30" w:rsidRPr="00760004">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5177A9FD"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F90798" w:rsidRPr="00760004" w14:paraId="5781A644"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2CDE33F5" w14:textId="77777777" w:rsidR="00F90798" w:rsidRPr="00760004" w:rsidRDefault="00F90798" w:rsidP="00ED18DE">
            <w:pPr>
              <w:pStyle w:val="TAL"/>
            </w:pPr>
            <w:proofErr w:type="spellStart"/>
            <w:r>
              <w:rPr>
                <w:rFonts w:cs="Arial"/>
              </w:rPr>
              <w:t>additionalUserIdentifiers</w:t>
            </w:r>
            <w:proofErr w:type="spellEnd"/>
          </w:p>
        </w:tc>
        <w:tc>
          <w:tcPr>
            <w:tcW w:w="6517" w:type="dxa"/>
            <w:tcBorders>
              <w:top w:val="single" w:sz="4" w:space="0" w:color="auto"/>
              <w:left w:val="single" w:sz="4" w:space="0" w:color="auto"/>
              <w:bottom w:val="single" w:sz="4" w:space="0" w:color="auto"/>
              <w:right w:val="single" w:sz="4" w:space="0" w:color="auto"/>
            </w:tcBorders>
          </w:tcPr>
          <w:p w14:paraId="637C015D" w14:textId="77777777" w:rsidR="00F90798" w:rsidRPr="00760004" w:rsidRDefault="00F907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274D31F1" w14:textId="77777777" w:rsidR="00F90798" w:rsidRPr="00760004" w:rsidRDefault="00F90798" w:rsidP="00ED18DE">
            <w:pPr>
              <w:pStyle w:val="TAL"/>
            </w:pPr>
            <w:r>
              <w:t>C</w:t>
            </w:r>
          </w:p>
        </w:tc>
      </w:tr>
      <w:tr w:rsidR="0059610D" w:rsidRPr="00760004" w14:paraId="375A3EF5" w14:textId="77777777" w:rsidTr="00F907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172" w:name="_Toc176122461"/>
      <w:bookmarkStart w:id="173" w:name="_Toc183618295"/>
      <w:r>
        <w:t>6.2.2.2.7</w:t>
      </w:r>
      <w:r>
        <w:tab/>
        <w:t>AMF identifier association</w:t>
      </w:r>
      <w:bookmarkEnd w:id="172"/>
      <w:bookmarkEnd w:id="173"/>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822E9A">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822E9A">
            <w:pPr>
              <w:pStyle w:val="TAH"/>
            </w:pPr>
            <w:r>
              <w:t>M/C/O</w:t>
            </w:r>
          </w:p>
        </w:tc>
      </w:tr>
      <w:tr w:rsidR="00BF5E15" w14:paraId="2F8AC89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822E9A">
            <w:pPr>
              <w:pStyle w:val="TAL"/>
            </w:pPr>
            <w:r>
              <w:t>SUPI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822E9A">
            <w:pPr>
              <w:pStyle w:val="TAL"/>
            </w:pPr>
            <w:r>
              <w:t>M</w:t>
            </w:r>
          </w:p>
        </w:tc>
      </w:tr>
      <w:tr w:rsidR="00BF5E15" w14:paraId="28FF99E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822E9A">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822E9A">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822E9A">
            <w:pPr>
              <w:pStyle w:val="TAL"/>
            </w:pPr>
            <w:r>
              <w:t>C</w:t>
            </w:r>
          </w:p>
        </w:tc>
      </w:tr>
      <w:tr w:rsidR="00BF5E15" w14:paraId="6AF6040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822E9A">
            <w:pPr>
              <w:pStyle w:val="TAL"/>
            </w:pPr>
            <w:r>
              <w:t>PEI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822E9A">
            <w:pPr>
              <w:pStyle w:val="TAL"/>
            </w:pPr>
            <w:r>
              <w:t>C</w:t>
            </w:r>
          </w:p>
        </w:tc>
      </w:tr>
      <w:tr w:rsidR="00BF5E15" w14:paraId="683B3B6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822E9A">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822E9A">
            <w:pPr>
              <w:pStyle w:val="TAL"/>
            </w:pPr>
            <w:r>
              <w:t>GPSI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822E9A">
            <w:pPr>
              <w:pStyle w:val="TAL"/>
            </w:pPr>
            <w:r>
              <w:t>C</w:t>
            </w:r>
          </w:p>
        </w:tc>
      </w:tr>
      <w:tr w:rsidR="00BF5E15" w14:paraId="2CFC0C4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822E9A">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7BAB2E" w14:textId="5E5FE969" w:rsidR="00BF5E15" w:rsidRDefault="00BF5E15" w:rsidP="00822E9A">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822E9A">
            <w:pPr>
              <w:pStyle w:val="TAL"/>
            </w:pPr>
            <w:r>
              <w:t>M</w:t>
            </w:r>
          </w:p>
        </w:tc>
      </w:tr>
      <w:tr w:rsidR="00BF5E15" w14:paraId="669553B9"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822E9A">
            <w:pPr>
              <w:pStyle w:val="TAL"/>
            </w:pPr>
            <w:r>
              <w:t>Location information available when identifier association occurs.</w:t>
            </w:r>
          </w:p>
          <w:p w14:paraId="2084819B" w14:textId="77777777" w:rsidR="00BF5E15" w:rsidRDefault="00BF5E15" w:rsidP="00822E9A">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822E9A">
            <w:pPr>
              <w:pStyle w:val="TAL"/>
            </w:pPr>
            <w:r>
              <w:t>M</w:t>
            </w:r>
          </w:p>
        </w:tc>
      </w:tr>
      <w:tr w:rsidR="00BF5E15" w14:paraId="1F6B35D6"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822E9A">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A02B7E8" w14:textId="17D130C5" w:rsidR="00BF5E15" w:rsidRDefault="00BF5E15" w:rsidP="00822E9A">
            <w:pPr>
              <w:pStyle w:val="TAL"/>
            </w:pPr>
            <w:r>
              <w:t>List of tracking areas associated with the registration area within which the UE is current registered, see TS 24.501 [13], clause 9.11.3.</w:t>
            </w:r>
            <w:r w:rsidR="00EF2FFD">
              <w:t>9</w:t>
            </w:r>
            <w:r>
              <w:t>. (</w:t>
            </w:r>
            <w:r w:rsidR="000C796A">
              <w:t>s</w:t>
            </w:r>
            <w:r>
              <w:t>ee NOTE 2)</w:t>
            </w:r>
          </w:p>
        </w:tc>
        <w:tc>
          <w:tcPr>
            <w:tcW w:w="715"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822E9A">
            <w:pPr>
              <w:pStyle w:val="TAL"/>
            </w:pPr>
            <w:r>
              <w:t>C</w:t>
            </w:r>
          </w:p>
        </w:tc>
      </w:tr>
      <w:tr w:rsidR="00C42498" w14:paraId="60582CCD"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7F466017" w14:textId="77777777" w:rsidR="00C42498" w:rsidRDefault="00C42498" w:rsidP="00ED18DE">
            <w:pPr>
              <w:pStyle w:val="TAL"/>
              <w:rPr>
                <w:rFonts w:cs="Arial"/>
                <w:color w:val="201F1E"/>
                <w:szCs w:val="18"/>
              </w:rPr>
            </w:pPr>
            <w:proofErr w:type="spellStart"/>
            <w:r>
              <w:rPr>
                <w:rFonts w:cs="Arial"/>
              </w:rPr>
              <w:t>additionalUserIdentifiers</w:t>
            </w:r>
            <w:proofErr w:type="spellEnd"/>
          </w:p>
        </w:tc>
        <w:tc>
          <w:tcPr>
            <w:tcW w:w="6517" w:type="dxa"/>
            <w:tcBorders>
              <w:top w:val="single" w:sz="4" w:space="0" w:color="auto"/>
              <w:left w:val="single" w:sz="4" w:space="0" w:color="auto"/>
              <w:bottom w:val="single" w:sz="4" w:space="0" w:color="auto"/>
              <w:right w:val="single" w:sz="4" w:space="0" w:color="auto"/>
            </w:tcBorders>
          </w:tcPr>
          <w:p w14:paraId="49E14DE9" w14:textId="77777777" w:rsidR="00C42498" w:rsidRDefault="00C424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6376D1B6" w14:textId="77777777" w:rsidR="00C42498" w:rsidRDefault="00C42498" w:rsidP="00ED18DE">
            <w:pPr>
              <w:pStyle w:val="TAL"/>
            </w:pPr>
            <w:r>
              <w:t>C</w:t>
            </w:r>
          </w:p>
        </w:tc>
      </w:tr>
      <w:tr w:rsidR="00BF5E15" w14:paraId="6789B673" w14:textId="77777777" w:rsidTr="00C424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822E9A">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822E9A">
            <w:pPr>
              <w:pStyle w:val="NO"/>
            </w:pPr>
            <w:r>
              <w:t>NOTE 2:</w:t>
            </w:r>
            <w:r>
              <w:tab/>
              <w:t xml:space="preserve">List shall be included each time there is a change to the registration area. </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174" w:name="_Toc176122462"/>
      <w:bookmarkStart w:id="175" w:name="_Toc183618296"/>
      <w:bookmarkStart w:id="176" w:name="_Hlk96506164"/>
      <w:r>
        <w:t>6.2.2.2.8</w:t>
      </w:r>
      <w:r>
        <w:tab/>
        <w:t>Positioning info transfer</w:t>
      </w:r>
      <w:bookmarkEnd w:id="174"/>
      <w:bookmarkEnd w:id="175"/>
    </w:p>
    <w:p w14:paraId="25FCD84D" w14:textId="77777777" w:rsidR="00603AFB" w:rsidRDefault="00603AFB" w:rsidP="00603AFB">
      <w:r>
        <w:rPr>
          <w:lang w:val="en-US"/>
        </w:rPr>
        <w:t xml:space="preserve">The IRI-POI present in the AMF shall </w:t>
      </w:r>
      <w:r>
        <w:t xml:space="preserve">generate an </w:t>
      </w:r>
      <w:proofErr w:type="spellStart"/>
      <w:r>
        <w:t>xIRI</w:t>
      </w:r>
      <w:proofErr w:type="spellEnd"/>
      <w:r>
        <w:t xml:space="preserve"> containing an </w:t>
      </w:r>
      <w:proofErr w:type="spellStart"/>
      <w:r>
        <w:t>AMFPositioningInfoTransfer</w:t>
      </w:r>
      <w:proofErr w:type="spellEnd"/>
      <w:r>
        <w:t xml:space="preserve"> when the IRI-POI present in the AMF detects one of the following events :</w:t>
      </w:r>
    </w:p>
    <w:p w14:paraId="7002C841" w14:textId="77777777" w:rsidR="00603AFB" w:rsidRDefault="00603AFB" w:rsidP="00603AFB">
      <w:pPr>
        <w:pStyle w:val="B1"/>
        <w:ind w:left="567"/>
      </w:pPr>
      <w:r w:rsidRPr="00760004">
        <w:t>-</w:t>
      </w:r>
      <w:r w:rsidRPr="00760004">
        <w:tab/>
      </w:r>
      <w:r>
        <w:t xml:space="preserve">an </w:t>
      </w:r>
      <w:proofErr w:type="spellStart"/>
      <w:r>
        <w:t>NRPPa</w:t>
      </w:r>
      <w:proofErr w:type="spellEnd"/>
      <w:r>
        <w:t xml:space="preserve">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 xml:space="preserve">Accordingly, the IRI-POI in AMF generates the </w:t>
      </w:r>
      <w:proofErr w:type="spellStart"/>
      <w:r w:rsidRPr="00760004">
        <w:t>xIRI</w:t>
      </w:r>
      <w:proofErr w:type="spellEnd"/>
      <w:r w:rsidRPr="00760004">
        <w:t xml:space="preserve"> when any of the following events is detected:</w:t>
      </w:r>
    </w:p>
    <w:p w14:paraId="519B219C"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proofErr w:type="spellStart"/>
      <w:r>
        <w:t>NRPPa</w:t>
      </w:r>
      <w:proofErr w:type="spellEnd"/>
      <w:r>
        <w:t xml:space="preserve"> request </w:t>
      </w:r>
      <w:r w:rsidRPr="002B7C79">
        <w:t xml:space="preserve">to the serving NG-RAN node </w:t>
      </w:r>
      <w:r>
        <w:t xml:space="preserve">for a target UE as part of a UE associated </w:t>
      </w:r>
      <w:proofErr w:type="spellStart"/>
      <w:r>
        <w:t>NRPPa</w:t>
      </w:r>
      <w:proofErr w:type="spellEnd"/>
      <w:r>
        <w:t xml:space="preserve"> positioning activity. The </w:t>
      </w:r>
      <w:proofErr w:type="spellStart"/>
      <w:r>
        <w:t>NRPPa</w:t>
      </w:r>
      <w:proofErr w:type="spellEnd"/>
      <w:r>
        <w:t xml:space="preserve"> request may be </w:t>
      </w:r>
      <w:r w:rsidRPr="00A9016D">
        <w:t>E-CID MEASUREMENT INITIATION REQUEST</w:t>
      </w:r>
      <w:r>
        <w:t xml:space="preserve"> or </w:t>
      </w:r>
      <w:r w:rsidRPr="00A9016D">
        <w:t>OTDOA INFORMATION REQUEST</w:t>
      </w:r>
      <w:r>
        <w:t xml:space="preserve">. </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w:t>
      </w:r>
      <w:proofErr w:type="spellStart"/>
      <w:r>
        <w:t>NRPPa</w:t>
      </w:r>
      <w:proofErr w:type="spellEnd"/>
      <w:r>
        <w:t xml:space="preserve"> response or report received from the NG-RAN for a target UE. </w:t>
      </w:r>
      <w:bookmarkStart w:id="177" w:name="_Hlk97043786"/>
      <w:r>
        <w:t xml:space="preserve">The </w:t>
      </w:r>
      <w:proofErr w:type="spellStart"/>
      <w:r>
        <w:t>NRPPa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176"/>
    <w:bookmarkEnd w:id="177"/>
    <w:p w14:paraId="656C5B71" w14:textId="77777777" w:rsidR="00603AFB" w:rsidRDefault="00603AFB" w:rsidP="00603AFB">
      <w:pPr>
        <w:pStyle w:val="TH"/>
      </w:pPr>
      <w:r>
        <w:t xml:space="preserve">Table 6.2.2-6A: Payload for </w:t>
      </w:r>
      <w:proofErr w:type="spellStart"/>
      <w:r>
        <w:t>AMFPositioningInfoTransfer</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03AFB" w14:paraId="650EAD2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8FCF929" w14:textId="77777777" w:rsidR="00603AFB" w:rsidRDefault="00603AFB" w:rsidP="00B008B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BEF5E14" w14:textId="77777777" w:rsidR="00603AFB" w:rsidRDefault="00603AFB" w:rsidP="00B008B4">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58F90A58" w14:textId="77777777" w:rsidR="00603AFB" w:rsidRDefault="00603AFB" w:rsidP="00B008B4">
            <w:pPr>
              <w:pStyle w:val="TAH"/>
            </w:pPr>
            <w:r>
              <w:t>M/C/O</w:t>
            </w:r>
          </w:p>
        </w:tc>
      </w:tr>
      <w:tr w:rsidR="00603AFB" w:rsidRPr="00E03C99" w14:paraId="4920E04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F15B38A" w14:textId="77777777" w:rsidR="00603AFB" w:rsidRPr="00552483" w:rsidRDefault="00603AFB" w:rsidP="00B008B4">
            <w:pPr>
              <w:pStyle w:val="TAL"/>
            </w:pPr>
            <w:proofErr w:type="spellStart"/>
            <w:r w:rsidRPr="00552483">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E95B76E" w14:textId="0D777ACF" w:rsidR="00603AFB" w:rsidRPr="00552483" w:rsidRDefault="00603AFB" w:rsidP="00B008B4">
            <w:pPr>
              <w:pStyle w:val="TAL"/>
            </w:pPr>
            <w:r w:rsidRPr="00552483">
              <w:t>SUPI associated with the procedure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50AAF25E" w14:textId="77777777" w:rsidR="00603AFB" w:rsidRPr="00552483" w:rsidRDefault="00603AFB" w:rsidP="00B008B4">
            <w:pPr>
              <w:pStyle w:val="TAL"/>
            </w:pPr>
            <w:r w:rsidRPr="00552483">
              <w:t>M</w:t>
            </w:r>
          </w:p>
        </w:tc>
      </w:tr>
      <w:tr w:rsidR="00603AFB" w:rsidRPr="00E03C99" w14:paraId="2EC1BC3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D4905B9" w14:textId="77777777" w:rsidR="00603AFB" w:rsidRPr="00552483" w:rsidRDefault="00603AFB" w:rsidP="00B008B4">
            <w:pPr>
              <w:pStyle w:val="TAL"/>
            </w:pPr>
            <w:proofErr w:type="spellStart"/>
            <w:r w:rsidRPr="00552483">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6D3C56" w14:textId="77777777" w:rsidR="00603AFB" w:rsidRPr="00552483" w:rsidRDefault="00603AFB" w:rsidP="00B008B4">
            <w:pPr>
              <w:pStyle w:val="TAL"/>
            </w:pPr>
            <w:r w:rsidRPr="00552483">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0AB07694" w14:textId="77777777" w:rsidR="00603AFB" w:rsidRPr="00552483" w:rsidRDefault="00603AFB" w:rsidP="00B008B4">
            <w:pPr>
              <w:pStyle w:val="TAL"/>
            </w:pPr>
            <w:r w:rsidRPr="00552483">
              <w:t>C</w:t>
            </w:r>
          </w:p>
        </w:tc>
      </w:tr>
      <w:tr w:rsidR="00603AFB" w:rsidRPr="00E03C99" w14:paraId="0E11BB8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F845E" w14:textId="77777777" w:rsidR="00603AFB" w:rsidRPr="00552483" w:rsidRDefault="00603AFB" w:rsidP="00B008B4">
            <w:pPr>
              <w:pStyle w:val="TAL"/>
            </w:pPr>
            <w:proofErr w:type="spellStart"/>
            <w:r w:rsidRPr="00552483">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065EEED" w14:textId="58A38A96" w:rsidR="00603AFB" w:rsidRPr="00552483" w:rsidRDefault="00603AFB" w:rsidP="00B008B4">
            <w:pPr>
              <w:pStyle w:val="TAL"/>
            </w:pPr>
            <w:r w:rsidRPr="00552483">
              <w:t>PEI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218BDFB4" w14:textId="77777777" w:rsidR="00603AFB" w:rsidRPr="00552483" w:rsidRDefault="00603AFB" w:rsidP="00B008B4">
            <w:pPr>
              <w:pStyle w:val="TAL"/>
            </w:pPr>
            <w:r w:rsidRPr="00552483">
              <w:t>C</w:t>
            </w:r>
          </w:p>
        </w:tc>
      </w:tr>
      <w:tr w:rsidR="00603AFB" w:rsidRPr="00E03C99" w14:paraId="7F4A728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51525" w14:textId="77777777" w:rsidR="00603AFB" w:rsidRPr="00552483" w:rsidRDefault="00603AFB" w:rsidP="00B008B4">
            <w:pPr>
              <w:pStyle w:val="TAL"/>
            </w:pPr>
            <w:proofErr w:type="spellStart"/>
            <w:r w:rsidRPr="00552483">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0190F20" w14:textId="4E9EB9B2" w:rsidR="00603AFB" w:rsidRPr="00552483" w:rsidRDefault="00603AFB" w:rsidP="00B008B4">
            <w:pPr>
              <w:pStyle w:val="TAL"/>
            </w:pPr>
            <w:r w:rsidRPr="00552483">
              <w:t>GPSI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4C65FA91" w14:textId="77777777" w:rsidR="00603AFB" w:rsidRPr="00552483" w:rsidRDefault="00603AFB" w:rsidP="00B008B4">
            <w:pPr>
              <w:pStyle w:val="TAL"/>
            </w:pPr>
            <w:r w:rsidRPr="00552483">
              <w:t>C</w:t>
            </w:r>
          </w:p>
        </w:tc>
      </w:tr>
      <w:tr w:rsidR="00603AFB" w:rsidRPr="00E03C99" w14:paraId="6EE48B48" w14:textId="77777777" w:rsidTr="00B008B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1792EE" w14:textId="77777777" w:rsidR="00603AFB" w:rsidRPr="00552483" w:rsidRDefault="00603AFB" w:rsidP="00B008B4">
            <w:pPr>
              <w:pStyle w:val="TAL"/>
            </w:pPr>
            <w:proofErr w:type="spellStart"/>
            <w:r w:rsidRPr="00552483">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316CAD2C" w14:textId="706BC88B" w:rsidR="00603AFB" w:rsidRPr="00552483" w:rsidRDefault="00603AFB" w:rsidP="00B008B4">
            <w:pPr>
              <w:pStyle w:val="TAL"/>
            </w:pPr>
            <w:r w:rsidRPr="00552483">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313C3C5D" w14:textId="77777777" w:rsidR="00603AFB" w:rsidRPr="00552483" w:rsidDel="00960AAF" w:rsidRDefault="00603AFB" w:rsidP="00B008B4">
            <w:pPr>
              <w:pStyle w:val="TAL"/>
            </w:pPr>
            <w:r w:rsidRPr="00552483">
              <w:t>C</w:t>
            </w:r>
          </w:p>
        </w:tc>
      </w:tr>
      <w:tr w:rsidR="00603AFB" w:rsidRPr="00E03C99" w14:paraId="1271BD8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0C03EA5" w14:textId="77777777" w:rsidR="00603AFB" w:rsidRPr="00552483" w:rsidRDefault="00603AFB" w:rsidP="00B008B4">
            <w:pPr>
              <w:pStyle w:val="TAL"/>
            </w:pPr>
            <w:proofErr w:type="spellStart"/>
            <w:r w:rsidRPr="00552483">
              <w:t>nRPPaMessage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A301296" w14:textId="77777777" w:rsidR="00603AFB" w:rsidRPr="00552483" w:rsidRDefault="00603AFB" w:rsidP="00B008B4">
            <w:pPr>
              <w:pStyle w:val="TAL"/>
            </w:pPr>
            <w:r w:rsidRPr="00552483">
              <w:t xml:space="preserve">Any UE associated </w:t>
            </w:r>
            <w:proofErr w:type="spellStart"/>
            <w:r w:rsidRPr="00552483">
              <w:t>NRPPa</w:t>
            </w:r>
            <w:proofErr w:type="spellEnd"/>
            <w:r w:rsidRPr="00552483">
              <w:t xml:space="preserve"> message exchanged between the LMF and NG-RAN via AMF.</w:t>
            </w:r>
          </w:p>
        </w:tc>
        <w:tc>
          <w:tcPr>
            <w:tcW w:w="715" w:type="dxa"/>
            <w:tcBorders>
              <w:top w:val="single" w:sz="4" w:space="0" w:color="auto"/>
              <w:left w:val="single" w:sz="4" w:space="0" w:color="auto"/>
              <w:bottom w:val="single" w:sz="4" w:space="0" w:color="auto"/>
              <w:right w:val="single" w:sz="4" w:space="0" w:color="auto"/>
            </w:tcBorders>
            <w:hideMark/>
          </w:tcPr>
          <w:p w14:paraId="2145EBBF" w14:textId="77777777" w:rsidR="00603AFB" w:rsidRPr="00552483" w:rsidRDefault="00603AFB" w:rsidP="00B008B4">
            <w:pPr>
              <w:pStyle w:val="TAL"/>
            </w:pPr>
            <w:r>
              <w:t>C</w:t>
            </w:r>
          </w:p>
        </w:tc>
      </w:tr>
      <w:tr w:rsidR="00603AFB" w:rsidRPr="00E03C99" w14:paraId="59D9ACB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3081A8C9" w14:textId="77777777" w:rsidR="00603AFB" w:rsidRPr="00552483" w:rsidRDefault="00603AFB" w:rsidP="00B008B4">
            <w:pPr>
              <w:pStyle w:val="TAL"/>
            </w:pPr>
            <w:proofErr w:type="spellStart"/>
            <w:r w:rsidRPr="00552483">
              <w:t>lPPMessage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934E355" w14:textId="77777777" w:rsidR="00603AFB" w:rsidRPr="00552483" w:rsidRDefault="00603AFB" w:rsidP="00B008B4">
            <w:pPr>
              <w:pStyle w:val="TAL"/>
            </w:pPr>
            <w:r w:rsidRPr="00552483">
              <w:t>Any LPP message exchanged between the LMF and the target UE via AMF.</w:t>
            </w:r>
          </w:p>
        </w:tc>
        <w:tc>
          <w:tcPr>
            <w:tcW w:w="715" w:type="dxa"/>
            <w:tcBorders>
              <w:top w:val="single" w:sz="4" w:space="0" w:color="auto"/>
              <w:left w:val="single" w:sz="4" w:space="0" w:color="auto"/>
              <w:bottom w:val="single" w:sz="4" w:space="0" w:color="auto"/>
              <w:right w:val="single" w:sz="4" w:space="0" w:color="auto"/>
            </w:tcBorders>
            <w:hideMark/>
          </w:tcPr>
          <w:p w14:paraId="7D023C8B" w14:textId="77777777" w:rsidR="00603AFB" w:rsidRPr="00552483" w:rsidRDefault="00603AFB" w:rsidP="00B008B4">
            <w:pPr>
              <w:pStyle w:val="TAL"/>
            </w:pPr>
            <w:r>
              <w:t>C</w:t>
            </w:r>
          </w:p>
        </w:tc>
      </w:tr>
      <w:tr w:rsidR="00603AFB" w:rsidRPr="00E03C99" w14:paraId="510DD71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EC2B016" w14:textId="77777777" w:rsidR="00603AFB" w:rsidRPr="00552483" w:rsidRDefault="00603AFB" w:rsidP="00B008B4">
            <w:pPr>
              <w:pStyle w:val="TAL"/>
            </w:pPr>
            <w:proofErr w:type="spellStart"/>
            <w:r w:rsidRPr="00552483">
              <w:t>lcsCorrelationId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DE9EECB" w14:textId="1F964DE7" w:rsidR="00603AFB" w:rsidRPr="00E03C99" w:rsidRDefault="00603AFB" w:rsidP="00B008B4">
            <w:pPr>
              <w:pStyle w:val="TAL"/>
            </w:pPr>
            <w:r w:rsidRPr="00552483">
              <w:t>LCS correlation ID (see TS 29.572</w:t>
            </w:r>
            <w:r w:rsidRPr="00E03C99">
              <w:t xml:space="preserve"> [24]</w:t>
            </w:r>
            <w:r w:rsidR="004E4010">
              <w:t xml:space="preserve"> </w:t>
            </w:r>
            <w:r w:rsidR="004E4010" w:rsidRPr="00552483">
              <w:t>clause 6.1.6.3.2</w:t>
            </w:r>
            <w:r w:rsidRPr="00E03C99">
              <w:t>) related to a location session, found in the Namf_CommunicationN1N2MessageTransfer and corresponding Namf_Communication_N2InfoNotify or Namf_CommunicationN1</w:t>
            </w:r>
            <w:r>
              <w:t>Message</w:t>
            </w:r>
            <w:r w:rsidRPr="00E03C99">
              <w:t xml:space="preserve">Notify. All the </w:t>
            </w:r>
            <w:proofErr w:type="spellStart"/>
            <w:r w:rsidRPr="00E03C99">
              <w:t>AMFPositioningInfoTransfer</w:t>
            </w:r>
            <w:proofErr w:type="spellEnd"/>
            <w:r w:rsidRPr="00E03C99">
              <w:t xml:space="preserve"> records related to the same location session have the same </w:t>
            </w:r>
            <w:proofErr w:type="spellStart"/>
            <w:r w:rsidRPr="00E03C99">
              <w:t>lcsCorrelationId</w:t>
            </w:r>
            <w:proofErr w:type="spellEnd"/>
            <w:r w:rsidRPr="00E03C99">
              <w:t>.</w:t>
            </w:r>
          </w:p>
          <w:p w14:paraId="727AC16D" w14:textId="77777777" w:rsidR="00603AFB" w:rsidRPr="00E03C99" w:rsidRDefault="00603AFB" w:rsidP="00B008B4">
            <w:pPr>
              <w:pStyle w:val="TAL"/>
            </w:pPr>
          </w:p>
        </w:tc>
        <w:tc>
          <w:tcPr>
            <w:tcW w:w="715" w:type="dxa"/>
            <w:tcBorders>
              <w:top w:val="single" w:sz="4" w:space="0" w:color="auto"/>
              <w:left w:val="single" w:sz="4" w:space="0" w:color="auto"/>
              <w:bottom w:val="single" w:sz="4" w:space="0" w:color="auto"/>
              <w:right w:val="single" w:sz="4" w:space="0" w:color="auto"/>
            </w:tcBorders>
            <w:hideMark/>
          </w:tcPr>
          <w:p w14:paraId="6A5B7113" w14:textId="77777777" w:rsidR="00603AFB" w:rsidRPr="00E03C99" w:rsidRDefault="00603AFB" w:rsidP="00B008B4">
            <w:pPr>
              <w:pStyle w:val="TAL"/>
            </w:pPr>
            <w:r w:rsidRPr="00E03C99">
              <w:t>M</w:t>
            </w:r>
          </w:p>
        </w:tc>
      </w:tr>
      <w:tr w:rsidR="00A23334" w:rsidRPr="00E03C99" w14:paraId="783F575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7F04119" w14:textId="77777777" w:rsidR="00A23334" w:rsidRPr="00552483" w:rsidRDefault="00A23334" w:rsidP="00ED18DE">
            <w:pPr>
              <w:pStyle w:val="TAL"/>
            </w:pPr>
            <w:proofErr w:type="spellStart"/>
            <w:r w:rsidRPr="00A23334">
              <w:t>additionalUserIdentifiers</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6FE5697" w14:textId="77777777" w:rsidR="00A23334" w:rsidRPr="00552483" w:rsidRDefault="00A23334"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hideMark/>
          </w:tcPr>
          <w:p w14:paraId="764CB818" w14:textId="77777777" w:rsidR="00A23334" w:rsidRPr="00E03C99" w:rsidRDefault="00A23334" w:rsidP="00ED18DE">
            <w:pPr>
              <w:pStyle w:val="TAL"/>
            </w:pPr>
            <w:r>
              <w:t>C</w:t>
            </w:r>
          </w:p>
        </w:tc>
      </w:tr>
    </w:tbl>
    <w:p w14:paraId="1B028559" w14:textId="77777777" w:rsidR="00603AFB" w:rsidRDefault="00603AFB" w:rsidP="00603AFB">
      <w:pPr>
        <w:tabs>
          <w:tab w:val="left" w:pos="5736"/>
        </w:tabs>
      </w:pPr>
    </w:p>
    <w:p w14:paraId="6ED3B06D" w14:textId="77777777" w:rsidR="007A2680" w:rsidRPr="00760004" w:rsidRDefault="007A2680" w:rsidP="007A2680">
      <w:pPr>
        <w:pStyle w:val="Heading5"/>
      </w:pPr>
      <w:bookmarkStart w:id="178" w:name="_Hlk120296054"/>
      <w:bookmarkStart w:id="179" w:name="_Toc176122463"/>
      <w:bookmarkStart w:id="180" w:name="_Toc183618297"/>
      <w:r w:rsidRPr="00760004">
        <w:t>6.2.2.2</w:t>
      </w:r>
      <w:r>
        <w:t>.9</w:t>
      </w:r>
      <w:bookmarkEnd w:id="178"/>
      <w:r w:rsidRPr="00760004">
        <w:tab/>
      </w:r>
      <w:r>
        <w:t>UE Configuration Update</w:t>
      </w:r>
      <w:bookmarkEnd w:id="179"/>
      <w:bookmarkEnd w:id="180"/>
    </w:p>
    <w:p w14:paraId="4A243072" w14:textId="77777777" w:rsidR="007A2680" w:rsidRPr="00760004" w:rsidRDefault="007A2680" w:rsidP="007A2680">
      <w:r w:rsidRPr="00760004">
        <w:t xml:space="preserve">The IRI-POI in the AMF shall generate an </w:t>
      </w:r>
      <w:proofErr w:type="spellStart"/>
      <w:r>
        <w:t>xIRI</w:t>
      </w:r>
      <w:proofErr w:type="spellEnd"/>
      <w:r>
        <w:t xml:space="preserve"> containing a </w:t>
      </w:r>
      <w:proofErr w:type="spellStart"/>
      <w:r>
        <w:t>AMFUEConfigurationUpdate</w:t>
      </w:r>
      <w:proofErr w:type="spellEnd"/>
      <w:r>
        <w:t xml:space="preserve"> </w:t>
      </w:r>
      <w:r w:rsidRPr="00760004">
        <w:t xml:space="preserve">record when the IRI-POI present in the AMF detects that a UE matching one of the target identifiers provided via LI_X1 has </w:t>
      </w:r>
      <w:r>
        <w:t>been commanded to update its configuration</w:t>
      </w:r>
      <w:r w:rsidRPr="00760004">
        <w:t xml:space="preserve">. Accordingly, the IRI-POI in the AMF generates the </w:t>
      </w:r>
      <w:proofErr w:type="spellStart"/>
      <w:r w:rsidRPr="00760004">
        <w:t>xIRI</w:t>
      </w:r>
      <w:proofErr w:type="spellEnd"/>
      <w:r w:rsidRPr="00760004" w:rsidDel="005E25E0">
        <w:t xml:space="preserve"> </w:t>
      </w:r>
      <w:r w:rsidRPr="00760004">
        <w:t>when the following event is detected:</w:t>
      </w:r>
    </w:p>
    <w:p w14:paraId="69636026" w14:textId="77777777" w:rsidR="007A2680" w:rsidRPr="00760004" w:rsidRDefault="007A2680" w:rsidP="007A2680">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246C90BC" w14:textId="77777777" w:rsidR="007A2680" w:rsidRPr="00760004" w:rsidRDefault="007A2680" w:rsidP="007A2680">
      <w:pPr>
        <w:pStyle w:val="TH"/>
      </w:pPr>
      <w:r w:rsidRPr="00760004">
        <w:t>Table 6.</w:t>
      </w:r>
      <w:r>
        <w:t>2.2-6B</w:t>
      </w:r>
      <w:r w:rsidRPr="00760004">
        <w:t xml:space="preserve">: Payload for </w:t>
      </w:r>
      <w:proofErr w:type="spellStart"/>
      <w:r>
        <w:t>AMFUEConfigurationUpdate</w:t>
      </w:r>
      <w:proofErr w:type="spellEnd"/>
      <w:r>
        <w:t xml:space="preserve"> </w:t>
      </w:r>
      <w:r w:rsidRPr="00760004">
        <w:t>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A2680" w:rsidRPr="00760004" w14:paraId="0C480310" w14:textId="77777777" w:rsidTr="00D650DC">
        <w:trPr>
          <w:jc w:val="center"/>
        </w:trPr>
        <w:tc>
          <w:tcPr>
            <w:tcW w:w="2694" w:type="dxa"/>
          </w:tcPr>
          <w:p w14:paraId="73F94A98" w14:textId="77777777" w:rsidR="007A2680" w:rsidRPr="00760004" w:rsidRDefault="007A2680" w:rsidP="00D650DC">
            <w:pPr>
              <w:pStyle w:val="TAH"/>
            </w:pPr>
            <w:r w:rsidRPr="00760004">
              <w:t>Field name</w:t>
            </w:r>
          </w:p>
        </w:tc>
        <w:tc>
          <w:tcPr>
            <w:tcW w:w="6520" w:type="dxa"/>
          </w:tcPr>
          <w:p w14:paraId="3DAFA24E" w14:textId="77777777" w:rsidR="007A2680" w:rsidRPr="00760004" w:rsidRDefault="007A2680" w:rsidP="00D650DC">
            <w:pPr>
              <w:pStyle w:val="TAH"/>
            </w:pPr>
            <w:r w:rsidRPr="00760004">
              <w:t>Description</w:t>
            </w:r>
          </w:p>
        </w:tc>
        <w:tc>
          <w:tcPr>
            <w:tcW w:w="708" w:type="dxa"/>
          </w:tcPr>
          <w:p w14:paraId="15F25232" w14:textId="77777777" w:rsidR="007A2680" w:rsidRPr="00760004" w:rsidRDefault="007A2680" w:rsidP="00D650DC">
            <w:pPr>
              <w:pStyle w:val="TAH"/>
            </w:pPr>
            <w:r w:rsidRPr="00760004">
              <w:t>M/C/O</w:t>
            </w:r>
          </w:p>
        </w:tc>
      </w:tr>
      <w:tr w:rsidR="007A2680" w:rsidRPr="00DA5C26" w14:paraId="540B051E" w14:textId="77777777" w:rsidTr="00D650DC">
        <w:trPr>
          <w:trHeight w:val="458"/>
          <w:jc w:val="center"/>
        </w:trPr>
        <w:tc>
          <w:tcPr>
            <w:tcW w:w="2694" w:type="dxa"/>
          </w:tcPr>
          <w:p w14:paraId="41AA2772" w14:textId="77777777" w:rsidR="007A2680" w:rsidRPr="00DA5C26" w:rsidRDefault="007A2680" w:rsidP="00D650DC">
            <w:pPr>
              <w:pStyle w:val="TAL"/>
            </w:pPr>
            <w:proofErr w:type="spellStart"/>
            <w:r w:rsidRPr="00DA5C26">
              <w:t>userIdentifiers</w:t>
            </w:r>
            <w:proofErr w:type="spellEnd"/>
          </w:p>
        </w:tc>
        <w:tc>
          <w:tcPr>
            <w:tcW w:w="6520" w:type="dxa"/>
          </w:tcPr>
          <w:p w14:paraId="37B827D1" w14:textId="77777777" w:rsidR="007A2680" w:rsidRPr="00DA5C26" w:rsidRDefault="007A2680" w:rsidP="00D650DC">
            <w:pPr>
              <w:pStyle w:val="TAL"/>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708" w:type="dxa"/>
          </w:tcPr>
          <w:p w14:paraId="2EDC49E1" w14:textId="77777777" w:rsidR="007A2680" w:rsidRPr="00DA5C26" w:rsidRDefault="007A2680" w:rsidP="00D650DC">
            <w:pPr>
              <w:pStyle w:val="TAL"/>
            </w:pPr>
            <w:r w:rsidRPr="00DA5C26">
              <w:t>M</w:t>
            </w:r>
          </w:p>
        </w:tc>
      </w:tr>
      <w:tr w:rsidR="007A2680" w:rsidRPr="00760004" w14:paraId="2793448D" w14:textId="77777777" w:rsidTr="00D650DC">
        <w:trPr>
          <w:jc w:val="center"/>
        </w:trPr>
        <w:tc>
          <w:tcPr>
            <w:tcW w:w="2694" w:type="dxa"/>
          </w:tcPr>
          <w:p w14:paraId="45D03B92" w14:textId="77777777" w:rsidR="007A2680" w:rsidRPr="00760004" w:rsidRDefault="007A2680" w:rsidP="00D650DC">
            <w:pPr>
              <w:pStyle w:val="TAL"/>
            </w:pPr>
            <w:proofErr w:type="spellStart"/>
            <w:r w:rsidRPr="00760004">
              <w:t>gUTI</w:t>
            </w:r>
            <w:proofErr w:type="spellEnd"/>
          </w:p>
        </w:tc>
        <w:tc>
          <w:tcPr>
            <w:tcW w:w="6520" w:type="dxa"/>
          </w:tcPr>
          <w:p w14:paraId="608A2A8D" w14:textId="77777777" w:rsidR="007A2680" w:rsidRPr="00760004" w:rsidRDefault="007A2680" w:rsidP="00D650DC">
            <w:pPr>
              <w:pStyle w:val="TAL"/>
            </w:pPr>
            <w:r>
              <w:t xml:space="preserve">Current </w:t>
            </w:r>
            <w:r w:rsidRPr="00760004">
              <w:t xml:space="preserve">5G-GUTI </w:t>
            </w:r>
            <w:r>
              <w:t xml:space="preserve">associated with the UE context. If the AMF includes a new 5G-GUTI as a part of the configuration update, this parameter shall be set to the new GUTI and the </w:t>
            </w:r>
            <w:proofErr w:type="spellStart"/>
            <w:r>
              <w:t>oldGUTI</w:t>
            </w:r>
            <w:proofErr w:type="spellEnd"/>
            <w:r>
              <w:t xml:space="preserve"> parameter shall be populated, </w:t>
            </w:r>
            <w:r w:rsidRPr="00760004">
              <w:t>see TS 24.501 [13]</w:t>
            </w:r>
            <w:r>
              <w:t xml:space="preserve"> clause 8.2.19.3</w:t>
            </w:r>
            <w:r w:rsidRPr="00760004">
              <w:t>.</w:t>
            </w:r>
          </w:p>
        </w:tc>
        <w:tc>
          <w:tcPr>
            <w:tcW w:w="708" w:type="dxa"/>
          </w:tcPr>
          <w:p w14:paraId="2F8F4D3F" w14:textId="77777777" w:rsidR="007A2680" w:rsidRPr="00760004" w:rsidRDefault="007A2680" w:rsidP="00D650DC">
            <w:pPr>
              <w:pStyle w:val="TAL"/>
            </w:pPr>
            <w:r w:rsidRPr="00760004">
              <w:t>M</w:t>
            </w:r>
          </w:p>
        </w:tc>
      </w:tr>
      <w:tr w:rsidR="007A2680" w:rsidRPr="00760004" w14:paraId="3CF7B09C" w14:textId="77777777" w:rsidTr="00D650DC">
        <w:trPr>
          <w:jc w:val="center"/>
        </w:trPr>
        <w:tc>
          <w:tcPr>
            <w:tcW w:w="2694" w:type="dxa"/>
          </w:tcPr>
          <w:p w14:paraId="57B9A6D2" w14:textId="77777777" w:rsidR="007A2680" w:rsidRPr="00760004" w:rsidRDefault="007A2680" w:rsidP="00D650DC">
            <w:pPr>
              <w:pStyle w:val="TAL"/>
            </w:pPr>
            <w:proofErr w:type="spellStart"/>
            <w:r>
              <w:t>oldGUTI</w:t>
            </w:r>
            <w:proofErr w:type="spellEnd"/>
          </w:p>
        </w:tc>
        <w:tc>
          <w:tcPr>
            <w:tcW w:w="6520" w:type="dxa"/>
          </w:tcPr>
          <w:p w14:paraId="084198B7" w14:textId="77777777" w:rsidR="007A2680" w:rsidRDefault="007A2680" w:rsidP="00D650DC">
            <w:pPr>
              <w:pStyle w:val="TAL"/>
            </w:pPr>
            <w:r>
              <w:t>Old 5G-GUTI associated with the UE context. If the AMF includes a new 5G-GUTI as a part of the configuration update, this parameter shall be set to the old GUTI.</w:t>
            </w:r>
          </w:p>
        </w:tc>
        <w:tc>
          <w:tcPr>
            <w:tcW w:w="708" w:type="dxa"/>
          </w:tcPr>
          <w:p w14:paraId="578C5076" w14:textId="77777777" w:rsidR="007A2680" w:rsidRPr="00760004" w:rsidRDefault="007A2680" w:rsidP="00D650DC">
            <w:pPr>
              <w:pStyle w:val="TAL"/>
            </w:pPr>
            <w:r>
              <w:t>C</w:t>
            </w:r>
          </w:p>
        </w:tc>
      </w:tr>
      <w:tr w:rsidR="007A2680" w14:paraId="30752C2E"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053F202D" w14:textId="77777777" w:rsidR="007A2680" w:rsidRDefault="007A2680" w:rsidP="00D650DC">
            <w:pPr>
              <w:pStyle w:val="TAL"/>
            </w:pPr>
            <w:proofErr w:type="spellStart"/>
            <w:r w:rsidRPr="00E573CD">
              <w:t>fiveGSTAIList</w:t>
            </w:r>
            <w:proofErr w:type="spellEnd"/>
          </w:p>
        </w:tc>
        <w:tc>
          <w:tcPr>
            <w:tcW w:w="6520" w:type="dxa"/>
            <w:tcBorders>
              <w:top w:val="single" w:sz="4" w:space="0" w:color="auto"/>
              <w:left w:val="single" w:sz="4" w:space="0" w:color="auto"/>
              <w:bottom w:val="single" w:sz="4" w:space="0" w:color="auto"/>
              <w:right w:val="single" w:sz="4" w:space="0" w:color="auto"/>
            </w:tcBorders>
          </w:tcPr>
          <w:p w14:paraId="61C2071B" w14:textId="519466B0" w:rsidR="007A2680" w:rsidRPr="008109D3" w:rsidRDefault="007A2680" w:rsidP="00D650DC">
            <w:pPr>
              <w:pStyle w:val="TAL"/>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708" w:type="dxa"/>
            <w:tcBorders>
              <w:top w:val="single" w:sz="4" w:space="0" w:color="auto"/>
              <w:left w:val="single" w:sz="4" w:space="0" w:color="auto"/>
              <w:bottom w:val="single" w:sz="4" w:space="0" w:color="auto"/>
              <w:right w:val="single" w:sz="4" w:space="0" w:color="auto"/>
            </w:tcBorders>
          </w:tcPr>
          <w:p w14:paraId="6B978FD1" w14:textId="77777777" w:rsidR="007A2680" w:rsidRDefault="007A2680" w:rsidP="00D650DC">
            <w:pPr>
              <w:pStyle w:val="TAL"/>
            </w:pPr>
            <w:r>
              <w:t>C</w:t>
            </w:r>
          </w:p>
        </w:tc>
      </w:tr>
      <w:tr w:rsidR="007A2680" w14:paraId="46E08559"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1A2C9FE1" w14:textId="77777777" w:rsidR="007A2680" w:rsidRPr="00E573CD" w:rsidRDefault="007A2680" w:rsidP="00D650DC">
            <w:pPr>
              <w:pStyle w:val="TAL"/>
            </w:pPr>
            <w:r w:rsidRPr="00760004">
              <w:t>slice</w:t>
            </w:r>
          </w:p>
        </w:tc>
        <w:tc>
          <w:tcPr>
            <w:tcW w:w="6520" w:type="dxa"/>
            <w:tcBorders>
              <w:top w:val="single" w:sz="4" w:space="0" w:color="auto"/>
              <w:left w:val="single" w:sz="4" w:space="0" w:color="auto"/>
              <w:bottom w:val="single" w:sz="4" w:space="0" w:color="auto"/>
              <w:right w:val="single" w:sz="4" w:space="0" w:color="auto"/>
            </w:tcBorders>
          </w:tcPr>
          <w:p w14:paraId="3CFE32EF" w14:textId="77777777" w:rsidR="007A2680" w:rsidRPr="00760004" w:rsidRDefault="007A2680" w:rsidP="00D650DC">
            <w:pPr>
              <w:pStyle w:val="TAL"/>
            </w:pPr>
            <w:r w:rsidRPr="00760004">
              <w:t>Provide, if available, one or more of the following:</w:t>
            </w:r>
          </w:p>
          <w:p w14:paraId="7EF4DD80"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2E2802C"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165BD774"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C652AD8" w14:textId="77777777" w:rsidR="007A2680" w:rsidRDefault="007A2680" w:rsidP="00D650DC">
            <w:pPr>
              <w:pStyle w:val="TAL"/>
            </w:pPr>
            <w:r w:rsidRPr="00760004">
              <w:t xml:space="preserve">This is derived from the information sent to the UE in the </w:t>
            </w:r>
            <w:r>
              <w:t>CONFIGURATION UPDATE COMMAND</w:t>
            </w:r>
            <w:r w:rsidRPr="00760004">
              <w:t xml:space="preserve"> message.</w:t>
            </w:r>
          </w:p>
        </w:tc>
        <w:tc>
          <w:tcPr>
            <w:tcW w:w="708" w:type="dxa"/>
            <w:tcBorders>
              <w:top w:val="single" w:sz="4" w:space="0" w:color="auto"/>
              <w:left w:val="single" w:sz="4" w:space="0" w:color="auto"/>
              <w:bottom w:val="single" w:sz="4" w:space="0" w:color="auto"/>
              <w:right w:val="single" w:sz="4" w:space="0" w:color="auto"/>
            </w:tcBorders>
          </w:tcPr>
          <w:p w14:paraId="30299908" w14:textId="77777777" w:rsidR="007A2680" w:rsidRDefault="007A2680" w:rsidP="00D650DC">
            <w:pPr>
              <w:pStyle w:val="TAL"/>
            </w:pPr>
            <w:r w:rsidRPr="00760004">
              <w:t>C</w:t>
            </w:r>
          </w:p>
        </w:tc>
      </w:tr>
      <w:tr w:rsidR="007A2680" w:rsidRPr="00760004" w14:paraId="0E0D5BDC" w14:textId="77777777" w:rsidTr="00D650DC">
        <w:trPr>
          <w:jc w:val="center"/>
        </w:trPr>
        <w:tc>
          <w:tcPr>
            <w:tcW w:w="2694" w:type="dxa"/>
          </w:tcPr>
          <w:p w14:paraId="2E687F13" w14:textId="77777777" w:rsidR="007A2680" w:rsidRDefault="007A2680" w:rsidP="00D650DC">
            <w:pPr>
              <w:pStyle w:val="TAL"/>
            </w:pPr>
            <w:proofErr w:type="spellStart"/>
            <w:r>
              <w:t>serviceAreaList</w:t>
            </w:r>
            <w:proofErr w:type="spellEnd"/>
          </w:p>
        </w:tc>
        <w:tc>
          <w:tcPr>
            <w:tcW w:w="6520" w:type="dxa"/>
          </w:tcPr>
          <w:p w14:paraId="79DFCA46" w14:textId="77777777" w:rsidR="007A2680" w:rsidRDefault="007A2680" w:rsidP="00D650DC">
            <w:pPr>
              <w:pStyle w:val="TAL"/>
            </w:pPr>
            <w:r>
              <w:t>Includes a list of allowed service areas or non-allowed service areas, encoded per TS 24.501 [13] clause 9.11.3.49, omitting the first two octets. Shall be included if present in the CONFIGURATION UPDATE COMMAND message, see TS 24.501 [13] clause 8.2.19.</w:t>
            </w:r>
          </w:p>
        </w:tc>
        <w:tc>
          <w:tcPr>
            <w:tcW w:w="708" w:type="dxa"/>
          </w:tcPr>
          <w:p w14:paraId="195FDF7C" w14:textId="77777777" w:rsidR="007A2680" w:rsidRDefault="007A2680" w:rsidP="00D650DC">
            <w:pPr>
              <w:pStyle w:val="TAL"/>
            </w:pPr>
            <w:r>
              <w:t>C</w:t>
            </w:r>
          </w:p>
        </w:tc>
      </w:tr>
      <w:tr w:rsidR="007A2680" w:rsidRPr="00760004" w14:paraId="5B494789" w14:textId="77777777" w:rsidTr="00D650DC">
        <w:trPr>
          <w:jc w:val="center"/>
        </w:trPr>
        <w:tc>
          <w:tcPr>
            <w:tcW w:w="2694" w:type="dxa"/>
          </w:tcPr>
          <w:p w14:paraId="3189C929" w14:textId="77777777" w:rsidR="007A2680" w:rsidRDefault="007A2680" w:rsidP="00D650DC">
            <w:pPr>
              <w:pStyle w:val="TAL"/>
            </w:pPr>
            <w:proofErr w:type="spellStart"/>
            <w:r w:rsidRPr="00760004">
              <w:t>registrationResult</w:t>
            </w:r>
            <w:proofErr w:type="spellEnd"/>
          </w:p>
        </w:tc>
        <w:tc>
          <w:tcPr>
            <w:tcW w:w="6520" w:type="dxa"/>
          </w:tcPr>
          <w:p w14:paraId="0DF6F341" w14:textId="77777777" w:rsidR="007A2680" w:rsidRDefault="007A2680" w:rsidP="00D650DC">
            <w:pPr>
              <w:pStyle w:val="TAL"/>
            </w:pPr>
            <w:r w:rsidRPr="00760004">
              <w:t>Specifies the result of registration, see TS 24.501 [13] clause 9.11.3.6.</w:t>
            </w:r>
            <w:r>
              <w:t xml:space="preserve"> Shall be included if present in the CONFIGURATION UPDATE COMMAND message, see TS 24.501 [13] clause 8.2.19.</w:t>
            </w:r>
          </w:p>
        </w:tc>
        <w:tc>
          <w:tcPr>
            <w:tcW w:w="708" w:type="dxa"/>
          </w:tcPr>
          <w:p w14:paraId="55DEB16B" w14:textId="77777777" w:rsidR="007A2680" w:rsidRDefault="007A2680" w:rsidP="00D650DC">
            <w:pPr>
              <w:pStyle w:val="TAL"/>
            </w:pPr>
            <w:r>
              <w:t>C</w:t>
            </w:r>
          </w:p>
        </w:tc>
      </w:tr>
      <w:tr w:rsidR="007A2680" w:rsidRPr="00760004" w14:paraId="36D203A0" w14:textId="77777777" w:rsidTr="00D650DC">
        <w:trPr>
          <w:jc w:val="center"/>
        </w:trPr>
        <w:tc>
          <w:tcPr>
            <w:tcW w:w="2694" w:type="dxa"/>
          </w:tcPr>
          <w:p w14:paraId="254A41AA" w14:textId="77777777" w:rsidR="007A2680" w:rsidRDefault="007A2680" w:rsidP="00D650DC">
            <w:pPr>
              <w:pStyle w:val="TAL"/>
            </w:pPr>
            <w:proofErr w:type="spellStart"/>
            <w:r>
              <w:rPr>
                <w:rFonts w:cs="Arial"/>
              </w:rPr>
              <w:t>sMSoverNASIndicator</w:t>
            </w:r>
            <w:proofErr w:type="spellEnd"/>
          </w:p>
        </w:tc>
        <w:tc>
          <w:tcPr>
            <w:tcW w:w="6520" w:type="dxa"/>
          </w:tcPr>
          <w:p w14:paraId="2CC5EA01" w14:textId="77777777" w:rsidR="007A2680" w:rsidRDefault="007A2680" w:rsidP="00D650DC">
            <w:pPr>
              <w:pStyle w:val="TAL"/>
            </w:pPr>
            <w:r>
              <w:rPr>
                <w:rFonts w:cs="Arial"/>
              </w:rPr>
              <w:t xml:space="preserve">Indicates whether SMS over NAS is supported. Shall be present if the SMS indication is present in the </w:t>
            </w:r>
            <w:r>
              <w:t>CONFIGURATION UPDATE COMMAND message, see TS 24.501 [13] clause 8.2.19.</w:t>
            </w:r>
          </w:p>
        </w:tc>
        <w:tc>
          <w:tcPr>
            <w:tcW w:w="708" w:type="dxa"/>
          </w:tcPr>
          <w:p w14:paraId="3FAEFAA3" w14:textId="77777777" w:rsidR="007A2680" w:rsidRDefault="007A2680" w:rsidP="00D650DC">
            <w:pPr>
              <w:pStyle w:val="TAL"/>
            </w:pPr>
            <w:r>
              <w:rPr>
                <w:rFonts w:cs="Arial"/>
              </w:rPr>
              <w:t>C</w:t>
            </w:r>
          </w:p>
        </w:tc>
      </w:tr>
    </w:tbl>
    <w:p w14:paraId="31E1E4BF" w14:textId="77777777" w:rsidR="007A2680" w:rsidRDefault="007A2680" w:rsidP="007A2680"/>
    <w:p w14:paraId="7DAA375B" w14:textId="77777777" w:rsidR="00573177" w:rsidRPr="00760004" w:rsidRDefault="00573177" w:rsidP="00573177">
      <w:pPr>
        <w:pStyle w:val="Heading4"/>
      </w:pPr>
      <w:bookmarkStart w:id="181" w:name="_Toc176122464"/>
      <w:bookmarkStart w:id="182" w:name="_Toc183618298"/>
      <w:r w:rsidRPr="00760004">
        <w:t>6.2.2.3</w:t>
      </w:r>
      <w:r w:rsidRPr="00760004">
        <w:tab/>
        <w:t>Generation of IRI over LI_HI2</w:t>
      </w:r>
      <w:bookmarkEnd w:id="181"/>
      <w:bookmarkEnd w:id="182"/>
    </w:p>
    <w:p w14:paraId="774EBF05" w14:textId="55B9FBCB" w:rsidR="006C2C35" w:rsidRPr="00760004" w:rsidRDefault="006C2C35" w:rsidP="006C2C35">
      <w:r w:rsidRPr="00760004">
        <w:t xml:space="preserve">When an </w:t>
      </w:r>
      <w:proofErr w:type="spellStart"/>
      <w:r w:rsidRPr="00760004">
        <w:t>xIRI</w:t>
      </w:r>
      <w:proofErr w:type="spellEnd"/>
      <w:r w:rsidRPr="00760004">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proofErr w:type="spellStart"/>
      <w:r w:rsidR="00113BD4">
        <w:t>PS</w:t>
      </w:r>
      <w:r w:rsidRPr="00760004">
        <w:t>Header</w:t>
      </w:r>
      <w:proofErr w:type="spellEnd"/>
      <w:r w:rsidRPr="00760004">
        <w:t xml:space="preserve">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822E9A">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proofErr w:type="spellStart"/>
            <w:r w:rsidRPr="007C2B65">
              <w:rPr>
                <w:lang w:eastAsia="en-GB"/>
              </w:rPr>
              <w:t>AMFPositioningInfoTransfer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proofErr w:type="spellStart"/>
            <w:r>
              <w:rPr>
                <w:lang w:eastAsia="en-GB"/>
              </w:rPr>
              <w:t>AMFUEConfigurationUpdate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 xml:space="preserve">The threeGPP33128DefinedIRI field in ETSI TS 102 232-7 [10] clause 15 shall be populated with the BER-encoded </w:t>
      </w:r>
      <w:proofErr w:type="spellStart"/>
      <w:r w:rsidRPr="00760004">
        <w:t>IRIPayload</w:t>
      </w:r>
      <w:proofErr w:type="spellEnd"/>
      <w:r w:rsidRPr="00760004">
        <w:t>.</w:t>
      </w:r>
    </w:p>
    <w:p w14:paraId="71A333F3" w14:textId="77777777" w:rsidR="006C2C35" w:rsidRPr="00760004" w:rsidRDefault="006C2C35" w:rsidP="006C2C35">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table 6.2.2-4.</w:t>
      </w:r>
    </w:p>
    <w:p w14:paraId="5647C408" w14:textId="77777777" w:rsidR="00D50110" w:rsidRPr="00760004" w:rsidRDefault="00D50110" w:rsidP="00D50110">
      <w:bookmarkStart w:id="183" w:name="_Hlk96526058"/>
      <w:r>
        <w:t xml:space="preserve">If the MDF2 did not receive from the IRI-POI the value of </w:t>
      </w:r>
      <w:proofErr w:type="spellStart"/>
      <w:r w:rsidRPr="00760004">
        <w:t>timeOfRegistration</w:t>
      </w:r>
      <w:proofErr w:type="spellEnd"/>
      <w:r>
        <w:t xml:space="preserve"> parameter in a previous corresponding </w:t>
      </w:r>
      <w:proofErr w:type="spellStart"/>
      <w:r w:rsidRPr="00760004">
        <w:rPr>
          <w:lang w:eastAsia="en-GB"/>
        </w:rPr>
        <w:t>AMFStartOfInterceptionWithRegisteredUE</w:t>
      </w:r>
      <w:proofErr w:type="spellEnd"/>
      <w:r>
        <w:t xml:space="preserve"> for the same registration, the MDF2 shall include in that parameter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183"/>
    </w:p>
    <w:p w14:paraId="63B9E885" w14:textId="3D2EE8FE" w:rsidR="00573177" w:rsidRPr="00760004" w:rsidRDefault="00573177" w:rsidP="00573177">
      <w:pPr>
        <w:pStyle w:val="Heading4"/>
      </w:pPr>
      <w:bookmarkStart w:id="184" w:name="_Toc176122465"/>
      <w:bookmarkStart w:id="185" w:name="_Toc183618299"/>
      <w:r w:rsidRPr="00760004">
        <w:t>6.2.2.4</w:t>
      </w:r>
      <w:r w:rsidRPr="00760004">
        <w:tab/>
        <w:t xml:space="preserve">Identity </w:t>
      </w:r>
      <w:r w:rsidR="006D247A" w:rsidRPr="00760004">
        <w:t>p</w:t>
      </w:r>
      <w:r w:rsidRPr="00760004">
        <w:t>rivacy</w:t>
      </w:r>
      <w:bookmarkEnd w:id="184"/>
      <w:bookmarkEnd w:id="18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86" w:name="_Toc176122466"/>
      <w:bookmarkStart w:id="187" w:name="_Toc183618300"/>
      <w:r>
        <w:t>6.2.2A</w:t>
      </w:r>
      <w:r>
        <w:tab/>
        <w:t>Identifier Reporting for AMF</w:t>
      </w:r>
      <w:bookmarkEnd w:id="186"/>
      <w:bookmarkEnd w:id="187"/>
    </w:p>
    <w:p w14:paraId="7FA30025" w14:textId="77777777" w:rsidR="00FE4475" w:rsidRDefault="00FE4475" w:rsidP="00FE4475">
      <w:pPr>
        <w:pStyle w:val="Heading4"/>
      </w:pPr>
      <w:bookmarkStart w:id="188" w:name="_Toc176122467"/>
      <w:bookmarkStart w:id="189" w:name="_Toc183618301"/>
      <w:r>
        <w:t>6.2.2A.1</w:t>
      </w:r>
      <w:r>
        <w:tab/>
        <w:t>Activation of reporting over LI_XEM1</w:t>
      </w:r>
      <w:bookmarkEnd w:id="188"/>
      <w:bookmarkEnd w:id="189"/>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90" w:name="_Toc176122468"/>
      <w:bookmarkStart w:id="191" w:name="_Toc183618302"/>
      <w:r>
        <w:t>6.2.2A.2</w:t>
      </w:r>
      <w:r>
        <w:tab/>
        <w:t>Generation of records over LI_XER</w:t>
      </w:r>
      <w:bookmarkEnd w:id="190"/>
      <w:bookmarkEnd w:id="191"/>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E98346B" w14:textId="1C18AF3B" w:rsidR="00FE4475" w:rsidRDefault="00FE4475" w:rsidP="00FE4475">
      <w:r>
        <w:t xml:space="preserve">Accordingly, the IEF in the AMF generates </w:t>
      </w:r>
      <w:proofErr w:type="spellStart"/>
      <w:r>
        <w:t>IEFIdentifierAssociation</w:t>
      </w:r>
      <w:proofErr w:type="spellEnd"/>
      <w:r>
        <w:t xml:space="preserve"> records when any of the following events are detected</w:t>
      </w:r>
      <w:r w:rsidR="00CB2281">
        <w:t>:</w:t>
      </w:r>
    </w:p>
    <w:p w14:paraId="7A073D14" w14:textId="4B0FCA1B" w:rsidR="00CB2281" w:rsidRDefault="00CB2281" w:rsidP="00CB2281">
      <w:pPr>
        <w:pStyle w:val="B1"/>
      </w:pPr>
      <w:r>
        <w:t>-</w:t>
      </w:r>
      <w:r>
        <w:tab/>
      </w:r>
      <w:proofErr w:type="spellStart"/>
      <w:r>
        <w:t>IEFAssociationRecord</w:t>
      </w:r>
      <w:proofErr w:type="spellEnd"/>
      <w:r>
        <w:t>: Association of a 5G-GUTI to a SUPI, (this may also include SUCI to SUPI association).</w:t>
      </w:r>
    </w:p>
    <w:p w14:paraId="79C75644" w14:textId="31BE77D4" w:rsidR="00CB2281" w:rsidRDefault="00CB2281" w:rsidP="00CB2281">
      <w:pPr>
        <w:pStyle w:val="B1"/>
      </w:pPr>
      <w:r>
        <w:t>-</w:t>
      </w:r>
      <w:r>
        <w:tab/>
      </w:r>
      <w:proofErr w:type="spellStart"/>
      <w:r>
        <w:t>IEFDeassociationRecord</w:t>
      </w:r>
      <w:proofErr w:type="spellEnd"/>
      <w:r>
        <w:t>: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30F0BB41" w:rsidR="00FE4475" w:rsidRDefault="00FE4475" w:rsidP="00FE4475">
      <w:pPr>
        <w:pStyle w:val="NO"/>
      </w:pPr>
      <w:r>
        <w:t>NOTE 2:</w:t>
      </w:r>
      <w:r>
        <w:tab/>
        <w:t>As SUCIs are single use and only valid for a single authentication, they are only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92" w:name="_Toc176122469"/>
      <w:bookmarkStart w:id="193" w:name="_Toc183618303"/>
      <w:r w:rsidRPr="00484981">
        <w:t>6.2.2</w:t>
      </w:r>
      <w:r>
        <w:t>A</w:t>
      </w:r>
      <w:r w:rsidRPr="00484981">
        <w:t>.</w:t>
      </w:r>
      <w:r>
        <w:t>2</w:t>
      </w:r>
      <w:r w:rsidRPr="00484981">
        <w:t>.</w:t>
      </w:r>
      <w:r>
        <w:t>2</w:t>
      </w:r>
      <w:r w:rsidRPr="00484981">
        <w:tab/>
      </w:r>
      <w:r>
        <w:t>Association Events</w:t>
      </w:r>
      <w:bookmarkEnd w:id="192"/>
      <w:bookmarkEnd w:id="193"/>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822E9A">
            <w:pPr>
              <w:pStyle w:val="TAH"/>
            </w:pPr>
            <w:r>
              <w:t>M/C/O</w:t>
            </w:r>
          </w:p>
        </w:tc>
      </w:tr>
      <w:tr w:rsidR="00FE4475" w14:paraId="6725D9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822E9A">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822E9A">
            <w:pPr>
              <w:pStyle w:val="TAL"/>
            </w:pPr>
            <w:r>
              <w:t>M</w:t>
            </w:r>
          </w:p>
        </w:tc>
      </w:tr>
      <w:tr w:rsidR="00FE4475" w14:paraId="7AA7427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822E9A">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822E9A">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822E9A">
            <w:pPr>
              <w:pStyle w:val="TAL"/>
            </w:pPr>
            <w:r>
              <w:t>M</w:t>
            </w:r>
          </w:p>
        </w:tc>
      </w:tr>
      <w:tr w:rsidR="00FE4475" w14:paraId="44C0B52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822E9A">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822E9A">
            <w:pPr>
              <w:pStyle w:val="TAL"/>
            </w:pPr>
            <w:r w:rsidRPr="00EA3028">
              <w:t>Time at which the identifier association event occurred.</w:t>
            </w:r>
          </w:p>
          <w:p w14:paraId="27367EF1" w14:textId="77777777" w:rsidR="00FE4475" w:rsidRDefault="00FE4475" w:rsidP="00822E9A">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822E9A">
            <w:pPr>
              <w:pStyle w:val="TAL"/>
            </w:pPr>
            <w:r w:rsidRPr="00CC236D">
              <w:t>M</w:t>
            </w:r>
          </w:p>
        </w:tc>
      </w:tr>
      <w:tr w:rsidR="00FE4475" w14:paraId="3842259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822E9A">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02E5416C" w:rsidR="00FE4475" w:rsidRDefault="00FE4475" w:rsidP="00822E9A">
            <w:pPr>
              <w:pStyle w:val="TAL"/>
            </w:pPr>
            <w:r>
              <w:t>Last known TAI associated with the SUPI. Encoded as per TS 24.501 [13] clause 9.1</w:t>
            </w:r>
            <w:r w:rsidR="006138CF">
              <w:t>1</w:t>
            </w:r>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822E9A">
            <w:pPr>
              <w:pStyle w:val="TAL"/>
            </w:pPr>
            <w:r>
              <w:t>M</w:t>
            </w:r>
          </w:p>
        </w:tc>
      </w:tr>
      <w:tr w:rsidR="00FE4475" w14:paraId="32E7C83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822E9A">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822E9A">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2F49D994" w14:textId="77777777" w:rsidR="00FE4475" w:rsidRDefault="00FE4475" w:rsidP="00822E9A">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822E9A">
            <w:pPr>
              <w:pStyle w:val="TAL"/>
            </w:pPr>
            <w:r>
              <w:t>M</w:t>
            </w:r>
          </w:p>
        </w:tc>
      </w:tr>
      <w:tr w:rsidR="00FE4475" w14:paraId="177555F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822E9A">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3240CB26" w:rsidR="00FE4475" w:rsidRDefault="00FE4475" w:rsidP="00822E9A">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013CF99C" w14:textId="77777777" w:rsidR="00FE4475" w:rsidRDefault="00FE4475" w:rsidP="00822E9A">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822E9A">
            <w:pPr>
              <w:pStyle w:val="TAL"/>
            </w:pPr>
            <w:r>
              <w:t>M</w:t>
            </w:r>
          </w:p>
        </w:tc>
      </w:tr>
      <w:tr w:rsidR="00FE4475" w14:paraId="06084BF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822E9A">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3207277C" w:rsidR="00FE4475" w:rsidRDefault="00FE4475" w:rsidP="00822E9A">
            <w:pPr>
              <w:pStyle w:val="TAL"/>
            </w:pPr>
            <w:r>
              <w:t>SUCI shall be provided when event is triggered by association of a SUCI to a SUPI.</w:t>
            </w:r>
            <w:r w:rsidR="00CB22B6">
              <w:t xml:space="preserve">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822E9A">
            <w:pPr>
              <w:pStyle w:val="TAL"/>
            </w:pPr>
            <w:r>
              <w:t>C</w:t>
            </w:r>
          </w:p>
        </w:tc>
      </w:tr>
      <w:tr w:rsidR="00FE4475" w14:paraId="557BFF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10966DA9" w:rsidR="00FE4475" w:rsidRDefault="00FE4475" w:rsidP="00822E9A">
            <w:pPr>
              <w:pStyle w:val="TAL"/>
            </w:pPr>
            <w:r>
              <w:t>PEI, (</w:t>
            </w:r>
            <w:r w:rsidR="0038319B">
              <w:t>s</w:t>
            </w:r>
            <w:r>
              <w:t>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822E9A">
            <w:pPr>
              <w:pStyle w:val="TAL"/>
            </w:pPr>
            <w:r>
              <w:t>C</w:t>
            </w:r>
          </w:p>
        </w:tc>
      </w:tr>
      <w:tr w:rsidR="00FE4475" w14:paraId="47D79715"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822E9A">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22D1436B" w:rsidR="00FE4475" w:rsidRDefault="00FE4475" w:rsidP="00822E9A">
            <w:pPr>
              <w:pStyle w:val="TAL"/>
            </w:pPr>
            <w:r>
              <w:t>List of tracking areas associated with the registration area within which the UE is current registered, see TS 24.501 [13], clause 9.11.3.</w:t>
            </w:r>
            <w:r w:rsidR="006138CF">
              <w:t>9</w:t>
            </w:r>
            <w:r>
              <w:t>. (</w:t>
            </w:r>
            <w:r w:rsidR="0038319B">
              <w:t>s</w:t>
            </w:r>
            <w:r>
              <w:t>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822E9A">
            <w:pPr>
              <w:pStyle w:val="TAL"/>
            </w:pPr>
            <w:r>
              <w:t>C</w:t>
            </w:r>
          </w:p>
        </w:tc>
      </w:tr>
      <w:tr w:rsidR="003E0951" w14:paraId="1999323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0F69466" w14:textId="15A4D40D" w:rsidR="003E0951" w:rsidRDefault="003E0951" w:rsidP="003E0951">
            <w:pPr>
              <w:pStyle w:val="TAL"/>
              <w:rPr>
                <w:rFonts w:cs="Arial"/>
                <w:color w:val="201F1E"/>
                <w:szCs w:val="18"/>
              </w:rPr>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tcPr>
          <w:p w14:paraId="6EA800AB" w14:textId="2E0E0EB1" w:rsidR="003E0951" w:rsidRDefault="003E0951" w:rsidP="003E0951">
            <w:pPr>
              <w:pStyle w:val="TAL"/>
            </w:pPr>
            <w:r>
              <w:t>GPSI</w:t>
            </w:r>
            <w:r w:rsidRPr="00DE4F11">
              <w:t>, (</w:t>
            </w:r>
            <w:r w:rsidR="0038319B">
              <w:t>s</w:t>
            </w:r>
            <w:r w:rsidRPr="00DE4F11">
              <w:t>ee NOTE 1).</w:t>
            </w:r>
          </w:p>
        </w:tc>
        <w:tc>
          <w:tcPr>
            <w:tcW w:w="708" w:type="dxa"/>
            <w:tcBorders>
              <w:top w:val="single" w:sz="4" w:space="0" w:color="auto"/>
              <w:left w:val="single" w:sz="4" w:space="0" w:color="auto"/>
              <w:bottom w:val="single" w:sz="4" w:space="0" w:color="auto"/>
              <w:right w:val="single" w:sz="4" w:space="0" w:color="auto"/>
            </w:tcBorders>
          </w:tcPr>
          <w:p w14:paraId="3E2E8460" w14:textId="597070F0" w:rsidR="003E0951" w:rsidRDefault="003E0951" w:rsidP="003E0951">
            <w:pPr>
              <w:pStyle w:val="TAL"/>
            </w:pPr>
            <w:r>
              <w:t>C</w:t>
            </w:r>
          </w:p>
        </w:tc>
      </w:tr>
      <w:tr w:rsidR="003E0951" w14:paraId="42C580D2"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16447BEB" w:rsidR="003E0951" w:rsidRDefault="003E0951" w:rsidP="003E0951">
            <w:pPr>
              <w:pStyle w:val="NO"/>
            </w:pPr>
            <w:bookmarkStart w:id="194" w:name="_Hlk55229191"/>
            <w:r>
              <w:t>NOTE 1:</w:t>
            </w:r>
            <w:r>
              <w:tab/>
              <w:t>Shall be provided in first association record to ICF after PEI or GPSI is available and following any change of PEI or GPSI.</w:t>
            </w:r>
            <w:bookmarkEnd w:id="194"/>
          </w:p>
          <w:p w14:paraId="0E07228F" w14:textId="77777777" w:rsidR="003E0951" w:rsidRDefault="003E0951" w:rsidP="003E0951">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822E9A">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2421B2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822E9A">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3D1EB8" w:rsidRDefault="00FE4475" w:rsidP="00822E9A">
            <w:pPr>
              <w:keepNext/>
              <w:keepLines/>
              <w:spacing w:after="0"/>
              <w:rPr>
                <w:rFonts w:ascii="Arial" w:hAnsi="Arial"/>
                <w:sz w:val="18"/>
              </w:rPr>
            </w:pPr>
            <w:r w:rsidRPr="003D1EB8">
              <w:rPr>
                <w:rFonts w:ascii="Arial" w:hAnsi="Arial"/>
                <w:sz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822E9A">
            <w:pPr>
              <w:keepNext/>
              <w:keepLines/>
              <w:spacing w:after="0"/>
              <w:rPr>
                <w:rFonts w:ascii="Arial" w:hAnsi="Arial"/>
                <w:sz w:val="18"/>
              </w:rPr>
            </w:pPr>
            <w:r w:rsidRPr="00904150">
              <w:rPr>
                <w:rFonts w:ascii="Arial" w:hAnsi="Arial"/>
                <w:sz w:val="18"/>
              </w:rPr>
              <w:t>M</w:t>
            </w:r>
          </w:p>
        </w:tc>
      </w:tr>
      <w:tr w:rsidR="00FE4475" w:rsidRPr="00AA60C3" w14:paraId="401094A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822E9A">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822E9A">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10B20B9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822E9A">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DAF44DA" w14:textId="26C27871" w:rsidR="00FE4475" w:rsidRPr="00AA60C3" w:rsidRDefault="00FE4475" w:rsidP="00822E9A">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sidR="00C76D1F">
              <w:rPr>
                <w:rFonts w:ascii="Arial" w:hAnsi="Arial"/>
                <w:sz w:val="18"/>
              </w:rPr>
              <w:t xml:space="preserve"> </w:t>
            </w:r>
            <w:r>
              <w:rPr>
                <w:rFonts w:ascii="Arial" w:hAnsi="Arial"/>
                <w:sz w:val="18"/>
              </w:rPr>
              <w:t>Given as a sequence of PLMNID (encoded as per TS 38.413 [23] clause 9.3.3.5) and NCI (encoded as per TS 38.413 [23] clause 9.3.1.7)</w:t>
            </w:r>
            <w:r w:rsidR="00A37E75">
              <w:rPr>
                <w:rFonts w:ascii="Arial" w:hAnsi="Arial"/>
                <w:sz w:val="18"/>
              </w:rPr>
              <w:t>.</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3639E8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822E9A">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658964DD" w:rsidR="00FE4475" w:rsidRDefault="00FE4475" w:rsidP="00822E9A">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644B367D"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95" w:name="_Toc176122470"/>
      <w:bookmarkStart w:id="196" w:name="_Toc183618304"/>
      <w:r w:rsidRPr="00484981">
        <w:t>6.2.2</w:t>
      </w:r>
      <w:r>
        <w:t>A</w:t>
      </w:r>
      <w:r w:rsidRPr="00484981">
        <w:t>.</w:t>
      </w:r>
      <w:r>
        <w:t>2</w:t>
      </w:r>
      <w:r w:rsidRPr="00484981">
        <w:t>.</w:t>
      </w:r>
      <w:r>
        <w:t>3</w:t>
      </w:r>
      <w:r w:rsidRPr="00484981">
        <w:tab/>
      </w:r>
      <w:r>
        <w:t>Transmission to the ICF</w:t>
      </w:r>
      <w:bookmarkEnd w:id="195"/>
      <w:bookmarkEnd w:id="196"/>
    </w:p>
    <w:p w14:paraId="7EA2029C" w14:textId="61432B5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w:t>
      </w:r>
      <w:r w:rsidR="003D1EB8">
        <w:t xml:space="preserve"> ETSI</w:t>
      </w:r>
      <w:r>
        <w:t xml:space="preserve"> TS 103 221-1 [7] and attempt to reconnect after a configurable period of time.</w:t>
      </w:r>
    </w:p>
    <w:p w14:paraId="284B0A04" w14:textId="77777777" w:rsidR="00FE4475" w:rsidRDefault="00FE4475" w:rsidP="00FE4475">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Annex F, and transmit it to the ICF over the established TLS connection.</w:t>
      </w:r>
    </w:p>
    <w:p w14:paraId="61CC124B" w14:textId="03A9C1D6" w:rsidR="00FE4475" w:rsidRPr="00AA60C3" w:rsidRDefault="00FE4475" w:rsidP="00FE4475">
      <w:r>
        <w:t xml:space="preserve">The IEF may transmit a keepalive request using the keepalive record defined in Annex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97" w:name="_Toc176122471"/>
      <w:bookmarkStart w:id="198" w:name="_Toc183618305"/>
      <w:r w:rsidRPr="00760004">
        <w:t>6.2.3</w:t>
      </w:r>
      <w:r w:rsidRPr="00760004">
        <w:tab/>
        <w:t>LI for SMF/UPF</w:t>
      </w:r>
      <w:bookmarkEnd w:id="197"/>
      <w:bookmarkEnd w:id="198"/>
    </w:p>
    <w:p w14:paraId="3A64619E" w14:textId="77777777" w:rsidR="00905A61" w:rsidRPr="00027916" w:rsidRDefault="00905A61" w:rsidP="00905A61">
      <w:pPr>
        <w:pStyle w:val="Heading4"/>
      </w:pPr>
      <w:bookmarkStart w:id="199" w:name="_Toc176122472"/>
      <w:bookmarkStart w:id="200" w:name="_Toc183618306"/>
      <w:r>
        <w:t>6.2.3.1</w:t>
      </w:r>
      <w:r>
        <w:tab/>
        <w:t>Provisioning over LI_X1</w:t>
      </w:r>
      <w:bookmarkEnd w:id="199"/>
      <w:bookmarkEnd w:id="200"/>
    </w:p>
    <w:p w14:paraId="35DDD4D3" w14:textId="31D51B3F" w:rsidR="00905A61" w:rsidRDefault="00905A61" w:rsidP="00905A61">
      <w:pPr>
        <w:pStyle w:val="Heading5"/>
      </w:pPr>
      <w:bookmarkStart w:id="201" w:name="_Toc176122473"/>
      <w:bookmarkStart w:id="202" w:name="_Toc183618307"/>
      <w:r>
        <w:t>6.2.3.1.1</w:t>
      </w:r>
      <w:r>
        <w:tab/>
        <w:t>General</w:t>
      </w:r>
      <w:bookmarkEnd w:id="201"/>
      <w:bookmarkEnd w:id="202"/>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4F93AD27"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r w:rsidR="008D16CF">
        <w:rPr>
          <w:rFonts w:eastAsiaTheme="minorHAnsi" w:cs="Arial"/>
          <w:szCs w:val="24"/>
        </w:rPr>
        <w:t xml:space="preserve">information </w:t>
      </w:r>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r w:rsidR="008D16CF">
        <w:rPr>
          <w:rFonts w:eastAsiaTheme="minorHAnsi" w:cs="Arial"/>
          <w:szCs w:val="24"/>
        </w:rPr>
        <w:t xml:space="preserve">information </w:t>
      </w:r>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25633F4B" w14:textId="77777777" w:rsidR="00BB4919" w:rsidRPr="00E30B13" w:rsidRDefault="00BB4919" w:rsidP="00BB4919">
      <w:pPr>
        <w:rPr>
          <w:rFonts w:eastAsiaTheme="minorHAnsi" w:cs="Arial"/>
          <w:szCs w:val="24"/>
        </w:rPr>
      </w:pPr>
      <w:r>
        <w:rPr>
          <w:rFonts w:eastAsiaTheme="minorHAnsi" w:cs="Arial"/>
          <w:szCs w:val="24"/>
        </w:rPr>
        <w:t>If the SMF is part of a combined SMF+PGW-C, the requirements in clause 6.3.3 shall apply.</w:t>
      </w:r>
    </w:p>
    <w:p w14:paraId="453DF513" w14:textId="7A071637" w:rsidR="00905A61" w:rsidRPr="006B24EA" w:rsidRDefault="00905A61" w:rsidP="00905A61">
      <w:pPr>
        <w:pStyle w:val="Heading5"/>
      </w:pPr>
      <w:bookmarkStart w:id="203" w:name="_Toc176122474"/>
      <w:bookmarkStart w:id="204" w:name="_Toc183618308"/>
      <w:r>
        <w:t>6.2.3.1.2</w:t>
      </w:r>
      <w:r>
        <w:tab/>
        <w:t>Provisioning of the IRI-POI, IRI-TF and CC-TF in the SMF</w:t>
      </w:r>
      <w:bookmarkEnd w:id="203"/>
      <w:bookmarkEnd w:id="204"/>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proofErr w:type="spellStart"/>
      <w:r>
        <w:t>ActivateTask</w:t>
      </w:r>
      <w:proofErr w:type="spellEnd"/>
      <w:r>
        <w:t xml:space="preserve">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822E9A">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822E9A">
            <w:pPr>
              <w:pStyle w:val="TAH"/>
            </w:pPr>
            <w:r>
              <w:t>Description</w:t>
            </w:r>
          </w:p>
        </w:tc>
        <w:tc>
          <w:tcPr>
            <w:tcW w:w="708" w:type="dxa"/>
          </w:tcPr>
          <w:p w14:paraId="6898F0B6" w14:textId="77777777" w:rsidR="00905A61" w:rsidRPr="007B1D70" w:rsidRDefault="00905A61" w:rsidP="00822E9A">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822E9A">
            <w:pPr>
              <w:pStyle w:val="TAL"/>
            </w:pPr>
            <w:r>
              <w:t>XID</w:t>
            </w:r>
          </w:p>
        </w:tc>
        <w:tc>
          <w:tcPr>
            <w:tcW w:w="6242" w:type="dxa"/>
          </w:tcPr>
          <w:p w14:paraId="4CA48ECA" w14:textId="77777777" w:rsidR="00905A61" w:rsidRDefault="00905A61" w:rsidP="00822E9A">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822E9A">
            <w:pPr>
              <w:pStyle w:val="TAL"/>
            </w:pPr>
            <w:r>
              <w:t>M</w:t>
            </w:r>
          </w:p>
        </w:tc>
      </w:tr>
      <w:tr w:rsidR="00905A61" w14:paraId="0FBCEB8A" w14:textId="77777777" w:rsidTr="00905A61">
        <w:trPr>
          <w:jc w:val="center"/>
        </w:trPr>
        <w:tc>
          <w:tcPr>
            <w:tcW w:w="2972" w:type="dxa"/>
          </w:tcPr>
          <w:p w14:paraId="7321C653" w14:textId="77777777" w:rsidR="00905A61" w:rsidRDefault="00905A61" w:rsidP="00822E9A">
            <w:pPr>
              <w:pStyle w:val="TAL"/>
            </w:pPr>
            <w:proofErr w:type="spellStart"/>
            <w:r>
              <w:t>TargetIdentifiers</w:t>
            </w:r>
            <w:proofErr w:type="spellEnd"/>
          </w:p>
        </w:tc>
        <w:tc>
          <w:tcPr>
            <w:tcW w:w="6242" w:type="dxa"/>
          </w:tcPr>
          <w:p w14:paraId="71C24421" w14:textId="77777777" w:rsidR="00905A61" w:rsidRDefault="00905A61" w:rsidP="00822E9A">
            <w:pPr>
              <w:pStyle w:val="TAL"/>
            </w:pPr>
            <w:r>
              <w:t>One or more of the target identifiers listed in the paragraph above.</w:t>
            </w:r>
          </w:p>
        </w:tc>
        <w:tc>
          <w:tcPr>
            <w:tcW w:w="708" w:type="dxa"/>
          </w:tcPr>
          <w:p w14:paraId="44BC8812" w14:textId="77777777" w:rsidR="00905A61" w:rsidRDefault="00905A61" w:rsidP="00822E9A">
            <w:pPr>
              <w:pStyle w:val="TAL"/>
            </w:pPr>
            <w:r>
              <w:t>M</w:t>
            </w:r>
          </w:p>
        </w:tc>
      </w:tr>
      <w:tr w:rsidR="00905A61" w14:paraId="46679359" w14:textId="77777777" w:rsidTr="00905A61">
        <w:trPr>
          <w:jc w:val="center"/>
        </w:trPr>
        <w:tc>
          <w:tcPr>
            <w:tcW w:w="2972" w:type="dxa"/>
          </w:tcPr>
          <w:p w14:paraId="5DA4CE2B" w14:textId="77777777" w:rsidR="00905A61" w:rsidRDefault="00905A61" w:rsidP="00822E9A">
            <w:pPr>
              <w:pStyle w:val="TAL"/>
            </w:pPr>
            <w:proofErr w:type="spellStart"/>
            <w:r>
              <w:t>DeliveryType</w:t>
            </w:r>
            <w:proofErr w:type="spellEnd"/>
          </w:p>
        </w:tc>
        <w:tc>
          <w:tcPr>
            <w:tcW w:w="6242" w:type="dxa"/>
          </w:tcPr>
          <w:p w14:paraId="16863AF0" w14:textId="56D3161B" w:rsidR="00905A61" w:rsidRDefault="00905A61" w:rsidP="00822E9A">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368FD192" w14:textId="77777777" w:rsidR="00905A61" w:rsidRDefault="00905A61" w:rsidP="00822E9A">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822E9A">
            <w:pPr>
              <w:pStyle w:val="TAL"/>
            </w:pPr>
            <w:proofErr w:type="spellStart"/>
            <w:r w:rsidRPr="00CE0181">
              <w:t>TaskDetailsExtensions</w:t>
            </w:r>
            <w:proofErr w:type="spellEnd"/>
            <w:r w:rsidRPr="00CE0181">
              <w:t>/</w:t>
            </w:r>
          </w:p>
          <w:p w14:paraId="42AA237E" w14:textId="77777777" w:rsidR="00905A61" w:rsidRDefault="00905A61" w:rsidP="00822E9A">
            <w:pPr>
              <w:pStyle w:val="TAL"/>
            </w:pPr>
            <w:proofErr w:type="spellStart"/>
            <w:r>
              <w:t>HeaderReporting</w:t>
            </w:r>
            <w:proofErr w:type="spellEnd"/>
          </w:p>
        </w:tc>
        <w:tc>
          <w:tcPr>
            <w:tcW w:w="6242" w:type="dxa"/>
          </w:tcPr>
          <w:p w14:paraId="14207371" w14:textId="11DED846" w:rsidR="00905A61" w:rsidRDefault="004A339F" w:rsidP="00822E9A">
            <w:pPr>
              <w:pStyle w:val="TAL"/>
            </w:pPr>
            <w:r>
              <w:t xml:space="preserve">Header reporting-specific tag to be carried in the </w:t>
            </w:r>
            <w:proofErr w:type="spellStart"/>
            <w:r w:rsidRPr="0025309B">
              <w:rPr>
                <w:i/>
              </w:rPr>
              <w:t>TaskDetailsExtensions</w:t>
            </w:r>
            <w:proofErr w:type="spellEnd"/>
            <w:r>
              <w:t xml:space="preserve"> field of ETSI TS 103 221-1 [7].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BF96149" w14:textId="77777777" w:rsidR="00905A61" w:rsidRDefault="00905A61" w:rsidP="00822E9A">
            <w:pPr>
              <w:pStyle w:val="TAL"/>
            </w:pPr>
            <w:r>
              <w:t>C</w:t>
            </w:r>
          </w:p>
        </w:tc>
      </w:tr>
      <w:tr w:rsidR="00905A61" w14:paraId="71930B46" w14:textId="77777777" w:rsidTr="00905A61">
        <w:trPr>
          <w:jc w:val="center"/>
        </w:trPr>
        <w:tc>
          <w:tcPr>
            <w:tcW w:w="2972" w:type="dxa"/>
          </w:tcPr>
          <w:p w14:paraId="0C0892E7" w14:textId="77777777" w:rsidR="00905A61" w:rsidRDefault="00905A61" w:rsidP="00822E9A">
            <w:pPr>
              <w:pStyle w:val="TAL"/>
            </w:pPr>
            <w:proofErr w:type="spellStart"/>
            <w:r>
              <w:t>ListOfDIDs</w:t>
            </w:r>
            <w:proofErr w:type="spellEnd"/>
          </w:p>
        </w:tc>
        <w:tc>
          <w:tcPr>
            <w:tcW w:w="6242" w:type="dxa"/>
          </w:tcPr>
          <w:p w14:paraId="3FF84CEF" w14:textId="77777777" w:rsidR="00905A61" w:rsidRDefault="00905A61" w:rsidP="00822E9A">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3AC3C53" w14:textId="77777777" w:rsidR="00905A61" w:rsidRDefault="00905A61" w:rsidP="00822E9A">
            <w:pPr>
              <w:pStyle w:val="TAL"/>
            </w:pPr>
            <w:r>
              <w:t>M</w:t>
            </w:r>
          </w:p>
        </w:tc>
      </w:tr>
      <w:tr w:rsidR="00C37936" w14:paraId="7E6636B2" w14:textId="77777777" w:rsidTr="00C37936">
        <w:trPr>
          <w:jc w:val="center"/>
        </w:trPr>
        <w:tc>
          <w:tcPr>
            <w:tcW w:w="2972" w:type="dxa"/>
            <w:tcBorders>
              <w:top w:val="single" w:sz="4" w:space="0" w:color="auto"/>
              <w:left w:val="single" w:sz="4" w:space="0" w:color="auto"/>
              <w:bottom w:val="single" w:sz="4" w:space="0" w:color="auto"/>
              <w:right w:val="single" w:sz="4" w:space="0" w:color="auto"/>
            </w:tcBorders>
          </w:tcPr>
          <w:p w14:paraId="53B744C5" w14:textId="77777777" w:rsidR="00C37936" w:rsidRDefault="00C37936"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38D62889" w14:textId="30ADF567" w:rsidR="00C37936" w:rsidRDefault="00C37936"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ADDE9FD" w14:textId="77777777" w:rsidR="00C37936" w:rsidRDefault="00C37936" w:rsidP="00B008B4">
            <w:pPr>
              <w:pStyle w:val="TAL"/>
            </w:pPr>
            <w:r w:rsidRPr="0075430F">
              <w:t>C</w:t>
            </w:r>
          </w:p>
        </w:tc>
      </w:tr>
    </w:tbl>
    <w:p w14:paraId="77A17A6D" w14:textId="77777777" w:rsidR="00FE44EB" w:rsidRDefault="00FE44EB" w:rsidP="00905A61">
      <w:pPr>
        <w:keepNext/>
      </w:pPr>
    </w:p>
    <w:p w14:paraId="5872C415" w14:textId="77777777" w:rsidR="00F06BA8" w:rsidRDefault="00F06BA8" w:rsidP="00F06BA8">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xml:space="preserve">: </w:t>
      </w:r>
      <w:proofErr w:type="spellStart"/>
      <w:r w:rsidRPr="00814D23">
        <w:t>PDHRReportingExtensions</w:t>
      </w:r>
      <w:proofErr w:type="spellEnd"/>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p>
    <w:p w14:paraId="27F72C70" w14:textId="77156D38" w:rsidR="00905A61" w:rsidRDefault="00905A61" w:rsidP="00905A61">
      <w:pPr>
        <w:pStyle w:val="Heading5"/>
        <w:rPr>
          <w:rFonts w:eastAsiaTheme="minorHAnsi"/>
          <w:lang w:val="en-US"/>
        </w:rPr>
      </w:pPr>
      <w:bookmarkStart w:id="205" w:name="_Toc176122475"/>
      <w:bookmarkStart w:id="206" w:name="_Toc183618309"/>
      <w:r>
        <w:rPr>
          <w:rFonts w:eastAsiaTheme="minorHAnsi"/>
          <w:lang w:val="en-US"/>
        </w:rPr>
        <w:t>6.2.3.1.3</w:t>
      </w:r>
      <w:r>
        <w:rPr>
          <w:rFonts w:eastAsiaTheme="minorHAnsi"/>
          <w:lang w:val="en-US"/>
        </w:rPr>
        <w:tab/>
        <w:t>Provisioning of the MDF2</w:t>
      </w:r>
      <w:bookmarkEnd w:id="205"/>
      <w:bookmarkEnd w:id="206"/>
    </w:p>
    <w:p w14:paraId="50709130" w14:textId="6AF81825" w:rsidR="00905A61" w:rsidRDefault="00905A61" w:rsidP="00905A61">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822E9A">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822E9A">
            <w:pPr>
              <w:pStyle w:val="TAH"/>
            </w:pPr>
            <w:r>
              <w:t>Description</w:t>
            </w:r>
          </w:p>
        </w:tc>
        <w:tc>
          <w:tcPr>
            <w:tcW w:w="708" w:type="dxa"/>
          </w:tcPr>
          <w:p w14:paraId="636C4763" w14:textId="77777777" w:rsidR="00905A61" w:rsidRPr="007B1D70" w:rsidRDefault="00905A61" w:rsidP="00822E9A">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822E9A">
            <w:pPr>
              <w:pStyle w:val="TAL"/>
            </w:pPr>
            <w:r>
              <w:t>XID</w:t>
            </w:r>
          </w:p>
        </w:tc>
        <w:tc>
          <w:tcPr>
            <w:tcW w:w="6242" w:type="dxa"/>
          </w:tcPr>
          <w:p w14:paraId="7E677747" w14:textId="77777777" w:rsidR="00905A61" w:rsidRDefault="00905A61" w:rsidP="00822E9A">
            <w:pPr>
              <w:pStyle w:val="TAL"/>
            </w:pPr>
            <w:r>
              <w:t>XID assigned by LIPF.</w:t>
            </w:r>
          </w:p>
        </w:tc>
        <w:tc>
          <w:tcPr>
            <w:tcW w:w="708" w:type="dxa"/>
          </w:tcPr>
          <w:p w14:paraId="6257E450" w14:textId="77777777" w:rsidR="00905A61" w:rsidRDefault="00905A61" w:rsidP="00822E9A">
            <w:pPr>
              <w:pStyle w:val="TAL"/>
            </w:pPr>
            <w:r>
              <w:t>M</w:t>
            </w:r>
          </w:p>
        </w:tc>
      </w:tr>
      <w:tr w:rsidR="00905A61" w14:paraId="6268E82C" w14:textId="77777777" w:rsidTr="000F60E1">
        <w:trPr>
          <w:jc w:val="center"/>
        </w:trPr>
        <w:tc>
          <w:tcPr>
            <w:tcW w:w="2972" w:type="dxa"/>
          </w:tcPr>
          <w:p w14:paraId="5D430411" w14:textId="77777777" w:rsidR="00905A61" w:rsidRDefault="00905A61" w:rsidP="00822E9A">
            <w:pPr>
              <w:pStyle w:val="TAL"/>
            </w:pPr>
            <w:proofErr w:type="spellStart"/>
            <w:r>
              <w:t>TargetIdentifiers</w:t>
            </w:r>
            <w:proofErr w:type="spellEnd"/>
          </w:p>
        </w:tc>
        <w:tc>
          <w:tcPr>
            <w:tcW w:w="6242" w:type="dxa"/>
          </w:tcPr>
          <w:p w14:paraId="6EFFE0C1" w14:textId="77777777" w:rsidR="00905A61" w:rsidRDefault="00905A61" w:rsidP="00822E9A">
            <w:pPr>
              <w:pStyle w:val="TAL"/>
            </w:pPr>
            <w:r>
              <w:t>One or more of the target identifiers listed in the paragraph above.</w:t>
            </w:r>
          </w:p>
        </w:tc>
        <w:tc>
          <w:tcPr>
            <w:tcW w:w="708" w:type="dxa"/>
          </w:tcPr>
          <w:p w14:paraId="695E517C" w14:textId="77777777" w:rsidR="00905A61" w:rsidRDefault="00905A61" w:rsidP="00822E9A">
            <w:pPr>
              <w:pStyle w:val="TAL"/>
            </w:pPr>
            <w:r>
              <w:t>M</w:t>
            </w:r>
          </w:p>
        </w:tc>
      </w:tr>
      <w:tr w:rsidR="00905A61" w14:paraId="1D550069" w14:textId="77777777" w:rsidTr="000F60E1">
        <w:trPr>
          <w:jc w:val="center"/>
        </w:trPr>
        <w:tc>
          <w:tcPr>
            <w:tcW w:w="2972" w:type="dxa"/>
          </w:tcPr>
          <w:p w14:paraId="6D9FCFED" w14:textId="77777777" w:rsidR="00905A61" w:rsidRDefault="00905A61" w:rsidP="00822E9A">
            <w:pPr>
              <w:pStyle w:val="TAL"/>
            </w:pPr>
            <w:proofErr w:type="spellStart"/>
            <w:r>
              <w:t>DeliveryType</w:t>
            </w:r>
            <w:proofErr w:type="spellEnd"/>
          </w:p>
        </w:tc>
        <w:tc>
          <w:tcPr>
            <w:tcW w:w="6242" w:type="dxa"/>
          </w:tcPr>
          <w:p w14:paraId="26F89F2D" w14:textId="77777777" w:rsidR="00905A61" w:rsidRDefault="00905A61" w:rsidP="00822E9A">
            <w:pPr>
              <w:pStyle w:val="TAL"/>
            </w:pPr>
            <w:r>
              <w:t>Set to “X2Only”, “X3Only” or “X2andX3” as needed to meet the requirements of the warrant. (Ignored by the MDF2).</w:t>
            </w:r>
          </w:p>
        </w:tc>
        <w:tc>
          <w:tcPr>
            <w:tcW w:w="708" w:type="dxa"/>
          </w:tcPr>
          <w:p w14:paraId="2AFF405D" w14:textId="77777777" w:rsidR="00905A61" w:rsidRDefault="00905A61" w:rsidP="00822E9A">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822E9A">
            <w:pPr>
              <w:pStyle w:val="TAL"/>
            </w:pPr>
            <w:proofErr w:type="spellStart"/>
            <w:r w:rsidRPr="00CE0181">
              <w:t>TaskDetailsExtensions</w:t>
            </w:r>
            <w:proofErr w:type="spellEnd"/>
            <w:r w:rsidRPr="00CE0181">
              <w:t>/</w:t>
            </w:r>
          </w:p>
          <w:p w14:paraId="783F5AF2" w14:textId="77777777" w:rsidR="00905A61" w:rsidRDefault="00905A61" w:rsidP="00822E9A">
            <w:pPr>
              <w:pStyle w:val="TAL"/>
            </w:pPr>
            <w:proofErr w:type="spellStart"/>
            <w:r>
              <w:t>HeaderReporting</w:t>
            </w:r>
            <w:proofErr w:type="spellEnd"/>
          </w:p>
        </w:tc>
        <w:tc>
          <w:tcPr>
            <w:tcW w:w="6242" w:type="dxa"/>
          </w:tcPr>
          <w:p w14:paraId="3190E2C9" w14:textId="1A762F15" w:rsidR="00905A61" w:rsidRDefault="00500765" w:rsidP="00822E9A">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rsidR="002C6571">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1E591003" w14:textId="77777777" w:rsidR="00905A61" w:rsidRDefault="00905A61" w:rsidP="00822E9A">
            <w:pPr>
              <w:pStyle w:val="TAL"/>
            </w:pPr>
            <w:r>
              <w:t>C</w:t>
            </w:r>
          </w:p>
        </w:tc>
      </w:tr>
      <w:tr w:rsidR="00905A61" w14:paraId="4E0BCBF9" w14:textId="77777777" w:rsidTr="000F60E1">
        <w:trPr>
          <w:jc w:val="center"/>
        </w:trPr>
        <w:tc>
          <w:tcPr>
            <w:tcW w:w="2972" w:type="dxa"/>
          </w:tcPr>
          <w:p w14:paraId="6C610FC3" w14:textId="77777777" w:rsidR="00905A61" w:rsidRDefault="00905A61" w:rsidP="00822E9A">
            <w:pPr>
              <w:pStyle w:val="TAL"/>
            </w:pPr>
            <w:proofErr w:type="spellStart"/>
            <w:r>
              <w:t>ListOfDIDs</w:t>
            </w:r>
            <w:proofErr w:type="spellEnd"/>
          </w:p>
        </w:tc>
        <w:tc>
          <w:tcPr>
            <w:tcW w:w="6242" w:type="dxa"/>
          </w:tcPr>
          <w:p w14:paraId="62A69231" w14:textId="77777777" w:rsidR="00905A61" w:rsidRDefault="00905A61" w:rsidP="00822E9A">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B434070" w14:textId="77777777" w:rsidR="00905A61" w:rsidRDefault="00905A61" w:rsidP="00822E9A">
            <w:pPr>
              <w:pStyle w:val="TAL"/>
            </w:pPr>
            <w:r>
              <w:t>M</w:t>
            </w:r>
          </w:p>
        </w:tc>
      </w:tr>
      <w:tr w:rsidR="00905A61" w14:paraId="116F55D9" w14:textId="77777777" w:rsidTr="000F60E1">
        <w:trPr>
          <w:jc w:val="center"/>
        </w:trPr>
        <w:tc>
          <w:tcPr>
            <w:tcW w:w="2972" w:type="dxa"/>
          </w:tcPr>
          <w:p w14:paraId="359CEDA5" w14:textId="77777777" w:rsidR="00905A61" w:rsidRDefault="00905A61" w:rsidP="00822E9A">
            <w:pPr>
              <w:pStyle w:val="TAL"/>
            </w:pPr>
            <w:proofErr w:type="spellStart"/>
            <w:r>
              <w:t>ListOfMediationDetails</w:t>
            </w:r>
            <w:proofErr w:type="spellEnd"/>
          </w:p>
        </w:tc>
        <w:tc>
          <w:tcPr>
            <w:tcW w:w="6242" w:type="dxa"/>
          </w:tcPr>
          <w:p w14:paraId="605592C7" w14:textId="662CCF73" w:rsidR="00905A61" w:rsidRDefault="00905A61" w:rsidP="00822E9A">
            <w:pPr>
              <w:pStyle w:val="TAL"/>
            </w:pPr>
            <w:r>
              <w:t>Sequence of Mediation Details, S</w:t>
            </w:r>
            <w:r w:rsidR="002C6571">
              <w:t>ee table</w:t>
            </w:r>
            <w:r>
              <w:t xml:space="preserve"> 6.2.3-</w:t>
            </w:r>
            <w:r w:rsidR="000F60E1">
              <w:t>0C</w:t>
            </w:r>
            <w:r>
              <w:t>.</w:t>
            </w:r>
          </w:p>
        </w:tc>
        <w:tc>
          <w:tcPr>
            <w:tcW w:w="708" w:type="dxa"/>
          </w:tcPr>
          <w:p w14:paraId="4DECD334" w14:textId="77777777" w:rsidR="00905A61" w:rsidRDefault="00905A61" w:rsidP="00822E9A">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822E9A">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822E9A">
            <w:pPr>
              <w:pStyle w:val="TAH"/>
            </w:pPr>
            <w:r>
              <w:t>Description</w:t>
            </w:r>
          </w:p>
        </w:tc>
        <w:tc>
          <w:tcPr>
            <w:tcW w:w="708" w:type="dxa"/>
          </w:tcPr>
          <w:p w14:paraId="7F5AF240" w14:textId="77777777" w:rsidR="00905A61" w:rsidRPr="00CE0181" w:rsidRDefault="00905A61" w:rsidP="00822E9A">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822E9A">
            <w:pPr>
              <w:pStyle w:val="TAL"/>
            </w:pPr>
            <w:r>
              <w:t>LIID</w:t>
            </w:r>
          </w:p>
        </w:tc>
        <w:tc>
          <w:tcPr>
            <w:tcW w:w="6242" w:type="dxa"/>
          </w:tcPr>
          <w:p w14:paraId="09865950" w14:textId="77777777" w:rsidR="00905A61" w:rsidRPr="00CE0181" w:rsidRDefault="00905A61" w:rsidP="00822E9A">
            <w:pPr>
              <w:pStyle w:val="TAL"/>
            </w:pPr>
            <w:r>
              <w:t>Lawful Intercept ID associated with the task.</w:t>
            </w:r>
          </w:p>
        </w:tc>
        <w:tc>
          <w:tcPr>
            <w:tcW w:w="708" w:type="dxa"/>
          </w:tcPr>
          <w:p w14:paraId="021D070A" w14:textId="77777777" w:rsidR="00905A61" w:rsidRPr="00CE0181" w:rsidRDefault="00905A61" w:rsidP="00822E9A">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822E9A">
            <w:pPr>
              <w:pStyle w:val="TAL"/>
            </w:pPr>
            <w:proofErr w:type="spellStart"/>
            <w:r>
              <w:t>DeliveryType</w:t>
            </w:r>
            <w:proofErr w:type="spellEnd"/>
          </w:p>
        </w:tc>
        <w:tc>
          <w:tcPr>
            <w:tcW w:w="6242" w:type="dxa"/>
          </w:tcPr>
          <w:p w14:paraId="57C6825A" w14:textId="77777777" w:rsidR="00905A61" w:rsidRPr="00CE0181" w:rsidRDefault="00905A61" w:rsidP="00822E9A">
            <w:pPr>
              <w:pStyle w:val="TAL"/>
            </w:pPr>
            <w:r>
              <w:t>Set to "HI2Only".</w:t>
            </w:r>
          </w:p>
        </w:tc>
        <w:tc>
          <w:tcPr>
            <w:tcW w:w="708" w:type="dxa"/>
          </w:tcPr>
          <w:p w14:paraId="7583A609" w14:textId="77777777" w:rsidR="00905A61" w:rsidRPr="00CE0181" w:rsidRDefault="00905A61" w:rsidP="00822E9A">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822E9A">
            <w:pPr>
              <w:pStyle w:val="TAL"/>
            </w:pPr>
            <w:proofErr w:type="spellStart"/>
            <w:r>
              <w:t>ListOfDIDs</w:t>
            </w:r>
            <w:proofErr w:type="spellEnd"/>
          </w:p>
        </w:tc>
        <w:tc>
          <w:tcPr>
            <w:tcW w:w="6242" w:type="dxa"/>
          </w:tcPr>
          <w:p w14:paraId="2A25E058" w14:textId="77777777" w:rsidR="00905A61" w:rsidRDefault="00905A61"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A1C4A57" w14:textId="77777777" w:rsidR="00905A61" w:rsidRPr="00CE0181" w:rsidRDefault="00905A61" w:rsidP="00822E9A">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822E9A">
            <w:pPr>
              <w:pStyle w:val="TAL"/>
            </w:pPr>
            <w:proofErr w:type="spellStart"/>
            <w:r>
              <w:t>ServiceScoping</w:t>
            </w:r>
            <w:proofErr w:type="spellEnd"/>
          </w:p>
        </w:tc>
        <w:tc>
          <w:tcPr>
            <w:tcW w:w="6242" w:type="dxa"/>
          </w:tcPr>
          <w:p w14:paraId="3BCE6F8F" w14:textId="16B4D031"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C00183">
              <w:t>t</w:t>
            </w:r>
            <w:r>
              <w:t>able C.2.</w:t>
            </w:r>
          </w:p>
        </w:tc>
        <w:tc>
          <w:tcPr>
            <w:tcW w:w="708" w:type="dxa"/>
          </w:tcPr>
          <w:p w14:paraId="799A8295" w14:textId="77777777" w:rsidR="00905A61" w:rsidRPr="00CE0181" w:rsidRDefault="00905A61" w:rsidP="00822E9A">
            <w:pPr>
              <w:pStyle w:val="TAL"/>
            </w:pPr>
            <w:r>
              <w:t>C</w:t>
            </w:r>
          </w:p>
        </w:tc>
      </w:tr>
      <w:tr w:rsidR="007732AD" w:rsidRPr="00CE0181" w14:paraId="1D7343AD"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0876F431" w14:textId="77777777" w:rsidR="007732AD" w:rsidRPr="00CE0181" w:rsidRDefault="007732AD" w:rsidP="00822E9A">
            <w:pPr>
              <w:pStyle w:val="TAL"/>
            </w:pPr>
            <w:proofErr w:type="spellStart"/>
            <w:r>
              <w:t>Mediation</w:t>
            </w:r>
            <w:r w:rsidRPr="00CE0181">
              <w:t>DetailsExtensions</w:t>
            </w:r>
            <w:proofErr w:type="spellEnd"/>
            <w:r w:rsidRPr="00CE0181">
              <w:t>/</w:t>
            </w:r>
          </w:p>
          <w:p w14:paraId="5682A4C9" w14:textId="77777777" w:rsidR="007732AD" w:rsidRDefault="007732AD" w:rsidP="00822E9A">
            <w:pPr>
              <w:pStyle w:val="TAL"/>
            </w:pPr>
            <w:proofErr w:type="spellStart"/>
            <w:r>
              <w:t>HeaderReporting</w:t>
            </w:r>
            <w:proofErr w:type="spellEnd"/>
          </w:p>
        </w:tc>
        <w:tc>
          <w:tcPr>
            <w:tcW w:w="6242" w:type="dxa"/>
            <w:tcBorders>
              <w:top w:val="single" w:sz="4" w:space="0" w:color="auto"/>
              <w:left w:val="single" w:sz="4" w:space="0" w:color="auto"/>
              <w:bottom w:val="single" w:sz="4" w:space="0" w:color="auto"/>
              <w:right w:val="single" w:sz="4" w:space="0" w:color="auto"/>
            </w:tcBorders>
          </w:tcPr>
          <w:p w14:paraId="6CF89A91" w14:textId="25D6728E" w:rsidR="007732AD" w:rsidRDefault="007732AD" w:rsidP="00822E9A">
            <w:pPr>
              <w:pStyle w:val="TAL"/>
            </w:pPr>
            <w:r>
              <w:t xml:space="preserve">Header reporting-specific tag to be carried in the </w:t>
            </w:r>
            <w:proofErr w:type="spellStart"/>
            <w:r w:rsidRPr="007732AD">
              <w:t>MediationDetailsExtensions</w:t>
            </w:r>
            <w:proofErr w:type="spellEnd"/>
            <w:r>
              <w:t xml:space="preserve"> field of ETSI TS 103 221-1 [7].  S</w:t>
            </w:r>
            <w:r w:rsidR="002C6571">
              <w:t>ee table</w:t>
            </w:r>
            <w:r>
              <w:t xml:space="preserve"> </w:t>
            </w:r>
            <w:r w:rsidR="00C81D25">
              <w:t>6</w:t>
            </w:r>
            <w:r w:rsidR="00C81D25" w:rsidRPr="00CA4CF6">
              <w:t>.</w:t>
            </w:r>
            <w:r w:rsidR="00C81D25">
              <w:t>2.3.9.2-1</w:t>
            </w:r>
            <w:r>
              <w:t xml:space="preserve">.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184EADEE" w14:textId="77777777" w:rsidR="007732AD" w:rsidRDefault="007732AD" w:rsidP="00822E9A">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207" w:name="_Toc176122476"/>
      <w:bookmarkStart w:id="208" w:name="_Toc183618310"/>
      <w:r>
        <w:rPr>
          <w:rFonts w:eastAsiaTheme="minorHAnsi"/>
          <w:lang w:val="en-US"/>
        </w:rPr>
        <w:t>6.2.3.1.</w:t>
      </w:r>
      <w:r w:rsidR="00113338">
        <w:rPr>
          <w:rFonts w:eastAsiaTheme="minorHAnsi"/>
          <w:lang w:val="en-US"/>
        </w:rPr>
        <w:t>4</w:t>
      </w:r>
      <w:r>
        <w:rPr>
          <w:rFonts w:eastAsiaTheme="minorHAnsi"/>
          <w:lang w:val="en-US"/>
        </w:rPr>
        <w:tab/>
        <w:t>Provisioning of the MDF3</w:t>
      </w:r>
      <w:bookmarkEnd w:id="207"/>
      <w:bookmarkEnd w:id="208"/>
    </w:p>
    <w:p w14:paraId="24BB7F70" w14:textId="1508860F" w:rsidR="00905A61" w:rsidRDefault="00905A61" w:rsidP="00905A6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w:t>
      </w:r>
      <w:r w:rsidR="00A436CC">
        <w:t xml:space="preserve">information </w:t>
      </w:r>
      <w:r>
        <w:t xml:space="preserve">reporting is authorised and </w:t>
      </w:r>
      <w:r>
        <w:rPr>
          <w:rFonts w:eastAsiaTheme="minorHAnsi" w:cs="Arial"/>
          <w:szCs w:val="24"/>
        </w:rPr>
        <w:t>approach 2 described in clause 6.2.3.</w:t>
      </w:r>
      <w:r w:rsidR="00A436CC">
        <w:rPr>
          <w:rFonts w:eastAsiaTheme="minorHAnsi" w:cs="Arial"/>
          <w:szCs w:val="24"/>
        </w:rPr>
        <w:t>9.1</w:t>
      </w:r>
      <w:r>
        <w:rPr>
          <w:rFonts w:eastAsiaTheme="minorHAnsi" w:cs="Arial"/>
          <w:szCs w:val="24"/>
        </w:rPr>
        <w:t xml:space="preserve">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822E9A">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822E9A">
            <w:pPr>
              <w:pStyle w:val="TAH"/>
            </w:pPr>
            <w:r>
              <w:t>Description</w:t>
            </w:r>
          </w:p>
        </w:tc>
        <w:tc>
          <w:tcPr>
            <w:tcW w:w="708" w:type="dxa"/>
          </w:tcPr>
          <w:p w14:paraId="22D6DEE7" w14:textId="77777777" w:rsidR="00905A61" w:rsidRPr="007B1D70" w:rsidRDefault="00905A61" w:rsidP="00822E9A">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822E9A">
            <w:pPr>
              <w:pStyle w:val="TAL"/>
            </w:pPr>
            <w:r>
              <w:t>XID</w:t>
            </w:r>
          </w:p>
        </w:tc>
        <w:tc>
          <w:tcPr>
            <w:tcW w:w="6100" w:type="dxa"/>
          </w:tcPr>
          <w:p w14:paraId="5B2976D5" w14:textId="77777777" w:rsidR="00905A61" w:rsidRDefault="00905A61" w:rsidP="00822E9A">
            <w:pPr>
              <w:pStyle w:val="TAL"/>
            </w:pPr>
            <w:r>
              <w:t>XID assigned by LIPF.</w:t>
            </w:r>
          </w:p>
        </w:tc>
        <w:tc>
          <w:tcPr>
            <w:tcW w:w="708" w:type="dxa"/>
          </w:tcPr>
          <w:p w14:paraId="60C0A05E" w14:textId="77777777" w:rsidR="00905A61" w:rsidRDefault="00905A61" w:rsidP="00822E9A">
            <w:pPr>
              <w:pStyle w:val="TAL"/>
            </w:pPr>
            <w:r>
              <w:t>M</w:t>
            </w:r>
          </w:p>
        </w:tc>
      </w:tr>
      <w:tr w:rsidR="00905A61" w14:paraId="50724167" w14:textId="77777777" w:rsidTr="0059471F">
        <w:trPr>
          <w:jc w:val="center"/>
        </w:trPr>
        <w:tc>
          <w:tcPr>
            <w:tcW w:w="3114" w:type="dxa"/>
          </w:tcPr>
          <w:p w14:paraId="05E95400" w14:textId="77777777" w:rsidR="00905A61" w:rsidRDefault="00905A61" w:rsidP="00822E9A">
            <w:pPr>
              <w:pStyle w:val="TAL"/>
            </w:pPr>
            <w:proofErr w:type="spellStart"/>
            <w:r>
              <w:t>TargetIdentifiers</w:t>
            </w:r>
            <w:proofErr w:type="spellEnd"/>
          </w:p>
        </w:tc>
        <w:tc>
          <w:tcPr>
            <w:tcW w:w="6100" w:type="dxa"/>
          </w:tcPr>
          <w:p w14:paraId="634843FD" w14:textId="77777777" w:rsidR="00905A61" w:rsidRDefault="00905A61" w:rsidP="00822E9A">
            <w:pPr>
              <w:pStyle w:val="TAL"/>
            </w:pPr>
            <w:r>
              <w:t>One or more of the target identifiers listed in the paragraph above.</w:t>
            </w:r>
          </w:p>
        </w:tc>
        <w:tc>
          <w:tcPr>
            <w:tcW w:w="708" w:type="dxa"/>
          </w:tcPr>
          <w:p w14:paraId="66651F65" w14:textId="77777777" w:rsidR="00905A61" w:rsidRDefault="00905A61" w:rsidP="00822E9A">
            <w:pPr>
              <w:pStyle w:val="TAL"/>
            </w:pPr>
            <w:r>
              <w:t>M</w:t>
            </w:r>
          </w:p>
        </w:tc>
      </w:tr>
      <w:tr w:rsidR="00905A61" w14:paraId="5FDEECF4" w14:textId="77777777" w:rsidTr="0059471F">
        <w:trPr>
          <w:jc w:val="center"/>
        </w:trPr>
        <w:tc>
          <w:tcPr>
            <w:tcW w:w="3114" w:type="dxa"/>
          </w:tcPr>
          <w:p w14:paraId="4A43F2D8" w14:textId="77777777" w:rsidR="00905A61" w:rsidRDefault="00905A61" w:rsidP="00822E9A">
            <w:pPr>
              <w:pStyle w:val="TAL"/>
            </w:pPr>
            <w:proofErr w:type="spellStart"/>
            <w:r>
              <w:t>DeliveryType</w:t>
            </w:r>
            <w:proofErr w:type="spellEnd"/>
          </w:p>
        </w:tc>
        <w:tc>
          <w:tcPr>
            <w:tcW w:w="6100" w:type="dxa"/>
          </w:tcPr>
          <w:p w14:paraId="2BC82DEC" w14:textId="77777777" w:rsidR="00905A61" w:rsidRDefault="00905A61" w:rsidP="00822E9A">
            <w:pPr>
              <w:pStyle w:val="TAL"/>
            </w:pPr>
            <w:r>
              <w:t>Set to “X2Only”, “X3Only” or “X2andX3” as needed to meet the requirements of the warrant.</w:t>
            </w:r>
          </w:p>
        </w:tc>
        <w:tc>
          <w:tcPr>
            <w:tcW w:w="708" w:type="dxa"/>
          </w:tcPr>
          <w:p w14:paraId="39968E54" w14:textId="77777777" w:rsidR="00905A61" w:rsidRDefault="00905A61" w:rsidP="00822E9A">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822E9A">
            <w:pPr>
              <w:pStyle w:val="TAL"/>
            </w:pPr>
            <w:proofErr w:type="spellStart"/>
            <w:r w:rsidRPr="00CE0181">
              <w:t>TaskDetailsExtensions</w:t>
            </w:r>
            <w:proofErr w:type="spellEnd"/>
            <w:r w:rsidRPr="00CE0181">
              <w:t>/</w:t>
            </w:r>
          </w:p>
          <w:p w14:paraId="41488063" w14:textId="77777777" w:rsidR="00905A61" w:rsidRDefault="00905A61" w:rsidP="00822E9A">
            <w:pPr>
              <w:pStyle w:val="TAL"/>
            </w:pPr>
            <w:proofErr w:type="spellStart"/>
            <w:r>
              <w:t>HeaderReporting</w:t>
            </w:r>
            <w:proofErr w:type="spellEnd"/>
          </w:p>
        </w:tc>
        <w:tc>
          <w:tcPr>
            <w:tcW w:w="6100" w:type="dxa"/>
          </w:tcPr>
          <w:p w14:paraId="15723EA5" w14:textId="6A5F4E97" w:rsidR="00905A61" w:rsidRDefault="00FC1863" w:rsidP="00822E9A">
            <w:pPr>
              <w:pStyle w:val="TAL"/>
            </w:pPr>
            <w:r>
              <w:t xml:space="preserve">Header reporting-specific tag to be carried in the </w:t>
            </w:r>
            <w:proofErr w:type="spellStart"/>
            <w:r w:rsidRPr="0025309B">
              <w:rPr>
                <w:i/>
              </w:rPr>
              <w:t>TaskDetailsExtensions</w:t>
            </w:r>
            <w:proofErr w:type="spellEnd"/>
            <w:r>
              <w:t xml:space="preserve"> field of ETSI TS 103 221-1 [7</w:t>
            </w:r>
            <w:r w:rsidRPr="003F21A5">
              <w:t>].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AD9E9E6" w14:textId="77777777" w:rsidR="00905A61" w:rsidRDefault="00905A61" w:rsidP="00822E9A">
            <w:pPr>
              <w:pStyle w:val="TAL"/>
            </w:pPr>
            <w:r>
              <w:t>C</w:t>
            </w:r>
          </w:p>
        </w:tc>
      </w:tr>
      <w:tr w:rsidR="00905A61" w14:paraId="177085BB" w14:textId="77777777" w:rsidTr="0059471F">
        <w:trPr>
          <w:jc w:val="center"/>
        </w:trPr>
        <w:tc>
          <w:tcPr>
            <w:tcW w:w="3114" w:type="dxa"/>
          </w:tcPr>
          <w:p w14:paraId="129122C6" w14:textId="77777777" w:rsidR="00905A61" w:rsidRDefault="00905A61" w:rsidP="00822E9A">
            <w:pPr>
              <w:pStyle w:val="TAL"/>
            </w:pPr>
            <w:proofErr w:type="spellStart"/>
            <w:r>
              <w:t>ListOfDIDs</w:t>
            </w:r>
            <w:proofErr w:type="spellEnd"/>
          </w:p>
        </w:tc>
        <w:tc>
          <w:tcPr>
            <w:tcW w:w="6100" w:type="dxa"/>
          </w:tcPr>
          <w:p w14:paraId="64EFCB16" w14:textId="77777777" w:rsidR="00905A61" w:rsidRDefault="00905A61" w:rsidP="00822E9A">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E4EFDEE" w14:textId="77777777" w:rsidR="00905A61" w:rsidRDefault="00905A61" w:rsidP="00822E9A">
            <w:pPr>
              <w:pStyle w:val="TAL"/>
            </w:pPr>
            <w:r>
              <w:t>M</w:t>
            </w:r>
          </w:p>
        </w:tc>
      </w:tr>
      <w:tr w:rsidR="00905A61" w14:paraId="7809C7DA" w14:textId="77777777" w:rsidTr="0059471F">
        <w:trPr>
          <w:jc w:val="center"/>
        </w:trPr>
        <w:tc>
          <w:tcPr>
            <w:tcW w:w="3114" w:type="dxa"/>
          </w:tcPr>
          <w:p w14:paraId="52C70A7C" w14:textId="77777777" w:rsidR="00905A61" w:rsidRDefault="00905A61" w:rsidP="00822E9A">
            <w:pPr>
              <w:pStyle w:val="TAL"/>
            </w:pPr>
            <w:proofErr w:type="spellStart"/>
            <w:r>
              <w:t>ListOfMediationDetails</w:t>
            </w:r>
            <w:proofErr w:type="spellEnd"/>
          </w:p>
        </w:tc>
        <w:tc>
          <w:tcPr>
            <w:tcW w:w="6100" w:type="dxa"/>
          </w:tcPr>
          <w:p w14:paraId="38EA0FB0" w14:textId="5DB6DB5A" w:rsidR="00905A61" w:rsidRDefault="00905A61" w:rsidP="00822E9A">
            <w:pPr>
              <w:pStyle w:val="TAL"/>
            </w:pPr>
            <w:r>
              <w:t xml:space="preserve">Sequence of Mediation Details, </w:t>
            </w:r>
            <w:r w:rsidR="00C00183">
              <w:t>s</w:t>
            </w:r>
            <w:r w:rsidR="002C6571">
              <w:t>ee table</w:t>
            </w:r>
            <w:r>
              <w:t xml:space="preserve"> 6.2.3-</w:t>
            </w:r>
            <w:r w:rsidR="0059471F">
              <w:t>0E</w:t>
            </w:r>
            <w:r>
              <w:t>.</w:t>
            </w:r>
          </w:p>
        </w:tc>
        <w:tc>
          <w:tcPr>
            <w:tcW w:w="708" w:type="dxa"/>
          </w:tcPr>
          <w:p w14:paraId="0668A836" w14:textId="77777777" w:rsidR="00905A61" w:rsidRDefault="00905A61" w:rsidP="00822E9A">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822E9A">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822E9A">
            <w:pPr>
              <w:pStyle w:val="TAH"/>
            </w:pPr>
            <w:r>
              <w:t>Description</w:t>
            </w:r>
          </w:p>
        </w:tc>
        <w:tc>
          <w:tcPr>
            <w:tcW w:w="708" w:type="dxa"/>
          </w:tcPr>
          <w:p w14:paraId="610A1BF1" w14:textId="77777777" w:rsidR="00905A61" w:rsidRPr="00CE0181" w:rsidRDefault="00905A61" w:rsidP="00822E9A">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822E9A">
            <w:pPr>
              <w:pStyle w:val="TAL"/>
            </w:pPr>
            <w:r>
              <w:t>LIID</w:t>
            </w:r>
          </w:p>
        </w:tc>
        <w:tc>
          <w:tcPr>
            <w:tcW w:w="6100" w:type="dxa"/>
          </w:tcPr>
          <w:p w14:paraId="23B393E9" w14:textId="77777777" w:rsidR="00905A61" w:rsidRPr="00CE0181" w:rsidRDefault="00905A61" w:rsidP="00822E9A">
            <w:pPr>
              <w:pStyle w:val="TAL"/>
            </w:pPr>
            <w:r>
              <w:t>Lawful Intercept ID associated with the task.</w:t>
            </w:r>
          </w:p>
        </w:tc>
        <w:tc>
          <w:tcPr>
            <w:tcW w:w="708" w:type="dxa"/>
          </w:tcPr>
          <w:p w14:paraId="3B3E20D8" w14:textId="77777777" w:rsidR="00905A61" w:rsidRPr="00CE0181" w:rsidRDefault="00905A61" w:rsidP="00822E9A">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822E9A">
            <w:pPr>
              <w:pStyle w:val="TAL"/>
            </w:pPr>
            <w:proofErr w:type="spellStart"/>
            <w:r>
              <w:t>DeliveryType</w:t>
            </w:r>
            <w:proofErr w:type="spellEnd"/>
          </w:p>
        </w:tc>
        <w:tc>
          <w:tcPr>
            <w:tcW w:w="6100" w:type="dxa"/>
          </w:tcPr>
          <w:p w14:paraId="633C783A" w14:textId="77777777" w:rsidR="00905A61" w:rsidRPr="00CE0181" w:rsidRDefault="00905A61" w:rsidP="00822E9A">
            <w:pPr>
              <w:pStyle w:val="TAL"/>
            </w:pPr>
            <w:r>
              <w:t>Set to "HI3Only".</w:t>
            </w:r>
          </w:p>
        </w:tc>
        <w:tc>
          <w:tcPr>
            <w:tcW w:w="708" w:type="dxa"/>
          </w:tcPr>
          <w:p w14:paraId="21DD3CB0" w14:textId="77777777" w:rsidR="00905A61" w:rsidRPr="00CE0181" w:rsidRDefault="00905A61" w:rsidP="00822E9A">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822E9A">
            <w:pPr>
              <w:pStyle w:val="TAL"/>
            </w:pPr>
            <w:proofErr w:type="spellStart"/>
            <w:r>
              <w:t>ListOfDIDs</w:t>
            </w:r>
            <w:proofErr w:type="spellEnd"/>
          </w:p>
        </w:tc>
        <w:tc>
          <w:tcPr>
            <w:tcW w:w="6100" w:type="dxa"/>
          </w:tcPr>
          <w:p w14:paraId="635BB7E7" w14:textId="77777777" w:rsidR="00905A61" w:rsidRDefault="00905A61" w:rsidP="00822E9A">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0AAF4DB" w14:textId="77777777" w:rsidR="00905A61" w:rsidRPr="00CE0181" w:rsidRDefault="00905A61" w:rsidP="00822E9A">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822E9A">
            <w:pPr>
              <w:pStyle w:val="TAL"/>
            </w:pPr>
            <w:proofErr w:type="spellStart"/>
            <w:r>
              <w:t>ServiceScoping</w:t>
            </w:r>
            <w:proofErr w:type="spellEnd"/>
          </w:p>
        </w:tc>
        <w:tc>
          <w:tcPr>
            <w:tcW w:w="6100" w:type="dxa"/>
          </w:tcPr>
          <w:p w14:paraId="016A4F12" w14:textId="236A73BA"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031A2C">
              <w:t>t</w:t>
            </w:r>
            <w:r>
              <w:t>able C.2.</w:t>
            </w:r>
          </w:p>
        </w:tc>
        <w:tc>
          <w:tcPr>
            <w:tcW w:w="708" w:type="dxa"/>
          </w:tcPr>
          <w:p w14:paraId="66681B69" w14:textId="77777777" w:rsidR="00905A61" w:rsidRPr="00CE0181" w:rsidRDefault="00905A61" w:rsidP="00822E9A">
            <w:pPr>
              <w:pStyle w:val="TAL"/>
            </w:pPr>
            <w:r>
              <w:t>C</w:t>
            </w:r>
          </w:p>
        </w:tc>
      </w:tr>
      <w:tr w:rsidR="00171EFF" w:rsidRPr="00CE0181" w14:paraId="6F99EAB1"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2DC6C0C1" w14:textId="77777777" w:rsidR="00171EFF" w:rsidRPr="00CE0181" w:rsidRDefault="00171EFF" w:rsidP="00822E9A">
            <w:pPr>
              <w:pStyle w:val="TAL"/>
            </w:pPr>
            <w:proofErr w:type="spellStart"/>
            <w:r>
              <w:t>Mediation</w:t>
            </w:r>
            <w:r w:rsidRPr="00CE0181">
              <w:t>DetailsExtensions</w:t>
            </w:r>
            <w:proofErr w:type="spellEnd"/>
            <w:r w:rsidRPr="00CE0181">
              <w:t>/</w:t>
            </w:r>
          </w:p>
          <w:p w14:paraId="3CDD68E1" w14:textId="77777777" w:rsidR="00171EFF" w:rsidRDefault="00171EFF" w:rsidP="00822E9A">
            <w:pPr>
              <w:pStyle w:val="TAL"/>
            </w:pPr>
            <w:proofErr w:type="spellStart"/>
            <w:r>
              <w:t>HeaderReporting</w:t>
            </w:r>
            <w:proofErr w:type="spellEnd"/>
          </w:p>
        </w:tc>
        <w:tc>
          <w:tcPr>
            <w:tcW w:w="6100" w:type="dxa"/>
            <w:tcBorders>
              <w:top w:val="single" w:sz="4" w:space="0" w:color="auto"/>
              <w:left w:val="single" w:sz="4" w:space="0" w:color="auto"/>
              <w:bottom w:val="single" w:sz="4" w:space="0" w:color="auto"/>
              <w:right w:val="single" w:sz="4" w:space="0" w:color="auto"/>
            </w:tcBorders>
          </w:tcPr>
          <w:p w14:paraId="150D657E" w14:textId="63AD5017" w:rsidR="00171EFF" w:rsidRDefault="00171EFF" w:rsidP="00822E9A">
            <w:pPr>
              <w:pStyle w:val="TAL"/>
            </w:pPr>
            <w:r>
              <w:t xml:space="preserve">Header reporting-specific tag to be carried in the </w:t>
            </w:r>
            <w:proofErr w:type="spellStart"/>
            <w:r w:rsidRPr="00171EFF">
              <w:t>MediationDetailsExtensions</w:t>
            </w:r>
            <w:proofErr w:type="spellEnd"/>
            <w:r>
              <w:t xml:space="preserve"> field of ETSI TS 103 221-1 [7].  S</w:t>
            </w:r>
            <w:r w:rsidR="002C6571">
              <w:t>ee table</w:t>
            </w:r>
            <w:r>
              <w:t xml:space="preserve"> </w:t>
            </w:r>
            <w:r w:rsidR="00C81D25">
              <w:t>6</w:t>
            </w:r>
            <w:r w:rsidR="00C81D25" w:rsidRPr="00CA4CF6">
              <w:t>.</w:t>
            </w:r>
            <w:r w:rsidR="00C81D25">
              <w:t>2.3.9.2-1</w:t>
            </w:r>
            <w:r>
              <w:t xml:space="preserve">.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3DFB5FE0" w14:textId="77777777" w:rsidR="00171EFF" w:rsidRDefault="00171EFF" w:rsidP="00822E9A">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209" w:name="_Toc176122477"/>
      <w:bookmarkStart w:id="210" w:name="_Toc183618311"/>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209"/>
      <w:bookmarkEnd w:id="210"/>
    </w:p>
    <w:p w14:paraId="1072A605" w14:textId="63C0E948" w:rsidR="000D4C6D" w:rsidRPr="00760004" w:rsidRDefault="000D4C6D" w:rsidP="00FC1C6A">
      <w:pPr>
        <w:pStyle w:val="Heading5"/>
      </w:pPr>
      <w:bookmarkStart w:id="211" w:name="_Toc176122478"/>
      <w:bookmarkStart w:id="212" w:name="_Toc183618312"/>
      <w:r w:rsidRPr="00760004">
        <w:t>6.2.3.2.1</w:t>
      </w:r>
      <w:r w:rsidRPr="00760004">
        <w:tab/>
        <w:t>General</w:t>
      </w:r>
      <w:bookmarkEnd w:id="211"/>
      <w:bookmarkEnd w:id="212"/>
    </w:p>
    <w:p w14:paraId="265FC141" w14:textId="55D6DA6A"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w:t>
      </w:r>
      <w:r w:rsidR="00121B08">
        <w:t>clause</w:t>
      </w:r>
      <w:r w:rsidRPr="00760004">
        <w:t>s.</w:t>
      </w:r>
      <w:r w:rsidR="00E430D4" w:rsidRPr="00E430D4">
        <w:t xml:space="preserve"> </w:t>
      </w:r>
      <w:r w:rsidR="00970D26">
        <w:t xml:space="preserve">In the case where the SMF is part of a combined SMF+PGW-C, the details of the events are specified in clause 6.3.3.2. </w:t>
      </w:r>
      <w:r w:rsidR="00E430D4">
        <w:t xml:space="preserve">The IRI-POI present in the SMF shall also send a </w:t>
      </w:r>
      <w:proofErr w:type="spellStart"/>
      <w:r w:rsidR="00E430D4">
        <w:t>SeparatedLocationReporting</w:t>
      </w:r>
      <w:proofErr w:type="spellEnd"/>
      <w:r w:rsidR="00E430D4">
        <w:t xml:space="preserve"> </w:t>
      </w:r>
      <w:proofErr w:type="spellStart"/>
      <w:r w:rsidR="00E430D4">
        <w:t>xIRI</w:t>
      </w:r>
      <w:proofErr w:type="spellEnd"/>
      <w:r w:rsidR="00E430D4">
        <w:t xml:space="preserve"> (as described in clause 7.3.4.1) when the</w:t>
      </w:r>
      <w:r w:rsidR="00E430D4" w:rsidRPr="00760004">
        <w:t xml:space="preserve"> IRI-POI </w:t>
      </w:r>
      <w:r w:rsidR="00E430D4">
        <w:t>provisioned in the H-SMF d</w:t>
      </w:r>
      <w:r w:rsidR="00E430D4" w:rsidRPr="00760004">
        <w:t xml:space="preserve">etects </w:t>
      </w:r>
      <w:r w:rsidR="00E430D4">
        <w:t xml:space="preserve">that the V-SMF has sent location data via the </w:t>
      </w:r>
      <w:proofErr w:type="spellStart"/>
      <w:r w:rsidR="00E430D4">
        <w:t>HsmfUpdateData</w:t>
      </w:r>
      <w:proofErr w:type="spellEnd"/>
      <w:r w:rsidR="00E430D4">
        <w:t xml:space="preserve"> service operation to the H-SMF that does not otherwise trigger an existing SMF record type.</w:t>
      </w:r>
    </w:p>
    <w:p w14:paraId="5E9EDCD8" w14:textId="77777777" w:rsidR="00E27D28" w:rsidRDefault="00E27D28" w:rsidP="00E27D28">
      <w:r>
        <w:t>As specified in TS 23.501 [2] clause 5.6.1, a PDU session may support either a single-access PDU Connectivity Service (referred to as a single-access PDU Session) or a multi-access PDU Connectivity Service (referred to as a Multi-Access PDU (MA PDU) session).</w:t>
      </w:r>
    </w:p>
    <w:p w14:paraId="0F8B376B" w14:textId="77777777" w:rsidR="00E27D28" w:rsidRDefault="00E27D28" w:rsidP="00E27D28">
      <w:r>
        <w:t>The details of the messages for single-access PDU sessions are provided below in clauses 6.2.3.2.2, 6.2.3.2.3, 6.2.3.2.4, 6.2.3.2.5 and 6.2.3.2.6.</w:t>
      </w:r>
    </w:p>
    <w:p w14:paraId="6AD9BB64" w14:textId="77777777" w:rsidR="00E27D28" w:rsidRPr="00760004" w:rsidRDefault="00E27D28" w:rsidP="00E27D28">
      <w:r>
        <w:t>The details of the messages for multi-access PDU sessions are provided below in clauses 6.2.3.2.7 and 6.2.3.2.8.</w:t>
      </w:r>
    </w:p>
    <w:p w14:paraId="1B05662C" w14:textId="7C60C7EC" w:rsidR="000D4C6D" w:rsidRPr="00760004" w:rsidRDefault="000D4C6D" w:rsidP="000D4C6D">
      <w:pPr>
        <w:pStyle w:val="Heading5"/>
      </w:pPr>
      <w:bookmarkStart w:id="213" w:name="_Toc176122479"/>
      <w:bookmarkStart w:id="214" w:name="_Toc183618313"/>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213"/>
      <w:bookmarkEnd w:id="214"/>
    </w:p>
    <w:p w14:paraId="36DB4F4B" w14:textId="16C37C12"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when the IRI-POI present in the SMF detects that a</w:t>
      </w:r>
      <w:r w:rsidR="00E27D28">
        <w:t xml:space="preserve"> single-access</w:t>
      </w:r>
      <w:r w:rsidRPr="00760004">
        <w:t xml:space="preserve">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3CABB9B2" w:rsidR="006301D0" w:rsidRPr="00760004" w:rsidRDefault="006F2252" w:rsidP="00E13879">
      <w:pPr>
        <w:pStyle w:val="B1"/>
      </w:pPr>
      <w:r w:rsidRPr="00760004">
        <w:t>-</w:t>
      </w:r>
      <w:r w:rsidRPr="00760004">
        <w:tab/>
      </w:r>
      <w:r w:rsidR="006301D0" w:rsidRPr="00760004">
        <w:t>For a non-roaming scenario, the SMF (or for a roaming scenario, V-SMF in the VPL</w:t>
      </w:r>
      <w:r w:rsidR="006301D0" w:rsidRPr="00B478A5">
        <w:t>MN</w:t>
      </w:r>
      <w:r w:rsidR="00B478A5" w:rsidRPr="00B478A5">
        <w:t xml:space="preserve"> for HR or SMF in the VPLMN for LBO</w:t>
      </w:r>
      <w:r w:rsidR="006301D0" w:rsidRPr="00B478A5">
        <w:t>), sends the N1 NAS message (via AMF) PDU SESSION ESTA</w:t>
      </w:r>
      <w:r w:rsidR="006301D0" w:rsidRPr="00760004">
        <w:t xml:space="preserve">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p>
    <w:p w14:paraId="5448860A" w14:textId="2502E426" w:rsidR="006301D0"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31B85BDF" w14:textId="1D4B8F16" w:rsidR="0054491E" w:rsidRPr="00760004" w:rsidRDefault="007529B4" w:rsidP="0054491E">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w:t>
      </w:r>
      <w:r>
        <w:t>'</w:t>
      </w:r>
      <w:r w:rsidRPr="00995C8C">
        <w:t>s traffic flow</w:t>
      </w:r>
      <w:r>
        <w:t>s (see TS 29.513 [88] clause 5.5.3).</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proofErr w:type="spellStart"/>
            <w:r w:rsidRPr="00760004">
              <w:t>dNN</w:t>
            </w:r>
            <w:proofErr w:type="spellEnd"/>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38C997FD" w14:textId="7F535526" w:rsidR="009D5FDC" w:rsidRDefault="009D5FDC" w:rsidP="009D5FDC">
            <w:pPr>
              <w:pStyle w:val="TAL"/>
            </w:pPr>
            <w:r w:rsidRPr="00760004">
              <w:t xml:space="preserve">Type of request as described in TS 24.501 [13] clause 9.11.3.47 </w:t>
            </w:r>
            <w:r w:rsidRPr="00143962">
              <w:rPr>
                <w:rFonts w:cs="Arial"/>
                <w:color w:val="000000"/>
                <w:szCs w:val="18"/>
              </w:rPr>
              <w:t xml:space="preserve">provided within the </w:t>
            </w:r>
            <w:proofErr w:type="spellStart"/>
            <w:r w:rsidRPr="00143962">
              <w:rPr>
                <w:rFonts w:cs="Arial"/>
                <w:color w:val="000000"/>
                <w:szCs w:val="18"/>
              </w:rPr>
              <w:t>Nsmf_PDU_Session_CreateSMContext</w:t>
            </w:r>
            <w:proofErr w:type="spellEnd"/>
            <w:r w:rsidRPr="00143962">
              <w:rPr>
                <w:rFonts w:cs="Arial"/>
                <w:color w:val="000000"/>
                <w:szCs w:val="18"/>
              </w:rPr>
              <w:t xml:space="preserve"> Request (TS 29.502 [16]) message shall be reported.</w:t>
            </w:r>
          </w:p>
          <w:p w14:paraId="28D8A92A" w14:textId="77777777" w:rsidR="009D5FDC" w:rsidRDefault="009D5FDC" w:rsidP="009D5FDC">
            <w:pPr>
              <w:pStyle w:val="TAL"/>
            </w:pPr>
            <w:r w:rsidRPr="00760004">
              <w:t>In the case where the network does not support Multi Access (MA) PDU sessions, but receives a MA PDU session request, a request type of “Initial request” shall be reported.</w:t>
            </w:r>
          </w:p>
          <w:p w14:paraId="16AEA544" w14:textId="1ADE8B73" w:rsidR="00C47D31" w:rsidRPr="00760004" w:rsidRDefault="009D5FDC" w:rsidP="009D5FDC">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37BD2DFF" w:rsidR="00C47D31" w:rsidRPr="00760004" w:rsidRDefault="0006510B"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proofErr w:type="spellStart"/>
            <w:r>
              <w:t>uEEPSPDNConnection</w:t>
            </w:r>
            <w:proofErr w:type="spellEnd"/>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78740F43" w:rsidR="001D65E4" w:rsidRDefault="001D65E4" w:rsidP="004D1C65">
            <w:pPr>
              <w:pStyle w:val="TAL"/>
              <w:rPr>
                <w:rFonts w:cs="Arial"/>
                <w:szCs w:val="18"/>
              </w:rPr>
            </w:pPr>
            <w:r>
              <w:rPr>
                <w:rFonts w:cs="Arial"/>
                <w:szCs w:val="18"/>
              </w:rPr>
              <w:t>P</w:t>
            </w:r>
            <w:r w:rsidR="00455B87">
              <w:rPr>
                <w:rFonts w:cs="Arial"/>
                <w:szCs w:val="18"/>
              </w:rPr>
              <w:t xml:space="preserve">rovides detailed information about PDN Connections associated with </w:t>
            </w:r>
            <w:r w:rsidR="00CE0232">
              <w:rPr>
                <w:rFonts w:cs="Arial"/>
                <w:szCs w:val="18"/>
              </w:rPr>
              <w:t xml:space="preserve">the reported </w:t>
            </w:r>
            <w:r w:rsidR="00455B87">
              <w:rPr>
                <w:rFonts w:cs="Arial"/>
                <w:szCs w:val="18"/>
              </w:rPr>
              <w:t>PDU Session. Shall be included if the AMF has selected a SMF+PGW-C to serve the PDU session. This parameter shall include the additional IEs in Table 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proofErr w:type="spellStart"/>
            <w:r>
              <w:t>selectedDNN</w:t>
            </w:r>
            <w:proofErr w:type="spellEnd"/>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proofErr w:type="spellStart"/>
            <w:r>
              <w:t>servingNetwork</w:t>
            </w:r>
            <w:proofErr w:type="spellEnd"/>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proofErr w:type="spellStart"/>
            <w:r>
              <w:t>oldPDUSessionID</w:t>
            </w:r>
            <w:proofErr w:type="spellEnd"/>
          </w:p>
        </w:tc>
        <w:tc>
          <w:tcPr>
            <w:tcW w:w="6521" w:type="dxa"/>
          </w:tcPr>
          <w:p w14:paraId="42F67FA6" w14:textId="1E268954" w:rsidR="006D7A32" w:rsidRDefault="006D7A32" w:rsidP="006D7A32">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proofErr w:type="spellStart"/>
            <w:r>
              <w:t>handoverState</w:t>
            </w:r>
            <w:proofErr w:type="spellEnd"/>
          </w:p>
        </w:tc>
        <w:tc>
          <w:tcPr>
            <w:tcW w:w="6521" w:type="dxa"/>
          </w:tcPr>
          <w:p w14:paraId="4DB9DBFE" w14:textId="07257C4E" w:rsidR="006D7A32" w:rsidRDefault="006D7A32" w:rsidP="006D7A32">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proofErr w:type="spellStart"/>
            <w:r>
              <w:t>gTPTunnelInfo</w:t>
            </w:r>
            <w:proofErr w:type="spellEnd"/>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proofErr w:type="spellStart"/>
            <w:r w:rsidRPr="006800CC">
              <w:t>pCCRules</w:t>
            </w:r>
            <w:proofErr w:type="spellEnd"/>
          </w:p>
        </w:tc>
        <w:tc>
          <w:tcPr>
            <w:tcW w:w="6521" w:type="dxa"/>
          </w:tcPr>
          <w:p w14:paraId="00C7F31B" w14:textId="7250DF49"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7F5F74">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08255D" w:rsidRPr="00760004" w14:paraId="17AF29DB" w14:textId="77777777" w:rsidTr="001F7A01">
        <w:trPr>
          <w:jc w:val="center"/>
        </w:trPr>
        <w:tc>
          <w:tcPr>
            <w:tcW w:w="2693" w:type="dxa"/>
          </w:tcPr>
          <w:p w14:paraId="1C6D6182" w14:textId="77777777" w:rsidR="0008255D" w:rsidRPr="006800CC" w:rsidRDefault="0008255D" w:rsidP="001F7A01">
            <w:pPr>
              <w:pStyle w:val="TAL"/>
            </w:pPr>
            <w:proofErr w:type="spellStart"/>
            <w:r>
              <w:t>ePSPDNConnectionEstablishment</w:t>
            </w:r>
            <w:proofErr w:type="spellEnd"/>
          </w:p>
        </w:tc>
        <w:tc>
          <w:tcPr>
            <w:tcW w:w="6521" w:type="dxa"/>
          </w:tcPr>
          <w:p w14:paraId="2B42828F" w14:textId="77777777" w:rsidR="0008255D" w:rsidRPr="00CF7407" w:rsidRDefault="0008255D" w:rsidP="001F7A01">
            <w:pPr>
              <w:pStyle w:val="TAL"/>
              <w:rPr>
                <w:rFonts w:cs="Arial"/>
                <w:szCs w:val="18"/>
                <w:lang w:eastAsia="zh-CN"/>
              </w:rPr>
            </w:pPr>
            <w:r>
              <w:rPr>
                <w:rFonts w:cs="Arial"/>
                <w:szCs w:val="18"/>
              </w:rPr>
              <w:t xml:space="preserve">Provides details about PDN Connections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Table 6.3.3-1 and clause 6.3.3.2.2.</w:t>
            </w:r>
          </w:p>
        </w:tc>
        <w:tc>
          <w:tcPr>
            <w:tcW w:w="708" w:type="dxa"/>
          </w:tcPr>
          <w:p w14:paraId="3197629F" w14:textId="77777777" w:rsidR="0008255D" w:rsidRDefault="0008255D" w:rsidP="001F7A01">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proofErr w:type="spellStart"/>
            <w:r>
              <w:t>ePSInterworkingIndication</w:t>
            </w:r>
            <w:proofErr w:type="spellEnd"/>
          </w:p>
        </w:tc>
        <w:tc>
          <w:tcPr>
            <w:tcW w:w="6521" w:type="dxa"/>
          </w:tcPr>
          <w:p w14:paraId="51836F78" w14:textId="77777777" w:rsidR="004615B7" w:rsidRDefault="004615B7" w:rsidP="001B58A7">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proofErr w:type="spellStart"/>
            <w:r>
              <w:t>ePSSubscriberIDs</w:t>
            </w:r>
            <w:proofErr w:type="spellEnd"/>
          </w:p>
        </w:tc>
        <w:tc>
          <w:tcPr>
            <w:tcW w:w="6521" w:type="dxa"/>
          </w:tcPr>
          <w:p w14:paraId="758F0F8E" w14:textId="77777777" w:rsidR="004615B7" w:rsidRDefault="004615B7" w:rsidP="001B58A7">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proofErr w:type="spellStart"/>
            <w:r>
              <w:t>ePSPdnCnxInfo</w:t>
            </w:r>
            <w:proofErr w:type="spellEnd"/>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proofErr w:type="spellStart"/>
            <w:r>
              <w:t>ePSBearerInfo</w:t>
            </w:r>
            <w:proofErr w:type="spellEnd"/>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B84190">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B84190" w14:paraId="30124D0F" w14:textId="77777777" w:rsidTr="00B84190">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B84190" w:rsidRDefault="00B84190" w:rsidP="00B84190">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BDA6841" w14:textId="239C90F1" w:rsidR="00B84190" w:rsidRDefault="00B84190" w:rsidP="00B84190">
            <w:pPr>
              <w:pStyle w:val="TAL"/>
              <w:rPr>
                <w:highlight w:val="yellow"/>
              </w:rPr>
            </w:pPr>
            <w:r>
              <w:rPr>
                <w:szCs w:val="18"/>
                <w:lang w:eastAsia="zh-CN"/>
              </w:rPr>
              <w:t>Shall include the 5GS GTP Tunnels (See Table 6.2.3-1C)</w:t>
            </w:r>
            <w:r>
              <w:rPr>
                <w:rFonts w:cs="Arial"/>
                <w:szCs w:val="18"/>
              </w:rPr>
              <w:t xml:space="preserve"> when the </w:t>
            </w:r>
            <w:proofErr w:type="spellStart"/>
            <w:r>
              <w:rPr>
                <w:rFonts w:cs="Arial"/>
                <w:szCs w:val="18"/>
              </w:rPr>
              <w:t>xIRI</w:t>
            </w:r>
            <w:proofErr w:type="spellEnd"/>
            <w:r>
              <w:rPr>
                <w:rFonts w:cs="Arial"/>
                <w:szCs w:val="18"/>
              </w:rPr>
              <w:t xml:space="preserve">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14DE5291" w14:textId="6F47D823" w:rsidR="00B84190" w:rsidRDefault="00B84190" w:rsidP="00B84190">
            <w:pPr>
              <w:pStyle w:val="TAL"/>
            </w:pPr>
            <w:r>
              <w:t>C</w:t>
            </w:r>
          </w:p>
        </w:tc>
      </w:tr>
      <w:tr w:rsidR="00330332" w14:paraId="636606F9" w14:textId="77777777" w:rsidTr="00330332">
        <w:trPr>
          <w:jc w:val="center"/>
        </w:trPr>
        <w:tc>
          <w:tcPr>
            <w:tcW w:w="2965" w:type="dxa"/>
            <w:tcBorders>
              <w:top w:val="single" w:sz="4" w:space="0" w:color="auto"/>
              <w:left w:val="single" w:sz="4" w:space="0" w:color="auto"/>
              <w:bottom w:val="single" w:sz="4" w:space="0" w:color="auto"/>
              <w:right w:val="single" w:sz="4" w:space="0" w:color="auto"/>
            </w:tcBorders>
            <w:hideMark/>
          </w:tcPr>
          <w:p w14:paraId="46C4B2A0" w14:textId="77777777" w:rsidR="00330332" w:rsidRDefault="00330332" w:rsidP="001F7A01">
            <w:pPr>
              <w:pStyle w:val="TAL"/>
            </w:pPr>
            <w:proofErr w:type="spellStart"/>
            <w: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30573D9" w14:textId="77777777" w:rsidR="00330332" w:rsidRDefault="00330332" w:rsidP="001F7A01">
            <w:pPr>
              <w:pStyle w:val="TAL"/>
              <w:rPr>
                <w:szCs w:val="18"/>
                <w:lang w:eastAsia="zh-CN"/>
              </w:rPr>
            </w:pPr>
            <w:r w:rsidRPr="00330332">
              <w:rPr>
                <w:szCs w:val="18"/>
                <w:lang w:eastAsia="zh-CN"/>
              </w:rPr>
              <w:t xml:space="preserve">Shall include the information for the User Plane GTP Tunnels for the bearer context if present in the Request or Response (see TS 29.274 [87] clauses 7.2.2, 7.2.4 and 8.15) or known at the context at the SGW or PGW (see TS 23.401 [50] clause 5.6.4) when the </w:t>
            </w:r>
            <w:proofErr w:type="spellStart"/>
            <w:r w:rsidRPr="00330332">
              <w:rPr>
                <w:szCs w:val="18"/>
                <w:lang w:eastAsia="zh-CN"/>
              </w:rPr>
              <w:t>xIRI</w:t>
            </w:r>
            <w:proofErr w:type="spellEnd"/>
            <w:r w:rsidRPr="00330332">
              <w:rPr>
                <w:szCs w:val="18"/>
                <w:lang w:eastAsia="zh-CN"/>
              </w:rPr>
              <w:t xml:space="preserve">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033A01DC" w14:textId="77777777" w:rsidR="00330332" w:rsidRDefault="00330332" w:rsidP="001F7A01">
            <w:pPr>
              <w:pStyle w:val="TAL"/>
            </w:pPr>
            <w: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proofErr w:type="spellStart"/>
            <w:r>
              <w:t>uLNGUUPTunnelInformation</w:t>
            </w:r>
            <w:proofErr w:type="spellEnd"/>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proofErr w:type="spellStart"/>
            <w:r>
              <w:t>additionalULNGUUPTunnelInformation</w:t>
            </w:r>
            <w:proofErr w:type="spellEnd"/>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proofErr w:type="spellStart"/>
            <w:r>
              <w:t>dLRANTunnelInformation</w:t>
            </w:r>
            <w:proofErr w:type="spellEnd"/>
          </w:p>
        </w:tc>
        <w:tc>
          <w:tcPr>
            <w:tcW w:w="6249" w:type="dxa"/>
          </w:tcPr>
          <w:p w14:paraId="4582742E" w14:textId="77777777" w:rsidR="004615B7" w:rsidRDefault="004615B7" w:rsidP="001B58A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proofErr w:type="spellStart"/>
            <w:r>
              <w:t>dLQOSFlowTunnelInformation</w:t>
            </w:r>
            <w:proofErr w:type="spellEnd"/>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proofErr w:type="spellStart"/>
            <w:r>
              <w:t>additionalDLQOSFlowTunnelInformation</w:t>
            </w:r>
            <w:proofErr w:type="spellEnd"/>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proofErr w:type="spellStart"/>
            <w:r>
              <w:t>redundantDLQOSFlowTunnelInformation</w:t>
            </w:r>
            <w:proofErr w:type="spellEnd"/>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proofErr w:type="spellStart"/>
            <w:r>
              <w:t>additionalredundantDLQOSFlowTunnelInformation</w:t>
            </w:r>
            <w:proofErr w:type="spellEnd"/>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t xml:space="preserve">Table 6.2.3-1E: Payload of </w:t>
      </w:r>
      <w:proofErr w:type="spellStart"/>
      <w:r>
        <w:t>PCCrule</w:t>
      </w:r>
      <w:proofErr w:type="spellEnd"/>
      <w:r>
        <w:t xml:space="preserv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7D2109"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7D2109" w:rsidRDefault="007D2109" w:rsidP="007D2109">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453E8EFB" w:rsidR="007D2109" w:rsidRDefault="007D2109" w:rsidP="007D2109">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7D2109" w:rsidRDefault="007D2109" w:rsidP="007D2109">
            <w:pPr>
              <w:pStyle w:val="TAL"/>
            </w:pPr>
            <w:r>
              <w:t>M</w:t>
            </w:r>
          </w:p>
        </w:tc>
      </w:tr>
      <w:tr w:rsidR="007D2109"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7D2109" w:rsidRPr="00887CD4" w:rsidRDefault="007D2109" w:rsidP="007D2109">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930A41" w:rsidR="007D2109" w:rsidRPr="001834EE" w:rsidRDefault="007D2109" w:rsidP="007D2109">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7D2109" w:rsidRPr="00497915" w:rsidRDefault="007D2109" w:rsidP="007D2109">
            <w:pPr>
              <w:pStyle w:val="TAL"/>
            </w:pPr>
            <w:r>
              <w:t xml:space="preserve">C </w:t>
            </w:r>
          </w:p>
        </w:tc>
      </w:tr>
      <w:tr w:rsidR="007D2109"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7D2109" w:rsidRPr="00340E36" w:rsidRDefault="007D2109" w:rsidP="007D2109">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Pr>
          <w:p w14:paraId="04B05B54" w14:textId="0E85B430" w:rsidR="007D2109" w:rsidRPr="00E4510D" w:rsidRDefault="007D2109" w:rsidP="007D2109">
            <w:pPr>
              <w:pStyle w:val="TAL"/>
            </w:pPr>
            <w:r>
              <w:t xml:space="preserve">Packet flow description (PFD) associated with the </w:t>
            </w:r>
            <w:proofErr w:type="spellStart"/>
            <w:r>
              <w:t>appId</w:t>
            </w:r>
            <w:proofErr w:type="spellEnd"/>
            <w:r>
              <w:t>. It is defined in TS 29.551 [</w:t>
            </w:r>
            <w:r w:rsidR="00750AF8">
              <w:t>94</w:t>
            </w:r>
            <w:r>
              <w:t>] table 5.6.2.5-1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7D2109" w:rsidRPr="00E4510D" w:rsidRDefault="007D2109" w:rsidP="007D2109">
            <w:pPr>
              <w:pStyle w:val="TAL"/>
            </w:pPr>
            <w:r w:rsidRPr="00762570">
              <w:t>C</w:t>
            </w:r>
          </w:p>
        </w:tc>
      </w:tr>
      <w:tr w:rsidR="007D2109"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7D2109" w:rsidRPr="00340E36" w:rsidRDefault="007D2109" w:rsidP="007D2109">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Pr>
          <w:p w14:paraId="759D64DF" w14:textId="4F6BBFCA" w:rsidR="007D2109" w:rsidRPr="00E4510D" w:rsidRDefault="007D2109" w:rsidP="007D2109">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w:t>
            </w:r>
            <w:proofErr w:type="spellStart"/>
            <w:r>
              <w:t>FlowInfos</w:t>
            </w:r>
            <w:proofErr w:type="spellEnd"/>
            <w:r>
              <w:t xml:space="preserve">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7D2109" w:rsidRPr="00E4510D" w:rsidRDefault="007D2109" w:rsidP="007D2109">
            <w:pPr>
              <w:pStyle w:val="TAL"/>
            </w:pPr>
            <w:r w:rsidRPr="00762570">
              <w:t>C</w:t>
            </w:r>
          </w:p>
        </w:tc>
      </w:tr>
      <w:tr w:rsidR="007D2109"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7D2109" w:rsidRPr="00340E36" w:rsidRDefault="007D2109" w:rsidP="007D2109">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Pr>
          <w:p w14:paraId="7ED9FE9B" w14:textId="47186BD9" w:rsidR="007D2109" w:rsidRPr="00E4510D" w:rsidRDefault="007D2109" w:rsidP="007D2109">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7D2109" w:rsidRPr="00E4510D" w:rsidRDefault="007D2109" w:rsidP="007D2109">
            <w:pPr>
              <w:pStyle w:val="TAL"/>
            </w:pPr>
            <w:r w:rsidRPr="00762570">
              <w:t>C</w:t>
            </w:r>
          </w:p>
        </w:tc>
      </w:tr>
      <w:tr w:rsidR="007D2109"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7D2109" w:rsidRPr="00762570" w:rsidRDefault="007D2109" w:rsidP="007D2109">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Pr>
          <w:p w14:paraId="71387CFF" w14:textId="63B84D0D" w:rsidR="007D2109" w:rsidRPr="00E4510D" w:rsidRDefault="007D2109" w:rsidP="007D2109">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7D2109" w:rsidRPr="00E4510D" w:rsidRDefault="007D2109" w:rsidP="007D2109">
            <w:pPr>
              <w:pStyle w:val="TAL"/>
            </w:pPr>
            <w:r w:rsidRPr="00762570">
              <w:t>C</w:t>
            </w:r>
          </w:p>
        </w:tc>
      </w:tr>
      <w:tr w:rsidR="007D2109"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7D2109" w:rsidRPr="00762570" w:rsidRDefault="007D2109" w:rsidP="007D2109">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Pr>
          <w:p w14:paraId="7C7205C2" w14:textId="7659FD4D" w:rsidR="007D2109" w:rsidRPr="008402FD" w:rsidRDefault="007D2109" w:rsidP="007D2109">
            <w:pPr>
              <w:pStyle w:val="TAL"/>
            </w:pPr>
            <w:r w:rsidRPr="008402FD">
              <w:t>Indication of the minimum time interval to be considered for inactivity of the traffic routed via the source PSA during the edge re-location procedure. It may be included when the "</w:t>
            </w:r>
            <w:proofErr w:type="spellStart"/>
            <w:r w:rsidRPr="008402FD">
              <w:t>simConnInd</w:t>
            </w:r>
            <w:proofErr w:type="spellEnd"/>
            <w:r w:rsidRPr="008402FD">
              <w:t>"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7D2109" w:rsidRPr="00AA5309" w:rsidRDefault="007D2109" w:rsidP="007D2109">
            <w:pPr>
              <w:pStyle w:val="TAL"/>
            </w:pPr>
            <w:r w:rsidRPr="00762570">
              <w:t>C</w:t>
            </w:r>
          </w:p>
        </w:tc>
      </w:tr>
      <w:tr w:rsidR="007D2109"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7D2109" w:rsidRPr="00762570" w:rsidRDefault="007D2109" w:rsidP="007D2109">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Pr>
          <w:p w14:paraId="42BFB3E1" w14:textId="375D51EC" w:rsidR="007D2109" w:rsidRPr="008402FD" w:rsidRDefault="007D2109" w:rsidP="007D2109">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7D2109" w:rsidRPr="00AA5309" w:rsidRDefault="007D2109" w:rsidP="007D2109">
            <w:pPr>
              <w:pStyle w:val="TAL"/>
            </w:pPr>
            <w:r w:rsidRPr="00762570">
              <w:t>C</w:t>
            </w:r>
          </w:p>
        </w:tc>
      </w:tr>
      <w:tr w:rsidR="007D2109"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7D2109" w:rsidRPr="00762570" w:rsidRDefault="007D2109" w:rsidP="007D2109">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7ADB2372" w14:textId="6F2A7559" w:rsidR="007D2109" w:rsidRPr="00EA5CE2" w:rsidRDefault="007D2109" w:rsidP="007D2109">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7D2109" w:rsidRPr="00AA5309" w:rsidRDefault="007D2109" w:rsidP="007D2109">
            <w:pPr>
              <w:pStyle w:val="TAL"/>
            </w:pPr>
            <w:r w:rsidRPr="00762570">
              <w:t>C</w:t>
            </w:r>
          </w:p>
        </w:tc>
      </w:tr>
      <w:tr w:rsidR="007D2109"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7D2109" w:rsidRPr="00762570" w:rsidRDefault="007D2109" w:rsidP="007D2109">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005B3BB4" w14:textId="47643D92"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7D2109" w:rsidRPr="00AA5309" w:rsidRDefault="007D2109" w:rsidP="007D2109">
            <w:pPr>
              <w:pStyle w:val="TAL"/>
            </w:pPr>
            <w:r w:rsidRPr="00762570">
              <w:t>C</w:t>
            </w:r>
          </w:p>
        </w:tc>
      </w:tr>
      <w:tr w:rsidR="007D2109"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7D2109" w:rsidRPr="00762570" w:rsidRDefault="007D2109" w:rsidP="007D2109">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46E30027" w14:textId="2E5BF4F9"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7D2109" w:rsidRPr="00AA5309" w:rsidRDefault="007D2109" w:rsidP="007D2109">
            <w:pPr>
              <w:pStyle w:val="TAL"/>
            </w:pPr>
            <w:r w:rsidRPr="00762570">
              <w:t>C</w:t>
            </w:r>
          </w:p>
        </w:tc>
      </w:tr>
      <w:tr w:rsidR="007D2109" w:rsidRPr="008C46CE" w14:paraId="6F2AA8F7"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BE41BC" w14:textId="77777777" w:rsidR="007D2109" w:rsidRPr="00887CD4" w:rsidRDefault="007D2109" w:rsidP="007D2109">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2EC8E28" w14:textId="444B86A0" w:rsidR="007D2109" w:rsidRPr="001834EE"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8166B99" w14:textId="77777777" w:rsidR="007D2109" w:rsidRPr="00497915" w:rsidRDefault="007D2109" w:rsidP="007D2109">
            <w:pPr>
              <w:keepNext/>
              <w:keepLines/>
              <w:spacing w:after="0"/>
              <w:rPr>
                <w:rFonts w:ascii="Arial" w:hAnsi="Arial"/>
                <w:sz w:val="18"/>
              </w:rPr>
            </w:pPr>
            <w:r>
              <w:rPr>
                <w:rFonts w:ascii="Arial" w:hAnsi="Arial"/>
                <w:sz w:val="18"/>
              </w:rPr>
              <w:t xml:space="preserve">C </w:t>
            </w:r>
          </w:p>
        </w:tc>
      </w:tr>
      <w:tr w:rsidR="007D2109" w:rsidRPr="008C46CE" w14:paraId="0FF83B6B"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10A82" w14:textId="77777777" w:rsidR="007D2109" w:rsidRPr="00FF2099" w:rsidRDefault="007D2109" w:rsidP="007D2109">
            <w:pPr>
              <w:keepNext/>
              <w:keepLines/>
              <w:spacing w:after="0"/>
              <w:rPr>
                <w:rFonts w:ascii="Arial" w:hAnsi="Arial"/>
                <w:sz w:val="18"/>
              </w:rPr>
            </w:pPr>
            <w:proofErr w:type="spellStart"/>
            <w:r>
              <w:rPr>
                <w:rFonts w:ascii="Arial" w:hAnsi="Arial"/>
                <w:sz w:val="18"/>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71D03F5" w14:textId="4AD0EA62" w:rsidR="007D2109" w:rsidRPr="001D16E8"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7F2D829A" w14:textId="77777777" w:rsidR="007D2109" w:rsidRPr="00497915" w:rsidRDefault="007D2109" w:rsidP="007D2109">
            <w:pPr>
              <w:keepNext/>
              <w:keepLines/>
              <w:spacing w:after="0"/>
              <w:rPr>
                <w:rFonts w:ascii="Arial" w:hAnsi="Arial"/>
                <w:sz w:val="18"/>
              </w:rPr>
            </w:pPr>
            <w:r w:rsidRPr="00FF2099">
              <w:rPr>
                <w:rFonts w:ascii="Arial" w:hAnsi="Arial"/>
                <w:sz w:val="18"/>
              </w:rPr>
              <w:t>C</w:t>
            </w:r>
          </w:p>
        </w:tc>
      </w:tr>
      <w:tr w:rsidR="007D2109" w:rsidRPr="008C46CE" w14:paraId="037763AE"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0C39E2" w14:textId="77777777" w:rsidR="007D2109" w:rsidRPr="00762570" w:rsidRDefault="007D2109" w:rsidP="007D2109">
            <w:pPr>
              <w:keepNext/>
              <w:keepLines/>
              <w:spacing w:after="0"/>
              <w:rPr>
                <w:rFonts w:ascii="Arial" w:hAnsi="Arial"/>
                <w:sz w:val="18"/>
              </w:rPr>
            </w:pPr>
            <w:proofErr w:type="spellStart"/>
            <w:r>
              <w:rPr>
                <w:rFonts w:ascii="Arial" w:hAnsi="Arial"/>
                <w:sz w:val="18"/>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D156DEB" w14:textId="1D212A0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26898C"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40B13DDD"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7B6F2" w14:textId="77777777" w:rsidR="007D2109" w:rsidRPr="00762570" w:rsidRDefault="007D2109" w:rsidP="007D2109">
            <w:pPr>
              <w:keepNext/>
              <w:keepLines/>
              <w:spacing w:after="0"/>
              <w:rPr>
                <w:rFonts w:ascii="Arial" w:hAnsi="Arial"/>
                <w:sz w:val="18"/>
              </w:rPr>
            </w:pPr>
            <w:proofErr w:type="spellStart"/>
            <w:r>
              <w:rPr>
                <w:rFonts w:ascii="Arial" w:hAnsi="Arial"/>
                <w:sz w:val="18"/>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272263F" w14:textId="0203DEE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03231E7"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0B2A1923"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9F240B" w14:textId="77777777" w:rsidR="007D2109" w:rsidRPr="00762570" w:rsidRDefault="007D2109" w:rsidP="007D2109">
            <w:pPr>
              <w:keepNext/>
              <w:keepLines/>
              <w:spacing w:after="0"/>
              <w:rPr>
                <w:rFonts w:ascii="Arial" w:hAnsi="Arial"/>
                <w:sz w:val="18"/>
              </w:rPr>
            </w:pPr>
            <w:proofErr w:type="spellStart"/>
            <w:r>
              <w:rPr>
                <w:rFonts w:ascii="Arial" w:hAnsi="Arial"/>
                <w:sz w:val="18"/>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636B540" w14:textId="6C39F0E6"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BD450BC" w14:textId="77777777" w:rsidR="007D2109" w:rsidRPr="00AA5309" w:rsidRDefault="007D2109" w:rsidP="007D2109">
            <w:pPr>
              <w:keepNext/>
              <w:keepLines/>
              <w:spacing w:after="0"/>
              <w:rPr>
                <w:rFonts w:ascii="Arial" w:hAnsi="Arial"/>
                <w:sz w:val="18"/>
              </w:rPr>
            </w:pPr>
            <w:r w:rsidRPr="00762570">
              <w:rPr>
                <w:rFonts w:ascii="Arial" w:hAnsi="Arial"/>
                <w:sz w:val="18"/>
              </w:rPr>
              <w:t>C</w:t>
            </w:r>
          </w:p>
        </w:tc>
      </w:tr>
      <w:tr w:rsidR="007D2109" w:rsidRPr="00AA5309" w14:paraId="7F1EEE9A" w14:textId="77777777" w:rsidTr="005F25D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A1A2A0" w14:textId="77777777" w:rsidR="007D2109" w:rsidRPr="000C3EFA" w:rsidRDefault="007D2109" w:rsidP="007D2109">
            <w:pPr>
              <w:keepNext/>
              <w:keepLines/>
              <w:spacing w:after="0"/>
              <w:rPr>
                <w:rFonts w:ascii="Arial" w:hAnsi="Arial" w:cs="Arial"/>
                <w:sz w:val="18"/>
                <w:szCs w:val="18"/>
              </w:rPr>
            </w:pPr>
            <w:proofErr w:type="spellStart"/>
            <w:r w:rsidRPr="000C3EFA">
              <w:rPr>
                <w:rFonts w:ascii="Arial" w:hAnsi="Arial" w:cs="Arial"/>
                <w:sz w:val="18"/>
                <w:szCs w:val="18"/>
              </w:rPr>
              <w:t>eASIPReplaceInfos</w:t>
            </w:r>
            <w:proofErr w:type="spellEnd"/>
            <w:r w:rsidRPr="000C3EFA">
              <w:rPr>
                <w:rFonts w:ascii="Arial" w:hAnsi="Arial" w:cs="Arial"/>
                <w:sz w:val="18"/>
                <w:szCs w:val="18"/>
              </w:rPr>
              <w:t xml:space="preserve"> </w:t>
            </w:r>
          </w:p>
        </w:tc>
        <w:tc>
          <w:tcPr>
            <w:tcW w:w="6519" w:type="dxa"/>
            <w:tcBorders>
              <w:top w:val="single" w:sz="4" w:space="0" w:color="auto"/>
              <w:left w:val="single" w:sz="4" w:space="0" w:color="auto"/>
              <w:bottom w:val="single" w:sz="4" w:space="0" w:color="auto"/>
              <w:right w:val="single" w:sz="4" w:space="0" w:color="auto"/>
            </w:tcBorders>
            <w:vAlign w:val="center"/>
          </w:tcPr>
          <w:p w14:paraId="18E892B1" w14:textId="77777777" w:rsidR="007D2109" w:rsidRPr="000C3EFA" w:rsidRDefault="007D2109" w:rsidP="007D2109">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2D505D7A" w14:textId="77777777" w:rsidR="007D2109" w:rsidRPr="00AA5309" w:rsidRDefault="007D2109" w:rsidP="007D2109">
            <w:pPr>
              <w:pStyle w:val="TAL"/>
            </w:pPr>
            <w:r>
              <w:t>C</w:t>
            </w:r>
          </w:p>
        </w:tc>
      </w:tr>
      <w:tr w:rsidR="007D2109"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7D2109" w:rsidRDefault="007D2109" w:rsidP="007D2109">
            <w:pPr>
              <w:pStyle w:val="NO"/>
            </w:pPr>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p>
          <w:p w14:paraId="1A5550FC" w14:textId="77777777" w:rsidR="007D2109" w:rsidRPr="00760004" w:rsidRDefault="007D2109" w:rsidP="007D2109">
            <w:pPr>
              <w:pStyle w:val="NO"/>
            </w:pPr>
            <w:r>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215" w:name="_Toc176122480"/>
      <w:bookmarkStart w:id="216" w:name="_Toc183618314"/>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215"/>
      <w:bookmarkEnd w:id="216"/>
    </w:p>
    <w:p w14:paraId="0254CEB3" w14:textId="476DE2D1" w:rsidR="00681D8B" w:rsidRPr="00086D00"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w:t>
      </w:r>
      <w:r w:rsidR="00FF1998">
        <w:t xml:space="preserve">single-access </w:t>
      </w:r>
      <w:r w:rsidRPr="00760004">
        <w:t xml:space="preserve">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73459818" w:rsidR="00681D8B" w:rsidRPr="00086D00" w:rsidRDefault="00BF0EAB" w:rsidP="00020C2C">
      <w:pPr>
        <w:pStyle w:val="B1"/>
      </w:pPr>
      <w:r w:rsidRPr="00086D00">
        <w:t>-</w:t>
      </w:r>
      <w:r w:rsidRPr="00086D00">
        <w:tab/>
      </w:r>
      <w:r w:rsidR="00681D8B" w:rsidRPr="00086D00">
        <w:t>For a non-roaming scenario, the SMF (or for a roaming scenario, V-SMF in the VPLMN</w:t>
      </w:r>
      <w:r w:rsidR="00AB54D7" w:rsidRPr="00086D00">
        <w:t xml:space="preserve"> for HR or SMF in the VPLMN for LBO</w:t>
      </w:r>
      <w:r w:rsidR="00681D8B" w:rsidRPr="00086D00">
        <w:t>), receives the N1 NAS message (via AMF) PDU SESSION MODIFICATION COMPLETE from the UE and the 5G</w:t>
      </w:r>
      <w:r w:rsidR="00E45B5D" w:rsidRPr="00086D00">
        <w:t>SM</w:t>
      </w:r>
      <w:r w:rsidR="00681D8B" w:rsidRPr="00086D00">
        <w:t xml:space="preserve"> state within the SMF is returned to PDU </w:t>
      </w:r>
      <w:r w:rsidR="00E45B5D" w:rsidRPr="00086D00">
        <w:t>SESSION ACTIVE</w:t>
      </w:r>
      <w:r w:rsidR="00681D8B" w:rsidRPr="00086D00">
        <w:t xml:space="preserve"> (see TS 24.501</w:t>
      </w:r>
      <w:r w:rsidR="003531E0" w:rsidRPr="00086D00">
        <w:t xml:space="preserve"> [13]</w:t>
      </w:r>
      <w:r w:rsidR="00681D8B" w:rsidRPr="00086D00">
        <w:t>). This applies to the following two cases:</w:t>
      </w:r>
    </w:p>
    <w:p w14:paraId="78F1B3B3" w14:textId="3D0FE227" w:rsidR="00681D8B" w:rsidRPr="00086D00" w:rsidRDefault="00BF0EAB" w:rsidP="00BF0EAB">
      <w:pPr>
        <w:pStyle w:val="B2"/>
      </w:pPr>
      <w:r w:rsidRPr="00086D00">
        <w:t>-</w:t>
      </w:r>
      <w:r w:rsidRPr="00086D00">
        <w:tab/>
      </w:r>
      <w:r w:rsidR="00681D8B" w:rsidRPr="00086D00">
        <w:t>UE initiated PDU session modification</w:t>
      </w:r>
      <w:r w:rsidR="005D7FCC" w:rsidRPr="00086D00">
        <w:t>.</w:t>
      </w:r>
    </w:p>
    <w:p w14:paraId="6B87C922" w14:textId="54C4A5FA" w:rsidR="00681D8B" w:rsidRPr="00086D00" w:rsidRDefault="00BF0EAB" w:rsidP="00BF0EAB">
      <w:pPr>
        <w:pStyle w:val="B2"/>
      </w:pPr>
      <w:r w:rsidRPr="00086D00">
        <w:t>-</w:t>
      </w:r>
      <w:r w:rsidRPr="00086D00">
        <w:tab/>
      </w:r>
      <w:r w:rsidR="00681D8B" w:rsidRPr="00086D00">
        <w:t>Network initiated PDU session modification.</w:t>
      </w:r>
    </w:p>
    <w:p w14:paraId="533C1CA7" w14:textId="765579B5" w:rsidR="00681D8B" w:rsidRPr="00760004" w:rsidRDefault="009651F1" w:rsidP="00BF0EAB">
      <w:pPr>
        <w:pStyle w:val="B1"/>
      </w:pPr>
      <w:r w:rsidRPr="00086D00">
        <w:t>-</w:t>
      </w:r>
      <w:r w:rsidRPr="00086D00">
        <w:tab/>
      </w:r>
      <w:r w:rsidR="00681D8B" w:rsidRPr="00086D00">
        <w:t>For a non-roaming scenario, the SMF (or for a roaming scenario, V-SMF in the VPLMN</w:t>
      </w:r>
      <w:r w:rsidR="00086D00" w:rsidRPr="00086D00">
        <w:t xml:space="preserve"> for HR or SMF in the VPLMN for LBO</w:t>
      </w:r>
      <w:r w:rsidR="00681D8B" w:rsidRPr="00086D00">
        <w:t>), sends the N1 NAS message (via AMF) PDU SESSION ES</w:t>
      </w:r>
      <w:r w:rsidR="00681D8B" w:rsidRPr="00760004">
        <w:t xml:space="preserve">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7451784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7802DE">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6DB3138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7802DE">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7802DE">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64ACB400" w:rsidR="00681D8B" w:rsidRDefault="009651F1" w:rsidP="009651F1">
      <w:pPr>
        <w:pStyle w:val="B2"/>
      </w:pPr>
      <w:r w:rsidRPr="00760004">
        <w:t>-</w:t>
      </w:r>
      <w:r w:rsidRPr="00760004">
        <w:tab/>
      </w:r>
      <w:r w:rsidR="00681D8B" w:rsidRPr="00760004">
        <w:t>Handover from one access type to another access type happens (e.g. 3GPP to non-3GPP)</w:t>
      </w:r>
      <w:r w:rsidR="009B65F8">
        <w:t xml:space="preserve"> where the V-SMF is used for the PDU session on the new access type only</w:t>
      </w:r>
      <w:r w:rsidR="00681D8B" w:rsidRPr="00760004">
        <w:t>.</w:t>
      </w:r>
    </w:p>
    <w:p w14:paraId="0548B108" w14:textId="2E285DE6" w:rsidR="009B65F8" w:rsidRDefault="009B65F8" w:rsidP="009B65F8">
      <w:pPr>
        <w:pStyle w:val="B1"/>
      </w:pPr>
      <w:r>
        <w:t>-</w:t>
      </w:r>
      <w:r>
        <w:tab/>
      </w:r>
      <w:r w:rsidR="00E91061">
        <w:t xml:space="preserve">For a home-routed roaming scenario, the SMF in the HPLMN (i.e. H-SMF) sends the N16: </w:t>
      </w:r>
      <w:proofErr w:type="spellStart"/>
      <w:r w:rsidR="00E91061">
        <w:t>Nsmf_PDU_Session_Update</w:t>
      </w:r>
      <w:proofErr w:type="spellEnd"/>
      <w:r w:rsidR="00E91061">
        <w:t xml:space="preserve"> Response message with n1SmInfoToUe IE containing the PDU SESSION ESTABLISHMENT ACCEPT (see TS 29.502 [16]) while it had received a N16 </w:t>
      </w:r>
      <w:proofErr w:type="spellStart"/>
      <w:r w:rsidR="00E91061">
        <w:t>Nsmf_PDU_Session_Update</w:t>
      </w:r>
      <w:proofErr w:type="spellEnd"/>
      <w:r w:rsidR="00E91061">
        <w:t xml:space="preserve"> Request message with an existing PDU Session Id with access type being changed.  This applies to the following case:</w:t>
      </w:r>
    </w:p>
    <w:p w14:paraId="145DB6D8" w14:textId="087AC6C3" w:rsidR="009B65F8" w:rsidRPr="00760004" w:rsidRDefault="009B65F8" w:rsidP="009651F1">
      <w:pPr>
        <w:pStyle w:val="B2"/>
      </w:pPr>
      <w:r>
        <w:t>-</w:t>
      </w:r>
      <w:r>
        <w:tab/>
      </w:r>
      <w:r w:rsidR="002E1ECB">
        <w:t xml:space="preserve">Handover from one access type to another access type happens (e.g. 3GPP to non-3GPP) where the same V-SMF is </w:t>
      </w:r>
      <w:r w:rsidR="00AF3D34">
        <w:t xml:space="preserve">used </w:t>
      </w:r>
      <w:r w:rsidR="002E1ECB">
        <w:t>for the PDU session on both access types.</w:t>
      </w:r>
    </w:p>
    <w:p w14:paraId="56022B16" w14:textId="77777777" w:rsidR="00BE736B" w:rsidRPr="00995C8C" w:rsidRDefault="00BE736B" w:rsidP="00BE736B">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C3BC249" w14:textId="0D2499E2" w:rsidR="00BE736B" w:rsidRDefault="00BE736B" w:rsidP="00BE736B">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0302C45" w14:textId="73F87D2E" w:rsidR="007D2109" w:rsidRDefault="007D2109" w:rsidP="00BE736B">
      <w:pPr>
        <w:pStyle w:val="B1"/>
      </w:pPr>
      <w:r>
        <w:t>-</w:t>
      </w:r>
      <w:r>
        <w:tab/>
      </w:r>
      <w:r w:rsidR="0019718C" w:rsidRPr="00995C8C">
        <w:t xml:space="preserve">For a non-roaming scenario, SMF </w:t>
      </w:r>
      <w:r w:rsidR="0019718C">
        <w:t xml:space="preserve">receives </w:t>
      </w:r>
      <w:r w:rsidR="0019718C" w:rsidRPr="00995C8C">
        <w:t xml:space="preserve">a </w:t>
      </w:r>
      <w:proofErr w:type="spellStart"/>
      <w:r w:rsidR="0019718C" w:rsidRPr="00995C8C">
        <w:t>N</w:t>
      </w:r>
      <w:r w:rsidR="0019718C">
        <w:t>nef</w:t>
      </w:r>
      <w:r w:rsidR="0019718C" w:rsidRPr="00995C8C">
        <w:t>_</w:t>
      </w:r>
      <w:r w:rsidR="0019718C">
        <w:t>PFDManagement_Fetch</w:t>
      </w:r>
      <w:proofErr w:type="spellEnd"/>
      <w:r w:rsidR="0019718C" w:rsidRPr="00995C8C">
        <w:t xml:space="preserve"> response </w:t>
      </w:r>
      <w:r w:rsidR="0019718C">
        <w:t>from</w:t>
      </w:r>
      <w:r w:rsidR="0019718C" w:rsidRPr="00995C8C">
        <w:t xml:space="preserve"> the NE</w:t>
      </w:r>
      <w:r w:rsidR="0019718C">
        <w:t>F</w:t>
      </w:r>
      <w:r w:rsidR="0019718C" w:rsidRPr="00995C8C">
        <w:t xml:space="preserve"> for the target UE in response to </w:t>
      </w:r>
      <w:proofErr w:type="spellStart"/>
      <w:r w:rsidR="0019718C" w:rsidRPr="00995C8C">
        <w:t>N</w:t>
      </w:r>
      <w:r w:rsidR="0019718C">
        <w:t>nef</w:t>
      </w:r>
      <w:r w:rsidR="0019718C" w:rsidRPr="00995C8C">
        <w:t>_</w:t>
      </w:r>
      <w:r w:rsidR="0019718C">
        <w:t>PFDManagement</w:t>
      </w:r>
      <w:r w:rsidR="0019718C" w:rsidRPr="00995C8C">
        <w:t>_</w:t>
      </w:r>
      <w:r w:rsidR="0019718C">
        <w:t>Fetch</w:t>
      </w:r>
      <w:proofErr w:type="spellEnd"/>
      <w:r w:rsidR="0019718C" w:rsidRPr="00995C8C">
        <w:t xml:space="preserve"> request sent by </w:t>
      </w:r>
      <w:r w:rsidR="0019718C">
        <w:t>SMF</w:t>
      </w:r>
      <w:r w:rsidR="0019718C" w:rsidRPr="00995C8C">
        <w:t xml:space="preserve"> </w:t>
      </w:r>
      <w:r w:rsidR="0019718C">
        <w:t>to NEF</w:t>
      </w:r>
      <w:r w:rsidR="0019718C" w:rsidRPr="00995C8C">
        <w:t xml:space="preserve"> (see TS 29.</w:t>
      </w:r>
      <w:r w:rsidR="0019718C">
        <w:t>551</w:t>
      </w:r>
      <w:r w:rsidR="0019718C" w:rsidRPr="00995C8C">
        <w:t xml:space="preserve"> </w:t>
      </w:r>
      <w:r w:rsidR="0019718C">
        <w:t>[94]</w:t>
      </w:r>
      <w:r w:rsidR="0019718C" w:rsidRPr="00995C8C">
        <w:t xml:space="preserve"> clause 4.2.</w:t>
      </w:r>
      <w:r w:rsidR="0019718C">
        <w:t>2</w:t>
      </w:r>
      <w:r w:rsidR="0019718C" w:rsidRPr="00995C8C">
        <w:t>).</w:t>
      </w:r>
    </w:p>
    <w:p w14:paraId="6960A6A1" w14:textId="5A82B50D" w:rsidR="006D4C93" w:rsidRPr="00995C8C" w:rsidRDefault="00F055A2" w:rsidP="006D4C93">
      <w:r>
        <w:t>If the</w:t>
      </w:r>
      <w:r w:rsidRPr="005126F7">
        <w:t xml:space="preserve"> </w:t>
      </w:r>
      <w:proofErr w:type="spellStart"/>
      <w:r w:rsidRPr="00995C8C">
        <w:t>Npcf_SMPolicyControlUpdateNotify</w:t>
      </w:r>
      <w:proofErr w:type="spellEnd"/>
      <w:r w:rsidRPr="00995C8C">
        <w:t xml:space="preserve"> response </w:t>
      </w:r>
      <w:r>
        <w:t xml:space="preserve"> sent to the </w:t>
      </w:r>
      <w:r w:rsidRPr="000D6851">
        <w:t xml:space="preserve">PCF for the target UE in response to </w:t>
      </w:r>
      <w:r w:rsidRPr="00995C8C">
        <w:t xml:space="preserve">an </w:t>
      </w:r>
      <w:proofErr w:type="spellStart"/>
      <w:r w:rsidRPr="00995C8C">
        <w:t>Npcf_SMPolicyControlUpdateNotify</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proofErr w:type="spellStart"/>
            <w:r w:rsidRPr="00760004">
              <w:t>sUPI</w:t>
            </w:r>
            <w:proofErr w:type="spellEnd"/>
          </w:p>
        </w:tc>
        <w:tc>
          <w:tcPr>
            <w:tcW w:w="6521" w:type="dxa"/>
          </w:tcPr>
          <w:p w14:paraId="511A5FA5" w14:textId="77777777" w:rsidR="004227F2" w:rsidRPr="00760004" w:rsidRDefault="004227F2" w:rsidP="00822E9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proofErr w:type="spellStart"/>
            <w:r w:rsidRPr="00760004">
              <w:t>sUPIUnauthenticated</w:t>
            </w:r>
            <w:proofErr w:type="spellEnd"/>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proofErr w:type="spellStart"/>
            <w:r w:rsidRPr="00760004">
              <w:t>pEI</w:t>
            </w:r>
            <w:proofErr w:type="spellEnd"/>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proofErr w:type="spellStart"/>
            <w:r w:rsidRPr="00760004">
              <w:t>gPSI</w:t>
            </w:r>
            <w:proofErr w:type="spellEnd"/>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proofErr w:type="spellStart"/>
            <w:r w:rsidRPr="00760004">
              <w:t>sNSSAI</w:t>
            </w:r>
            <w:proofErr w:type="spellEnd"/>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proofErr w:type="spellStart"/>
            <w:r>
              <w:rPr>
                <w:lang w:eastAsia="zh-CN"/>
              </w:rPr>
              <w:t>requestType</w:t>
            </w:r>
            <w:proofErr w:type="spellEnd"/>
          </w:p>
        </w:tc>
        <w:tc>
          <w:tcPr>
            <w:tcW w:w="6521" w:type="dxa"/>
          </w:tcPr>
          <w:p w14:paraId="455ADD8D" w14:textId="59506DF4" w:rsidR="004227F2" w:rsidRPr="00760004" w:rsidRDefault="009645BE" w:rsidP="00822E9A">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49F23FF1" w14:textId="7A8C3606" w:rsidR="004227F2" w:rsidRPr="00760004" w:rsidRDefault="00F927C7" w:rsidP="00822E9A">
            <w:pPr>
              <w:pStyle w:val="TAL"/>
            </w:pPr>
            <w:r>
              <w:t>M</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proofErr w:type="spellStart"/>
            <w:r w:rsidRPr="00760004">
              <w:t>accessType</w:t>
            </w:r>
            <w:proofErr w:type="spellEnd"/>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proofErr w:type="spellStart"/>
            <w:r w:rsidRPr="00760004">
              <w:t>rATType</w:t>
            </w:r>
            <w:proofErr w:type="spellEnd"/>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proofErr w:type="spellStart"/>
            <w:r w:rsidRPr="00760004">
              <w:t>pDUSessionID</w:t>
            </w:r>
            <w:proofErr w:type="spellEnd"/>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7271A8E" w:rsidR="00B23495" w:rsidRPr="00760004" w:rsidRDefault="007775CD" w:rsidP="004D1C65">
            <w:pPr>
              <w:pStyle w:val="TAL"/>
            </w:pPr>
            <w:r w:rsidRPr="00B23495">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 xml:space="preserve">PDU Session.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proofErr w:type="spellStart"/>
            <w:r w:rsidRPr="00760004">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13DE5E5" w14:textId="5E2667BB"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086D00">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F7D7C" w:rsidRPr="00760004" w14:paraId="0C1126AD" w14:textId="77777777" w:rsidTr="00CF7D7C">
        <w:trPr>
          <w:jc w:val="center"/>
        </w:trPr>
        <w:tc>
          <w:tcPr>
            <w:tcW w:w="2693" w:type="dxa"/>
            <w:tcBorders>
              <w:top w:val="single" w:sz="4" w:space="0" w:color="auto"/>
              <w:left w:val="single" w:sz="4" w:space="0" w:color="auto"/>
              <w:bottom w:val="single" w:sz="4" w:space="0" w:color="auto"/>
              <w:right w:val="single" w:sz="4" w:space="0" w:color="auto"/>
            </w:tcBorders>
          </w:tcPr>
          <w:p w14:paraId="3FE9D944" w14:textId="77777777" w:rsidR="00CF7D7C" w:rsidRDefault="00CF7D7C" w:rsidP="001F7A01">
            <w:pPr>
              <w:pStyle w:val="TAL"/>
            </w:pPr>
            <w:proofErr w:type="spellStart"/>
            <w: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0940E8B0" w14:textId="77777777" w:rsidR="00CF7D7C" w:rsidRPr="00CF7407" w:rsidRDefault="00CF7D7C" w:rsidP="001F7A01">
            <w:pPr>
              <w:pStyle w:val="TAL"/>
              <w:rPr>
                <w:rFonts w:cs="Arial"/>
                <w:szCs w:val="18"/>
                <w:lang w:eastAsia="zh-CN"/>
              </w:rPr>
            </w:pPr>
            <w:r>
              <w:rPr>
                <w:rFonts w:cs="Arial"/>
                <w:szCs w:val="18"/>
                <w:lang w:eastAsia="zh-CN"/>
              </w:rPr>
              <w:t xml:space="preserve">Provides details about PDN Connections when the </w:t>
            </w:r>
            <w:proofErr w:type="spellStart"/>
            <w:r>
              <w:rPr>
                <w:rFonts w:cs="Arial"/>
                <w:szCs w:val="18"/>
                <w:lang w:eastAsia="zh-CN"/>
              </w:rPr>
              <w:t>SMFPDUSessionModification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1A2B5965" w14:textId="77777777" w:rsidR="00CF7D7C" w:rsidRDefault="00CF7D7C" w:rsidP="001F7A01">
            <w:pPr>
              <w:pStyle w:val="TAL"/>
            </w:pPr>
            <w:r>
              <w:t>C</w:t>
            </w:r>
          </w:p>
        </w:tc>
      </w:tr>
      <w:tr w:rsidR="000126D1" w14:paraId="3DEF0BA6"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2D17C289" w14:textId="77777777" w:rsidR="000126D1" w:rsidRPr="00760004" w:rsidRDefault="000126D1" w:rsidP="005F25D9">
            <w:pPr>
              <w:pStyle w:val="TAL"/>
            </w:pPr>
            <w:proofErr w:type="spellStart"/>
            <w: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038ECBA7" w14:textId="77777777" w:rsidR="000126D1" w:rsidRPr="007E23A0" w:rsidRDefault="000126D1" w:rsidP="005F25D9">
            <w:pPr>
              <w:pStyle w:val="TAL"/>
              <w:rPr>
                <w:rFonts w:cs="Arial"/>
                <w:szCs w:val="18"/>
                <w:lang w:eastAsia="zh-CN"/>
              </w:rPr>
            </w:pPr>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18277CE5" w14:textId="77777777" w:rsidR="000126D1" w:rsidRDefault="000126D1" w:rsidP="005F25D9">
            <w:pPr>
              <w:pStyle w:val="TAL"/>
            </w:pPr>
            <w:r>
              <w:t>C</w:t>
            </w:r>
          </w:p>
        </w:tc>
      </w:tr>
      <w:tr w:rsidR="000126D1" w14:paraId="16FD5995"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169EAA76" w14:textId="77777777" w:rsidR="000126D1" w:rsidRPr="00760004" w:rsidRDefault="000126D1" w:rsidP="005F25D9">
            <w:pPr>
              <w:pStyle w:val="TAL"/>
            </w:pPr>
            <w:proofErr w:type="spellStart"/>
            <w: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5FFE2B76" w14:textId="77777777" w:rsidR="000126D1" w:rsidRPr="007E23A0" w:rsidRDefault="000126D1" w:rsidP="005F25D9">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D6295B" w14:textId="77777777" w:rsidR="000126D1" w:rsidRDefault="000126D1" w:rsidP="005F25D9">
            <w:pPr>
              <w:pStyle w:val="TAL"/>
            </w:pPr>
            <w:r>
              <w:t>C</w:t>
            </w:r>
          </w:p>
        </w:tc>
      </w:tr>
    </w:tbl>
    <w:p w14:paraId="5809D1D4" w14:textId="77777777" w:rsidR="00810D0E" w:rsidRDefault="00810D0E" w:rsidP="00810D0E"/>
    <w:p w14:paraId="0BC384F7" w14:textId="77777777" w:rsidR="00810D0E" w:rsidRDefault="00810D0E" w:rsidP="00810D0E">
      <w:pPr>
        <w:pStyle w:val="TH"/>
      </w:pPr>
      <w:r>
        <w:t>Table 6.2.3-2A: Payload of UPPathChange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775133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6D0AE20"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EB4FCE1"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0563C39" w14:textId="77777777" w:rsidR="00810D0E" w:rsidRPr="001A400F" w:rsidRDefault="00810D0E" w:rsidP="00810D0E">
            <w:pPr>
              <w:pStyle w:val="TAH"/>
            </w:pPr>
            <w:r w:rsidRPr="001A400F">
              <w:t>M/C/O</w:t>
            </w:r>
          </w:p>
        </w:tc>
      </w:tr>
      <w:tr w:rsidR="00810D0E" w:rsidRPr="008C46CE" w14:paraId="1153CB0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0133375D" w14:textId="77777777" w:rsidR="00810D0E" w:rsidRPr="00887CD4" w:rsidRDefault="00810D0E" w:rsidP="00810D0E">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4DF9293" w14:textId="77777777" w:rsidR="00810D0E" w:rsidRPr="001834EE" w:rsidRDefault="00810D0E" w:rsidP="00810D0E">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3006D630" w14:textId="77777777" w:rsidR="00810D0E" w:rsidRPr="00497915" w:rsidRDefault="00810D0E" w:rsidP="00810D0E">
            <w:pPr>
              <w:pStyle w:val="TAL"/>
            </w:pPr>
            <w:r>
              <w:t xml:space="preserve">C </w:t>
            </w:r>
          </w:p>
        </w:tc>
      </w:tr>
      <w:tr w:rsidR="00810D0E" w:rsidRPr="008C46CE" w14:paraId="0BDC67EC"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6A1076D" w14:textId="77777777" w:rsidR="00810D0E" w:rsidRPr="00FF2099" w:rsidRDefault="00810D0E" w:rsidP="00810D0E">
            <w:pPr>
              <w:pStyle w:val="TAL"/>
            </w:pPr>
            <w:proofErr w:type="spellStart"/>
            <w: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AA6B90C" w14:textId="77777777" w:rsidR="00810D0E" w:rsidRPr="001D16E8" w:rsidRDefault="00810D0E" w:rsidP="00810D0E">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6915FECA" w14:textId="77777777" w:rsidR="00810D0E" w:rsidRPr="00497915" w:rsidRDefault="00810D0E" w:rsidP="00810D0E">
            <w:pPr>
              <w:pStyle w:val="TAL"/>
            </w:pPr>
            <w:r w:rsidRPr="00FF2099">
              <w:t>C</w:t>
            </w:r>
          </w:p>
        </w:tc>
      </w:tr>
      <w:tr w:rsidR="00810D0E" w:rsidRPr="008C46CE" w14:paraId="063B2A86"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18B88BA" w14:textId="77777777" w:rsidR="00810D0E" w:rsidRPr="00762570" w:rsidRDefault="00810D0E" w:rsidP="00810D0E">
            <w:pPr>
              <w:pStyle w:val="TAL"/>
            </w:pPr>
            <w:proofErr w:type="spellStart"/>
            <w: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108FFB2" w14:textId="77777777" w:rsidR="00810D0E" w:rsidRPr="001834EE" w:rsidRDefault="00810D0E" w:rsidP="00810D0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proofErr w:type="spellStart"/>
            <w:r>
              <w:rPr>
                <w:rFonts w:cs="Arial"/>
                <w:color w:val="000000"/>
                <w:szCs w:val="18"/>
              </w:rPr>
              <w:t>earlyAndLate</w:t>
            </w:r>
            <w:proofErr w:type="spellEnd"/>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1460503" w14:textId="77777777" w:rsidR="00810D0E" w:rsidRPr="00497915" w:rsidRDefault="00810D0E" w:rsidP="00810D0E">
            <w:pPr>
              <w:pStyle w:val="TAL"/>
              <w:rPr>
                <w:rFonts w:cs="Arial"/>
                <w:color w:val="000000"/>
                <w:szCs w:val="18"/>
              </w:rPr>
            </w:pPr>
            <w:r w:rsidRPr="00762570">
              <w:t>C</w:t>
            </w:r>
          </w:p>
        </w:tc>
      </w:tr>
      <w:tr w:rsidR="00810D0E" w:rsidRPr="008C46CE" w14:paraId="568BC50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6DAFADF" w14:textId="77777777" w:rsidR="00810D0E" w:rsidRPr="00762570" w:rsidRDefault="00810D0E" w:rsidP="00810D0E">
            <w:pPr>
              <w:pStyle w:val="TAL"/>
            </w:pPr>
            <w:proofErr w:type="spellStart"/>
            <w: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9D70C96" w14:textId="77777777" w:rsidR="00810D0E" w:rsidRPr="001834EE" w:rsidRDefault="00810D0E" w:rsidP="00810D0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0A0AAC97" w14:textId="77777777" w:rsidR="00810D0E" w:rsidRPr="00497915" w:rsidRDefault="00810D0E" w:rsidP="00810D0E">
            <w:pPr>
              <w:pStyle w:val="TAL"/>
              <w:rPr>
                <w:rFonts w:cs="Arial"/>
                <w:color w:val="000000"/>
                <w:szCs w:val="18"/>
              </w:rPr>
            </w:pPr>
            <w:r w:rsidRPr="00762570">
              <w:t>C</w:t>
            </w:r>
          </w:p>
        </w:tc>
      </w:tr>
      <w:tr w:rsidR="00810D0E" w:rsidRPr="008C46CE" w14:paraId="4D8C8E60"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B121214" w14:textId="77777777" w:rsidR="00810D0E" w:rsidRPr="00762570" w:rsidRDefault="00810D0E" w:rsidP="00810D0E">
            <w:pPr>
              <w:pStyle w:val="TAL"/>
            </w:pPr>
            <w:proofErr w:type="spellStart"/>
            <w: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F4C6B20" w14:textId="77777777" w:rsidR="00810D0E" w:rsidRPr="001834EE" w:rsidRDefault="00810D0E" w:rsidP="00810D0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1B666A6" w14:textId="77777777" w:rsidR="00810D0E" w:rsidRPr="00AA5309" w:rsidRDefault="00810D0E" w:rsidP="00810D0E">
            <w:pPr>
              <w:pStyle w:val="TAL"/>
            </w:pPr>
            <w:r w:rsidRPr="00762570">
              <w:t>C</w:t>
            </w:r>
          </w:p>
        </w:tc>
      </w:tr>
      <w:tr w:rsidR="00810D0E" w:rsidRPr="008C46CE" w14:paraId="6BF2F2D7"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43EC8D4" w14:textId="77777777" w:rsidR="00810D0E" w:rsidRPr="00762570" w:rsidRDefault="00810D0E" w:rsidP="00810D0E">
            <w:pPr>
              <w:pStyle w:val="TAL"/>
            </w:pPr>
            <w:proofErr w:type="spellStart"/>
            <w: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7AB303B" w14:textId="77777777" w:rsidR="00810D0E" w:rsidRPr="001834EE" w:rsidRDefault="00810D0E" w:rsidP="00810D0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D65F84A" w14:textId="77777777" w:rsidR="00810D0E" w:rsidRPr="00AA5309" w:rsidRDefault="00810D0E" w:rsidP="00810D0E">
            <w:pPr>
              <w:pStyle w:val="TAL"/>
            </w:pPr>
            <w:r w:rsidRPr="00762570">
              <w:t>C</w:t>
            </w:r>
          </w:p>
        </w:tc>
      </w:tr>
      <w:tr w:rsidR="00810D0E" w:rsidRPr="008C46CE" w14:paraId="22F808C5"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25B18A4" w14:textId="77777777" w:rsidR="00810D0E" w:rsidRPr="00762570" w:rsidRDefault="00810D0E" w:rsidP="00810D0E">
            <w:pPr>
              <w:pStyle w:val="TAL"/>
            </w:pPr>
            <w:proofErr w:type="spellStart"/>
            <w: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BCD3334" w14:textId="77777777" w:rsidR="00810D0E" w:rsidRPr="001834EE" w:rsidRDefault="00810D0E" w:rsidP="00810D0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A3233BF" w14:textId="77777777" w:rsidR="00810D0E" w:rsidRPr="00AA5309" w:rsidRDefault="00810D0E" w:rsidP="00810D0E">
            <w:pPr>
              <w:pStyle w:val="TAL"/>
            </w:pPr>
            <w:r w:rsidRPr="00762570">
              <w:t>C</w:t>
            </w:r>
          </w:p>
        </w:tc>
      </w:tr>
      <w:tr w:rsidR="00810D0E" w:rsidRPr="008C46CE" w14:paraId="7CC3BC1D"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0753400" w14:textId="77777777" w:rsidR="00810D0E" w:rsidRPr="00762570" w:rsidRDefault="00810D0E" w:rsidP="00810D0E">
            <w:pPr>
              <w:pStyle w:val="TAL"/>
            </w:pPr>
            <w:proofErr w:type="spellStart"/>
            <w: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B58B3F3" w14:textId="77777777" w:rsidR="00810D0E" w:rsidRPr="001834EE" w:rsidRDefault="00810D0E" w:rsidP="00810D0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4FC43DA" w14:textId="77777777" w:rsidR="00810D0E" w:rsidRPr="00AA5309" w:rsidRDefault="00810D0E" w:rsidP="00810D0E">
            <w:pPr>
              <w:pStyle w:val="TAL"/>
            </w:pPr>
            <w:r w:rsidRPr="00762570">
              <w:t>C</w:t>
            </w:r>
          </w:p>
        </w:tc>
      </w:tr>
    </w:tbl>
    <w:p w14:paraId="7C148E08" w14:textId="77777777" w:rsidR="00810D0E" w:rsidRDefault="00810D0E" w:rsidP="00810D0E"/>
    <w:p w14:paraId="3B99BF85" w14:textId="77777777" w:rsidR="00810D0E" w:rsidRDefault="00810D0E" w:rsidP="00810D0E">
      <w:pPr>
        <w:pStyle w:val="TH"/>
      </w:pPr>
      <w:r>
        <w:t xml:space="preserve">Table 6.2.3-2B: Payload of </w:t>
      </w:r>
      <w:proofErr w:type="spellStart"/>
      <w:r>
        <w:t>PFDDataForApp</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2D2C6388"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455197A"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FBF0DBA"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F7E5914" w14:textId="77777777" w:rsidR="00810D0E" w:rsidRPr="001A400F" w:rsidRDefault="00810D0E" w:rsidP="00810D0E">
            <w:pPr>
              <w:pStyle w:val="TAH"/>
            </w:pPr>
            <w:r w:rsidRPr="001A400F">
              <w:t>M/C/O</w:t>
            </w:r>
          </w:p>
        </w:tc>
      </w:tr>
      <w:tr w:rsidR="00810D0E" w:rsidRPr="008C46CE" w14:paraId="16CAA5E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AF31746" w14:textId="77777777" w:rsidR="00810D0E" w:rsidRPr="00887CD4" w:rsidRDefault="00810D0E" w:rsidP="00810D0E">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AD09B1D" w14:textId="77777777" w:rsidR="00810D0E" w:rsidRPr="001834EE" w:rsidRDefault="00810D0E" w:rsidP="00810D0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FDB9AB4" w14:textId="77777777" w:rsidR="00810D0E" w:rsidRPr="00497915" w:rsidRDefault="00810D0E" w:rsidP="00810D0E">
            <w:pPr>
              <w:pStyle w:val="TAL"/>
            </w:pPr>
            <w:r>
              <w:t xml:space="preserve">M </w:t>
            </w:r>
          </w:p>
        </w:tc>
      </w:tr>
      <w:tr w:rsidR="00810D0E" w:rsidRPr="008C46CE" w14:paraId="4B7D487F"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74BB029" w14:textId="77777777" w:rsidR="00810D0E" w:rsidRPr="00FF2099" w:rsidRDefault="00810D0E" w:rsidP="00810D0E">
            <w:pPr>
              <w:pStyle w:val="TAL"/>
            </w:pPr>
            <w:proofErr w:type="spellStart"/>
            <w: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DB210E7" w14:textId="77777777" w:rsidR="00810D0E" w:rsidRPr="001D16E8" w:rsidRDefault="00810D0E" w:rsidP="00810D0E">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233F3913" w14:textId="77777777" w:rsidR="00810D0E" w:rsidRPr="00497915" w:rsidRDefault="00810D0E" w:rsidP="00810D0E">
            <w:pPr>
              <w:pStyle w:val="TAL"/>
            </w:pPr>
            <w:r w:rsidRPr="00FF2099">
              <w:t>C</w:t>
            </w:r>
          </w:p>
        </w:tc>
      </w:tr>
    </w:tbl>
    <w:p w14:paraId="20530BA0" w14:textId="77777777" w:rsidR="00810D0E" w:rsidRDefault="00810D0E" w:rsidP="00810D0E"/>
    <w:p w14:paraId="2CF1CAA6" w14:textId="77777777" w:rsidR="00810D0E" w:rsidRDefault="00810D0E" w:rsidP="00810D0E">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4045896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2F80DC2"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134A1F2"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B358BEB" w14:textId="77777777" w:rsidR="00810D0E" w:rsidRPr="001A400F" w:rsidRDefault="00810D0E" w:rsidP="00810D0E">
            <w:pPr>
              <w:pStyle w:val="TAH"/>
            </w:pPr>
            <w:r w:rsidRPr="001A400F">
              <w:t>M/C/O</w:t>
            </w:r>
          </w:p>
        </w:tc>
      </w:tr>
      <w:tr w:rsidR="00810D0E" w:rsidRPr="008C46CE" w14:paraId="6CB8363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6B4A50F" w14:textId="77777777" w:rsidR="00810D0E" w:rsidRPr="00887CD4" w:rsidRDefault="00810D0E" w:rsidP="00810D0E">
            <w:pPr>
              <w:pStyle w:val="TAL"/>
            </w:pPr>
            <w:proofErr w:type="spellStart"/>
            <w: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B2D0139" w14:textId="77777777" w:rsidR="00810D0E" w:rsidRPr="001834EE" w:rsidRDefault="00810D0E" w:rsidP="00810D0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894BA34" w14:textId="77777777" w:rsidR="00810D0E" w:rsidRPr="00497915" w:rsidRDefault="00810D0E" w:rsidP="00810D0E">
            <w:pPr>
              <w:pStyle w:val="TAL"/>
            </w:pPr>
            <w:r>
              <w:t xml:space="preserve">M </w:t>
            </w:r>
          </w:p>
        </w:tc>
      </w:tr>
      <w:tr w:rsidR="00810D0E" w:rsidRPr="008C46CE" w14:paraId="7D81A0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2045682" w14:textId="77777777" w:rsidR="00810D0E" w:rsidRPr="00FF2099" w:rsidRDefault="00810D0E" w:rsidP="00810D0E">
            <w:pPr>
              <w:pStyle w:val="TAL"/>
            </w:pPr>
            <w:proofErr w:type="spellStart"/>
            <w: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B77AF8A" w14:textId="77777777" w:rsidR="00810D0E" w:rsidRPr="001D16E8" w:rsidRDefault="00810D0E" w:rsidP="00810D0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299613C8" w14:textId="77777777" w:rsidR="00810D0E" w:rsidRPr="00497915" w:rsidRDefault="00810D0E" w:rsidP="00810D0E">
            <w:pPr>
              <w:pStyle w:val="TAL"/>
            </w:pPr>
            <w:r w:rsidRPr="00FF2099">
              <w:t>C</w:t>
            </w:r>
          </w:p>
        </w:tc>
      </w:tr>
      <w:tr w:rsidR="00810D0E" w:rsidRPr="008C46CE" w14:paraId="6F4FFC4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0F8D9DF" w14:textId="77777777" w:rsidR="00810D0E" w:rsidRPr="00FF2099" w:rsidRDefault="00810D0E" w:rsidP="00810D0E">
            <w:pPr>
              <w:pStyle w:val="TAL"/>
            </w:pPr>
            <w:proofErr w:type="spellStart"/>
            <w: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5CB3713" w14:textId="77777777" w:rsidR="00810D0E" w:rsidRPr="00DE6957" w:rsidRDefault="00810D0E" w:rsidP="00810D0E">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00C9F82" w14:textId="77777777" w:rsidR="00810D0E" w:rsidRPr="00497915" w:rsidRDefault="00810D0E" w:rsidP="00810D0E">
            <w:pPr>
              <w:pStyle w:val="TAL"/>
            </w:pPr>
            <w:r w:rsidRPr="00FF2099">
              <w:t>C</w:t>
            </w:r>
          </w:p>
        </w:tc>
      </w:tr>
      <w:tr w:rsidR="00810D0E" w:rsidRPr="008C46CE" w14:paraId="30351792"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A8DA5D3" w14:textId="77777777" w:rsidR="00810D0E" w:rsidRPr="00FF2099" w:rsidRDefault="00810D0E" w:rsidP="00810D0E">
            <w:pPr>
              <w:pStyle w:val="TAL"/>
            </w:pPr>
            <w:proofErr w:type="spellStart"/>
            <w: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71F89DC" w14:textId="77777777" w:rsidR="00810D0E" w:rsidRPr="00DE6957" w:rsidRDefault="00810D0E" w:rsidP="00810D0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FF8A093" w14:textId="77777777" w:rsidR="00810D0E" w:rsidRPr="00497915" w:rsidRDefault="00810D0E" w:rsidP="00810D0E">
            <w:pPr>
              <w:pStyle w:val="TAL"/>
            </w:pPr>
            <w:r w:rsidRPr="00FF2099">
              <w:t>C</w:t>
            </w:r>
          </w:p>
        </w:tc>
      </w:tr>
      <w:tr w:rsidR="00810D0E" w:rsidRPr="008C46CE" w14:paraId="2061487B"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FD612BA" w14:textId="77777777" w:rsidR="00810D0E" w:rsidRPr="00FF2099" w:rsidRDefault="00810D0E" w:rsidP="00810D0E">
            <w:pPr>
              <w:pStyle w:val="TAL"/>
            </w:pPr>
            <w:proofErr w:type="spellStart"/>
            <w: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2996FD7" w14:textId="77777777" w:rsidR="00810D0E" w:rsidRPr="00DE6957" w:rsidRDefault="00810D0E" w:rsidP="00810D0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3647820" w14:textId="77777777" w:rsidR="00810D0E" w:rsidRPr="00497915" w:rsidRDefault="00810D0E" w:rsidP="00810D0E">
            <w:pPr>
              <w:pStyle w:val="TAL"/>
            </w:pPr>
            <w:r w:rsidRPr="00FF2099">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217" w:name="_Toc176122481"/>
      <w:bookmarkStart w:id="218" w:name="_Toc183618315"/>
      <w:r w:rsidRPr="00760004">
        <w:t>6.2.3.2.4</w:t>
      </w:r>
      <w:r w:rsidRPr="00760004">
        <w:tab/>
        <w:t xml:space="preserve">PDU </w:t>
      </w:r>
      <w:r w:rsidR="00684377" w:rsidRPr="00760004">
        <w:t>s</w:t>
      </w:r>
      <w:r w:rsidRPr="00760004">
        <w:t xml:space="preserve">ession </w:t>
      </w:r>
      <w:r w:rsidR="00684377" w:rsidRPr="00760004">
        <w:t>r</w:t>
      </w:r>
      <w:r w:rsidRPr="00760004">
        <w:t>elease</w:t>
      </w:r>
      <w:bookmarkEnd w:id="217"/>
      <w:bookmarkEnd w:id="218"/>
    </w:p>
    <w:p w14:paraId="2D63A546" w14:textId="080AACE5" w:rsidR="00CD7D94" w:rsidRPr="00387572"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when the IRI-POI present in the SMF detects tha</w:t>
      </w:r>
      <w:r w:rsidRPr="00387572">
        <w:t xml:space="preserve">t </w:t>
      </w:r>
      <w:r w:rsidR="00CD7D94" w:rsidRPr="00387572">
        <w:t xml:space="preserve">a </w:t>
      </w:r>
      <w:r w:rsidR="00005611" w:rsidRPr="00387572">
        <w:t xml:space="preserve">single-access </w:t>
      </w:r>
      <w:r w:rsidRPr="00387572">
        <w:t>PDU session</w:t>
      </w:r>
      <w:r w:rsidR="00CD7D94" w:rsidRPr="00387572">
        <w:t xml:space="preserve"> </w:t>
      </w:r>
      <w:r w:rsidR="00F92688" w:rsidRPr="00387572">
        <w:t xml:space="preserve">has </w:t>
      </w:r>
      <w:r w:rsidR="00CD7D94" w:rsidRPr="00387572">
        <w:t xml:space="preserve">been released. The IRI-POI present in the SMF shall generate </w:t>
      </w:r>
      <w:r w:rsidR="00DF6245" w:rsidRPr="00387572">
        <w:t xml:space="preserve">the </w:t>
      </w:r>
      <w:proofErr w:type="spellStart"/>
      <w:r w:rsidR="00DF6245" w:rsidRPr="00387572">
        <w:t>xIRI</w:t>
      </w:r>
      <w:proofErr w:type="spellEnd"/>
      <w:r w:rsidR="00DF6245" w:rsidRPr="00387572">
        <w:t xml:space="preserve"> </w:t>
      </w:r>
      <w:r w:rsidR="00CD7D94" w:rsidRPr="00387572">
        <w:t>for the following events:</w:t>
      </w:r>
    </w:p>
    <w:p w14:paraId="62C83EFA" w14:textId="2BF13BB0" w:rsidR="00CD7D94" w:rsidRPr="00387572" w:rsidRDefault="002B56C2" w:rsidP="002B56C2">
      <w:pPr>
        <w:pStyle w:val="B1"/>
      </w:pPr>
      <w:r w:rsidRPr="00387572">
        <w:t>-</w:t>
      </w:r>
      <w:r w:rsidRPr="00387572">
        <w:tab/>
      </w:r>
      <w:r w:rsidR="00CD7D94" w:rsidRPr="00387572">
        <w:t>For a non-roaming scenario, the SMF (or for a roaming scenario, V-SMF in the VPLMN</w:t>
      </w:r>
      <w:r w:rsidR="00965A8B" w:rsidRPr="00387572">
        <w:t xml:space="preserve"> for HR or SMF in the VPLMN for LBO</w:t>
      </w:r>
      <w:r w:rsidR="00CD7D94" w:rsidRPr="00387572">
        <w:t xml:space="preserve">), receives the N1 NAS message (via AMF) PDU SESSION RELEASE COMPLETE from the UE and the 5GSM state within the SMF is changed to PDU </w:t>
      </w:r>
      <w:r w:rsidR="007B2EC0" w:rsidRPr="00387572">
        <w:t>SESSION INACTIVE</w:t>
      </w:r>
      <w:r w:rsidR="00CD7D94" w:rsidRPr="00387572">
        <w:t xml:space="preserve"> (see TS 24.501</w:t>
      </w:r>
      <w:r w:rsidR="003531E0" w:rsidRPr="00387572">
        <w:t xml:space="preserve"> [13]</w:t>
      </w:r>
      <w:r w:rsidR="00CD7D94" w:rsidRPr="00387572">
        <w:t>). This applies to the following two cases:</w:t>
      </w:r>
    </w:p>
    <w:p w14:paraId="3724E0C7" w14:textId="3498854C" w:rsidR="00CD7D94" w:rsidRPr="00387572" w:rsidRDefault="0001070A" w:rsidP="0001070A">
      <w:pPr>
        <w:pStyle w:val="B2"/>
      </w:pPr>
      <w:r w:rsidRPr="00387572">
        <w:t>-</w:t>
      </w:r>
      <w:r w:rsidRPr="00387572">
        <w:tab/>
      </w:r>
      <w:r w:rsidR="00CD7D94" w:rsidRPr="00387572">
        <w:t>UE initiated PDU session release</w:t>
      </w:r>
      <w:r w:rsidR="005D7FCC" w:rsidRPr="00387572">
        <w:t>.</w:t>
      </w:r>
    </w:p>
    <w:p w14:paraId="1CCFF19C" w14:textId="4759C882" w:rsidR="00CD7D94" w:rsidRPr="00387572" w:rsidRDefault="0001070A" w:rsidP="0001070A">
      <w:pPr>
        <w:pStyle w:val="B2"/>
      </w:pPr>
      <w:r w:rsidRPr="00387572">
        <w:t>-</w:t>
      </w:r>
      <w:r w:rsidRPr="00387572">
        <w:tab/>
      </w:r>
      <w:r w:rsidR="00CD7D94" w:rsidRPr="00387572">
        <w:t>Network initiated PDU session release.</w:t>
      </w:r>
    </w:p>
    <w:p w14:paraId="2E55D656" w14:textId="0BFF6D98" w:rsidR="00012402" w:rsidRPr="00387572" w:rsidRDefault="00012402" w:rsidP="00012402">
      <w:pPr>
        <w:pStyle w:val="B1"/>
      </w:pPr>
      <w:r w:rsidRPr="00387572">
        <w:t>-</w:t>
      </w:r>
      <w:r w:rsidRPr="00387572">
        <w:tab/>
        <w:t>For a non-roaming scenario, the SMF (or for a roaming scenario, V-SMF in the VPLMN</w:t>
      </w:r>
      <w:r w:rsidR="00965A8B" w:rsidRPr="00387572">
        <w:t xml:space="preserve"> for HR or SMF in the VPLMN for LBO</w:t>
      </w:r>
      <w:r w:rsidRPr="00387572">
        <w:t>), receives the N1 NAS message (via AMF) STATUS from the UE with the cause values listed in TS 24.501 [13], clause 6.5.3 and the 5GSM state within the SMF is changed to PDU SESSION INACTIVE. One of the cases where this applies is of UE finding that the PDU session ID received in a PDU SESSION MODIFICATION COMMAND is invalid.</w:t>
      </w:r>
    </w:p>
    <w:p w14:paraId="2E0C7DEE" w14:textId="5D5BDF6B" w:rsidR="00012402" w:rsidRPr="00387572" w:rsidRDefault="00012402" w:rsidP="00012402">
      <w:pPr>
        <w:pStyle w:val="B1"/>
      </w:pPr>
      <w:r w:rsidRPr="00387572">
        <w:t>-</w:t>
      </w:r>
      <w:r w:rsidRPr="00387572">
        <w:tab/>
        <w:t>For a non-roaming scenario, the SMF (or for a roaming scenario, the V-SMF in the VPLMN</w:t>
      </w:r>
      <w:r w:rsidR="00965A8B" w:rsidRPr="00387572">
        <w:t xml:space="preserve"> for HR or SMF in the VPLMN for LBO</w:t>
      </w:r>
      <w:r w:rsidRPr="00387572">
        <w:t xml:space="preserve">) sends the </w:t>
      </w:r>
      <w:proofErr w:type="spellStart"/>
      <w:r w:rsidRPr="00387572">
        <w:t>Nsmf_PDUSession_ReleaseSMContext</w:t>
      </w:r>
      <w:proofErr w:type="spellEnd"/>
      <w:r w:rsidRPr="00387572">
        <w:t xml:space="preserve"> Response to the AMF (see TS 29.502 [16], clause 5.2.2.4). This applies to the case where the PDU session is released without any N1 or N2 messages (e.g. AMF initiates the PDU session release when it finds that the PDU session is no longer associated with the UE, see TS 23.502 [4], clause 4.2.2.4).</w:t>
      </w:r>
    </w:p>
    <w:p w14:paraId="3047E163" w14:textId="743C9D1B" w:rsidR="00012402" w:rsidRDefault="00012402" w:rsidP="00012402">
      <w:pPr>
        <w:pStyle w:val="B1"/>
      </w:pPr>
      <w:r w:rsidRPr="00387572">
        <w:t>-</w:t>
      </w:r>
      <w:r w:rsidRPr="00387572">
        <w:tab/>
        <w:t>For a non-roaming scenario, the SMF (or for a roaming scenarios, V-SMF in the VPLMN</w:t>
      </w:r>
      <w:r w:rsidR="00965A8B" w:rsidRPr="00387572">
        <w:t xml:space="preserve"> for HR or SMF in the VPLMN for LBO</w:t>
      </w:r>
      <w:r w:rsidRPr="00387572">
        <w:t xml:space="preserve">) sends </w:t>
      </w:r>
      <w:proofErr w:type="spellStart"/>
      <w:r w:rsidRPr="00387572">
        <w:t>Nsmf_PDUSession_SMContextStatusNotify</w:t>
      </w:r>
      <w:proofErr w:type="spellEnd"/>
      <w:r w:rsidRPr="00387572">
        <w:t xml:space="preserve"> (see TS 29.502 [16], clause 6.1.6.2.8) with RELEASED in the </w:t>
      </w:r>
      <w:proofErr w:type="spellStart"/>
      <w:r w:rsidRPr="00387572">
        <w:t>ResourceStatus</w:t>
      </w:r>
      <w:proofErr w:type="spellEnd"/>
      <w:r w:rsidRPr="00387572">
        <w:t xml:space="preserve"> IE (see TS 29.502 [16], clause 6.1.6.3.1) to the AMF. This applies to the case where PDU session rele</w:t>
      </w:r>
      <w:r>
        <w:t xml:space="preserve">ase is </w:t>
      </w:r>
      <w:r w:rsidR="000557CB">
        <w:t>neither</w:t>
      </w:r>
      <w:r>
        <w:t xml:space="preserve"> initiated by a NAS message </w:t>
      </w:r>
      <w:r w:rsidR="000557CB">
        <w:t>n</w:t>
      </w:r>
      <w:r>
        <w:t xml:space="preserve">or by </w:t>
      </w:r>
      <w:proofErr w:type="spellStart"/>
      <w:r>
        <w:t>Nsmf_PDUSessionReleaseSMContext</w:t>
      </w:r>
      <w:proofErr w:type="spellEnd"/>
      <w:r>
        <w:t xml:space="preserve"> Request message (see TS 29.502 [16], clause 5.2.2.5).</w:t>
      </w:r>
    </w:p>
    <w:p w14:paraId="4822C046" w14:textId="3A25C70E"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1E8F8AEC" w14:textId="156A81B1" w:rsidR="00FC128C" w:rsidRDefault="00FC128C" w:rsidP="00FC128C">
      <w:pPr>
        <w:pStyle w:val="B1"/>
      </w:pPr>
      <w:r>
        <w:t>-</w:t>
      </w:r>
      <w:r>
        <w:tab/>
      </w:r>
      <w:r w:rsidRPr="00760004">
        <w:t xml:space="preserve">For a </w:t>
      </w:r>
      <w:r w:rsidR="00387572">
        <w:t>home-routed</w:t>
      </w:r>
      <w:r w:rsidR="00387572" w:rsidRPr="00760004">
        <w:t xml:space="preserve"> </w:t>
      </w:r>
      <w:r w:rsidRPr="00760004">
        <w:t xml:space="preserve">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03D14CC4" w14:textId="1AA6F322" w:rsidR="00FC128C" w:rsidRDefault="00FC128C" w:rsidP="00FC128C">
      <w:pPr>
        <w:pStyle w:val="B1"/>
      </w:pPr>
      <w:r>
        <w:t>-</w:t>
      </w:r>
      <w:r>
        <w:tab/>
      </w:r>
      <w:r w:rsidRPr="00760004">
        <w:t xml:space="preserve">For a </w:t>
      </w:r>
      <w:r w:rsidR="00387572">
        <w:t>home-routed</w:t>
      </w:r>
      <w:r w:rsidR="00387572" w:rsidRPr="00760004">
        <w:t xml:space="preserve"> </w:t>
      </w:r>
      <w:r>
        <w:t>ro</w:t>
      </w:r>
      <w:r w:rsidRPr="00760004">
        <w:t xml:space="preserve">aming scenario, </w:t>
      </w:r>
      <w:r>
        <w:t>H</w:t>
      </w:r>
      <w:r w:rsidRPr="00760004">
        <w:t xml:space="preserve">-SMF in the </w:t>
      </w:r>
      <w:r>
        <w:t>H</w:t>
      </w:r>
      <w:r w:rsidRPr="00760004">
        <w:t>PLM</w:t>
      </w:r>
      <w:r>
        <w:t xml:space="preserve">N sends a </w:t>
      </w:r>
      <w:proofErr w:type="spellStart"/>
      <w:r w:rsidRPr="00140E21">
        <w:t>Nsmf_PDUSession_StatusNotify</w:t>
      </w:r>
      <w:proofErr w:type="spellEnd"/>
      <w:r>
        <w:t xml:space="preserve"> (see TS 29.502 [16], clause 6.1.6.2.17) with RELEASED in the </w:t>
      </w:r>
      <w:proofErr w:type="spellStart"/>
      <w:r>
        <w:t>ResourceStatus</w:t>
      </w:r>
      <w:proofErr w:type="spellEnd"/>
      <w:r>
        <w:t xml:space="preserve"> IE (see TS 29.502 [16], clause 6.1.6.3.1) to the V-SMF. </w:t>
      </w:r>
      <w:r w:rsidRPr="00760004">
        <w:t xml:space="preserve">This applies to the case where </w:t>
      </w:r>
      <w:r>
        <w:t>PDU session release is n</w:t>
      </w:r>
      <w:r w:rsidR="000557CB">
        <w:t>either</w:t>
      </w:r>
      <w:r>
        <w:t xml:space="preserve"> initiated by a NAS message </w:t>
      </w:r>
      <w:r w:rsidR="000557CB">
        <w:t>n</w:t>
      </w:r>
      <w:r>
        <w:t xml:space="preserve">or by </w:t>
      </w:r>
      <w:proofErr w:type="spellStart"/>
      <w:r>
        <w:t>Nsmf_PDUSessionRelease</w:t>
      </w:r>
      <w:proofErr w:type="spellEnd"/>
      <w:r>
        <w:t xml:space="preserve"> Request message (see TS 29.502 [16], clause 5.2.2.9).</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5C421CB0" w:rsidR="00E1556B" w:rsidRPr="00A77697" w:rsidRDefault="00DD22C4" w:rsidP="004D1C65">
            <w:pPr>
              <w:pStyle w:val="TAL"/>
            </w:pPr>
            <w:r w:rsidRPr="00E1556B">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PDU Session</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r w:rsidR="00086844" w:rsidRPr="00760004" w14:paraId="45AB4292" w14:textId="77777777" w:rsidTr="00086844">
        <w:trPr>
          <w:jc w:val="center"/>
        </w:trPr>
        <w:tc>
          <w:tcPr>
            <w:tcW w:w="2693" w:type="dxa"/>
            <w:tcBorders>
              <w:top w:val="single" w:sz="4" w:space="0" w:color="auto"/>
              <w:left w:val="single" w:sz="4" w:space="0" w:color="auto"/>
              <w:bottom w:val="single" w:sz="4" w:space="0" w:color="auto"/>
              <w:right w:val="single" w:sz="4" w:space="0" w:color="auto"/>
            </w:tcBorders>
          </w:tcPr>
          <w:p w14:paraId="35A893C8" w14:textId="77777777" w:rsidR="00086844" w:rsidRDefault="00086844" w:rsidP="001F7A01">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1F3A3407" w14:textId="77777777" w:rsidR="00086844" w:rsidRDefault="00086844" w:rsidP="001F7A01">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16EAB841" w14:textId="77777777" w:rsidR="00086844" w:rsidRDefault="00086844" w:rsidP="001F7A01">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19" w:name="_Toc176122482"/>
      <w:bookmarkStart w:id="220" w:name="_Toc183618316"/>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9"/>
      <w:bookmarkEnd w:id="220"/>
    </w:p>
    <w:p w14:paraId="3B4F1AA0" w14:textId="746522A2" w:rsidR="000102A9" w:rsidRPr="00AF0947" w:rsidRDefault="000D4C6D" w:rsidP="000D4C6D">
      <w:r w:rsidRPr="00760004">
        <w:t>The IRI</w:t>
      </w:r>
      <w:r w:rsidR="00FC1B8E" w:rsidRPr="00760004">
        <w:t>-</w:t>
      </w:r>
      <w:r w:rsidRPr="00760004">
        <w:t>POI in the SMF shall generate an</w:t>
      </w:r>
      <w:r w:rsidRPr="00AF0947">
        <w:t xml:space="preserve"> </w:t>
      </w:r>
      <w:proofErr w:type="spellStart"/>
      <w:r w:rsidR="00DF6245" w:rsidRPr="00AF0947">
        <w:t>xIRI</w:t>
      </w:r>
      <w:proofErr w:type="spellEnd"/>
      <w:r w:rsidR="00DF6245" w:rsidRPr="00AF0947">
        <w:t xml:space="preserve"> containing an </w:t>
      </w:r>
      <w:proofErr w:type="spellStart"/>
      <w:r w:rsidR="00DF6245" w:rsidRPr="00AF0947">
        <w:t>SMFStartOfInterceptionWithEstablishedPDUSession</w:t>
      </w:r>
      <w:proofErr w:type="spellEnd"/>
      <w:r w:rsidR="00DF6245" w:rsidRPr="00AF0947">
        <w:t xml:space="preserve"> record</w:t>
      </w:r>
      <w:r w:rsidR="0090345D" w:rsidRPr="00AF0947">
        <w:t xml:space="preserve"> </w:t>
      </w:r>
      <w:r w:rsidRPr="00AF0947">
        <w:t xml:space="preserve">when the IRI-POI present in the SMF detects that a </w:t>
      </w:r>
      <w:r w:rsidR="00005611" w:rsidRPr="00AF0947">
        <w:t xml:space="preserve">single-access </w:t>
      </w:r>
      <w:r w:rsidRPr="00AF0947">
        <w:t>PDU session has already been established for the target UE when interception starts.</w:t>
      </w:r>
    </w:p>
    <w:p w14:paraId="06FA4006" w14:textId="58905113" w:rsidR="006C2C35" w:rsidRPr="00AF0947" w:rsidRDefault="006C2C35" w:rsidP="006C2C35">
      <w:r w:rsidRPr="00AF0947">
        <w:t>In a non-roaming scenario, the IRI-POI in the SMF (or in a roaming scenario, the IRI-POI in the V-SMF in the VPLMN</w:t>
      </w:r>
      <w:r w:rsidR="00AF0947" w:rsidRPr="00AF0947">
        <w:t xml:space="preserve"> for HR or SMF in the VPLMN for LBO</w:t>
      </w:r>
      <w:r w:rsidRPr="00AF0947">
        <w:t xml:space="preserve">) shall generate the </w:t>
      </w:r>
      <w:proofErr w:type="spellStart"/>
      <w:r w:rsidRPr="00AF0947">
        <w:t>xIRI</w:t>
      </w:r>
      <w:proofErr w:type="spellEnd"/>
      <w:r w:rsidRPr="00AF0947">
        <w:t xml:space="preserve"> containing the </w:t>
      </w:r>
      <w:proofErr w:type="spellStart"/>
      <w:r w:rsidRPr="00AF0947">
        <w:t>SMFStartOfInterceptionWithEstablishedPDUSession</w:t>
      </w:r>
      <w:proofErr w:type="spellEnd"/>
      <w:r w:rsidRPr="00AF0947">
        <w:t xml:space="preserve"> record when it detects that a new interception for a UE is activated (i.e. provisioned by the LIPF) for the following case:</w:t>
      </w:r>
    </w:p>
    <w:p w14:paraId="4976EC3D" w14:textId="77777777" w:rsidR="006C2C35" w:rsidRPr="00AF0947" w:rsidRDefault="006C2C35" w:rsidP="006C2C35">
      <w:pPr>
        <w:pStyle w:val="B1"/>
      </w:pPr>
      <w:r w:rsidRPr="00AF0947">
        <w:t>-</w:t>
      </w:r>
      <w:r w:rsidRPr="00AF0947">
        <w:tab/>
        <w:t>The 5GSM state within the SMF for that UE is 5GSM: PDU SESSION ACTIVE or PDU SESSION MODIFICATION PENDING.</w:t>
      </w:r>
    </w:p>
    <w:p w14:paraId="7251B3A1" w14:textId="63868F5E" w:rsidR="006C2C35" w:rsidRPr="00AF0947" w:rsidRDefault="006C2C35" w:rsidP="006C2C35">
      <w:pPr>
        <w:pStyle w:val="NO"/>
      </w:pPr>
      <w:r w:rsidRPr="00AF0947">
        <w:t>NOTE:</w:t>
      </w:r>
      <w:r w:rsidRPr="00AF0947">
        <w:tab/>
        <w:t>The above trigger happens when the SMF (V-SMF in VPLMN</w:t>
      </w:r>
      <w:r w:rsidR="00AF0947" w:rsidRPr="00AF0947">
        <w:t xml:space="preserve"> for HR or SMF in the VPLMN for LBO</w:t>
      </w:r>
      <w:r w:rsidRPr="00AF0947">
        <w:t>) had not sent an N1 NAS message PDU SESSION RELEASE COMMAND to the UE for a PDU session and the SMF (V-SMF in the VPLMN</w:t>
      </w:r>
      <w:r w:rsidR="00AF0947" w:rsidRPr="00AF0947">
        <w:t xml:space="preserve"> for HR or SMF in the VPLMN for LBO</w:t>
      </w:r>
      <w:r w:rsidRPr="00AF0947">
        <w:t>) had previously sent an N1 NAS message PDU SESSION ESTABLISHMENT ACCEPT to that UE for the same PDU session.</w:t>
      </w:r>
    </w:p>
    <w:p w14:paraId="43650EAA" w14:textId="77777777" w:rsidR="006C2C35" w:rsidRPr="00760004" w:rsidRDefault="006C2C35" w:rsidP="006C2C35">
      <w:r w:rsidRPr="00AF0947">
        <w:t xml:space="preserve">In a home-routed roaming scenario, the IRI-POI in the H-SMF shall generate the </w:t>
      </w:r>
      <w:proofErr w:type="spellStart"/>
      <w:r w:rsidRPr="00AF0947">
        <w:t>xIRI</w:t>
      </w:r>
      <w:proofErr w:type="spellEnd"/>
      <w:r w:rsidRPr="00AF0947">
        <w:t xml:space="preserve"> containing</w:t>
      </w:r>
      <w:r w:rsidRPr="00760004">
        <w:t xml:space="preserve">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0989D537" w:rsidR="00FC1B8E" w:rsidRPr="00760004" w:rsidRDefault="00851792" w:rsidP="008C0455">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If the initial value is no longer available the request type shall be set to “existing PDU session”</w:t>
            </w:r>
            <w:r>
              <w:rPr>
                <w:rFonts w:cs="Arial"/>
                <w:color w:val="000000"/>
              </w:rPr>
              <w:t>.</w:t>
            </w:r>
          </w:p>
        </w:tc>
        <w:tc>
          <w:tcPr>
            <w:tcW w:w="708" w:type="dxa"/>
          </w:tcPr>
          <w:p w14:paraId="10A128E6" w14:textId="2EDA1D71" w:rsidR="00FC1B8E" w:rsidRPr="00760004" w:rsidRDefault="009645BE"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42863ACB" w:rsidR="00EA24E4" w:rsidRPr="00A77697" w:rsidRDefault="00483C0C" w:rsidP="004D1C65">
            <w:pPr>
              <w:pStyle w:val="TAL"/>
            </w:pPr>
            <w:r w:rsidRPr="00EA24E4">
              <w:t>Provides detailed information about PDN Connections</w:t>
            </w:r>
            <w:r>
              <w:rPr>
                <w:rFonts w:cs="Arial"/>
                <w:szCs w:val="18"/>
              </w:rPr>
              <w:t xml:space="preserve"> associated with</w:t>
            </w:r>
            <w:r w:rsidR="00E0509D">
              <w:rPr>
                <w:rFonts w:cs="Arial"/>
                <w:szCs w:val="18"/>
              </w:rPr>
              <w:t xml:space="preserve"> the reported</w:t>
            </w:r>
            <w:r>
              <w:rPr>
                <w:rFonts w:cs="Arial"/>
                <w:szCs w:val="18"/>
              </w:rPr>
              <w:t xml:space="preserve"> PDU Session</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w:t>
            </w:r>
            <w:proofErr w:type="spellStart"/>
            <w:r w:rsidRPr="009E318A">
              <w:t>uEEPSPDNConnection</w:t>
            </w:r>
            <w:proofErr w:type="spellEnd"/>
            <w:r w:rsidRPr="009E318A">
              <w:t xml:space="preserve"> parameter of the intercepted </w:t>
            </w:r>
            <w:proofErr w:type="spellStart"/>
            <w:r w:rsidRPr="009E318A">
              <w:t>SmContextCreateData</w:t>
            </w:r>
            <w:proofErr w:type="spellEnd"/>
            <w:r w:rsidRPr="009E318A">
              <w:t xml:space="preserve">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EAD8356" w14:textId="72A555F1" w:rsidR="009E318A" w:rsidRDefault="009E318A" w:rsidP="001B58A7">
            <w:pPr>
              <w:pStyle w:val="TAL"/>
            </w:pPr>
            <w:r w:rsidRPr="009E318A">
              <w:t>Set of PCC rules related to traffic influence. Each PCC rule influences the routing of a given traffic flow. If several flows are concerned, then several PCC rules shall be handled by the SMF. Traffic influence policies are or</w:t>
            </w:r>
            <w:r w:rsidR="00AF0947">
              <w:t>i</w:t>
            </w:r>
            <w:r w:rsidRPr="009E318A">
              <w:t>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AE0C4D" w:rsidRPr="00760004" w14:paraId="333187A7" w14:textId="77777777" w:rsidTr="00AE0C4D">
        <w:trPr>
          <w:jc w:val="center"/>
        </w:trPr>
        <w:tc>
          <w:tcPr>
            <w:tcW w:w="2693" w:type="dxa"/>
            <w:tcBorders>
              <w:top w:val="single" w:sz="4" w:space="0" w:color="auto"/>
              <w:left w:val="single" w:sz="4" w:space="0" w:color="auto"/>
              <w:bottom w:val="single" w:sz="4" w:space="0" w:color="auto"/>
              <w:right w:val="single" w:sz="4" w:space="0" w:color="auto"/>
            </w:tcBorders>
          </w:tcPr>
          <w:p w14:paraId="6E90AB82" w14:textId="77777777" w:rsidR="00AE0C4D" w:rsidRDefault="00AE0C4D" w:rsidP="001F7A01">
            <w:pPr>
              <w:pStyle w:val="TAL"/>
            </w:pPr>
            <w:proofErr w:type="spellStart"/>
            <w:r>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3F1095DC" w14:textId="77777777" w:rsidR="00AE0C4D" w:rsidRPr="009E318A" w:rsidRDefault="00AE0C4D" w:rsidP="001F7A01">
            <w:pPr>
              <w:pStyle w:val="TAL"/>
            </w:pPr>
            <w:r w:rsidRPr="00AE0C4D">
              <w:t xml:space="preserve">Provides details about PDN Connections when the </w:t>
            </w:r>
            <w:proofErr w:type="spellStart"/>
            <w:r w:rsidRPr="00760004">
              <w:t>SMFStartOfInterceptionWithEstablishedPDUSession</w:t>
            </w:r>
            <w:proofErr w:type="spellEnd"/>
            <w:r w:rsidRPr="00AE0C4D">
              <w:t xml:space="preserve"> </w:t>
            </w:r>
            <w:proofErr w:type="spellStart"/>
            <w:r w:rsidRPr="00AE0C4D">
              <w:t>xIRI</w:t>
            </w:r>
            <w:proofErr w:type="spellEnd"/>
            <w:r w:rsidRPr="00AE0C4D">
              <w:t xml:space="preserve">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7A51E7AB" w14:textId="77777777" w:rsidR="00AE0C4D" w:rsidRDefault="00AE0C4D" w:rsidP="001F7A01">
            <w:pPr>
              <w:pStyle w:val="TAL"/>
            </w:pPr>
            <w:r>
              <w:t>C</w:t>
            </w:r>
          </w:p>
        </w:tc>
      </w:tr>
      <w:tr w:rsidR="00E536D8" w14:paraId="7575E6C8" w14:textId="77777777" w:rsidTr="00E536D8">
        <w:trPr>
          <w:jc w:val="center"/>
        </w:trPr>
        <w:tc>
          <w:tcPr>
            <w:tcW w:w="2693" w:type="dxa"/>
            <w:tcBorders>
              <w:top w:val="single" w:sz="4" w:space="0" w:color="auto"/>
              <w:left w:val="single" w:sz="4" w:space="0" w:color="auto"/>
              <w:bottom w:val="single" w:sz="4" w:space="0" w:color="auto"/>
              <w:right w:val="single" w:sz="4" w:space="0" w:color="auto"/>
            </w:tcBorders>
          </w:tcPr>
          <w:p w14:paraId="06156D8E" w14:textId="77777777" w:rsidR="00E536D8" w:rsidRPr="00760004" w:rsidRDefault="00E536D8" w:rsidP="005F25D9">
            <w:pPr>
              <w:pStyle w:val="TAL"/>
            </w:pPr>
            <w:proofErr w:type="spellStart"/>
            <w:r>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7F189F86" w14:textId="77777777" w:rsidR="00E536D8" w:rsidRPr="00CC43A5" w:rsidRDefault="00E536D8" w:rsidP="005F25D9">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6EACC7B2" w14:textId="77777777" w:rsidR="00E536D8" w:rsidRDefault="00E536D8" w:rsidP="005F25D9">
            <w:pPr>
              <w:pStyle w:val="TAL"/>
            </w:pPr>
            <w:r>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21" w:name="_Toc176122483"/>
      <w:bookmarkStart w:id="222" w:name="_Toc183618317"/>
      <w:r w:rsidRPr="00760004">
        <w:t>6.2.3.2.6</w:t>
      </w:r>
      <w:r w:rsidRPr="00760004">
        <w:tab/>
        <w:t>SMF unsuccessful procedure</w:t>
      </w:r>
      <w:bookmarkEnd w:id="221"/>
      <w:bookmarkEnd w:id="222"/>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2F569504" w14:textId="77777777" w:rsidR="009C7FDB" w:rsidRDefault="009C7FDB" w:rsidP="009C7FDB">
            <w:pPr>
              <w:pStyle w:val="TAL"/>
            </w:pPr>
            <w:r>
              <w:t>Type of request as described in TS 24.501 [13] clause 9.11.3.47, if available.</w:t>
            </w:r>
          </w:p>
          <w:p w14:paraId="4BC8AE71" w14:textId="279F7DF7" w:rsidR="00457937" w:rsidRPr="00760004" w:rsidRDefault="009C7FDB" w:rsidP="009C7FDB">
            <w:pPr>
              <w:pStyle w:val="TAL"/>
            </w:pPr>
            <w:r>
              <w:rPr>
                <w:rFonts w:cs="Arial"/>
                <w:color w:val="000000"/>
              </w:rPr>
              <w:t>Otherwise d</w:t>
            </w:r>
            <w:r w:rsidRPr="00DF260C">
              <w:rPr>
                <w:rFonts w:cs="Arial"/>
                <w:color w:val="000000"/>
              </w:rPr>
              <w:t xml:space="preserve">epending on the REJECT event </w:t>
            </w:r>
            <w:r>
              <w:rPr>
                <w:rFonts w:cs="Arial"/>
                <w:color w:val="000000"/>
              </w:rPr>
              <w:t xml:space="preserve">the </w:t>
            </w:r>
            <w:r w:rsidRPr="00DF260C">
              <w:rPr>
                <w:rFonts w:cs="Arial"/>
                <w:color w:val="000000"/>
              </w:rPr>
              <w:t>following request t</w:t>
            </w:r>
            <w:r w:rsidRPr="00FC3127">
              <w:rPr>
                <w:rFonts w:cs="Arial"/>
                <w:color w:val="000000"/>
              </w:rPr>
              <w:t>ype shall be reported</w:t>
            </w:r>
            <w:r>
              <w:rPr>
                <w:rFonts w:cs="Arial"/>
                <w:color w:val="000000"/>
              </w:rPr>
              <w:t>:</w:t>
            </w:r>
            <w:r w:rsidRPr="00DF260C">
              <w:rPr>
                <w:rFonts w:cs="Arial"/>
                <w:color w:val="000000"/>
              </w:rPr>
              <w:t xml:space="preserve"> </w:t>
            </w:r>
            <w:r w:rsidRPr="00DF260C">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DF260C">
              <w:rPr>
                <w:rFonts w:cs="Arial"/>
                <w:color w:val="000000"/>
              </w:rPr>
              <w:t xml:space="preserve"> it should be set to "initial request".</w:t>
            </w:r>
            <w:r w:rsidRPr="00DF260C">
              <w:rPr>
                <w:rFonts w:cs="Arial"/>
                <w:color w:val="000000"/>
              </w:rPr>
              <w:br/>
              <w:t>PDU SESSION MODIFICATION REJECT: "modification reques</w:t>
            </w:r>
            <w:r w:rsidRPr="00555C88">
              <w:rPr>
                <w:rFonts w:cs="Arial"/>
                <w:color w:val="000000"/>
              </w:rPr>
              <w:t>t”</w:t>
            </w:r>
            <w:r>
              <w:rPr>
                <w:rFonts w:cs="Arial"/>
                <w:color w:val="000000"/>
              </w:rPr>
              <w:t>.</w:t>
            </w:r>
            <w:r w:rsidRPr="00555C88">
              <w:rPr>
                <w:rFonts w:cs="Arial"/>
                <w:color w:val="000000"/>
              </w:rPr>
              <w:br/>
              <w:t>PDU SESSION RELEASE REJECT:</w:t>
            </w:r>
            <w:r w:rsidRPr="00300C77">
              <w:rPr>
                <w:rFonts w:cs="Arial"/>
                <w:color w:val="000000"/>
              </w:rPr>
              <w:t xml:space="preserve"> no request type shall be set</w:t>
            </w:r>
            <w:r>
              <w:rPr>
                <w:rFonts w:cs="Arial"/>
                <w:color w:val="000000"/>
              </w:rPr>
              <w:t>.</w:t>
            </w:r>
            <w:r w:rsidRPr="00DF260C">
              <w:rPr>
                <w:rFonts w:cs="Arial"/>
                <w:color w:val="000000"/>
              </w:rPr>
              <w:br/>
              <w:t>PDU SESS</w:t>
            </w:r>
            <w:r w:rsidRPr="00FC3127">
              <w:rPr>
                <w:rFonts w:cs="Arial"/>
                <w:color w:val="000000"/>
              </w:rPr>
              <w:t>ION MODIFICATION COMMAND REJECT</w:t>
            </w:r>
            <w:r w:rsidRPr="00DF260C">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23" w:name="_Toc176122484"/>
      <w:bookmarkStart w:id="224" w:name="_Toc183618318"/>
      <w:r>
        <w:t>6.2.3.2.7</w:t>
      </w:r>
      <w:r>
        <w:tab/>
        <w:t>MA PDU sessions</w:t>
      </w:r>
      <w:bookmarkEnd w:id="223"/>
      <w:bookmarkEnd w:id="224"/>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Pr="006C47CD"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w:t>
      </w:r>
      <w:r w:rsidRPr="006C47CD">
        <w:t xml:space="preserve">all generate the </w:t>
      </w:r>
      <w:proofErr w:type="spellStart"/>
      <w:r w:rsidRPr="006C47CD">
        <w:t>xIRI</w:t>
      </w:r>
      <w:proofErr w:type="spellEnd"/>
      <w:r w:rsidRPr="006C47CD">
        <w:t xml:space="preserve"> for the following events:</w:t>
      </w:r>
    </w:p>
    <w:p w14:paraId="1C5128D7" w14:textId="69E83B0B" w:rsidR="00F97886" w:rsidRDefault="00F97886" w:rsidP="00F97886">
      <w:pPr>
        <w:pStyle w:val="B1"/>
      </w:pPr>
      <w:r w:rsidRPr="006C47CD">
        <w:t>-</w:t>
      </w:r>
      <w:r w:rsidRPr="006C47CD">
        <w:tab/>
        <w:t>For a non-roaming scenario, the SMF</w:t>
      </w:r>
      <w:r w:rsidR="006C47CD" w:rsidRPr="006C47CD">
        <w:t xml:space="preserve"> (or for a roaming scenario, V-SMF in the VPLMN for HR or SMF in the VPLMN for LBO)</w:t>
      </w:r>
      <w:r w:rsidRPr="006C47CD">
        <w:t xml:space="preserve"> sends the N1 NAS message (via AMF) PDU Session Establishment Accept to the UE for a new PDU session and the 5G Session Management (5GSM) state wit</w:t>
      </w:r>
      <w:r>
        <w:t xml:space="preserve">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670434F5"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8CEBF4A" w14:textId="0DC57E76" w:rsidR="00F055A2" w:rsidRDefault="00464F68" w:rsidP="00F055A2">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proofErr w:type="spellStart"/>
            <w:r>
              <w:t>sUPI</w:t>
            </w:r>
            <w:proofErr w:type="spellEnd"/>
          </w:p>
        </w:tc>
        <w:tc>
          <w:tcPr>
            <w:tcW w:w="6521" w:type="dxa"/>
          </w:tcPr>
          <w:p w14:paraId="02915DEA"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proofErr w:type="spellStart"/>
            <w:r>
              <w:t>sUPIUnauthenticated</w:t>
            </w:r>
            <w:proofErr w:type="spellEnd"/>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proofErr w:type="spellStart"/>
            <w:r>
              <w:t>pEI</w:t>
            </w:r>
            <w:proofErr w:type="spellEnd"/>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proofErr w:type="spellStart"/>
            <w:r>
              <w:t>gPSI</w:t>
            </w:r>
            <w:proofErr w:type="spellEnd"/>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proofErr w:type="spellStart"/>
            <w:r>
              <w:t>pDUSessionID</w:t>
            </w:r>
            <w:proofErr w:type="spellEnd"/>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proofErr w:type="spellStart"/>
            <w:r>
              <w:t>pDUSessionType</w:t>
            </w:r>
            <w:proofErr w:type="spellEnd"/>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proofErr w:type="spellStart"/>
            <w:r w:rsidRPr="00D92CEA">
              <w:t>accessInfo</w:t>
            </w:r>
            <w:proofErr w:type="spellEnd"/>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proofErr w:type="spellStart"/>
            <w:r w:rsidRPr="005739BD">
              <w:t>sNSSAI</w:t>
            </w:r>
            <w:proofErr w:type="spellEnd"/>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proofErr w:type="spellStart"/>
            <w:r>
              <w:t>uEEndpoint</w:t>
            </w:r>
            <w:proofErr w:type="spellEnd"/>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proofErr w:type="spellStart"/>
            <w:r>
              <w:t>dNN</w:t>
            </w:r>
            <w:proofErr w:type="spellEnd"/>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proofErr w:type="spellStart"/>
            <w:r>
              <w:t>aMFID</w:t>
            </w:r>
            <w:proofErr w:type="spellEnd"/>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proofErr w:type="spellStart"/>
            <w:r>
              <w:t>hSMFURI</w:t>
            </w:r>
            <w:proofErr w:type="spellEnd"/>
          </w:p>
        </w:tc>
        <w:tc>
          <w:tcPr>
            <w:tcW w:w="6521" w:type="dxa"/>
          </w:tcPr>
          <w:p w14:paraId="3DEC6925"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proofErr w:type="spellStart"/>
            <w:r>
              <w:t>requestType</w:t>
            </w:r>
            <w:proofErr w:type="spellEnd"/>
          </w:p>
        </w:tc>
        <w:tc>
          <w:tcPr>
            <w:tcW w:w="6521" w:type="dxa"/>
          </w:tcPr>
          <w:p w14:paraId="33783676" w14:textId="77777777" w:rsidR="002144A3" w:rsidRDefault="002144A3" w:rsidP="002144A3">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4D6C6D67" w14:textId="25CE1061" w:rsidR="00F97886" w:rsidRDefault="002144A3" w:rsidP="002144A3">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199761CE" w:rsidR="00F97886" w:rsidRPr="008A3777" w:rsidRDefault="00A675CD" w:rsidP="00822E9A">
            <w:pPr>
              <w:pStyle w:val="TAL"/>
            </w:pPr>
            <w:r>
              <w:t>M</w:t>
            </w:r>
          </w:p>
        </w:tc>
      </w:tr>
      <w:tr w:rsidR="00F97886" w14:paraId="41EF2F75" w14:textId="77777777" w:rsidTr="00822E9A">
        <w:trPr>
          <w:jc w:val="center"/>
        </w:trPr>
        <w:tc>
          <w:tcPr>
            <w:tcW w:w="2693" w:type="dxa"/>
          </w:tcPr>
          <w:p w14:paraId="6CDE543E" w14:textId="77777777" w:rsidR="00F97886" w:rsidRDefault="00F97886" w:rsidP="00822E9A">
            <w:pPr>
              <w:pStyle w:val="TAL"/>
            </w:pPr>
            <w:proofErr w:type="spellStart"/>
            <w:r>
              <w:t>sMPDUDNRequest</w:t>
            </w:r>
            <w:proofErr w:type="spellEnd"/>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proofErr w:type="spellStart"/>
            <w:r>
              <w:t>servingNetwork</w:t>
            </w:r>
            <w:proofErr w:type="spellEnd"/>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 xml:space="preserve">Shall be present if this IE is in the </w:t>
            </w:r>
            <w:proofErr w:type="spellStart"/>
            <w:r w:rsidR="00F05DC2">
              <w:rPr>
                <w:rFonts w:cs="Arial"/>
                <w:szCs w:val="18"/>
              </w:rPr>
              <w:t>SMContextCreateData</w:t>
            </w:r>
            <w:proofErr w:type="spellEnd"/>
            <w:r w:rsidR="00F05DC2">
              <w:rPr>
                <w:rFonts w:cs="Arial"/>
                <w:szCs w:val="18"/>
              </w:rPr>
              <w:t xml:space="preserve"> or </w:t>
            </w:r>
            <w:proofErr w:type="spellStart"/>
            <w:r w:rsidR="00F05DC2">
              <w:rPr>
                <w:rFonts w:cs="Arial"/>
                <w:szCs w:val="18"/>
              </w:rPr>
              <w:t>PDUSessionCreateData</w:t>
            </w:r>
            <w:proofErr w:type="spellEnd"/>
            <w:r w:rsidR="00F05DC2">
              <w:rPr>
                <w:rFonts w:cs="Arial"/>
                <w:szCs w:val="18"/>
              </w:rPr>
              <w:t xml:space="preserve">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proofErr w:type="spellStart"/>
            <w:r>
              <w:rPr>
                <w:lang w:eastAsia="zh-CN"/>
              </w:rPr>
              <w:t>ePSPDNCnxInfo</w:t>
            </w:r>
            <w:proofErr w:type="spellEnd"/>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proofErr w:type="spellStart"/>
            <w:r w:rsidRPr="00000DD1">
              <w:rPr>
                <w:lang w:eastAsia="zh-CN"/>
              </w:rPr>
              <w:t>mAAcceptedIndication</w:t>
            </w:r>
            <w:proofErr w:type="spellEnd"/>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proofErr w:type="spellStart"/>
            <w:r>
              <w:rPr>
                <w:lang w:eastAsia="zh-CN"/>
              </w:rPr>
              <w:t>aTSSSContainer</w:t>
            </w:r>
            <w:proofErr w:type="spellEnd"/>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proofErr w:type="spellStart"/>
            <w:r>
              <w:t>uEEPSPDNConnection</w:t>
            </w:r>
            <w:proofErr w:type="spellEnd"/>
          </w:p>
        </w:tc>
        <w:tc>
          <w:tcPr>
            <w:tcW w:w="6521" w:type="dxa"/>
          </w:tcPr>
          <w:p w14:paraId="77DFB8D7" w14:textId="186BD158" w:rsidR="00A71BC6" w:rsidRDefault="00A71BC6" w:rsidP="00A71BC6">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proofErr w:type="spellStart"/>
            <w:r>
              <w:t>selectedDNN</w:t>
            </w:r>
            <w:proofErr w:type="spellEnd"/>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proofErr w:type="spellStart"/>
            <w:r>
              <w:t>handoverState</w:t>
            </w:r>
            <w:proofErr w:type="spellEnd"/>
          </w:p>
        </w:tc>
        <w:tc>
          <w:tcPr>
            <w:tcW w:w="6521" w:type="dxa"/>
          </w:tcPr>
          <w:p w14:paraId="5B74542E" w14:textId="7572AC49" w:rsidR="00A71BC6" w:rsidRDefault="00A71BC6" w:rsidP="00A71BC6">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proofErr w:type="spellStart"/>
            <w:r>
              <w:t>pCCRules</w:t>
            </w:r>
            <w:proofErr w:type="spellEnd"/>
          </w:p>
        </w:tc>
        <w:tc>
          <w:tcPr>
            <w:tcW w:w="6521" w:type="dxa"/>
          </w:tcPr>
          <w:p w14:paraId="39209AF6" w14:textId="40F21294"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6C47CD">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C0614A" w14:paraId="0A6310DF" w14:textId="77777777" w:rsidTr="00D650DC">
        <w:trPr>
          <w:jc w:val="center"/>
        </w:trPr>
        <w:tc>
          <w:tcPr>
            <w:tcW w:w="2693" w:type="dxa"/>
          </w:tcPr>
          <w:p w14:paraId="2091349F" w14:textId="77777777" w:rsidR="00C0614A" w:rsidRDefault="00C0614A" w:rsidP="00D650DC">
            <w:pPr>
              <w:pStyle w:val="TAL"/>
            </w:pPr>
            <w:proofErr w:type="spellStart"/>
            <w:r>
              <w:t>ePSPDNConnectionEstablishment</w:t>
            </w:r>
            <w:proofErr w:type="spellEnd"/>
          </w:p>
        </w:tc>
        <w:tc>
          <w:tcPr>
            <w:tcW w:w="6521" w:type="dxa"/>
          </w:tcPr>
          <w:p w14:paraId="7D9C78DF" w14:textId="77777777" w:rsidR="00C0614A" w:rsidRPr="00CF7407" w:rsidRDefault="00C0614A" w:rsidP="00D650DC">
            <w:pPr>
              <w:pStyle w:val="TAL"/>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76D5FD4B" w14:textId="77777777" w:rsidR="00C0614A" w:rsidRDefault="00C0614A" w:rsidP="00D650DC">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proofErr w:type="spellStart"/>
            <w:r w:rsidRPr="00D92CEA">
              <w:t>accessType</w:t>
            </w:r>
            <w:proofErr w:type="spellEnd"/>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proofErr w:type="spellStart"/>
            <w:r w:rsidRPr="00D92CEA">
              <w:t>rATType</w:t>
            </w:r>
            <w:proofErr w:type="spellEnd"/>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proofErr w:type="spellStart"/>
            <w:r w:rsidRPr="00D92CEA">
              <w:t>gTPTunnelID</w:t>
            </w:r>
            <w:proofErr w:type="spellEnd"/>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proofErr w:type="spellStart"/>
            <w:r w:rsidRPr="00D92CEA">
              <w:t>establishmentStatus</w:t>
            </w:r>
            <w:proofErr w:type="spellEnd"/>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Pr="004E0B48"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w:t>
      </w:r>
      <w:r w:rsidRPr="004E0B48">
        <w:t xml:space="preserve"> events:</w:t>
      </w:r>
    </w:p>
    <w:p w14:paraId="7CA8FF93" w14:textId="6B80C790"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MODIFICATION COMPLETE from the UE and the 5GSM state within the SMF is returned to PDU SESSION ACTIVE (see TS 24.501 [13]). This applies to the following cases for an MA-Upgrade-Allowed PDU session:</w:t>
      </w:r>
    </w:p>
    <w:p w14:paraId="7A61AB47" w14:textId="6ECBAEB8" w:rsidR="00F97886" w:rsidRPr="004E0B48" w:rsidRDefault="00F97886" w:rsidP="00F97886">
      <w:pPr>
        <w:pStyle w:val="B2"/>
      </w:pPr>
      <w:r w:rsidRPr="004E0B48">
        <w:t>-</w:t>
      </w:r>
      <w:r w:rsidRPr="004E0B48">
        <w:tab/>
        <w:t xml:space="preserve">UE initiated </w:t>
      </w:r>
      <w:r w:rsidR="00D50457" w:rsidRPr="004E0B48">
        <w:t xml:space="preserve">MA </w:t>
      </w:r>
      <w:r w:rsidRPr="004E0B48">
        <w:t>PDU session modification.</w:t>
      </w:r>
    </w:p>
    <w:p w14:paraId="0FF4ACD2" w14:textId="142FDB9D" w:rsidR="00F97886" w:rsidRPr="004E0B48" w:rsidRDefault="00F97886" w:rsidP="00F97886">
      <w:pPr>
        <w:pStyle w:val="B2"/>
      </w:pPr>
      <w:r w:rsidRPr="004E0B48">
        <w:t>-</w:t>
      </w:r>
      <w:r w:rsidRPr="004E0B48">
        <w:tab/>
        <w:t xml:space="preserve">Network initiated </w:t>
      </w:r>
      <w:r w:rsidR="00D50457" w:rsidRPr="004E0B48">
        <w:t xml:space="preserve">MA </w:t>
      </w:r>
      <w:r w:rsidR="008A1814" w:rsidRPr="004E0B48">
        <w:t>P</w:t>
      </w:r>
      <w:r w:rsidRPr="004E0B48">
        <w:t>DU session modification.</w:t>
      </w:r>
    </w:p>
    <w:p w14:paraId="06D15A54" w14:textId="26926EF7"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Pr="004E0B48" w:rsidRDefault="00F97886" w:rsidP="00F97886">
      <w:pPr>
        <w:pStyle w:val="B2"/>
      </w:pPr>
      <w:r w:rsidRPr="004E0B48">
        <w:t>-</w:t>
      </w:r>
      <w:r w:rsidRPr="004E0B48">
        <w:tab/>
        <w:t>A single access type is released from an MA PDU session, but the MA PDU session continues.</w:t>
      </w:r>
    </w:p>
    <w:p w14:paraId="424F64DD" w14:textId="048D45ED" w:rsidR="00F97886"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sends the N1 NAS message (via AMF</w:t>
      </w:r>
      <w:r>
        <w:t>)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443B15BA"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F728B9">
        <w:t>R</w:t>
      </w:r>
      <w:r>
        <w:t>esponse message with n1SmInfoFromUe IE containing the PDU SESSION MODIFICATION COMPLETE (see TS 29.502 [16]). This applies to the following cases for an MA-Upgrade-Allowed PDU session:</w:t>
      </w:r>
    </w:p>
    <w:p w14:paraId="46D3474D" w14:textId="7C8FF055" w:rsidR="00F97886" w:rsidRDefault="00F97886" w:rsidP="00F97886">
      <w:pPr>
        <w:pStyle w:val="B2"/>
      </w:pPr>
      <w:r>
        <w:t>-</w:t>
      </w:r>
      <w:r>
        <w:tab/>
        <w:t xml:space="preserve">UE initiated </w:t>
      </w:r>
      <w:r w:rsidR="005A7BC5">
        <w:t xml:space="preserve">MA </w:t>
      </w:r>
      <w:r>
        <w:t>PDU session modification.</w:t>
      </w:r>
    </w:p>
    <w:p w14:paraId="3263400C" w14:textId="45605427" w:rsidR="00F97886" w:rsidRDefault="00F97886" w:rsidP="00F97886">
      <w:pPr>
        <w:pStyle w:val="B2"/>
      </w:pPr>
      <w:r>
        <w:t>-</w:t>
      </w:r>
      <w:r>
        <w:tab/>
        <w:t xml:space="preserve">Network (VPLMN) initiated </w:t>
      </w:r>
      <w:r w:rsidR="005A7BC5">
        <w:t xml:space="preserve">MA </w:t>
      </w:r>
      <w:r>
        <w:t>PDU session modification.</w:t>
      </w:r>
    </w:p>
    <w:p w14:paraId="249CD57E" w14:textId="41AC5E45" w:rsidR="00F97886" w:rsidRDefault="00F97886" w:rsidP="00F97886">
      <w:pPr>
        <w:pStyle w:val="B2"/>
      </w:pPr>
      <w:r>
        <w:t>-</w:t>
      </w:r>
      <w:r>
        <w:tab/>
        <w:t xml:space="preserve">Network (HPLMN) initiated </w:t>
      </w:r>
      <w:r w:rsidR="005A7BC5">
        <w:t xml:space="preserve">MA </w:t>
      </w:r>
      <w:r>
        <w:t>PDU session modification.</w:t>
      </w:r>
    </w:p>
    <w:p w14:paraId="56C0C668" w14:textId="77777777" w:rsidR="002E30C4" w:rsidRPr="00995C8C" w:rsidRDefault="002E30C4" w:rsidP="002E30C4">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3C8879B8" w14:textId="77BC15D8" w:rsidR="002E30C4" w:rsidRDefault="002E30C4" w:rsidP="002E30C4">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59EEC45" w14:textId="3FFCE5D9" w:rsidR="003432E5" w:rsidRDefault="003432E5" w:rsidP="002E30C4">
      <w:pPr>
        <w:pStyle w:val="B1"/>
      </w:pPr>
      <w:r>
        <w:t>-</w:t>
      </w:r>
      <w:r>
        <w:tab/>
      </w:r>
      <w:r w:rsidR="00956FDE" w:rsidRPr="00995C8C">
        <w:t xml:space="preserve">For a non-roaming scenario, SMF </w:t>
      </w:r>
      <w:r w:rsidR="00956FDE">
        <w:t xml:space="preserve">receives </w:t>
      </w:r>
      <w:r w:rsidR="00956FDE" w:rsidRPr="00995C8C">
        <w:t xml:space="preserve">a </w:t>
      </w:r>
      <w:proofErr w:type="spellStart"/>
      <w:r w:rsidR="00956FDE" w:rsidRPr="00995C8C">
        <w:t>N</w:t>
      </w:r>
      <w:r w:rsidR="00956FDE">
        <w:t>nef</w:t>
      </w:r>
      <w:r w:rsidR="00956FDE" w:rsidRPr="00995C8C">
        <w:t>_</w:t>
      </w:r>
      <w:r w:rsidR="00956FDE">
        <w:t>PFDManagement_Fetch</w:t>
      </w:r>
      <w:proofErr w:type="spellEnd"/>
      <w:r w:rsidR="00956FDE" w:rsidRPr="00995C8C">
        <w:t xml:space="preserve"> response </w:t>
      </w:r>
      <w:r w:rsidR="00956FDE">
        <w:t>from</w:t>
      </w:r>
      <w:r w:rsidR="00956FDE" w:rsidRPr="00995C8C">
        <w:t xml:space="preserve"> the NE</w:t>
      </w:r>
      <w:r w:rsidR="00956FDE">
        <w:t>F</w:t>
      </w:r>
      <w:r w:rsidR="00956FDE" w:rsidRPr="00995C8C">
        <w:t xml:space="preserve"> for the target UE in response to </w:t>
      </w:r>
      <w:proofErr w:type="spellStart"/>
      <w:r w:rsidR="00956FDE" w:rsidRPr="00995C8C">
        <w:t>N</w:t>
      </w:r>
      <w:r w:rsidR="00956FDE">
        <w:t>nef</w:t>
      </w:r>
      <w:r w:rsidR="00956FDE" w:rsidRPr="00995C8C">
        <w:t>_</w:t>
      </w:r>
      <w:r w:rsidR="00956FDE">
        <w:t>PFDManagement</w:t>
      </w:r>
      <w:r w:rsidR="00956FDE" w:rsidRPr="00995C8C">
        <w:t>_</w:t>
      </w:r>
      <w:r w:rsidR="00956FDE">
        <w:t>Fetch</w:t>
      </w:r>
      <w:proofErr w:type="spellEnd"/>
      <w:r w:rsidR="00956FDE" w:rsidRPr="00995C8C">
        <w:t xml:space="preserve"> request sent by </w:t>
      </w:r>
      <w:r w:rsidR="00956FDE">
        <w:t>SMF</w:t>
      </w:r>
      <w:r w:rsidR="00956FDE" w:rsidRPr="00995C8C">
        <w:t xml:space="preserve"> </w:t>
      </w:r>
      <w:r w:rsidR="00956FDE">
        <w:t>to NEF</w:t>
      </w:r>
      <w:r w:rsidR="00956FDE" w:rsidRPr="00995C8C">
        <w:t xml:space="preserve"> (see TS 29.</w:t>
      </w:r>
      <w:r w:rsidR="00956FDE">
        <w:t>551</w:t>
      </w:r>
      <w:r w:rsidR="00956FDE" w:rsidRPr="00995C8C">
        <w:t xml:space="preserve"> </w:t>
      </w:r>
      <w:r w:rsidR="00956FDE">
        <w:t>[94]</w:t>
      </w:r>
      <w:r w:rsidR="00956FDE" w:rsidRPr="00995C8C">
        <w:t xml:space="preserve"> clause 4.2.</w:t>
      </w:r>
      <w:r w:rsidR="00956FDE">
        <w:t>2</w:t>
      </w:r>
      <w:r w:rsidR="00956FDE" w:rsidRPr="00995C8C">
        <w:t>).</w:t>
      </w:r>
    </w:p>
    <w:p w14:paraId="1AAFB44D" w14:textId="119D6C45"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7D448F">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15C45FE"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7D448F">
        <w:t>R</w:t>
      </w:r>
      <w:r>
        <w:t xml:space="preserve">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54403E15" w14:textId="17E9C087" w:rsidR="00F97886" w:rsidRDefault="00F97886" w:rsidP="00F97886">
      <w:pPr>
        <w:pStyle w:val="B2"/>
      </w:pPr>
      <w:r>
        <w:t>-</w:t>
      </w:r>
      <w:r>
        <w:tab/>
        <w:t>Handover from one access type to another access type happens (e.g. 3GPP to non-3GPP) for an MA-Upgrade-Allowed PDU session.</w:t>
      </w:r>
      <w:r w:rsidR="00C7428D" w:rsidRPr="00C7428D">
        <w:t xml:space="preserve"> </w:t>
      </w:r>
      <w:r w:rsidR="00C7428D">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663650D0" w14:textId="01936366" w:rsidR="00C7428D" w:rsidRDefault="00C7428D" w:rsidP="00C7428D">
      <w:pPr>
        <w:pStyle w:val="B1"/>
      </w:pPr>
      <w:r>
        <w:t>-</w:t>
      </w:r>
      <w:r>
        <w:tab/>
      </w:r>
      <w:r w:rsidR="00CF31E1">
        <w:t xml:space="preserve">For a home-routed roaming scenario, the SMF in the HPLMN (i.e. H-SMF) sends the N16: </w:t>
      </w:r>
      <w:proofErr w:type="spellStart"/>
      <w:r w:rsidR="00CF31E1">
        <w:t>Nsmf_PDU_Session_Update</w:t>
      </w:r>
      <w:proofErr w:type="spellEnd"/>
      <w:r w:rsidR="00CF31E1">
        <w:t xml:space="preserve"> Response message with n1SmInfoToUe IE containing the PDU SESSION ESTABLISHMENT ACCEPT (see TS 29.502 [16]) while it had received a N16 </w:t>
      </w:r>
      <w:proofErr w:type="spellStart"/>
      <w:r w:rsidR="00CF31E1">
        <w:t>Nsmf_PDU_Session_Update</w:t>
      </w:r>
      <w:proofErr w:type="spellEnd"/>
      <w:r w:rsidR="00CF31E1">
        <w:t xml:space="preserve"> Request message with an existing PDU Session Id with access type being changed.  This applies to the following case</w:t>
      </w:r>
      <w:r w:rsidR="00DE4FF3">
        <w:t>s</w:t>
      </w:r>
      <w:r w:rsidR="00CF31E1">
        <w:t>:</w:t>
      </w:r>
    </w:p>
    <w:p w14:paraId="5B72F950" w14:textId="1BD0197D" w:rsidR="00C7428D" w:rsidRDefault="00C7428D" w:rsidP="00F97886">
      <w:pPr>
        <w:pStyle w:val="B2"/>
      </w:pPr>
      <w:r>
        <w:t>-</w:t>
      </w:r>
      <w:r>
        <w:tab/>
      </w:r>
      <w:r w:rsidR="00CF5EFA">
        <w:t xml:space="preserve">Handover from one access type to another access type happens (e.g. 3GPP to non-3GPP) where the same V-SMF is </w:t>
      </w:r>
      <w:r w:rsidR="00AF3D34">
        <w:t xml:space="preserve">used </w:t>
      </w:r>
      <w:r w:rsidR="00CF5EFA">
        <w:t>for the PDU session on both access types.</w:t>
      </w:r>
    </w:p>
    <w:p w14:paraId="7E57030A" w14:textId="63B1094F" w:rsidR="00C7428D" w:rsidRDefault="00C7428D" w:rsidP="00F97886">
      <w:pPr>
        <w:pStyle w:val="B2"/>
      </w:pPr>
      <w:r>
        <w:t>-</w:t>
      </w:r>
      <w:r>
        <w:tab/>
      </w:r>
      <w:r w:rsidR="00DC3816">
        <w:t>MA PDU Session establishment over second access type.</w:t>
      </w:r>
    </w:p>
    <w:p w14:paraId="56BE4A12" w14:textId="4BFE7256" w:rsidR="00ED484C" w:rsidRDefault="00293BC7" w:rsidP="00ED484C">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proofErr w:type="spellStart"/>
            <w:r>
              <w:t>sUPI</w:t>
            </w:r>
            <w:proofErr w:type="spellEnd"/>
          </w:p>
        </w:tc>
        <w:tc>
          <w:tcPr>
            <w:tcW w:w="6521" w:type="dxa"/>
          </w:tcPr>
          <w:p w14:paraId="1C598071"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proofErr w:type="spellStart"/>
            <w:r>
              <w:t>sUPIUnauthenticated</w:t>
            </w:r>
            <w:proofErr w:type="spellEnd"/>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proofErr w:type="spellStart"/>
            <w:r>
              <w:t>pEI</w:t>
            </w:r>
            <w:proofErr w:type="spellEnd"/>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proofErr w:type="spellStart"/>
            <w:r>
              <w:t>gPSI</w:t>
            </w:r>
            <w:proofErr w:type="spellEnd"/>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proofErr w:type="spellStart"/>
            <w:r>
              <w:t>pDUSessionID</w:t>
            </w:r>
            <w:proofErr w:type="spellEnd"/>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proofErr w:type="spellStart"/>
            <w:r w:rsidRPr="002E631F">
              <w:t>accessInfo</w:t>
            </w:r>
            <w:proofErr w:type="spellEnd"/>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proofErr w:type="spellStart"/>
            <w:r>
              <w:t>sNSSAI</w:t>
            </w:r>
            <w:proofErr w:type="spellEnd"/>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proofErr w:type="spellStart"/>
            <w:r>
              <w:t>requestType</w:t>
            </w:r>
            <w:proofErr w:type="spellEnd"/>
          </w:p>
        </w:tc>
        <w:tc>
          <w:tcPr>
            <w:tcW w:w="6521" w:type="dxa"/>
          </w:tcPr>
          <w:p w14:paraId="3ADC6421" w14:textId="73532827" w:rsidR="005A538E" w:rsidRPr="00DB7350" w:rsidRDefault="00B44CC9" w:rsidP="008A4C24">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proofErr w:type="spellStart"/>
            <w:r>
              <w:t>servingNetwork</w:t>
            </w:r>
            <w:proofErr w:type="spellEnd"/>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 xml:space="preserve">Shall be present if this IE is in the </w:t>
            </w:r>
            <w:proofErr w:type="spellStart"/>
            <w:r w:rsidR="00FB4066">
              <w:rPr>
                <w:rFonts w:cs="Arial"/>
                <w:szCs w:val="18"/>
              </w:rPr>
              <w:t>SMContextCreateData</w:t>
            </w:r>
            <w:proofErr w:type="spellEnd"/>
            <w:r w:rsidR="00FB4066">
              <w:rPr>
                <w:rFonts w:cs="Arial"/>
                <w:szCs w:val="18"/>
              </w:rPr>
              <w:t xml:space="preserve"> or </w:t>
            </w:r>
            <w:proofErr w:type="spellStart"/>
            <w:r w:rsidR="00FB4066">
              <w:rPr>
                <w:rFonts w:cs="Arial"/>
                <w:szCs w:val="18"/>
              </w:rPr>
              <w:t>PDUSessionCreateData</w:t>
            </w:r>
            <w:proofErr w:type="spellEnd"/>
            <w:r w:rsidR="00FB4066">
              <w:rPr>
                <w:rFonts w:cs="Arial"/>
                <w:szCs w:val="18"/>
              </w:rPr>
              <w:t xml:space="preserve">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proofErr w:type="spellStart"/>
            <w:r>
              <w:rPr>
                <w:lang w:eastAsia="zh-CN"/>
              </w:rPr>
              <w:t>ePSPDNCnxInfo</w:t>
            </w:r>
            <w:proofErr w:type="spellEnd"/>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1B58A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DA01E4" w14:paraId="41E77C8F"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3307A9A0" w14:textId="77777777" w:rsidR="00DA01E4" w:rsidRPr="00760004" w:rsidRDefault="00DA01E4" w:rsidP="005F25D9">
            <w:pPr>
              <w:pStyle w:val="TAL"/>
              <w:rPr>
                <w:lang w:eastAsia="zh-CN"/>
              </w:rPr>
            </w:pPr>
            <w:proofErr w:type="spellStart"/>
            <w:r>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48033C8F" w14:textId="77777777" w:rsidR="00DA01E4" w:rsidRPr="007E23A0" w:rsidRDefault="00DA01E4" w:rsidP="005F25D9">
            <w:pPr>
              <w:pStyle w:val="TAL"/>
              <w:rPr>
                <w:rFonts w:cs="Arial"/>
                <w:szCs w:val="18"/>
                <w:lang w:eastAsia="zh-CN"/>
              </w:rPr>
            </w:pPr>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3F372732" w14:textId="77777777" w:rsidR="00DA01E4" w:rsidRDefault="00DA01E4" w:rsidP="005F25D9">
            <w:pPr>
              <w:pStyle w:val="TAL"/>
            </w:pPr>
            <w:r>
              <w:t>C</w:t>
            </w:r>
          </w:p>
        </w:tc>
      </w:tr>
      <w:tr w:rsidR="00DA01E4" w14:paraId="52A34FC8"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68A25A28" w14:textId="77777777" w:rsidR="00DA01E4" w:rsidRPr="00760004" w:rsidRDefault="00DA01E4" w:rsidP="005F25D9">
            <w:pPr>
              <w:pStyle w:val="TAL"/>
              <w:rPr>
                <w:lang w:eastAsia="zh-CN"/>
              </w:rPr>
            </w:pPr>
            <w:proofErr w:type="spellStart"/>
            <w:r>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37699310" w14:textId="77777777" w:rsidR="00DA01E4" w:rsidRPr="007E23A0" w:rsidRDefault="00DA01E4" w:rsidP="005F25D9">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83BA12E" w14:textId="77777777" w:rsidR="00DA01E4" w:rsidRDefault="00DA01E4" w:rsidP="005F25D9">
            <w:pPr>
              <w:pStyle w:val="TAL"/>
            </w:pPr>
            <w:r>
              <w:t>C</w:t>
            </w:r>
          </w:p>
        </w:tc>
      </w:tr>
      <w:tr w:rsidR="009404B9" w14:paraId="7A9568CC" w14:textId="77777777" w:rsidTr="009404B9">
        <w:trPr>
          <w:jc w:val="center"/>
        </w:trPr>
        <w:tc>
          <w:tcPr>
            <w:tcW w:w="2693" w:type="dxa"/>
            <w:tcBorders>
              <w:top w:val="single" w:sz="4" w:space="0" w:color="auto"/>
              <w:left w:val="single" w:sz="4" w:space="0" w:color="auto"/>
              <w:bottom w:val="single" w:sz="4" w:space="0" w:color="auto"/>
              <w:right w:val="single" w:sz="4" w:space="0" w:color="auto"/>
            </w:tcBorders>
          </w:tcPr>
          <w:p w14:paraId="48F6E809" w14:textId="77777777" w:rsidR="009404B9" w:rsidRDefault="009404B9" w:rsidP="00D650DC">
            <w:pPr>
              <w:pStyle w:val="TAL"/>
              <w:rPr>
                <w:lang w:eastAsia="zh-CN"/>
              </w:rPr>
            </w:pPr>
            <w:proofErr w:type="spellStart"/>
            <w:r w:rsidRPr="009404B9">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433086CC" w14:textId="77777777" w:rsidR="009404B9" w:rsidRDefault="009404B9" w:rsidP="00D650DC">
            <w:pPr>
              <w:pStyle w:val="TAL"/>
              <w:rPr>
                <w:rFonts w:cs="Arial"/>
                <w:szCs w:val="18"/>
                <w:lang w:eastAsia="zh-CN"/>
              </w:rPr>
            </w:pPr>
            <w:r w:rsidRPr="009404B9">
              <w:rPr>
                <w:rFonts w:cs="Arial"/>
                <w:szCs w:val="18"/>
                <w:lang w:eastAsia="zh-CN"/>
              </w:rPr>
              <w:t xml:space="preserve">Provides details about PDN Connections when the </w:t>
            </w:r>
            <w:proofErr w:type="spellStart"/>
            <w:r w:rsidRPr="009404B9">
              <w:rPr>
                <w:rFonts w:cs="Arial"/>
                <w:szCs w:val="18"/>
                <w:lang w:eastAsia="zh-CN"/>
              </w:rPr>
              <w:t>SMFMAPDUSessionModification</w:t>
            </w:r>
            <w:proofErr w:type="spellEnd"/>
            <w:r w:rsidRPr="009404B9">
              <w:rPr>
                <w:rFonts w:cs="Arial"/>
                <w:szCs w:val="18"/>
                <w:lang w:eastAsia="zh-CN"/>
              </w:rPr>
              <w:t xml:space="preserve"> </w:t>
            </w:r>
            <w:proofErr w:type="spellStart"/>
            <w:r w:rsidRPr="009404B9">
              <w:rPr>
                <w:rFonts w:cs="Arial"/>
                <w:szCs w:val="18"/>
                <w:lang w:eastAsia="zh-CN"/>
              </w:rPr>
              <w:t>xIRI</w:t>
            </w:r>
            <w:proofErr w:type="spellEnd"/>
            <w:r w:rsidRPr="009404B9">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37B01EAB" w14:textId="77777777" w:rsidR="009404B9" w:rsidRDefault="009404B9" w:rsidP="00D650DC">
            <w:pPr>
              <w:pStyle w:val="TAL"/>
            </w:pPr>
            <w:r w:rsidRPr="009404B9">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Pr="00036A85"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rsidRPr="00036A85">
        <w:t xml:space="preserve"> for the following events:</w:t>
      </w:r>
    </w:p>
    <w:p w14:paraId="3D976052" w14:textId="1634E84F" w:rsidR="00F97886" w:rsidRPr="00036A85" w:rsidRDefault="00F97886" w:rsidP="00F97886">
      <w:pPr>
        <w:pStyle w:val="B1"/>
      </w:pPr>
      <w:r w:rsidRPr="00036A85">
        <w:t>-</w:t>
      </w:r>
      <w:r w:rsidRPr="00036A85">
        <w:tab/>
        <w:t>For a non-roaming scenario, the SMF (or for a roaming scenario, V-SMF in the VPLMN</w:t>
      </w:r>
      <w:r w:rsidR="00535C47" w:rsidRPr="00036A85">
        <w:t xml:space="preserve"> for HR or SMF in the VPLMN for LBO</w:t>
      </w:r>
      <w:r w:rsidRPr="00036A85">
        <w:t>), receives the N1 NAS message (via AMF) PDU SESSION RELEASE COMPLETE from the UE and the 5GSM state within the SMF is changed to PDU SESSION INACTIVE (see TS 24.501 [13])</w:t>
      </w:r>
      <w:r w:rsidR="009E2023" w:rsidRPr="00036A85">
        <w:t xml:space="preserve"> for a PDU session that is either </w:t>
      </w:r>
      <w:r w:rsidR="009E2023" w:rsidRPr="00036A85">
        <w:rPr>
          <w:rFonts w:cs="Arial"/>
          <w:szCs w:val="18"/>
          <w:lang w:eastAsia="zh-CN"/>
        </w:rPr>
        <w:t xml:space="preserve">MA-Confirmed </w:t>
      </w:r>
      <w:r w:rsidR="009E2023" w:rsidRPr="00036A85">
        <w:t>or MA-Upgrade-Allowed</w:t>
      </w:r>
      <w:r w:rsidRPr="00036A85">
        <w:t>. This applies to the following two cases:</w:t>
      </w:r>
    </w:p>
    <w:p w14:paraId="7356EC9F" w14:textId="7ABC474A" w:rsidR="00F97886" w:rsidRPr="00036A85" w:rsidRDefault="00F97886" w:rsidP="00F97886">
      <w:pPr>
        <w:pStyle w:val="B2"/>
      </w:pPr>
      <w:r w:rsidRPr="00036A85">
        <w:t>-</w:t>
      </w:r>
      <w:r w:rsidRPr="00036A85">
        <w:tab/>
        <w:t xml:space="preserve">UE initiated </w:t>
      </w:r>
      <w:r w:rsidR="009E2023" w:rsidRPr="00036A85">
        <w:t xml:space="preserve">MA </w:t>
      </w:r>
      <w:r w:rsidRPr="00036A85">
        <w:t>PDU session release.</w:t>
      </w:r>
    </w:p>
    <w:p w14:paraId="68C090DC" w14:textId="2C212D12" w:rsidR="00F97886" w:rsidRPr="00036A85" w:rsidRDefault="00F97886" w:rsidP="00F97886">
      <w:pPr>
        <w:pStyle w:val="B2"/>
      </w:pPr>
      <w:r w:rsidRPr="00036A85">
        <w:t>-</w:t>
      </w:r>
      <w:r w:rsidRPr="00036A85">
        <w:tab/>
        <w:t xml:space="preserve">Network initiated </w:t>
      </w:r>
      <w:r w:rsidR="009E2023" w:rsidRPr="00036A85">
        <w:t xml:space="preserve">MA </w:t>
      </w:r>
      <w:r w:rsidRPr="00036A85">
        <w:t>PDU session release.</w:t>
      </w:r>
    </w:p>
    <w:p w14:paraId="3E8246ED" w14:textId="4B2E1F9F" w:rsidR="00F97886" w:rsidRPr="00036A85" w:rsidRDefault="00F97886" w:rsidP="00F97886">
      <w:pPr>
        <w:pStyle w:val="B1"/>
      </w:pPr>
      <w:r w:rsidRPr="00036A85">
        <w:t>-</w:t>
      </w:r>
      <w:r w:rsidRPr="00036A85">
        <w:tab/>
        <w:t xml:space="preserve">For a roaming scenario, V-SMF in the VPLMN </w:t>
      </w:r>
      <w:r w:rsidR="00535C47" w:rsidRPr="00036A85">
        <w:t xml:space="preserve">for HR or SMF in the VPLMN for LBO </w:t>
      </w:r>
      <w:r w:rsidRPr="00036A85">
        <w:t>receives the N1 NAS message (via AMF) PDU SESSION RELEASE COMPLETE from the UE and the 5GSM state within the V-SMF is changed to PDU SESSION INACTIVE (see TS 24.501 [13])</w:t>
      </w:r>
      <w:r w:rsidR="00BB0203" w:rsidRPr="00036A85">
        <w:t xml:space="preserve"> for a PDU session that is either </w:t>
      </w:r>
      <w:r w:rsidR="00BB0203" w:rsidRPr="00036A85">
        <w:rPr>
          <w:rFonts w:cs="Arial"/>
          <w:szCs w:val="18"/>
          <w:lang w:eastAsia="zh-CN"/>
        </w:rPr>
        <w:t xml:space="preserve">MA-Confirmed </w:t>
      </w:r>
      <w:r w:rsidR="00BB0203" w:rsidRPr="00036A85">
        <w:t>or MA-Upgrade-Allowed</w:t>
      </w:r>
      <w:r w:rsidRPr="00036A85">
        <w:t>. This applies to the following two cases:</w:t>
      </w:r>
    </w:p>
    <w:p w14:paraId="26E7C75E" w14:textId="77777777" w:rsidR="00F97886" w:rsidRPr="00036A85" w:rsidRDefault="00F97886" w:rsidP="00F97886">
      <w:pPr>
        <w:pStyle w:val="B2"/>
      </w:pPr>
      <w:r w:rsidRPr="00036A85">
        <w:t>-</w:t>
      </w:r>
      <w:r w:rsidRPr="00036A85">
        <w:tab/>
        <w:t>UE initiated PDU session release of a single access for an MA PDU session; (VPLMN considers MA PDU session fully released while HPLMN considers MA PDU session active).</w:t>
      </w:r>
    </w:p>
    <w:p w14:paraId="24D82FC0" w14:textId="77777777" w:rsidR="00F97886" w:rsidRPr="00036A85" w:rsidRDefault="00F97886" w:rsidP="00F97886">
      <w:pPr>
        <w:pStyle w:val="B2"/>
      </w:pPr>
      <w:r w:rsidRPr="00036A85">
        <w:t>-</w:t>
      </w:r>
      <w:r w:rsidRPr="00036A85">
        <w:tab/>
        <w:t>Network initiated PDU session release of a single access for an MA PDU session; (VPLMN considers MA PDU session fully released while HPLMN considers MA PDU session active).</w:t>
      </w:r>
    </w:p>
    <w:p w14:paraId="3ABE401E" w14:textId="7D27E9F0" w:rsidR="00F66868" w:rsidRPr="00036A85" w:rsidRDefault="00F66868" w:rsidP="00F66868">
      <w:pPr>
        <w:pStyle w:val="B1"/>
      </w:pPr>
      <w:r w:rsidRPr="00036A85">
        <w:t>-</w:t>
      </w:r>
      <w:r w:rsidRPr="00036A85">
        <w:tab/>
        <w:t>For a non-roaming scenario, the SMF (or for a roaming scenario, V-SMF in the VPLMN</w:t>
      </w:r>
      <w:r w:rsidR="00F64A88" w:rsidRPr="00036A85">
        <w:t xml:space="preserve"> for HR or SMF in the VPLMN for LBO</w:t>
      </w:r>
      <w:r w:rsidRPr="00036A85">
        <w:t xml:space="preserve">), receives the N1 NAS message (via AMF) STATUS from the UE with the cause values listed in TS 24.501 [13], clause 6.5.3 and the 5GSM state within the SMF is changed to PDU SESSION INACTIVE for a PDU session that is either </w:t>
      </w:r>
      <w:r w:rsidRPr="00036A85">
        <w:rPr>
          <w:rFonts w:cs="Arial"/>
          <w:szCs w:val="18"/>
          <w:lang w:eastAsia="zh-CN"/>
        </w:rPr>
        <w:t xml:space="preserve">MA-Confirmed </w:t>
      </w:r>
      <w:r w:rsidRPr="00036A85">
        <w:t>or MA-Upgrade-Allowed. One of the cases where this applies is of UE finding that the PDU session ID received in a PDU SESSION MODIFICATION COMMAND is invalid.</w:t>
      </w:r>
    </w:p>
    <w:p w14:paraId="2FAE8D80" w14:textId="2AF93445" w:rsidR="00F66868" w:rsidRPr="00036A85" w:rsidRDefault="00F66868" w:rsidP="00F66868">
      <w:pPr>
        <w:pStyle w:val="B1"/>
      </w:pPr>
      <w:r w:rsidRPr="00036A85">
        <w:t>-</w:t>
      </w:r>
      <w:r w:rsidRPr="00036A85">
        <w:tab/>
        <w:t>For a non-roaming scenario, the SMF (or for a roaming scenario, the V-SMF in the VPLMN</w:t>
      </w:r>
      <w:r w:rsidR="00F64A88" w:rsidRPr="00036A85">
        <w:t xml:space="preserve"> for HR or SMF in the VPLMN for LBO</w:t>
      </w:r>
      <w:r w:rsidRPr="00036A85">
        <w:t xml:space="preserve">) sends the </w:t>
      </w:r>
      <w:proofErr w:type="spellStart"/>
      <w:r w:rsidRPr="00036A85">
        <w:t>Nsmf_PDUSession_ReleaseSMContext</w:t>
      </w:r>
      <w:proofErr w:type="spellEnd"/>
      <w:r w:rsidRPr="00036A85">
        <w:t xml:space="preserve"> Response to the AMF (see TS 29.502 [16], clause 5.2.2.4)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initiates the PDU session release when it finds that the PDU session is no longer associated with the UE, see TS 23.502 [4], clause 4.2.2.4).</w:t>
      </w:r>
    </w:p>
    <w:p w14:paraId="56772FBB" w14:textId="371AB8E8" w:rsidR="00F66868" w:rsidRPr="00036A85" w:rsidRDefault="00F66868" w:rsidP="00F66868">
      <w:pPr>
        <w:pStyle w:val="B1"/>
      </w:pPr>
      <w:r w:rsidRPr="00036A85">
        <w:t>-</w:t>
      </w:r>
      <w:r w:rsidRPr="00036A85">
        <w:tab/>
        <w:t>For a non-roaming scenario, the SMF (or for a roaming scenarios, V-SMF in the VPLMN</w:t>
      </w:r>
      <w:r w:rsidR="00F64A88" w:rsidRPr="00036A85">
        <w:t xml:space="preserve"> for HR or SMF in the VPLMN for LBO</w:t>
      </w:r>
      <w:r w:rsidRPr="00036A85">
        <w:t xml:space="preserve">) sends </w:t>
      </w:r>
      <w:proofErr w:type="spellStart"/>
      <w:r w:rsidRPr="00036A85">
        <w:t>Nsmf_PDUSession_SMContextStatusNotify</w:t>
      </w:r>
      <w:proofErr w:type="spellEnd"/>
      <w:r w:rsidRPr="00036A85">
        <w:t xml:space="preserve"> (see TS 29.502 [16], clause 6.1.6.2.8) with RELEASED in the </w:t>
      </w:r>
      <w:proofErr w:type="spellStart"/>
      <w:r w:rsidRPr="00036A85">
        <w:t>ResourceStatus</w:t>
      </w:r>
      <w:proofErr w:type="spellEnd"/>
      <w:r w:rsidRPr="00036A85">
        <w:t xml:space="preserve"> IE (see TS 29.502 [16], clause 6.1.6.3.1) to the AMF for a PDU session that is either </w:t>
      </w:r>
      <w:r w:rsidRPr="00036A85">
        <w:rPr>
          <w:rFonts w:cs="Arial"/>
          <w:szCs w:val="18"/>
          <w:lang w:eastAsia="zh-CN"/>
        </w:rPr>
        <w:t xml:space="preserve">MA-Confirmed </w:t>
      </w:r>
      <w:r w:rsidRPr="00036A85">
        <w:t>or MA-Upgrade-Allowed. This applies to the case where MA PDU session release is n</w:t>
      </w:r>
      <w:r w:rsidR="00B31B21" w:rsidRPr="00036A85">
        <w:t>either</w:t>
      </w:r>
      <w:r w:rsidRPr="00036A85">
        <w:t xml:space="preserve"> initiated by a NAS message </w:t>
      </w:r>
      <w:r w:rsidR="00B31B21" w:rsidRPr="00036A85">
        <w:t>n</w:t>
      </w:r>
      <w:r w:rsidRPr="00036A85">
        <w:t xml:space="preserve">or by </w:t>
      </w:r>
      <w:proofErr w:type="spellStart"/>
      <w:r w:rsidRPr="00036A85">
        <w:t>Nsmf_PDUSessionReleaseContext</w:t>
      </w:r>
      <w:proofErr w:type="spellEnd"/>
      <w:r w:rsidRPr="00036A85">
        <w:t xml:space="preserve"> Request message (see TS 29.502 [16], clause 5.2.2.5).</w:t>
      </w:r>
    </w:p>
    <w:p w14:paraId="3DA89AEB" w14:textId="202094E5" w:rsidR="00F97886" w:rsidRPr="00036A85" w:rsidRDefault="00F97886" w:rsidP="00F97886">
      <w:pPr>
        <w:pStyle w:val="B1"/>
      </w:pPr>
      <w:r w:rsidRPr="00036A85">
        <w:t>-</w:t>
      </w:r>
      <w:r w:rsidRPr="00036A85">
        <w:tab/>
        <w:t xml:space="preserve">For a home-routed roaming scenario, the SMF in the HPLMN (i.e. H-SMF) receives the N16: </w:t>
      </w:r>
      <w:proofErr w:type="spellStart"/>
      <w:r w:rsidRPr="00036A85">
        <w:t>Nsmf_PDU_Session_Update</w:t>
      </w:r>
      <w:proofErr w:type="spellEnd"/>
      <w:r w:rsidRPr="00036A85">
        <w:t xml:space="preserve"> response message with n1SmInfoFromUe IE containing the PDU SESSION RELEASE COMPLETE (see TS 29.502 [16]) from the V-SMF. This applies to the following three cases for an MA PDU session that is either </w:t>
      </w:r>
      <w:r w:rsidRPr="00036A85">
        <w:rPr>
          <w:rFonts w:cs="Arial"/>
          <w:szCs w:val="18"/>
          <w:lang w:eastAsia="zh-CN"/>
        </w:rPr>
        <w:t xml:space="preserve">MA-Confirmed </w:t>
      </w:r>
      <w:r w:rsidRPr="00036A85">
        <w:t>or MA-Upgrade-Allowed:</w:t>
      </w:r>
    </w:p>
    <w:p w14:paraId="084C0C21" w14:textId="77777777" w:rsidR="00F97886" w:rsidRPr="00036A85" w:rsidRDefault="00F97886" w:rsidP="00F97886">
      <w:pPr>
        <w:pStyle w:val="B2"/>
      </w:pPr>
      <w:r w:rsidRPr="00036A85">
        <w:t>-</w:t>
      </w:r>
      <w:r w:rsidRPr="00036A85">
        <w:tab/>
        <w:t>UE initiated PDU session release.</w:t>
      </w:r>
    </w:p>
    <w:p w14:paraId="687A10E6" w14:textId="77777777" w:rsidR="00F97886" w:rsidRPr="00036A85" w:rsidRDefault="00F97886" w:rsidP="00F97886">
      <w:pPr>
        <w:pStyle w:val="B2"/>
      </w:pPr>
      <w:r w:rsidRPr="00036A85">
        <w:t>-</w:t>
      </w:r>
      <w:r w:rsidRPr="00036A85">
        <w:tab/>
        <w:t>Network (VPLMN) initiated PDU session release.</w:t>
      </w:r>
    </w:p>
    <w:p w14:paraId="2DE72943" w14:textId="77777777" w:rsidR="00F97886" w:rsidRPr="00036A85" w:rsidRDefault="00F97886" w:rsidP="00F97886">
      <w:pPr>
        <w:pStyle w:val="B2"/>
      </w:pPr>
      <w:r w:rsidRPr="00036A85">
        <w:t>-</w:t>
      </w:r>
      <w:r w:rsidRPr="00036A85">
        <w:tab/>
        <w:t>Network (HPLMN) initiated PDU session release.</w:t>
      </w:r>
    </w:p>
    <w:p w14:paraId="436C6520" w14:textId="69C65E3F" w:rsidR="00D604F1" w:rsidRPr="00036A85"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sends the </w:t>
      </w:r>
      <w:proofErr w:type="spellStart"/>
      <w:r w:rsidRPr="00036A85">
        <w:t>Nsmf_PDUSession_Release</w:t>
      </w:r>
      <w:proofErr w:type="spellEnd"/>
      <w:r w:rsidRPr="00036A85">
        <w:t xml:space="preserve"> Response to the V-SMF (see TS 29.502 [16], clause 5.2.2.9)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 the VPLMN initiates the PDU session release when it finds that the PDU session is no longer associated with the UE, see TS 23.502 [4], clause 4.3.4.3).</w:t>
      </w:r>
    </w:p>
    <w:p w14:paraId="307050D8" w14:textId="207D3652" w:rsidR="00D604F1"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w:t>
      </w:r>
      <w:proofErr w:type="spellStart"/>
      <w:r w:rsidRPr="00036A85">
        <w:t>Nsmf_PDUSession_StatusNotify</w:t>
      </w:r>
      <w:proofErr w:type="spellEnd"/>
      <w:r w:rsidRPr="00036A85">
        <w:t xml:space="preserve"> (see TS 29.502 [16], clause 6.1.6.2.17) with RELEASED in the </w:t>
      </w:r>
      <w:proofErr w:type="spellStart"/>
      <w:r w:rsidRPr="00036A85">
        <w:t>ResourceStatus</w:t>
      </w:r>
      <w:proofErr w:type="spellEnd"/>
      <w:r w:rsidRPr="00036A85">
        <w:t xml:space="preserve"> IE (see TS 29.502 [16], clause 6.1.6.3.1) to the V-SMF for a PDU session that is either </w:t>
      </w:r>
      <w:r w:rsidRPr="00036A85">
        <w:rPr>
          <w:rFonts w:cs="Arial"/>
          <w:szCs w:val="18"/>
          <w:lang w:eastAsia="zh-CN"/>
        </w:rPr>
        <w:t xml:space="preserve">MA-Confirmed </w:t>
      </w:r>
      <w:r w:rsidRPr="00036A85">
        <w:t>or MA-Upgrade-Allowed. This applies to the case where MA PDU s</w:t>
      </w:r>
      <w:r>
        <w:t>ession release is n</w:t>
      </w:r>
      <w:r w:rsidR="00B31B21">
        <w:t>either</w:t>
      </w:r>
      <w:r>
        <w:t xml:space="preserve"> initiated by a NAS message </w:t>
      </w:r>
      <w:r w:rsidR="00B31B21">
        <w:t>n</w:t>
      </w:r>
      <w:r>
        <w:t xml:space="preserve">or by </w:t>
      </w:r>
      <w:proofErr w:type="spellStart"/>
      <w:r>
        <w:t>Nsmf_PDUSessionRelease</w:t>
      </w:r>
      <w:proofErr w:type="spellEnd"/>
      <w:r>
        <w:t xml:space="preserve"> Request message (see TS 29.502 [16], clause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proofErr w:type="spellStart"/>
            <w:r>
              <w:t>sUPI</w:t>
            </w:r>
            <w:proofErr w:type="spellEnd"/>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proofErr w:type="spellStart"/>
            <w:r>
              <w:t>pEI</w:t>
            </w:r>
            <w:proofErr w:type="spellEnd"/>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proofErr w:type="spellStart"/>
            <w:r>
              <w:t>gPSI</w:t>
            </w:r>
            <w:proofErr w:type="spellEnd"/>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proofErr w:type="spellStart"/>
            <w:r>
              <w:t>pDUSessionID</w:t>
            </w:r>
            <w:proofErr w:type="spellEnd"/>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proofErr w:type="spellStart"/>
            <w:r>
              <w:t>timeOfFirstPacket</w:t>
            </w:r>
            <w:proofErr w:type="spellEnd"/>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proofErr w:type="spellStart"/>
            <w:r>
              <w:t>timeOfLastPacket</w:t>
            </w:r>
            <w:proofErr w:type="spellEnd"/>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proofErr w:type="spellStart"/>
            <w:r>
              <w:t>uplinkVolume</w:t>
            </w:r>
            <w:proofErr w:type="spellEnd"/>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proofErr w:type="spellStart"/>
            <w:r>
              <w:t>downlinkVolume</w:t>
            </w:r>
            <w:proofErr w:type="spellEnd"/>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r w:rsidR="0002774F" w14:paraId="6E032579" w14:textId="77777777" w:rsidTr="0002774F">
        <w:trPr>
          <w:jc w:val="center"/>
        </w:trPr>
        <w:tc>
          <w:tcPr>
            <w:tcW w:w="2693" w:type="dxa"/>
            <w:tcBorders>
              <w:top w:val="single" w:sz="4" w:space="0" w:color="auto"/>
              <w:left w:val="single" w:sz="4" w:space="0" w:color="auto"/>
              <w:bottom w:val="single" w:sz="4" w:space="0" w:color="auto"/>
              <w:right w:val="single" w:sz="4" w:space="0" w:color="auto"/>
            </w:tcBorders>
          </w:tcPr>
          <w:p w14:paraId="1D26F1AD" w14:textId="77777777" w:rsidR="0002774F" w:rsidRDefault="0002774F" w:rsidP="00D650DC">
            <w:pPr>
              <w:pStyle w:val="TAL"/>
            </w:pPr>
            <w:proofErr w:type="spellStart"/>
            <w:r w:rsidRPr="0002774F">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7A1229A6" w14:textId="77777777" w:rsidR="0002774F" w:rsidRPr="005A58A4" w:rsidRDefault="0002774F" w:rsidP="00D650DC">
            <w:pPr>
              <w:pStyle w:val="TAL"/>
              <w:rPr>
                <w:rFonts w:cs="Arial"/>
                <w:szCs w:val="18"/>
              </w:rPr>
            </w:pPr>
            <w:r w:rsidRPr="0002774F">
              <w:rPr>
                <w:rFonts w:cs="Arial"/>
                <w:szCs w:val="18"/>
              </w:rPr>
              <w:t xml:space="preserve">Provides details about PDN Connections when the </w:t>
            </w:r>
            <w:proofErr w:type="spellStart"/>
            <w:r w:rsidRPr="0002774F">
              <w:rPr>
                <w:rFonts w:cs="Arial"/>
                <w:szCs w:val="18"/>
              </w:rPr>
              <w:t>SMFMAPDUSessionRelease</w:t>
            </w:r>
            <w:proofErr w:type="spellEnd"/>
            <w:r w:rsidRPr="0002774F">
              <w:rPr>
                <w:rFonts w:cs="Arial"/>
                <w:szCs w:val="18"/>
              </w:rPr>
              <w:t xml:space="preserve"> </w:t>
            </w:r>
            <w:proofErr w:type="spellStart"/>
            <w:r w:rsidRPr="0002774F">
              <w:rPr>
                <w:rFonts w:cs="Arial"/>
                <w:szCs w:val="18"/>
              </w:rPr>
              <w:t>xIRI</w:t>
            </w:r>
            <w:proofErr w:type="spellEnd"/>
            <w:r w:rsidRPr="0002774F">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25D4C12A" w14:textId="77777777" w:rsidR="0002774F" w:rsidRDefault="0002774F" w:rsidP="00D650DC">
            <w:pPr>
              <w:pStyle w:val="TAL"/>
            </w:pPr>
            <w:r w:rsidRPr="0002774F">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Pr="003370A2"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w:t>
      </w:r>
      <w:r w:rsidRPr="003370A2">
        <w:t>een established for the target UE when interception starts.</w:t>
      </w:r>
    </w:p>
    <w:p w14:paraId="21649080" w14:textId="5D5B0486" w:rsidR="00F97886" w:rsidRPr="003370A2" w:rsidRDefault="00F97886" w:rsidP="00F97886">
      <w:r w:rsidRPr="003370A2">
        <w:t>In a non-roaming scenario, the IRI-POI in the SMF (or in a roaming scenario, the IRI-POI in the V-SMF in the VPLMN</w:t>
      </w:r>
      <w:r w:rsidR="003370A2" w:rsidRPr="003370A2">
        <w:t xml:space="preserve"> for HR or SMF in the VPLMN for LBO</w:t>
      </w:r>
      <w:r w:rsidRPr="003370A2">
        <w:t xml:space="preserve">) shall generate the </w:t>
      </w:r>
      <w:proofErr w:type="spellStart"/>
      <w:r w:rsidRPr="003370A2">
        <w:t>xIRI</w:t>
      </w:r>
      <w:proofErr w:type="spellEnd"/>
      <w:r w:rsidRPr="003370A2">
        <w:t xml:space="preserve"> containing the </w:t>
      </w:r>
      <w:proofErr w:type="spellStart"/>
      <w:r w:rsidRPr="003370A2">
        <w:t>SMFStartOfInterceptionWithEstablishedMAPDUSession</w:t>
      </w:r>
      <w:proofErr w:type="spellEnd"/>
      <w:r w:rsidRPr="003370A2">
        <w:t xml:space="preserve"> record when it detects that a new interception for a UE is activated (i.e. provisioned by the LIPF) for the following case for an MA PDU session that is either </w:t>
      </w:r>
      <w:r w:rsidRPr="003370A2">
        <w:rPr>
          <w:rFonts w:cs="Arial"/>
          <w:szCs w:val="18"/>
          <w:lang w:eastAsia="zh-CN"/>
        </w:rPr>
        <w:t xml:space="preserve">MA-Confirmed </w:t>
      </w:r>
      <w:r w:rsidRPr="003370A2">
        <w:t>or MA-Upgrade-Allowed:</w:t>
      </w:r>
    </w:p>
    <w:p w14:paraId="2A083007" w14:textId="77777777" w:rsidR="00F97886" w:rsidRPr="003370A2" w:rsidRDefault="00F97886" w:rsidP="00F97886">
      <w:pPr>
        <w:pStyle w:val="B1"/>
      </w:pPr>
      <w:r w:rsidRPr="003370A2">
        <w:t>-</w:t>
      </w:r>
      <w:r w:rsidRPr="003370A2">
        <w:tab/>
        <w:t>The 5GSM state within the SMF for that UE is 5GSM: PDU SESSION ACTIVE or PDU SESSION MODIFICATION PENDING.</w:t>
      </w:r>
    </w:p>
    <w:p w14:paraId="172758DC" w14:textId="721D26F7" w:rsidR="00F97886" w:rsidRDefault="00F97886" w:rsidP="00F97886">
      <w:pPr>
        <w:pStyle w:val="NO"/>
      </w:pPr>
      <w:r w:rsidRPr="003370A2">
        <w:t>NOTE:</w:t>
      </w:r>
      <w:r w:rsidRPr="003370A2">
        <w:tab/>
        <w:t>The above trigger happens when the SMF (V-SMF in VPLMN</w:t>
      </w:r>
      <w:r w:rsidR="003370A2" w:rsidRPr="003370A2">
        <w:t xml:space="preserve"> for HR or SMF in the VPLMN for LBO</w:t>
      </w:r>
      <w:r w:rsidRPr="003370A2">
        <w:t>) had not sent an N1 NAS message PDU SESSION RELEASE COMMAND to the UE to release the entire MA PDU session and the SMF (V-SMF in the VPLMN</w:t>
      </w:r>
      <w:r w:rsidR="003370A2" w:rsidRPr="003370A2">
        <w:t xml:space="preserve"> for HR or SMF in the VPLMN for LBO</w:t>
      </w:r>
      <w:r w:rsidRPr="003370A2">
        <w:t xml:space="preserve">) had previously sent an N1 NAS message PDU SESSION ESTABLISHMENT ACCEPT to that UE for the same MA </w:t>
      </w:r>
      <w:r>
        <w:t>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12751189" w:rsidR="00F97886" w:rsidRDefault="00F97886"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302E5F08" w14:textId="65A25401" w:rsidR="00DA01E4" w:rsidRDefault="00CE2950" w:rsidP="00F97886">
      <w:r w:rsidRPr="004D36B8">
        <w:t xml:space="preserve">The IRI-POI present in the SMF generating an </w:t>
      </w:r>
      <w:proofErr w:type="spellStart"/>
      <w:r w:rsidRPr="004D36B8">
        <w:t>xIRI</w:t>
      </w:r>
      <w:proofErr w:type="spellEnd"/>
      <w:r w:rsidRPr="004D36B8">
        <w:t xml:space="preserve"> containing a </w:t>
      </w:r>
      <w:proofErr w:type="spellStart"/>
      <w:r w:rsidRPr="004D36B8">
        <w:t>SMFStartOfInterceptionWithEstablishedMAPDUSession</w:t>
      </w:r>
      <w:proofErr w:type="spellEnd"/>
      <w:r w:rsidRPr="004D36B8">
        <w:t xml:space="preserve"> record shall set the Payload Direction field in the PDU header to not applicable (Direction Value 5, see ETSI TS 103 221-2 [8] clause 5.2.6).</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proofErr w:type="spellStart"/>
            <w:r>
              <w:t>sUPI</w:t>
            </w:r>
            <w:proofErr w:type="spellEnd"/>
          </w:p>
        </w:tc>
        <w:tc>
          <w:tcPr>
            <w:tcW w:w="6521" w:type="dxa"/>
          </w:tcPr>
          <w:p w14:paraId="62E130FC"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proofErr w:type="spellStart"/>
            <w:r>
              <w:t>sUPIUnauthenticated</w:t>
            </w:r>
            <w:proofErr w:type="spellEnd"/>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proofErr w:type="spellStart"/>
            <w:r>
              <w:t>pEI</w:t>
            </w:r>
            <w:proofErr w:type="spellEnd"/>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proofErr w:type="spellStart"/>
            <w:r>
              <w:t>gPSI</w:t>
            </w:r>
            <w:proofErr w:type="spellEnd"/>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proofErr w:type="spellStart"/>
            <w:r>
              <w:t>pDUSessionID</w:t>
            </w:r>
            <w:proofErr w:type="spellEnd"/>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proofErr w:type="spellStart"/>
            <w:r>
              <w:t>pDUSessionType</w:t>
            </w:r>
            <w:proofErr w:type="spellEnd"/>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proofErr w:type="spellStart"/>
            <w:r w:rsidRPr="00F85978">
              <w:t>accessInfo</w:t>
            </w:r>
            <w:proofErr w:type="spellEnd"/>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proofErr w:type="spellStart"/>
            <w:r>
              <w:t>sNSSAI</w:t>
            </w:r>
            <w:proofErr w:type="spellEnd"/>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proofErr w:type="spellStart"/>
            <w:r>
              <w:t>uEEndpoint</w:t>
            </w:r>
            <w:proofErr w:type="spellEnd"/>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proofErr w:type="spellStart"/>
            <w:r>
              <w:t>dNN</w:t>
            </w:r>
            <w:proofErr w:type="spellEnd"/>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proofErr w:type="spellStart"/>
            <w:r>
              <w:t>aMFID</w:t>
            </w:r>
            <w:proofErr w:type="spellEnd"/>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proofErr w:type="spellStart"/>
            <w:r>
              <w:t>hSMFURI</w:t>
            </w:r>
            <w:proofErr w:type="spellEnd"/>
          </w:p>
        </w:tc>
        <w:tc>
          <w:tcPr>
            <w:tcW w:w="6521" w:type="dxa"/>
          </w:tcPr>
          <w:p w14:paraId="735DF034"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proofErr w:type="spellStart"/>
            <w:r>
              <w:t>requestType</w:t>
            </w:r>
            <w:proofErr w:type="spellEnd"/>
          </w:p>
        </w:tc>
        <w:tc>
          <w:tcPr>
            <w:tcW w:w="6521" w:type="dxa"/>
          </w:tcPr>
          <w:p w14:paraId="7742421D" w14:textId="77777777" w:rsidR="00874EAE" w:rsidRDefault="00874EAE" w:rsidP="00874EAE">
            <w:pPr>
              <w:pStyle w:val="TAL"/>
            </w:pPr>
            <w:r>
              <w:t>Type of request as initially set within PDU SESSION ESTABLISHMENT as described in TS 24.501 [13] clause 9.11.3.47.</w:t>
            </w:r>
          </w:p>
          <w:p w14:paraId="0BF96A98" w14:textId="43EF4600" w:rsidR="00F97886" w:rsidRDefault="00874EAE" w:rsidP="00874EAE">
            <w:pPr>
              <w:pStyle w:val="TAL"/>
            </w:pPr>
            <w:r>
              <w:t>If the initial value is no longer available the request type shall be set to “existing PDU session”.</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proofErr w:type="spellStart"/>
            <w:r>
              <w:t>sMPDUDNRequest</w:t>
            </w:r>
            <w:proofErr w:type="spellEnd"/>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proofErr w:type="spellStart"/>
            <w:r>
              <w:t>servingNetwork</w:t>
            </w:r>
            <w:proofErr w:type="spellEnd"/>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proofErr w:type="spellStart"/>
            <w:r>
              <w:rPr>
                <w:lang w:eastAsia="zh-CN"/>
              </w:rPr>
              <w:t>ePSPDNCnxInfo</w:t>
            </w:r>
            <w:proofErr w:type="spellEnd"/>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proofErr w:type="spellStart"/>
            <w:r w:rsidRPr="009B3C4B">
              <w:rPr>
                <w:lang w:eastAsia="zh-CN"/>
              </w:rPr>
              <w:t>mAAcceptedIndication</w:t>
            </w:r>
            <w:proofErr w:type="spellEnd"/>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33527B" w14:paraId="26E5B9AC" w14:textId="77777777" w:rsidTr="0033527B">
        <w:trPr>
          <w:jc w:val="center"/>
        </w:trPr>
        <w:tc>
          <w:tcPr>
            <w:tcW w:w="2693" w:type="dxa"/>
            <w:tcBorders>
              <w:top w:val="single" w:sz="4" w:space="0" w:color="auto"/>
              <w:left w:val="single" w:sz="4" w:space="0" w:color="auto"/>
              <w:bottom w:val="single" w:sz="4" w:space="0" w:color="auto"/>
              <w:right w:val="single" w:sz="4" w:space="0" w:color="auto"/>
            </w:tcBorders>
          </w:tcPr>
          <w:p w14:paraId="74D7983E" w14:textId="77777777" w:rsidR="0033527B" w:rsidRPr="00760004" w:rsidRDefault="0033527B" w:rsidP="005F25D9">
            <w:pPr>
              <w:pStyle w:val="TAL"/>
              <w:rPr>
                <w:lang w:eastAsia="zh-CN"/>
              </w:rPr>
            </w:pPr>
            <w:proofErr w:type="spellStart"/>
            <w:r>
              <w:rPr>
                <w:lang w:eastAsia="zh-CN"/>
              </w:rPr>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0DF86F06" w14:textId="77777777" w:rsidR="0033527B" w:rsidRPr="007E23A0" w:rsidRDefault="0033527B" w:rsidP="005F25D9">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0EC7ED42" w14:textId="77777777" w:rsidR="0033527B" w:rsidRDefault="0033527B" w:rsidP="005F25D9">
            <w:pPr>
              <w:pStyle w:val="TAL"/>
            </w:pPr>
            <w:r>
              <w:t>C</w:t>
            </w:r>
          </w:p>
        </w:tc>
      </w:tr>
      <w:tr w:rsidR="000560CE" w:rsidRPr="0008189F" w14:paraId="1C673AFC" w14:textId="77777777" w:rsidTr="000560CE">
        <w:trPr>
          <w:jc w:val="center"/>
        </w:trPr>
        <w:tc>
          <w:tcPr>
            <w:tcW w:w="2693" w:type="dxa"/>
            <w:tcBorders>
              <w:top w:val="single" w:sz="4" w:space="0" w:color="auto"/>
              <w:left w:val="single" w:sz="4" w:space="0" w:color="auto"/>
              <w:bottom w:val="single" w:sz="4" w:space="0" w:color="auto"/>
              <w:right w:val="single" w:sz="4" w:space="0" w:color="auto"/>
            </w:tcBorders>
          </w:tcPr>
          <w:p w14:paraId="35985F6C" w14:textId="77777777" w:rsidR="000560CE" w:rsidRPr="0008189F" w:rsidRDefault="000560CE" w:rsidP="00D650DC">
            <w:pPr>
              <w:pStyle w:val="TAL"/>
              <w:rPr>
                <w:lang w:eastAsia="zh-CN"/>
              </w:rPr>
            </w:pPr>
            <w:proofErr w:type="spellStart"/>
            <w:r>
              <w:rPr>
                <w:lang w:eastAsia="zh-CN"/>
              </w:rPr>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3191942B" w14:textId="77777777" w:rsidR="000560CE" w:rsidRPr="0008189F" w:rsidRDefault="000560CE" w:rsidP="00D650DC">
            <w:pPr>
              <w:pStyle w:val="TAL"/>
              <w:rPr>
                <w:rFonts w:cs="Arial"/>
                <w:szCs w:val="18"/>
                <w:lang w:eastAsia="zh-CN"/>
              </w:rPr>
            </w:pPr>
            <w:r>
              <w:rPr>
                <w:rFonts w:cs="Arial"/>
                <w:szCs w:val="18"/>
                <w:lang w:eastAsia="zh-CN"/>
              </w:rPr>
              <w:t xml:space="preserve">Provides details about PDN Connections when the </w:t>
            </w:r>
            <w:proofErr w:type="spellStart"/>
            <w:r w:rsidRPr="000560CE">
              <w:rPr>
                <w:rFonts w:cs="Arial"/>
                <w:szCs w:val="18"/>
                <w:lang w:eastAsia="zh-CN"/>
              </w:rPr>
              <w:t>SMFStartOfInterceptionWithEstablishedMAPDUSession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38EDF89C" w14:textId="77777777" w:rsidR="000560CE" w:rsidRPr="0008189F" w:rsidRDefault="000560CE" w:rsidP="00D650DC">
            <w:pPr>
              <w:pStyle w:val="TAL"/>
            </w:pPr>
            <w:r>
              <w:t>C</w:t>
            </w:r>
          </w:p>
        </w:tc>
      </w:tr>
    </w:tbl>
    <w:p w14:paraId="2CF0B951" w14:textId="77777777" w:rsidR="00F97886" w:rsidRDefault="00F97886" w:rsidP="00F97886"/>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6F004914" w14:textId="77777777" w:rsidR="005A608B" w:rsidRDefault="005A608B" w:rsidP="005A608B">
            <w:pPr>
              <w:pStyle w:val="TAL"/>
            </w:pPr>
            <w:r>
              <w:t>Type of request as described in TS 24.501 [13] clause 9.11.3.47, if available.</w:t>
            </w:r>
          </w:p>
          <w:p w14:paraId="790070FC" w14:textId="77777777" w:rsidR="005A608B" w:rsidRDefault="005A608B" w:rsidP="005A608B">
            <w:pPr>
              <w:pStyle w:val="TAL"/>
            </w:pPr>
            <w:r>
              <w:t xml:space="preserve">Otherwise depending on the REJECT event the following request type shall be reported: </w:t>
            </w:r>
          </w:p>
          <w:p w14:paraId="20FB62F8" w14:textId="77777777" w:rsidR="005A608B" w:rsidRDefault="005A608B" w:rsidP="005A608B">
            <w:pPr>
              <w:pStyle w:val="TAL"/>
            </w:pPr>
            <w:r>
              <w:t>PDU SESSION ESTABLISHMENT REJECT: The request type shall be set to the one reported within the PDU SESSION ESTABLISHMENT or if there hasn't been one reported it should be set to "MA PDU request".</w:t>
            </w:r>
          </w:p>
          <w:p w14:paraId="67107B77" w14:textId="77777777" w:rsidR="005A608B" w:rsidRDefault="005A608B" w:rsidP="005A608B">
            <w:pPr>
              <w:pStyle w:val="TAL"/>
            </w:pPr>
            <w:r>
              <w:t>PDU SESSION MODIFICATION REJECT: "modification request”.</w:t>
            </w:r>
          </w:p>
          <w:p w14:paraId="7E5D66FC" w14:textId="77777777" w:rsidR="005A608B" w:rsidRDefault="005A608B" w:rsidP="005A608B">
            <w:pPr>
              <w:pStyle w:val="TAL"/>
            </w:pPr>
            <w:r>
              <w:t xml:space="preserve">PDU SESSION RELEASE REJECT: </w:t>
            </w:r>
            <w:r w:rsidRPr="00300C77">
              <w:rPr>
                <w:rFonts w:cs="Arial"/>
                <w:color w:val="000000"/>
              </w:rPr>
              <w:t>no request type shall be set</w:t>
            </w:r>
            <w:r>
              <w:rPr>
                <w:rFonts w:cs="Arial"/>
                <w:color w:val="000000"/>
              </w:rPr>
              <w:t>.</w:t>
            </w:r>
          </w:p>
          <w:p w14:paraId="5A63D7A1" w14:textId="6044BAD2" w:rsidR="00F97886" w:rsidRDefault="005A608B" w:rsidP="005A608B">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Heading5"/>
        <w:rPr>
          <w:lang w:val="fr-CH"/>
        </w:rPr>
      </w:pPr>
      <w:bookmarkStart w:id="225" w:name="_Toc176122485"/>
      <w:bookmarkStart w:id="226" w:name="_Toc183618319"/>
      <w:r w:rsidRPr="00E973AB">
        <w:rPr>
          <w:lang w:val="fr-CH"/>
        </w:rPr>
        <w:t>6.2.3.2.</w:t>
      </w:r>
      <w:r w:rsidR="00C143D6" w:rsidRPr="00E973AB">
        <w:rPr>
          <w:lang w:val="fr-CH"/>
        </w:rPr>
        <w:t>8</w:t>
      </w:r>
      <w:r w:rsidRPr="00E973AB">
        <w:rPr>
          <w:lang w:val="fr-CH"/>
        </w:rPr>
        <w:tab/>
        <w:t>PDU to MA PDU session modification</w:t>
      </w:r>
      <w:bookmarkEnd w:id="225"/>
      <w:bookmarkEnd w:id="226"/>
    </w:p>
    <w:p w14:paraId="408A7E7A" w14:textId="77777777" w:rsidR="00B52960" w:rsidRPr="00F00976"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proofErr w:type="spellStart"/>
            <w:r w:rsidRPr="00760004">
              <w:t>sUPI</w:t>
            </w:r>
            <w:proofErr w:type="spellEnd"/>
          </w:p>
        </w:tc>
        <w:tc>
          <w:tcPr>
            <w:tcW w:w="6521" w:type="dxa"/>
          </w:tcPr>
          <w:p w14:paraId="7DAFBF2C" w14:textId="77777777" w:rsidR="00B52960" w:rsidRPr="00760004" w:rsidRDefault="00B52960" w:rsidP="00822E9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proofErr w:type="spellStart"/>
            <w:r w:rsidRPr="00760004">
              <w:t>sUPIUnauthenticated</w:t>
            </w:r>
            <w:proofErr w:type="spellEnd"/>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proofErr w:type="spellStart"/>
            <w:r w:rsidRPr="00760004">
              <w:t>pEI</w:t>
            </w:r>
            <w:proofErr w:type="spellEnd"/>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proofErr w:type="spellStart"/>
            <w:r w:rsidRPr="00760004">
              <w:t>gPSI</w:t>
            </w:r>
            <w:proofErr w:type="spellEnd"/>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proofErr w:type="spellStart"/>
            <w:r w:rsidRPr="00760004">
              <w:t>sNSSAI</w:t>
            </w:r>
            <w:proofErr w:type="spellEnd"/>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proofErr w:type="spellStart"/>
            <w:r>
              <w:rPr>
                <w:lang w:eastAsia="zh-CN"/>
              </w:rPr>
              <w:t>requestType</w:t>
            </w:r>
            <w:proofErr w:type="spellEnd"/>
          </w:p>
        </w:tc>
        <w:tc>
          <w:tcPr>
            <w:tcW w:w="6521" w:type="dxa"/>
          </w:tcPr>
          <w:p w14:paraId="20F409C3" w14:textId="6A4F9FFF" w:rsidR="00B52960" w:rsidRPr="00760004" w:rsidRDefault="00A86317" w:rsidP="00822E9A">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proofErr w:type="spellStart"/>
            <w:r w:rsidRPr="00760004">
              <w:t>accessType</w:t>
            </w:r>
            <w:proofErr w:type="spellEnd"/>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proofErr w:type="spellStart"/>
            <w:r w:rsidRPr="00760004">
              <w:t>rATType</w:t>
            </w:r>
            <w:proofErr w:type="spellEnd"/>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proofErr w:type="spellStart"/>
            <w:r w:rsidRPr="00760004">
              <w:t>pDUSessionID</w:t>
            </w:r>
            <w:proofErr w:type="spellEnd"/>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proofErr w:type="spellStart"/>
            <w:r>
              <w:t>requestIndication</w:t>
            </w:r>
            <w:proofErr w:type="spellEnd"/>
          </w:p>
        </w:tc>
        <w:tc>
          <w:tcPr>
            <w:tcW w:w="6521" w:type="dxa"/>
          </w:tcPr>
          <w:p w14:paraId="135402C9" w14:textId="1C7D5D5B" w:rsidR="00B52960" w:rsidRPr="00760004" w:rsidRDefault="00B52960" w:rsidP="00822E9A">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proofErr w:type="spellStart"/>
            <w:r>
              <w:rPr>
                <w:lang w:eastAsia="zh-CN"/>
              </w:rPr>
              <w:t>aTSSSContainer</w:t>
            </w:r>
            <w:proofErr w:type="spellEnd"/>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1B58A7">
            <w:pPr>
              <w:pStyle w:val="TAL"/>
              <w:rPr>
                <w:lang w:eastAsia="zh-CN"/>
              </w:rPr>
            </w:pPr>
            <w:proofErr w:type="spellStart"/>
            <w:r w:rsidRPr="00760004">
              <w:rPr>
                <w:lang w:eastAsia="zh-CN"/>
              </w:rPr>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1B58A7">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1B58A7">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1B58A7">
            <w:pPr>
              <w:pStyle w:val="TAL"/>
              <w:rPr>
                <w:lang w:eastAsia="zh-CN"/>
              </w:rPr>
            </w:pPr>
            <w:proofErr w:type="spellStart"/>
            <w:r>
              <w:rPr>
                <w:lang w:eastAsia="zh-CN"/>
              </w:rP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1B58A7">
            <w:pPr>
              <w:pStyle w:val="TAL"/>
              <w:rPr>
                <w:rFonts w:cs="Arial"/>
                <w:szCs w:val="18"/>
                <w:lang w:eastAsia="zh-CN"/>
              </w:rPr>
            </w:pPr>
            <w:r>
              <w:rPr>
                <w:rFonts w:cs="Arial"/>
                <w:szCs w:val="18"/>
                <w:lang w:eastAsia="zh-CN"/>
              </w:rPr>
              <w:t xml:space="preserve">Shall be present if this IE is in the </w:t>
            </w:r>
            <w:proofErr w:type="spellStart"/>
            <w:r>
              <w:rPr>
                <w:rFonts w:cs="Arial"/>
                <w:szCs w:val="18"/>
                <w:lang w:eastAsia="zh-CN"/>
              </w:rPr>
              <w:t>SMContextUpdateData</w:t>
            </w:r>
            <w:proofErr w:type="spellEnd"/>
            <w:r>
              <w:rPr>
                <w:rFonts w:cs="Arial"/>
                <w:szCs w:val="18"/>
                <w:lang w:eastAsia="zh-CN"/>
              </w:rPr>
              <w:t xml:space="preserve">, </w:t>
            </w:r>
            <w:proofErr w:type="spellStart"/>
            <w:r>
              <w:rPr>
                <w:rFonts w:cs="Arial"/>
                <w:szCs w:val="18"/>
                <w:lang w:eastAsia="zh-CN"/>
              </w:rPr>
              <w:t>HsmfUpdateData</w:t>
            </w:r>
            <w:proofErr w:type="spellEnd"/>
            <w:r>
              <w:rPr>
                <w:rFonts w:cs="Arial"/>
                <w:szCs w:val="18"/>
                <w:lang w:eastAsia="zh-CN"/>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1B58A7">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1B58A7">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1B58A7">
            <w:pPr>
              <w:pStyle w:val="TAL"/>
              <w:rPr>
                <w:rFonts w:cs="Arial"/>
                <w:szCs w:val="18"/>
                <w:lang w:eastAsia="zh-CN"/>
              </w:rPr>
            </w:pPr>
            <w:r>
              <w:rPr>
                <w:rFonts w:cs="Arial"/>
                <w:szCs w:val="18"/>
                <w:lang w:eastAsia="zh-CN"/>
              </w:rPr>
              <w:t xml:space="preserve">Indicates whether the PDU Session Modification being reported was due to a handover. Shall be present if this IE is in the </w:t>
            </w:r>
            <w:proofErr w:type="spellStart"/>
            <w:r>
              <w:rPr>
                <w:rFonts w:cs="Arial"/>
                <w:szCs w:val="18"/>
                <w:lang w:eastAsia="zh-CN"/>
              </w:rPr>
              <w:t>SMContextUpdatedData</w:t>
            </w:r>
            <w:proofErr w:type="spellEnd"/>
            <w:r>
              <w:rPr>
                <w:rFonts w:cs="Arial"/>
                <w:szCs w:val="18"/>
                <w:lang w:eastAsia="zh-CN"/>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1B58A7">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1B58A7">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1B58A7">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1B58A7">
            <w:pPr>
              <w:pStyle w:val="TAL"/>
            </w:pPr>
            <w:r>
              <w:t>M</w:t>
            </w:r>
          </w:p>
        </w:tc>
      </w:tr>
      <w:tr w:rsidR="00562247" w:rsidRPr="00760004" w14:paraId="0CEBA8F4" w14:textId="77777777" w:rsidTr="00562247">
        <w:trPr>
          <w:jc w:val="center"/>
        </w:trPr>
        <w:tc>
          <w:tcPr>
            <w:tcW w:w="2693" w:type="dxa"/>
            <w:tcBorders>
              <w:top w:val="single" w:sz="4" w:space="0" w:color="auto"/>
              <w:left w:val="single" w:sz="4" w:space="0" w:color="auto"/>
              <w:bottom w:val="single" w:sz="4" w:space="0" w:color="auto"/>
              <w:right w:val="single" w:sz="4" w:space="0" w:color="auto"/>
            </w:tcBorders>
          </w:tcPr>
          <w:p w14:paraId="289C0779" w14:textId="77777777" w:rsidR="00562247" w:rsidRDefault="00562247" w:rsidP="00D650DC">
            <w:pPr>
              <w:pStyle w:val="TAL"/>
              <w:rPr>
                <w:lang w:eastAsia="zh-CN"/>
              </w:rPr>
            </w:pPr>
            <w:proofErr w:type="spellStart"/>
            <w:r w:rsidRPr="00562247">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04D782C1" w14:textId="77777777" w:rsidR="00562247" w:rsidRPr="00242E8E" w:rsidRDefault="00562247" w:rsidP="00D650DC">
            <w:pPr>
              <w:pStyle w:val="TAL"/>
              <w:rPr>
                <w:rFonts w:cs="Arial"/>
                <w:szCs w:val="18"/>
                <w:lang w:eastAsia="zh-CN"/>
              </w:rPr>
            </w:pPr>
            <w:r w:rsidRPr="00562247">
              <w:rPr>
                <w:rFonts w:cs="Arial"/>
                <w:szCs w:val="18"/>
                <w:lang w:eastAsia="zh-CN"/>
              </w:rPr>
              <w:t xml:space="preserve">Provides details about PDN Connections when the </w:t>
            </w:r>
            <w:proofErr w:type="spellStart"/>
            <w:r w:rsidRPr="00562247">
              <w:rPr>
                <w:rFonts w:cs="Arial"/>
                <w:szCs w:val="18"/>
                <w:lang w:eastAsia="zh-CN"/>
              </w:rPr>
              <w:t>SMFPDUtoMAPDUSessionModification</w:t>
            </w:r>
            <w:proofErr w:type="spellEnd"/>
            <w:r w:rsidRPr="00562247">
              <w:rPr>
                <w:rFonts w:cs="Arial"/>
                <w:szCs w:val="18"/>
                <w:lang w:eastAsia="zh-CN"/>
              </w:rPr>
              <w:t xml:space="preserve"> </w:t>
            </w:r>
            <w:proofErr w:type="spellStart"/>
            <w:r w:rsidRPr="00562247">
              <w:rPr>
                <w:rFonts w:cs="Arial"/>
                <w:szCs w:val="18"/>
                <w:lang w:eastAsia="zh-CN"/>
              </w:rPr>
              <w:t>xIRI</w:t>
            </w:r>
            <w:proofErr w:type="spellEnd"/>
            <w:r w:rsidRPr="00562247">
              <w:rPr>
                <w:rFonts w:cs="Arial"/>
                <w:szCs w:val="18"/>
                <w:lang w:eastAsia="zh-CN"/>
              </w:rPr>
              <w:t xml:space="preserve">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5ABFD8C3" w14:textId="77777777" w:rsidR="00562247" w:rsidRDefault="00562247" w:rsidP="00D650DC">
            <w:pPr>
              <w:pStyle w:val="TAL"/>
            </w:pPr>
            <w:r w:rsidRPr="00562247">
              <w:t>C</w:t>
            </w:r>
          </w:p>
        </w:tc>
      </w:tr>
    </w:tbl>
    <w:p w14:paraId="6459EC0F" w14:textId="77777777" w:rsidR="00D15505" w:rsidRDefault="00D15505" w:rsidP="00D15505"/>
    <w:p w14:paraId="5BDCAB25" w14:textId="7C41647F" w:rsidR="00573177" w:rsidRPr="00760004" w:rsidRDefault="00573177" w:rsidP="00573177">
      <w:pPr>
        <w:pStyle w:val="Heading4"/>
      </w:pPr>
      <w:bookmarkStart w:id="227" w:name="_Toc176122486"/>
      <w:bookmarkStart w:id="228" w:name="_Toc183618320"/>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227"/>
      <w:bookmarkEnd w:id="228"/>
    </w:p>
    <w:p w14:paraId="3FEA2F50" w14:textId="5064345F" w:rsidR="00270C31" w:rsidRPr="00760004" w:rsidRDefault="00270C31" w:rsidP="009C05D9">
      <w:pPr>
        <w:pStyle w:val="Heading5"/>
      </w:pPr>
      <w:bookmarkStart w:id="229" w:name="_Toc176122487"/>
      <w:bookmarkStart w:id="230" w:name="_Toc183618321"/>
      <w:r w:rsidRPr="00760004">
        <w:t>6.2.3.3.1</w:t>
      </w:r>
      <w:r w:rsidRPr="00760004">
        <w:tab/>
        <w:t>LI_T3 interface specifics</w:t>
      </w:r>
      <w:bookmarkEnd w:id="229"/>
      <w:bookmarkEnd w:id="230"/>
    </w:p>
    <w:p w14:paraId="3B9E943E" w14:textId="5A077343" w:rsidR="00573177" w:rsidRPr="00760004" w:rsidRDefault="00573177" w:rsidP="00573177">
      <w:r w:rsidRPr="00760004">
        <w:t xml:space="preserve">When interception of communication contents is </w:t>
      </w:r>
      <w:r w:rsidR="00A5555F">
        <w:t>authorised</w:t>
      </w:r>
      <w:r w:rsidR="00E12994" w:rsidRPr="00E12994">
        <w:t xml:space="preserve"> </w:t>
      </w:r>
      <w:r w:rsidR="00E12994">
        <w:t xml:space="preserve">or the delivery of packet header information is </w:t>
      </w:r>
      <w:r w:rsidR="00A5555F">
        <w:t>authorised</w:t>
      </w:r>
      <w:r w:rsidR="00A5555F" w:rsidRPr="00E12994">
        <w:t xml:space="preserve"> </w:t>
      </w:r>
      <w:r w:rsidR="00E12994">
        <w:t xml:space="preserve">and approach 2 </w:t>
      </w:r>
      <w:r w:rsidR="00E12994" w:rsidRPr="001132E5">
        <w:t>described in clause 6.2.3.5 is used</w:t>
      </w:r>
      <w:r w:rsidRPr="00760004">
        <w:t>, the CC-TF present in the SMF sends a trigger to the CC-POI present in the UPF over the LI_T3 interface.</w:t>
      </w:r>
    </w:p>
    <w:p w14:paraId="012DB53A" w14:textId="28B57A9A" w:rsidR="000D4C6D" w:rsidRPr="00760004" w:rsidRDefault="005273A5" w:rsidP="000D4C6D">
      <w:r w:rsidRPr="00760004">
        <w:t xml:space="preserve">When the CC-TF in the SMF detects that a PDU session is being established </w:t>
      </w:r>
      <w:r w:rsidR="002C261E" w:rsidRPr="00760004">
        <w:t xml:space="preserve">(i.e. when the SMF sends the N4: </w:t>
      </w:r>
      <w:r w:rsidR="002C261E">
        <w:t xml:space="preserve">PFCP </w:t>
      </w:r>
      <w:r w:rsidR="002C261E" w:rsidRPr="00760004">
        <w:t>Session Establishment Request</w:t>
      </w:r>
      <w:r w:rsidR="002C261E">
        <w:t xml:space="preserve"> to the UPF, see TS 29.244 [15], clause 6.3.2</w:t>
      </w:r>
      <w:r w:rsidR="002C261E" w:rsidRPr="00760004">
        <w:t>)</w:t>
      </w:r>
      <w:r w:rsidR="002C261E">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w:t>
      </w:r>
      <w:proofErr w:type="spellStart"/>
      <w:r w:rsidR="000D4C6D" w:rsidRPr="00760004">
        <w:t>xCC</w:t>
      </w:r>
      <w:proofErr w:type="spellEnd"/>
      <w:r w:rsidR="000D4C6D" w:rsidRPr="00760004">
        <w:t xml:space="preserve">. This can be achieved by sending an </w:t>
      </w:r>
      <w:proofErr w:type="spellStart"/>
      <w:r w:rsidR="000D4C6D" w:rsidRPr="00760004">
        <w:t>ActivateTask</w:t>
      </w:r>
      <w:proofErr w:type="spellEnd"/>
      <w:r w:rsidR="000D4C6D" w:rsidRPr="00760004">
        <w:t xml:space="preserve">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xml:space="preserve">: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proofErr w:type="spellStart"/>
            <w:r w:rsidRPr="00760004">
              <w:t>TargetIdentifiers</w:t>
            </w:r>
            <w:proofErr w:type="spellEnd"/>
          </w:p>
        </w:tc>
        <w:tc>
          <w:tcPr>
            <w:tcW w:w="6242" w:type="dxa"/>
          </w:tcPr>
          <w:p w14:paraId="182AF7BC" w14:textId="2C83F2A1"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7B6A2C">
              <w:t>t</w:t>
            </w:r>
            <w:r w:rsidR="004457CD" w:rsidRPr="00760004">
              <w: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proofErr w:type="spellStart"/>
            <w:r w:rsidRPr="00760004">
              <w:t>DeliveryType</w:t>
            </w:r>
            <w:proofErr w:type="spellEnd"/>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proofErr w:type="spellStart"/>
            <w:r w:rsidRPr="00760004">
              <w:t>ListOfDIDs</w:t>
            </w:r>
            <w:proofErr w:type="spellEnd"/>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proofErr w:type="spellStart"/>
            <w:r w:rsidRPr="00760004">
              <w:t>Correlatio</w:t>
            </w:r>
            <w:r w:rsidR="00CA431E" w:rsidRPr="00760004">
              <w:t>nID</w:t>
            </w:r>
            <w:proofErr w:type="spellEnd"/>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w:t>
            </w:r>
            <w:proofErr w:type="spellStart"/>
            <w:r w:rsidR="00C43957">
              <w:t>CorrelationID</w:t>
            </w:r>
            <w:proofErr w:type="spellEnd"/>
            <w:r w:rsidR="00C43957">
              <w:t xml:space="preserve"> the IRI-POI in the SMF uses for the associated </w:t>
            </w:r>
            <w:proofErr w:type="spellStart"/>
            <w:r w:rsidR="00C43957">
              <w:t>xIRI</w:t>
            </w:r>
            <w:proofErr w:type="spellEnd"/>
            <w:r w:rsidR="00C43957">
              <w:t>.</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proofErr w:type="spellStart"/>
            <w:r w:rsidRPr="00760004">
              <w:t>ProductID</w:t>
            </w:r>
            <w:proofErr w:type="spellEnd"/>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09739187" w14:textId="77777777" w:rsidR="00ED0859" w:rsidRDefault="00ED0859" w:rsidP="00ED0859"/>
    <w:p w14:paraId="02FC4770" w14:textId="75EFBEB1" w:rsidR="00ED0859" w:rsidRPr="00760004" w:rsidRDefault="00ED0859" w:rsidP="00ED0859">
      <w:r>
        <w:t xml:space="preserve">The CC-TF in the SMF shall not send the </w:t>
      </w:r>
      <w:proofErr w:type="spellStart"/>
      <w:r>
        <w:t>ListOfServiceTypes</w:t>
      </w:r>
      <w:proofErr w:type="spellEnd"/>
      <w:r>
        <w:t xml:space="preserve"> parameter of the </w:t>
      </w:r>
      <w:proofErr w:type="spellStart"/>
      <w:r>
        <w:t>ActivateTask</w:t>
      </w:r>
      <w:proofErr w:type="spellEnd"/>
      <w:r>
        <w:t xml:space="preserve"> message to the CC-POI in the UPF.</w:t>
      </w:r>
    </w:p>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proofErr w:type="spellStart"/>
            <w:r w:rsidRPr="00760004">
              <w:t>gtpuTunnelId</w:t>
            </w:r>
            <w:proofErr w:type="spellEnd"/>
          </w:p>
        </w:tc>
        <w:tc>
          <w:tcPr>
            <w:tcW w:w="3677" w:type="dxa"/>
          </w:tcPr>
          <w:p w14:paraId="27804080" w14:textId="77777777" w:rsidR="00C9370B" w:rsidRPr="00760004" w:rsidRDefault="00C9370B" w:rsidP="00EC4A30">
            <w:pPr>
              <w:pStyle w:val="TAL"/>
            </w:pPr>
            <w:r w:rsidRPr="00760004">
              <w:t>F-TEID (see XSD schema)</w:t>
            </w:r>
          </w:p>
        </w:tc>
      </w:tr>
      <w:tr w:rsidR="000311CC" w:rsidRPr="00760004" w14:paraId="0FA12997" w14:textId="77777777" w:rsidTr="00C73889">
        <w:trPr>
          <w:trHeight w:val="248"/>
          <w:jc w:val="center"/>
        </w:trPr>
        <w:tc>
          <w:tcPr>
            <w:tcW w:w="1861" w:type="dxa"/>
          </w:tcPr>
          <w:p w14:paraId="2849B584" w14:textId="20BFF743" w:rsidR="000311CC" w:rsidRPr="00760004" w:rsidRDefault="000311CC" w:rsidP="000311CC">
            <w:pPr>
              <w:pStyle w:val="TAL"/>
            </w:pPr>
            <w:r w:rsidRPr="00760004">
              <w:t>UE IP Address</w:t>
            </w:r>
          </w:p>
        </w:tc>
        <w:tc>
          <w:tcPr>
            <w:tcW w:w="1116" w:type="dxa"/>
          </w:tcPr>
          <w:p w14:paraId="15829327" w14:textId="0EDAF5B5" w:rsidR="000311CC" w:rsidRPr="00760004" w:rsidRDefault="000311CC" w:rsidP="000311CC">
            <w:pPr>
              <w:pStyle w:val="TAL"/>
            </w:pPr>
            <w:r>
              <w:t>ETSI</w:t>
            </w:r>
          </w:p>
        </w:tc>
        <w:tc>
          <w:tcPr>
            <w:tcW w:w="3269" w:type="dxa"/>
          </w:tcPr>
          <w:p w14:paraId="2EC541AD" w14:textId="00A18AF8" w:rsidR="000311CC" w:rsidRPr="00760004" w:rsidRDefault="000311CC" w:rsidP="000311CC">
            <w:pPr>
              <w:pStyle w:val="TAL"/>
            </w:pPr>
            <w:r>
              <w:t>IPv4Address or IPv6Address</w:t>
            </w:r>
          </w:p>
        </w:tc>
        <w:tc>
          <w:tcPr>
            <w:tcW w:w="3677" w:type="dxa"/>
          </w:tcPr>
          <w:p w14:paraId="60755094" w14:textId="18A339C9" w:rsidR="000311CC" w:rsidRPr="00760004" w:rsidRDefault="000311CC" w:rsidP="000311CC">
            <w:pPr>
              <w:pStyle w:val="TAL"/>
            </w:pPr>
            <w:r w:rsidRPr="00760004">
              <w:t>See ETSI TS 103 221-1 [7]</w:t>
            </w:r>
          </w:p>
        </w:tc>
      </w:tr>
      <w:tr w:rsidR="000311CC" w:rsidRPr="00760004" w14:paraId="3301D9CD" w14:textId="77777777" w:rsidTr="00C73889">
        <w:trPr>
          <w:trHeight w:val="248"/>
          <w:jc w:val="center"/>
        </w:trPr>
        <w:tc>
          <w:tcPr>
            <w:tcW w:w="1861" w:type="dxa"/>
          </w:tcPr>
          <w:p w14:paraId="34C547F1" w14:textId="362238C8" w:rsidR="000311CC" w:rsidRPr="00760004" w:rsidRDefault="000311CC" w:rsidP="000311CC">
            <w:pPr>
              <w:pStyle w:val="TAL"/>
            </w:pPr>
            <w:r w:rsidRPr="00760004">
              <w:t xml:space="preserve">UE </w:t>
            </w:r>
            <w:r>
              <w:t>TCP/UDP P</w:t>
            </w:r>
            <w:r w:rsidRPr="00760004">
              <w:t>ort</w:t>
            </w:r>
          </w:p>
        </w:tc>
        <w:tc>
          <w:tcPr>
            <w:tcW w:w="1116" w:type="dxa"/>
          </w:tcPr>
          <w:p w14:paraId="6D033D2C" w14:textId="610D3BF0" w:rsidR="000311CC" w:rsidRPr="00760004" w:rsidRDefault="000311CC" w:rsidP="000311CC">
            <w:pPr>
              <w:pStyle w:val="TAL"/>
            </w:pPr>
            <w:r>
              <w:t>ETSI</w:t>
            </w:r>
          </w:p>
        </w:tc>
        <w:tc>
          <w:tcPr>
            <w:tcW w:w="3269" w:type="dxa"/>
          </w:tcPr>
          <w:p w14:paraId="0F65CA56" w14:textId="384EF7E1" w:rsidR="000311CC" w:rsidRPr="00760004" w:rsidRDefault="000311CC" w:rsidP="000311CC">
            <w:pPr>
              <w:pStyle w:val="TAL"/>
            </w:pPr>
            <w:proofErr w:type="spellStart"/>
            <w:r>
              <w:t>TCPPort</w:t>
            </w:r>
            <w:proofErr w:type="spellEnd"/>
            <w:r>
              <w:t xml:space="preserve"> or </w:t>
            </w:r>
            <w:proofErr w:type="spellStart"/>
            <w:r>
              <w:t>UDPPort</w:t>
            </w:r>
            <w:proofErr w:type="spellEnd"/>
          </w:p>
        </w:tc>
        <w:tc>
          <w:tcPr>
            <w:tcW w:w="3677" w:type="dxa"/>
          </w:tcPr>
          <w:p w14:paraId="4F0FFA4A" w14:textId="2E594DAC" w:rsidR="000311CC" w:rsidRPr="00760004" w:rsidRDefault="000311CC" w:rsidP="000311CC">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proofErr w:type="spellStart"/>
            <w:r w:rsidRPr="00760004">
              <w:t>TargetIdentifierExtension</w:t>
            </w:r>
            <w:proofErr w:type="spellEnd"/>
            <w:r w:rsidRPr="00760004">
              <w:t xml:space="preserve">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proofErr w:type="spellStart"/>
            <w:r w:rsidRPr="00760004">
              <w:t>TargetIdentifierExtension</w:t>
            </w:r>
            <w:proofErr w:type="spellEnd"/>
            <w:r w:rsidRPr="00760004">
              <w:t xml:space="preserve">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proofErr w:type="spellStart"/>
            <w:r w:rsidRPr="00760004">
              <w:t>TargetIdentifierExtension</w:t>
            </w:r>
            <w:proofErr w:type="spellEnd"/>
            <w:r w:rsidRPr="00760004">
              <w:t xml:space="preserve">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5C9FE277"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4A385C">
        <w:t>: PFCF</w:t>
      </w:r>
      <w:r w:rsidR="001C6163" w:rsidRPr="00760004">
        <w:t xml:space="preserve"> Session Modification Request to the UPF</w:t>
      </w:r>
      <w:r w:rsidR="00F31C18">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 xml:space="preserve">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proofErr w:type="spellStart"/>
            <w:r w:rsidRPr="00760004">
              <w:t>TargetIdentifiers</w:t>
            </w:r>
            <w:proofErr w:type="spellEnd"/>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4B89DE12" w:rsidR="000D4C6D" w:rsidRPr="00760004" w:rsidRDefault="00FC1B8E" w:rsidP="00020C2C">
            <w:pPr>
              <w:pStyle w:val="NO"/>
            </w:pPr>
            <w:r w:rsidRPr="00760004">
              <w:t>NOTE:</w:t>
            </w:r>
            <w:r w:rsidR="005D7FCC" w:rsidRPr="00760004">
              <w:tab/>
            </w:r>
            <w:r w:rsidR="000D4C6D" w:rsidRPr="00760004">
              <w:t xml:space="preserve">See notes on </w:t>
            </w:r>
            <w:proofErr w:type="spellStart"/>
            <w:r w:rsidR="000D4C6D" w:rsidRPr="00760004">
              <w:t>TargetIdentifiers</w:t>
            </w:r>
            <w:proofErr w:type="spellEnd"/>
            <w:r w:rsidR="000D4C6D" w:rsidRPr="00760004">
              <w:t xml:space="preserve"> </w:t>
            </w:r>
            <w:r w:rsidRPr="00760004">
              <w:t xml:space="preserve">in </w:t>
            </w:r>
            <w:r w:rsidR="00B03BBD">
              <w:t>t</w:t>
            </w:r>
            <w:r w:rsidRPr="00760004">
              <w: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61C27D3B" w:rsidR="00504E53" w:rsidRPr="00760004" w:rsidRDefault="00504E53" w:rsidP="00504E53">
      <w:r w:rsidRPr="00760004">
        <w:t>When the CC-TF in the SMF detects that a targeted PDU session is changing (</w:t>
      </w:r>
      <w:r w:rsidR="00121B08">
        <w:t>i.e.</w:t>
      </w:r>
      <w:r w:rsidRPr="00760004">
        <w:t xml:space="preserve"> when the SMF sends the N4</w:t>
      </w:r>
      <w:r w:rsidR="004A385C">
        <w:t>: PFCF</w:t>
      </w:r>
      <w:r w:rsidRPr="00760004">
        <w:t xml:space="preserve"> Session Modification Request to the UPF</w:t>
      </w:r>
      <w:r w:rsidR="00F31C18">
        <w:t>, see TS 29.244 [15], clause 6.3.3</w:t>
      </w:r>
      <w:r w:rsidRPr="00760004">
        <w:t>) for which the interception had not been previously activated in the CC-POI in the UPF (</w:t>
      </w:r>
      <w:r w:rsidR="00121B08">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19CDDAD7" w14:textId="4E131EF3" w:rsidR="000D4C6D" w:rsidRPr="00760004" w:rsidRDefault="000D4C6D" w:rsidP="00720AF2">
      <w:r w:rsidRPr="00760004">
        <w:t>When the CC-TF in the SMF detects that the PDU session has been released</w:t>
      </w:r>
      <w:r w:rsidR="001C6163" w:rsidRPr="00760004">
        <w:t xml:space="preserve"> (i.e. when the SMF sends the N4:</w:t>
      </w:r>
      <w:r w:rsidR="004A385C" w:rsidRPr="004A385C">
        <w:t xml:space="preserve"> </w:t>
      </w:r>
      <w:r w:rsidR="004A385C">
        <w:t>PFCF</w:t>
      </w:r>
      <w:r w:rsidR="001C6163" w:rsidRPr="00760004">
        <w:t xml:space="preserve"> Session </w:t>
      </w:r>
      <w:r w:rsidR="004A385C">
        <w:t>Deletion</w:t>
      </w:r>
      <w:r w:rsidR="001C6163" w:rsidRPr="00760004">
        <w:t xml:space="preserve"> Request to the UPF</w:t>
      </w:r>
      <w:r w:rsidR="00255E45">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3531E0" w:rsidRPr="00760004">
        <w:t xml:space="preserve">ETSI </w:t>
      </w:r>
      <w:r w:rsidRPr="00760004">
        <w:t>TS 103 221-1 [7] clause 6.2.3.</w:t>
      </w:r>
    </w:p>
    <w:p w14:paraId="1AF00AC7" w14:textId="79AA905E" w:rsidR="00610663" w:rsidRPr="00760004" w:rsidRDefault="00610663" w:rsidP="00720AF2">
      <w:pPr>
        <w:spacing w:before="100" w:beforeAutospacing="1" w:after="100" w:afterAutospacing="1"/>
      </w:pPr>
      <w:r w:rsidRPr="00760004">
        <w:t xml:space="preserve">By default, interception shall occur at the anchor UPF as described in </w:t>
      </w:r>
      <w:r w:rsidR="00B03BBD">
        <w:t xml:space="preserve">clause </w:t>
      </w:r>
      <w:r w:rsidRPr="00760004">
        <w:t>6.2.3.3.3.</w:t>
      </w:r>
    </w:p>
    <w:p w14:paraId="57AE5715" w14:textId="5911CCF0" w:rsidR="00720AF2" w:rsidRPr="00760004" w:rsidRDefault="00720AF2" w:rsidP="00720AF2">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1DC33535" w14:textId="77777777" w:rsidR="001C6163" w:rsidRPr="00760004" w:rsidRDefault="001C6163" w:rsidP="001C6163">
      <w:pPr>
        <w:pStyle w:val="Heading5"/>
      </w:pPr>
      <w:bookmarkStart w:id="231" w:name="_Toc176122488"/>
      <w:bookmarkStart w:id="232" w:name="_Toc183618322"/>
      <w:r w:rsidRPr="00760004">
        <w:t>6.2.3.3.2</w:t>
      </w:r>
      <w:r w:rsidRPr="00760004">
        <w:tab/>
        <w:t>CC interception with multi-homed PDU session</w:t>
      </w:r>
      <w:bookmarkEnd w:id="231"/>
      <w:bookmarkEnd w:id="232"/>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w:t>
      </w:r>
      <w:r w:rsidR="00B44C7E" w:rsidRPr="00760004">
        <w:t>D</w:t>
      </w:r>
      <w:r w:rsidRPr="00760004">
        <w:t xml:space="preserve">s, each correlating to their own PDU session related </w:t>
      </w:r>
      <w:proofErr w:type="spellStart"/>
      <w:r w:rsidRPr="00760004">
        <w:t>xIRI</w:t>
      </w:r>
      <w:proofErr w:type="spellEnd"/>
      <w:r w:rsidRPr="00760004">
        <w:t>.</w:t>
      </w:r>
    </w:p>
    <w:p w14:paraId="4D2C7BE2" w14:textId="77777777" w:rsidR="001C6163" w:rsidRPr="00760004" w:rsidRDefault="001C6163" w:rsidP="001C6163">
      <w:pPr>
        <w:pStyle w:val="Heading5"/>
      </w:pPr>
      <w:bookmarkStart w:id="233" w:name="_Toc176122489"/>
      <w:bookmarkStart w:id="234" w:name="_Toc183618323"/>
      <w:r w:rsidRPr="00760004">
        <w:t>6.2.3.3.3</w:t>
      </w:r>
      <w:r w:rsidRPr="00760004">
        <w:tab/>
        <w:t>CC Interception only at PDU Session Anchor UPFs</w:t>
      </w:r>
      <w:bookmarkEnd w:id="233"/>
      <w:bookmarkEnd w:id="23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E973AB" w:rsidRDefault="00F80CC4" w:rsidP="00F80CC4">
      <w:pPr>
        <w:pStyle w:val="Heading4"/>
        <w:rPr>
          <w:lang w:val="it-CH"/>
        </w:rPr>
      </w:pPr>
      <w:bookmarkStart w:id="235" w:name="_Toc176122490"/>
      <w:bookmarkStart w:id="236" w:name="_Toc183618324"/>
      <w:r w:rsidRPr="00E973AB">
        <w:rPr>
          <w:lang w:val="it-CH"/>
        </w:rPr>
        <w:t>6.2.3.4</w:t>
      </w:r>
      <w:r w:rsidR="00AE635B" w:rsidRPr="00E973AB">
        <w:rPr>
          <w:lang w:val="it-CH"/>
        </w:rPr>
        <w:tab/>
      </w:r>
      <w:r w:rsidRPr="00E973AB">
        <w:rPr>
          <w:lang w:val="it-CH"/>
        </w:rPr>
        <w:t>IRI-POI</w:t>
      </w:r>
      <w:r w:rsidR="00C02FA8" w:rsidRPr="00E973AB">
        <w:rPr>
          <w:lang w:val="it-CH"/>
        </w:rPr>
        <w:t xml:space="preserve"> in UPF</w:t>
      </w:r>
      <w:r w:rsidRPr="00E973AB">
        <w:rPr>
          <w:lang w:val="it-CH"/>
        </w:rPr>
        <w:t xml:space="preserve"> triggering over LI_T2</w:t>
      </w:r>
      <w:bookmarkEnd w:id="235"/>
      <w:bookmarkEnd w:id="236"/>
    </w:p>
    <w:p w14:paraId="6AAA4605" w14:textId="146E285F" w:rsidR="004C479D" w:rsidRPr="00CD3E6E" w:rsidRDefault="004C479D" w:rsidP="004C479D">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359C6" w:rsidRPr="00760004">
        <w:t xml:space="preserve">(i.e. when the SMF sends the N4: </w:t>
      </w:r>
      <w:r w:rsidR="005359C6">
        <w:t xml:space="preserve">PFCP </w:t>
      </w:r>
      <w:r w:rsidR="005359C6" w:rsidRPr="00760004">
        <w:t>Session Establishment Request</w:t>
      </w:r>
      <w:r w:rsidR="005359C6">
        <w:t xml:space="preserve"> to the UPF, see TS 29.244 [15], clause 6.3.2</w:t>
      </w:r>
      <w:r w:rsidR="005359C6" w:rsidRPr="00760004">
        <w:t>)</w:t>
      </w:r>
      <w:r w:rsidR="005359C6">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xml:space="preserve">: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proofErr w:type="spellStart"/>
            <w:r w:rsidRPr="00760004">
              <w:t>TargetIdentifiers</w:t>
            </w:r>
            <w:proofErr w:type="spellEnd"/>
          </w:p>
        </w:tc>
        <w:tc>
          <w:tcPr>
            <w:tcW w:w="6242" w:type="dxa"/>
          </w:tcPr>
          <w:p w14:paraId="57E61834" w14:textId="2A6E003B"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B03BBD">
              <w:t>t</w:t>
            </w:r>
            <w:r w:rsidR="004457CD" w:rsidRPr="00760004">
              <w: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proofErr w:type="spellStart"/>
            <w:r w:rsidRPr="00760004">
              <w:t>DeliveryType</w:t>
            </w:r>
            <w:proofErr w:type="spellEnd"/>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proofErr w:type="spellStart"/>
            <w:r w:rsidRPr="00760004">
              <w:t>TaskDetailsExtensions</w:t>
            </w:r>
            <w:proofErr w:type="spellEnd"/>
            <w:r w:rsidRPr="00760004">
              <w:t>/</w:t>
            </w:r>
          </w:p>
          <w:p w14:paraId="5CE6A506" w14:textId="77777777" w:rsidR="00F80CC4" w:rsidRPr="00760004" w:rsidRDefault="00F80CC4" w:rsidP="00094580">
            <w:pPr>
              <w:pStyle w:val="TAL"/>
            </w:pPr>
            <w:proofErr w:type="spellStart"/>
            <w:r w:rsidRPr="00760004">
              <w:t>HeaderReporting</w:t>
            </w:r>
            <w:proofErr w:type="spellEnd"/>
          </w:p>
        </w:tc>
        <w:tc>
          <w:tcPr>
            <w:tcW w:w="6242" w:type="dxa"/>
          </w:tcPr>
          <w:p w14:paraId="1755BC69" w14:textId="11A954BE" w:rsidR="00F80CC4" w:rsidRPr="00760004" w:rsidRDefault="00F80CC4" w:rsidP="00094580">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w:t>
            </w:r>
            <w:r w:rsidR="00FB0DE5" w:rsidRPr="00760004">
              <w:t xml:space="preserve">ETSI </w:t>
            </w:r>
            <w:r w:rsidRPr="00760004">
              <w:t>TS 103 221-1</w:t>
            </w:r>
            <w:r w:rsidR="00FB0DE5" w:rsidRPr="00760004">
              <w:t xml:space="preserve"> [7].</w:t>
            </w:r>
            <w:r w:rsidR="00F2690D" w:rsidRPr="003F0653">
              <w:t xml:space="preserve"> S</w:t>
            </w:r>
            <w:r w:rsidR="002C6571">
              <w:t>ee table</w:t>
            </w:r>
            <w:r w:rsidR="00F2690D" w:rsidRPr="003F0653">
              <w:t xml:space="preserve"> 6.2.3</w:t>
            </w:r>
            <w:r w:rsidR="005954B3">
              <w:t>.9.2-1</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proofErr w:type="spellStart"/>
            <w:r w:rsidRPr="00760004">
              <w:t>ListOfDIDs</w:t>
            </w:r>
            <w:proofErr w:type="spellEnd"/>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proofErr w:type="spellStart"/>
            <w:r w:rsidRPr="00760004">
              <w:rPr>
                <w:i/>
              </w:rPr>
              <w:t>CreateDestination</w:t>
            </w:r>
            <w:proofErr w:type="spellEnd"/>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proofErr w:type="spellStart"/>
            <w:r w:rsidRPr="00760004">
              <w:t>Correlation</w:t>
            </w:r>
            <w:r w:rsidR="00D95A30" w:rsidRPr="00760004">
              <w:t>ID</w:t>
            </w:r>
            <w:proofErr w:type="spellEnd"/>
          </w:p>
        </w:tc>
        <w:tc>
          <w:tcPr>
            <w:tcW w:w="6242" w:type="dxa"/>
          </w:tcPr>
          <w:p w14:paraId="0533A1B7" w14:textId="5D0BC591" w:rsidR="00F80CC4" w:rsidRPr="00760004" w:rsidRDefault="003D0664" w:rsidP="00094580">
            <w:pPr>
              <w:pStyle w:val="TAL"/>
            </w:pPr>
            <w:r w:rsidRPr="00760004">
              <w:t xml:space="preserve">Correlation ID to assign for </w:t>
            </w:r>
            <w:proofErr w:type="spellStart"/>
            <w:r w:rsidRPr="00760004">
              <w:t>xIRI</w:t>
            </w:r>
            <w:proofErr w:type="spellEnd"/>
            <w:r w:rsidRPr="00760004">
              <w:t xml:space="preserve"> generated by the IRI-POI in the UPF.</w:t>
            </w:r>
            <w:r w:rsidR="003D49D0">
              <w:t xml:space="preserve"> This field is populated with the same </w:t>
            </w:r>
            <w:proofErr w:type="spellStart"/>
            <w:r w:rsidR="003D49D0">
              <w:t>CorrelationID</w:t>
            </w:r>
            <w:proofErr w:type="spellEnd"/>
            <w:r w:rsidR="003D49D0">
              <w:t xml:space="preserve"> the IRI-POI in the SMF uses for the associated </w:t>
            </w:r>
            <w:proofErr w:type="spellStart"/>
            <w:r w:rsidR="003D49D0">
              <w:t>xIRI</w:t>
            </w:r>
            <w:proofErr w:type="spellEnd"/>
            <w:r w:rsidR="003D49D0">
              <w:t>.</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proofErr w:type="spellStart"/>
            <w:r w:rsidRPr="00760004">
              <w:t>ProductID</w:t>
            </w:r>
            <w:proofErr w:type="spellEnd"/>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12A9C543" w14:textId="77777777" w:rsidR="00F7107C" w:rsidRPr="00760004" w:rsidRDefault="00F7107C" w:rsidP="00F7107C">
      <w:r>
        <w:t xml:space="preserve">The IRI-TF in the SMF shall not send the </w:t>
      </w:r>
      <w:proofErr w:type="spellStart"/>
      <w:r>
        <w:t>ListOfServiceTypes</w:t>
      </w:r>
      <w:proofErr w:type="spellEnd"/>
      <w:r>
        <w:t xml:space="preserve"> parameter of the </w:t>
      </w:r>
      <w:proofErr w:type="spellStart"/>
      <w:r>
        <w:t>ActivateTask</w:t>
      </w:r>
      <w:proofErr w:type="spellEnd"/>
      <w:r>
        <w:t xml:space="preserve"> message to the IRI-POI in the SMF.</w:t>
      </w:r>
    </w:p>
    <w:p w14:paraId="77F52164" w14:textId="22CF9694" w:rsidR="00F80CC4" w:rsidRPr="00760004" w:rsidRDefault="00F80CC4" w:rsidP="00F80CC4">
      <w:pPr>
        <w:pStyle w:val="TH"/>
      </w:pPr>
      <w:r w:rsidRPr="00760004">
        <w:t>Table 6.2.3</w:t>
      </w:r>
      <w:r w:rsidR="004457CD" w:rsidRPr="00760004">
        <w:t>-10</w:t>
      </w:r>
      <w:r w:rsidRPr="00760004">
        <w:t xml:space="preserve">: </w:t>
      </w:r>
      <w:r w:rsidR="004C479D">
        <w:t>Void</w:t>
      </w:r>
    </w:p>
    <w:p w14:paraId="1813F0DC" w14:textId="2D77D799"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57ED0">
        <w:t>(</w:t>
      </w:r>
      <w:r w:rsidR="00757ED0" w:rsidRPr="00760004">
        <w:t xml:space="preserve">i.e. when the SMF sends the N4: </w:t>
      </w:r>
      <w:r w:rsidR="00757ED0">
        <w:t xml:space="preserve">PFCP </w:t>
      </w:r>
      <w:r w:rsidR="00757ED0" w:rsidRPr="00760004">
        <w:t xml:space="preserve">Session </w:t>
      </w:r>
      <w:r w:rsidR="00757ED0">
        <w:t>Modification</w:t>
      </w:r>
      <w:r w:rsidR="00757ED0" w:rsidRPr="00760004">
        <w:t xml:space="preserve"> Request</w:t>
      </w:r>
      <w:r w:rsidR="00757ED0">
        <w:t xml:space="preserve"> to the UPF, see TS 29.244 [15], clause 6.3.3)</w:t>
      </w:r>
      <w:r w:rsidR="00757ED0" w:rsidRPr="00760004">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w:t>
      </w:r>
      <w:proofErr w:type="spellStart"/>
      <w:r w:rsidRPr="00760004">
        <w:t>ModifyTask</w:t>
      </w:r>
      <w:proofErr w:type="spellEnd"/>
      <w:r w:rsidRPr="00760004">
        <w:t xml:space="preserve"> message as defined in </w:t>
      </w:r>
      <w:r w:rsidR="00FB0DE5" w:rsidRPr="00760004">
        <w:t xml:space="preserve">ETSI </w:t>
      </w:r>
      <w:r w:rsidRPr="00760004">
        <w:t>TS 103 221-1 [7] clause 6.2.2</w:t>
      </w:r>
      <w:r w:rsidR="00D52B1D" w:rsidRPr="00760004">
        <w:t xml:space="preserve">. 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proofErr w:type="spellStart"/>
            <w:r w:rsidRPr="00760004">
              <w:t>TargetIdentifiers</w:t>
            </w:r>
            <w:proofErr w:type="spellEnd"/>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07751A02" w:rsidR="00F80CC4" w:rsidRPr="00760004" w:rsidRDefault="00F80CC4" w:rsidP="00020C2C">
            <w:pPr>
              <w:pStyle w:val="NO"/>
            </w:pPr>
            <w:r w:rsidRPr="00760004">
              <w:t xml:space="preserve">NOTE: See notes on </w:t>
            </w:r>
            <w:proofErr w:type="spellStart"/>
            <w:r w:rsidRPr="00760004">
              <w:t>TargetIdentifiers</w:t>
            </w:r>
            <w:proofErr w:type="spellEnd"/>
            <w:r w:rsidRPr="00760004">
              <w:t xml:space="preserve"> in </w:t>
            </w:r>
            <w:r w:rsidR="00B03BBD">
              <w:t>t</w:t>
            </w:r>
            <w:r w:rsidRPr="00760004">
              <w: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5D1C8DC1"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w:t>
      </w:r>
      <w:r w:rsidR="0011793E" w:rsidRPr="00760004">
        <w:t xml:space="preserve">(i.e. when the SMF sends the N4: </w:t>
      </w:r>
      <w:r w:rsidR="0011793E">
        <w:t xml:space="preserve">PFCP </w:t>
      </w:r>
      <w:r w:rsidR="0011793E" w:rsidRPr="00760004">
        <w:t xml:space="preserve">Session </w:t>
      </w:r>
      <w:r w:rsidR="0011793E">
        <w:t>Deletion</w:t>
      </w:r>
      <w:r w:rsidR="0011793E" w:rsidRPr="00760004">
        <w:t xml:space="preserve"> Request</w:t>
      </w:r>
      <w:r w:rsidR="0011793E">
        <w:t xml:space="preserve"> to the UPF, see TS 29.244 [15], clause 6.3.4</w:t>
      </w:r>
      <w:r w:rsidR="0011793E" w:rsidRPr="00760004">
        <w:t>)</w:t>
      </w:r>
      <w:r w:rsidR="0011793E">
        <w:t xml:space="preserve"> </w:t>
      </w:r>
      <w:r w:rsidRPr="00760004">
        <w:t>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13E6E961" w14:textId="77777777" w:rsidR="0097755A" w:rsidRDefault="0097755A" w:rsidP="0097755A">
      <w:r>
        <w:t xml:space="preserve">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to generate</w:t>
      </w:r>
      <w:r w:rsidRPr="003D0664">
        <w:t xml:space="preserve"> </w:t>
      </w:r>
      <w:r>
        <w:t xml:space="preserve">the packet header information reporting related </w:t>
      </w:r>
      <w:proofErr w:type="spellStart"/>
      <w:r>
        <w:t>xIRIs</w:t>
      </w:r>
      <w:proofErr w:type="spellEnd"/>
      <w:r>
        <w:t xml:space="preserve"> from the user plane packets of that PDU session.</w:t>
      </w:r>
    </w:p>
    <w:p w14:paraId="11C6E7E7" w14:textId="12CA5E24" w:rsidR="000D4C6D" w:rsidRPr="00760004" w:rsidRDefault="000D4C6D" w:rsidP="00247B0F">
      <w:pPr>
        <w:pStyle w:val="Heading4"/>
      </w:pPr>
      <w:bookmarkStart w:id="237" w:name="_Toc176122491"/>
      <w:bookmarkStart w:id="238" w:name="_Toc183618325"/>
      <w:r w:rsidRPr="00760004">
        <w:t>6.2.3.</w:t>
      </w:r>
      <w:r w:rsidR="00F80CC4" w:rsidRPr="00760004">
        <w:t>5</w:t>
      </w:r>
      <w:r w:rsidRPr="00760004">
        <w:tab/>
        <w:t xml:space="preserve">Generation of </w:t>
      </w:r>
      <w:proofErr w:type="spellStart"/>
      <w:r w:rsidRPr="00760004">
        <w:t>xIRI</w:t>
      </w:r>
      <w:proofErr w:type="spellEnd"/>
      <w:r w:rsidRPr="00760004">
        <w:t xml:space="preserve"> at UPF over LI_X2</w:t>
      </w:r>
      <w:bookmarkEnd w:id="237"/>
      <w:bookmarkEnd w:id="238"/>
    </w:p>
    <w:p w14:paraId="172E527E" w14:textId="0E7CE588" w:rsidR="00F80CC4" w:rsidRPr="00760004" w:rsidRDefault="00F80CC4" w:rsidP="00F80CC4">
      <w:pPr>
        <w:pStyle w:val="Heading5"/>
      </w:pPr>
      <w:bookmarkStart w:id="239" w:name="_Toc176122492"/>
      <w:bookmarkStart w:id="240" w:name="_Toc183618326"/>
      <w:r w:rsidRPr="00760004">
        <w:t>6.2.3.</w:t>
      </w:r>
      <w:r w:rsidR="00FB0DE5" w:rsidRPr="00760004">
        <w:t>5</w:t>
      </w:r>
      <w:r w:rsidRPr="00760004">
        <w:t>.1</w:t>
      </w:r>
      <w:r w:rsidR="00AE635B" w:rsidRPr="00760004">
        <w:tab/>
      </w:r>
      <w:r w:rsidRPr="00760004">
        <w:t>Packet data header reporting</w:t>
      </w:r>
      <w:bookmarkEnd w:id="239"/>
      <w:bookmarkEnd w:id="240"/>
    </w:p>
    <w:p w14:paraId="57BAB1A7" w14:textId="3CB0FBD4" w:rsidR="00847DFF" w:rsidRPr="00760004" w:rsidRDefault="00847DFF" w:rsidP="00847DFF">
      <w:r>
        <w:t>When packet header information reporting is authorised, packet header information reports are generated either by the IRI-POI in the UPF (if approach 1 from clause 7.12.2.3 of TS 33.127</w:t>
      </w:r>
      <w:r w:rsidR="00B03BBD">
        <w:t xml:space="preserve"> [5]</w:t>
      </w:r>
      <w:r>
        <w:t xml:space="preserve"> is used) or by the MDF2 (if approach 2 from clause 7.12.2.3</w:t>
      </w:r>
      <w:r w:rsidRPr="00744C1E">
        <w:t xml:space="preserve"> </w:t>
      </w:r>
      <w:r>
        <w:t>of TS 33.127</w:t>
      </w:r>
      <w:r w:rsidR="00B03BBD">
        <w:t xml:space="preserve"> [5]</w:t>
      </w:r>
      <w:r>
        <w:t xml:space="preserve"> is used). Depending on the requirements of the warrant, the packet header information reports can be </w:t>
      </w:r>
      <w:r w:rsidRPr="00760004">
        <w:t>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241" w:name="_Toc176122493"/>
      <w:bookmarkStart w:id="242" w:name="_Toc183618327"/>
      <w:r w:rsidRPr="00760004">
        <w:t>6.2.3.</w:t>
      </w:r>
      <w:r w:rsidR="00FB0DE5" w:rsidRPr="00760004">
        <w:t>5</w:t>
      </w:r>
      <w:r w:rsidRPr="00760004">
        <w:t>.2</w:t>
      </w:r>
      <w:r w:rsidR="00AE635B" w:rsidRPr="00760004">
        <w:tab/>
      </w:r>
      <w:r w:rsidRPr="00760004">
        <w:t>Fragmentation</w:t>
      </w:r>
      <w:bookmarkEnd w:id="241"/>
      <w:bookmarkEnd w:id="242"/>
    </w:p>
    <w:p w14:paraId="0FA95B16" w14:textId="4BC402A1" w:rsidR="00F80CC4" w:rsidRPr="00760004" w:rsidRDefault="00F80CC4" w:rsidP="00847DFF">
      <w:r w:rsidRPr="00760004">
        <w:t>If the IRI-POI</w:t>
      </w:r>
      <w:r w:rsidR="00F47C47" w:rsidRPr="00760004">
        <w:t xml:space="preserve"> in the UPF</w:t>
      </w:r>
      <w:r w:rsidRPr="00760004">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847DFF">
      <w:r w:rsidRPr="00760004">
        <w:t xml:space="preserve">In this case, the </w:t>
      </w:r>
      <w:r w:rsidR="00247B0F" w:rsidRPr="00760004">
        <w:t>IRI</w:t>
      </w:r>
      <w:r w:rsidRPr="00760004">
        <w:t>-POI</w:t>
      </w:r>
      <w:r w:rsidR="00F47C47" w:rsidRPr="00760004">
        <w:t xml:space="preserve"> in the UPF</w:t>
      </w:r>
      <w:r w:rsidRPr="00760004">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t xml:space="preserve">subsequent </w:t>
      </w:r>
      <w:r w:rsidRPr="00760004">
        <w:t xml:space="preserve">fragments are reported without port information. This technique relieves the </w:t>
      </w:r>
      <w:r w:rsidR="00F47C47" w:rsidRPr="00760004">
        <w:t xml:space="preserve">IRI-POI in the </w:t>
      </w:r>
      <w:r w:rsidRPr="00760004">
        <w:t>UPF from having to reassemble the original IP packet (at line speed) at the cost of accuracy of the reported fields.</w:t>
      </w:r>
    </w:p>
    <w:p w14:paraId="6FFB9AAF" w14:textId="521E6635" w:rsidR="00F80CC4" w:rsidRPr="00760004" w:rsidRDefault="00F80CC4" w:rsidP="00F80CC4">
      <w:pPr>
        <w:pStyle w:val="Heading5"/>
      </w:pPr>
      <w:bookmarkStart w:id="243" w:name="_Toc176122494"/>
      <w:bookmarkStart w:id="244" w:name="_Toc183618328"/>
      <w:r w:rsidRPr="00760004">
        <w:t>6.2.3.</w:t>
      </w:r>
      <w:r w:rsidR="00FB0DE5" w:rsidRPr="00760004">
        <w:t>5</w:t>
      </w:r>
      <w:r w:rsidRPr="00760004">
        <w:t>.3</w:t>
      </w:r>
      <w:r w:rsidR="00AE635B" w:rsidRPr="00760004">
        <w:tab/>
      </w:r>
      <w:r w:rsidRPr="00760004">
        <w:t>Packet Data Header Report (PDHR)</w:t>
      </w:r>
      <w:bookmarkEnd w:id="243"/>
      <w:bookmarkEnd w:id="244"/>
    </w:p>
    <w:p w14:paraId="226A2868" w14:textId="121D11FE" w:rsidR="00F80CC4" w:rsidRPr="00760004" w:rsidRDefault="006F2D48" w:rsidP="00847DFF">
      <w:r w:rsidRPr="00760004">
        <w:t xml:space="preserve">If the per-packet form of packet header </w:t>
      </w:r>
      <w:r>
        <w:t xml:space="preserve">information </w:t>
      </w:r>
      <w:r w:rsidRPr="00760004">
        <w:t xml:space="preserve">reporting, i.e. PDHR, is </w:t>
      </w:r>
      <w:r>
        <w:t>authorised</w:t>
      </w:r>
      <w:r w:rsidRPr="00760004">
        <w:t xml:space="preserve">, the </w:t>
      </w:r>
      <w:proofErr w:type="spellStart"/>
      <w:r>
        <w:t>PDHeaderReport</w:t>
      </w:r>
      <w:proofErr w:type="spellEnd"/>
      <w:r>
        <w:t xml:space="preserve"> </w:t>
      </w:r>
      <w:proofErr w:type="spellStart"/>
      <w:r>
        <w:t>xIRI</w:t>
      </w:r>
      <w:proofErr w:type="spellEnd"/>
      <w:r>
        <w:t xml:space="preserve"> shall be generated as described in clause 6.2.3.9.3.</w:t>
      </w:r>
    </w:p>
    <w:p w14:paraId="3C976061" w14:textId="5AA037E9" w:rsidR="00F80CC4" w:rsidRPr="00760004" w:rsidRDefault="00F80CC4" w:rsidP="00F80CC4">
      <w:pPr>
        <w:pStyle w:val="Heading5"/>
      </w:pPr>
      <w:bookmarkStart w:id="245" w:name="_Toc176122495"/>
      <w:bookmarkStart w:id="246" w:name="_Toc183618329"/>
      <w:r w:rsidRPr="00760004">
        <w:t>6.2.3.</w:t>
      </w:r>
      <w:r w:rsidR="004D38BD" w:rsidRPr="00760004">
        <w:t>5</w:t>
      </w:r>
      <w:r w:rsidRPr="00760004">
        <w:t>.4</w:t>
      </w:r>
      <w:r w:rsidR="00AE635B" w:rsidRPr="00760004">
        <w:tab/>
      </w:r>
      <w:r w:rsidRPr="00760004">
        <w:t>Packet Data Summary Report (PDSR)</w:t>
      </w:r>
      <w:bookmarkEnd w:id="245"/>
      <w:bookmarkEnd w:id="246"/>
    </w:p>
    <w:p w14:paraId="16594D6C" w14:textId="23291C52" w:rsidR="00F80CC4" w:rsidRPr="00760004" w:rsidRDefault="000B0DAC" w:rsidP="00847DFF">
      <w:r w:rsidRPr="00760004">
        <w:t xml:space="preserve">If the summary form of the packet header </w:t>
      </w:r>
      <w:r>
        <w:t xml:space="preserve">information </w:t>
      </w:r>
      <w:r w:rsidRPr="00760004">
        <w:t xml:space="preserve">reporting, i.e. PDSR, is </w:t>
      </w:r>
      <w:r>
        <w:t>authorised</w:t>
      </w:r>
      <w:r w:rsidRPr="00760004">
        <w:t xml:space="preserve">, the </w:t>
      </w:r>
      <w:proofErr w:type="spellStart"/>
      <w:r>
        <w:t>PDSummaryReport</w:t>
      </w:r>
      <w:proofErr w:type="spellEnd"/>
      <w:r>
        <w:t xml:space="preserve"> </w:t>
      </w:r>
      <w:proofErr w:type="spellStart"/>
      <w:r>
        <w:t>xIRI</w:t>
      </w:r>
      <w:proofErr w:type="spellEnd"/>
      <w:r>
        <w:t xml:space="preserve"> shall be generated as described in clause 6.2.3.9.4.</w:t>
      </w:r>
    </w:p>
    <w:p w14:paraId="7D74CC31" w14:textId="3904EFBE" w:rsidR="00573177" w:rsidRPr="00760004" w:rsidRDefault="00573177" w:rsidP="00573177">
      <w:pPr>
        <w:pStyle w:val="Heading4"/>
      </w:pPr>
      <w:bookmarkStart w:id="247" w:name="_Toc176122496"/>
      <w:bookmarkStart w:id="248" w:name="_Toc183618330"/>
      <w:r w:rsidRPr="00760004">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247"/>
      <w:bookmarkEnd w:id="248"/>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15A76ED0" w:rsidR="0076660F" w:rsidRDefault="0076660F" w:rsidP="0076660F">
      <w:r>
        <w:t>The CC-POI present in the UPF shall set the payload format to indicate the appropriate payload type (5 for IPv4 Packet, 6 for IPv6 Packet, 7 for Ethernet frame or 12 for GTP-U Packet as described i</w:t>
      </w:r>
      <w:r w:rsidR="00EF6C7B">
        <w:t>n</w:t>
      </w:r>
      <w:r>
        <w:t xml:space="preserve">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580F8FB9" w14:textId="77777777" w:rsidR="001A065E" w:rsidRDefault="001A065E" w:rsidP="001A065E">
      <w:pPr>
        <w:rPr>
          <w:lang w:val="en-US"/>
        </w:rPr>
      </w:pPr>
      <w:r>
        <w:t>T</w:t>
      </w:r>
      <w:r>
        <w:rPr>
          <w:lang w:val="en-US"/>
        </w:rPr>
        <w:t xml:space="preserve">he CC-POI present </w:t>
      </w:r>
      <w:bookmarkStart w:id="249" w:name="_Hlk64560746"/>
      <w:r>
        <w:rPr>
          <w:lang w:val="en-US"/>
        </w:rPr>
        <w:t xml:space="preserve">in the UPF may use the Additional XID Related Information attributes to facilitate efficient delivery of </w:t>
      </w:r>
      <w:proofErr w:type="spellStart"/>
      <w:r>
        <w:rPr>
          <w:lang w:val="en-US"/>
        </w:rPr>
        <w:t>xCC</w:t>
      </w:r>
      <w:proofErr w:type="spellEnd"/>
      <w:r>
        <w:rPr>
          <w:lang w:val="en-US"/>
        </w:rPr>
        <w:t>, as specified in ETSI TS 103 221-2 [8] clause 5.3.22.</w:t>
      </w:r>
      <w:bookmarkEnd w:id="249"/>
    </w:p>
    <w:p w14:paraId="48CE1FEF" w14:textId="1F32FD6D" w:rsidR="00573177" w:rsidRPr="00760004" w:rsidRDefault="00573177" w:rsidP="00573177">
      <w:pPr>
        <w:pStyle w:val="Heading4"/>
      </w:pPr>
      <w:bookmarkStart w:id="250" w:name="_Toc176122497"/>
      <w:bookmarkStart w:id="251" w:name="_Toc183618331"/>
      <w:r w:rsidRPr="00760004">
        <w:t>6.2.3.</w:t>
      </w:r>
      <w:r w:rsidR="00F80CC4" w:rsidRPr="00760004">
        <w:t>7</w:t>
      </w:r>
      <w:r w:rsidRPr="00760004">
        <w:tab/>
        <w:t>Generation of IRI over LI_HI2</w:t>
      </w:r>
      <w:bookmarkEnd w:id="250"/>
      <w:bookmarkEnd w:id="251"/>
    </w:p>
    <w:p w14:paraId="59154BBD" w14:textId="173ABEF3" w:rsidR="00247B0F" w:rsidRPr="00760004" w:rsidRDefault="00247B0F" w:rsidP="00247B0F">
      <w:r w:rsidRPr="00760004">
        <w:t xml:space="preserve">When an </w:t>
      </w:r>
      <w:proofErr w:type="spellStart"/>
      <w:r w:rsidRPr="00760004">
        <w:t>xIRI</w:t>
      </w:r>
      <w:proofErr w:type="spellEnd"/>
      <w:r w:rsidRPr="00760004">
        <w:t xml:space="preserve">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 xml:space="preserve">The timestamp field of the ETSI TS 102 232-1 [9] </w:t>
      </w:r>
      <w:proofErr w:type="spellStart"/>
      <w:r w:rsidRPr="00760004">
        <w:t>PSHeader</w:t>
      </w:r>
      <w:proofErr w:type="spellEnd"/>
      <w:r w:rsidRPr="00760004">
        <w:t xml:space="preserve"> structure shall be set to the time at which the SMF event was observed (i.e. the timestamp field of the </w:t>
      </w:r>
      <w:proofErr w:type="spellStart"/>
      <w:r w:rsidRPr="00760004">
        <w:t>xIRI</w:t>
      </w:r>
      <w:proofErr w:type="spellEnd"/>
      <w:r w:rsidRPr="00760004">
        <w:t>).</w:t>
      </w:r>
    </w:p>
    <w:p w14:paraId="62EF1A41" w14:textId="05A39BCD" w:rsidR="00E710C5" w:rsidRPr="00760004" w:rsidRDefault="00E710C5"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r w:rsidR="00B56932">
        <w:rPr>
          <w:lang w:eastAsia="en-GB"/>
        </w:rPr>
        <w:t>t</w:t>
      </w:r>
      <w:r>
        <w:rPr>
          <w:lang w:eastAsia="en-GB"/>
        </w:rPr>
        <w:t>able 6.2.3-14</w:t>
      </w:r>
      <w:r w:rsidRPr="00E456E2">
        <w:rPr>
          <w:lang w:eastAsia="en-GB"/>
        </w:rPr>
        <w:t>.</w:t>
      </w:r>
    </w:p>
    <w:p w14:paraId="6286D79A" w14:textId="7BC3B95F" w:rsidR="000C7E9D" w:rsidRPr="00760004" w:rsidRDefault="000C7E9D" w:rsidP="00352E9C">
      <w:pPr>
        <w:pStyle w:val="TH"/>
        <w:rPr>
          <w:lang w:eastAsia="en-GB"/>
        </w:rPr>
      </w:pPr>
      <w:r w:rsidRPr="00760004">
        <w:rPr>
          <w:lang w:eastAsia="en-GB"/>
        </w:rPr>
        <w:t xml:space="preserve">Table 6.2.3-14: IRI type for </w:t>
      </w:r>
      <w:r w:rsidR="00E710C5">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822E9A">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822E9A">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822E9A">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822E9A">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822E9A">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822E9A">
            <w:pPr>
              <w:pStyle w:val="TAL"/>
              <w:rPr>
                <w:lang w:eastAsia="en-GB"/>
              </w:rPr>
            </w:pPr>
            <w:r w:rsidRPr="00277AC9">
              <w:rPr>
                <w:lang w:eastAsia="en-GB"/>
              </w:rPr>
              <w:t>REPORT</w:t>
            </w:r>
          </w:p>
        </w:tc>
      </w:tr>
      <w:tr w:rsidR="00F91AD1" w:rsidRPr="00DB4B3C" w14:paraId="217AFC4C" w14:textId="77777777" w:rsidTr="00D650DC">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8849051" w14:textId="77777777" w:rsidR="00F91AD1" w:rsidRPr="00DB4B3C" w:rsidRDefault="00F91AD1" w:rsidP="00D650DC">
            <w:pPr>
              <w:keepNext/>
              <w:keepLines/>
              <w:spacing w:after="0"/>
              <w:rPr>
                <w:rFonts w:ascii="Arial" w:hAnsi="Arial"/>
                <w:sz w:val="18"/>
                <w:lang w:eastAsia="en-GB"/>
              </w:rPr>
            </w:pPr>
            <w:proofErr w:type="spellStart"/>
            <w:r>
              <w:rPr>
                <w:rFonts w:ascii="Arial" w:hAnsi="Arial"/>
                <w:sz w:val="18"/>
                <w:lang w:eastAsia="en-GB"/>
              </w:rPr>
              <w:t>SMFPDUtoMAPDUSessionModification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0A127A6"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1FD3B3CA" w14:textId="77777777" w:rsidR="007446CE" w:rsidRDefault="007446CE" w:rsidP="007446CE">
      <w:bookmarkStart w:id="252" w:name="_Hlk96526165"/>
      <w:r>
        <w:t xml:space="preserve">If the MDF2 did not receive from the IRI-POI the value of </w:t>
      </w:r>
      <w:proofErr w:type="spellStart"/>
      <w:r>
        <w:t>timeOfSessionEstablishment</w:t>
      </w:r>
      <w:proofErr w:type="spellEnd"/>
      <w:r>
        <w:t xml:space="preserve"> parameter in a previous corresponding</w:t>
      </w:r>
      <w:r w:rsidRPr="009C6FB5">
        <w:t xml:space="preserve"> </w:t>
      </w:r>
      <w:proofErr w:type="spellStart"/>
      <w:r>
        <w:t>SMFStartOfInterceptionWithEstablishedPDUSession</w:t>
      </w:r>
      <w:proofErr w:type="spellEnd"/>
      <w:r>
        <w:t xml:space="preserve"> or </w:t>
      </w:r>
      <w:proofErr w:type="spellStart"/>
      <w:r>
        <w:t>SMFStartOfInterceptionWithEstablishedMAPDUSession</w:t>
      </w:r>
      <w:proofErr w:type="spellEnd"/>
      <w:r>
        <w:t xml:space="preserve"> </w:t>
      </w:r>
      <w:proofErr w:type="spellStart"/>
      <w:r>
        <w:t>xIRI</w:t>
      </w:r>
      <w:proofErr w:type="spellEnd"/>
      <w:r>
        <w:t xml:space="preserve"> for the same session, the MDF2, when generating the </w:t>
      </w:r>
      <w:proofErr w:type="spellStart"/>
      <w:r>
        <w:t>SMFStartOfInterceptionWithEstablishedPDUSession</w:t>
      </w:r>
      <w:proofErr w:type="spellEnd"/>
      <w:r>
        <w:t xml:space="preserve"> or the </w:t>
      </w:r>
      <w:proofErr w:type="spellStart"/>
      <w:r>
        <w:t>SMFStartOfInterceptionWithEstablishedMAPDUSession</w:t>
      </w:r>
      <w:proofErr w:type="spellEnd"/>
      <w:r>
        <w:t xml:space="preserve"> IRI shall include in that parameter the time provided in the timestamp previously received in the header of the related </w:t>
      </w:r>
      <w:proofErr w:type="spellStart"/>
      <w:r w:rsidRPr="00760004">
        <w:rPr>
          <w:lang w:eastAsia="en-GB"/>
        </w:rPr>
        <w:t>SMFPDUSessionEstablishment</w:t>
      </w:r>
      <w:proofErr w:type="spellEnd"/>
      <w:r>
        <w:t xml:space="preserve"> or </w:t>
      </w:r>
      <w:proofErr w:type="spellStart"/>
      <w:r w:rsidRPr="00277AC9">
        <w:rPr>
          <w:lang w:eastAsia="en-GB"/>
        </w:rPr>
        <w:t>SMF</w:t>
      </w:r>
      <w:r>
        <w:rPr>
          <w:lang w:eastAsia="en-GB"/>
        </w:rPr>
        <w:t>MA</w:t>
      </w:r>
      <w:r w:rsidRPr="00277AC9">
        <w:rPr>
          <w:lang w:eastAsia="en-GB"/>
        </w:rPr>
        <w:t>PDUSessionEstablishment</w:t>
      </w:r>
      <w:proofErr w:type="spellEnd"/>
      <w:r>
        <w:t xml:space="preserve"> </w:t>
      </w:r>
      <w:proofErr w:type="spellStart"/>
      <w:r>
        <w:t>xIRI</w:t>
      </w:r>
      <w:proofErr w:type="spellEnd"/>
      <w:r>
        <w:t>.</w:t>
      </w:r>
      <w:bookmarkEnd w:id="252"/>
    </w:p>
    <w:p w14:paraId="10D2AA9D" w14:textId="479D9A88" w:rsidR="00EC58D9" w:rsidRDefault="000919DB" w:rsidP="00EC58D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header information reporting as described in clause </w:t>
      </w:r>
      <w:r w:rsidRPr="00B222E0">
        <w:t>6.2.3.5</w:t>
      </w:r>
      <w:r>
        <w:t>.</w:t>
      </w:r>
    </w:p>
    <w:p w14:paraId="68B0F2AC" w14:textId="5021A184" w:rsidR="00573177" w:rsidRPr="00760004" w:rsidRDefault="00573177" w:rsidP="00573177">
      <w:pPr>
        <w:pStyle w:val="Heading4"/>
      </w:pPr>
      <w:bookmarkStart w:id="253" w:name="_Toc176122498"/>
      <w:bookmarkStart w:id="254" w:name="_Toc183618332"/>
      <w:r w:rsidRPr="00760004">
        <w:t>6.2.3.</w:t>
      </w:r>
      <w:r w:rsidR="00F80CC4" w:rsidRPr="00760004">
        <w:t>8</w:t>
      </w:r>
      <w:r w:rsidRPr="00760004">
        <w:tab/>
        <w:t>Generation of CC over LI_HI3</w:t>
      </w:r>
      <w:bookmarkEnd w:id="253"/>
      <w:bookmarkEnd w:id="254"/>
    </w:p>
    <w:p w14:paraId="675AB255" w14:textId="31C67467" w:rsidR="00573177" w:rsidRPr="00760004" w:rsidRDefault="00573177" w:rsidP="00573177">
      <w:r w:rsidRPr="00760004">
        <w:t xml:space="preserve">When </w:t>
      </w:r>
      <w:r w:rsidR="004457CD" w:rsidRPr="00760004">
        <w:t>the</w:t>
      </w:r>
      <w:r w:rsidR="007B2EC0" w:rsidRPr="00760004">
        <w:t xml:space="preserve"> </w:t>
      </w:r>
      <w:proofErr w:type="spellStart"/>
      <w:r w:rsidRPr="00760004">
        <w:t>xCC</w:t>
      </w:r>
      <w:proofErr w:type="spellEnd"/>
      <w:r w:rsidRPr="00760004">
        <w:t xml:space="preserve">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proofErr w:type="spellStart"/>
      <w:r w:rsidR="00FC1B8E" w:rsidRPr="00760004">
        <w:t>PS</w:t>
      </w:r>
      <w:r w:rsidRPr="00760004">
        <w:t>Header</w:t>
      </w:r>
      <w:proofErr w:type="spellEnd"/>
      <w:r w:rsidRPr="00760004">
        <w:t xml:space="preserve">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proofErr w:type="spellStart"/>
      <w:r w:rsidR="007B2EC0" w:rsidRPr="00760004">
        <w:t>xCC</w:t>
      </w:r>
      <w:proofErr w:type="spellEnd"/>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 xml:space="preserve">The MDF3 shall populate the threeGPP33128DefinedCC field (see clause 5.5.3 of the present document) with a BER-encoded </w:t>
      </w:r>
      <w:proofErr w:type="spellStart"/>
      <w:r w:rsidRPr="00760004">
        <w:t>CCPayload</w:t>
      </w:r>
      <w:proofErr w:type="spellEnd"/>
      <w:r w:rsidRPr="00760004">
        <w:t xml:space="preserve">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proofErr w:type="spellStart"/>
      <w:r w:rsidRPr="00760004">
        <w:rPr>
          <w:rFonts w:eastAsia="Times New Roman"/>
          <w:sz w:val="20"/>
          <w:szCs w:val="20"/>
          <w:lang w:val="en-GB"/>
        </w:rPr>
        <w:t>uPFCCPDU</w:t>
      </w:r>
      <w:proofErr w:type="spellEnd"/>
      <w:r w:rsidRPr="00760004">
        <w:rPr>
          <w:rFonts w:eastAsia="Times New Roman"/>
          <w:sz w:val="20"/>
          <w:szCs w:val="20"/>
          <w:lang w:val="en-GB"/>
        </w:rPr>
        <w:t xml:space="preserve"> field containing the GTP-U packet received over LI_X3. It shall only be used if the content of the GTP-U packet is an IPv4 or IPv6 packet.</w:t>
      </w:r>
    </w:p>
    <w:p w14:paraId="15550476" w14:textId="1EE06392"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w:t>
      </w:r>
      <w:proofErr w:type="spellStart"/>
      <w:r w:rsidRPr="00760004">
        <w:rPr>
          <w:rFonts w:eastAsia="Times New Roman"/>
          <w:sz w:val="20"/>
          <w:szCs w:val="20"/>
          <w:lang w:val="en-GB"/>
        </w:rPr>
        <w:t>extendedUPFCCPDU</w:t>
      </w:r>
      <w:proofErr w:type="spellEnd"/>
      <w:r w:rsidRPr="00760004">
        <w:rPr>
          <w:rFonts w:eastAsia="Times New Roman"/>
          <w:sz w:val="20"/>
          <w:szCs w:val="20"/>
          <w:lang w:val="en-GB"/>
        </w:rPr>
        <w:t xml:space="preserve"> field as described in </w:t>
      </w:r>
      <w:r w:rsidR="00B56932">
        <w:rPr>
          <w:rFonts w:eastAsia="Times New Roman"/>
          <w:sz w:val="20"/>
          <w:szCs w:val="20"/>
          <w:lang w:val="en-GB"/>
        </w:rPr>
        <w:t>t</w:t>
      </w:r>
      <w:r w:rsidRPr="00760004">
        <w:rPr>
          <w:rFonts w:eastAsia="Times New Roman"/>
          <w:sz w:val="20"/>
          <w:szCs w:val="20"/>
          <w:lang w:val="en-GB"/>
        </w:rPr>
        <w: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 xml:space="preserve">Table 6.2.3-15: </w:t>
      </w:r>
      <w:proofErr w:type="spellStart"/>
      <w:r w:rsidRPr="00760004">
        <w:t>ExtendedUPFCCPDU</w:t>
      </w:r>
      <w:proofErr w:type="spellEnd"/>
      <w:r w:rsidRPr="00760004">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822E9A">
        <w:trPr>
          <w:jc w:val="center"/>
        </w:trPr>
        <w:tc>
          <w:tcPr>
            <w:tcW w:w="2556" w:type="dxa"/>
          </w:tcPr>
          <w:p w14:paraId="7023DD2C" w14:textId="77777777" w:rsidR="00D2168A" w:rsidRPr="00760004" w:rsidRDefault="00D2168A" w:rsidP="00822E9A">
            <w:pPr>
              <w:pStyle w:val="TAH"/>
            </w:pPr>
            <w:r w:rsidRPr="00760004">
              <w:t>Field name</w:t>
            </w:r>
          </w:p>
        </w:tc>
        <w:tc>
          <w:tcPr>
            <w:tcW w:w="6521" w:type="dxa"/>
          </w:tcPr>
          <w:p w14:paraId="2AE8D92C" w14:textId="77777777" w:rsidR="00D2168A" w:rsidRPr="00760004" w:rsidRDefault="00D2168A" w:rsidP="00822E9A">
            <w:pPr>
              <w:pStyle w:val="TAH"/>
            </w:pPr>
            <w:r w:rsidRPr="00760004">
              <w:t>Description</w:t>
            </w:r>
          </w:p>
        </w:tc>
        <w:tc>
          <w:tcPr>
            <w:tcW w:w="708" w:type="dxa"/>
          </w:tcPr>
          <w:p w14:paraId="41E02DF3" w14:textId="77777777" w:rsidR="00D2168A" w:rsidRPr="00760004" w:rsidRDefault="00D2168A" w:rsidP="00822E9A">
            <w:pPr>
              <w:pStyle w:val="TAH"/>
            </w:pPr>
            <w:r w:rsidRPr="00760004">
              <w:t>M/C/O</w:t>
            </w:r>
          </w:p>
        </w:tc>
      </w:tr>
      <w:tr w:rsidR="00D2168A" w:rsidRPr="00760004" w14:paraId="5FCBB568" w14:textId="77777777" w:rsidTr="00822E9A">
        <w:trPr>
          <w:jc w:val="center"/>
        </w:trPr>
        <w:tc>
          <w:tcPr>
            <w:tcW w:w="2556" w:type="dxa"/>
          </w:tcPr>
          <w:p w14:paraId="16519BD8" w14:textId="77777777" w:rsidR="00D2168A" w:rsidRPr="00760004" w:rsidRDefault="00D2168A" w:rsidP="00822E9A">
            <w:pPr>
              <w:pStyle w:val="TAL"/>
            </w:pPr>
            <w:r w:rsidRPr="00760004">
              <w:t>payload</w:t>
            </w:r>
          </w:p>
        </w:tc>
        <w:tc>
          <w:tcPr>
            <w:tcW w:w="6521" w:type="dxa"/>
          </w:tcPr>
          <w:p w14:paraId="53D47267" w14:textId="3DEB684F" w:rsidR="00D2168A" w:rsidRPr="00760004" w:rsidRDefault="00D2168A" w:rsidP="00822E9A">
            <w:pPr>
              <w:pStyle w:val="TAL"/>
            </w:pPr>
            <w:r w:rsidRPr="00760004">
              <w:t xml:space="preserve">Payload of the GTP-U packet without GTP-U encapsulation. Content shall be supplied according to </w:t>
            </w:r>
            <w:r w:rsidR="00B56932">
              <w:t>t</w:t>
            </w:r>
            <w:r w:rsidRPr="00760004">
              <w:t>able 6.2.3-16.</w:t>
            </w:r>
          </w:p>
        </w:tc>
        <w:tc>
          <w:tcPr>
            <w:tcW w:w="708" w:type="dxa"/>
          </w:tcPr>
          <w:p w14:paraId="1835B775" w14:textId="77777777" w:rsidR="00D2168A" w:rsidRPr="00760004" w:rsidRDefault="00D2168A" w:rsidP="00822E9A">
            <w:pPr>
              <w:pStyle w:val="TAL"/>
            </w:pPr>
            <w:r w:rsidRPr="00760004">
              <w:t>M</w:t>
            </w:r>
          </w:p>
        </w:tc>
      </w:tr>
      <w:tr w:rsidR="00D2168A" w:rsidRPr="00760004" w14:paraId="25F203DE" w14:textId="77777777" w:rsidTr="00822E9A">
        <w:trPr>
          <w:jc w:val="center"/>
        </w:trPr>
        <w:tc>
          <w:tcPr>
            <w:tcW w:w="2556" w:type="dxa"/>
          </w:tcPr>
          <w:p w14:paraId="24FB2F93" w14:textId="77777777" w:rsidR="00D2168A" w:rsidRPr="00760004" w:rsidRDefault="00D2168A" w:rsidP="00822E9A">
            <w:pPr>
              <w:pStyle w:val="TAL"/>
            </w:pPr>
            <w:proofErr w:type="spellStart"/>
            <w:r w:rsidRPr="00760004">
              <w:t>qFI</w:t>
            </w:r>
            <w:proofErr w:type="spellEnd"/>
          </w:p>
        </w:tc>
        <w:tc>
          <w:tcPr>
            <w:tcW w:w="6521" w:type="dxa"/>
          </w:tcPr>
          <w:p w14:paraId="535CD73E" w14:textId="77777777" w:rsidR="00D2168A" w:rsidRPr="00760004" w:rsidRDefault="00D2168A" w:rsidP="00822E9A">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822E9A">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822E9A">
        <w:trPr>
          <w:jc w:val="center"/>
        </w:trPr>
        <w:tc>
          <w:tcPr>
            <w:tcW w:w="2552" w:type="dxa"/>
          </w:tcPr>
          <w:p w14:paraId="1B54759D" w14:textId="77777777" w:rsidR="00D2168A" w:rsidRPr="00760004" w:rsidRDefault="00D2168A" w:rsidP="00822E9A">
            <w:pPr>
              <w:pStyle w:val="TAH"/>
            </w:pPr>
            <w:r w:rsidRPr="00760004">
              <w:t>Field name</w:t>
            </w:r>
          </w:p>
        </w:tc>
        <w:tc>
          <w:tcPr>
            <w:tcW w:w="6951" w:type="dxa"/>
          </w:tcPr>
          <w:p w14:paraId="1230C687" w14:textId="77777777" w:rsidR="00D2168A" w:rsidRPr="00760004" w:rsidRDefault="00D2168A" w:rsidP="00822E9A">
            <w:pPr>
              <w:pStyle w:val="TAH"/>
            </w:pPr>
            <w:r w:rsidRPr="00760004">
              <w:t>Description</w:t>
            </w:r>
          </w:p>
        </w:tc>
      </w:tr>
      <w:tr w:rsidR="00D2168A" w:rsidRPr="00760004" w14:paraId="5DCAC4E3" w14:textId="77777777" w:rsidTr="00822E9A">
        <w:trPr>
          <w:jc w:val="center"/>
        </w:trPr>
        <w:tc>
          <w:tcPr>
            <w:tcW w:w="2552" w:type="dxa"/>
          </w:tcPr>
          <w:p w14:paraId="60B34BA8" w14:textId="77777777" w:rsidR="00D2168A" w:rsidRPr="00760004" w:rsidRDefault="00D2168A" w:rsidP="00822E9A">
            <w:pPr>
              <w:pStyle w:val="TAL"/>
            </w:pPr>
            <w:proofErr w:type="spellStart"/>
            <w:r w:rsidRPr="00760004">
              <w:t>uPFIPCC</w:t>
            </w:r>
            <w:proofErr w:type="spellEnd"/>
          </w:p>
        </w:tc>
        <w:tc>
          <w:tcPr>
            <w:tcW w:w="6951" w:type="dxa"/>
          </w:tcPr>
          <w:p w14:paraId="596A4AF7" w14:textId="77777777" w:rsidR="00D2168A" w:rsidRPr="00760004" w:rsidRDefault="00D2168A" w:rsidP="00822E9A">
            <w:pPr>
              <w:pStyle w:val="TAL"/>
            </w:pPr>
            <w:r w:rsidRPr="00760004">
              <w:t>Contains an IPv4 or IPv6 packet</w:t>
            </w:r>
          </w:p>
        </w:tc>
      </w:tr>
      <w:tr w:rsidR="00D2168A" w:rsidRPr="00760004" w14:paraId="384D47D9" w14:textId="77777777" w:rsidTr="00822E9A">
        <w:trPr>
          <w:jc w:val="center"/>
        </w:trPr>
        <w:tc>
          <w:tcPr>
            <w:tcW w:w="2552" w:type="dxa"/>
          </w:tcPr>
          <w:p w14:paraId="46F02C87" w14:textId="77777777" w:rsidR="00D2168A" w:rsidRPr="00760004" w:rsidRDefault="00D2168A" w:rsidP="00822E9A">
            <w:pPr>
              <w:pStyle w:val="TAL"/>
            </w:pPr>
            <w:proofErr w:type="spellStart"/>
            <w:r w:rsidRPr="00760004">
              <w:t>uPFEthernetCC</w:t>
            </w:r>
            <w:proofErr w:type="spellEnd"/>
          </w:p>
        </w:tc>
        <w:tc>
          <w:tcPr>
            <w:tcW w:w="6951" w:type="dxa"/>
          </w:tcPr>
          <w:p w14:paraId="06E91EBF" w14:textId="77777777" w:rsidR="00D2168A" w:rsidRPr="00760004" w:rsidRDefault="00D2168A" w:rsidP="00822E9A">
            <w:pPr>
              <w:pStyle w:val="TAL"/>
            </w:pPr>
            <w:r w:rsidRPr="00760004">
              <w:t>Contains an Ethernet frame</w:t>
            </w:r>
          </w:p>
        </w:tc>
      </w:tr>
      <w:tr w:rsidR="00D2168A" w:rsidRPr="00760004" w14:paraId="11E1A879" w14:textId="77777777" w:rsidTr="00822E9A">
        <w:trPr>
          <w:jc w:val="center"/>
        </w:trPr>
        <w:tc>
          <w:tcPr>
            <w:tcW w:w="2552" w:type="dxa"/>
          </w:tcPr>
          <w:p w14:paraId="07CA2E18" w14:textId="77777777" w:rsidR="00D2168A" w:rsidRPr="00760004" w:rsidRDefault="00D2168A" w:rsidP="00822E9A">
            <w:pPr>
              <w:pStyle w:val="TAL"/>
            </w:pPr>
            <w:proofErr w:type="spellStart"/>
            <w:r w:rsidRPr="00760004">
              <w:t>uPFUnstructuredCC</w:t>
            </w:r>
            <w:proofErr w:type="spellEnd"/>
          </w:p>
        </w:tc>
        <w:tc>
          <w:tcPr>
            <w:tcW w:w="6951" w:type="dxa"/>
          </w:tcPr>
          <w:p w14:paraId="72571586" w14:textId="77777777" w:rsidR="00D2168A" w:rsidRPr="00760004" w:rsidRDefault="00D2168A" w:rsidP="00822E9A">
            <w:pPr>
              <w:pStyle w:val="TAL"/>
            </w:pPr>
            <w:r w:rsidRPr="00760004">
              <w:t>Contains an unstructured packet</w:t>
            </w:r>
          </w:p>
        </w:tc>
      </w:tr>
    </w:tbl>
    <w:p w14:paraId="37F274D5" w14:textId="66C98976" w:rsidR="00094580" w:rsidRPr="00760004" w:rsidRDefault="00094580" w:rsidP="00094580">
      <w:pPr>
        <w:pStyle w:val="Heading4"/>
        <w:jc w:val="both"/>
      </w:pPr>
      <w:bookmarkStart w:id="255" w:name="_Toc176122499"/>
      <w:bookmarkStart w:id="256" w:name="_Toc183618333"/>
      <w:r w:rsidRPr="00760004">
        <w:t>6.2.3.9</w:t>
      </w:r>
      <w:r w:rsidRPr="00760004">
        <w:tab/>
        <w:t xml:space="preserve">Packet </w:t>
      </w:r>
      <w:r w:rsidR="00392B19">
        <w:t>header i</w:t>
      </w:r>
      <w:r w:rsidRPr="00760004">
        <w:t xml:space="preserve">nformation </w:t>
      </w:r>
      <w:r w:rsidR="00392B19">
        <w:t>r</w:t>
      </w:r>
      <w:r w:rsidRPr="00760004">
        <w:t>eporting</w:t>
      </w:r>
      <w:bookmarkEnd w:id="255"/>
      <w:bookmarkEnd w:id="256"/>
    </w:p>
    <w:p w14:paraId="56E5F910" w14:textId="77777777" w:rsidR="00E83942" w:rsidRPr="00635941" w:rsidRDefault="00E83942" w:rsidP="00E83942">
      <w:pPr>
        <w:pStyle w:val="Heading5"/>
      </w:pPr>
      <w:bookmarkStart w:id="257" w:name="_Toc176122500"/>
      <w:bookmarkStart w:id="258" w:name="_Toc183618334"/>
      <w:r>
        <w:t>6.2.3.9.1</w:t>
      </w:r>
      <w:r>
        <w:tab/>
        <w:t>General</w:t>
      </w:r>
      <w:bookmarkEnd w:id="257"/>
      <w:bookmarkEnd w:id="258"/>
    </w:p>
    <w:p w14:paraId="4F90AC8F" w14:textId="77777777" w:rsidR="00E83942" w:rsidRDefault="00E83942" w:rsidP="00E83942">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C38CA4E" w14:textId="77777777" w:rsidR="00E83942" w:rsidRDefault="00E83942" w:rsidP="00D44911">
      <w:pPr>
        <w:pStyle w:val="B1"/>
      </w:pPr>
      <w:r>
        <w:t>-</w:t>
      </w:r>
      <w:r>
        <w:tab/>
        <w:t xml:space="preserve">Packet Data Header Reporting (PDHR) in the form of </w:t>
      </w:r>
      <w:proofErr w:type="spellStart"/>
      <w:r>
        <w:t>PDHeaderReport</w:t>
      </w:r>
      <w:proofErr w:type="spellEnd"/>
      <w:r>
        <w:t xml:space="preserve"> records.</w:t>
      </w:r>
    </w:p>
    <w:p w14:paraId="29B602CE" w14:textId="77777777" w:rsidR="00E83942" w:rsidRDefault="00E83942" w:rsidP="00D44911">
      <w:pPr>
        <w:pStyle w:val="B1"/>
      </w:pPr>
      <w:r>
        <w:t>-</w:t>
      </w:r>
      <w:r>
        <w:tab/>
        <w:t xml:space="preserve">Packet Data Summary Reporting (PDSR) in the form of </w:t>
      </w:r>
      <w:proofErr w:type="spellStart"/>
      <w:r>
        <w:t>PDSummaryReport</w:t>
      </w:r>
      <w:proofErr w:type="spellEnd"/>
      <w:r>
        <w:t xml:space="preserve"> records.</w:t>
      </w:r>
    </w:p>
    <w:p w14:paraId="4696650A" w14:textId="77777777" w:rsidR="00E83942" w:rsidRDefault="00E83942" w:rsidP="00E83942">
      <w:r>
        <w:t>TS 33.127 [5] clause 7.12.2 provides two approaches for the generation of such IRI messages.</w:t>
      </w:r>
    </w:p>
    <w:p w14:paraId="12AF000F" w14:textId="3DDCA6D4" w:rsidR="00E83942" w:rsidRDefault="00E83942" w:rsidP="00E83942">
      <w:r>
        <w:t xml:space="preserve">In approach 1, the IRI-POI present in the UP </w:t>
      </w:r>
      <w:proofErr w:type="spellStart"/>
      <w:r>
        <w:t>Entityconstructs</w:t>
      </w:r>
      <w:proofErr w:type="spellEnd"/>
      <w:r>
        <w:t xml:space="preserve"> and delivers the packet header information reporting related </w:t>
      </w:r>
      <w:proofErr w:type="spellStart"/>
      <w:r>
        <w:t>xIRIs</w:t>
      </w:r>
      <w:proofErr w:type="spellEnd"/>
      <w:r>
        <w:t xml:space="preserve"> to the MDF2 as described in clause 6.2.3.4.</w:t>
      </w:r>
    </w:p>
    <w:p w14:paraId="5EA2079B" w14:textId="005D0B9C" w:rsidR="00E83942" w:rsidRDefault="00E83942" w:rsidP="00E83942">
      <w:r>
        <w:t xml:space="preserve">In approach 2, the CC-POI present in the UP Entity intercepts, constructs and delivers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LI_MDF interface and the MDF2 generates the IRI messages containing the packet header information reporting related records from the </w:t>
      </w:r>
      <w:proofErr w:type="spellStart"/>
      <w:r>
        <w:t>xCC</w:t>
      </w:r>
      <w:proofErr w:type="spellEnd"/>
      <w:r>
        <w:t>.</w:t>
      </w:r>
    </w:p>
    <w:p w14:paraId="090A9C14" w14:textId="5A45CD77" w:rsidR="00E83942" w:rsidRDefault="00E83942" w:rsidP="00E83942">
      <w:r>
        <w:t xml:space="preserve">In both approaches, the payload of the </w:t>
      </w:r>
      <w:proofErr w:type="spellStart"/>
      <w:r>
        <w:t>PDHeaderReport</w:t>
      </w:r>
      <w:proofErr w:type="spellEnd"/>
      <w:r>
        <w:t xml:space="preserve"> and </w:t>
      </w:r>
      <w:proofErr w:type="spellStart"/>
      <w:r>
        <w:t>PDSummaryReport</w:t>
      </w:r>
      <w:proofErr w:type="spellEnd"/>
      <w:r>
        <w:t xml:space="preserve"> records are as described in </w:t>
      </w:r>
      <w:r w:rsidRPr="005D2024">
        <w:t>clause</w:t>
      </w:r>
      <w:r>
        <w:t>s</w:t>
      </w:r>
      <w:r w:rsidRPr="005D2024">
        <w:t xml:space="preserve"> 6.2.3.</w:t>
      </w:r>
      <w:r>
        <w:t>9.3, 6.2.3.9.4</w:t>
      </w:r>
      <w:r w:rsidRPr="005D2024">
        <w:t>, table</w:t>
      </w:r>
      <w:r w:rsidR="00D44911">
        <w:t>s</w:t>
      </w:r>
      <w:r w:rsidRPr="005D2024">
        <w:t xml:space="preserve"> 6.2.3</w:t>
      </w:r>
      <w:r w:rsidR="00EB4DC8">
        <w:t>.9.3-1</w:t>
      </w:r>
      <w:r>
        <w:t xml:space="preserve"> and 6.2.3</w:t>
      </w:r>
      <w:r w:rsidR="00EB4DC8">
        <w:t>.9.4</w:t>
      </w:r>
      <w:r>
        <w:t>-</w:t>
      </w:r>
      <w:r w:rsidR="00EB4DC8">
        <w:t>1</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the MDF2, the MDF3, the CC-TF in the CP Entity in 5GS and CUPS EPS, and the CC-POI in non-CUPS EPS are managed as part of the intercept data provisioned to them over the LI_X1 interface.</w:t>
      </w:r>
    </w:p>
    <w:p w14:paraId="77126BC7" w14:textId="77777777" w:rsidR="00E83942" w:rsidRDefault="00E83942" w:rsidP="00E83942">
      <w:pPr>
        <w:pStyle w:val="Heading5"/>
      </w:pPr>
      <w:bookmarkStart w:id="259" w:name="_Toc176122501"/>
      <w:bookmarkStart w:id="260" w:name="_Toc183618335"/>
      <w:r>
        <w:t>6.2.3.9.2</w:t>
      </w:r>
      <w:r>
        <w:tab/>
        <w:t>Provisioning details</w:t>
      </w:r>
      <w:bookmarkEnd w:id="259"/>
      <w:bookmarkEnd w:id="260"/>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proofErr w:type="spellStart"/>
      <w:r w:rsidRPr="00814D23">
        <w:t>HeaderReporting</w:t>
      </w:r>
      <w:proofErr w:type="spellEnd"/>
      <w:r w:rsidRPr="00814D23">
        <w:t xml:space="preserve"> </w:t>
      </w:r>
      <w:proofErr w:type="spellStart"/>
      <w:r w:rsidRPr="00814D23">
        <w:t>TaskDetailsExtension</w:t>
      </w:r>
      <w:proofErr w:type="spellEnd"/>
      <w:r w:rsidRPr="00814D23">
        <w:t xml:space="preserve"> used in the </w:t>
      </w:r>
      <w:r w:rsidRPr="008A5D84">
        <w:t xml:space="preserve">LI_X1 </w:t>
      </w:r>
      <w:proofErr w:type="spellStart"/>
      <w:r w:rsidRPr="008A5D84">
        <w:t>ActivateTask</w:t>
      </w:r>
      <w:proofErr w:type="spellEnd"/>
      <w:r w:rsidRPr="008A5D84">
        <w:t xml:space="preserve">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proofErr w:type="spellStart"/>
      <w:r>
        <w:t>PDHRReportingExtensions</w:t>
      </w:r>
      <w:proofErr w:type="spellEnd"/>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026943AE" w14:textId="77777777" w:rsidTr="00822E9A">
        <w:trPr>
          <w:jc w:val="center"/>
        </w:trPr>
        <w:tc>
          <w:tcPr>
            <w:tcW w:w="2693" w:type="dxa"/>
          </w:tcPr>
          <w:p w14:paraId="40060898" w14:textId="77777777" w:rsidR="00E83942" w:rsidRPr="00760004" w:rsidRDefault="00E83942" w:rsidP="00822E9A">
            <w:pPr>
              <w:pStyle w:val="TAH"/>
            </w:pPr>
            <w:r w:rsidRPr="00760004">
              <w:t>Field name</w:t>
            </w:r>
          </w:p>
        </w:tc>
        <w:tc>
          <w:tcPr>
            <w:tcW w:w="6521" w:type="dxa"/>
          </w:tcPr>
          <w:p w14:paraId="42847C05" w14:textId="77777777" w:rsidR="00E83942" w:rsidRPr="00760004" w:rsidRDefault="00E83942" w:rsidP="00822E9A">
            <w:pPr>
              <w:pStyle w:val="TAH"/>
            </w:pPr>
            <w:r w:rsidRPr="00760004">
              <w:t>Description</w:t>
            </w:r>
          </w:p>
        </w:tc>
        <w:tc>
          <w:tcPr>
            <w:tcW w:w="708" w:type="dxa"/>
          </w:tcPr>
          <w:p w14:paraId="6F96AC9F" w14:textId="77777777" w:rsidR="00E83942" w:rsidRPr="00760004" w:rsidRDefault="00E83942" w:rsidP="00822E9A">
            <w:pPr>
              <w:pStyle w:val="TAH"/>
            </w:pPr>
            <w:r w:rsidRPr="00760004">
              <w:t>M/C/O</w:t>
            </w:r>
          </w:p>
        </w:tc>
      </w:tr>
      <w:tr w:rsidR="00E83942" w:rsidRPr="00760004" w14:paraId="3C09BF10" w14:textId="77777777" w:rsidTr="00822E9A">
        <w:trPr>
          <w:jc w:val="center"/>
        </w:trPr>
        <w:tc>
          <w:tcPr>
            <w:tcW w:w="2693" w:type="dxa"/>
          </w:tcPr>
          <w:p w14:paraId="1B561DB0" w14:textId="77777777" w:rsidR="00E83942" w:rsidRPr="00760004" w:rsidRDefault="00E83942" w:rsidP="00822E9A">
            <w:pPr>
              <w:pStyle w:val="TAL"/>
            </w:pPr>
            <w:proofErr w:type="spellStart"/>
            <w:r w:rsidRPr="00760004">
              <w:t>pDHType</w:t>
            </w:r>
            <w:proofErr w:type="spellEnd"/>
          </w:p>
        </w:tc>
        <w:tc>
          <w:tcPr>
            <w:tcW w:w="6521" w:type="dxa"/>
          </w:tcPr>
          <w:p w14:paraId="51BDBA9C" w14:textId="77777777" w:rsidR="00E83942" w:rsidRPr="00760004" w:rsidRDefault="00E83942" w:rsidP="00822E9A">
            <w:pPr>
              <w:pStyle w:val="TAL"/>
            </w:pPr>
            <w:r w:rsidRPr="00760004">
              <w:t>This field shall be set to either:</w:t>
            </w:r>
          </w:p>
          <w:p w14:paraId="76ACE310" w14:textId="77777777" w:rsidR="00E83942" w:rsidRPr="00760004" w:rsidRDefault="00E83942"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618FC855"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40557E4" w14:textId="77777777" w:rsidR="00E83942" w:rsidRPr="00760004" w:rsidRDefault="00E83942" w:rsidP="00822E9A">
            <w:pPr>
              <w:pStyle w:val="TAL"/>
            </w:pPr>
            <w:r w:rsidRPr="00760004">
              <w:t>M</w:t>
            </w:r>
          </w:p>
        </w:tc>
      </w:tr>
      <w:tr w:rsidR="00E83942" w:rsidRPr="00760004" w14:paraId="664F9441" w14:textId="77777777" w:rsidTr="00822E9A">
        <w:trPr>
          <w:jc w:val="center"/>
        </w:trPr>
        <w:tc>
          <w:tcPr>
            <w:tcW w:w="2693" w:type="dxa"/>
          </w:tcPr>
          <w:p w14:paraId="5CF39E9B" w14:textId="42DE9949" w:rsidR="00E83942" w:rsidRPr="00760004" w:rsidRDefault="00E83942" w:rsidP="00822E9A">
            <w:pPr>
              <w:pStyle w:val="TAL"/>
            </w:pPr>
            <w:proofErr w:type="spellStart"/>
            <w:r w:rsidRPr="00760004">
              <w:t>pDSR</w:t>
            </w:r>
            <w:r w:rsidR="004E30FF">
              <w:t>Parameters</w:t>
            </w:r>
            <w:proofErr w:type="spellEnd"/>
          </w:p>
        </w:tc>
        <w:tc>
          <w:tcPr>
            <w:tcW w:w="6521" w:type="dxa"/>
          </w:tcPr>
          <w:p w14:paraId="054C10AB" w14:textId="51F9EF79" w:rsidR="00E83942" w:rsidRPr="00760004" w:rsidRDefault="00E83942" w:rsidP="00822E9A">
            <w:pPr>
              <w:pStyle w:val="TAL"/>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w:t>
            </w:r>
            <w:r w:rsidR="00F672BB">
              <w:rPr>
                <w:rFonts w:cs="Arial"/>
                <w:szCs w:val="18"/>
              </w:rPr>
              <w:t>. See table 6.2.3.9.2-2.</w:t>
            </w:r>
          </w:p>
        </w:tc>
        <w:tc>
          <w:tcPr>
            <w:tcW w:w="708" w:type="dxa"/>
          </w:tcPr>
          <w:p w14:paraId="52281236" w14:textId="77777777" w:rsidR="00E83942" w:rsidRPr="00760004" w:rsidRDefault="00E83942" w:rsidP="00822E9A">
            <w:pPr>
              <w:pStyle w:val="TAL"/>
            </w:pPr>
            <w:r w:rsidRPr="00760004">
              <w:t>C</w:t>
            </w:r>
          </w:p>
        </w:tc>
      </w:tr>
    </w:tbl>
    <w:p w14:paraId="6C139224" w14:textId="211AC1D7" w:rsidR="00EE5182" w:rsidRDefault="00EE5182" w:rsidP="00EE5182"/>
    <w:p w14:paraId="6AFEEAE3" w14:textId="77777777" w:rsidR="000B69D5" w:rsidRPr="00760004" w:rsidRDefault="000B69D5" w:rsidP="000B69D5">
      <w:pPr>
        <w:pStyle w:val="TH"/>
      </w:pPr>
      <w:r w:rsidRPr="00760004">
        <w:t xml:space="preserve">Table </w:t>
      </w:r>
      <w:r>
        <w:t>6</w:t>
      </w:r>
      <w:r w:rsidRPr="00760004">
        <w:t>.</w:t>
      </w:r>
      <w:r>
        <w:t>2</w:t>
      </w:r>
      <w:r w:rsidRPr="00760004">
        <w:t>.</w:t>
      </w:r>
      <w:r>
        <w:t>3.9.2-2</w:t>
      </w:r>
      <w:r w:rsidRPr="00760004">
        <w:t xml:space="preserve">: </w:t>
      </w:r>
      <w:proofErr w:type="spellStart"/>
      <w:r>
        <w:t>PDSRP</w:t>
      </w:r>
      <w:r w:rsidRPr="00760004">
        <w:t>arameters</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69D5" w:rsidRPr="00760004" w14:paraId="495592AA" w14:textId="77777777" w:rsidTr="005F25D9">
        <w:trPr>
          <w:jc w:val="center"/>
        </w:trPr>
        <w:tc>
          <w:tcPr>
            <w:tcW w:w="2693" w:type="dxa"/>
          </w:tcPr>
          <w:p w14:paraId="5086022C" w14:textId="77777777" w:rsidR="000B69D5" w:rsidRPr="00760004" w:rsidRDefault="000B69D5" w:rsidP="005F25D9">
            <w:pPr>
              <w:pStyle w:val="TAH"/>
            </w:pPr>
            <w:r w:rsidRPr="00760004">
              <w:t>Field name</w:t>
            </w:r>
          </w:p>
        </w:tc>
        <w:tc>
          <w:tcPr>
            <w:tcW w:w="6521" w:type="dxa"/>
          </w:tcPr>
          <w:p w14:paraId="400E27A1" w14:textId="77777777" w:rsidR="000B69D5" w:rsidRPr="00760004" w:rsidRDefault="000B69D5" w:rsidP="005F25D9">
            <w:pPr>
              <w:pStyle w:val="TAH"/>
            </w:pPr>
            <w:r w:rsidRPr="00760004">
              <w:t>Description</w:t>
            </w:r>
          </w:p>
        </w:tc>
        <w:tc>
          <w:tcPr>
            <w:tcW w:w="708" w:type="dxa"/>
          </w:tcPr>
          <w:p w14:paraId="7A131690" w14:textId="77777777" w:rsidR="000B69D5" w:rsidRPr="00760004" w:rsidRDefault="000B69D5" w:rsidP="005F25D9">
            <w:pPr>
              <w:pStyle w:val="TAH"/>
            </w:pPr>
            <w:r w:rsidRPr="00760004">
              <w:t>M/C/O</w:t>
            </w:r>
          </w:p>
        </w:tc>
      </w:tr>
      <w:tr w:rsidR="000B69D5" w:rsidRPr="00760004" w14:paraId="166F2BDA" w14:textId="77777777" w:rsidTr="005F25D9">
        <w:trPr>
          <w:jc w:val="center"/>
        </w:trPr>
        <w:tc>
          <w:tcPr>
            <w:tcW w:w="2693" w:type="dxa"/>
          </w:tcPr>
          <w:p w14:paraId="72E86370" w14:textId="77777777" w:rsidR="000B69D5" w:rsidRPr="00760004" w:rsidRDefault="000B69D5" w:rsidP="005F25D9">
            <w:pPr>
              <w:pStyle w:val="TAL"/>
            </w:pPr>
            <w:proofErr w:type="spellStart"/>
            <w:r w:rsidRPr="00760004">
              <w:t>pDSRT</w:t>
            </w:r>
            <w:r>
              <w:t>riggerType</w:t>
            </w:r>
            <w:proofErr w:type="spellEnd"/>
          </w:p>
        </w:tc>
        <w:tc>
          <w:tcPr>
            <w:tcW w:w="6521" w:type="dxa"/>
          </w:tcPr>
          <w:p w14:paraId="583BBE2A" w14:textId="77777777" w:rsidR="000B69D5" w:rsidRPr="000C5FD1" w:rsidRDefault="000B69D5" w:rsidP="005F25D9">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06FB427A" w14:textId="25C044F2"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70320767" w14:textId="36C926EB"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b</w:t>
            </w:r>
            <w:r w:rsidRPr="000C5FD1">
              <w:rPr>
                <w:rFonts w:ascii="Arial" w:hAnsi="Arial" w:cs="Arial"/>
                <w:sz w:val="18"/>
                <w:szCs w:val="18"/>
                <w:lang w:val="en-GB"/>
              </w:rPr>
              <w:tab/>
              <w:t>packet count (along with a value for the number of packets detected before a summary is to be triggered).</w:t>
            </w:r>
          </w:p>
          <w:p w14:paraId="4A52E664" w14:textId="41740DBA"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695D5A6D" w14:textId="77777777" w:rsidR="000B69D5" w:rsidRPr="00760004" w:rsidRDefault="000B69D5" w:rsidP="005F25D9">
            <w:pPr>
              <w:pStyle w:val="TAL"/>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tc>
        <w:tc>
          <w:tcPr>
            <w:tcW w:w="708" w:type="dxa"/>
          </w:tcPr>
          <w:p w14:paraId="3D62E81B" w14:textId="77777777" w:rsidR="000B69D5" w:rsidRPr="00760004" w:rsidRDefault="000B69D5" w:rsidP="005F25D9">
            <w:pPr>
              <w:pStyle w:val="TAL"/>
            </w:pPr>
            <w:r>
              <w:t>M</w:t>
            </w:r>
          </w:p>
        </w:tc>
      </w:tr>
      <w:tr w:rsidR="000B69D5" w:rsidRPr="00760004" w14:paraId="25222C5E" w14:textId="77777777" w:rsidTr="005F25D9">
        <w:trPr>
          <w:jc w:val="center"/>
        </w:trPr>
        <w:tc>
          <w:tcPr>
            <w:tcW w:w="2693" w:type="dxa"/>
          </w:tcPr>
          <w:p w14:paraId="41F20E15" w14:textId="77777777" w:rsidR="000B69D5" w:rsidRPr="00760004" w:rsidRDefault="000B69D5" w:rsidP="005F25D9">
            <w:pPr>
              <w:pStyle w:val="TAL"/>
            </w:pPr>
            <w:proofErr w:type="spellStart"/>
            <w:r>
              <w:t>useSessionTriggers</w:t>
            </w:r>
            <w:proofErr w:type="spellEnd"/>
          </w:p>
        </w:tc>
        <w:tc>
          <w:tcPr>
            <w:tcW w:w="6521" w:type="dxa"/>
          </w:tcPr>
          <w:p w14:paraId="7E1304D5" w14:textId="77777777" w:rsidR="000B69D5" w:rsidRPr="000C5FD1" w:rsidRDefault="000B69D5" w:rsidP="005F25D9">
            <w:pPr>
              <w:pStyle w:val="TAL"/>
              <w:rPr>
                <w:rFonts w:cs="Arial"/>
                <w:szCs w:val="18"/>
              </w:rPr>
            </w:pPr>
            <w:r>
              <w:rPr>
                <w:rFonts w:cs="Arial"/>
                <w:szCs w:val="18"/>
              </w:rPr>
              <w:t xml:space="preserve">If </w:t>
            </w:r>
            <w:proofErr w:type="spellStart"/>
            <w:r>
              <w:rPr>
                <w:rFonts w:cs="Arial"/>
                <w:szCs w:val="18"/>
              </w:rPr>
              <w:t>useSessionTriggers</w:t>
            </w:r>
            <w:proofErr w:type="spellEnd"/>
            <w:r>
              <w:rPr>
                <w:rFonts w:cs="Arial"/>
                <w:szCs w:val="18"/>
              </w:rPr>
              <w:t xml:space="preserve"> is present and set to true, the trigger described in the </w:t>
            </w:r>
            <w:proofErr w:type="spellStart"/>
            <w:r>
              <w:rPr>
                <w:rFonts w:cs="Arial"/>
                <w:szCs w:val="18"/>
              </w:rPr>
              <w:t>pDSRTriggerType</w:t>
            </w:r>
            <w:proofErr w:type="spellEnd"/>
            <w:r>
              <w:rPr>
                <w:rFonts w:cs="Arial"/>
                <w:szCs w:val="18"/>
              </w:rPr>
              <w:t xml:space="preserve"> parameter shall be applied at the session level instead of per-flow.</w:t>
            </w:r>
          </w:p>
        </w:tc>
        <w:tc>
          <w:tcPr>
            <w:tcW w:w="708" w:type="dxa"/>
          </w:tcPr>
          <w:p w14:paraId="3AAD4AFA" w14:textId="77777777" w:rsidR="000B69D5" w:rsidRPr="00760004" w:rsidRDefault="000B69D5" w:rsidP="005F25D9">
            <w:pPr>
              <w:pStyle w:val="TAL"/>
            </w:pPr>
            <w:r>
              <w:t>C</w:t>
            </w:r>
          </w:p>
        </w:tc>
      </w:tr>
    </w:tbl>
    <w:p w14:paraId="1A8B0BBB" w14:textId="77777777" w:rsidR="00B67736" w:rsidRPr="00760004" w:rsidRDefault="00B67736" w:rsidP="00EE5182"/>
    <w:p w14:paraId="15F77E5F" w14:textId="77777777" w:rsidR="00E83942" w:rsidRDefault="00E83942" w:rsidP="0061376A">
      <w:pPr>
        <w:pStyle w:val="Heading5"/>
      </w:pPr>
      <w:bookmarkStart w:id="261" w:name="_Toc176122502"/>
      <w:bookmarkStart w:id="262" w:name="_Toc183618336"/>
      <w:r>
        <w:t>6.2.3.9.3</w:t>
      </w:r>
      <w:r>
        <w:tab/>
      </w:r>
      <w:proofErr w:type="spellStart"/>
      <w:r>
        <w:t>PDHeaderReport</w:t>
      </w:r>
      <w:proofErr w:type="spellEnd"/>
      <w:r>
        <w:t xml:space="preserve"> record</w:t>
      </w:r>
      <w:bookmarkEnd w:id="261"/>
      <w:bookmarkEnd w:id="262"/>
    </w:p>
    <w:p w14:paraId="52B7C68C" w14:textId="48FA47CC" w:rsidR="00E83942" w:rsidRPr="00760004" w:rsidRDefault="00E83942" w:rsidP="00EE5182">
      <w:r w:rsidRPr="00760004">
        <w:t>If the per-packet for</w:t>
      </w:r>
      <w:r>
        <w:t>m of packet</w:t>
      </w:r>
      <w:r w:rsidRPr="00760004">
        <w:t xml:space="preserve"> header </w:t>
      </w:r>
      <w:r>
        <w:t xml:space="preserve">information </w:t>
      </w:r>
      <w:r w:rsidRPr="00760004">
        <w:t xml:space="preserve">reporting, i.e. PDHR, is used, the </w:t>
      </w:r>
      <w:r>
        <w:t xml:space="preserve">LI function responsible for generating the </w:t>
      </w:r>
      <w:proofErr w:type="spellStart"/>
      <w:r>
        <w:t>xIRI</w:t>
      </w:r>
      <w:proofErr w:type="spellEnd"/>
      <w:r w:rsidRPr="00760004">
        <w:t xml:space="preserve"> extracts the information </w:t>
      </w:r>
      <w:r w:rsidR="001A7F32">
        <w:t xml:space="preserve">shown in table 6.2.3.9.3-1 </w:t>
      </w:r>
      <w:r w:rsidRPr="00760004">
        <w:t>from each packet.</w:t>
      </w:r>
    </w:p>
    <w:p w14:paraId="6F48C000" w14:textId="408FA86E" w:rsidR="00E83942" w:rsidRPr="00760004" w:rsidRDefault="00E83942" w:rsidP="00E83942">
      <w:pPr>
        <w:pStyle w:val="TH"/>
      </w:pPr>
      <w:r w:rsidRPr="00760004">
        <w:t>Table 6.2.3</w:t>
      </w:r>
      <w:r w:rsidR="00EE5182">
        <w:t>.9.3-1</w:t>
      </w:r>
      <w:r w:rsidRPr="00760004">
        <w:t xml:space="preserve">: </w:t>
      </w:r>
      <w:proofErr w:type="spellStart"/>
      <w:r w:rsidRPr="00760004">
        <w:t>PDHeaderReport</w:t>
      </w:r>
      <w:proofErr w:type="spellEnd"/>
      <w:r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26DFD255" w14:textId="77777777" w:rsidTr="00822E9A">
        <w:trPr>
          <w:trHeight w:val="287"/>
        </w:trPr>
        <w:tc>
          <w:tcPr>
            <w:tcW w:w="2335" w:type="dxa"/>
          </w:tcPr>
          <w:p w14:paraId="54FAA35B" w14:textId="77777777" w:rsidR="00E83942" w:rsidRPr="00760004" w:rsidRDefault="00E83942" w:rsidP="00822E9A">
            <w:pPr>
              <w:pStyle w:val="TAH"/>
            </w:pPr>
            <w:r w:rsidRPr="00760004">
              <w:t>Field name</w:t>
            </w:r>
          </w:p>
        </w:tc>
        <w:tc>
          <w:tcPr>
            <w:tcW w:w="6879" w:type="dxa"/>
          </w:tcPr>
          <w:p w14:paraId="2E59AE81" w14:textId="77777777" w:rsidR="00E83942" w:rsidRPr="00760004" w:rsidRDefault="00E83942" w:rsidP="00822E9A">
            <w:pPr>
              <w:pStyle w:val="TAH"/>
            </w:pPr>
            <w:r w:rsidRPr="00760004">
              <w:t>Description</w:t>
            </w:r>
          </w:p>
        </w:tc>
        <w:tc>
          <w:tcPr>
            <w:tcW w:w="708" w:type="dxa"/>
          </w:tcPr>
          <w:p w14:paraId="4188598A" w14:textId="77777777" w:rsidR="00E83942" w:rsidRPr="00760004" w:rsidRDefault="00E83942" w:rsidP="00822E9A">
            <w:pPr>
              <w:pStyle w:val="TAH"/>
            </w:pPr>
            <w:r w:rsidRPr="00760004">
              <w:t>M/C/O</w:t>
            </w:r>
          </w:p>
        </w:tc>
      </w:tr>
      <w:tr w:rsidR="00E83942" w:rsidRPr="00760004" w14:paraId="356B4E75" w14:textId="77777777" w:rsidTr="00822E9A">
        <w:tc>
          <w:tcPr>
            <w:tcW w:w="2335" w:type="dxa"/>
          </w:tcPr>
          <w:p w14:paraId="7394E07E" w14:textId="77777777" w:rsidR="00E83942" w:rsidRPr="00760004" w:rsidRDefault="00E83942" w:rsidP="00822E9A">
            <w:pPr>
              <w:pStyle w:val="TAL"/>
              <w:jc w:val="both"/>
            </w:pPr>
            <w:proofErr w:type="spellStart"/>
            <w:r w:rsidRPr="00760004">
              <w:t>pDUSessionID</w:t>
            </w:r>
            <w:proofErr w:type="spellEnd"/>
          </w:p>
        </w:tc>
        <w:tc>
          <w:tcPr>
            <w:tcW w:w="6879" w:type="dxa"/>
          </w:tcPr>
          <w:p w14:paraId="317524E8" w14:textId="77777777" w:rsidR="00E83942" w:rsidRPr="00760004" w:rsidRDefault="00E83942" w:rsidP="00822E9A">
            <w:pPr>
              <w:pStyle w:val="TAL"/>
            </w:pPr>
            <w:r>
              <w:t>The PDU Session ID value 255 shall be used by the sender; the receiver shall ignore the parameter (see NOTE)</w:t>
            </w:r>
            <w:r w:rsidRPr="00760004">
              <w:t>.</w:t>
            </w:r>
          </w:p>
        </w:tc>
        <w:tc>
          <w:tcPr>
            <w:tcW w:w="708" w:type="dxa"/>
          </w:tcPr>
          <w:p w14:paraId="761597BE" w14:textId="77777777" w:rsidR="00E83942" w:rsidRPr="00760004" w:rsidRDefault="00E83942" w:rsidP="00822E9A">
            <w:pPr>
              <w:pStyle w:val="TAL"/>
            </w:pPr>
            <w:r w:rsidRPr="00760004">
              <w:t>M</w:t>
            </w:r>
          </w:p>
        </w:tc>
      </w:tr>
      <w:tr w:rsidR="00E83942" w:rsidRPr="00760004" w14:paraId="085500CA" w14:textId="77777777" w:rsidTr="00822E9A">
        <w:tc>
          <w:tcPr>
            <w:tcW w:w="2335" w:type="dxa"/>
          </w:tcPr>
          <w:p w14:paraId="70ADB0D9" w14:textId="77777777" w:rsidR="00E83942" w:rsidRPr="00760004" w:rsidRDefault="00E83942" w:rsidP="00822E9A">
            <w:pPr>
              <w:pStyle w:val="TAL"/>
              <w:jc w:val="both"/>
            </w:pPr>
            <w:proofErr w:type="spellStart"/>
            <w:r w:rsidRPr="00760004">
              <w:t>sourceIPAddress</w:t>
            </w:r>
            <w:proofErr w:type="spellEnd"/>
          </w:p>
        </w:tc>
        <w:tc>
          <w:tcPr>
            <w:tcW w:w="6879" w:type="dxa"/>
          </w:tcPr>
          <w:p w14:paraId="52666693"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79E50D" w14:textId="77777777" w:rsidR="00E83942" w:rsidRPr="00760004" w:rsidRDefault="00E83942" w:rsidP="00822E9A">
            <w:pPr>
              <w:pStyle w:val="TAL"/>
            </w:pPr>
            <w:r w:rsidRPr="00760004">
              <w:t>M</w:t>
            </w:r>
          </w:p>
        </w:tc>
      </w:tr>
      <w:tr w:rsidR="00E83942" w:rsidRPr="00760004" w14:paraId="5D46FC6E" w14:textId="77777777" w:rsidTr="00822E9A">
        <w:tc>
          <w:tcPr>
            <w:tcW w:w="2335" w:type="dxa"/>
          </w:tcPr>
          <w:p w14:paraId="400BE96C" w14:textId="77777777" w:rsidR="00E83942" w:rsidRPr="00760004" w:rsidRDefault="00E83942" w:rsidP="00822E9A">
            <w:pPr>
              <w:pStyle w:val="TAL"/>
              <w:jc w:val="both"/>
            </w:pPr>
            <w:proofErr w:type="spellStart"/>
            <w:r w:rsidRPr="00760004">
              <w:t>sourcePort</w:t>
            </w:r>
            <w:proofErr w:type="spellEnd"/>
          </w:p>
        </w:tc>
        <w:tc>
          <w:tcPr>
            <w:tcW w:w="6879" w:type="dxa"/>
          </w:tcPr>
          <w:p w14:paraId="2406BC3D"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31702822"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6C06E2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F4DB04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27111F3"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36CA75EA"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01A554C" w14:textId="77777777" w:rsidR="00E83942" w:rsidRPr="00760004" w:rsidRDefault="00E83942" w:rsidP="00822E9A">
            <w:pPr>
              <w:pStyle w:val="TAL"/>
            </w:pPr>
            <w:r w:rsidRPr="00760004">
              <w:t>C</w:t>
            </w:r>
          </w:p>
        </w:tc>
      </w:tr>
      <w:tr w:rsidR="00E83942" w:rsidRPr="00760004" w14:paraId="73467E35" w14:textId="77777777" w:rsidTr="00822E9A">
        <w:tc>
          <w:tcPr>
            <w:tcW w:w="2335" w:type="dxa"/>
          </w:tcPr>
          <w:p w14:paraId="074EEE2B" w14:textId="77777777" w:rsidR="00E83942" w:rsidRPr="00760004" w:rsidRDefault="00E83942" w:rsidP="00822E9A">
            <w:pPr>
              <w:pStyle w:val="TAL"/>
              <w:jc w:val="both"/>
            </w:pPr>
            <w:proofErr w:type="spellStart"/>
            <w:r w:rsidRPr="00760004">
              <w:t>destinationIPAddress</w:t>
            </w:r>
            <w:proofErr w:type="spellEnd"/>
          </w:p>
        </w:tc>
        <w:tc>
          <w:tcPr>
            <w:tcW w:w="6879" w:type="dxa"/>
          </w:tcPr>
          <w:p w14:paraId="7A1391CD" w14:textId="77777777" w:rsidR="00E83942" w:rsidRPr="00760004" w:rsidRDefault="00E83942" w:rsidP="00822E9A">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5BCD6FCA" w14:textId="77777777" w:rsidR="00E83942" w:rsidRPr="00760004" w:rsidRDefault="00E83942" w:rsidP="00822E9A">
            <w:pPr>
              <w:pStyle w:val="TAL"/>
            </w:pPr>
            <w:r w:rsidRPr="00760004">
              <w:t>M</w:t>
            </w:r>
          </w:p>
        </w:tc>
      </w:tr>
      <w:tr w:rsidR="00E83942" w:rsidRPr="00760004" w14:paraId="02B8C79A" w14:textId="77777777" w:rsidTr="00822E9A">
        <w:tc>
          <w:tcPr>
            <w:tcW w:w="2335" w:type="dxa"/>
          </w:tcPr>
          <w:p w14:paraId="7264B1AF" w14:textId="77777777" w:rsidR="00E83942" w:rsidRPr="00760004" w:rsidRDefault="00E83942" w:rsidP="00822E9A">
            <w:pPr>
              <w:pStyle w:val="TAL"/>
              <w:jc w:val="both"/>
            </w:pPr>
            <w:proofErr w:type="spellStart"/>
            <w:r w:rsidRPr="00760004">
              <w:t>destinationPort</w:t>
            </w:r>
            <w:proofErr w:type="spellEnd"/>
          </w:p>
        </w:tc>
        <w:tc>
          <w:tcPr>
            <w:tcW w:w="6879" w:type="dxa"/>
          </w:tcPr>
          <w:p w14:paraId="1C017F49"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007CDEFA"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182CCE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21FC6B1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BA5A2ED"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4C68602C"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5B3E5E69" w14:textId="77777777" w:rsidR="00E83942" w:rsidRPr="00760004" w:rsidRDefault="00E83942" w:rsidP="00822E9A">
            <w:pPr>
              <w:pStyle w:val="TAL"/>
            </w:pPr>
            <w:r w:rsidRPr="00760004">
              <w:t>C</w:t>
            </w:r>
          </w:p>
        </w:tc>
      </w:tr>
      <w:tr w:rsidR="00E83942" w:rsidRPr="00760004" w14:paraId="511CADE9" w14:textId="77777777" w:rsidTr="00822E9A">
        <w:tc>
          <w:tcPr>
            <w:tcW w:w="2335" w:type="dxa"/>
          </w:tcPr>
          <w:p w14:paraId="05CE102D" w14:textId="77777777" w:rsidR="00E83942" w:rsidRPr="00760004" w:rsidRDefault="00E83942" w:rsidP="00822E9A">
            <w:pPr>
              <w:pStyle w:val="TAL"/>
              <w:jc w:val="both"/>
            </w:pPr>
            <w:proofErr w:type="spellStart"/>
            <w:r w:rsidRPr="00760004">
              <w:t>nextLayerProtocol</w:t>
            </w:r>
            <w:proofErr w:type="spellEnd"/>
          </w:p>
        </w:tc>
        <w:tc>
          <w:tcPr>
            <w:tcW w:w="6879" w:type="dxa"/>
          </w:tcPr>
          <w:p w14:paraId="4D4F4ECA" w14:textId="77777777" w:rsidR="00E83942" w:rsidRPr="00760004" w:rsidRDefault="00E83942" w:rsidP="00822E9A">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768E6DF1" w14:textId="77777777" w:rsidR="00E83942" w:rsidRPr="00760004" w:rsidRDefault="00E83942" w:rsidP="00822E9A">
            <w:pPr>
              <w:pStyle w:val="TAL"/>
            </w:pPr>
            <w:r w:rsidRPr="00760004">
              <w:t>M</w:t>
            </w:r>
          </w:p>
        </w:tc>
      </w:tr>
      <w:tr w:rsidR="00E83942" w:rsidRPr="00760004" w14:paraId="3AADB9F1" w14:textId="77777777" w:rsidTr="00822E9A">
        <w:tc>
          <w:tcPr>
            <w:tcW w:w="2335" w:type="dxa"/>
          </w:tcPr>
          <w:p w14:paraId="5448AB1F" w14:textId="77777777" w:rsidR="00E83942" w:rsidRPr="00760004" w:rsidRDefault="00E83942" w:rsidP="00822E9A">
            <w:pPr>
              <w:pStyle w:val="TAL"/>
              <w:jc w:val="both"/>
            </w:pPr>
            <w:r w:rsidRPr="00760004">
              <w:t>iPv6flowLabel</w:t>
            </w:r>
          </w:p>
        </w:tc>
        <w:tc>
          <w:tcPr>
            <w:tcW w:w="6879" w:type="dxa"/>
          </w:tcPr>
          <w:p w14:paraId="02D9982F" w14:textId="77777777" w:rsidR="00E83942" w:rsidRPr="00760004" w:rsidRDefault="00E83942" w:rsidP="00822E9A">
            <w:pPr>
              <w:pStyle w:val="TAL"/>
            </w:pPr>
            <w:r w:rsidRPr="00760004">
              <w:t>If the IP addresses in the report are IPv6, this field shall contain the 20-bit IPv6 “Flow Label” as defined in:</w:t>
            </w:r>
          </w:p>
          <w:p w14:paraId="70B00755" w14:textId="77777777" w:rsidR="00E83942" w:rsidRPr="00760004" w:rsidRDefault="00E83942"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C1633EE"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6AD2F92A" w14:textId="77777777" w:rsidR="00E83942" w:rsidRPr="00760004" w:rsidRDefault="00E83942" w:rsidP="00822E9A">
            <w:pPr>
              <w:pStyle w:val="TAL"/>
            </w:pPr>
            <w:r w:rsidRPr="00760004">
              <w:t>C</w:t>
            </w:r>
          </w:p>
        </w:tc>
      </w:tr>
      <w:tr w:rsidR="00E83942" w:rsidRPr="00760004" w14:paraId="09B4B7EF" w14:textId="77777777" w:rsidTr="00822E9A">
        <w:tc>
          <w:tcPr>
            <w:tcW w:w="2335" w:type="dxa"/>
          </w:tcPr>
          <w:p w14:paraId="35C32BCB" w14:textId="77777777" w:rsidR="00E83942" w:rsidRPr="00760004" w:rsidRDefault="00E83942" w:rsidP="00822E9A">
            <w:pPr>
              <w:pStyle w:val="TAL"/>
              <w:jc w:val="both"/>
            </w:pPr>
            <w:r w:rsidRPr="00760004">
              <w:t>direction</w:t>
            </w:r>
          </w:p>
        </w:tc>
        <w:tc>
          <w:tcPr>
            <w:tcW w:w="6879" w:type="dxa"/>
          </w:tcPr>
          <w:p w14:paraId="1B73CB0A"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4440EC44" w14:textId="77777777" w:rsidR="00E83942" w:rsidRPr="00760004" w:rsidRDefault="00E83942" w:rsidP="00822E9A">
            <w:pPr>
              <w:pStyle w:val="TAL"/>
            </w:pPr>
            <w:r w:rsidRPr="00760004">
              <w:t>M</w:t>
            </w:r>
          </w:p>
        </w:tc>
      </w:tr>
      <w:tr w:rsidR="00E83942" w:rsidRPr="00760004" w14:paraId="5B2E05F7" w14:textId="77777777" w:rsidTr="00822E9A">
        <w:tc>
          <w:tcPr>
            <w:tcW w:w="2335" w:type="dxa"/>
          </w:tcPr>
          <w:p w14:paraId="75010D62" w14:textId="77777777" w:rsidR="00E83942" w:rsidRPr="00760004" w:rsidRDefault="00E83942" w:rsidP="00822E9A">
            <w:pPr>
              <w:pStyle w:val="TAL"/>
              <w:jc w:val="both"/>
            </w:pPr>
            <w:proofErr w:type="spellStart"/>
            <w:r w:rsidRPr="00760004">
              <w:t>packetSize</w:t>
            </w:r>
            <w:proofErr w:type="spellEnd"/>
          </w:p>
        </w:tc>
        <w:tc>
          <w:tcPr>
            <w:tcW w:w="6879" w:type="dxa"/>
          </w:tcPr>
          <w:p w14:paraId="446B6655" w14:textId="77777777" w:rsidR="00E83942" w:rsidRPr="00760004" w:rsidRDefault="00E83942" w:rsidP="00822E9A">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7419CEC" w14:textId="77777777" w:rsidR="00E83942" w:rsidRPr="00760004" w:rsidRDefault="00E83942" w:rsidP="00822E9A">
            <w:pPr>
              <w:pStyle w:val="TAL"/>
            </w:pPr>
            <w:r w:rsidRPr="00760004">
              <w:t>M</w:t>
            </w:r>
          </w:p>
        </w:tc>
      </w:tr>
      <w:tr w:rsidR="00E83942" w14:paraId="2FCC9E1C" w14:textId="77777777" w:rsidTr="00822E9A">
        <w:tc>
          <w:tcPr>
            <w:tcW w:w="9922" w:type="dxa"/>
            <w:gridSpan w:val="3"/>
          </w:tcPr>
          <w:p w14:paraId="0FA7B4B8" w14:textId="77777777" w:rsidR="00E83942" w:rsidRDefault="00E83942" w:rsidP="00822E9A">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0AB55C1" w14:textId="2F782EEE" w:rsidR="00D7027F" w:rsidRPr="00760004" w:rsidRDefault="00D7027F" w:rsidP="00D7027F"/>
    <w:p w14:paraId="57DA528A" w14:textId="7A5BFE26" w:rsidR="00E83942" w:rsidRDefault="00E83942" w:rsidP="0061376A">
      <w:pPr>
        <w:pStyle w:val="Heading5"/>
      </w:pPr>
      <w:bookmarkStart w:id="263" w:name="_Toc176122503"/>
      <w:bookmarkStart w:id="264" w:name="_Toc183618337"/>
      <w:r>
        <w:t>6.2.3.9.4</w:t>
      </w:r>
      <w:r>
        <w:tab/>
      </w:r>
      <w:proofErr w:type="spellStart"/>
      <w:r>
        <w:t>PDSummaryReport</w:t>
      </w:r>
      <w:proofErr w:type="spellEnd"/>
      <w:r>
        <w:t xml:space="preserve"> record</w:t>
      </w:r>
      <w:bookmarkEnd w:id="263"/>
      <w:bookmarkEnd w:id="264"/>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2136C8E9" w14:textId="77777777" w:rsidR="00E42AC9" w:rsidRDefault="00E42AC9" w:rsidP="00E42AC9">
      <w:bookmarkStart w:id="265" w:name="_Hlk112821445"/>
      <w:r>
        <w:t>A PDSR shall be generated each time a flow (Source IP, Source Port, Destination IP, Destination Port, Next Level Protocol, Direction) starts or ends.</w:t>
      </w:r>
    </w:p>
    <w:bookmarkEnd w:id="265"/>
    <w:p w14:paraId="4DC65BA0" w14:textId="04148893" w:rsidR="00E42AC9" w:rsidRDefault="00E42AC9" w:rsidP="00E42AC9">
      <w:r>
        <w:t xml:space="preserve">If the </w:t>
      </w:r>
      <w:proofErr w:type="spellStart"/>
      <w:r>
        <w:t>useSessionTriggers</w:t>
      </w:r>
      <w:proofErr w:type="spellEnd"/>
      <w:r>
        <w:t xml:space="preserve"> flag (see table 6.2.3.9.2-2) is absent or set to false and the provisioned </w:t>
      </w:r>
      <w:proofErr w:type="spellStart"/>
      <w:r>
        <w:t>pDSRTriggerType</w:t>
      </w:r>
      <w:proofErr w:type="spellEnd"/>
      <w:r>
        <w:t xml:space="preserve"> is:</w:t>
      </w:r>
    </w:p>
    <w:p w14:paraId="53994444" w14:textId="5C845188" w:rsidR="00E42AC9" w:rsidRDefault="00E42AC9" w:rsidP="00E42AC9">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B38ADA4" w14:textId="5EDC85FD" w:rsidR="00E42AC9" w:rsidRDefault="00E42AC9" w:rsidP="00E42AC9">
      <w:pPr>
        <w:pStyle w:val="B1"/>
      </w:pPr>
      <w:r>
        <w:t>-</w:t>
      </w:r>
      <w:r>
        <w:tab/>
        <w:t>Byte count, a PDSR shall be generated whenever the value for the cumulative byte size across all packets belonging to the flow reaches the provisioned trigger value.</w:t>
      </w:r>
    </w:p>
    <w:p w14:paraId="29DCA018" w14:textId="12DE2BDB" w:rsidR="00E42AC9" w:rsidRDefault="00E42AC9" w:rsidP="00E42AC9">
      <w:pPr>
        <w:pStyle w:val="B1"/>
      </w:pPr>
      <w:r>
        <w:t>-</w:t>
      </w:r>
      <w:r>
        <w:tab/>
        <w:t>Timer expiry, a separate timer should be used for each flow. A PDSR shall be generated for a flow whenever the timer for that flow expires.</w:t>
      </w:r>
    </w:p>
    <w:p w14:paraId="0F1B79E9" w14:textId="74009E8F" w:rsidR="00E42AC9" w:rsidRDefault="00E42AC9" w:rsidP="00E42AC9">
      <w:r>
        <w:t xml:space="preserve">If the </w:t>
      </w:r>
      <w:proofErr w:type="spellStart"/>
      <w:r>
        <w:t>useSessionTriggers</w:t>
      </w:r>
      <w:proofErr w:type="spellEnd"/>
      <w:r>
        <w:t xml:space="preserve"> flag (see table 6.2.3.9.2-2) is set to true and the provisioned </w:t>
      </w:r>
      <w:proofErr w:type="spellStart"/>
      <w:r>
        <w:t>pDSRTriggerType</w:t>
      </w:r>
      <w:proofErr w:type="spellEnd"/>
      <w:r>
        <w:t xml:space="preserve"> is:</w:t>
      </w:r>
    </w:p>
    <w:p w14:paraId="51631326" w14:textId="45367E5D" w:rsidR="00E42AC9" w:rsidRDefault="00E42AC9" w:rsidP="00E42AC9">
      <w:pPr>
        <w:pStyle w:val="B1"/>
      </w:pPr>
      <w:r>
        <w:t>-</w:t>
      </w:r>
      <w:r>
        <w:tab/>
        <w:t>Packet count, a PDSR shall be generated for each open flow whenever the number of packets sent and received in the PDU Session/PDN Connection is reaches the provisioned trigger value.</w:t>
      </w:r>
    </w:p>
    <w:p w14:paraId="71EEAD3E" w14:textId="4C7727E5" w:rsidR="00E42AC9" w:rsidRDefault="00E42AC9" w:rsidP="00E42AC9">
      <w:pPr>
        <w:pStyle w:val="B1"/>
      </w:pPr>
      <w:r>
        <w:t>-</w:t>
      </w:r>
      <w:r>
        <w:tab/>
        <w:t>Byte count, a PDSR shall be generated for each open flow whenever the value for the cumulative byte size across all packets belonging to the PDU Session/PDN Connection is reaches the provisioned trigger value.</w:t>
      </w:r>
    </w:p>
    <w:p w14:paraId="6C792077" w14:textId="0F777066" w:rsidR="00E42AC9" w:rsidRDefault="00E42AC9" w:rsidP="00E42AC9">
      <w:pPr>
        <w:pStyle w:val="B1"/>
      </w:pPr>
      <w:r>
        <w:t>-</w:t>
      </w:r>
      <w:r>
        <w:tab/>
        <w:t>Timer expiry, a single timer should be used for each PDU Session/PDN Connection. A PDSR shall be generated for each open flow whenever the timer expires.</w:t>
      </w:r>
    </w:p>
    <w:p w14:paraId="4A3B8E27" w14:textId="0E343C8A" w:rsidR="00E83942" w:rsidRPr="00760004" w:rsidRDefault="00E83942" w:rsidP="00E83942">
      <w:pPr>
        <w:pStyle w:val="TH"/>
      </w:pPr>
      <w:r w:rsidRPr="00760004">
        <w:t>Table 6.2.3</w:t>
      </w:r>
      <w:r>
        <w:t>.9</w:t>
      </w:r>
      <w:r w:rsidR="002A4425">
        <w:t>.4-1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822E9A">
        <w:trPr>
          <w:trHeight w:val="287"/>
          <w:jc w:val="center"/>
        </w:trPr>
        <w:tc>
          <w:tcPr>
            <w:tcW w:w="2335" w:type="dxa"/>
          </w:tcPr>
          <w:p w14:paraId="69C93892" w14:textId="77777777" w:rsidR="00E83942" w:rsidRPr="00760004" w:rsidRDefault="00E83942" w:rsidP="00822E9A">
            <w:pPr>
              <w:pStyle w:val="TAH"/>
            </w:pPr>
            <w:r w:rsidRPr="00760004">
              <w:t>Field name</w:t>
            </w:r>
          </w:p>
        </w:tc>
        <w:tc>
          <w:tcPr>
            <w:tcW w:w="6879" w:type="dxa"/>
          </w:tcPr>
          <w:p w14:paraId="678C210A" w14:textId="77777777" w:rsidR="00E83942" w:rsidRPr="00760004" w:rsidRDefault="00E83942" w:rsidP="00822E9A">
            <w:pPr>
              <w:pStyle w:val="TAH"/>
            </w:pPr>
            <w:r w:rsidRPr="00760004">
              <w:t>Description</w:t>
            </w:r>
          </w:p>
        </w:tc>
        <w:tc>
          <w:tcPr>
            <w:tcW w:w="708" w:type="dxa"/>
          </w:tcPr>
          <w:p w14:paraId="05DC5AF9" w14:textId="77777777" w:rsidR="00E83942" w:rsidRPr="00760004" w:rsidRDefault="00E83942" w:rsidP="00822E9A">
            <w:pPr>
              <w:pStyle w:val="TAH"/>
            </w:pPr>
            <w:r w:rsidRPr="00760004">
              <w:t>M/C/O</w:t>
            </w:r>
          </w:p>
        </w:tc>
      </w:tr>
      <w:tr w:rsidR="00E83942" w:rsidRPr="00760004" w14:paraId="7F54F74C" w14:textId="77777777" w:rsidTr="00822E9A">
        <w:trPr>
          <w:jc w:val="center"/>
        </w:trPr>
        <w:tc>
          <w:tcPr>
            <w:tcW w:w="2335" w:type="dxa"/>
          </w:tcPr>
          <w:p w14:paraId="55739851" w14:textId="77777777" w:rsidR="00E83942" w:rsidRPr="00760004" w:rsidRDefault="00E83942" w:rsidP="00822E9A">
            <w:pPr>
              <w:pStyle w:val="TAL"/>
              <w:jc w:val="both"/>
            </w:pPr>
            <w:proofErr w:type="spellStart"/>
            <w:r w:rsidRPr="00760004">
              <w:t>pDUSessionID</w:t>
            </w:r>
            <w:proofErr w:type="spellEnd"/>
          </w:p>
        </w:tc>
        <w:tc>
          <w:tcPr>
            <w:tcW w:w="6879" w:type="dxa"/>
          </w:tcPr>
          <w:p w14:paraId="4EA74034"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822E9A">
            <w:pPr>
              <w:pStyle w:val="TAL"/>
            </w:pPr>
            <w:r w:rsidRPr="00760004">
              <w:t>M</w:t>
            </w:r>
          </w:p>
        </w:tc>
      </w:tr>
      <w:tr w:rsidR="00E83942" w:rsidRPr="00760004" w14:paraId="19F6A579" w14:textId="77777777" w:rsidTr="00822E9A">
        <w:trPr>
          <w:jc w:val="center"/>
        </w:trPr>
        <w:tc>
          <w:tcPr>
            <w:tcW w:w="2335" w:type="dxa"/>
          </w:tcPr>
          <w:p w14:paraId="79A02388" w14:textId="77777777" w:rsidR="00E83942" w:rsidRPr="00760004" w:rsidRDefault="00E83942" w:rsidP="00822E9A">
            <w:pPr>
              <w:pStyle w:val="TAL"/>
              <w:jc w:val="both"/>
            </w:pPr>
            <w:proofErr w:type="spellStart"/>
            <w:r w:rsidRPr="00760004">
              <w:t>sourceIPAddress</w:t>
            </w:r>
            <w:proofErr w:type="spellEnd"/>
          </w:p>
        </w:tc>
        <w:tc>
          <w:tcPr>
            <w:tcW w:w="6879" w:type="dxa"/>
          </w:tcPr>
          <w:p w14:paraId="0F8006A1"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8B0975" w14:textId="77777777" w:rsidR="00E83942" w:rsidRPr="00760004" w:rsidRDefault="00E83942" w:rsidP="00822E9A">
            <w:pPr>
              <w:pStyle w:val="TAL"/>
            </w:pPr>
            <w:r w:rsidRPr="00760004">
              <w:t>M</w:t>
            </w:r>
          </w:p>
        </w:tc>
      </w:tr>
      <w:tr w:rsidR="00E83942" w:rsidRPr="00760004" w14:paraId="193B52C3" w14:textId="77777777" w:rsidTr="00822E9A">
        <w:trPr>
          <w:jc w:val="center"/>
        </w:trPr>
        <w:tc>
          <w:tcPr>
            <w:tcW w:w="2335" w:type="dxa"/>
          </w:tcPr>
          <w:p w14:paraId="2636CFE0" w14:textId="77777777" w:rsidR="00E83942" w:rsidRPr="00760004" w:rsidRDefault="00E83942" w:rsidP="00822E9A">
            <w:pPr>
              <w:pStyle w:val="TAL"/>
              <w:jc w:val="both"/>
            </w:pPr>
            <w:proofErr w:type="spellStart"/>
            <w:r w:rsidRPr="00760004">
              <w:t>sourcePort</w:t>
            </w:r>
            <w:proofErr w:type="spellEnd"/>
          </w:p>
        </w:tc>
        <w:tc>
          <w:tcPr>
            <w:tcW w:w="6879" w:type="dxa"/>
          </w:tcPr>
          <w:p w14:paraId="1FD191B4" w14:textId="77777777" w:rsidR="00E83942" w:rsidRPr="00760004" w:rsidRDefault="00E83942"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45CF6B40"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8482C8D" w14:textId="77777777" w:rsidR="00E83942" w:rsidRPr="00760004" w:rsidRDefault="00E83942" w:rsidP="00822E9A">
            <w:pPr>
              <w:pStyle w:val="TAL"/>
            </w:pPr>
            <w:r w:rsidRPr="00760004">
              <w:t>For further details on Layer four protocols, see IANA [32].</w:t>
            </w:r>
          </w:p>
        </w:tc>
        <w:tc>
          <w:tcPr>
            <w:tcW w:w="708" w:type="dxa"/>
          </w:tcPr>
          <w:p w14:paraId="53E1D1D2" w14:textId="77777777" w:rsidR="00E83942" w:rsidRPr="00760004" w:rsidRDefault="00E83942" w:rsidP="00822E9A">
            <w:pPr>
              <w:pStyle w:val="TAL"/>
            </w:pPr>
            <w:r w:rsidRPr="00760004">
              <w:t>C</w:t>
            </w:r>
          </w:p>
        </w:tc>
      </w:tr>
      <w:tr w:rsidR="00E83942" w:rsidRPr="00760004" w14:paraId="65558A77" w14:textId="77777777" w:rsidTr="00822E9A">
        <w:trPr>
          <w:jc w:val="center"/>
        </w:trPr>
        <w:tc>
          <w:tcPr>
            <w:tcW w:w="2335" w:type="dxa"/>
          </w:tcPr>
          <w:p w14:paraId="13E2C4C8" w14:textId="77777777" w:rsidR="00E83942" w:rsidRPr="00760004" w:rsidRDefault="00E83942" w:rsidP="00822E9A">
            <w:pPr>
              <w:pStyle w:val="TAL"/>
              <w:jc w:val="both"/>
            </w:pPr>
            <w:proofErr w:type="spellStart"/>
            <w:r w:rsidRPr="00760004">
              <w:t>destinationIPAddress</w:t>
            </w:r>
            <w:proofErr w:type="spellEnd"/>
          </w:p>
        </w:tc>
        <w:tc>
          <w:tcPr>
            <w:tcW w:w="6879" w:type="dxa"/>
          </w:tcPr>
          <w:p w14:paraId="7DA3DA22" w14:textId="77777777" w:rsidR="00E83942" w:rsidRPr="00760004" w:rsidRDefault="00E83942" w:rsidP="00822E9A">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1F4545F" w14:textId="77777777" w:rsidR="00E83942" w:rsidRPr="00760004" w:rsidRDefault="00E83942" w:rsidP="00822E9A">
            <w:pPr>
              <w:pStyle w:val="TAL"/>
            </w:pPr>
            <w:r w:rsidRPr="00760004">
              <w:t>M</w:t>
            </w:r>
          </w:p>
        </w:tc>
      </w:tr>
      <w:tr w:rsidR="00E83942" w:rsidRPr="00760004" w14:paraId="39E8CDD6" w14:textId="77777777" w:rsidTr="00822E9A">
        <w:trPr>
          <w:jc w:val="center"/>
        </w:trPr>
        <w:tc>
          <w:tcPr>
            <w:tcW w:w="2335" w:type="dxa"/>
          </w:tcPr>
          <w:p w14:paraId="1DADDBC9" w14:textId="77777777" w:rsidR="00E83942" w:rsidRPr="00760004" w:rsidRDefault="00E83942" w:rsidP="00822E9A">
            <w:pPr>
              <w:pStyle w:val="TAL"/>
              <w:jc w:val="both"/>
            </w:pPr>
            <w:proofErr w:type="spellStart"/>
            <w:r w:rsidRPr="00760004">
              <w:t>destinationPort</w:t>
            </w:r>
            <w:proofErr w:type="spellEnd"/>
          </w:p>
        </w:tc>
        <w:tc>
          <w:tcPr>
            <w:tcW w:w="6879" w:type="dxa"/>
          </w:tcPr>
          <w:p w14:paraId="31D57EB8" w14:textId="77777777" w:rsidR="00E83942" w:rsidRPr="00760004" w:rsidRDefault="00E83942"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666B245F"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59728A29"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29C691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822E9A">
            <w:pPr>
              <w:pStyle w:val="TAL"/>
            </w:pPr>
            <w:r w:rsidRPr="00760004">
              <w:t>C</w:t>
            </w:r>
          </w:p>
        </w:tc>
      </w:tr>
      <w:tr w:rsidR="00E83942" w:rsidRPr="00760004" w14:paraId="05D3F7D8" w14:textId="77777777" w:rsidTr="00822E9A">
        <w:trPr>
          <w:jc w:val="center"/>
        </w:trPr>
        <w:tc>
          <w:tcPr>
            <w:tcW w:w="2335" w:type="dxa"/>
          </w:tcPr>
          <w:p w14:paraId="332D6974" w14:textId="77777777" w:rsidR="00E83942" w:rsidRPr="00760004" w:rsidRDefault="00E83942" w:rsidP="00822E9A">
            <w:pPr>
              <w:pStyle w:val="TAL"/>
              <w:jc w:val="both"/>
            </w:pPr>
            <w:proofErr w:type="spellStart"/>
            <w:r w:rsidRPr="00760004">
              <w:t>nextLayerProtocol</w:t>
            </w:r>
            <w:proofErr w:type="spellEnd"/>
          </w:p>
        </w:tc>
        <w:tc>
          <w:tcPr>
            <w:tcW w:w="6879" w:type="dxa"/>
          </w:tcPr>
          <w:p w14:paraId="70335164" w14:textId="77777777" w:rsidR="00E83942" w:rsidRPr="00760004" w:rsidRDefault="00E83942"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BC669C0" w14:textId="77777777" w:rsidR="00E83942" w:rsidRPr="00760004" w:rsidRDefault="00E83942" w:rsidP="00822E9A">
            <w:pPr>
              <w:pStyle w:val="TAL"/>
            </w:pPr>
            <w:r w:rsidRPr="00760004">
              <w:t>M</w:t>
            </w:r>
          </w:p>
        </w:tc>
      </w:tr>
      <w:tr w:rsidR="00E83942" w:rsidRPr="00760004" w14:paraId="55BC4F92" w14:textId="77777777" w:rsidTr="00822E9A">
        <w:trPr>
          <w:jc w:val="center"/>
        </w:trPr>
        <w:tc>
          <w:tcPr>
            <w:tcW w:w="2335" w:type="dxa"/>
          </w:tcPr>
          <w:p w14:paraId="2FD7CE25" w14:textId="77777777" w:rsidR="00E83942" w:rsidRPr="00760004" w:rsidRDefault="00E83942" w:rsidP="00822E9A">
            <w:pPr>
              <w:pStyle w:val="TAL"/>
              <w:jc w:val="both"/>
            </w:pPr>
            <w:r w:rsidRPr="00760004">
              <w:t>iPv6flowLabel</w:t>
            </w:r>
          </w:p>
        </w:tc>
        <w:tc>
          <w:tcPr>
            <w:tcW w:w="6879" w:type="dxa"/>
          </w:tcPr>
          <w:p w14:paraId="050C2F85" w14:textId="77777777" w:rsidR="00E83942" w:rsidRPr="00760004" w:rsidRDefault="00E83942"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822E9A">
            <w:pPr>
              <w:pStyle w:val="TAL"/>
            </w:pPr>
            <w:r w:rsidRPr="00760004">
              <w:t>C</w:t>
            </w:r>
          </w:p>
        </w:tc>
      </w:tr>
      <w:tr w:rsidR="00E83942" w:rsidRPr="00760004" w14:paraId="4ADD7A07" w14:textId="77777777" w:rsidTr="00822E9A">
        <w:trPr>
          <w:jc w:val="center"/>
        </w:trPr>
        <w:tc>
          <w:tcPr>
            <w:tcW w:w="2335" w:type="dxa"/>
          </w:tcPr>
          <w:p w14:paraId="3445742C" w14:textId="77777777" w:rsidR="00E83942" w:rsidRPr="00760004" w:rsidRDefault="00E83942" w:rsidP="00822E9A">
            <w:pPr>
              <w:pStyle w:val="TAL"/>
              <w:jc w:val="both"/>
            </w:pPr>
            <w:r w:rsidRPr="00760004">
              <w:t>direction</w:t>
            </w:r>
          </w:p>
        </w:tc>
        <w:tc>
          <w:tcPr>
            <w:tcW w:w="6879" w:type="dxa"/>
          </w:tcPr>
          <w:p w14:paraId="6786978B"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3170AE5A" w14:textId="77777777" w:rsidR="00E83942" w:rsidRPr="00760004" w:rsidRDefault="00E83942" w:rsidP="00822E9A">
            <w:pPr>
              <w:pStyle w:val="TAL"/>
            </w:pPr>
            <w:r w:rsidRPr="00760004">
              <w:t>M</w:t>
            </w:r>
          </w:p>
        </w:tc>
      </w:tr>
      <w:tr w:rsidR="00E83942" w:rsidRPr="00760004" w14:paraId="2050E204" w14:textId="77777777" w:rsidTr="00822E9A">
        <w:trPr>
          <w:jc w:val="center"/>
        </w:trPr>
        <w:tc>
          <w:tcPr>
            <w:tcW w:w="2335" w:type="dxa"/>
          </w:tcPr>
          <w:p w14:paraId="2D9F3563" w14:textId="77777777" w:rsidR="00E83942" w:rsidRPr="00760004" w:rsidRDefault="00E83942" w:rsidP="00822E9A">
            <w:pPr>
              <w:pStyle w:val="TAL"/>
              <w:jc w:val="both"/>
            </w:pPr>
            <w:proofErr w:type="spellStart"/>
            <w:r w:rsidRPr="00760004">
              <w:t>pDSRSummaryTrigger</w:t>
            </w:r>
            <w:proofErr w:type="spellEnd"/>
          </w:p>
        </w:tc>
        <w:tc>
          <w:tcPr>
            <w:tcW w:w="6879" w:type="dxa"/>
          </w:tcPr>
          <w:p w14:paraId="4FCFDE72" w14:textId="77777777" w:rsidR="00E83942" w:rsidRPr="00760004" w:rsidRDefault="00E83942" w:rsidP="00822E9A">
            <w:pPr>
              <w:pStyle w:val="TAL"/>
            </w:pPr>
            <w:r w:rsidRPr="00760004">
              <w:t>Shall contain the trigger that caused the summary report to be generated, which is one of the following:</w:t>
            </w:r>
          </w:p>
          <w:p w14:paraId="7495A031"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B2F5D68"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31F1DF2" w14:textId="77777777" w:rsidR="00E83942"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BCCAB79" w14:textId="77777777" w:rsidR="00E83942" w:rsidRDefault="00E83942"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77777777" w:rsidR="00E83942" w:rsidRPr="00760004" w:rsidRDefault="00E83942"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822E9A">
            <w:pPr>
              <w:pStyle w:val="TAL"/>
            </w:pPr>
            <w:r w:rsidRPr="00760004">
              <w:t>M</w:t>
            </w:r>
          </w:p>
        </w:tc>
      </w:tr>
      <w:tr w:rsidR="00E83942" w:rsidRPr="00760004" w14:paraId="63F13B4C" w14:textId="77777777" w:rsidTr="00822E9A">
        <w:trPr>
          <w:jc w:val="center"/>
        </w:trPr>
        <w:tc>
          <w:tcPr>
            <w:tcW w:w="2335" w:type="dxa"/>
          </w:tcPr>
          <w:p w14:paraId="59FB8366" w14:textId="77777777" w:rsidR="00E83942" w:rsidRPr="00760004" w:rsidRDefault="00E83942" w:rsidP="00822E9A">
            <w:pPr>
              <w:pStyle w:val="TAL"/>
              <w:jc w:val="both"/>
            </w:pPr>
            <w:proofErr w:type="spellStart"/>
            <w:r w:rsidRPr="00760004">
              <w:t>firstPacketTimestamp</w:t>
            </w:r>
            <w:proofErr w:type="spellEnd"/>
          </w:p>
        </w:tc>
        <w:tc>
          <w:tcPr>
            <w:tcW w:w="6879" w:type="dxa"/>
          </w:tcPr>
          <w:p w14:paraId="20ECD8FE" w14:textId="77777777" w:rsidR="00E83942" w:rsidRPr="00760004" w:rsidRDefault="00E83942" w:rsidP="00822E9A">
            <w:pPr>
              <w:pStyle w:val="TAL"/>
            </w:pPr>
            <w:r w:rsidRPr="00760004">
              <w:t>Shall contain the timestamp that represents the time that the IRI-POI in the UPF detected the first packet in the set represented by this summary.</w:t>
            </w:r>
          </w:p>
        </w:tc>
        <w:tc>
          <w:tcPr>
            <w:tcW w:w="708" w:type="dxa"/>
          </w:tcPr>
          <w:p w14:paraId="394D4232" w14:textId="77777777" w:rsidR="00E83942" w:rsidRPr="00760004" w:rsidRDefault="00E83942" w:rsidP="00822E9A">
            <w:pPr>
              <w:pStyle w:val="TAL"/>
            </w:pPr>
            <w:r w:rsidRPr="00760004">
              <w:t>M</w:t>
            </w:r>
          </w:p>
        </w:tc>
      </w:tr>
      <w:tr w:rsidR="00E83942" w:rsidRPr="00760004" w14:paraId="5097BFB5" w14:textId="77777777" w:rsidTr="00822E9A">
        <w:trPr>
          <w:jc w:val="center"/>
        </w:trPr>
        <w:tc>
          <w:tcPr>
            <w:tcW w:w="2335" w:type="dxa"/>
          </w:tcPr>
          <w:p w14:paraId="387CC939" w14:textId="77777777" w:rsidR="00E83942" w:rsidRPr="00760004" w:rsidRDefault="00E83942" w:rsidP="00822E9A">
            <w:pPr>
              <w:pStyle w:val="TAL"/>
              <w:jc w:val="both"/>
            </w:pPr>
            <w:proofErr w:type="spellStart"/>
            <w:r w:rsidRPr="00760004">
              <w:t>lastPacketTimestamp</w:t>
            </w:r>
            <w:proofErr w:type="spellEnd"/>
          </w:p>
        </w:tc>
        <w:tc>
          <w:tcPr>
            <w:tcW w:w="6879" w:type="dxa"/>
          </w:tcPr>
          <w:p w14:paraId="264057CA" w14:textId="77777777" w:rsidR="00E83942" w:rsidRPr="00760004" w:rsidRDefault="00E83942" w:rsidP="00822E9A">
            <w:pPr>
              <w:pStyle w:val="TAL"/>
            </w:pPr>
            <w:r w:rsidRPr="00760004">
              <w:t>Shall contain the timestamp that represents the time that the IRI-POI in the UPF detected the last packet in the set represented by this summary.</w:t>
            </w:r>
          </w:p>
        </w:tc>
        <w:tc>
          <w:tcPr>
            <w:tcW w:w="708" w:type="dxa"/>
          </w:tcPr>
          <w:p w14:paraId="0D74B02F" w14:textId="77777777" w:rsidR="00E83942" w:rsidRPr="00760004" w:rsidRDefault="00E83942" w:rsidP="00822E9A">
            <w:pPr>
              <w:pStyle w:val="TAL"/>
            </w:pPr>
            <w:r w:rsidRPr="00760004">
              <w:t>M</w:t>
            </w:r>
          </w:p>
        </w:tc>
      </w:tr>
      <w:tr w:rsidR="00E83942" w:rsidRPr="00760004" w14:paraId="31653250" w14:textId="77777777" w:rsidTr="00822E9A">
        <w:trPr>
          <w:jc w:val="center"/>
        </w:trPr>
        <w:tc>
          <w:tcPr>
            <w:tcW w:w="2335" w:type="dxa"/>
          </w:tcPr>
          <w:p w14:paraId="68A26B47" w14:textId="77777777" w:rsidR="00E83942" w:rsidRPr="00760004" w:rsidRDefault="00E83942" w:rsidP="00822E9A">
            <w:pPr>
              <w:pStyle w:val="TAL"/>
              <w:jc w:val="both"/>
            </w:pPr>
            <w:proofErr w:type="spellStart"/>
            <w:r w:rsidRPr="00760004">
              <w:t>packetCount</w:t>
            </w:r>
            <w:proofErr w:type="spellEnd"/>
          </w:p>
        </w:tc>
        <w:tc>
          <w:tcPr>
            <w:tcW w:w="6879" w:type="dxa"/>
          </w:tcPr>
          <w:p w14:paraId="39FA6B8B" w14:textId="77777777" w:rsidR="00E83942" w:rsidRPr="00760004" w:rsidRDefault="00E83942" w:rsidP="00822E9A">
            <w:pPr>
              <w:pStyle w:val="TAL"/>
            </w:pPr>
            <w:r w:rsidRPr="00760004">
              <w:t>Shall contain the number of packets detected during the creation of this summary.</w:t>
            </w:r>
          </w:p>
        </w:tc>
        <w:tc>
          <w:tcPr>
            <w:tcW w:w="708" w:type="dxa"/>
          </w:tcPr>
          <w:p w14:paraId="56FC8AC9" w14:textId="77777777" w:rsidR="00E83942" w:rsidRPr="00760004" w:rsidRDefault="00E83942" w:rsidP="00822E9A">
            <w:pPr>
              <w:pStyle w:val="TAL"/>
            </w:pPr>
            <w:r w:rsidRPr="00760004">
              <w:t>M</w:t>
            </w:r>
          </w:p>
        </w:tc>
      </w:tr>
      <w:tr w:rsidR="00E83942" w:rsidRPr="00760004" w14:paraId="25D512E1" w14:textId="77777777" w:rsidTr="00822E9A">
        <w:trPr>
          <w:jc w:val="center"/>
        </w:trPr>
        <w:tc>
          <w:tcPr>
            <w:tcW w:w="2335" w:type="dxa"/>
          </w:tcPr>
          <w:p w14:paraId="1247F31E" w14:textId="77777777" w:rsidR="00E83942" w:rsidRPr="00760004" w:rsidRDefault="00E83942" w:rsidP="00822E9A">
            <w:pPr>
              <w:pStyle w:val="TAL"/>
              <w:jc w:val="both"/>
            </w:pPr>
            <w:proofErr w:type="spellStart"/>
            <w:r w:rsidRPr="00760004">
              <w:t>byteCount</w:t>
            </w:r>
            <w:proofErr w:type="spellEnd"/>
          </w:p>
        </w:tc>
        <w:tc>
          <w:tcPr>
            <w:tcW w:w="6879" w:type="dxa"/>
          </w:tcPr>
          <w:p w14:paraId="6D468762" w14:textId="77777777" w:rsidR="00E83942" w:rsidRPr="00760004" w:rsidRDefault="00E83942"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822E9A">
            <w:pPr>
              <w:pStyle w:val="TAL"/>
            </w:pPr>
            <w:r w:rsidRPr="00760004">
              <w:t>M</w:t>
            </w:r>
          </w:p>
        </w:tc>
      </w:tr>
      <w:tr w:rsidR="0014547D" w:rsidRPr="00760004" w14:paraId="353B35E1" w14:textId="77777777" w:rsidTr="005F25D9">
        <w:trPr>
          <w:jc w:val="center"/>
        </w:trPr>
        <w:tc>
          <w:tcPr>
            <w:tcW w:w="2335" w:type="dxa"/>
          </w:tcPr>
          <w:p w14:paraId="08D64CE3" w14:textId="77777777" w:rsidR="0014547D" w:rsidRPr="00760004" w:rsidRDefault="0014547D" w:rsidP="005F25D9">
            <w:pPr>
              <w:pStyle w:val="TAL"/>
              <w:jc w:val="both"/>
            </w:pPr>
            <w:proofErr w:type="spellStart"/>
            <w:r>
              <w:t>perSessionTrigger</w:t>
            </w:r>
            <w:proofErr w:type="spellEnd"/>
          </w:p>
        </w:tc>
        <w:tc>
          <w:tcPr>
            <w:tcW w:w="6879" w:type="dxa"/>
          </w:tcPr>
          <w:p w14:paraId="20505418" w14:textId="77777777" w:rsidR="0014547D" w:rsidRPr="00760004" w:rsidRDefault="0014547D" w:rsidP="005F25D9">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44B6D5F7" w14:textId="77777777" w:rsidR="0014547D" w:rsidRPr="00760004" w:rsidRDefault="0014547D" w:rsidP="005F25D9">
            <w:pPr>
              <w:pStyle w:val="TAL"/>
            </w:pPr>
            <w:r>
              <w:t>C</w:t>
            </w:r>
          </w:p>
        </w:tc>
      </w:tr>
      <w:tr w:rsidR="00E83942" w:rsidRPr="00760004" w14:paraId="08BD9AEA" w14:textId="77777777" w:rsidTr="00822E9A">
        <w:trPr>
          <w:jc w:val="center"/>
        </w:trPr>
        <w:tc>
          <w:tcPr>
            <w:tcW w:w="9922" w:type="dxa"/>
            <w:gridSpan w:val="3"/>
          </w:tcPr>
          <w:p w14:paraId="0F108B53" w14:textId="658D1B15" w:rsidR="00E83942" w:rsidRPr="00760004" w:rsidRDefault="00E83942" w:rsidP="00E83942">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Pr="00635941" w:rsidRDefault="00E83942" w:rsidP="00E83942"/>
    <w:p w14:paraId="0261AF53" w14:textId="77777777" w:rsidR="00635BB6" w:rsidRDefault="00635BB6" w:rsidP="00635BB6">
      <w:pPr>
        <w:pStyle w:val="Heading4"/>
      </w:pPr>
      <w:bookmarkStart w:id="266" w:name="_Toc176122504"/>
      <w:bookmarkStart w:id="267" w:name="_Toc183618338"/>
      <w:r>
        <w:t>6.2.3.10</w:t>
      </w:r>
      <w:r>
        <w:tab/>
        <w:t>Sharing LI state information over LI_ST</w:t>
      </w:r>
      <w:bookmarkEnd w:id="266"/>
      <w:bookmarkEnd w:id="267"/>
    </w:p>
    <w:p w14:paraId="788FC310" w14:textId="77777777" w:rsidR="00635BB6" w:rsidRDefault="00635BB6" w:rsidP="00635BB6">
      <w:pPr>
        <w:pStyle w:val="Heading5"/>
        <w:rPr>
          <w:lang w:val="en-US"/>
        </w:rPr>
      </w:pPr>
      <w:bookmarkStart w:id="268" w:name="_Toc176122505"/>
      <w:bookmarkStart w:id="269" w:name="_Toc183618339"/>
      <w:r>
        <w:rPr>
          <w:lang w:val="en-US"/>
        </w:rPr>
        <w:t>6.2.3.10.1</w:t>
      </w:r>
      <w:r>
        <w:rPr>
          <w:lang w:val="en-US"/>
        </w:rPr>
        <w:tab/>
        <w:t>Overview</w:t>
      </w:r>
      <w:bookmarkEnd w:id="268"/>
      <w:bookmarkEnd w:id="269"/>
    </w:p>
    <w:p w14:paraId="3E3B3AB2" w14:textId="77777777" w:rsidR="00635BB6" w:rsidRDefault="00635BB6" w:rsidP="00635BB6">
      <w:pPr>
        <w:rPr>
          <w:lang w:val="en-US"/>
        </w:rPr>
      </w:pPr>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w:t>
      </w:r>
      <w:r>
        <w:t>when the triggered task control is transferred from one TF to another</w:t>
      </w:r>
      <w:r>
        <w:rPr>
          <w:lang w:val="en-US"/>
        </w:rPr>
        <w:t>.</w:t>
      </w:r>
    </w:p>
    <w:p w14:paraId="01478F37" w14:textId="77777777" w:rsidR="00635BB6" w:rsidRDefault="00635BB6" w:rsidP="00635BB6">
      <w:pPr>
        <w:rPr>
          <w:lang w:val="en-US"/>
        </w:rPr>
      </w:pPr>
      <w:r>
        <w:rPr>
          <w:lang w:val="en-US"/>
        </w:rPr>
        <w:t xml:space="preserve">POIs in SMFs in SMF sets need to share LI state information to avoid losing track of the </w:t>
      </w:r>
      <w:proofErr w:type="spellStart"/>
      <w:r>
        <w:rPr>
          <w:lang w:val="en-US"/>
        </w:rPr>
        <w:t>CorrelationIDs</w:t>
      </w:r>
      <w:proofErr w:type="spellEnd"/>
      <w:r>
        <w:rPr>
          <w:lang w:val="en-US"/>
        </w:rPr>
        <w:t xml:space="preserve"> and sequence numbers used in the generation of </w:t>
      </w:r>
      <w:proofErr w:type="spellStart"/>
      <w:r>
        <w:rPr>
          <w:lang w:val="en-US"/>
        </w:rPr>
        <w:t>xIRI</w:t>
      </w:r>
      <w:proofErr w:type="spellEnd"/>
      <w:r>
        <w:rPr>
          <w:lang w:val="en-US"/>
        </w:rPr>
        <w:t xml:space="preserve"> and </w:t>
      </w:r>
      <w:proofErr w:type="spellStart"/>
      <w:r>
        <w:rPr>
          <w:lang w:val="en-US"/>
        </w:rPr>
        <w:t>xCC</w:t>
      </w:r>
      <w:proofErr w:type="spellEnd"/>
      <w:r>
        <w:rPr>
          <w:lang w:val="en-US"/>
        </w:rPr>
        <w:t xml:space="preserve"> when the interception is moved to another POI in the same SMF set.</w:t>
      </w:r>
    </w:p>
    <w:p w14:paraId="314DEE93" w14:textId="77777777" w:rsidR="00635BB6" w:rsidRPr="00587B41" w:rsidRDefault="00635BB6" w:rsidP="00635BB6">
      <w:r>
        <w:t>The LIPF may request, store or remove any LI state records</w:t>
      </w:r>
      <w:r w:rsidRPr="00A008B2">
        <w:t xml:space="preserve"> </w:t>
      </w:r>
      <w:r>
        <w:t>at any moment. The LIPF may revoke the credentials of any LI function to use the LI_ST function via LI_X0.</w:t>
      </w:r>
    </w:p>
    <w:p w14:paraId="15C63CB9" w14:textId="77777777" w:rsidR="00635BB6" w:rsidRPr="00236CD5" w:rsidRDefault="00635BB6" w:rsidP="00635BB6">
      <w:pPr>
        <w:pStyle w:val="Heading5"/>
        <w:rPr>
          <w:lang w:val="en-US"/>
        </w:rPr>
      </w:pPr>
      <w:bookmarkStart w:id="270" w:name="_Toc176122506"/>
      <w:bookmarkStart w:id="271" w:name="_Toc183618340"/>
      <w:r>
        <w:rPr>
          <w:lang w:val="en-US"/>
        </w:rPr>
        <w:t>6.2.3.10.2</w:t>
      </w:r>
      <w:r>
        <w:rPr>
          <w:lang w:val="en-US"/>
        </w:rPr>
        <w:tab/>
        <w:t>Storing LI state</w:t>
      </w:r>
      <w:bookmarkEnd w:id="270"/>
      <w:bookmarkEnd w:id="271"/>
    </w:p>
    <w:p w14:paraId="7114307A" w14:textId="77777777" w:rsidR="00635BB6" w:rsidRDefault="00635BB6" w:rsidP="00635BB6">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2E94A169" w14:textId="77777777" w:rsidR="00635BB6" w:rsidRDefault="00635BB6" w:rsidP="00635BB6">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700F65D" w14:textId="3541B054" w:rsidR="00635BB6" w:rsidRDefault="00635BB6" w:rsidP="00635BB6">
      <w:r>
        <w:t xml:space="preserve">When storing state, the LI function in the SMF shall use the state storage procedure specified in clause 5.10.2. During this procedure, the LI function shall add the metadata </w:t>
      </w:r>
      <w:r w:rsidR="008C00CE">
        <w:t xml:space="preserve">shown in table 6.2.3.10.2-1 </w:t>
      </w:r>
      <w:r>
        <w:t xml:space="preserve">to the </w:t>
      </w:r>
      <w:proofErr w:type="spellStart"/>
      <w:r>
        <w:t>RecordMeta</w:t>
      </w:r>
      <w:proofErr w:type="spellEnd"/>
      <w:r>
        <w:t xml:space="preserve"> for the record.</w:t>
      </w:r>
    </w:p>
    <w:p w14:paraId="1AF810A0" w14:textId="77777777" w:rsidR="00635BB6" w:rsidRPr="001A1E56" w:rsidRDefault="00635BB6" w:rsidP="00635BB6">
      <w:pPr>
        <w:pStyle w:val="TH"/>
      </w:pPr>
      <w:r w:rsidRPr="001A1E56">
        <w:t xml:space="preserve">Table </w:t>
      </w:r>
      <w:r>
        <w:t>6.2.3.10.2-1:</w:t>
      </w:r>
      <w:r w:rsidRPr="001A1E56">
        <w:t xml:space="preserve"> </w:t>
      </w:r>
      <w:r>
        <w:t xml:space="preserve">Additional metadata for the </w:t>
      </w:r>
      <w:proofErr w:type="spellStart"/>
      <w:r>
        <w:t>RecordMeta</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DFBC20A" w14:textId="77777777" w:rsidTr="00822E9A">
        <w:trPr>
          <w:jc w:val="center"/>
        </w:trPr>
        <w:tc>
          <w:tcPr>
            <w:tcW w:w="2405" w:type="dxa"/>
          </w:tcPr>
          <w:p w14:paraId="39A27E80" w14:textId="77777777" w:rsidR="00635BB6" w:rsidRDefault="00635BB6" w:rsidP="00822E9A">
            <w:pPr>
              <w:pStyle w:val="TAH"/>
            </w:pPr>
            <w:r>
              <w:t>Field Name</w:t>
            </w:r>
          </w:p>
        </w:tc>
        <w:tc>
          <w:tcPr>
            <w:tcW w:w="6809" w:type="dxa"/>
          </w:tcPr>
          <w:p w14:paraId="29DBCD11" w14:textId="77777777" w:rsidR="00635BB6" w:rsidRDefault="00635BB6" w:rsidP="00822E9A">
            <w:pPr>
              <w:pStyle w:val="TAH"/>
            </w:pPr>
            <w:r>
              <w:t>Description</w:t>
            </w:r>
          </w:p>
        </w:tc>
        <w:tc>
          <w:tcPr>
            <w:tcW w:w="708" w:type="dxa"/>
          </w:tcPr>
          <w:p w14:paraId="7056D379" w14:textId="77777777" w:rsidR="00635BB6" w:rsidRDefault="00635BB6" w:rsidP="00822E9A">
            <w:pPr>
              <w:pStyle w:val="TAH"/>
            </w:pPr>
            <w:r>
              <w:t>M/C/O</w:t>
            </w:r>
          </w:p>
        </w:tc>
      </w:tr>
      <w:tr w:rsidR="00635BB6" w14:paraId="34C31C1E" w14:textId="77777777" w:rsidTr="00822E9A">
        <w:trPr>
          <w:jc w:val="center"/>
        </w:trPr>
        <w:tc>
          <w:tcPr>
            <w:tcW w:w="2405" w:type="dxa"/>
          </w:tcPr>
          <w:p w14:paraId="4E4FE7DA" w14:textId="77777777" w:rsidR="00635BB6" w:rsidRDefault="00635BB6" w:rsidP="00822E9A">
            <w:pPr>
              <w:pStyle w:val="TAL"/>
            </w:pPr>
            <w:proofErr w:type="spellStart"/>
            <w:r>
              <w:t>PDUSessionID</w:t>
            </w:r>
            <w:proofErr w:type="spellEnd"/>
          </w:p>
        </w:tc>
        <w:tc>
          <w:tcPr>
            <w:tcW w:w="6809" w:type="dxa"/>
          </w:tcPr>
          <w:p w14:paraId="6A7E7773" w14:textId="77777777" w:rsidR="00635BB6" w:rsidRDefault="00635BB6" w:rsidP="00822E9A">
            <w:pPr>
              <w:pStyle w:val="TAL"/>
            </w:pPr>
            <w:r>
              <w:t>Identifier for the PDU session related to task.</w:t>
            </w:r>
          </w:p>
        </w:tc>
        <w:tc>
          <w:tcPr>
            <w:tcW w:w="708" w:type="dxa"/>
          </w:tcPr>
          <w:p w14:paraId="10B96E24" w14:textId="77777777" w:rsidR="00635BB6" w:rsidRDefault="00635BB6" w:rsidP="00822E9A">
            <w:pPr>
              <w:pStyle w:val="TAL"/>
            </w:pPr>
            <w:r>
              <w:t>M</w:t>
            </w:r>
          </w:p>
        </w:tc>
      </w:tr>
      <w:tr w:rsidR="00635BB6" w14:paraId="46E6986A" w14:textId="77777777" w:rsidTr="00822E9A">
        <w:trPr>
          <w:jc w:val="center"/>
        </w:trPr>
        <w:tc>
          <w:tcPr>
            <w:tcW w:w="2405" w:type="dxa"/>
          </w:tcPr>
          <w:p w14:paraId="3C1A77DA" w14:textId="77777777" w:rsidR="00635BB6" w:rsidRDefault="00635BB6" w:rsidP="00822E9A">
            <w:pPr>
              <w:pStyle w:val="TAL"/>
            </w:pPr>
            <w:proofErr w:type="spellStart"/>
            <w:r>
              <w:t>UDSFRecordID</w:t>
            </w:r>
            <w:proofErr w:type="spellEnd"/>
          </w:p>
        </w:tc>
        <w:tc>
          <w:tcPr>
            <w:tcW w:w="6809" w:type="dxa"/>
          </w:tcPr>
          <w:p w14:paraId="5E74AE93" w14:textId="77777777" w:rsidR="00635BB6" w:rsidRDefault="00635BB6" w:rsidP="00822E9A">
            <w:pPr>
              <w:pStyle w:val="TAL"/>
            </w:pPr>
            <w:r>
              <w:t xml:space="preserve">The </w:t>
            </w:r>
            <w:proofErr w:type="spellStart"/>
            <w:r>
              <w:t>recordID</w:t>
            </w:r>
            <w:proofErr w:type="spellEnd"/>
            <w:r>
              <w:t xml:space="preserve"> used by the parent SMF to store the associated SMF session information in the UDSF.</w:t>
            </w:r>
          </w:p>
        </w:tc>
        <w:tc>
          <w:tcPr>
            <w:tcW w:w="708" w:type="dxa"/>
          </w:tcPr>
          <w:p w14:paraId="3D5A2913" w14:textId="77777777" w:rsidR="00635BB6" w:rsidRDefault="00635BB6" w:rsidP="00822E9A">
            <w:pPr>
              <w:pStyle w:val="TAL"/>
            </w:pPr>
            <w:r>
              <w:t>M</w:t>
            </w:r>
          </w:p>
        </w:tc>
      </w:tr>
      <w:tr w:rsidR="00635BB6" w14:paraId="2C0B3523" w14:textId="77777777" w:rsidTr="00822E9A">
        <w:trPr>
          <w:jc w:val="center"/>
        </w:trPr>
        <w:tc>
          <w:tcPr>
            <w:tcW w:w="2405" w:type="dxa"/>
          </w:tcPr>
          <w:p w14:paraId="17720489" w14:textId="77777777" w:rsidR="00635BB6" w:rsidRDefault="00635BB6" w:rsidP="00822E9A">
            <w:pPr>
              <w:pStyle w:val="TAL"/>
            </w:pPr>
            <w:proofErr w:type="spellStart"/>
            <w:r>
              <w:t>LIStateRecordType</w:t>
            </w:r>
            <w:proofErr w:type="spellEnd"/>
          </w:p>
        </w:tc>
        <w:tc>
          <w:tcPr>
            <w:tcW w:w="6809" w:type="dxa"/>
          </w:tcPr>
          <w:p w14:paraId="0C24B013" w14:textId="77777777" w:rsidR="00635BB6" w:rsidRDefault="00635BB6" w:rsidP="00822E9A">
            <w:pPr>
              <w:pStyle w:val="TAL"/>
            </w:pPr>
            <w:r>
              <w:t xml:space="preserve">Identifier for the record type which can be </w:t>
            </w:r>
            <w:r w:rsidRPr="00760004">
              <w:t>"</w:t>
            </w:r>
            <w:proofErr w:type="spellStart"/>
            <w:r>
              <w:t>TFLIState</w:t>
            </w:r>
            <w:proofErr w:type="spellEnd"/>
            <w:r w:rsidRPr="00760004">
              <w:t>"</w:t>
            </w:r>
            <w:r>
              <w:t xml:space="preserve"> or </w:t>
            </w:r>
            <w:r w:rsidRPr="00760004">
              <w:t>"</w:t>
            </w:r>
            <w:proofErr w:type="spellStart"/>
            <w:r>
              <w:t>POILIState</w:t>
            </w:r>
            <w:proofErr w:type="spellEnd"/>
            <w:r w:rsidRPr="00760004">
              <w:t>"</w:t>
            </w:r>
            <w:r>
              <w:t>.</w:t>
            </w:r>
          </w:p>
        </w:tc>
        <w:tc>
          <w:tcPr>
            <w:tcW w:w="708" w:type="dxa"/>
          </w:tcPr>
          <w:p w14:paraId="76837422" w14:textId="77777777" w:rsidR="00635BB6" w:rsidRDefault="00635BB6" w:rsidP="00822E9A">
            <w:pPr>
              <w:pStyle w:val="TAL"/>
            </w:pPr>
            <w:r>
              <w:t>M</w:t>
            </w:r>
          </w:p>
        </w:tc>
      </w:tr>
    </w:tbl>
    <w:p w14:paraId="45025210" w14:textId="77777777" w:rsidR="00635BB6" w:rsidRDefault="00635BB6" w:rsidP="00635BB6"/>
    <w:p w14:paraId="0512FB32" w14:textId="452C8D9B" w:rsidR="00635BB6" w:rsidRDefault="00635BB6" w:rsidP="00635BB6">
      <w:r>
        <w:t xml:space="preserve">The TF shall store the following information as the first record block (see TS 29.598 [64] clause 6.1.3.3.3.2), encoded as XML following the XSD schema given in Annex </w:t>
      </w:r>
      <w:r w:rsidR="00C30353">
        <w:t>H</w:t>
      </w:r>
      <w:r>
        <w:t>.</w:t>
      </w:r>
    </w:p>
    <w:p w14:paraId="443B564D" w14:textId="77777777" w:rsidR="00635BB6" w:rsidRPr="001A1E56" w:rsidRDefault="00635BB6" w:rsidP="00635BB6">
      <w:pPr>
        <w:pStyle w:val="TH"/>
      </w:pPr>
      <w:r w:rsidRPr="001A1E56">
        <w:t xml:space="preserve">Table </w:t>
      </w:r>
      <w:r>
        <w:t>6.2.3.10.2-2:</w:t>
      </w:r>
      <w:r w:rsidRPr="001A1E56">
        <w:t xml:space="preserve"> </w:t>
      </w:r>
      <w:proofErr w:type="spellStart"/>
      <w:r>
        <w:t>TFLIState</w:t>
      </w:r>
      <w:proofErr w:type="spellEnd"/>
      <w:r>
        <w:t xml:space="preserv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C7C17AA" w14:textId="77777777" w:rsidTr="00822E9A">
        <w:trPr>
          <w:jc w:val="center"/>
        </w:trPr>
        <w:tc>
          <w:tcPr>
            <w:tcW w:w="2405" w:type="dxa"/>
          </w:tcPr>
          <w:p w14:paraId="336A9719" w14:textId="77777777" w:rsidR="00635BB6" w:rsidRDefault="00635BB6" w:rsidP="00822E9A">
            <w:pPr>
              <w:pStyle w:val="TAH"/>
            </w:pPr>
            <w:r>
              <w:t>Field Name</w:t>
            </w:r>
          </w:p>
        </w:tc>
        <w:tc>
          <w:tcPr>
            <w:tcW w:w="6809" w:type="dxa"/>
          </w:tcPr>
          <w:p w14:paraId="1B336CBB" w14:textId="77777777" w:rsidR="00635BB6" w:rsidRDefault="00635BB6" w:rsidP="00822E9A">
            <w:pPr>
              <w:pStyle w:val="TAH"/>
            </w:pPr>
            <w:r>
              <w:t>Description</w:t>
            </w:r>
          </w:p>
        </w:tc>
        <w:tc>
          <w:tcPr>
            <w:tcW w:w="708" w:type="dxa"/>
          </w:tcPr>
          <w:p w14:paraId="1EDF02D3" w14:textId="77777777" w:rsidR="00635BB6" w:rsidRDefault="00635BB6" w:rsidP="00822E9A">
            <w:pPr>
              <w:pStyle w:val="TAH"/>
            </w:pPr>
            <w:r>
              <w:t>M/C/O</w:t>
            </w:r>
          </w:p>
        </w:tc>
      </w:tr>
      <w:tr w:rsidR="00635BB6" w14:paraId="43DFEB56" w14:textId="77777777" w:rsidTr="00822E9A">
        <w:trPr>
          <w:jc w:val="center"/>
        </w:trPr>
        <w:tc>
          <w:tcPr>
            <w:tcW w:w="2405" w:type="dxa"/>
          </w:tcPr>
          <w:p w14:paraId="6FA4CBBE" w14:textId="77777777" w:rsidR="00635BB6" w:rsidRDefault="00635BB6" w:rsidP="00822E9A">
            <w:pPr>
              <w:pStyle w:val="TAL"/>
            </w:pPr>
            <w:proofErr w:type="spellStart"/>
            <w:r>
              <w:t>PDUSessionID</w:t>
            </w:r>
            <w:proofErr w:type="spellEnd"/>
          </w:p>
        </w:tc>
        <w:tc>
          <w:tcPr>
            <w:tcW w:w="6809" w:type="dxa"/>
          </w:tcPr>
          <w:p w14:paraId="202922F3" w14:textId="77777777" w:rsidR="00635BB6" w:rsidRDefault="00635BB6" w:rsidP="00822E9A">
            <w:pPr>
              <w:pStyle w:val="TAL"/>
            </w:pPr>
            <w:r>
              <w:t>Identifier for the PDU session related to task.</w:t>
            </w:r>
          </w:p>
        </w:tc>
        <w:tc>
          <w:tcPr>
            <w:tcW w:w="708" w:type="dxa"/>
          </w:tcPr>
          <w:p w14:paraId="652E7F8B" w14:textId="77777777" w:rsidR="00635BB6" w:rsidRDefault="00635BB6" w:rsidP="00822E9A">
            <w:pPr>
              <w:pStyle w:val="TAL"/>
            </w:pPr>
            <w:r>
              <w:t>M</w:t>
            </w:r>
          </w:p>
        </w:tc>
      </w:tr>
      <w:tr w:rsidR="00635BB6" w14:paraId="790BCB55" w14:textId="77777777" w:rsidTr="00822E9A">
        <w:trPr>
          <w:jc w:val="center"/>
        </w:trPr>
        <w:tc>
          <w:tcPr>
            <w:tcW w:w="2405" w:type="dxa"/>
          </w:tcPr>
          <w:p w14:paraId="0054150B" w14:textId="77777777" w:rsidR="00635BB6" w:rsidRDefault="00635BB6" w:rsidP="00822E9A">
            <w:pPr>
              <w:pStyle w:val="TAL"/>
            </w:pPr>
            <w:r>
              <w:t>XID</w:t>
            </w:r>
          </w:p>
        </w:tc>
        <w:tc>
          <w:tcPr>
            <w:tcW w:w="6809" w:type="dxa"/>
          </w:tcPr>
          <w:p w14:paraId="34B7EF75" w14:textId="77777777" w:rsidR="00635BB6" w:rsidRDefault="00635BB6" w:rsidP="00822E9A">
            <w:pPr>
              <w:pStyle w:val="TAL"/>
            </w:pPr>
            <w:r>
              <w:t>XID of the task object associated with the interception at the TF in SMF.</w:t>
            </w:r>
          </w:p>
        </w:tc>
        <w:tc>
          <w:tcPr>
            <w:tcW w:w="708" w:type="dxa"/>
          </w:tcPr>
          <w:p w14:paraId="0F6A38A5" w14:textId="77777777" w:rsidR="00635BB6" w:rsidRDefault="00635BB6" w:rsidP="00822E9A">
            <w:pPr>
              <w:pStyle w:val="TAL"/>
            </w:pPr>
            <w:r>
              <w:t>M</w:t>
            </w:r>
          </w:p>
        </w:tc>
      </w:tr>
      <w:tr w:rsidR="00635BB6" w14:paraId="14276819" w14:textId="77777777" w:rsidTr="00822E9A">
        <w:trPr>
          <w:jc w:val="center"/>
        </w:trPr>
        <w:tc>
          <w:tcPr>
            <w:tcW w:w="2405" w:type="dxa"/>
          </w:tcPr>
          <w:p w14:paraId="54848153" w14:textId="77777777" w:rsidR="00635BB6" w:rsidRDefault="00635BB6" w:rsidP="00822E9A">
            <w:pPr>
              <w:pStyle w:val="TAL"/>
            </w:pPr>
            <w:proofErr w:type="spellStart"/>
            <w:r>
              <w:t>CorrelationID</w:t>
            </w:r>
            <w:proofErr w:type="spellEnd"/>
          </w:p>
        </w:tc>
        <w:tc>
          <w:tcPr>
            <w:tcW w:w="6809" w:type="dxa"/>
          </w:tcPr>
          <w:p w14:paraId="7A623A52" w14:textId="77777777" w:rsidR="00635BB6" w:rsidRDefault="00635BB6" w:rsidP="00822E9A">
            <w:pPr>
              <w:pStyle w:val="TAL"/>
            </w:pPr>
            <w:r>
              <w:t>Correlation ID to assign to interception product generated by the POI in the UPF.</w:t>
            </w:r>
          </w:p>
        </w:tc>
        <w:tc>
          <w:tcPr>
            <w:tcW w:w="708" w:type="dxa"/>
          </w:tcPr>
          <w:p w14:paraId="25644E95" w14:textId="77777777" w:rsidR="00635BB6" w:rsidRDefault="00635BB6" w:rsidP="00822E9A">
            <w:pPr>
              <w:pStyle w:val="TAL"/>
            </w:pPr>
            <w:r>
              <w:t>M</w:t>
            </w:r>
          </w:p>
        </w:tc>
      </w:tr>
      <w:tr w:rsidR="00635BB6" w14:paraId="13F6DEE7" w14:textId="77777777" w:rsidTr="00822E9A">
        <w:trPr>
          <w:jc w:val="center"/>
        </w:trPr>
        <w:tc>
          <w:tcPr>
            <w:tcW w:w="2405" w:type="dxa"/>
          </w:tcPr>
          <w:p w14:paraId="46D142E0" w14:textId="77777777" w:rsidR="00635BB6" w:rsidRDefault="00635BB6" w:rsidP="00822E9A">
            <w:pPr>
              <w:pStyle w:val="TAL"/>
            </w:pPr>
            <w:proofErr w:type="spellStart"/>
            <w:r>
              <w:t>TriggeredTasks</w:t>
            </w:r>
            <w:proofErr w:type="spellEnd"/>
          </w:p>
        </w:tc>
        <w:tc>
          <w:tcPr>
            <w:tcW w:w="6809" w:type="dxa"/>
          </w:tcPr>
          <w:p w14:paraId="64FF6344" w14:textId="48176366" w:rsidR="00635BB6" w:rsidRDefault="00635BB6" w:rsidP="00822E9A">
            <w:pPr>
              <w:pStyle w:val="TAL"/>
            </w:pPr>
            <w:r>
              <w:t xml:space="preserve">Collection of information about tasks that the TF in SMF has activated in triggered POIs in UPF due to interception for this PDU session. As a list of </w:t>
            </w:r>
            <w:proofErr w:type="spellStart"/>
            <w:r>
              <w:t>TriggeredTask</w:t>
            </w:r>
            <w:proofErr w:type="spellEnd"/>
            <w:r>
              <w:t>, s</w:t>
            </w:r>
            <w:r w:rsidR="002C6571">
              <w:t>ee table</w:t>
            </w:r>
            <w:r>
              <w:t xml:space="preserve"> 6.2.3.10.2-3 below.</w:t>
            </w:r>
          </w:p>
        </w:tc>
        <w:tc>
          <w:tcPr>
            <w:tcW w:w="708" w:type="dxa"/>
          </w:tcPr>
          <w:p w14:paraId="34900404" w14:textId="77777777" w:rsidR="00635BB6" w:rsidRDefault="00635BB6" w:rsidP="00822E9A">
            <w:pPr>
              <w:pStyle w:val="TAL"/>
            </w:pPr>
            <w:r>
              <w:t>M</w:t>
            </w:r>
          </w:p>
        </w:tc>
      </w:tr>
    </w:tbl>
    <w:p w14:paraId="00D20868" w14:textId="77777777" w:rsidR="00635BB6" w:rsidRDefault="00635BB6" w:rsidP="00635BB6"/>
    <w:p w14:paraId="14993202" w14:textId="77777777" w:rsidR="00635BB6" w:rsidRPr="001A1E56" w:rsidRDefault="00635BB6" w:rsidP="00635BB6">
      <w:pPr>
        <w:pStyle w:val="TH"/>
      </w:pPr>
      <w:r w:rsidRPr="001A1E56">
        <w:t xml:space="preserve">Table </w:t>
      </w:r>
      <w:r>
        <w:t>6.2.3.10.2-3:</w:t>
      </w:r>
      <w:r w:rsidRPr="001A1E56">
        <w:t xml:space="preserve"> </w:t>
      </w:r>
      <w:proofErr w:type="spellStart"/>
      <w:r>
        <w:t>TriggeredTask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EF96B92" w14:textId="77777777" w:rsidTr="00822E9A">
        <w:trPr>
          <w:jc w:val="center"/>
        </w:trPr>
        <w:tc>
          <w:tcPr>
            <w:tcW w:w="2405" w:type="dxa"/>
          </w:tcPr>
          <w:p w14:paraId="5420415B" w14:textId="77777777" w:rsidR="00635BB6" w:rsidRDefault="00635BB6" w:rsidP="00822E9A">
            <w:pPr>
              <w:pStyle w:val="TAH"/>
            </w:pPr>
            <w:r>
              <w:t>Field Name</w:t>
            </w:r>
          </w:p>
        </w:tc>
        <w:tc>
          <w:tcPr>
            <w:tcW w:w="6809" w:type="dxa"/>
          </w:tcPr>
          <w:p w14:paraId="74782219" w14:textId="77777777" w:rsidR="00635BB6" w:rsidRDefault="00635BB6" w:rsidP="00822E9A">
            <w:pPr>
              <w:pStyle w:val="TAH"/>
            </w:pPr>
            <w:r>
              <w:t>Description</w:t>
            </w:r>
          </w:p>
        </w:tc>
        <w:tc>
          <w:tcPr>
            <w:tcW w:w="708" w:type="dxa"/>
          </w:tcPr>
          <w:p w14:paraId="3FC1201A" w14:textId="77777777" w:rsidR="00635BB6" w:rsidRDefault="00635BB6" w:rsidP="00822E9A">
            <w:pPr>
              <w:pStyle w:val="TAH"/>
            </w:pPr>
            <w:r>
              <w:t>M/C/O</w:t>
            </w:r>
          </w:p>
        </w:tc>
      </w:tr>
      <w:tr w:rsidR="00635BB6" w14:paraId="107B2477" w14:textId="77777777" w:rsidTr="00822E9A">
        <w:trPr>
          <w:jc w:val="center"/>
        </w:trPr>
        <w:tc>
          <w:tcPr>
            <w:tcW w:w="2405" w:type="dxa"/>
          </w:tcPr>
          <w:p w14:paraId="71A0AFFB" w14:textId="77777777" w:rsidR="00635BB6" w:rsidRDefault="00635BB6" w:rsidP="00822E9A">
            <w:pPr>
              <w:pStyle w:val="TAL"/>
            </w:pPr>
            <w:r>
              <w:t>XID</w:t>
            </w:r>
          </w:p>
        </w:tc>
        <w:tc>
          <w:tcPr>
            <w:tcW w:w="6809" w:type="dxa"/>
          </w:tcPr>
          <w:p w14:paraId="3C8C1869" w14:textId="77777777" w:rsidR="00635BB6" w:rsidRDefault="00635BB6" w:rsidP="00822E9A">
            <w:pPr>
              <w:pStyle w:val="TAL"/>
            </w:pPr>
            <w:r>
              <w:t>XID of the task object associated with the interception at the triggered.</w:t>
            </w:r>
          </w:p>
        </w:tc>
        <w:tc>
          <w:tcPr>
            <w:tcW w:w="708" w:type="dxa"/>
          </w:tcPr>
          <w:p w14:paraId="65914118" w14:textId="77777777" w:rsidR="00635BB6" w:rsidRDefault="00635BB6" w:rsidP="00822E9A">
            <w:pPr>
              <w:pStyle w:val="TAL"/>
            </w:pPr>
            <w:r>
              <w:t>M</w:t>
            </w:r>
          </w:p>
        </w:tc>
      </w:tr>
      <w:tr w:rsidR="00635BB6" w14:paraId="72B94364" w14:textId="77777777" w:rsidTr="00822E9A">
        <w:trPr>
          <w:jc w:val="center"/>
        </w:trPr>
        <w:tc>
          <w:tcPr>
            <w:tcW w:w="2405" w:type="dxa"/>
          </w:tcPr>
          <w:p w14:paraId="5F32AE8A" w14:textId="77777777" w:rsidR="00635BB6" w:rsidRDefault="00635BB6" w:rsidP="00822E9A">
            <w:pPr>
              <w:pStyle w:val="TAL"/>
            </w:pPr>
            <w:r>
              <w:t>NEID</w:t>
            </w:r>
          </w:p>
        </w:tc>
        <w:tc>
          <w:tcPr>
            <w:tcW w:w="6809" w:type="dxa"/>
          </w:tcPr>
          <w:p w14:paraId="365EBEA6" w14:textId="77777777" w:rsidR="00635BB6" w:rsidRDefault="00635BB6" w:rsidP="00822E9A">
            <w:pPr>
              <w:pStyle w:val="TAL"/>
            </w:pPr>
            <w:r>
              <w:t>NEID used in LI_T2/LI_T3 communication by the triggered POI in UPF.</w:t>
            </w:r>
          </w:p>
        </w:tc>
        <w:tc>
          <w:tcPr>
            <w:tcW w:w="708" w:type="dxa"/>
          </w:tcPr>
          <w:p w14:paraId="6BC4A9F6" w14:textId="77777777" w:rsidR="00635BB6" w:rsidRDefault="00635BB6" w:rsidP="00822E9A">
            <w:pPr>
              <w:pStyle w:val="TAL"/>
            </w:pPr>
            <w:r>
              <w:t>M</w:t>
            </w:r>
          </w:p>
        </w:tc>
      </w:tr>
    </w:tbl>
    <w:p w14:paraId="485B4B70" w14:textId="77777777" w:rsidR="00635BB6" w:rsidRDefault="00635BB6" w:rsidP="00635BB6"/>
    <w:p w14:paraId="7169E81E" w14:textId="77777777" w:rsidR="00635BB6" w:rsidRDefault="00635BB6" w:rsidP="00635BB6"/>
    <w:p w14:paraId="06FABE57" w14:textId="3A294294" w:rsidR="00635BB6" w:rsidRDefault="00635BB6" w:rsidP="00635BB6">
      <w:r>
        <w:t xml:space="preserve">The TF </w:t>
      </w:r>
      <w:r w:rsidR="008C00CE">
        <w:t>shall</w:t>
      </w:r>
      <w:r>
        <w:t xml:space="preserve"> specify the XID in order to avoid removing the LI state related to the same </w:t>
      </w:r>
      <w:proofErr w:type="spellStart"/>
      <w:r>
        <w:t>ProductID</w:t>
      </w:r>
      <w:proofErr w:type="spellEnd"/>
      <w:r>
        <w:t xml:space="preserve"> but a different task in the UPF POI, for example if there is more than one PDU session.</w:t>
      </w:r>
    </w:p>
    <w:p w14:paraId="5C64B166" w14:textId="263F4F1F" w:rsidR="00635BB6" w:rsidRDefault="00635BB6" w:rsidP="00635BB6">
      <w:r>
        <w:t>The SMF POI shall store the information</w:t>
      </w:r>
      <w:r w:rsidR="00FF61F7" w:rsidRPr="00C5713F">
        <w:t xml:space="preserve"> </w:t>
      </w:r>
      <w:r w:rsidR="00FF61F7">
        <w:t>shown in table 6.2.3.10.2-4</w:t>
      </w:r>
      <w:r>
        <w:t xml:space="preserve"> as the first record block (see TS 29.598 [64] clause 6.1.3.3.3.2), encoded as XML following the XSD schema given in Annex </w:t>
      </w:r>
      <w:r w:rsidR="00C30353">
        <w:t>H</w:t>
      </w:r>
      <w:r>
        <w:t>.</w:t>
      </w:r>
    </w:p>
    <w:p w14:paraId="1DF66CD3" w14:textId="77777777" w:rsidR="00635BB6" w:rsidRDefault="00635BB6" w:rsidP="00635BB6">
      <w:pPr>
        <w:pStyle w:val="TH"/>
      </w:pPr>
      <w:r w:rsidRPr="001A1E56">
        <w:t xml:space="preserve">Table </w:t>
      </w:r>
      <w:r>
        <w:t>6.2.3.10.2-4:</w:t>
      </w:r>
      <w:r w:rsidRPr="001A1E56">
        <w:t xml:space="preserve"> </w:t>
      </w:r>
      <w:proofErr w:type="spellStart"/>
      <w:r>
        <w:t>POILIState</w:t>
      </w:r>
      <w:proofErr w:type="spellEnd"/>
      <w:r>
        <w:t xml:space="preserv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14E84D87" w14:textId="77777777" w:rsidTr="00822E9A">
        <w:trPr>
          <w:jc w:val="center"/>
        </w:trPr>
        <w:tc>
          <w:tcPr>
            <w:tcW w:w="2405" w:type="dxa"/>
          </w:tcPr>
          <w:p w14:paraId="11B99B2B" w14:textId="77777777" w:rsidR="00635BB6" w:rsidRDefault="00635BB6" w:rsidP="00822E9A">
            <w:pPr>
              <w:pStyle w:val="TAH"/>
            </w:pPr>
            <w:r>
              <w:t>Field Name</w:t>
            </w:r>
          </w:p>
        </w:tc>
        <w:tc>
          <w:tcPr>
            <w:tcW w:w="6809" w:type="dxa"/>
          </w:tcPr>
          <w:p w14:paraId="18828329" w14:textId="77777777" w:rsidR="00635BB6" w:rsidRDefault="00635BB6" w:rsidP="00822E9A">
            <w:pPr>
              <w:pStyle w:val="TAH"/>
            </w:pPr>
            <w:r>
              <w:t>Description</w:t>
            </w:r>
          </w:p>
        </w:tc>
        <w:tc>
          <w:tcPr>
            <w:tcW w:w="708" w:type="dxa"/>
          </w:tcPr>
          <w:p w14:paraId="61EE7AC2" w14:textId="77777777" w:rsidR="00635BB6" w:rsidRDefault="00635BB6" w:rsidP="00822E9A">
            <w:pPr>
              <w:pStyle w:val="TAH"/>
            </w:pPr>
            <w:r>
              <w:t>M/C/O</w:t>
            </w:r>
          </w:p>
        </w:tc>
      </w:tr>
      <w:tr w:rsidR="00635BB6" w14:paraId="6F2C8DBB" w14:textId="77777777" w:rsidTr="00822E9A">
        <w:trPr>
          <w:jc w:val="center"/>
        </w:trPr>
        <w:tc>
          <w:tcPr>
            <w:tcW w:w="2405" w:type="dxa"/>
          </w:tcPr>
          <w:p w14:paraId="2EF300D9" w14:textId="77777777" w:rsidR="00635BB6" w:rsidRDefault="00635BB6" w:rsidP="00822E9A">
            <w:pPr>
              <w:pStyle w:val="TAL"/>
            </w:pPr>
            <w:proofErr w:type="spellStart"/>
            <w:r>
              <w:t>PDUSessionID</w:t>
            </w:r>
            <w:proofErr w:type="spellEnd"/>
          </w:p>
        </w:tc>
        <w:tc>
          <w:tcPr>
            <w:tcW w:w="6809" w:type="dxa"/>
          </w:tcPr>
          <w:p w14:paraId="3B743F47" w14:textId="77777777" w:rsidR="00635BB6" w:rsidRDefault="00635BB6" w:rsidP="00822E9A">
            <w:pPr>
              <w:pStyle w:val="TAL"/>
            </w:pPr>
            <w:r>
              <w:t>Identifier for the PDU session related to task.</w:t>
            </w:r>
          </w:p>
        </w:tc>
        <w:tc>
          <w:tcPr>
            <w:tcW w:w="708" w:type="dxa"/>
          </w:tcPr>
          <w:p w14:paraId="75AC5457" w14:textId="77777777" w:rsidR="00635BB6" w:rsidRDefault="00635BB6" w:rsidP="00822E9A">
            <w:pPr>
              <w:pStyle w:val="TAL"/>
            </w:pPr>
            <w:r>
              <w:t>M</w:t>
            </w:r>
          </w:p>
        </w:tc>
      </w:tr>
      <w:tr w:rsidR="00635BB6" w14:paraId="486090C5" w14:textId="77777777" w:rsidTr="00822E9A">
        <w:trPr>
          <w:jc w:val="center"/>
        </w:trPr>
        <w:tc>
          <w:tcPr>
            <w:tcW w:w="2405" w:type="dxa"/>
          </w:tcPr>
          <w:p w14:paraId="1B463027" w14:textId="77777777" w:rsidR="00635BB6" w:rsidRDefault="00635BB6" w:rsidP="00822E9A">
            <w:pPr>
              <w:pStyle w:val="TAL"/>
            </w:pPr>
            <w:r>
              <w:t>XID</w:t>
            </w:r>
          </w:p>
        </w:tc>
        <w:tc>
          <w:tcPr>
            <w:tcW w:w="6809" w:type="dxa"/>
          </w:tcPr>
          <w:p w14:paraId="6EB20D53" w14:textId="77777777" w:rsidR="00635BB6" w:rsidRDefault="00635BB6" w:rsidP="00822E9A">
            <w:pPr>
              <w:pStyle w:val="TAL"/>
            </w:pPr>
            <w:r>
              <w:t>XID of the task object associated with the interception at the POI in SMF.</w:t>
            </w:r>
          </w:p>
        </w:tc>
        <w:tc>
          <w:tcPr>
            <w:tcW w:w="708" w:type="dxa"/>
          </w:tcPr>
          <w:p w14:paraId="3FB61C18" w14:textId="77777777" w:rsidR="00635BB6" w:rsidRDefault="00635BB6" w:rsidP="00822E9A">
            <w:pPr>
              <w:pStyle w:val="TAL"/>
            </w:pPr>
            <w:r>
              <w:t>M</w:t>
            </w:r>
          </w:p>
        </w:tc>
      </w:tr>
      <w:tr w:rsidR="00635BB6" w14:paraId="54C67E8C" w14:textId="77777777" w:rsidTr="00822E9A">
        <w:trPr>
          <w:jc w:val="center"/>
        </w:trPr>
        <w:tc>
          <w:tcPr>
            <w:tcW w:w="2405" w:type="dxa"/>
          </w:tcPr>
          <w:p w14:paraId="3B9EBD6B" w14:textId="77777777" w:rsidR="00635BB6" w:rsidRDefault="00635BB6" w:rsidP="00822E9A">
            <w:pPr>
              <w:pStyle w:val="TAL"/>
            </w:pPr>
            <w:proofErr w:type="spellStart"/>
            <w:r>
              <w:t>SequenceNumber</w:t>
            </w:r>
            <w:proofErr w:type="spellEnd"/>
          </w:p>
        </w:tc>
        <w:tc>
          <w:tcPr>
            <w:tcW w:w="6809" w:type="dxa"/>
          </w:tcPr>
          <w:p w14:paraId="53D58245" w14:textId="77777777" w:rsidR="00635BB6" w:rsidRDefault="00635BB6" w:rsidP="00822E9A">
            <w:pPr>
              <w:pStyle w:val="TAL"/>
            </w:pPr>
            <w:r>
              <w:t xml:space="preserve">Last sequence number used in the generation of </w:t>
            </w:r>
            <w:proofErr w:type="spellStart"/>
            <w:r>
              <w:t>xIRI</w:t>
            </w:r>
            <w:proofErr w:type="spellEnd"/>
            <w:r>
              <w:t>/</w:t>
            </w:r>
            <w:proofErr w:type="spellStart"/>
            <w:r>
              <w:t>xCC</w:t>
            </w:r>
            <w:proofErr w:type="spellEnd"/>
            <w:r>
              <w:t>.</w:t>
            </w:r>
          </w:p>
        </w:tc>
        <w:tc>
          <w:tcPr>
            <w:tcW w:w="708" w:type="dxa"/>
          </w:tcPr>
          <w:p w14:paraId="40F36716" w14:textId="77777777" w:rsidR="00635BB6" w:rsidRDefault="00635BB6" w:rsidP="00822E9A">
            <w:pPr>
              <w:pStyle w:val="TAL"/>
            </w:pPr>
            <w:r>
              <w:t>M</w:t>
            </w:r>
          </w:p>
        </w:tc>
      </w:tr>
      <w:tr w:rsidR="00635BB6" w14:paraId="6688F98E" w14:textId="77777777" w:rsidTr="00822E9A">
        <w:trPr>
          <w:jc w:val="center"/>
        </w:trPr>
        <w:tc>
          <w:tcPr>
            <w:tcW w:w="2405" w:type="dxa"/>
          </w:tcPr>
          <w:p w14:paraId="5DF1AC9B" w14:textId="77777777" w:rsidR="00635BB6" w:rsidRDefault="00635BB6" w:rsidP="00822E9A">
            <w:pPr>
              <w:pStyle w:val="TAL"/>
            </w:pPr>
            <w:proofErr w:type="spellStart"/>
            <w:r>
              <w:t>CorrelationID</w:t>
            </w:r>
            <w:proofErr w:type="spellEnd"/>
          </w:p>
        </w:tc>
        <w:tc>
          <w:tcPr>
            <w:tcW w:w="6809" w:type="dxa"/>
          </w:tcPr>
          <w:p w14:paraId="1B7797CB" w14:textId="77777777" w:rsidR="00635BB6" w:rsidRDefault="00635BB6" w:rsidP="00822E9A">
            <w:pPr>
              <w:pStyle w:val="TAL"/>
            </w:pPr>
            <w:r>
              <w:t>Correlation ID to assign to interception product generated by the POI in the SMF.</w:t>
            </w:r>
          </w:p>
        </w:tc>
        <w:tc>
          <w:tcPr>
            <w:tcW w:w="708" w:type="dxa"/>
          </w:tcPr>
          <w:p w14:paraId="56070649" w14:textId="77777777" w:rsidR="00635BB6" w:rsidRDefault="00635BB6" w:rsidP="00822E9A">
            <w:pPr>
              <w:pStyle w:val="TAL"/>
            </w:pPr>
            <w:r>
              <w:t>M</w:t>
            </w:r>
          </w:p>
        </w:tc>
      </w:tr>
    </w:tbl>
    <w:p w14:paraId="2FDAB107" w14:textId="77777777" w:rsidR="00635BB6" w:rsidRDefault="00635BB6" w:rsidP="00635BB6"/>
    <w:p w14:paraId="73C6175B" w14:textId="77777777" w:rsidR="00635BB6" w:rsidRPr="00946717" w:rsidRDefault="00635BB6" w:rsidP="00635BB6">
      <w:pPr>
        <w:pStyle w:val="Heading5"/>
        <w:rPr>
          <w:lang w:val="en-US"/>
        </w:rPr>
      </w:pPr>
      <w:bookmarkStart w:id="272" w:name="_Toc176122507"/>
      <w:bookmarkStart w:id="273" w:name="_Toc183618341"/>
      <w:r>
        <w:rPr>
          <w:lang w:val="en-US"/>
        </w:rPr>
        <w:t>6.2.3.10.3</w:t>
      </w:r>
      <w:r>
        <w:rPr>
          <w:lang w:val="en-US"/>
        </w:rPr>
        <w:tab/>
        <w:t>Retrieving LI state</w:t>
      </w:r>
      <w:bookmarkEnd w:id="272"/>
      <w:bookmarkEnd w:id="273"/>
    </w:p>
    <w:p w14:paraId="117AF8A5" w14:textId="06954A50" w:rsidR="00635BB6" w:rsidRDefault="00635BB6" w:rsidP="00635BB6">
      <w:r>
        <w:t>When the TF in an SMF in an SMF set is provisioned by the LIPF with a specific XID and access to an LISSF function, the TF shall use the LISSF to retrieve LI state information.</w:t>
      </w:r>
    </w:p>
    <w:p w14:paraId="35A18BB6" w14:textId="77777777" w:rsidR="00635BB6" w:rsidRDefault="00635BB6" w:rsidP="00635BB6">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179A0AF" w14:textId="7EBF6266" w:rsidR="00635BB6" w:rsidRDefault="00635BB6" w:rsidP="00635BB6">
      <w:r>
        <w:t xml:space="preserve">When a TF detects that its parent SMF is retrieving state for a </w:t>
      </w:r>
      <w:proofErr w:type="spellStart"/>
      <w:r>
        <w:t>targetted</w:t>
      </w:r>
      <w:proofErr w:type="spellEnd"/>
      <w:r>
        <w:t xml:space="preserve"> PDU session from the UDSF, the TF shall request records associated with that PDU session from the LISSF by performing a search as described in clause 5.10.3 and using the </w:t>
      </w:r>
      <w:proofErr w:type="spellStart"/>
      <w:r>
        <w:t>UDSFRecordID</w:t>
      </w:r>
      <w:proofErr w:type="spellEnd"/>
      <w:r>
        <w:t xml:space="preserve"> used by the SMF as a search criteria. When a TF detects that its parent SMF is receiving state for a </w:t>
      </w:r>
      <w:proofErr w:type="spellStart"/>
      <w:r>
        <w:t>targetted</w:t>
      </w:r>
      <w:proofErr w:type="spellEnd"/>
      <w:r>
        <w:t xml:space="preserve">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274" w:name="_Hlk72478687"/>
    </w:p>
    <w:bookmarkEnd w:id="274"/>
    <w:p w14:paraId="02160BB5" w14:textId="3D24ACBC" w:rsidR="00635BB6" w:rsidRDefault="00635BB6" w:rsidP="00635BB6">
      <w:r>
        <w:t xml:space="preserve">When an SMF POI detects that its parent SMF is retrieving state for a </w:t>
      </w:r>
      <w:proofErr w:type="spellStart"/>
      <w:r>
        <w:t>targetted</w:t>
      </w:r>
      <w:proofErr w:type="spellEnd"/>
      <w:r>
        <w:t xml:space="preserve"> PDU session from the UDSF, the POI shall request records associated with that PDU session from the LISSF by performing a search as described in clause 5.10.3 and using the </w:t>
      </w:r>
      <w:proofErr w:type="spellStart"/>
      <w:r>
        <w:t>UDSFRecordID</w:t>
      </w:r>
      <w:proofErr w:type="spellEnd"/>
      <w:r>
        <w:t xml:space="preserve"> used by the SMF as a search criteria. When an SMF POI detects that its parent SMF is receiving state for a </w:t>
      </w:r>
      <w:proofErr w:type="spellStart"/>
      <w:r>
        <w:t>targetted</w:t>
      </w:r>
      <w:proofErr w:type="spellEnd"/>
      <w:r>
        <w:t xml:space="preserve">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22CBBFB9" w14:textId="77777777" w:rsidR="00635BB6" w:rsidRDefault="00635BB6" w:rsidP="00635BB6">
      <w:pPr>
        <w:pStyle w:val="Heading5"/>
        <w:rPr>
          <w:lang w:val="en-US"/>
        </w:rPr>
      </w:pPr>
      <w:bookmarkStart w:id="275" w:name="_Toc176122508"/>
      <w:bookmarkStart w:id="276" w:name="_Toc183618342"/>
      <w:r>
        <w:rPr>
          <w:lang w:val="en-US"/>
        </w:rPr>
        <w:t>6.2.3.10.4</w:t>
      </w:r>
      <w:r>
        <w:rPr>
          <w:lang w:val="en-US"/>
        </w:rPr>
        <w:tab/>
        <w:t>Removing LI state</w:t>
      </w:r>
      <w:bookmarkEnd w:id="275"/>
      <w:bookmarkEnd w:id="276"/>
    </w:p>
    <w:p w14:paraId="7D86F30C" w14:textId="77777777" w:rsidR="00635BB6" w:rsidRDefault="00635BB6" w:rsidP="00635BB6">
      <w:r>
        <w:t>When a task is deactivated successfully in the UPF POI, the TF shall remove the LI state record from the LISSF as described in clause 5.10.4.</w:t>
      </w:r>
    </w:p>
    <w:p w14:paraId="3D271835" w14:textId="77777777" w:rsidR="00635BB6" w:rsidRDefault="00635BB6" w:rsidP="00635BB6">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277" w:name="_Toc176122509"/>
      <w:bookmarkStart w:id="278" w:name="_Toc183618343"/>
      <w:r w:rsidRPr="00760004">
        <w:t>6.2.4</w:t>
      </w:r>
      <w:r w:rsidRPr="00760004">
        <w:tab/>
        <w:t>LI at UDM for 5G</w:t>
      </w:r>
      <w:bookmarkEnd w:id="277"/>
      <w:bookmarkEnd w:id="278"/>
    </w:p>
    <w:p w14:paraId="267C87E3" w14:textId="77777777" w:rsidR="00573177" w:rsidRPr="00760004" w:rsidRDefault="00573177" w:rsidP="00573177">
      <w:pPr>
        <w:pStyle w:val="Heading4"/>
      </w:pPr>
      <w:bookmarkStart w:id="279" w:name="_Toc176122510"/>
      <w:bookmarkStart w:id="280" w:name="_Toc183618344"/>
      <w:r w:rsidRPr="00760004">
        <w:t>6.2.4.1</w:t>
      </w:r>
      <w:r w:rsidRPr="00760004">
        <w:tab/>
        <w:t>General description</w:t>
      </w:r>
      <w:bookmarkEnd w:id="279"/>
      <w:bookmarkEnd w:id="280"/>
    </w:p>
    <w:p w14:paraId="1275CCD6" w14:textId="7D9E8F45" w:rsidR="00573177" w:rsidRPr="00760004" w:rsidRDefault="00573177" w:rsidP="00573177">
      <w:pPr>
        <w:spacing w:before="120" w:after="120"/>
        <w:rPr>
          <w:szCs w:val="22"/>
        </w:rPr>
      </w:pPr>
      <w:r w:rsidRPr="00760004">
        <w:rPr>
          <w:szCs w:val="22"/>
        </w:rPr>
        <w:t xml:space="preserve">In 5G packet core network, the UDM provides the unified data management for UE. The UDM shall have LI capabilities to generate the target UE’s service area registration related </w:t>
      </w:r>
      <w:proofErr w:type="spellStart"/>
      <w:r w:rsidRPr="00760004">
        <w:rPr>
          <w:szCs w:val="22"/>
        </w:rPr>
        <w:t>xIRI</w:t>
      </w:r>
      <w:proofErr w:type="spellEnd"/>
      <w:r w:rsidRPr="00760004">
        <w:rPr>
          <w:szCs w:val="22"/>
        </w:rPr>
        <w:t>. See clause 7.2.2 for the details.</w:t>
      </w:r>
    </w:p>
    <w:p w14:paraId="4C3FD827" w14:textId="77777777" w:rsidR="00573177" w:rsidRPr="00760004" w:rsidRDefault="00573177" w:rsidP="00573177">
      <w:pPr>
        <w:pStyle w:val="Heading3"/>
        <w:rPr>
          <w:szCs w:val="22"/>
        </w:rPr>
      </w:pPr>
      <w:bookmarkStart w:id="281" w:name="_Toc176122511"/>
      <w:bookmarkStart w:id="282" w:name="_Toc183618345"/>
      <w:r w:rsidRPr="00760004">
        <w:rPr>
          <w:szCs w:val="22"/>
        </w:rPr>
        <w:t>6.2.5</w:t>
      </w:r>
      <w:r w:rsidRPr="00760004">
        <w:rPr>
          <w:szCs w:val="22"/>
        </w:rPr>
        <w:tab/>
        <w:t>LI at SMSF</w:t>
      </w:r>
      <w:bookmarkEnd w:id="281"/>
      <w:bookmarkEnd w:id="282"/>
    </w:p>
    <w:p w14:paraId="6D767928" w14:textId="208BCEB7" w:rsidR="00573177" w:rsidRPr="00760004" w:rsidRDefault="00573177" w:rsidP="00573177">
      <w:pPr>
        <w:pStyle w:val="Heading4"/>
        <w:rPr>
          <w:szCs w:val="22"/>
        </w:rPr>
      </w:pPr>
      <w:bookmarkStart w:id="283" w:name="_Toc176122512"/>
      <w:bookmarkStart w:id="284" w:name="_Toc183618346"/>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283"/>
      <w:bookmarkEnd w:id="284"/>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6E154370" w14:textId="37B2041B" w:rsidR="008D5E30" w:rsidRDefault="008D5E30" w:rsidP="008D5E30">
      <w:r>
        <w:t>If service scoping is to be performed at the IRI-POI in the SMSF, the IRI-POI in the SMSF shall support the following CSP service types (see clause</w:t>
      </w:r>
      <w:r w:rsidR="00F369D5">
        <w:t>s</w:t>
      </w:r>
      <w:r>
        <w:t xml:space="preserve"> 4.4.2 </w:t>
      </w:r>
      <w:r w:rsidR="00F369D5">
        <w:t xml:space="preserve">and </w:t>
      </w:r>
      <w:r>
        <w:t>5.2.4):</w:t>
      </w:r>
    </w:p>
    <w:p w14:paraId="40C91F24" w14:textId="08DB0F25" w:rsidR="008D5E30" w:rsidRDefault="008D5E30" w:rsidP="008D5E30">
      <w:pPr>
        <w:pStyle w:val="B1"/>
      </w:pPr>
      <w:r>
        <w:t>-</w:t>
      </w:r>
      <w:r>
        <w:tab/>
        <w:t>Messaging.</w:t>
      </w:r>
    </w:p>
    <w:p w14:paraId="7EBC80DD" w14:textId="77777777" w:rsidR="008D5E30" w:rsidRDefault="008D5E30" w:rsidP="008D5E30">
      <w:r>
        <w:t xml:space="preserve">If the IRI-POI in the SMSF receives an </w:t>
      </w:r>
      <w:proofErr w:type="spellStart"/>
      <w:r>
        <w:t>ActivateTask</w:t>
      </w:r>
      <w:proofErr w:type="spellEnd"/>
      <w:r>
        <w:t xml:space="preserve"> message and the </w:t>
      </w:r>
      <w:proofErr w:type="spellStart"/>
      <w:r>
        <w:t>ListOfServiceTypes</w:t>
      </w:r>
      <w:proofErr w:type="spellEnd"/>
      <w:r>
        <w:t xml:space="preserve"> parameter contains a </w:t>
      </w:r>
      <w:proofErr w:type="spellStart"/>
      <w:r>
        <w:t>ServiceType</w:t>
      </w:r>
      <w:proofErr w:type="spellEnd"/>
      <w:r>
        <w:t xml:space="preserve"> that is not supported, the IRI-POI in the SMSF shall reject the task with an appropriate error as described in ETSI TS 103 221-1 [7] clause 6.2.1.2.</w:t>
      </w:r>
    </w:p>
    <w:p w14:paraId="57850F6A" w14:textId="6A1EB774" w:rsidR="00D550D2" w:rsidRDefault="00D550D2" w:rsidP="00D550D2">
      <w:r>
        <w:t>Table 6.2.5-1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822E9A">
            <w:pPr>
              <w:pStyle w:val="TAH"/>
            </w:pPr>
            <w:r>
              <w:t>Description</w:t>
            </w:r>
          </w:p>
        </w:tc>
        <w:tc>
          <w:tcPr>
            <w:tcW w:w="708" w:type="dxa"/>
          </w:tcPr>
          <w:p w14:paraId="43D3A35D" w14:textId="77777777" w:rsidR="00D550D2" w:rsidRPr="00CE0181" w:rsidRDefault="00D550D2" w:rsidP="00822E9A">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822E9A">
            <w:pPr>
              <w:pStyle w:val="TAL"/>
            </w:pPr>
            <w:r w:rsidRPr="00CE0181">
              <w:t>XID</w:t>
            </w:r>
          </w:p>
        </w:tc>
        <w:tc>
          <w:tcPr>
            <w:tcW w:w="6242" w:type="dxa"/>
          </w:tcPr>
          <w:p w14:paraId="6941EE0D" w14:textId="77777777" w:rsidR="00D550D2" w:rsidRPr="00CE0181" w:rsidRDefault="00D550D2" w:rsidP="00822E9A">
            <w:pPr>
              <w:pStyle w:val="TAL"/>
            </w:pPr>
            <w:r w:rsidRPr="00CE0181">
              <w:t>XID assigned by LIPF</w:t>
            </w:r>
            <w:r>
              <w:t>.</w:t>
            </w:r>
          </w:p>
        </w:tc>
        <w:tc>
          <w:tcPr>
            <w:tcW w:w="708" w:type="dxa"/>
          </w:tcPr>
          <w:p w14:paraId="21564BA1" w14:textId="77777777" w:rsidR="00D550D2" w:rsidRPr="00CE0181" w:rsidRDefault="00D550D2" w:rsidP="00822E9A">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822E9A">
            <w:pPr>
              <w:pStyle w:val="TAL"/>
            </w:pPr>
            <w:proofErr w:type="spellStart"/>
            <w:r w:rsidRPr="00CE0181">
              <w:t>TargetIdentifiers</w:t>
            </w:r>
            <w:proofErr w:type="spellEnd"/>
          </w:p>
        </w:tc>
        <w:tc>
          <w:tcPr>
            <w:tcW w:w="6242" w:type="dxa"/>
          </w:tcPr>
          <w:p w14:paraId="0C9EF0F3" w14:textId="77777777" w:rsidR="00D550D2" w:rsidRPr="00CE0181" w:rsidRDefault="00D550D2" w:rsidP="00822E9A">
            <w:pPr>
              <w:pStyle w:val="TAL"/>
            </w:pPr>
            <w:r>
              <w:t>One of the target identifiers listed in the paragraph above.</w:t>
            </w:r>
          </w:p>
        </w:tc>
        <w:tc>
          <w:tcPr>
            <w:tcW w:w="708" w:type="dxa"/>
          </w:tcPr>
          <w:p w14:paraId="488E61E9" w14:textId="77777777" w:rsidR="00D550D2" w:rsidRPr="00CE0181" w:rsidRDefault="00D550D2" w:rsidP="00822E9A">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822E9A">
            <w:pPr>
              <w:pStyle w:val="TAL"/>
            </w:pPr>
            <w:proofErr w:type="spellStart"/>
            <w:r w:rsidRPr="00CE0181">
              <w:t>DeliveryType</w:t>
            </w:r>
            <w:proofErr w:type="spellEnd"/>
          </w:p>
        </w:tc>
        <w:tc>
          <w:tcPr>
            <w:tcW w:w="6242" w:type="dxa"/>
          </w:tcPr>
          <w:p w14:paraId="06F6CEEB" w14:textId="77777777" w:rsidR="00D550D2" w:rsidRPr="00CE0181" w:rsidRDefault="00D550D2" w:rsidP="00822E9A">
            <w:pPr>
              <w:pStyle w:val="TAL"/>
            </w:pPr>
            <w:r w:rsidRPr="00CE0181">
              <w:t>Set to “X2Only”</w:t>
            </w:r>
            <w:r>
              <w:t>.</w:t>
            </w:r>
          </w:p>
        </w:tc>
        <w:tc>
          <w:tcPr>
            <w:tcW w:w="708" w:type="dxa"/>
          </w:tcPr>
          <w:p w14:paraId="456CBE86" w14:textId="77777777" w:rsidR="00D550D2" w:rsidRPr="00CE0181" w:rsidRDefault="00D550D2" w:rsidP="00822E9A">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822E9A">
            <w:pPr>
              <w:pStyle w:val="TAL"/>
            </w:pPr>
            <w:proofErr w:type="spellStart"/>
            <w:r w:rsidRPr="00CE0181">
              <w:t>ListOfDIDs</w:t>
            </w:r>
            <w:proofErr w:type="spellEnd"/>
          </w:p>
        </w:tc>
        <w:tc>
          <w:tcPr>
            <w:tcW w:w="6242" w:type="dxa"/>
          </w:tcPr>
          <w:p w14:paraId="6093D1B3" w14:textId="77777777" w:rsidR="00D550D2" w:rsidRPr="00CE0181" w:rsidRDefault="00D550D2" w:rsidP="00822E9A">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822E9A">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822E9A">
            <w:pPr>
              <w:pStyle w:val="TAL"/>
            </w:pPr>
            <w:proofErr w:type="spellStart"/>
            <w:r w:rsidRPr="00CE0181">
              <w:t>TaskDetailsExtensions</w:t>
            </w:r>
            <w:proofErr w:type="spellEnd"/>
            <w:r w:rsidRPr="00CE0181">
              <w:t>/</w:t>
            </w:r>
          </w:p>
          <w:p w14:paraId="3F3AB454" w14:textId="77777777" w:rsidR="00D550D2" w:rsidRPr="00CE0181" w:rsidRDefault="00D550D2" w:rsidP="00822E9A">
            <w:pPr>
              <w:pStyle w:val="TAL"/>
            </w:pPr>
            <w:proofErr w:type="spellStart"/>
            <w:r>
              <w:t>SMSFExtensions</w:t>
            </w:r>
            <w:proofErr w:type="spellEnd"/>
          </w:p>
        </w:tc>
        <w:tc>
          <w:tcPr>
            <w:tcW w:w="6242" w:type="dxa"/>
          </w:tcPr>
          <w:p w14:paraId="4A24D6FA" w14:textId="5DA7CF32"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02581435" w14:textId="77777777" w:rsidR="00D550D2" w:rsidRPr="00CE0181" w:rsidRDefault="00D550D2" w:rsidP="00822E9A">
            <w:pPr>
              <w:pStyle w:val="TAL"/>
            </w:pPr>
            <w:r>
              <w:t>C</w:t>
            </w:r>
          </w:p>
        </w:tc>
      </w:tr>
      <w:tr w:rsidR="00D36BE5" w:rsidRPr="00CE0181" w14:paraId="104022AC" w14:textId="77777777" w:rsidTr="00D36BE5">
        <w:trPr>
          <w:jc w:val="center"/>
        </w:trPr>
        <w:tc>
          <w:tcPr>
            <w:tcW w:w="2972" w:type="dxa"/>
            <w:tcBorders>
              <w:top w:val="single" w:sz="4" w:space="0" w:color="auto"/>
              <w:left w:val="single" w:sz="4" w:space="0" w:color="auto"/>
              <w:bottom w:val="single" w:sz="4" w:space="0" w:color="auto"/>
              <w:right w:val="single" w:sz="4" w:space="0" w:color="auto"/>
            </w:tcBorders>
          </w:tcPr>
          <w:p w14:paraId="7D7CFB11" w14:textId="77777777" w:rsidR="00D36BE5" w:rsidRPr="00CE0181" w:rsidRDefault="00D36BE5"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3EB8B0AA" w14:textId="51E4DFDD" w:rsidR="00D36BE5" w:rsidRDefault="00D36BE5"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E5E3C67" w14:textId="77777777" w:rsidR="00D36BE5" w:rsidRDefault="00D36BE5" w:rsidP="00B008B4">
            <w:pPr>
              <w:pStyle w:val="TAL"/>
            </w:pPr>
            <w:r w:rsidRPr="0075430F">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822E9A">
            <w:pPr>
              <w:pStyle w:val="TAH"/>
            </w:pPr>
            <w:r>
              <w:t>Field Name</w:t>
            </w:r>
          </w:p>
        </w:tc>
        <w:tc>
          <w:tcPr>
            <w:tcW w:w="6242" w:type="dxa"/>
          </w:tcPr>
          <w:p w14:paraId="31BA15C9" w14:textId="77777777" w:rsidR="00D550D2" w:rsidRPr="00CE0181" w:rsidRDefault="00D550D2" w:rsidP="00822E9A">
            <w:pPr>
              <w:pStyle w:val="TAH"/>
            </w:pPr>
            <w:r>
              <w:t>Description</w:t>
            </w:r>
          </w:p>
        </w:tc>
        <w:tc>
          <w:tcPr>
            <w:tcW w:w="708" w:type="dxa"/>
          </w:tcPr>
          <w:p w14:paraId="4AE28EB2" w14:textId="77777777" w:rsidR="00D550D2" w:rsidRPr="00CE0181" w:rsidRDefault="00D550D2" w:rsidP="00822E9A">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822E9A">
            <w:pPr>
              <w:pStyle w:val="TAL"/>
            </w:pPr>
            <w:proofErr w:type="spellStart"/>
            <w:r w:rsidRPr="0024277B">
              <w:t>TruncateTPUserData</w:t>
            </w:r>
            <w:proofErr w:type="spellEnd"/>
          </w:p>
        </w:tc>
        <w:tc>
          <w:tcPr>
            <w:tcW w:w="6242" w:type="dxa"/>
          </w:tcPr>
          <w:p w14:paraId="09B76EB0" w14:textId="595B09B6" w:rsidR="00D550D2" w:rsidRPr="00CE0181" w:rsidRDefault="00D550D2" w:rsidP="00822E9A">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w:t>
            </w:r>
            <w:r w:rsidR="00FF61F7">
              <w:t>t</w:t>
            </w:r>
            <w:r>
              <w:t>able 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D1E1553" w14:textId="77777777" w:rsidR="00D550D2" w:rsidRPr="00CE0181" w:rsidRDefault="00D550D2" w:rsidP="00822E9A">
            <w:pPr>
              <w:pStyle w:val="TAL"/>
            </w:pPr>
            <w:r>
              <w:t>C</w:t>
            </w:r>
          </w:p>
        </w:tc>
      </w:tr>
    </w:tbl>
    <w:p w14:paraId="352EF7B8" w14:textId="77777777" w:rsidR="00D550D2" w:rsidRDefault="00D550D2" w:rsidP="00D550D2"/>
    <w:p w14:paraId="65E20AE9" w14:textId="77777777" w:rsidR="00D550D2" w:rsidRDefault="00D550D2" w:rsidP="00D550D2">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95D6C27" w14:textId="77DBA775" w:rsidR="00D550D2" w:rsidRPr="00CE0181" w:rsidRDefault="00D550D2" w:rsidP="00D550D2">
      <w:pPr>
        <w:pStyle w:val="TH"/>
      </w:pPr>
      <w:r>
        <w:t>Table 6.2.5-3</w:t>
      </w:r>
      <w:r w:rsidRPr="00CE0181">
        <w:t xml:space="preserve">: </w:t>
      </w:r>
      <w:proofErr w:type="spellStart"/>
      <w:r w:rsidRPr="00CE0181">
        <w:t>ActivateTask</w:t>
      </w:r>
      <w:proofErr w:type="spellEnd"/>
      <w:r w:rsidRPr="00CE0181">
        <w:t xml:space="preserve">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822E9A">
            <w:pPr>
              <w:pStyle w:val="TAH"/>
            </w:pPr>
            <w:r>
              <w:t>Description</w:t>
            </w:r>
          </w:p>
        </w:tc>
        <w:tc>
          <w:tcPr>
            <w:tcW w:w="708" w:type="dxa"/>
          </w:tcPr>
          <w:p w14:paraId="51F4BCE5" w14:textId="77777777" w:rsidR="00D550D2" w:rsidRPr="00CE0181" w:rsidRDefault="00D550D2" w:rsidP="00822E9A">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822E9A">
            <w:pPr>
              <w:pStyle w:val="TAL"/>
            </w:pPr>
            <w:r w:rsidRPr="00CE0181">
              <w:t>XID</w:t>
            </w:r>
          </w:p>
        </w:tc>
        <w:tc>
          <w:tcPr>
            <w:tcW w:w="6384" w:type="dxa"/>
          </w:tcPr>
          <w:p w14:paraId="60CEBDEF" w14:textId="77777777" w:rsidR="00D550D2" w:rsidRPr="00CE0181" w:rsidRDefault="00D550D2" w:rsidP="00822E9A">
            <w:pPr>
              <w:pStyle w:val="TAL"/>
            </w:pPr>
            <w:r w:rsidRPr="00CE0181">
              <w:t>XID assigned by LIPF</w:t>
            </w:r>
            <w:r>
              <w:t>.</w:t>
            </w:r>
          </w:p>
        </w:tc>
        <w:tc>
          <w:tcPr>
            <w:tcW w:w="708" w:type="dxa"/>
          </w:tcPr>
          <w:p w14:paraId="76596F29" w14:textId="77777777" w:rsidR="00D550D2" w:rsidRPr="00CE0181" w:rsidRDefault="00D550D2" w:rsidP="00822E9A">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822E9A">
            <w:pPr>
              <w:pStyle w:val="TAL"/>
            </w:pPr>
            <w:proofErr w:type="spellStart"/>
            <w:r w:rsidRPr="00CE0181">
              <w:t>TargetIdentifiers</w:t>
            </w:r>
            <w:proofErr w:type="spellEnd"/>
          </w:p>
        </w:tc>
        <w:tc>
          <w:tcPr>
            <w:tcW w:w="6384" w:type="dxa"/>
          </w:tcPr>
          <w:p w14:paraId="16D08836" w14:textId="77777777" w:rsidR="00D550D2" w:rsidRPr="00CE0181" w:rsidRDefault="00D550D2" w:rsidP="00822E9A">
            <w:pPr>
              <w:pStyle w:val="TAL"/>
            </w:pPr>
            <w:r>
              <w:t>One of the target identifiers listed in clause 6.2.5.1.</w:t>
            </w:r>
          </w:p>
        </w:tc>
        <w:tc>
          <w:tcPr>
            <w:tcW w:w="708" w:type="dxa"/>
          </w:tcPr>
          <w:p w14:paraId="59062CCC" w14:textId="77777777" w:rsidR="00D550D2" w:rsidRPr="00CE0181" w:rsidRDefault="00D550D2" w:rsidP="00822E9A">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822E9A">
            <w:pPr>
              <w:pStyle w:val="TAL"/>
            </w:pPr>
            <w:proofErr w:type="spellStart"/>
            <w:r w:rsidRPr="00CE0181">
              <w:t>DeliveryType</w:t>
            </w:r>
            <w:proofErr w:type="spellEnd"/>
          </w:p>
        </w:tc>
        <w:tc>
          <w:tcPr>
            <w:tcW w:w="6384" w:type="dxa"/>
          </w:tcPr>
          <w:p w14:paraId="12F4AA0A" w14:textId="77777777" w:rsidR="00D550D2" w:rsidRPr="00CE0181" w:rsidRDefault="00D550D2" w:rsidP="00822E9A">
            <w:pPr>
              <w:pStyle w:val="TAL"/>
            </w:pPr>
            <w:r w:rsidRPr="00CE0181">
              <w:t>Set to “X2Only”</w:t>
            </w:r>
            <w:r>
              <w:t>. (Ignored by the MDF2).</w:t>
            </w:r>
          </w:p>
        </w:tc>
        <w:tc>
          <w:tcPr>
            <w:tcW w:w="708" w:type="dxa"/>
          </w:tcPr>
          <w:p w14:paraId="4F2C024C" w14:textId="77777777" w:rsidR="00D550D2" w:rsidRPr="00CE0181" w:rsidRDefault="00D550D2" w:rsidP="00822E9A">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822E9A">
            <w:pPr>
              <w:pStyle w:val="TAL"/>
            </w:pPr>
            <w:proofErr w:type="spellStart"/>
            <w:r w:rsidRPr="00CE0181">
              <w:t>ListOfDIDs</w:t>
            </w:r>
            <w:proofErr w:type="spellEnd"/>
          </w:p>
        </w:tc>
        <w:tc>
          <w:tcPr>
            <w:tcW w:w="6384" w:type="dxa"/>
          </w:tcPr>
          <w:p w14:paraId="541208D5" w14:textId="7DA9DECD" w:rsidR="00D550D2" w:rsidRPr="00CE0181" w:rsidRDefault="00D550D2" w:rsidP="00822E9A">
            <w:pPr>
              <w:pStyle w:val="TAL"/>
            </w:pPr>
            <w:r w:rsidRPr="00CE0181">
              <w:t>Delivery endpoints for</w:t>
            </w:r>
            <w:r>
              <w:t xml:space="preserve"> </w:t>
            </w:r>
            <w:r w:rsidRPr="00CE0181">
              <w:t>LI_</w:t>
            </w:r>
            <w:r w:rsidR="00627D97">
              <w:t>HI</w:t>
            </w:r>
            <w:r w:rsidRPr="00CE0181">
              <w:t>2</w:t>
            </w:r>
            <w:r>
              <w:t>.</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822E9A">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822E9A">
            <w:pPr>
              <w:pStyle w:val="TAL"/>
            </w:pPr>
            <w:proofErr w:type="spellStart"/>
            <w:r>
              <w:t>ListOfMediationDetails</w:t>
            </w:r>
            <w:proofErr w:type="spellEnd"/>
          </w:p>
        </w:tc>
        <w:tc>
          <w:tcPr>
            <w:tcW w:w="6384" w:type="dxa"/>
          </w:tcPr>
          <w:p w14:paraId="0DF5CF3F" w14:textId="34C1D1F2" w:rsidR="00D550D2" w:rsidRPr="00CE0181" w:rsidRDefault="00D550D2" w:rsidP="00822E9A">
            <w:pPr>
              <w:pStyle w:val="TAL"/>
            </w:pPr>
            <w:r>
              <w:t xml:space="preserve">Sequence of Mediation Details, </w:t>
            </w:r>
            <w:r w:rsidR="00C63631">
              <w:t>s</w:t>
            </w:r>
            <w:r w:rsidR="002C6571">
              <w:t>ee table</w:t>
            </w:r>
            <w:r>
              <w:t xml:space="preserve"> 6.2.5-4.</w:t>
            </w:r>
          </w:p>
        </w:tc>
        <w:tc>
          <w:tcPr>
            <w:tcW w:w="708" w:type="dxa"/>
          </w:tcPr>
          <w:p w14:paraId="2A1C6753" w14:textId="77777777" w:rsidR="00D550D2" w:rsidRPr="00CE0181" w:rsidRDefault="00D550D2" w:rsidP="00822E9A">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822E9A">
            <w:pPr>
              <w:pStyle w:val="TAL"/>
            </w:pPr>
            <w:proofErr w:type="spellStart"/>
            <w:r w:rsidRPr="00CE0181">
              <w:t>TaskDetailsExtensions</w:t>
            </w:r>
            <w:proofErr w:type="spellEnd"/>
            <w:r w:rsidRPr="00CE0181">
              <w:t>/</w:t>
            </w:r>
          </w:p>
          <w:p w14:paraId="6921539B" w14:textId="77777777" w:rsidR="00D550D2" w:rsidRPr="00CE0181" w:rsidRDefault="00D550D2" w:rsidP="00822E9A">
            <w:pPr>
              <w:pStyle w:val="TAL"/>
            </w:pPr>
            <w:proofErr w:type="spellStart"/>
            <w:r>
              <w:t>SMSFExtensions</w:t>
            </w:r>
            <w:proofErr w:type="spellEnd"/>
          </w:p>
        </w:tc>
        <w:tc>
          <w:tcPr>
            <w:tcW w:w="6384" w:type="dxa"/>
          </w:tcPr>
          <w:p w14:paraId="3E913E38" w14:textId="692A9CBD"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650CCD2C" w14:textId="77777777" w:rsidR="00D550D2" w:rsidRPr="00CE0181" w:rsidRDefault="00D550D2" w:rsidP="00822E9A">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822E9A">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822E9A">
            <w:pPr>
              <w:pStyle w:val="TAH"/>
            </w:pPr>
            <w:r>
              <w:t>Description</w:t>
            </w:r>
          </w:p>
        </w:tc>
        <w:tc>
          <w:tcPr>
            <w:tcW w:w="708" w:type="dxa"/>
          </w:tcPr>
          <w:p w14:paraId="7B9D735E" w14:textId="77777777" w:rsidR="00D550D2" w:rsidRPr="00CE0181" w:rsidRDefault="00D550D2" w:rsidP="00822E9A">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822E9A">
            <w:pPr>
              <w:pStyle w:val="TAL"/>
            </w:pPr>
            <w:r>
              <w:t>LIID</w:t>
            </w:r>
          </w:p>
        </w:tc>
        <w:tc>
          <w:tcPr>
            <w:tcW w:w="6384" w:type="dxa"/>
          </w:tcPr>
          <w:p w14:paraId="72DD8CC1" w14:textId="77777777" w:rsidR="00D550D2" w:rsidRPr="00CE0181" w:rsidRDefault="00D550D2" w:rsidP="00822E9A">
            <w:pPr>
              <w:pStyle w:val="TAL"/>
            </w:pPr>
            <w:r>
              <w:t>Lawful Interception ID associated with the task.</w:t>
            </w:r>
          </w:p>
        </w:tc>
        <w:tc>
          <w:tcPr>
            <w:tcW w:w="708" w:type="dxa"/>
          </w:tcPr>
          <w:p w14:paraId="386DCB04" w14:textId="77777777" w:rsidR="00D550D2" w:rsidRPr="00CE0181" w:rsidRDefault="00D550D2" w:rsidP="00822E9A">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822E9A">
            <w:pPr>
              <w:pStyle w:val="TAL"/>
            </w:pPr>
            <w:proofErr w:type="spellStart"/>
            <w:r>
              <w:t>DeliveryType</w:t>
            </w:r>
            <w:proofErr w:type="spellEnd"/>
          </w:p>
        </w:tc>
        <w:tc>
          <w:tcPr>
            <w:tcW w:w="6384" w:type="dxa"/>
          </w:tcPr>
          <w:p w14:paraId="00961E60" w14:textId="77777777" w:rsidR="00D550D2" w:rsidRPr="00CE0181" w:rsidRDefault="00D550D2" w:rsidP="00822E9A">
            <w:pPr>
              <w:pStyle w:val="TAL"/>
            </w:pPr>
            <w:r>
              <w:t>Set to "HI2Only".</w:t>
            </w:r>
          </w:p>
        </w:tc>
        <w:tc>
          <w:tcPr>
            <w:tcW w:w="708" w:type="dxa"/>
          </w:tcPr>
          <w:p w14:paraId="1A180951" w14:textId="77777777" w:rsidR="00D550D2" w:rsidRPr="00CE0181" w:rsidRDefault="00D550D2" w:rsidP="00822E9A">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822E9A">
            <w:pPr>
              <w:pStyle w:val="TAL"/>
            </w:pPr>
            <w:proofErr w:type="spellStart"/>
            <w:r>
              <w:t>ListOfDIDs</w:t>
            </w:r>
            <w:proofErr w:type="spellEnd"/>
          </w:p>
        </w:tc>
        <w:tc>
          <w:tcPr>
            <w:tcW w:w="6384" w:type="dxa"/>
          </w:tcPr>
          <w:p w14:paraId="0844E897" w14:textId="77777777" w:rsidR="00D550D2" w:rsidRDefault="00D550D2"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69B933A" w14:textId="77777777" w:rsidR="00D550D2" w:rsidRPr="00CE0181" w:rsidRDefault="00D550D2" w:rsidP="00822E9A">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822E9A">
            <w:pPr>
              <w:pStyle w:val="TAL"/>
            </w:pPr>
            <w:proofErr w:type="spellStart"/>
            <w:r>
              <w:t>ServiceScoping</w:t>
            </w:r>
            <w:proofErr w:type="spellEnd"/>
          </w:p>
        </w:tc>
        <w:tc>
          <w:tcPr>
            <w:tcW w:w="6384" w:type="dxa"/>
          </w:tcPr>
          <w:p w14:paraId="1EB21090" w14:textId="530997A9" w:rsidR="00D550D2" w:rsidRDefault="00D550D2" w:rsidP="00822E9A">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E01892">
              <w:t xml:space="preserve"> </w:t>
            </w:r>
            <w:r>
              <w:t xml:space="preserve">Annex C </w:t>
            </w:r>
            <w:r w:rsidR="00C63631">
              <w:t>t</w:t>
            </w:r>
            <w:r>
              <w:t>able C.2.</w:t>
            </w:r>
          </w:p>
        </w:tc>
        <w:tc>
          <w:tcPr>
            <w:tcW w:w="708" w:type="dxa"/>
          </w:tcPr>
          <w:p w14:paraId="303220B5" w14:textId="77777777" w:rsidR="00D550D2" w:rsidRPr="00CE0181" w:rsidRDefault="00D550D2" w:rsidP="00822E9A">
            <w:pPr>
              <w:pStyle w:val="TAL"/>
            </w:pPr>
            <w:r>
              <w:t>C</w:t>
            </w:r>
          </w:p>
        </w:tc>
      </w:tr>
    </w:tbl>
    <w:p w14:paraId="719EF651" w14:textId="0ACE59B9" w:rsidR="00573177" w:rsidRPr="00760004" w:rsidRDefault="00573177" w:rsidP="00573177">
      <w:pPr>
        <w:pStyle w:val="Heading4"/>
        <w:rPr>
          <w:szCs w:val="22"/>
        </w:rPr>
      </w:pPr>
      <w:bookmarkStart w:id="285" w:name="_Toc176122513"/>
      <w:bookmarkStart w:id="286" w:name="_Toc183618347"/>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 xml:space="preserve">Generation of </w:t>
      </w:r>
      <w:proofErr w:type="spellStart"/>
      <w:r w:rsidRPr="00760004">
        <w:rPr>
          <w:szCs w:val="22"/>
        </w:rPr>
        <w:t>xIRI</w:t>
      </w:r>
      <w:proofErr w:type="spellEnd"/>
      <w:r w:rsidRPr="00760004">
        <w:rPr>
          <w:szCs w:val="22"/>
        </w:rPr>
        <w:t xml:space="preserve"> over LI_X2</w:t>
      </w:r>
      <w:bookmarkEnd w:id="285"/>
      <w:bookmarkEnd w:id="286"/>
    </w:p>
    <w:p w14:paraId="6AFA33FA" w14:textId="40A1C935" w:rsidR="000B149E" w:rsidRPr="00760004" w:rsidRDefault="000B149E" w:rsidP="000B149E">
      <w:r w:rsidRPr="00760004">
        <w:t xml:space="preserve">The IRI-POI present in the SMSF shall send </w:t>
      </w:r>
      <w:proofErr w:type="spellStart"/>
      <w:r w:rsidRPr="00760004">
        <w:t>xIRI</w:t>
      </w:r>
      <w:proofErr w:type="spellEnd"/>
      <w:r w:rsidRPr="00760004">
        <w:t xml:space="preserve"> over LI_X2 for the event listed in TS 33.127 [5] clause 6.2.5.3, the details of which are described in the following </w:t>
      </w:r>
      <w:r w:rsidR="00121B08">
        <w:t>clause</w:t>
      </w:r>
      <w:r w:rsidRPr="00760004">
        <w:t>.</w:t>
      </w:r>
    </w:p>
    <w:p w14:paraId="66453EFB" w14:textId="77777777" w:rsidR="007D6502" w:rsidRDefault="007D6502" w:rsidP="007D6502">
      <w:pPr>
        <w:pStyle w:val="Heading4"/>
      </w:pPr>
      <w:bookmarkStart w:id="287" w:name="_Toc176122514"/>
      <w:bookmarkStart w:id="288" w:name="_Toc183618348"/>
      <w:r>
        <w:t>6.2.5.3</w:t>
      </w:r>
      <w:r>
        <w:tab/>
        <w:t>SMS Message</w:t>
      </w:r>
      <w:bookmarkEnd w:id="287"/>
      <w:bookmarkEnd w:id="288"/>
    </w:p>
    <w:p w14:paraId="098DFE73" w14:textId="77777777" w:rsidR="007D6502" w:rsidRDefault="007D6502" w:rsidP="007D6502">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49C09DCA" w14:textId="77777777" w:rsidR="007D6502" w:rsidRDefault="007D6502" w:rsidP="007D6502">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7049BE4C" w14:textId="77777777" w:rsidR="007D6502" w:rsidRDefault="007D6502" w:rsidP="007D6502">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15C2D1FD" w:rsidR="007D6502" w:rsidRDefault="007D6502" w:rsidP="007D6502">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 xml:space="preserve">(TS 23.040 [18] </w:t>
      </w:r>
      <w:r w:rsidR="00E01892">
        <w:t>c</w:t>
      </w:r>
      <w:r w:rsidRPr="003C0606">
        <w:t>lause 9.2.2.2)</w:t>
      </w:r>
      <w:r>
        <w:t xml:space="preserve"> or SMS-DELIVER type </w:t>
      </w:r>
      <w:r w:rsidRPr="003C0606">
        <w:t xml:space="preserve">(TS 23.040 [18] </w:t>
      </w:r>
      <w:r w:rsidR="00856FEF">
        <w:t>c</w:t>
      </w:r>
      <w:r w:rsidRPr="003C0606">
        <w:t>lause 9.2.2.1)</w:t>
      </w:r>
      <w:r>
        <w:t xml:space="preserve"> TPDUs, the IRI-POI</w:t>
      </w:r>
      <w:r w:rsidRPr="003C0606">
        <w:t xml:space="preserve"> </w:t>
      </w:r>
      <w:r>
        <w:t xml:space="preserve">shall use the </w:t>
      </w:r>
      <w:proofErr w:type="spellStart"/>
      <w:r>
        <w:t>truncatedSMSTPDU</w:t>
      </w:r>
      <w:proofErr w:type="spellEnd"/>
      <w:r>
        <w:t xml:space="preserve"> </w:t>
      </w:r>
      <w:r w:rsidRPr="003C0606">
        <w:t xml:space="preserve">(as described in </w:t>
      </w:r>
      <w:r w:rsidR="00856FEF">
        <w:t>t</w:t>
      </w:r>
      <w:r w:rsidRPr="003C0606">
        <w:t>able</w:t>
      </w:r>
      <w:r>
        <w:t xml:space="preserve"> 6.2.5-7), otherwise, the IRI-POI shall use the </w:t>
      </w:r>
      <w:proofErr w:type="spellStart"/>
      <w:r>
        <w:t>sMSTPDU</w:t>
      </w:r>
      <w:proofErr w:type="spellEnd"/>
      <w:r>
        <w:t>.</w:t>
      </w:r>
    </w:p>
    <w:p w14:paraId="61E0098C" w14:textId="7DB5AE4E" w:rsidR="007D6502" w:rsidRPr="001A1E56" w:rsidRDefault="007D6502" w:rsidP="007D6502">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822E9A">
        <w:trPr>
          <w:jc w:val="center"/>
        </w:trPr>
        <w:tc>
          <w:tcPr>
            <w:tcW w:w="2693" w:type="dxa"/>
          </w:tcPr>
          <w:p w14:paraId="6ADB22EA" w14:textId="77777777" w:rsidR="007D6502" w:rsidRDefault="007D6502" w:rsidP="00822E9A">
            <w:pPr>
              <w:pStyle w:val="TAH"/>
            </w:pPr>
            <w:r>
              <w:t>Field name</w:t>
            </w:r>
          </w:p>
        </w:tc>
        <w:tc>
          <w:tcPr>
            <w:tcW w:w="6521" w:type="dxa"/>
          </w:tcPr>
          <w:p w14:paraId="73D749CA" w14:textId="77777777" w:rsidR="007D6502" w:rsidRDefault="007D6502" w:rsidP="00822E9A">
            <w:pPr>
              <w:pStyle w:val="TAH"/>
            </w:pPr>
            <w:r>
              <w:t>Description</w:t>
            </w:r>
          </w:p>
        </w:tc>
        <w:tc>
          <w:tcPr>
            <w:tcW w:w="708" w:type="dxa"/>
          </w:tcPr>
          <w:p w14:paraId="2536C20C" w14:textId="77777777" w:rsidR="007D6502" w:rsidRDefault="007D6502" w:rsidP="00822E9A">
            <w:pPr>
              <w:pStyle w:val="TAH"/>
            </w:pPr>
            <w:r>
              <w:t>M/C/O</w:t>
            </w:r>
          </w:p>
        </w:tc>
      </w:tr>
      <w:tr w:rsidR="007D6502" w14:paraId="1EE995C8" w14:textId="77777777" w:rsidTr="00822E9A">
        <w:trPr>
          <w:jc w:val="center"/>
        </w:trPr>
        <w:tc>
          <w:tcPr>
            <w:tcW w:w="2693" w:type="dxa"/>
          </w:tcPr>
          <w:p w14:paraId="79FC12FB" w14:textId="77777777" w:rsidR="007D6502" w:rsidRDefault="007D6502" w:rsidP="00822E9A">
            <w:pPr>
              <w:pStyle w:val="TAL"/>
            </w:pPr>
            <w:proofErr w:type="spellStart"/>
            <w:r>
              <w:t>originatingSMSParty</w:t>
            </w:r>
            <w:proofErr w:type="spellEnd"/>
          </w:p>
        </w:tc>
        <w:tc>
          <w:tcPr>
            <w:tcW w:w="6521" w:type="dxa"/>
          </w:tcPr>
          <w:p w14:paraId="5671134E" w14:textId="77777777" w:rsidR="007D6502" w:rsidRDefault="007D6502" w:rsidP="00822E9A">
            <w:pPr>
              <w:pStyle w:val="TAL"/>
            </w:pPr>
            <w:r>
              <w:t>Identity of the originating SMS party. See NOTE 2.</w:t>
            </w:r>
          </w:p>
        </w:tc>
        <w:tc>
          <w:tcPr>
            <w:tcW w:w="708" w:type="dxa"/>
          </w:tcPr>
          <w:p w14:paraId="4AFE755F" w14:textId="77777777" w:rsidR="007D6502" w:rsidRDefault="007D6502" w:rsidP="00822E9A">
            <w:pPr>
              <w:pStyle w:val="TAL"/>
            </w:pPr>
            <w:r>
              <w:t>M</w:t>
            </w:r>
          </w:p>
        </w:tc>
      </w:tr>
      <w:tr w:rsidR="007D6502" w14:paraId="55FC816D" w14:textId="77777777" w:rsidTr="00822E9A">
        <w:trPr>
          <w:jc w:val="center"/>
        </w:trPr>
        <w:tc>
          <w:tcPr>
            <w:tcW w:w="2693" w:type="dxa"/>
          </w:tcPr>
          <w:p w14:paraId="0223CC16" w14:textId="77777777" w:rsidR="007D6502" w:rsidRDefault="007D6502" w:rsidP="00822E9A">
            <w:pPr>
              <w:pStyle w:val="TAL"/>
            </w:pPr>
            <w:proofErr w:type="spellStart"/>
            <w:r>
              <w:t>terminatingSMSParty</w:t>
            </w:r>
            <w:proofErr w:type="spellEnd"/>
          </w:p>
        </w:tc>
        <w:tc>
          <w:tcPr>
            <w:tcW w:w="6521" w:type="dxa"/>
          </w:tcPr>
          <w:p w14:paraId="325924D6" w14:textId="77777777" w:rsidR="007D6502" w:rsidRDefault="007D6502" w:rsidP="00822E9A">
            <w:pPr>
              <w:pStyle w:val="TAL"/>
            </w:pPr>
            <w:r>
              <w:t>Identity of the terminating SMS party. See NOTE 3.</w:t>
            </w:r>
          </w:p>
        </w:tc>
        <w:tc>
          <w:tcPr>
            <w:tcW w:w="708" w:type="dxa"/>
          </w:tcPr>
          <w:p w14:paraId="20E6EC1B" w14:textId="77777777" w:rsidR="007D6502" w:rsidRDefault="007D6502" w:rsidP="00822E9A">
            <w:pPr>
              <w:pStyle w:val="TAL"/>
            </w:pPr>
            <w:r>
              <w:t>M</w:t>
            </w:r>
          </w:p>
        </w:tc>
      </w:tr>
      <w:tr w:rsidR="007D6502" w14:paraId="6E3450B3" w14:textId="77777777" w:rsidTr="00822E9A">
        <w:trPr>
          <w:jc w:val="center"/>
        </w:trPr>
        <w:tc>
          <w:tcPr>
            <w:tcW w:w="2693" w:type="dxa"/>
          </w:tcPr>
          <w:p w14:paraId="52FE2696" w14:textId="77777777" w:rsidR="007D6502" w:rsidRDefault="007D6502" w:rsidP="00822E9A">
            <w:pPr>
              <w:pStyle w:val="TAL"/>
            </w:pPr>
            <w:r>
              <w:t>direction</w:t>
            </w:r>
          </w:p>
        </w:tc>
        <w:tc>
          <w:tcPr>
            <w:tcW w:w="6521" w:type="dxa"/>
          </w:tcPr>
          <w:p w14:paraId="7B1B2939" w14:textId="77777777" w:rsidR="007D6502" w:rsidRDefault="007D6502" w:rsidP="00822E9A">
            <w:pPr>
              <w:pStyle w:val="TAL"/>
            </w:pPr>
            <w:r>
              <w:t>Direction of the SMS with respect to the target. See NOTE 4.</w:t>
            </w:r>
          </w:p>
        </w:tc>
        <w:tc>
          <w:tcPr>
            <w:tcW w:w="708" w:type="dxa"/>
          </w:tcPr>
          <w:p w14:paraId="5C095CA7" w14:textId="77777777" w:rsidR="007D6502" w:rsidRDefault="007D6502" w:rsidP="00822E9A">
            <w:pPr>
              <w:pStyle w:val="TAL"/>
            </w:pPr>
            <w:r>
              <w:t>M</w:t>
            </w:r>
          </w:p>
        </w:tc>
      </w:tr>
      <w:tr w:rsidR="007D6502" w14:paraId="2B498486" w14:textId="77777777" w:rsidTr="00822E9A">
        <w:trPr>
          <w:jc w:val="center"/>
        </w:trPr>
        <w:tc>
          <w:tcPr>
            <w:tcW w:w="2693" w:type="dxa"/>
          </w:tcPr>
          <w:p w14:paraId="6808E1A7" w14:textId="77777777" w:rsidR="007D6502" w:rsidRDefault="007D6502" w:rsidP="00822E9A">
            <w:pPr>
              <w:pStyle w:val="TAL"/>
            </w:pPr>
            <w:proofErr w:type="spellStart"/>
            <w:r>
              <w:t>linkTransferStatus</w:t>
            </w:r>
            <w:proofErr w:type="spellEnd"/>
          </w:p>
        </w:tc>
        <w:tc>
          <w:tcPr>
            <w:tcW w:w="6521" w:type="dxa"/>
          </w:tcPr>
          <w:p w14:paraId="38D5953C" w14:textId="5492B782" w:rsidR="007D6502" w:rsidRDefault="007D6502" w:rsidP="00822E9A">
            <w:pPr>
              <w:pStyle w:val="TAL"/>
            </w:pPr>
            <w:r>
              <w:t>Indicates whether the SMSF sent the TPDU to the next network element. See NOTE 5.</w:t>
            </w:r>
          </w:p>
        </w:tc>
        <w:tc>
          <w:tcPr>
            <w:tcW w:w="708" w:type="dxa"/>
          </w:tcPr>
          <w:p w14:paraId="74CB0346" w14:textId="77777777" w:rsidR="007D6502" w:rsidRDefault="007D6502" w:rsidP="00822E9A">
            <w:pPr>
              <w:pStyle w:val="TAL"/>
            </w:pPr>
            <w:r>
              <w:t>M</w:t>
            </w:r>
          </w:p>
        </w:tc>
      </w:tr>
      <w:tr w:rsidR="007D6502" w14:paraId="165EF4A0" w14:textId="77777777" w:rsidTr="00822E9A">
        <w:trPr>
          <w:jc w:val="center"/>
        </w:trPr>
        <w:tc>
          <w:tcPr>
            <w:tcW w:w="2693" w:type="dxa"/>
          </w:tcPr>
          <w:p w14:paraId="3E6DD854" w14:textId="77777777" w:rsidR="007D6502" w:rsidRDefault="007D6502" w:rsidP="00822E9A">
            <w:pPr>
              <w:pStyle w:val="TAL"/>
            </w:pPr>
            <w:proofErr w:type="spellStart"/>
            <w:r>
              <w:t>otherMessage</w:t>
            </w:r>
            <w:proofErr w:type="spellEnd"/>
          </w:p>
        </w:tc>
        <w:tc>
          <w:tcPr>
            <w:tcW w:w="6521" w:type="dxa"/>
          </w:tcPr>
          <w:p w14:paraId="1710EB94" w14:textId="77777777" w:rsidR="007D6502" w:rsidRDefault="007D6502" w:rsidP="00822E9A">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822E9A">
            <w:pPr>
              <w:pStyle w:val="TAL"/>
            </w:pPr>
            <w:r>
              <w:t>C</w:t>
            </w:r>
          </w:p>
        </w:tc>
      </w:tr>
      <w:tr w:rsidR="007D6502" w14:paraId="52295D90" w14:textId="77777777" w:rsidTr="00822E9A">
        <w:trPr>
          <w:jc w:val="center"/>
        </w:trPr>
        <w:tc>
          <w:tcPr>
            <w:tcW w:w="2693" w:type="dxa"/>
          </w:tcPr>
          <w:p w14:paraId="53DB5618" w14:textId="77777777" w:rsidR="007D6502" w:rsidRDefault="007D6502" w:rsidP="00822E9A">
            <w:pPr>
              <w:pStyle w:val="TAL"/>
            </w:pPr>
            <w:r>
              <w:t>location</w:t>
            </w:r>
          </w:p>
        </w:tc>
        <w:tc>
          <w:tcPr>
            <w:tcW w:w="6521" w:type="dxa"/>
          </w:tcPr>
          <w:p w14:paraId="2082CADC" w14:textId="77777777" w:rsidR="007D6502" w:rsidRDefault="007D6502" w:rsidP="00822E9A">
            <w:pPr>
              <w:pStyle w:val="TAL"/>
            </w:pPr>
            <w:r>
              <w:t>Location information associated with the target sending or receiving the SMS, if available and authorised. See NOTE 7.</w:t>
            </w:r>
          </w:p>
          <w:p w14:paraId="54AD223A" w14:textId="77777777" w:rsidR="007D6502" w:rsidRDefault="007D6502" w:rsidP="00822E9A">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106EFC7" w14:textId="77777777" w:rsidR="007D6502" w:rsidRDefault="007D6502" w:rsidP="00822E9A">
            <w:pPr>
              <w:pStyle w:val="TAL"/>
            </w:pPr>
            <w:r>
              <w:t>C</w:t>
            </w:r>
          </w:p>
        </w:tc>
      </w:tr>
      <w:tr w:rsidR="007D6502" w14:paraId="7222E225" w14:textId="77777777" w:rsidTr="00822E9A">
        <w:trPr>
          <w:jc w:val="center"/>
        </w:trPr>
        <w:tc>
          <w:tcPr>
            <w:tcW w:w="2693" w:type="dxa"/>
          </w:tcPr>
          <w:p w14:paraId="17F746F7" w14:textId="77777777" w:rsidR="007D6502" w:rsidRDefault="007D6502" w:rsidP="00822E9A">
            <w:pPr>
              <w:pStyle w:val="TAL"/>
            </w:pPr>
            <w:proofErr w:type="spellStart"/>
            <w:r>
              <w:t>peerNFAddress</w:t>
            </w:r>
            <w:proofErr w:type="spellEnd"/>
          </w:p>
        </w:tc>
        <w:tc>
          <w:tcPr>
            <w:tcW w:w="6521" w:type="dxa"/>
          </w:tcPr>
          <w:p w14:paraId="046A298E" w14:textId="77777777" w:rsidR="007D6502" w:rsidRDefault="007D6502" w:rsidP="00822E9A">
            <w:pPr>
              <w:pStyle w:val="TAL"/>
            </w:pPr>
            <w:r>
              <w:t>Address of the other network function (SMS-GMSC/IWMSC/SMS-Router) involved in the communication of the SMS, if available.</w:t>
            </w:r>
          </w:p>
        </w:tc>
        <w:tc>
          <w:tcPr>
            <w:tcW w:w="708" w:type="dxa"/>
          </w:tcPr>
          <w:p w14:paraId="77C8EC6C" w14:textId="77777777" w:rsidR="007D6502" w:rsidRDefault="007D6502" w:rsidP="00822E9A">
            <w:pPr>
              <w:pStyle w:val="TAL"/>
            </w:pPr>
            <w:r>
              <w:t>C</w:t>
            </w:r>
          </w:p>
        </w:tc>
      </w:tr>
      <w:tr w:rsidR="007D6502" w14:paraId="3D3AFD79" w14:textId="77777777" w:rsidTr="00822E9A">
        <w:trPr>
          <w:jc w:val="center"/>
        </w:trPr>
        <w:tc>
          <w:tcPr>
            <w:tcW w:w="2693" w:type="dxa"/>
          </w:tcPr>
          <w:p w14:paraId="3F4A8979" w14:textId="77777777" w:rsidR="007D6502" w:rsidRDefault="007D6502" w:rsidP="00822E9A">
            <w:pPr>
              <w:pStyle w:val="TAL"/>
            </w:pPr>
            <w:proofErr w:type="spellStart"/>
            <w:r>
              <w:t>peerNFType</w:t>
            </w:r>
            <w:proofErr w:type="spellEnd"/>
          </w:p>
        </w:tc>
        <w:tc>
          <w:tcPr>
            <w:tcW w:w="6521" w:type="dxa"/>
          </w:tcPr>
          <w:p w14:paraId="2988AD51" w14:textId="77777777" w:rsidR="007D6502" w:rsidRDefault="007D6502" w:rsidP="00822E9A">
            <w:pPr>
              <w:pStyle w:val="TAL"/>
            </w:pPr>
            <w:r>
              <w:t>Type of the other network function (SMS-GMSC/IWMSC/SMS-Router) involved in the communication of the SMS, if available.</w:t>
            </w:r>
          </w:p>
        </w:tc>
        <w:tc>
          <w:tcPr>
            <w:tcW w:w="708" w:type="dxa"/>
          </w:tcPr>
          <w:p w14:paraId="7B6DC567" w14:textId="77777777" w:rsidR="007D6502" w:rsidRDefault="007D6502" w:rsidP="00822E9A">
            <w:pPr>
              <w:pStyle w:val="TAL"/>
            </w:pPr>
            <w:r>
              <w:t>C</w:t>
            </w:r>
          </w:p>
        </w:tc>
      </w:tr>
      <w:tr w:rsidR="007D6502" w14:paraId="1308C44A" w14:textId="77777777" w:rsidTr="00822E9A">
        <w:trPr>
          <w:jc w:val="center"/>
        </w:trPr>
        <w:tc>
          <w:tcPr>
            <w:tcW w:w="2693" w:type="dxa"/>
          </w:tcPr>
          <w:p w14:paraId="1B1AEAF1" w14:textId="77777777" w:rsidR="007D6502" w:rsidRDefault="007D6502" w:rsidP="00822E9A">
            <w:pPr>
              <w:pStyle w:val="TAL"/>
            </w:pPr>
            <w:proofErr w:type="spellStart"/>
            <w:r>
              <w:t>sMSTPDUData</w:t>
            </w:r>
            <w:proofErr w:type="spellEnd"/>
          </w:p>
        </w:tc>
        <w:tc>
          <w:tcPr>
            <w:tcW w:w="6521" w:type="dxa"/>
          </w:tcPr>
          <w:p w14:paraId="72B3ED2C" w14:textId="03DB3A0B" w:rsidR="007D6502" w:rsidRDefault="007D6502" w:rsidP="00822E9A">
            <w:r w:rsidRPr="0048065E">
              <w:rPr>
                <w:rFonts w:ascii="Arial" w:hAnsi="Arial"/>
                <w:sz w:val="18"/>
              </w:rPr>
              <w:t>S</w:t>
            </w:r>
            <w:r w:rsidR="002C6571">
              <w:rPr>
                <w:rFonts w:ascii="Arial" w:hAnsi="Arial"/>
                <w:sz w:val="18"/>
              </w:rPr>
              <w:t>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822E9A">
            <w:pPr>
              <w:pStyle w:val="TAL"/>
            </w:pPr>
            <w:r>
              <w:t>C</w:t>
            </w:r>
          </w:p>
        </w:tc>
      </w:tr>
      <w:tr w:rsidR="007D6502" w14:paraId="06B27169" w14:textId="77777777" w:rsidTr="00822E9A">
        <w:trPr>
          <w:jc w:val="center"/>
        </w:trPr>
        <w:tc>
          <w:tcPr>
            <w:tcW w:w="2693" w:type="dxa"/>
          </w:tcPr>
          <w:p w14:paraId="525F0972" w14:textId="77777777" w:rsidR="007D6502" w:rsidRDefault="007D6502" w:rsidP="00822E9A">
            <w:pPr>
              <w:pStyle w:val="TAL"/>
            </w:pPr>
            <w:proofErr w:type="spellStart"/>
            <w:r>
              <w:t>messageType</w:t>
            </w:r>
            <w:proofErr w:type="spellEnd"/>
          </w:p>
        </w:tc>
        <w:tc>
          <w:tcPr>
            <w:tcW w:w="6521" w:type="dxa"/>
          </w:tcPr>
          <w:p w14:paraId="22FA4DF5" w14:textId="37417558" w:rsidR="007D6502" w:rsidRDefault="007D6502" w:rsidP="00822E9A">
            <w:pPr>
              <w:pStyle w:val="TAL"/>
            </w:pPr>
            <w:r>
              <w:t>S</w:t>
            </w:r>
            <w:r w:rsidR="002C6571">
              <w:t>ee table</w:t>
            </w:r>
            <w:r>
              <w:t xml:space="preserve"> 6.2.5-8. This is conditional only for backwards compatibility. </w:t>
            </w:r>
          </w:p>
        </w:tc>
        <w:tc>
          <w:tcPr>
            <w:tcW w:w="708" w:type="dxa"/>
          </w:tcPr>
          <w:p w14:paraId="778D66EC" w14:textId="77777777" w:rsidR="007D6502" w:rsidRDefault="007D6502" w:rsidP="00822E9A">
            <w:pPr>
              <w:pStyle w:val="TAL"/>
            </w:pPr>
            <w:r>
              <w:t>C</w:t>
            </w:r>
          </w:p>
        </w:tc>
      </w:tr>
      <w:tr w:rsidR="007D6502" w14:paraId="3B4967A6" w14:textId="77777777" w:rsidTr="00822E9A">
        <w:trPr>
          <w:jc w:val="center"/>
        </w:trPr>
        <w:tc>
          <w:tcPr>
            <w:tcW w:w="2693" w:type="dxa"/>
          </w:tcPr>
          <w:p w14:paraId="06B57E6C" w14:textId="77777777" w:rsidR="007D6502" w:rsidRDefault="007D6502" w:rsidP="00822E9A">
            <w:pPr>
              <w:pStyle w:val="TAL"/>
            </w:pPr>
            <w:proofErr w:type="spellStart"/>
            <w:r>
              <w:t>rPMessageReference</w:t>
            </w:r>
            <w:proofErr w:type="spellEnd"/>
          </w:p>
        </w:tc>
        <w:tc>
          <w:tcPr>
            <w:tcW w:w="6521" w:type="dxa"/>
          </w:tcPr>
          <w:p w14:paraId="7BBFAE54" w14:textId="77777777" w:rsidR="007D6502" w:rsidRDefault="007D6502" w:rsidP="00822E9A">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822E9A">
            <w:pPr>
              <w:pStyle w:val="TAL"/>
            </w:pPr>
            <w:r>
              <w:t>C</w:t>
            </w:r>
          </w:p>
        </w:tc>
      </w:tr>
    </w:tbl>
    <w:p w14:paraId="0A1A163D" w14:textId="77777777" w:rsidR="007D6502" w:rsidRDefault="007D6502" w:rsidP="007D6502"/>
    <w:p w14:paraId="25D3C7DA" w14:textId="35E64B8B" w:rsidR="007D6502" w:rsidRDefault="007D6502" w:rsidP="007D6502">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48A6B7AF" w14:textId="5B3C2469" w:rsidR="007D6502" w:rsidRPr="001A1E56" w:rsidRDefault="007D6502" w:rsidP="007D6502">
      <w:pPr>
        <w:pStyle w:val="TH"/>
      </w:pPr>
      <w:r w:rsidRPr="001A1E56">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822E9A">
        <w:trPr>
          <w:jc w:val="center"/>
        </w:trPr>
        <w:tc>
          <w:tcPr>
            <w:tcW w:w="2693" w:type="dxa"/>
          </w:tcPr>
          <w:p w14:paraId="3EE184F9" w14:textId="77777777" w:rsidR="007D6502" w:rsidRDefault="007D6502" w:rsidP="00822E9A">
            <w:pPr>
              <w:pStyle w:val="TAH"/>
            </w:pPr>
            <w:r>
              <w:t>Field name</w:t>
            </w:r>
          </w:p>
        </w:tc>
        <w:tc>
          <w:tcPr>
            <w:tcW w:w="6521" w:type="dxa"/>
          </w:tcPr>
          <w:p w14:paraId="6CB71A79" w14:textId="77777777" w:rsidR="007D6502" w:rsidRDefault="007D6502" w:rsidP="00822E9A">
            <w:pPr>
              <w:pStyle w:val="TAH"/>
            </w:pPr>
            <w:r>
              <w:t>Description</w:t>
            </w:r>
          </w:p>
        </w:tc>
        <w:tc>
          <w:tcPr>
            <w:tcW w:w="708" w:type="dxa"/>
          </w:tcPr>
          <w:p w14:paraId="477F81E0" w14:textId="77777777" w:rsidR="007D6502" w:rsidRDefault="007D6502" w:rsidP="00822E9A">
            <w:pPr>
              <w:pStyle w:val="TAH"/>
            </w:pPr>
            <w:r>
              <w:t>M/C/O</w:t>
            </w:r>
          </w:p>
        </w:tc>
      </w:tr>
      <w:tr w:rsidR="007D6502" w14:paraId="6305195F" w14:textId="77777777" w:rsidTr="00822E9A">
        <w:trPr>
          <w:jc w:val="center"/>
        </w:trPr>
        <w:tc>
          <w:tcPr>
            <w:tcW w:w="2693" w:type="dxa"/>
          </w:tcPr>
          <w:p w14:paraId="65DF189D" w14:textId="77777777" w:rsidR="007D6502" w:rsidRDefault="007D6502" w:rsidP="00822E9A">
            <w:pPr>
              <w:pStyle w:val="TAL"/>
            </w:pPr>
            <w:r>
              <w:t>location</w:t>
            </w:r>
          </w:p>
        </w:tc>
        <w:tc>
          <w:tcPr>
            <w:tcW w:w="6521" w:type="dxa"/>
          </w:tcPr>
          <w:p w14:paraId="3AC020D2" w14:textId="77777777" w:rsidR="007D6502" w:rsidRDefault="007D6502" w:rsidP="00822E9A">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822E9A">
            <w:pPr>
              <w:pStyle w:val="TAL"/>
            </w:pPr>
            <w:r>
              <w:t>C</w:t>
            </w:r>
          </w:p>
        </w:tc>
      </w:tr>
      <w:tr w:rsidR="007D6502" w14:paraId="24E1032E" w14:textId="77777777" w:rsidTr="00822E9A">
        <w:trPr>
          <w:jc w:val="center"/>
        </w:trPr>
        <w:tc>
          <w:tcPr>
            <w:tcW w:w="2693" w:type="dxa"/>
          </w:tcPr>
          <w:p w14:paraId="55AB36BD" w14:textId="77777777" w:rsidR="007D6502" w:rsidRDefault="007D6502" w:rsidP="00822E9A">
            <w:pPr>
              <w:pStyle w:val="TAL"/>
            </w:pPr>
            <w:proofErr w:type="spellStart"/>
            <w:r>
              <w:t>sMSTPDUData</w:t>
            </w:r>
            <w:proofErr w:type="spellEnd"/>
          </w:p>
        </w:tc>
        <w:tc>
          <w:tcPr>
            <w:tcW w:w="6521" w:type="dxa"/>
          </w:tcPr>
          <w:p w14:paraId="245FD9B6" w14:textId="355B10D0" w:rsidR="007D6502" w:rsidRDefault="007D6502" w:rsidP="00822E9A">
            <w:pPr>
              <w:pStyle w:val="TAL"/>
            </w:pPr>
            <w:r>
              <w:t>SMS TPDU, encoded as per TS 23.040 [18] clause 9.</w:t>
            </w:r>
          </w:p>
        </w:tc>
        <w:tc>
          <w:tcPr>
            <w:tcW w:w="708" w:type="dxa"/>
          </w:tcPr>
          <w:p w14:paraId="0C2FE7EC" w14:textId="77777777" w:rsidR="007D6502" w:rsidRDefault="007D6502" w:rsidP="00822E9A">
            <w:pPr>
              <w:pStyle w:val="TAL"/>
            </w:pPr>
            <w:r>
              <w:t>M</w:t>
            </w:r>
          </w:p>
        </w:tc>
      </w:tr>
      <w:tr w:rsidR="007D6502" w14:paraId="5BAA2E19" w14:textId="77777777" w:rsidTr="00822E9A">
        <w:trPr>
          <w:jc w:val="center"/>
        </w:trPr>
        <w:tc>
          <w:tcPr>
            <w:tcW w:w="2693" w:type="dxa"/>
          </w:tcPr>
          <w:p w14:paraId="6743C942" w14:textId="77777777" w:rsidR="007D6502" w:rsidRDefault="007D6502" w:rsidP="00822E9A">
            <w:pPr>
              <w:pStyle w:val="TAL"/>
            </w:pPr>
            <w:proofErr w:type="spellStart"/>
            <w:r>
              <w:t>messageType</w:t>
            </w:r>
            <w:proofErr w:type="spellEnd"/>
          </w:p>
        </w:tc>
        <w:tc>
          <w:tcPr>
            <w:tcW w:w="6521" w:type="dxa"/>
          </w:tcPr>
          <w:p w14:paraId="2E8CE91B" w14:textId="532448B4" w:rsidR="007D6502" w:rsidRDefault="007D6502" w:rsidP="00822E9A">
            <w:pPr>
              <w:pStyle w:val="TAL"/>
            </w:pPr>
            <w:r>
              <w:t>S</w:t>
            </w:r>
            <w:r w:rsidR="002C6571">
              <w:t>ee table</w:t>
            </w:r>
            <w:r>
              <w:t xml:space="preserve"> 6.2.5-8.</w:t>
            </w:r>
          </w:p>
        </w:tc>
        <w:tc>
          <w:tcPr>
            <w:tcW w:w="708" w:type="dxa"/>
          </w:tcPr>
          <w:p w14:paraId="6ED77B82" w14:textId="77777777" w:rsidR="007D6502" w:rsidRDefault="007D6502" w:rsidP="00822E9A">
            <w:pPr>
              <w:pStyle w:val="TAL"/>
            </w:pPr>
            <w:r>
              <w:t>M</w:t>
            </w:r>
          </w:p>
        </w:tc>
      </w:tr>
      <w:tr w:rsidR="007D6502" w14:paraId="06DC6D96" w14:textId="77777777" w:rsidTr="00822E9A">
        <w:trPr>
          <w:trHeight w:val="242"/>
          <w:jc w:val="center"/>
        </w:trPr>
        <w:tc>
          <w:tcPr>
            <w:tcW w:w="2693" w:type="dxa"/>
          </w:tcPr>
          <w:p w14:paraId="2AB7694C" w14:textId="77777777" w:rsidR="007D6502" w:rsidRDefault="007D6502" w:rsidP="00822E9A">
            <w:pPr>
              <w:pStyle w:val="TAL"/>
            </w:pPr>
            <w:proofErr w:type="spellStart"/>
            <w:r>
              <w:t>rPMessageReference</w:t>
            </w:r>
            <w:proofErr w:type="spellEnd"/>
          </w:p>
        </w:tc>
        <w:tc>
          <w:tcPr>
            <w:tcW w:w="6521" w:type="dxa"/>
          </w:tcPr>
          <w:p w14:paraId="594F57E2" w14:textId="77777777" w:rsidR="007D6502" w:rsidRDefault="007D6502" w:rsidP="00822E9A">
            <w:pPr>
              <w:pStyle w:val="TAL"/>
            </w:pPr>
            <w:r>
              <w:t>The SM-RL Message Reference of the message per TS 24.011 [46] clause 7.3.</w:t>
            </w:r>
          </w:p>
        </w:tc>
        <w:tc>
          <w:tcPr>
            <w:tcW w:w="708" w:type="dxa"/>
          </w:tcPr>
          <w:p w14:paraId="53EB59AF" w14:textId="77777777" w:rsidR="007D6502" w:rsidRDefault="007D6502" w:rsidP="00822E9A">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822E9A">
        <w:trPr>
          <w:jc w:val="center"/>
        </w:trPr>
        <w:tc>
          <w:tcPr>
            <w:tcW w:w="2982" w:type="dxa"/>
          </w:tcPr>
          <w:p w14:paraId="14FDB3AA" w14:textId="77777777" w:rsidR="007D6502" w:rsidRDefault="007D6502" w:rsidP="00822E9A">
            <w:pPr>
              <w:pStyle w:val="TAH"/>
            </w:pPr>
            <w:r>
              <w:t>Field name</w:t>
            </w:r>
          </w:p>
        </w:tc>
        <w:tc>
          <w:tcPr>
            <w:tcW w:w="6794" w:type="dxa"/>
          </w:tcPr>
          <w:p w14:paraId="63E23FB2" w14:textId="77777777" w:rsidR="007D6502" w:rsidRDefault="007D6502" w:rsidP="00822E9A">
            <w:pPr>
              <w:pStyle w:val="TAH"/>
            </w:pPr>
            <w:r>
              <w:t>Description</w:t>
            </w:r>
          </w:p>
        </w:tc>
      </w:tr>
      <w:tr w:rsidR="007D6502" w14:paraId="6AAB8EE1" w14:textId="77777777" w:rsidTr="00822E9A">
        <w:trPr>
          <w:jc w:val="center"/>
        </w:trPr>
        <w:tc>
          <w:tcPr>
            <w:tcW w:w="2982" w:type="dxa"/>
          </w:tcPr>
          <w:p w14:paraId="4FD92541" w14:textId="77777777" w:rsidR="007D6502" w:rsidRDefault="007D6502" w:rsidP="00822E9A">
            <w:pPr>
              <w:pStyle w:val="TAL"/>
            </w:pPr>
            <w:proofErr w:type="spellStart"/>
            <w:r>
              <w:t>sMSTPDU</w:t>
            </w:r>
            <w:proofErr w:type="spellEnd"/>
          </w:p>
        </w:tc>
        <w:tc>
          <w:tcPr>
            <w:tcW w:w="6794" w:type="dxa"/>
          </w:tcPr>
          <w:p w14:paraId="58770FF2" w14:textId="77777777" w:rsidR="007D6502" w:rsidRDefault="007D6502" w:rsidP="00822E9A">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7D6502" w14:paraId="7D3D024C" w14:textId="77777777" w:rsidTr="00822E9A">
        <w:trPr>
          <w:jc w:val="center"/>
        </w:trPr>
        <w:tc>
          <w:tcPr>
            <w:tcW w:w="2982" w:type="dxa"/>
          </w:tcPr>
          <w:p w14:paraId="52953104" w14:textId="77777777" w:rsidR="007D6502" w:rsidRDefault="007D6502" w:rsidP="00822E9A">
            <w:pPr>
              <w:pStyle w:val="TAL"/>
            </w:pPr>
            <w:proofErr w:type="spellStart"/>
            <w:r>
              <w:t>truncatedSMSTPDU</w:t>
            </w:r>
            <w:proofErr w:type="spellEnd"/>
          </w:p>
        </w:tc>
        <w:tc>
          <w:tcPr>
            <w:tcW w:w="6794" w:type="dxa"/>
          </w:tcPr>
          <w:p w14:paraId="40865A25" w14:textId="77777777" w:rsidR="007D6502" w:rsidRDefault="007D6502" w:rsidP="00822E9A">
            <w:pPr>
              <w:pStyle w:val="TAL"/>
            </w:pPr>
            <w:bookmarkStart w:id="289"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289"/>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822E9A">
        <w:trPr>
          <w:jc w:val="center"/>
        </w:trPr>
        <w:tc>
          <w:tcPr>
            <w:tcW w:w="1900" w:type="dxa"/>
          </w:tcPr>
          <w:p w14:paraId="7774F6F8" w14:textId="77777777" w:rsidR="007D6502" w:rsidRDefault="007D6502" w:rsidP="00822E9A">
            <w:pPr>
              <w:pStyle w:val="TAH"/>
            </w:pPr>
            <w:proofErr w:type="spellStart"/>
            <w:r>
              <w:t>messageType</w:t>
            </w:r>
            <w:proofErr w:type="spellEnd"/>
            <w:r>
              <w:t xml:space="preserve"> value</w:t>
            </w:r>
          </w:p>
        </w:tc>
        <w:tc>
          <w:tcPr>
            <w:tcW w:w="1339" w:type="dxa"/>
          </w:tcPr>
          <w:p w14:paraId="5D338D17" w14:textId="77777777" w:rsidR="007D6502" w:rsidRDefault="007D6502" w:rsidP="00822E9A">
            <w:pPr>
              <w:pStyle w:val="TAH"/>
            </w:pPr>
            <w:r>
              <w:t>RP MTI Value</w:t>
            </w:r>
          </w:p>
        </w:tc>
        <w:tc>
          <w:tcPr>
            <w:tcW w:w="2374" w:type="dxa"/>
          </w:tcPr>
          <w:p w14:paraId="1DB89515" w14:textId="77777777" w:rsidR="007D6502" w:rsidRDefault="007D6502" w:rsidP="00822E9A">
            <w:pPr>
              <w:pStyle w:val="TAH"/>
            </w:pPr>
            <w:r>
              <w:t>RP Message Type</w:t>
            </w:r>
          </w:p>
        </w:tc>
        <w:tc>
          <w:tcPr>
            <w:tcW w:w="1329" w:type="dxa"/>
          </w:tcPr>
          <w:p w14:paraId="4D3C056B" w14:textId="77777777" w:rsidR="007D6502" w:rsidRDefault="007D6502" w:rsidP="00822E9A">
            <w:pPr>
              <w:pStyle w:val="TAH"/>
            </w:pPr>
            <w:r>
              <w:t>TP-MTI Value</w:t>
            </w:r>
          </w:p>
        </w:tc>
        <w:tc>
          <w:tcPr>
            <w:tcW w:w="2409" w:type="dxa"/>
          </w:tcPr>
          <w:p w14:paraId="12A8BBF5" w14:textId="77777777" w:rsidR="007D6502" w:rsidRDefault="007D6502" w:rsidP="00822E9A">
            <w:pPr>
              <w:pStyle w:val="TAH"/>
            </w:pPr>
            <w:r>
              <w:t>SMS TPDU Message Type</w:t>
            </w:r>
          </w:p>
        </w:tc>
      </w:tr>
      <w:tr w:rsidR="007D6502" w14:paraId="399C1A31" w14:textId="77777777" w:rsidTr="00822E9A">
        <w:trPr>
          <w:jc w:val="center"/>
        </w:trPr>
        <w:tc>
          <w:tcPr>
            <w:tcW w:w="1900" w:type="dxa"/>
          </w:tcPr>
          <w:p w14:paraId="0E0284C0" w14:textId="77777777" w:rsidR="007D6502" w:rsidRDefault="007D6502" w:rsidP="00822E9A">
            <w:pPr>
              <w:pStyle w:val="TAL"/>
            </w:pPr>
            <w:r>
              <w:t>deliver</w:t>
            </w:r>
          </w:p>
        </w:tc>
        <w:tc>
          <w:tcPr>
            <w:tcW w:w="1339" w:type="dxa"/>
          </w:tcPr>
          <w:p w14:paraId="11AB648A" w14:textId="77777777" w:rsidR="007D6502" w:rsidRDefault="007D6502" w:rsidP="00822E9A">
            <w:pPr>
              <w:pStyle w:val="TAL"/>
            </w:pPr>
            <w:r>
              <w:t>001</w:t>
            </w:r>
          </w:p>
        </w:tc>
        <w:tc>
          <w:tcPr>
            <w:tcW w:w="2374" w:type="dxa"/>
          </w:tcPr>
          <w:p w14:paraId="773CAABE" w14:textId="77777777" w:rsidR="007D6502" w:rsidRDefault="007D6502" w:rsidP="00822E9A">
            <w:pPr>
              <w:pStyle w:val="TAL"/>
            </w:pPr>
            <w:r>
              <w:t>RP-DATA (network</w:t>
            </w:r>
            <w:r>
              <w:sym w:font="Wingdings" w:char="F0E0"/>
            </w:r>
            <w:r>
              <w:t>UE)</w:t>
            </w:r>
          </w:p>
        </w:tc>
        <w:tc>
          <w:tcPr>
            <w:tcW w:w="1329" w:type="dxa"/>
          </w:tcPr>
          <w:p w14:paraId="6D6F2618" w14:textId="77777777" w:rsidR="007D6502" w:rsidRDefault="007D6502" w:rsidP="00822E9A">
            <w:pPr>
              <w:pStyle w:val="TAL"/>
            </w:pPr>
            <w:r>
              <w:t>00</w:t>
            </w:r>
          </w:p>
        </w:tc>
        <w:tc>
          <w:tcPr>
            <w:tcW w:w="2409" w:type="dxa"/>
          </w:tcPr>
          <w:p w14:paraId="5C155649" w14:textId="77777777" w:rsidR="007D6502" w:rsidRDefault="007D6502" w:rsidP="00822E9A">
            <w:pPr>
              <w:pStyle w:val="TAL"/>
            </w:pPr>
            <w:r>
              <w:t>SMS-DELIVER</w:t>
            </w:r>
          </w:p>
        </w:tc>
      </w:tr>
      <w:tr w:rsidR="007D6502" w14:paraId="27F13DFE" w14:textId="77777777" w:rsidTr="00822E9A">
        <w:trPr>
          <w:jc w:val="center"/>
        </w:trPr>
        <w:tc>
          <w:tcPr>
            <w:tcW w:w="1900" w:type="dxa"/>
          </w:tcPr>
          <w:p w14:paraId="34A5A451" w14:textId="77777777" w:rsidR="007D6502" w:rsidRDefault="007D6502" w:rsidP="00822E9A">
            <w:pPr>
              <w:pStyle w:val="TAL"/>
            </w:pPr>
            <w:proofErr w:type="spellStart"/>
            <w:r>
              <w:t>deliverReportAck</w:t>
            </w:r>
            <w:proofErr w:type="spellEnd"/>
          </w:p>
        </w:tc>
        <w:tc>
          <w:tcPr>
            <w:tcW w:w="1339" w:type="dxa"/>
          </w:tcPr>
          <w:p w14:paraId="519D7B16" w14:textId="77777777" w:rsidR="007D6502" w:rsidRDefault="007D6502" w:rsidP="00822E9A">
            <w:pPr>
              <w:pStyle w:val="TAL"/>
            </w:pPr>
            <w:r>
              <w:t>010</w:t>
            </w:r>
          </w:p>
        </w:tc>
        <w:tc>
          <w:tcPr>
            <w:tcW w:w="2374" w:type="dxa"/>
          </w:tcPr>
          <w:p w14:paraId="2187D5A8" w14:textId="77777777" w:rsidR="007D6502" w:rsidRDefault="007D6502" w:rsidP="00822E9A">
            <w:pPr>
              <w:pStyle w:val="TAL"/>
            </w:pPr>
            <w:r>
              <w:t>RP-ACK (UE</w:t>
            </w:r>
            <w:r>
              <w:sym w:font="Wingdings" w:char="F0E0"/>
            </w:r>
            <w:r>
              <w:t>network)</w:t>
            </w:r>
          </w:p>
        </w:tc>
        <w:tc>
          <w:tcPr>
            <w:tcW w:w="1329" w:type="dxa"/>
          </w:tcPr>
          <w:p w14:paraId="731C5FA0" w14:textId="77777777" w:rsidR="007D6502" w:rsidRDefault="007D6502" w:rsidP="00822E9A">
            <w:pPr>
              <w:pStyle w:val="TAL"/>
            </w:pPr>
            <w:r>
              <w:t>00</w:t>
            </w:r>
          </w:p>
        </w:tc>
        <w:tc>
          <w:tcPr>
            <w:tcW w:w="2409" w:type="dxa"/>
          </w:tcPr>
          <w:p w14:paraId="228D75E9" w14:textId="77777777" w:rsidR="007D6502" w:rsidRDefault="007D6502" w:rsidP="00822E9A">
            <w:pPr>
              <w:pStyle w:val="TAL"/>
            </w:pPr>
            <w:r>
              <w:t>SMS-DELIVER-REPORT</w:t>
            </w:r>
          </w:p>
        </w:tc>
      </w:tr>
      <w:tr w:rsidR="007D6502" w14:paraId="76E74A68" w14:textId="77777777" w:rsidTr="00822E9A">
        <w:trPr>
          <w:jc w:val="center"/>
        </w:trPr>
        <w:tc>
          <w:tcPr>
            <w:tcW w:w="1900" w:type="dxa"/>
          </w:tcPr>
          <w:p w14:paraId="6CE404A6" w14:textId="77777777" w:rsidR="007D6502" w:rsidRDefault="007D6502" w:rsidP="00822E9A">
            <w:pPr>
              <w:pStyle w:val="TAL"/>
            </w:pPr>
            <w:proofErr w:type="spellStart"/>
            <w:r>
              <w:t>deliverReportError</w:t>
            </w:r>
            <w:proofErr w:type="spellEnd"/>
          </w:p>
        </w:tc>
        <w:tc>
          <w:tcPr>
            <w:tcW w:w="1339" w:type="dxa"/>
          </w:tcPr>
          <w:p w14:paraId="02934A2C" w14:textId="77777777" w:rsidR="007D6502" w:rsidRDefault="007D6502" w:rsidP="00822E9A">
            <w:pPr>
              <w:pStyle w:val="TAL"/>
            </w:pPr>
            <w:r>
              <w:t>100</w:t>
            </w:r>
          </w:p>
        </w:tc>
        <w:tc>
          <w:tcPr>
            <w:tcW w:w="2374" w:type="dxa"/>
          </w:tcPr>
          <w:p w14:paraId="679122D1" w14:textId="77777777" w:rsidR="007D6502" w:rsidRDefault="007D6502" w:rsidP="00822E9A">
            <w:pPr>
              <w:pStyle w:val="TAL"/>
            </w:pPr>
            <w:r>
              <w:t>RP-ERROR (UE</w:t>
            </w:r>
            <w:r>
              <w:sym w:font="Wingdings" w:char="F0E0"/>
            </w:r>
            <w:r>
              <w:t>network)</w:t>
            </w:r>
          </w:p>
        </w:tc>
        <w:tc>
          <w:tcPr>
            <w:tcW w:w="1329" w:type="dxa"/>
          </w:tcPr>
          <w:p w14:paraId="45F1ABE8" w14:textId="77777777" w:rsidR="007D6502" w:rsidRDefault="007D6502" w:rsidP="00822E9A">
            <w:pPr>
              <w:pStyle w:val="TAL"/>
            </w:pPr>
            <w:r>
              <w:t>00</w:t>
            </w:r>
          </w:p>
        </w:tc>
        <w:tc>
          <w:tcPr>
            <w:tcW w:w="2409" w:type="dxa"/>
          </w:tcPr>
          <w:p w14:paraId="635CB70D" w14:textId="77777777" w:rsidR="007D6502" w:rsidRDefault="007D6502" w:rsidP="00822E9A">
            <w:pPr>
              <w:pStyle w:val="TAL"/>
            </w:pPr>
            <w:r>
              <w:t>SMS-DELIVER-REPORT</w:t>
            </w:r>
          </w:p>
        </w:tc>
      </w:tr>
      <w:tr w:rsidR="007D6502" w14:paraId="65728B2D" w14:textId="77777777" w:rsidTr="00822E9A">
        <w:trPr>
          <w:jc w:val="center"/>
        </w:trPr>
        <w:tc>
          <w:tcPr>
            <w:tcW w:w="1900" w:type="dxa"/>
          </w:tcPr>
          <w:p w14:paraId="221E6C12" w14:textId="77777777" w:rsidR="007D6502" w:rsidRDefault="007D6502" w:rsidP="00822E9A">
            <w:pPr>
              <w:pStyle w:val="TAL"/>
            </w:pPr>
            <w:proofErr w:type="spellStart"/>
            <w:r>
              <w:t>statusReport</w:t>
            </w:r>
            <w:proofErr w:type="spellEnd"/>
          </w:p>
        </w:tc>
        <w:tc>
          <w:tcPr>
            <w:tcW w:w="1339" w:type="dxa"/>
          </w:tcPr>
          <w:p w14:paraId="0424C4C9" w14:textId="77777777" w:rsidR="007D6502" w:rsidRDefault="007D6502" w:rsidP="00822E9A">
            <w:pPr>
              <w:pStyle w:val="TAL"/>
            </w:pPr>
            <w:r>
              <w:t>001</w:t>
            </w:r>
          </w:p>
        </w:tc>
        <w:tc>
          <w:tcPr>
            <w:tcW w:w="2374" w:type="dxa"/>
          </w:tcPr>
          <w:p w14:paraId="119E091F" w14:textId="77777777" w:rsidR="007D6502" w:rsidRDefault="007D6502" w:rsidP="00822E9A">
            <w:pPr>
              <w:pStyle w:val="TAL"/>
            </w:pPr>
            <w:r>
              <w:t>RP-DATA (network</w:t>
            </w:r>
            <w:r>
              <w:sym w:font="Wingdings" w:char="F0E0"/>
            </w:r>
            <w:r>
              <w:t>UE)</w:t>
            </w:r>
          </w:p>
        </w:tc>
        <w:tc>
          <w:tcPr>
            <w:tcW w:w="1329" w:type="dxa"/>
          </w:tcPr>
          <w:p w14:paraId="76D0A347" w14:textId="77777777" w:rsidR="007D6502" w:rsidRDefault="007D6502" w:rsidP="00822E9A">
            <w:pPr>
              <w:pStyle w:val="TAL"/>
            </w:pPr>
            <w:r>
              <w:t>10</w:t>
            </w:r>
          </w:p>
        </w:tc>
        <w:tc>
          <w:tcPr>
            <w:tcW w:w="2409" w:type="dxa"/>
          </w:tcPr>
          <w:p w14:paraId="3D14E3C3" w14:textId="77777777" w:rsidR="007D6502" w:rsidRDefault="007D6502" w:rsidP="00822E9A">
            <w:pPr>
              <w:pStyle w:val="TAL"/>
            </w:pPr>
            <w:r>
              <w:t>SMS-STATUS-REPORT</w:t>
            </w:r>
          </w:p>
        </w:tc>
      </w:tr>
      <w:tr w:rsidR="007D6502" w14:paraId="74312D87" w14:textId="77777777" w:rsidTr="00822E9A">
        <w:trPr>
          <w:jc w:val="center"/>
        </w:trPr>
        <w:tc>
          <w:tcPr>
            <w:tcW w:w="1900" w:type="dxa"/>
          </w:tcPr>
          <w:p w14:paraId="7652274B" w14:textId="77777777" w:rsidR="007D6502" w:rsidRDefault="007D6502" w:rsidP="00822E9A">
            <w:pPr>
              <w:pStyle w:val="TAL"/>
            </w:pPr>
            <w:r>
              <w:t>command</w:t>
            </w:r>
          </w:p>
        </w:tc>
        <w:tc>
          <w:tcPr>
            <w:tcW w:w="1339" w:type="dxa"/>
          </w:tcPr>
          <w:p w14:paraId="48BA624E" w14:textId="77777777" w:rsidR="007D6502" w:rsidRDefault="007D6502" w:rsidP="00822E9A">
            <w:pPr>
              <w:pStyle w:val="TAL"/>
            </w:pPr>
            <w:r>
              <w:t>000</w:t>
            </w:r>
          </w:p>
        </w:tc>
        <w:tc>
          <w:tcPr>
            <w:tcW w:w="2374" w:type="dxa"/>
          </w:tcPr>
          <w:p w14:paraId="315A2021" w14:textId="77777777" w:rsidR="007D6502" w:rsidRDefault="007D6502" w:rsidP="00822E9A">
            <w:pPr>
              <w:pStyle w:val="TAL"/>
            </w:pPr>
            <w:r>
              <w:t>RP-DATA (UE</w:t>
            </w:r>
            <w:r>
              <w:sym w:font="Wingdings" w:char="F0E0"/>
            </w:r>
            <w:r>
              <w:t>network)</w:t>
            </w:r>
          </w:p>
        </w:tc>
        <w:tc>
          <w:tcPr>
            <w:tcW w:w="1329" w:type="dxa"/>
          </w:tcPr>
          <w:p w14:paraId="698F6B00" w14:textId="77777777" w:rsidR="007D6502" w:rsidRDefault="007D6502" w:rsidP="00822E9A">
            <w:pPr>
              <w:pStyle w:val="TAL"/>
            </w:pPr>
            <w:r>
              <w:t>10</w:t>
            </w:r>
          </w:p>
        </w:tc>
        <w:tc>
          <w:tcPr>
            <w:tcW w:w="2409" w:type="dxa"/>
          </w:tcPr>
          <w:p w14:paraId="3E08D71C" w14:textId="77777777" w:rsidR="007D6502" w:rsidRDefault="007D6502" w:rsidP="00822E9A">
            <w:pPr>
              <w:pStyle w:val="TAL"/>
            </w:pPr>
            <w:r>
              <w:t>SMS-COMMAND</w:t>
            </w:r>
          </w:p>
        </w:tc>
      </w:tr>
      <w:tr w:rsidR="007D6502" w14:paraId="77924C37" w14:textId="77777777" w:rsidTr="00822E9A">
        <w:trPr>
          <w:jc w:val="center"/>
        </w:trPr>
        <w:tc>
          <w:tcPr>
            <w:tcW w:w="1900" w:type="dxa"/>
          </w:tcPr>
          <w:p w14:paraId="1DAC8483" w14:textId="77777777" w:rsidR="007D6502" w:rsidRDefault="007D6502" w:rsidP="00822E9A">
            <w:pPr>
              <w:pStyle w:val="TAL"/>
            </w:pPr>
            <w:r>
              <w:t>submit</w:t>
            </w:r>
          </w:p>
        </w:tc>
        <w:tc>
          <w:tcPr>
            <w:tcW w:w="1339" w:type="dxa"/>
          </w:tcPr>
          <w:p w14:paraId="7E6461CA" w14:textId="77777777" w:rsidR="007D6502" w:rsidRDefault="007D6502" w:rsidP="00822E9A">
            <w:pPr>
              <w:pStyle w:val="TAL"/>
            </w:pPr>
            <w:r>
              <w:t>000</w:t>
            </w:r>
          </w:p>
        </w:tc>
        <w:tc>
          <w:tcPr>
            <w:tcW w:w="2374" w:type="dxa"/>
          </w:tcPr>
          <w:p w14:paraId="6C08782B" w14:textId="77777777" w:rsidR="007D6502" w:rsidRDefault="007D6502" w:rsidP="00822E9A">
            <w:pPr>
              <w:pStyle w:val="TAL"/>
            </w:pPr>
            <w:r>
              <w:t>RP-DATA (UE</w:t>
            </w:r>
            <w:r>
              <w:sym w:font="Wingdings" w:char="F0E0"/>
            </w:r>
            <w:r>
              <w:t>network)</w:t>
            </w:r>
          </w:p>
        </w:tc>
        <w:tc>
          <w:tcPr>
            <w:tcW w:w="1329" w:type="dxa"/>
          </w:tcPr>
          <w:p w14:paraId="1BF6F825" w14:textId="77777777" w:rsidR="007D6502" w:rsidRDefault="007D6502" w:rsidP="00822E9A">
            <w:pPr>
              <w:pStyle w:val="TAL"/>
            </w:pPr>
            <w:r>
              <w:t>01</w:t>
            </w:r>
          </w:p>
        </w:tc>
        <w:tc>
          <w:tcPr>
            <w:tcW w:w="2409" w:type="dxa"/>
          </w:tcPr>
          <w:p w14:paraId="6C9A53EB" w14:textId="77777777" w:rsidR="007D6502" w:rsidRDefault="007D6502" w:rsidP="00822E9A">
            <w:pPr>
              <w:pStyle w:val="TAL"/>
            </w:pPr>
            <w:r>
              <w:t>SMS-SUBMIT</w:t>
            </w:r>
          </w:p>
        </w:tc>
      </w:tr>
      <w:tr w:rsidR="007D6502" w14:paraId="58E62BF1" w14:textId="77777777" w:rsidTr="00822E9A">
        <w:trPr>
          <w:jc w:val="center"/>
        </w:trPr>
        <w:tc>
          <w:tcPr>
            <w:tcW w:w="1900" w:type="dxa"/>
          </w:tcPr>
          <w:p w14:paraId="4282BEE9" w14:textId="77777777" w:rsidR="007D6502" w:rsidRDefault="007D6502" w:rsidP="00822E9A">
            <w:pPr>
              <w:pStyle w:val="TAL"/>
            </w:pPr>
            <w:proofErr w:type="spellStart"/>
            <w:r>
              <w:t>submitReportAck</w:t>
            </w:r>
            <w:proofErr w:type="spellEnd"/>
          </w:p>
        </w:tc>
        <w:tc>
          <w:tcPr>
            <w:tcW w:w="1339" w:type="dxa"/>
          </w:tcPr>
          <w:p w14:paraId="2CE2BDE6" w14:textId="77777777" w:rsidR="007D6502" w:rsidRDefault="007D6502" w:rsidP="00822E9A">
            <w:pPr>
              <w:pStyle w:val="TAL"/>
            </w:pPr>
            <w:r>
              <w:t>011</w:t>
            </w:r>
          </w:p>
        </w:tc>
        <w:tc>
          <w:tcPr>
            <w:tcW w:w="2374" w:type="dxa"/>
          </w:tcPr>
          <w:p w14:paraId="119BDE73" w14:textId="77777777" w:rsidR="007D6502" w:rsidRDefault="007D6502" w:rsidP="00822E9A">
            <w:pPr>
              <w:pStyle w:val="TAL"/>
            </w:pPr>
            <w:r>
              <w:t>RP-ACK (network</w:t>
            </w:r>
            <w:r>
              <w:sym w:font="Wingdings" w:char="F0E0"/>
            </w:r>
            <w:r>
              <w:t>UE)</w:t>
            </w:r>
          </w:p>
        </w:tc>
        <w:tc>
          <w:tcPr>
            <w:tcW w:w="1329" w:type="dxa"/>
          </w:tcPr>
          <w:p w14:paraId="23B1969B" w14:textId="77777777" w:rsidR="007D6502" w:rsidRDefault="007D6502" w:rsidP="00822E9A">
            <w:pPr>
              <w:pStyle w:val="TAL"/>
            </w:pPr>
            <w:r>
              <w:t>01</w:t>
            </w:r>
          </w:p>
        </w:tc>
        <w:tc>
          <w:tcPr>
            <w:tcW w:w="2409" w:type="dxa"/>
          </w:tcPr>
          <w:p w14:paraId="6EEB6DF4" w14:textId="77777777" w:rsidR="007D6502" w:rsidRDefault="007D6502" w:rsidP="00822E9A">
            <w:pPr>
              <w:pStyle w:val="TAL"/>
            </w:pPr>
            <w:r>
              <w:t>SMS-SUBMIT-REPORT</w:t>
            </w:r>
          </w:p>
        </w:tc>
      </w:tr>
      <w:tr w:rsidR="007D6502" w14:paraId="782FE5A4" w14:textId="77777777" w:rsidTr="00822E9A">
        <w:trPr>
          <w:jc w:val="center"/>
        </w:trPr>
        <w:tc>
          <w:tcPr>
            <w:tcW w:w="1900" w:type="dxa"/>
          </w:tcPr>
          <w:p w14:paraId="11309199" w14:textId="77777777" w:rsidR="007D6502" w:rsidRDefault="007D6502" w:rsidP="00822E9A">
            <w:pPr>
              <w:pStyle w:val="TAL"/>
            </w:pPr>
            <w:proofErr w:type="spellStart"/>
            <w:r>
              <w:t>submitReportError</w:t>
            </w:r>
            <w:proofErr w:type="spellEnd"/>
          </w:p>
        </w:tc>
        <w:tc>
          <w:tcPr>
            <w:tcW w:w="1339" w:type="dxa"/>
          </w:tcPr>
          <w:p w14:paraId="0F4E5448" w14:textId="77777777" w:rsidR="007D6502" w:rsidRDefault="007D6502" w:rsidP="00822E9A">
            <w:pPr>
              <w:pStyle w:val="TAL"/>
            </w:pPr>
            <w:r>
              <w:t>101</w:t>
            </w:r>
          </w:p>
        </w:tc>
        <w:tc>
          <w:tcPr>
            <w:tcW w:w="2374" w:type="dxa"/>
          </w:tcPr>
          <w:p w14:paraId="4B03FC63" w14:textId="77777777" w:rsidR="007D6502" w:rsidRDefault="007D6502" w:rsidP="00822E9A">
            <w:pPr>
              <w:pStyle w:val="TAL"/>
            </w:pPr>
            <w:r>
              <w:t>RP-ERROR (network</w:t>
            </w:r>
            <w:r>
              <w:sym w:font="Wingdings" w:char="F0E0"/>
            </w:r>
            <w:r>
              <w:t>UE)</w:t>
            </w:r>
          </w:p>
        </w:tc>
        <w:tc>
          <w:tcPr>
            <w:tcW w:w="1329" w:type="dxa"/>
          </w:tcPr>
          <w:p w14:paraId="72F63E93" w14:textId="77777777" w:rsidR="007D6502" w:rsidRDefault="007D6502" w:rsidP="00822E9A">
            <w:pPr>
              <w:pStyle w:val="TAL"/>
            </w:pPr>
            <w:r>
              <w:t>01</w:t>
            </w:r>
          </w:p>
        </w:tc>
        <w:tc>
          <w:tcPr>
            <w:tcW w:w="2409" w:type="dxa"/>
          </w:tcPr>
          <w:p w14:paraId="6BCB7AB8" w14:textId="77777777" w:rsidR="007D6502" w:rsidRDefault="007D6502" w:rsidP="00822E9A">
            <w:pPr>
              <w:pStyle w:val="TAL"/>
            </w:pPr>
            <w:r>
              <w:t>SMS-SUBMIT-REPORT</w:t>
            </w:r>
          </w:p>
        </w:tc>
      </w:tr>
      <w:tr w:rsidR="007D6502" w14:paraId="098621E1" w14:textId="77777777" w:rsidTr="00822E9A">
        <w:trPr>
          <w:jc w:val="center"/>
        </w:trPr>
        <w:tc>
          <w:tcPr>
            <w:tcW w:w="1900" w:type="dxa"/>
          </w:tcPr>
          <w:p w14:paraId="6089CE12" w14:textId="77777777" w:rsidR="007D6502" w:rsidRDefault="007D6502" w:rsidP="00822E9A">
            <w:pPr>
              <w:pStyle w:val="TAL"/>
            </w:pPr>
            <w:r>
              <w:t>reserved</w:t>
            </w:r>
          </w:p>
        </w:tc>
        <w:tc>
          <w:tcPr>
            <w:tcW w:w="1339" w:type="dxa"/>
          </w:tcPr>
          <w:p w14:paraId="21B36E5E" w14:textId="77777777" w:rsidR="007D6502" w:rsidRDefault="007D6502" w:rsidP="00822E9A">
            <w:pPr>
              <w:pStyle w:val="TAL"/>
            </w:pPr>
          </w:p>
        </w:tc>
        <w:tc>
          <w:tcPr>
            <w:tcW w:w="2374" w:type="dxa"/>
          </w:tcPr>
          <w:p w14:paraId="7B9DE037" w14:textId="77777777" w:rsidR="007D6502" w:rsidRDefault="007D6502" w:rsidP="00822E9A">
            <w:pPr>
              <w:pStyle w:val="TAL"/>
            </w:pPr>
            <w:r>
              <w:t>Reserved</w:t>
            </w:r>
          </w:p>
        </w:tc>
        <w:tc>
          <w:tcPr>
            <w:tcW w:w="1329" w:type="dxa"/>
          </w:tcPr>
          <w:p w14:paraId="72AF968A" w14:textId="77777777" w:rsidR="007D6502" w:rsidRDefault="007D6502" w:rsidP="00822E9A">
            <w:pPr>
              <w:pStyle w:val="TAL"/>
            </w:pPr>
            <w:r>
              <w:t>11</w:t>
            </w:r>
          </w:p>
        </w:tc>
        <w:tc>
          <w:tcPr>
            <w:tcW w:w="2409" w:type="dxa"/>
          </w:tcPr>
          <w:p w14:paraId="552F1003" w14:textId="77777777" w:rsidR="007D6502" w:rsidRDefault="007D6502" w:rsidP="00822E9A">
            <w:pPr>
              <w:pStyle w:val="TAL"/>
            </w:pPr>
            <w:r>
              <w:t>Reserved</w:t>
            </w:r>
          </w:p>
        </w:tc>
      </w:tr>
    </w:tbl>
    <w:p w14:paraId="18AED68B" w14:textId="77777777" w:rsidR="002B0532" w:rsidRPr="007D6502" w:rsidRDefault="002B0532" w:rsidP="002B0532"/>
    <w:p w14:paraId="79CE5F98" w14:textId="273789D1" w:rsidR="007D6502" w:rsidRDefault="007D6502" w:rsidP="007D6502">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76B0154C" w14:textId="59DA2862" w:rsidR="007D6502" w:rsidRDefault="007D6502" w:rsidP="007D6502">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5C2E0EED" w14:textId="77777777" w:rsidR="007D6502" w:rsidRDefault="007D6502" w:rsidP="007D6502">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MO-FORWARD-SHORT-MESSAGE-Request [SMS-SUBMIT] message to the SMS-IWMSC.</w:t>
      </w:r>
    </w:p>
    <w:p w14:paraId="6810F2F7"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the SMS-IWMSC, but still generates an </w:t>
      </w:r>
      <w:proofErr w:type="spellStart"/>
      <w:r>
        <w:t>xIRI</w:t>
      </w:r>
      <w:proofErr w:type="spellEnd"/>
      <w:r>
        <w:t xml:space="preserve"> containing the </w:t>
      </w:r>
      <w:proofErr w:type="spellStart"/>
      <w:r>
        <w:t>SMSMessage</w:t>
      </w:r>
      <w:proofErr w:type="spellEnd"/>
      <w:r>
        <w:t xml:space="preserve"> record.</w:t>
      </w:r>
    </w:p>
    <w:p w14:paraId="6D45DF8B" w14:textId="77777777" w:rsidR="007D6502" w:rsidRDefault="007D6502" w:rsidP="007D6502">
      <w:pPr>
        <w:pStyle w:val="B1"/>
      </w:pPr>
      <w:r>
        <w:t>-</w:t>
      </w:r>
      <w:r>
        <w:tab/>
        <w:t>SMS-MT case:</w:t>
      </w:r>
    </w:p>
    <w:p w14:paraId="2C9DD454" w14:textId="7D00E31F" w:rsidR="007D6502" w:rsidRDefault="007D6502" w:rsidP="007D6502">
      <w:pPr>
        <w:pStyle w:val="B2"/>
      </w:pPr>
      <w:r>
        <w:t>-</w:t>
      </w:r>
      <w:r>
        <w:tab/>
        <w:t xml:space="preserve">To </w:t>
      </w:r>
      <w:proofErr w:type="spellStart"/>
      <w:r>
        <w:t>transferSucceeded</w:t>
      </w:r>
      <w:proofErr w:type="spellEnd"/>
      <w:r>
        <w:t>: when the IRI-POI in the SMSF detects that SMSF sends the MT-FORWARD-SHORT-MESSAGE-Response [SMS-DELIVER-REPORT] message to the SMS-</w:t>
      </w:r>
      <w:r w:rsidR="00532F9F">
        <w:t>GMSC</w:t>
      </w:r>
      <w:r>
        <w:t>.</w:t>
      </w:r>
    </w:p>
    <w:p w14:paraId="3DE765AB"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see Annex A.</w:t>
      </w:r>
    </w:p>
    <w:p w14:paraId="032D31B7" w14:textId="77777777" w:rsidR="007D6502" w:rsidRDefault="007D6502" w:rsidP="007D6502">
      <w:pPr>
        <w:pStyle w:val="Heading4"/>
      </w:pPr>
      <w:bookmarkStart w:id="290" w:name="_Toc176122515"/>
      <w:bookmarkStart w:id="291" w:name="_Toc183618349"/>
      <w:r>
        <w:t>6.2.5.4</w:t>
      </w:r>
      <w:r>
        <w:tab/>
        <w:t>Generation of IRI over LI_HI2</w:t>
      </w:r>
      <w:bookmarkEnd w:id="290"/>
      <w:bookmarkEnd w:id="291"/>
    </w:p>
    <w:p w14:paraId="77D8E59C" w14:textId="77777777" w:rsidR="007D6502" w:rsidRDefault="007D6502" w:rsidP="007D6502">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LI_X2. The </w:t>
      </w:r>
      <w:proofErr w:type="spellStart"/>
      <w:r>
        <w:t>SMSMessage</w:t>
      </w:r>
      <w:proofErr w:type="spellEnd"/>
      <w:r>
        <w:t xml:space="preserve"> record may be enriched by other information available at the MDF (e.g. additional location information).</w:t>
      </w:r>
    </w:p>
    <w:p w14:paraId="56ED915A" w14:textId="77777777" w:rsidR="007D6502" w:rsidRDefault="007D6502" w:rsidP="007D6502">
      <w:r>
        <w:t xml:space="preserve">If the MDF2 is provisioned with the </w:t>
      </w:r>
      <w:proofErr w:type="spellStart"/>
      <w:r>
        <w:t>TruncateTPUserData</w:t>
      </w:r>
      <w:proofErr w:type="spellEnd"/>
      <w:r>
        <w:t xml:space="preserve"> parameter included, the </w:t>
      </w:r>
      <w:proofErr w:type="spellStart"/>
      <w:r>
        <w:t>truncatedSMSTPDU</w:t>
      </w:r>
      <w:proofErr w:type="spellEnd"/>
      <w:r>
        <w:t xml:space="preserve"> field shall be used in </w:t>
      </w:r>
      <w:proofErr w:type="spellStart"/>
      <w:r>
        <w:t>SMSMessage</w:t>
      </w:r>
      <w:proofErr w:type="spellEnd"/>
      <w:r>
        <w:t xml:space="preserve"> IRI message, otherwise, the </w:t>
      </w:r>
      <w:proofErr w:type="spellStart"/>
      <w:r>
        <w:t>sMSTPDU</w:t>
      </w:r>
      <w:proofErr w:type="spellEnd"/>
      <w:r>
        <w:t xml:space="preserve"> field shall be used.</w:t>
      </w:r>
    </w:p>
    <w:p w14:paraId="72EE0807" w14:textId="77777777" w:rsidR="007D6502" w:rsidRDefault="007D6502" w:rsidP="007D6502">
      <w:r>
        <w:t xml:space="preserve">The threeGPP33128DefinedIRI field (see ETSI TS 102 232-7 [10] clause 15) shall be populated with the BER-encoded </w:t>
      </w:r>
      <w:proofErr w:type="spellStart"/>
      <w:r>
        <w:t>IRIPayload</w:t>
      </w:r>
      <w:proofErr w:type="spellEnd"/>
      <w:r>
        <w:t>.</w:t>
      </w:r>
    </w:p>
    <w:p w14:paraId="30B6E8AF" w14:textId="1E9865F0" w:rsidR="007D6502" w:rsidRDefault="007D6502" w:rsidP="007D6502">
      <w:r>
        <w:t xml:space="preserve">The timestamp field of the </w:t>
      </w:r>
      <w:proofErr w:type="spellStart"/>
      <w:r w:rsidR="00553FC6">
        <w:t>PS</w:t>
      </w:r>
      <w:r>
        <w:t>Header</w:t>
      </w:r>
      <w:proofErr w:type="spellEnd"/>
      <w:r>
        <w:t xml:space="preserve"> structure shall be set to the time that the SMSF event was observed (i.e. the timestamp field of the </w:t>
      </w:r>
      <w:proofErr w:type="spellStart"/>
      <w:r>
        <w:t>xIRI</w:t>
      </w:r>
      <w:proofErr w:type="spellEnd"/>
      <w:r>
        <w:t>).</w:t>
      </w:r>
    </w:p>
    <w:p w14:paraId="74094A07" w14:textId="77777777" w:rsidR="007D6502" w:rsidRDefault="007D6502" w:rsidP="007D6502">
      <w:pPr>
        <w:rPr>
          <w:lang w:eastAsia="en-GB"/>
        </w:rPr>
      </w:pPr>
      <w:r>
        <w:t xml:space="preserve">Each </w:t>
      </w:r>
      <w:proofErr w:type="spellStart"/>
      <w:r>
        <w:t>SMSMessage</w:t>
      </w:r>
      <w:proofErr w:type="spellEnd"/>
      <w:r>
        <w:t xml:space="preserv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w:t>
      </w:r>
      <w:proofErr w:type="spellStart"/>
      <w:r>
        <w:rPr>
          <w:lang w:eastAsia="en-GB"/>
        </w:rPr>
        <w:t>SMSReport</w:t>
      </w:r>
      <w:proofErr w:type="spellEnd"/>
      <w:r>
        <w:rPr>
          <w:lang w:eastAsia="en-GB"/>
        </w:rPr>
        <w:t xml:space="preserve">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w:t>
      </w:r>
      <w:proofErr w:type="spellStart"/>
      <w:r>
        <w:rPr>
          <w:lang w:eastAsia="en-GB"/>
        </w:rPr>
        <w:t>SMSMessage</w:t>
      </w:r>
      <w:proofErr w:type="spellEnd"/>
      <w:r>
        <w:rPr>
          <w:lang w:eastAsia="en-GB"/>
        </w:rPr>
        <w:t xml:space="preserve"> record.</w:t>
      </w:r>
    </w:p>
    <w:p w14:paraId="4784A1B7" w14:textId="77777777" w:rsidR="00573177" w:rsidRPr="00760004" w:rsidRDefault="00573177" w:rsidP="00573177">
      <w:pPr>
        <w:pStyle w:val="Heading3"/>
        <w:rPr>
          <w:szCs w:val="22"/>
        </w:rPr>
      </w:pPr>
      <w:bookmarkStart w:id="292" w:name="_Toc176122516"/>
      <w:bookmarkStart w:id="293" w:name="_Toc183618350"/>
      <w:r w:rsidRPr="00760004">
        <w:rPr>
          <w:szCs w:val="22"/>
        </w:rPr>
        <w:t>6.2.6</w:t>
      </w:r>
      <w:r w:rsidRPr="00760004">
        <w:rPr>
          <w:szCs w:val="22"/>
        </w:rPr>
        <w:tab/>
        <w:t>LI support at NRF</w:t>
      </w:r>
      <w:bookmarkEnd w:id="292"/>
      <w:bookmarkEnd w:id="293"/>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294" w:name="_Toc176122517"/>
      <w:bookmarkStart w:id="295" w:name="_Toc183618351"/>
      <w:r w:rsidRPr="00760004">
        <w:rPr>
          <w:szCs w:val="22"/>
        </w:rPr>
        <w:t>6.3</w:t>
      </w:r>
      <w:r w:rsidRPr="00760004">
        <w:rPr>
          <w:szCs w:val="22"/>
        </w:rPr>
        <w:tab/>
        <w:t>4G</w:t>
      </w:r>
      <w:bookmarkEnd w:id="294"/>
      <w:bookmarkEnd w:id="295"/>
    </w:p>
    <w:p w14:paraId="2E106B63" w14:textId="77777777" w:rsidR="00DB62FE" w:rsidRPr="00760004" w:rsidRDefault="00DB62FE" w:rsidP="00DB62FE">
      <w:pPr>
        <w:pStyle w:val="Heading3"/>
      </w:pPr>
      <w:bookmarkStart w:id="296" w:name="_Toc176122518"/>
      <w:bookmarkStart w:id="297" w:name="_Toc183618352"/>
      <w:r w:rsidRPr="00760004">
        <w:t>6.3.1</w:t>
      </w:r>
      <w:r w:rsidRPr="00760004">
        <w:tab/>
        <w:t>General</w:t>
      </w:r>
      <w:bookmarkEnd w:id="296"/>
      <w:bookmarkEnd w:id="297"/>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3C686329"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F31464">
        <w:t>3</w:t>
      </w:r>
      <w:r>
        <w:t>,</w:t>
      </w:r>
      <w:r w:rsidR="00266F17">
        <w:t xml:space="preserve"> and</w:t>
      </w:r>
      <w:r>
        <w:t xml:space="preserve"> the events related to SMS over NAS </w:t>
      </w:r>
      <w:r w:rsidRPr="00760004">
        <w:t>as specified in TS 33.107 [36]</w:t>
      </w:r>
      <w:r>
        <w:t xml:space="preserve"> clause 18.2.4.</w:t>
      </w:r>
    </w:p>
    <w:p w14:paraId="3FB7B3F6" w14:textId="77777777"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w:t>
      </w:r>
      <w:proofErr w:type="spellStart"/>
      <w:r>
        <w:t>MMEIdentifierAssociation</w:t>
      </w:r>
      <w:proofErr w:type="spellEnd"/>
      <w:r>
        <w:t xml:space="preserve"> record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E29661F" w14:textId="77777777" w:rsidR="00095ABF" w:rsidRPr="00760004" w:rsidRDefault="00095ABF" w:rsidP="00095ABF">
      <w:r w:rsidRPr="00760004">
        <w:t xml:space="preserve">In </w:t>
      </w:r>
      <w:r>
        <w:t>all</w:t>
      </w:r>
      <w:r w:rsidRPr="00760004">
        <w:t xml:space="preserve"> cases, the present document specifies the stage 3 for the LI_HI1, LI_HI2 and LI_HI3 interfaces.</w:t>
      </w:r>
    </w:p>
    <w:p w14:paraId="76DB6FCC" w14:textId="77777777" w:rsidR="00DB62FE" w:rsidRPr="00760004" w:rsidRDefault="00DB62FE" w:rsidP="00DB62FE">
      <w:pPr>
        <w:pStyle w:val="Heading3"/>
      </w:pPr>
      <w:bookmarkStart w:id="298" w:name="_Toc176122519"/>
      <w:bookmarkStart w:id="299" w:name="_Toc183618353"/>
      <w:r w:rsidRPr="00760004">
        <w:t>6.3.2</w:t>
      </w:r>
      <w:r w:rsidRPr="00760004">
        <w:tab/>
        <w:t>LI at MME</w:t>
      </w:r>
      <w:bookmarkEnd w:id="298"/>
      <w:bookmarkEnd w:id="299"/>
    </w:p>
    <w:p w14:paraId="5B5CE071" w14:textId="69945228" w:rsidR="00DB62FE" w:rsidRPr="00760004" w:rsidRDefault="00DB62FE" w:rsidP="00DB62FE">
      <w:pPr>
        <w:pStyle w:val="Heading4"/>
      </w:pPr>
      <w:bookmarkStart w:id="300" w:name="_Toc176122520"/>
      <w:bookmarkStart w:id="301" w:name="_Toc183618354"/>
      <w:r w:rsidRPr="00760004">
        <w:t>6.3.2.1</w:t>
      </w:r>
      <w:r w:rsidRPr="00760004">
        <w:tab/>
        <w:t>Provisioning over LI_X1</w:t>
      </w:r>
      <w:bookmarkEnd w:id="300"/>
      <w:bookmarkEnd w:id="301"/>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BF8EC4" w:rsidR="00F3008E" w:rsidRDefault="00F3008E" w:rsidP="00F3008E">
      <w:r>
        <w:t>Table 6.3.2-</w:t>
      </w:r>
      <w:r w:rsidR="00384516">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MME</w:t>
      </w:r>
      <w:r w:rsidRPr="00CE0181">
        <w:t>.</w:t>
      </w:r>
    </w:p>
    <w:p w14:paraId="1709D0ED" w14:textId="7ECCA3F8" w:rsidR="00F3008E" w:rsidRPr="00CE0181" w:rsidRDefault="00F3008E" w:rsidP="00F3008E">
      <w:pPr>
        <w:pStyle w:val="TH"/>
      </w:pPr>
      <w:r>
        <w:t>Table 6.3.2-</w:t>
      </w:r>
      <w:r w:rsidR="00384516">
        <w:t>0A</w:t>
      </w:r>
      <w:r w:rsidRPr="00CE0181">
        <w:t xml:space="preserve">: </w:t>
      </w:r>
      <w:proofErr w:type="spellStart"/>
      <w:r w:rsidRPr="00CE0181">
        <w:t>ActivateTask</w:t>
      </w:r>
      <w:proofErr w:type="spellEnd"/>
      <w:r w:rsidRPr="00CE0181">
        <w:t xml:space="preserve">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proofErr w:type="spellStart"/>
            <w:r w:rsidRPr="00CE0181">
              <w:t>TargetIdentifiers</w:t>
            </w:r>
            <w:proofErr w:type="spellEnd"/>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proofErr w:type="spellStart"/>
            <w:r w:rsidRPr="00CE0181">
              <w:t>DeliveryType</w:t>
            </w:r>
            <w:proofErr w:type="spellEnd"/>
          </w:p>
        </w:tc>
        <w:tc>
          <w:tcPr>
            <w:tcW w:w="6242" w:type="dxa"/>
          </w:tcPr>
          <w:p w14:paraId="6F63270B" w14:textId="77777777" w:rsidR="00F3008E" w:rsidRPr="00CE0181" w:rsidRDefault="00F3008E" w:rsidP="00822E9A">
            <w:pPr>
              <w:pStyle w:val="TAL"/>
            </w:pPr>
            <w:r w:rsidRPr="00CE0181">
              <w:t xml:space="preserve">Set to </w:t>
            </w:r>
            <w:r>
              <w:t>"</w:t>
            </w:r>
            <w:r w:rsidRPr="00CE0181">
              <w:t>X2Only</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proofErr w:type="spellStart"/>
            <w:r w:rsidRPr="00CE0181">
              <w:t>ListOfDIDs</w:t>
            </w:r>
            <w:proofErr w:type="spellEnd"/>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proofErr w:type="spellStart"/>
            <w:r w:rsidRPr="00CE0181">
              <w:t>TaskDetailsExtensions</w:t>
            </w:r>
            <w:proofErr w:type="spellEnd"/>
            <w:r w:rsidRPr="00CE0181">
              <w:t>/</w:t>
            </w:r>
          </w:p>
          <w:p w14:paraId="5243452C" w14:textId="77777777" w:rsidR="00F3008E" w:rsidRPr="00CE0181" w:rsidRDefault="00F3008E" w:rsidP="00822E9A">
            <w:pPr>
              <w:pStyle w:val="TAL"/>
            </w:pPr>
            <w:proofErr w:type="spellStart"/>
            <w:r>
              <w:t>IdentifierAssociationExtensions</w:t>
            </w:r>
            <w:proofErr w:type="spellEnd"/>
          </w:p>
        </w:tc>
        <w:tc>
          <w:tcPr>
            <w:tcW w:w="6242" w:type="dxa"/>
          </w:tcPr>
          <w:p w14:paraId="79C17855" w14:textId="77777777" w:rsidR="00F3008E" w:rsidRPr="00CE0181" w:rsidRDefault="00F3008E" w:rsidP="00822E9A">
            <w:pPr>
              <w:pStyle w:val="TAL"/>
            </w:pPr>
            <w:r>
              <w:t xml:space="preserve">This field shall be included if the IRI-POI is required to generate </w:t>
            </w:r>
            <w:proofErr w:type="spellStart"/>
            <w:r>
              <w:t>MMEIdentifierAssociation</w:t>
            </w:r>
            <w:proofErr w:type="spellEnd"/>
            <w:r>
              <w:t xml:space="preserve"> records (see clause 6.3.2.2.1). If the field is absent, </w:t>
            </w:r>
            <w:proofErr w:type="spellStart"/>
            <w:r>
              <w:t>MMEIdentifierAssociation</w:t>
            </w:r>
            <w:proofErr w:type="spellEnd"/>
            <w:r>
              <w:t xml:space="preserve"> 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6C696175" w14:textId="4375B6E2" w:rsidR="000A6456" w:rsidRDefault="000A6456"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B008B4">
            <w:pPr>
              <w:pStyle w:val="TAL"/>
            </w:pPr>
            <w:r w:rsidRPr="0075430F">
              <w:t>C</w:t>
            </w:r>
          </w:p>
        </w:tc>
      </w:tr>
    </w:tbl>
    <w:p w14:paraId="4F5C8513" w14:textId="77777777" w:rsidR="00F3008E" w:rsidRDefault="00F3008E" w:rsidP="00F3008E">
      <w:pPr>
        <w:rPr>
          <w:noProof/>
        </w:rPr>
      </w:pPr>
    </w:p>
    <w:p w14:paraId="2B6A0E15" w14:textId="45851E50" w:rsidR="00F3008E" w:rsidRPr="00CE0181" w:rsidRDefault="00F3008E" w:rsidP="00F3008E">
      <w:pPr>
        <w:pStyle w:val="TH"/>
      </w:pPr>
      <w:r>
        <w:t>Table 6.3.2-</w:t>
      </w:r>
      <w:r w:rsidR="00EA7444">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proofErr w:type="spellStart"/>
            <w:r>
              <w:t>EventsGenerated</w:t>
            </w:r>
            <w:proofErr w:type="spellEnd"/>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proofErr w:type="spellStart"/>
            <w:r>
              <w:t>IdentifierAssociation</w:t>
            </w:r>
            <w:proofErr w:type="spellEnd"/>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454E28D5" w14:textId="3643D9FF" w:rsidR="00DB62FE" w:rsidRPr="00760004" w:rsidRDefault="00DB62FE" w:rsidP="00DB62FE">
      <w:pPr>
        <w:pStyle w:val="Heading4"/>
      </w:pPr>
      <w:bookmarkStart w:id="302" w:name="_Toc176122521"/>
      <w:bookmarkStart w:id="303" w:name="_Toc183618355"/>
      <w:r w:rsidRPr="00760004">
        <w:t>6.3.2.2</w:t>
      </w:r>
      <w:r w:rsidRPr="00760004">
        <w:tab/>
        <w:t xml:space="preserve">Generation of </w:t>
      </w:r>
      <w:proofErr w:type="spellStart"/>
      <w:r w:rsidRPr="00760004">
        <w:t>xIRI</w:t>
      </w:r>
      <w:proofErr w:type="spellEnd"/>
      <w:r w:rsidRPr="00760004">
        <w:t xml:space="preserve"> over LI_X2</w:t>
      </w:r>
      <w:bookmarkEnd w:id="302"/>
      <w:bookmarkEnd w:id="303"/>
    </w:p>
    <w:p w14:paraId="726600A6" w14:textId="77777777" w:rsidR="00CF1C5E" w:rsidRPr="002B2D56" w:rsidRDefault="00CF1C5E" w:rsidP="00CF1C5E">
      <w:pPr>
        <w:pStyle w:val="Heading5"/>
      </w:pPr>
      <w:bookmarkStart w:id="304" w:name="_Toc176122522"/>
      <w:bookmarkStart w:id="305" w:name="_Toc183618356"/>
      <w:r>
        <w:t>6.3.2.2.1</w:t>
      </w:r>
      <w:r>
        <w:tab/>
        <w:t>General</w:t>
      </w:r>
      <w:bookmarkEnd w:id="304"/>
      <w:bookmarkEnd w:id="305"/>
    </w:p>
    <w:p w14:paraId="20A819A3" w14:textId="77777777" w:rsidR="007951F2" w:rsidRDefault="007951F2" w:rsidP="007951F2">
      <w:bookmarkStart w:id="306"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77777777" w:rsidR="007951F2" w:rsidRDefault="007951F2" w:rsidP="007951F2">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scenarios:</w:t>
      </w:r>
    </w:p>
    <w:p w14:paraId="6321B2F3" w14:textId="77777777" w:rsidR="007951F2" w:rsidRDefault="007951F2" w:rsidP="007951F2">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w:t>
      </w:r>
      <w:proofErr w:type="spellStart"/>
      <w:r w:rsidRPr="00760004">
        <w:t>xIRIs</w:t>
      </w:r>
      <w:proofErr w:type="spellEnd"/>
      <w:r w:rsidRPr="00760004">
        <w:t xml:space="preserve">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w:t>
      </w:r>
      <w:proofErr w:type="spellStart"/>
      <w:r>
        <w:t>xIRI</w:t>
      </w:r>
      <w:proofErr w:type="spellEnd"/>
      <w:r>
        <w:t xml:space="preserve"> events listed </w:t>
      </w:r>
      <w:r w:rsidRPr="00760004">
        <w:t xml:space="preserve">in TS </w:t>
      </w:r>
      <w:r>
        <w:t xml:space="preserve">33.127 </w:t>
      </w:r>
      <w:r w:rsidRPr="00760004">
        <w:t>[</w:t>
      </w:r>
      <w:r>
        <w:t>5</w:t>
      </w:r>
      <w:r w:rsidRPr="00760004">
        <w:t xml:space="preserve">] clause </w:t>
      </w:r>
      <w:r>
        <w:t xml:space="preserve">6.3.2.3, the MME shall support </w:t>
      </w:r>
      <w:proofErr w:type="spellStart"/>
      <w:r>
        <w:t>xIRI</w:t>
      </w:r>
      <w:proofErr w:type="spellEnd"/>
      <w:r>
        <w:t xml:space="preserve">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24E5B8F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 xml:space="preserve">For all records except </w:t>
      </w:r>
      <w:proofErr w:type="spellStart"/>
      <w:r>
        <w:t>MMEIdentifierAssociation</w:t>
      </w:r>
      <w:proofErr w:type="spellEnd"/>
      <w:r>
        <w:t xml:space="preserve">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2C87ABDB"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33986E1B" w14:textId="53A59681" w:rsidR="00531CC1" w:rsidRDefault="007951F2" w:rsidP="000557F0">
      <w:pPr>
        <w:pStyle w:val="B1"/>
      </w:pPr>
      <w:r>
        <w:t>-</w:t>
      </w:r>
      <w:r>
        <w:tab/>
        <w:t xml:space="preserve">In addition to the </w:t>
      </w:r>
      <w:proofErr w:type="spellStart"/>
      <w:r>
        <w:t>xIRI</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bookmarkEnd w:id="306"/>
    </w:p>
    <w:p w14:paraId="46164E15" w14:textId="30DD9626" w:rsidR="00531CC1" w:rsidRDefault="00531CC1" w:rsidP="00531CC1">
      <w:pPr>
        <w:pStyle w:val="Heading5"/>
      </w:pPr>
      <w:bookmarkStart w:id="307" w:name="_Toc176122523"/>
      <w:bookmarkStart w:id="308" w:name="_Toc183618357"/>
      <w:r>
        <w:t>6.3.2.2.2</w:t>
      </w:r>
      <w:r>
        <w:tab/>
        <w:t>MME identifier association</w:t>
      </w:r>
      <w:bookmarkEnd w:id="307"/>
      <w:bookmarkEnd w:id="308"/>
    </w:p>
    <w:p w14:paraId="60BE4415" w14:textId="77777777" w:rsidR="00531CC1" w:rsidRDefault="00531CC1" w:rsidP="00531CC1">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822E9A">
            <w:pPr>
              <w:pStyle w:val="TAH"/>
            </w:pPr>
            <w:r>
              <w:t>M/C/O</w:t>
            </w:r>
          </w:p>
        </w:tc>
      </w:tr>
      <w:tr w:rsidR="00531CC1" w14:paraId="28DAF43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822E9A">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822E9A">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822E9A">
            <w:pPr>
              <w:pStyle w:val="TAL"/>
            </w:pPr>
            <w:r>
              <w:t>M</w:t>
            </w:r>
          </w:p>
        </w:tc>
      </w:tr>
      <w:tr w:rsidR="00531CC1" w14:paraId="47F1999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822E9A">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822E9A">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822E9A">
            <w:pPr>
              <w:pStyle w:val="TAL"/>
            </w:pPr>
            <w:r>
              <w:t>C</w:t>
            </w:r>
          </w:p>
        </w:tc>
      </w:tr>
      <w:tr w:rsidR="00531CC1" w14:paraId="10C3772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822E9A">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822E9A">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822E9A">
            <w:pPr>
              <w:pStyle w:val="TAL"/>
            </w:pPr>
            <w:r>
              <w:t>C</w:t>
            </w:r>
          </w:p>
        </w:tc>
      </w:tr>
      <w:tr w:rsidR="00531CC1" w14:paraId="57E803F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822E9A">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822E9A">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822E9A">
            <w:pPr>
              <w:pStyle w:val="TAL"/>
            </w:pPr>
            <w:r>
              <w:t>M</w:t>
            </w:r>
          </w:p>
        </w:tc>
      </w:tr>
      <w:tr w:rsidR="00531CC1" w14:paraId="322D777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822E9A">
            <w:pPr>
              <w:pStyle w:val="TAL"/>
            </w:pPr>
            <w:r>
              <w:t>Location information available when identifier association occurs.</w:t>
            </w:r>
          </w:p>
          <w:p w14:paraId="6E05DA28" w14:textId="04F8B885" w:rsidR="00204649" w:rsidRDefault="00204649" w:rsidP="00204649">
            <w:pPr>
              <w:pStyle w:val="TAL"/>
            </w:pPr>
            <w:r>
              <w:t>Shall include all location information for the target UE available at the MME encoded as one of the following</w:t>
            </w:r>
            <w:r w:rsidR="00986AA3">
              <w:t xml:space="preserve"> (see NOTE 3)</w:t>
            </w:r>
            <w:r>
              <w:t>:</w:t>
            </w:r>
          </w:p>
          <w:p w14:paraId="45C76745" w14:textId="4915793A" w:rsidR="00204649" w:rsidRDefault="0099010C" w:rsidP="00204649">
            <w:pPr>
              <w:pStyle w:val="TAL"/>
            </w:pPr>
            <w:r w:rsidRPr="00760004">
              <w:t>-</w:t>
            </w:r>
            <w:r w:rsidRPr="00760004">
              <w:tab/>
            </w:r>
            <w:proofErr w:type="spellStart"/>
            <w:r w:rsidR="00C76C49">
              <w:t>e</w:t>
            </w:r>
            <w:r w:rsidR="00C76C49" w:rsidRPr="00F1041B">
              <w:rPr>
                <w:i/>
              </w:rPr>
              <w:t>PS</w:t>
            </w:r>
            <w:r w:rsidR="00C76C49">
              <w:rPr>
                <w:i/>
              </w:rPr>
              <w:t>U</w:t>
            </w:r>
            <w:r w:rsidR="00C76C49" w:rsidRPr="00771CD6">
              <w:rPr>
                <w:i/>
              </w:rPr>
              <w:t>serLocation</w:t>
            </w:r>
            <w:r w:rsidR="00C76C49">
              <w:rPr>
                <w:i/>
              </w:rPr>
              <w:t>Information</w:t>
            </w:r>
            <w:proofErr w:type="spellEnd"/>
            <w:r w:rsidR="00C76C49" w:rsidRPr="00BE3FED">
              <w:t xml:space="preserve"> parameter (</w:t>
            </w:r>
            <w:r w:rsidR="00C76C49" w:rsidRPr="00771CD6">
              <w:rPr>
                <w:i/>
              </w:rPr>
              <w:t>location</w:t>
            </w:r>
            <w:r w:rsidR="00C76C49">
              <w:rPr>
                <w:i/>
              </w:rPr>
              <w:t>&gt;</w:t>
            </w:r>
            <w:proofErr w:type="spellStart"/>
            <w:r w:rsidR="00C76C49">
              <w:rPr>
                <w:i/>
              </w:rPr>
              <w:t>fourGL</w:t>
            </w:r>
            <w:r w:rsidR="00C76C49" w:rsidRPr="00771CD6">
              <w:rPr>
                <w:i/>
              </w:rPr>
              <w:t>ocationInfo</w:t>
            </w:r>
            <w:proofErr w:type="spellEnd"/>
            <w:r w:rsidR="00C76C49">
              <w:rPr>
                <w:i/>
              </w:rPr>
              <w:t>&gt;</w:t>
            </w:r>
            <w:proofErr w:type="spellStart"/>
            <w:r w:rsidR="00C76C49">
              <w:rPr>
                <w:i/>
              </w:rPr>
              <w:t>ePSUserLocationInformation</w:t>
            </w:r>
            <w:proofErr w:type="spellEnd"/>
            <w:r w:rsidR="00C76C49" w:rsidRPr="00BE3FED">
              <w:t>)</w:t>
            </w:r>
            <w:r w:rsidR="00C76C49">
              <w:t>.</w:t>
            </w:r>
          </w:p>
          <w:p w14:paraId="1EA8A3E1" w14:textId="77D8CB70" w:rsidR="0099010C" w:rsidRDefault="0099010C" w:rsidP="00204649">
            <w:pPr>
              <w:pStyle w:val="TAL"/>
            </w:pPr>
            <w:r w:rsidRPr="00760004">
              <w:t>-</w:t>
            </w:r>
            <w:r w:rsidRPr="00760004">
              <w:tab/>
            </w:r>
            <w:proofErr w:type="spellStart"/>
            <w:r w:rsidR="00C76C49">
              <w:rPr>
                <w:i/>
              </w:rPr>
              <w:t>eP</w:t>
            </w:r>
            <w:r w:rsidR="00C76C49" w:rsidRPr="00F1041B">
              <w:rPr>
                <w:i/>
              </w:rPr>
              <w:t>SLocationInformation</w:t>
            </w:r>
            <w:proofErr w:type="spellEnd"/>
            <w:r w:rsidR="00C76C49">
              <w:rPr>
                <w:i/>
              </w:rPr>
              <w:t xml:space="preserve"> </w:t>
            </w:r>
            <w:r w:rsidR="00C76C49">
              <w:rPr>
                <w:iCs/>
              </w:rPr>
              <w:t>parameter (</w:t>
            </w:r>
            <w:r w:rsidR="00C76C49" w:rsidRPr="000968E5">
              <w:rPr>
                <w:i/>
              </w:rPr>
              <w:t>location&gt;</w:t>
            </w:r>
            <w:proofErr w:type="spellStart"/>
            <w:r w:rsidR="00C76C49" w:rsidRPr="000968E5">
              <w:rPr>
                <w:i/>
              </w:rPr>
              <w:t>fourGLocationInfo</w:t>
            </w:r>
            <w:proofErr w:type="spellEnd"/>
            <w:r w:rsidR="00C76C49" w:rsidRPr="000968E5">
              <w:rPr>
                <w:i/>
              </w:rPr>
              <w:t>&gt;</w:t>
            </w:r>
            <w:proofErr w:type="spellStart"/>
            <w:r w:rsidR="00C76C49" w:rsidRPr="000968E5">
              <w:rPr>
                <w:i/>
              </w:rPr>
              <w:t>ePSLocationInformation</w:t>
            </w:r>
            <w:proofErr w:type="spellEnd"/>
            <w:r w:rsidR="00C76C49">
              <w:rPr>
                <w:iCs/>
              </w:rPr>
              <w:t>).</w:t>
            </w:r>
          </w:p>
          <w:p w14:paraId="21356787" w14:textId="2C4CBB4C" w:rsidR="00531CC1" w:rsidRDefault="00204649" w:rsidP="00204649">
            <w:pPr>
              <w:pStyle w:val="TAL"/>
            </w:pPr>
            <w:r>
              <w:t xml:space="preserve">When Dual Connectivity is activated, the </w:t>
            </w:r>
            <w:proofErr w:type="spellStart"/>
            <w:r w:rsidRPr="00C87ABF">
              <w:rPr>
                <w:i/>
                <w:iCs/>
              </w:rPr>
              <w:t>additionalCellIDs</w:t>
            </w:r>
            <w:proofErr w:type="spellEnd"/>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r w:rsidR="00531CC1">
              <w:t>.</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822E9A">
            <w:pPr>
              <w:pStyle w:val="TAL"/>
            </w:pPr>
            <w:r>
              <w:t>M</w:t>
            </w:r>
          </w:p>
        </w:tc>
      </w:tr>
      <w:tr w:rsidR="00531CC1" w14:paraId="52B889E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822E9A">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2628EF59" w14:textId="7EA9D1CD" w:rsidR="00531CC1" w:rsidRDefault="00531CC1" w:rsidP="00822E9A">
            <w:pPr>
              <w:pStyle w:val="TAL"/>
            </w:pPr>
            <w:r>
              <w:t>List of tracking areas associated with the registration area within which the UE is current registered. (</w:t>
            </w:r>
            <w:r w:rsidR="00917E27">
              <w:t>s</w:t>
            </w:r>
            <w:r>
              <w:t>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822E9A">
            <w:pPr>
              <w:pStyle w:val="TAL"/>
            </w:pPr>
            <w:r>
              <w:t>C</w:t>
            </w:r>
          </w:p>
        </w:tc>
      </w:tr>
      <w:tr w:rsidR="00531CC1" w14:paraId="18943AEA"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822E9A">
            <w:pPr>
              <w:pStyle w:val="NO"/>
            </w:pPr>
            <w:r w:rsidRPr="00B34E31">
              <w:t>N</w:t>
            </w:r>
            <w:r>
              <w:t>OTE 1</w:t>
            </w:r>
            <w:r w:rsidRPr="00B34E31">
              <w:t>:</w:t>
            </w:r>
            <w:r>
              <w:tab/>
              <w:t>IMSI shall always be provided, in addition to the warrant target identifier if different to IMSI. Other identifiers shall be provided if available.</w:t>
            </w:r>
          </w:p>
          <w:p w14:paraId="1E4B5B0F" w14:textId="77777777" w:rsidR="00531CC1" w:rsidRDefault="00531CC1" w:rsidP="00822E9A">
            <w:pPr>
              <w:pStyle w:val="NO"/>
            </w:pPr>
            <w:r>
              <w:t>NOTE 2:</w:t>
            </w:r>
            <w:r>
              <w:tab/>
              <w:t>List shall be included each time there is a change to the registration area.</w:t>
            </w:r>
          </w:p>
          <w:p w14:paraId="7B12BAC6" w14:textId="13143697" w:rsidR="00986AA3" w:rsidRDefault="002B5B23" w:rsidP="00822E9A">
            <w:pPr>
              <w:pStyle w:val="NO"/>
            </w:pPr>
            <w:r>
              <w:t>NOTE 3:</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Pr="00CC3414" w:rsidRDefault="00531CC1" w:rsidP="00531CC1">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6A0A543B" w14:textId="77777777" w:rsidR="00DB1298" w:rsidRPr="00760004" w:rsidRDefault="00DB1298" w:rsidP="00DB1298">
      <w:pPr>
        <w:pStyle w:val="Heading5"/>
      </w:pPr>
      <w:bookmarkStart w:id="309" w:name="_Toc176122524"/>
      <w:bookmarkStart w:id="310" w:name="_Toc183618358"/>
      <w:r>
        <w:t>6.3.2.2.3</w:t>
      </w:r>
      <w:r>
        <w:tab/>
        <w:t>Attach</w:t>
      </w:r>
      <w:bookmarkEnd w:id="309"/>
      <w:bookmarkEnd w:id="310"/>
    </w:p>
    <w:p w14:paraId="294E4310" w14:textId="77777777" w:rsidR="00DB1298" w:rsidRPr="00760004" w:rsidRDefault="00DB1298" w:rsidP="00DB1298">
      <w:r w:rsidRPr="00760004">
        <w:t xml:space="preserve">The IRI-POI in the </w:t>
      </w:r>
      <w:r>
        <w:t>MME</w:t>
      </w:r>
      <w:r w:rsidRPr="00760004">
        <w:t xml:space="preserve"> shall generate an </w:t>
      </w:r>
      <w:proofErr w:type="spellStart"/>
      <w:r w:rsidRPr="00760004">
        <w:t>xIRI</w:t>
      </w:r>
      <w:proofErr w:type="spellEnd"/>
      <w:r w:rsidRPr="00760004">
        <w:t xml:space="preserve"> containing an </w:t>
      </w:r>
      <w:proofErr w:type="spellStart"/>
      <w:r>
        <w:t>MMEAttach</w:t>
      </w:r>
      <w:proofErr w:type="spellEnd"/>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w:t>
      </w:r>
      <w:proofErr w:type="spellStart"/>
      <w:r w:rsidRPr="00760004">
        <w:t>xIRI</w:t>
      </w:r>
      <w:proofErr w:type="spellEnd"/>
      <w:r w:rsidRPr="00760004" w:rsidDel="005E25E0">
        <w:t xml:space="preserve"> </w:t>
      </w:r>
      <w:r w:rsidRPr="00760004">
        <w:t>when the following event is detected:</w:t>
      </w:r>
    </w:p>
    <w:p w14:paraId="3A6F784E" w14:textId="52A956A8" w:rsidR="00DB1298" w:rsidRPr="00760004" w:rsidRDefault="00DB1298" w:rsidP="00DB1298">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1672AB7" w14:textId="77777777" w:rsidR="00DB1298" w:rsidRPr="00760004" w:rsidRDefault="00DB1298" w:rsidP="00DB1298">
      <w:pPr>
        <w:pStyle w:val="TH"/>
      </w:pPr>
      <w:r>
        <w:t xml:space="preserve">Table 6.3.2-2: Payload for </w:t>
      </w:r>
      <w:proofErr w:type="spellStart"/>
      <w:r>
        <w:t>MMEAttach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2C0738A7" w14:textId="77777777" w:rsidTr="00822E9A">
        <w:trPr>
          <w:jc w:val="center"/>
        </w:trPr>
        <w:tc>
          <w:tcPr>
            <w:tcW w:w="2693" w:type="dxa"/>
          </w:tcPr>
          <w:p w14:paraId="4DDE9B47" w14:textId="77777777" w:rsidR="00DB1298" w:rsidRPr="00760004" w:rsidRDefault="00DB1298" w:rsidP="00822E9A">
            <w:pPr>
              <w:pStyle w:val="TAH"/>
            </w:pPr>
            <w:r w:rsidRPr="00760004">
              <w:t>Field name</w:t>
            </w:r>
          </w:p>
        </w:tc>
        <w:tc>
          <w:tcPr>
            <w:tcW w:w="6521" w:type="dxa"/>
          </w:tcPr>
          <w:p w14:paraId="6FF7C2BD" w14:textId="77777777" w:rsidR="00DB1298" w:rsidRPr="00760004" w:rsidRDefault="00DB1298" w:rsidP="00822E9A">
            <w:pPr>
              <w:pStyle w:val="TAH"/>
            </w:pPr>
            <w:r w:rsidRPr="00760004">
              <w:t>Description</w:t>
            </w:r>
          </w:p>
        </w:tc>
        <w:tc>
          <w:tcPr>
            <w:tcW w:w="708" w:type="dxa"/>
          </w:tcPr>
          <w:p w14:paraId="0EF6C599" w14:textId="77777777" w:rsidR="00DB1298" w:rsidRPr="00760004" w:rsidRDefault="00DB1298" w:rsidP="00822E9A">
            <w:pPr>
              <w:pStyle w:val="TAH"/>
            </w:pPr>
            <w:r w:rsidRPr="00760004">
              <w:t>M/C/O</w:t>
            </w:r>
          </w:p>
        </w:tc>
      </w:tr>
      <w:tr w:rsidR="00DB1298" w:rsidRPr="00760004" w14:paraId="70023E6A" w14:textId="77777777" w:rsidTr="00822E9A">
        <w:trPr>
          <w:jc w:val="center"/>
        </w:trPr>
        <w:tc>
          <w:tcPr>
            <w:tcW w:w="2693" w:type="dxa"/>
          </w:tcPr>
          <w:p w14:paraId="2C152FBE" w14:textId="77777777" w:rsidR="00DB1298" w:rsidRPr="00760004" w:rsidRDefault="00DB1298" w:rsidP="00822E9A">
            <w:pPr>
              <w:pStyle w:val="TAL"/>
            </w:pPr>
            <w:proofErr w:type="spellStart"/>
            <w:r>
              <w:t>attach</w:t>
            </w:r>
            <w:r w:rsidRPr="00760004">
              <w:t>Type</w:t>
            </w:r>
            <w:proofErr w:type="spellEnd"/>
          </w:p>
        </w:tc>
        <w:tc>
          <w:tcPr>
            <w:tcW w:w="6521" w:type="dxa"/>
          </w:tcPr>
          <w:p w14:paraId="43D55408"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6A057FBC" w14:textId="77777777" w:rsidR="00DB1298" w:rsidRPr="00760004" w:rsidRDefault="00DB1298" w:rsidP="00822E9A">
            <w:pPr>
              <w:pStyle w:val="TAL"/>
            </w:pPr>
            <w:r w:rsidRPr="00760004">
              <w:t>M</w:t>
            </w:r>
          </w:p>
        </w:tc>
      </w:tr>
      <w:tr w:rsidR="00DB1298" w:rsidRPr="00760004" w14:paraId="2580B9DA" w14:textId="77777777" w:rsidTr="00822E9A">
        <w:trPr>
          <w:jc w:val="center"/>
        </w:trPr>
        <w:tc>
          <w:tcPr>
            <w:tcW w:w="2693" w:type="dxa"/>
          </w:tcPr>
          <w:p w14:paraId="212150A9" w14:textId="77777777" w:rsidR="00DB1298" w:rsidRPr="00760004" w:rsidRDefault="00DB1298" w:rsidP="00822E9A">
            <w:pPr>
              <w:pStyle w:val="TAL"/>
            </w:pPr>
            <w:proofErr w:type="spellStart"/>
            <w:r>
              <w:t>attach</w:t>
            </w:r>
            <w:r w:rsidRPr="00760004">
              <w:t>Result</w:t>
            </w:r>
            <w:proofErr w:type="spellEnd"/>
          </w:p>
        </w:tc>
        <w:tc>
          <w:tcPr>
            <w:tcW w:w="6521" w:type="dxa"/>
          </w:tcPr>
          <w:p w14:paraId="16202975" w14:textId="77777777" w:rsidR="00DB1298" w:rsidRPr="00760004" w:rsidRDefault="00DB1298" w:rsidP="00822E9A">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6AE31A9C" w14:textId="77777777" w:rsidR="00DB1298" w:rsidRPr="00760004" w:rsidRDefault="00DB1298" w:rsidP="00822E9A">
            <w:pPr>
              <w:pStyle w:val="TAL"/>
            </w:pPr>
            <w:r w:rsidRPr="00760004">
              <w:t>M</w:t>
            </w:r>
          </w:p>
        </w:tc>
      </w:tr>
      <w:tr w:rsidR="00DB1298" w:rsidRPr="00760004" w14:paraId="3CCBEA88" w14:textId="77777777" w:rsidTr="00822E9A">
        <w:trPr>
          <w:jc w:val="center"/>
        </w:trPr>
        <w:tc>
          <w:tcPr>
            <w:tcW w:w="2693" w:type="dxa"/>
          </w:tcPr>
          <w:p w14:paraId="56669851" w14:textId="77777777" w:rsidR="00DB1298" w:rsidRPr="00760004" w:rsidRDefault="00DB1298" w:rsidP="00822E9A">
            <w:pPr>
              <w:pStyle w:val="TAL"/>
            </w:pPr>
            <w:proofErr w:type="spellStart"/>
            <w:r>
              <w:t>iMSI</w:t>
            </w:r>
            <w:proofErr w:type="spellEnd"/>
          </w:p>
        </w:tc>
        <w:tc>
          <w:tcPr>
            <w:tcW w:w="6521" w:type="dxa"/>
          </w:tcPr>
          <w:p w14:paraId="38EE3724" w14:textId="77777777" w:rsidR="00DB1298" w:rsidRPr="00760004" w:rsidRDefault="00DB1298" w:rsidP="00822E9A">
            <w:pPr>
              <w:pStyle w:val="TAL"/>
            </w:pPr>
            <w:r>
              <w:t>IMSI</w:t>
            </w:r>
            <w:r w:rsidRPr="00760004">
              <w:t xml:space="preserve"> associated with the registration</w:t>
            </w:r>
            <w:r>
              <w:t>.</w:t>
            </w:r>
          </w:p>
        </w:tc>
        <w:tc>
          <w:tcPr>
            <w:tcW w:w="708" w:type="dxa"/>
          </w:tcPr>
          <w:p w14:paraId="25C62025" w14:textId="77777777" w:rsidR="00DB1298" w:rsidRPr="00760004" w:rsidRDefault="00DB1298" w:rsidP="00822E9A">
            <w:pPr>
              <w:pStyle w:val="TAL"/>
            </w:pPr>
            <w:r w:rsidRPr="00760004">
              <w:t>M</w:t>
            </w:r>
          </w:p>
        </w:tc>
      </w:tr>
      <w:tr w:rsidR="00DB1298" w:rsidRPr="00760004" w14:paraId="27B83FC0" w14:textId="77777777" w:rsidTr="00822E9A">
        <w:trPr>
          <w:jc w:val="center"/>
        </w:trPr>
        <w:tc>
          <w:tcPr>
            <w:tcW w:w="2693" w:type="dxa"/>
          </w:tcPr>
          <w:p w14:paraId="75F13AFF" w14:textId="77777777" w:rsidR="00DB1298" w:rsidRPr="00760004" w:rsidRDefault="00DB1298" w:rsidP="00822E9A">
            <w:pPr>
              <w:pStyle w:val="TAL"/>
            </w:pPr>
            <w:proofErr w:type="spellStart"/>
            <w:r>
              <w:t>iMEI</w:t>
            </w:r>
            <w:proofErr w:type="spellEnd"/>
          </w:p>
        </w:tc>
        <w:tc>
          <w:tcPr>
            <w:tcW w:w="6521" w:type="dxa"/>
          </w:tcPr>
          <w:p w14:paraId="42712F70" w14:textId="77777777" w:rsidR="00DB1298" w:rsidRPr="00760004" w:rsidRDefault="00DB1298" w:rsidP="00822E9A">
            <w:pPr>
              <w:pStyle w:val="TAL"/>
            </w:pPr>
            <w:r>
              <w:t>IMEI</w:t>
            </w:r>
            <w:r w:rsidRPr="00760004">
              <w:t xml:space="preserve"> </w:t>
            </w:r>
            <w:r>
              <w:t>associated with</w:t>
            </w:r>
            <w:r w:rsidRPr="00760004">
              <w:t xml:space="preserve"> the registration, if available.</w:t>
            </w:r>
          </w:p>
        </w:tc>
        <w:tc>
          <w:tcPr>
            <w:tcW w:w="708" w:type="dxa"/>
          </w:tcPr>
          <w:p w14:paraId="0B35BD9F" w14:textId="77777777" w:rsidR="00DB1298" w:rsidRPr="00760004" w:rsidRDefault="00DB1298" w:rsidP="00822E9A">
            <w:pPr>
              <w:pStyle w:val="TAL"/>
            </w:pPr>
            <w:r w:rsidRPr="00760004">
              <w:t>C</w:t>
            </w:r>
          </w:p>
        </w:tc>
      </w:tr>
      <w:tr w:rsidR="00DB1298" w:rsidRPr="00760004" w14:paraId="634A60E1" w14:textId="77777777" w:rsidTr="00822E9A">
        <w:trPr>
          <w:jc w:val="center"/>
        </w:trPr>
        <w:tc>
          <w:tcPr>
            <w:tcW w:w="2693" w:type="dxa"/>
          </w:tcPr>
          <w:p w14:paraId="62726B0F" w14:textId="77777777" w:rsidR="00DB1298" w:rsidRPr="00760004" w:rsidRDefault="00DB1298" w:rsidP="00822E9A">
            <w:pPr>
              <w:pStyle w:val="TAL"/>
            </w:pPr>
            <w:proofErr w:type="spellStart"/>
            <w:r>
              <w:t>mSISDN</w:t>
            </w:r>
            <w:proofErr w:type="spellEnd"/>
          </w:p>
        </w:tc>
        <w:tc>
          <w:tcPr>
            <w:tcW w:w="6521" w:type="dxa"/>
          </w:tcPr>
          <w:p w14:paraId="5A821522" w14:textId="77777777" w:rsidR="00DB1298" w:rsidRPr="00760004" w:rsidRDefault="00DB1298" w:rsidP="00822E9A">
            <w:pPr>
              <w:pStyle w:val="TAL"/>
            </w:pPr>
            <w:proofErr w:type="spellStart"/>
            <w:r>
              <w:t>mSISDN</w:t>
            </w:r>
            <w:proofErr w:type="spellEnd"/>
            <w:r w:rsidRPr="00760004">
              <w:t xml:space="preserve"> </w:t>
            </w:r>
            <w:r>
              <w:t xml:space="preserve">associated with the registration, </w:t>
            </w:r>
            <w:r w:rsidRPr="00760004">
              <w:t>if available.</w:t>
            </w:r>
          </w:p>
        </w:tc>
        <w:tc>
          <w:tcPr>
            <w:tcW w:w="708" w:type="dxa"/>
          </w:tcPr>
          <w:p w14:paraId="4B71AEC4" w14:textId="77777777" w:rsidR="00DB1298" w:rsidRPr="00760004" w:rsidRDefault="00DB1298" w:rsidP="00822E9A">
            <w:pPr>
              <w:pStyle w:val="TAL"/>
            </w:pPr>
            <w:r w:rsidRPr="00760004">
              <w:t>C</w:t>
            </w:r>
          </w:p>
        </w:tc>
      </w:tr>
      <w:tr w:rsidR="00DB1298" w:rsidRPr="00760004" w14:paraId="2CE762F1" w14:textId="77777777" w:rsidTr="00822E9A">
        <w:trPr>
          <w:jc w:val="center"/>
        </w:trPr>
        <w:tc>
          <w:tcPr>
            <w:tcW w:w="2693" w:type="dxa"/>
          </w:tcPr>
          <w:p w14:paraId="3773831D" w14:textId="77777777" w:rsidR="00DB1298" w:rsidRPr="00760004" w:rsidRDefault="00DB1298" w:rsidP="00822E9A">
            <w:pPr>
              <w:pStyle w:val="TAL"/>
            </w:pPr>
            <w:proofErr w:type="spellStart"/>
            <w:r w:rsidRPr="00760004">
              <w:t>gUTI</w:t>
            </w:r>
            <w:proofErr w:type="spellEnd"/>
          </w:p>
        </w:tc>
        <w:tc>
          <w:tcPr>
            <w:tcW w:w="6521" w:type="dxa"/>
          </w:tcPr>
          <w:p w14:paraId="6579AE2C" w14:textId="77777777" w:rsidR="00DB1298" w:rsidRPr="00760004" w:rsidRDefault="00DB1298" w:rsidP="00822E9A">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081BC87F" w14:textId="77777777" w:rsidR="00DB1298" w:rsidRPr="00760004" w:rsidRDefault="00DB1298" w:rsidP="00822E9A">
            <w:pPr>
              <w:pStyle w:val="TAL"/>
            </w:pPr>
            <w:r w:rsidRPr="00760004">
              <w:t>M</w:t>
            </w:r>
          </w:p>
        </w:tc>
      </w:tr>
      <w:tr w:rsidR="00DB1298" w:rsidRPr="00760004" w14:paraId="62DAFF10" w14:textId="77777777" w:rsidTr="00822E9A">
        <w:trPr>
          <w:jc w:val="center"/>
        </w:trPr>
        <w:tc>
          <w:tcPr>
            <w:tcW w:w="2693" w:type="dxa"/>
          </w:tcPr>
          <w:p w14:paraId="43CB70DF" w14:textId="77777777" w:rsidR="00DB1298" w:rsidRPr="00760004" w:rsidRDefault="00DB1298" w:rsidP="00822E9A">
            <w:pPr>
              <w:pStyle w:val="TAL"/>
            </w:pPr>
            <w:r w:rsidRPr="00760004">
              <w:t>location</w:t>
            </w:r>
          </w:p>
        </w:tc>
        <w:tc>
          <w:tcPr>
            <w:tcW w:w="6521" w:type="dxa"/>
          </w:tcPr>
          <w:p w14:paraId="6EB5F320" w14:textId="624A8490" w:rsidR="00DB1298" w:rsidRPr="00760004" w:rsidRDefault="00DB1298" w:rsidP="00822E9A">
            <w:pPr>
              <w:pStyle w:val="TAL"/>
            </w:pPr>
            <w:r w:rsidRPr="00760004">
              <w:t>Location information determined by the network during the registration</w:t>
            </w:r>
            <w:r w:rsidR="000B3802">
              <w:t xml:space="preserve"> or known at the MME</w:t>
            </w:r>
            <w:r w:rsidRPr="00760004">
              <w:t>, if available.</w:t>
            </w:r>
          </w:p>
          <w:p w14:paraId="7A74BD74" w14:textId="1B9B2F05" w:rsidR="00E67598" w:rsidRDefault="00E67598" w:rsidP="00E67598">
            <w:pPr>
              <w:pStyle w:val="TAL"/>
            </w:pPr>
            <w:r>
              <w:t>Shall include all location information for the target UE available at the MME encoded as one of the following</w:t>
            </w:r>
            <w:r w:rsidR="00197075">
              <w:t xml:space="preserve"> (see NOTE 2)</w:t>
            </w:r>
            <w:r>
              <w:t>:</w:t>
            </w:r>
          </w:p>
          <w:p w14:paraId="21AC0496" w14:textId="390ABACA" w:rsidR="00E51A02" w:rsidRDefault="00E51A02" w:rsidP="00E67598">
            <w:pPr>
              <w:pStyle w:val="TAL"/>
            </w:pPr>
            <w:r w:rsidRPr="00760004">
              <w:t>-</w:t>
            </w:r>
            <w:r w:rsidRPr="00760004">
              <w:tab/>
            </w:r>
            <w:proofErr w:type="spellStart"/>
            <w:r w:rsidR="00FE0C49">
              <w:rPr>
                <w:i/>
              </w:rPr>
              <w:t>ePSU</w:t>
            </w:r>
            <w:r w:rsidR="00FE0C49" w:rsidRPr="00771CD6">
              <w:rPr>
                <w:i/>
              </w:rPr>
              <w:t>serLocation</w:t>
            </w:r>
            <w:r w:rsidR="00FE0C49">
              <w:rPr>
                <w:i/>
              </w:rPr>
              <w:t>Information</w:t>
            </w:r>
            <w:proofErr w:type="spellEnd"/>
            <w:r w:rsidR="00FE0C49" w:rsidRPr="00BE3FED">
              <w:t xml:space="preserve"> parameter (</w:t>
            </w:r>
            <w:r w:rsidR="00FE0C49">
              <w:rPr>
                <w:i/>
              </w:rPr>
              <w:t>location&gt;</w:t>
            </w:r>
            <w:proofErr w:type="spellStart"/>
            <w:r w:rsidR="00FE0C49">
              <w:rPr>
                <w:i/>
              </w:rPr>
              <w:t>fourGLocationInfo</w:t>
            </w:r>
            <w:proofErr w:type="spellEnd"/>
            <w:r w:rsidR="00FE0C49">
              <w:rPr>
                <w:i/>
              </w:rPr>
              <w:t>&gt;</w:t>
            </w:r>
            <w:proofErr w:type="spellStart"/>
            <w:r w:rsidR="00FE0C49">
              <w:rPr>
                <w:i/>
              </w:rPr>
              <w:t>ePSUserLocationInformation</w:t>
            </w:r>
            <w:proofErr w:type="spellEnd"/>
            <w:r w:rsidR="00FE0C49" w:rsidRPr="00BE3FED">
              <w:t>)</w:t>
            </w:r>
            <w:r w:rsidR="00FE0C49">
              <w:t>.</w:t>
            </w:r>
          </w:p>
          <w:p w14:paraId="553D03D7" w14:textId="09A3B9F1" w:rsidR="00DB1298" w:rsidRPr="00760004" w:rsidRDefault="00E51A02" w:rsidP="00E67598">
            <w:pPr>
              <w:pStyle w:val="TAL"/>
            </w:pPr>
            <w:r w:rsidRPr="00760004">
              <w:t>-</w:t>
            </w:r>
            <w:r w:rsidRPr="00760004">
              <w:tab/>
            </w:r>
            <w:proofErr w:type="spellStart"/>
            <w:r w:rsidR="00FE0C49">
              <w:rPr>
                <w:i/>
              </w:rPr>
              <w:t>eP</w:t>
            </w:r>
            <w:r w:rsidR="00FE0C49" w:rsidRPr="00561314">
              <w:rPr>
                <w:i/>
              </w:rPr>
              <w:t>SLocationInformation</w:t>
            </w:r>
            <w:proofErr w:type="spellEnd"/>
            <w:r w:rsidR="00FE0C49">
              <w:rPr>
                <w:i/>
              </w:rPr>
              <w:t xml:space="preserve"> </w:t>
            </w:r>
            <w:r w:rsidR="00FE0C49">
              <w:rPr>
                <w:iCs/>
              </w:rPr>
              <w:t xml:space="preserve">parameter </w:t>
            </w:r>
            <w:r w:rsidR="00FE0C49" w:rsidRPr="00F1041B">
              <w:rPr>
                <w:i/>
              </w:rPr>
              <w:t>(location&gt;</w:t>
            </w:r>
            <w:proofErr w:type="spellStart"/>
            <w:r w:rsidR="00FE0C49">
              <w:rPr>
                <w:i/>
              </w:rPr>
              <w:t>fourG</w:t>
            </w:r>
            <w:r w:rsidR="00FE0C49" w:rsidRPr="00F1041B">
              <w:rPr>
                <w:i/>
              </w:rPr>
              <w:t>LocationInfo</w:t>
            </w:r>
            <w:proofErr w:type="spellEnd"/>
            <w:r w:rsidR="00FE0C49" w:rsidRPr="00F1041B">
              <w:rPr>
                <w:i/>
              </w:rPr>
              <w:t>&gt;</w:t>
            </w:r>
            <w:proofErr w:type="spellStart"/>
            <w:r w:rsidR="00FE0C49" w:rsidRPr="00F1041B">
              <w:rPr>
                <w:i/>
              </w:rPr>
              <w:t>ePSLocationInformation</w:t>
            </w:r>
            <w:proofErr w:type="spellEnd"/>
            <w:r w:rsidR="00FE0C49" w:rsidRPr="00F1041B">
              <w:rPr>
                <w:i/>
              </w:rPr>
              <w:t>).</w:t>
            </w:r>
          </w:p>
        </w:tc>
        <w:tc>
          <w:tcPr>
            <w:tcW w:w="708" w:type="dxa"/>
          </w:tcPr>
          <w:p w14:paraId="20C93AA1" w14:textId="77777777" w:rsidR="00DB1298" w:rsidRPr="00760004" w:rsidRDefault="00DB1298" w:rsidP="00822E9A">
            <w:pPr>
              <w:pStyle w:val="TAL"/>
            </w:pPr>
            <w:r w:rsidRPr="00760004">
              <w:t>C</w:t>
            </w:r>
          </w:p>
        </w:tc>
      </w:tr>
      <w:tr w:rsidR="00DB1298" w:rsidRPr="00760004" w14:paraId="766A42F6" w14:textId="77777777" w:rsidTr="00822E9A">
        <w:trPr>
          <w:jc w:val="center"/>
        </w:trPr>
        <w:tc>
          <w:tcPr>
            <w:tcW w:w="2693" w:type="dxa"/>
          </w:tcPr>
          <w:p w14:paraId="0677FB15" w14:textId="77777777" w:rsidR="00DB1298" w:rsidRPr="00760004" w:rsidRDefault="00DB1298" w:rsidP="00822E9A">
            <w:pPr>
              <w:pStyle w:val="TAL"/>
            </w:pPr>
            <w:proofErr w:type="spellStart"/>
            <w:r>
              <w:t>eP</w:t>
            </w:r>
            <w:r w:rsidRPr="00E573CD">
              <w:t>STAIList</w:t>
            </w:r>
            <w:proofErr w:type="spellEnd"/>
          </w:p>
        </w:tc>
        <w:tc>
          <w:tcPr>
            <w:tcW w:w="6521" w:type="dxa"/>
          </w:tcPr>
          <w:p w14:paraId="43E8082E" w14:textId="072610F4" w:rsidR="00DB1298" w:rsidRPr="00760004" w:rsidRDefault="00DB1298" w:rsidP="00822E9A">
            <w:pPr>
              <w:pStyle w:val="TAL"/>
            </w:pPr>
            <w:r>
              <w:t>List of tracking areas associated with the registration area within which the UE is currently registered, see TS 24.301 [51] clause 9.9.3.33. (see NOTE</w:t>
            </w:r>
            <w:r w:rsidR="00BB47BB">
              <w:t xml:space="preserve"> 1</w:t>
            </w:r>
            <w:r>
              <w:t>)</w:t>
            </w:r>
            <w:r w:rsidR="00DF0AC6">
              <w:t>.</w:t>
            </w:r>
          </w:p>
        </w:tc>
        <w:tc>
          <w:tcPr>
            <w:tcW w:w="708" w:type="dxa"/>
          </w:tcPr>
          <w:p w14:paraId="378EA55A" w14:textId="77777777" w:rsidR="00DB1298" w:rsidRPr="00760004" w:rsidRDefault="00DB1298" w:rsidP="00822E9A">
            <w:pPr>
              <w:pStyle w:val="TAL"/>
            </w:pPr>
            <w:r>
              <w:t>C</w:t>
            </w:r>
          </w:p>
        </w:tc>
      </w:tr>
      <w:tr w:rsidR="00DB1298" w:rsidRPr="00760004" w14:paraId="7773ECED" w14:textId="77777777" w:rsidTr="00822E9A">
        <w:trPr>
          <w:jc w:val="center"/>
        </w:trPr>
        <w:tc>
          <w:tcPr>
            <w:tcW w:w="2693" w:type="dxa"/>
          </w:tcPr>
          <w:p w14:paraId="6597CC54" w14:textId="77777777" w:rsidR="00DB1298" w:rsidRDefault="00DB1298" w:rsidP="00822E9A">
            <w:pPr>
              <w:pStyle w:val="TAL"/>
            </w:pPr>
            <w:proofErr w:type="spellStart"/>
            <w:r>
              <w:t>sMSServiceStatus</w:t>
            </w:r>
            <w:proofErr w:type="spellEnd"/>
          </w:p>
        </w:tc>
        <w:tc>
          <w:tcPr>
            <w:tcW w:w="6521" w:type="dxa"/>
          </w:tcPr>
          <w:p w14:paraId="0B86A130" w14:textId="77777777" w:rsidR="00DB1298" w:rsidRDefault="00DB1298" w:rsidP="00822E9A">
            <w:pPr>
              <w:pStyle w:val="TAL"/>
            </w:pPr>
            <w:r>
              <w:t>Indicates the availability of SMS Services. Shall be provided if present in the ATTACH ACCEPT.</w:t>
            </w:r>
          </w:p>
        </w:tc>
        <w:tc>
          <w:tcPr>
            <w:tcW w:w="708" w:type="dxa"/>
          </w:tcPr>
          <w:p w14:paraId="46E26CC7" w14:textId="77777777" w:rsidR="00DB1298" w:rsidRDefault="00DB1298" w:rsidP="00822E9A">
            <w:pPr>
              <w:pStyle w:val="TAL"/>
            </w:pPr>
            <w:r>
              <w:t>C</w:t>
            </w:r>
          </w:p>
        </w:tc>
      </w:tr>
      <w:tr w:rsidR="00DB1298" w:rsidRPr="00760004" w14:paraId="125D2BDB" w14:textId="77777777" w:rsidTr="00822E9A">
        <w:trPr>
          <w:jc w:val="center"/>
        </w:trPr>
        <w:tc>
          <w:tcPr>
            <w:tcW w:w="2693" w:type="dxa"/>
          </w:tcPr>
          <w:p w14:paraId="355529BF" w14:textId="77777777" w:rsidR="00DB1298" w:rsidRPr="00760004" w:rsidRDefault="00DB1298" w:rsidP="00822E9A">
            <w:pPr>
              <w:pStyle w:val="TAL"/>
            </w:pPr>
            <w:proofErr w:type="spellStart"/>
            <w:r>
              <w:t>oldGUTI</w:t>
            </w:r>
            <w:proofErr w:type="spellEnd"/>
          </w:p>
        </w:tc>
        <w:tc>
          <w:tcPr>
            <w:tcW w:w="6521" w:type="dxa"/>
          </w:tcPr>
          <w:p w14:paraId="1F2F62B9" w14:textId="77777777" w:rsidR="00DB1298" w:rsidRPr="00760004" w:rsidRDefault="00DB1298" w:rsidP="00822E9A">
            <w:pPr>
              <w:pStyle w:val="TAL"/>
            </w:pPr>
            <w:r>
              <w:t>Old GUTI</w:t>
            </w:r>
            <w:r w:rsidRPr="00760004">
              <w:t xml:space="preserve"> used in the registration, if available.</w:t>
            </w:r>
          </w:p>
        </w:tc>
        <w:tc>
          <w:tcPr>
            <w:tcW w:w="708" w:type="dxa"/>
          </w:tcPr>
          <w:p w14:paraId="77EB20FB" w14:textId="77777777" w:rsidR="00DB1298" w:rsidRPr="00760004" w:rsidRDefault="00DB1298" w:rsidP="00822E9A">
            <w:pPr>
              <w:pStyle w:val="TAL"/>
            </w:pPr>
            <w:r w:rsidRPr="00760004">
              <w:t>C</w:t>
            </w:r>
          </w:p>
        </w:tc>
      </w:tr>
      <w:tr w:rsidR="00DB1298" w:rsidRPr="00760004" w14:paraId="3C4DB561" w14:textId="77777777" w:rsidTr="00822E9A">
        <w:trPr>
          <w:jc w:val="center"/>
        </w:trPr>
        <w:tc>
          <w:tcPr>
            <w:tcW w:w="2693" w:type="dxa"/>
            <w:vAlign w:val="center"/>
          </w:tcPr>
          <w:p w14:paraId="1B682EFA" w14:textId="77777777" w:rsidR="00DB1298" w:rsidRDefault="00DB1298" w:rsidP="00822E9A">
            <w:pPr>
              <w:pStyle w:val="TAL"/>
            </w:pPr>
            <w:r w:rsidRPr="005A5AE7">
              <w:t>eMM5GRegStatus</w:t>
            </w:r>
          </w:p>
        </w:tc>
        <w:tc>
          <w:tcPr>
            <w:tcW w:w="6521" w:type="dxa"/>
            <w:vAlign w:val="center"/>
          </w:tcPr>
          <w:p w14:paraId="06DEEC10" w14:textId="77777777" w:rsidR="00DB1298" w:rsidRDefault="00DB1298" w:rsidP="00822E9A">
            <w:pPr>
              <w:pStyle w:val="TAL"/>
            </w:pPr>
            <w:r w:rsidRPr="005A5AE7">
              <w:t>UE Status, if provided in the REGISTRATION REQUEST message, see TS 24.501 [13] clause 9.11.3.56.</w:t>
            </w:r>
          </w:p>
        </w:tc>
        <w:tc>
          <w:tcPr>
            <w:tcW w:w="708" w:type="dxa"/>
            <w:vAlign w:val="center"/>
          </w:tcPr>
          <w:p w14:paraId="3112E0FA" w14:textId="77777777" w:rsidR="00DB1298" w:rsidRPr="00760004" w:rsidRDefault="00DB1298" w:rsidP="00822E9A">
            <w:pPr>
              <w:pStyle w:val="TAL"/>
            </w:pPr>
            <w:r w:rsidRPr="005A5AE7">
              <w:t>C</w:t>
            </w:r>
          </w:p>
        </w:tc>
      </w:tr>
      <w:tr w:rsidR="00DB1298" w14:paraId="48AC15AD" w14:textId="77777777" w:rsidTr="00822E9A">
        <w:trPr>
          <w:jc w:val="center"/>
        </w:trPr>
        <w:tc>
          <w:tcPr>
            <w:tcW w:w="9922" w:type="dxa"/>
            <w:gridSpan w:val="3"/>
          </w:tcPr>
          <w:p w14:paraId="0FA7A320" w14:textId="77777777" w:rsidR="00DB1298" w:rsidRDefault="00DB1298" w:rsidP="00822E9A">
            <w:pPr>
              <w:pStyle w:val="NO"/>
            </w:pPr>
            <w:r>
              <w:t>NOTE</w:t>
            </w:r>
            <w:r w:rsidR="00BB47BB">
              <w:t xml:space="preserve"> 1</w:t>
            </w:r>
            <w:r>
              <w:t>:</w:t>
            </w:r>
            <w:r>
              <w:tab/>
              <w:t>List shall be included each time there is a change to the registration area.</w:t>
            </w:r>
          </w:p>
          <w:p w14:paraId="0C342CEC" w14:textId="2D29B3DB" w:rsidR="00BB47BB" w:rsidRDefault="00BB47BB" w:rsidP="00822E9A">
            <w:pPr>
              <w:pStyle w:val="NO"/>
            </w:pPr>
            <w:r>
              <w:t>NOTE 2:</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2E495826" w14:textId="77777777" w:rsidR="00953AA8" w:rsidRDefault="00953AA8" w:rsidP="00953AA8">
      <w:pPr>
        <w:tabs>
          <w:tab w:val="left" w:pos="5736"/>
        </w:tabs>
      </w:pPr>
    </w:p>
    <w:p w14:paraId="0CC873AE" w14:textId="77777777" w:rsidR="00DB1298" w:rsidRPr="00760004" w:rsidRDefault="00DB1298" w:rsidP="00DB1298">
      <w:pPr>
        <w:pStyle w:val="Heading5"/>
      </w:pPr>
      <w:bookmarkStart w:id="311" w:name="_Toc176122525"/>
      <w:bookmarkStart w:id="312" w:name="_Toc183618359"/>
      <w:r>
        <w:t>6.3</w:t>
      </w:r>
      <w:r w:rsidRPr="00760004">
        <w:t>.2.2.</w:t>
      </w:r>
      <w:r>
        <w:t>4</w:t>
      </w:r>
      <w:r>
        <w:tab/>
        <w:t>Detach</w:t>
      </w:r>
      <w:bookmarkEnd w:id="311"/>
      <w:bookmarkEnd w:id="312"/>
    </w:p>
    <w:p w14:paraId="010A87EC" w14:textId="77777777" w:rsidR="00DB1298" w:rsidRPr="00760004" w:rsidRDefault="00DB1298" w:rsidP="00DB1298">
      <w:r w:rsidRPr="00760004">
        <w:t>The IRI-</w:t>
      </w:r>
      <w:r>
        <w:t>POI in the MME</w:t>
      </w:r>
      <w:r w:rsidRPr="00760004">
        <w:t xml:space="preserve"> shall generate an </w:t>
      </w:r>
      <w:proofErr w:type="spellStart"/>
      <w:r w:rsidRPr="00760004">
        <w:t>xIRI</w:t>
      </w:r>
      <w:proofErr w:type="spellEnd"/>
      <w:r w:rsidRPr="00760004">
        <w:t xml:space="preserve"> containing an </w:t>
      </w:r>
      <w:proofErr w:type="spellStart"/>
      <w:r>
        <w:t>MMEDetach</w:t>
      </w:r>
      <w:proofErr w:type="spellEnd"/>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w:t>
      </w:r>
      <w:proofErr w:type="spellStart"/>
      <w:r w:rsidRPr="00760004">
        <w:t>xIRI</w:t>
      </w:r>
      <w:proofErr w:type="spellEnd"/>
      <w:r w:rsidRPr="00760004">
        <w:t xml:space="preserve"> when any of the following events is detected:</w:t>
      </w:r>
    </w:p>
    <w:p w14:paraId="0C0D1492" w14:textId="77777777" w:rsidR="00DB1298" w:rsidRPr="00953AA8" w:rsidRDefault="00DB1298" w:rsidP="00953AA8">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6CDAE27B" w14:textId="77777777" w:rsidR="00DB1298" w:rsidRPr="00760004" w:rsidRDefault="00DB1298" w:rsidP="00953AA8">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30FA9F37" w14:textId="77777777" w:rsidR="005A5EC6" w:rsidRDefault="005A5EC6" w:rsidP="005A5EC6">
      <w:pPr>
        <w:tabs>
          <w:tab w:val="left" w:pos="5736"/>
        </w:tabs>
      </w:pPr>
    </w:p>
    <w:p w14:paraId="242F6BEE" w14:textId="77777777" w:rsidR="00DB1298" w:rsidRPr="00760004" w:rsidRDefault="00DB1298" w:rsidP="00DB1298">
      <w:pPr>
        <w:pStyle w:val="TH"/>
      </w:pPr>
      <w:r>
        <w:t>Table 6.3.2-3</w:t>
      </w:r>
      <w:r w:rsidRPr="00760004">
        <w:t xml:space="preserve">: Payload for </w:t>
      </w:r>
      <w:proofErr w:type="spellStart"/>
      <w:r>
        <w:t>MMEDetach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6433B535" w14:textId="77777777" w:rsidTr="00822E9A">
        <w:trPr>
          <w:jc w:val="center"/>
        </w:trPr>
        <w:tc>
          <w:tcPr>
            <w:tcW w:w="2693" w:type="dxa"/>
          </w:tcPr>
          <w:p w14:paraId="4A4C403C" w14:textId="77777777" w:rsidR="00DB1298" w:rsidRPr="00760004" w:rsidRDefault="00DB1298" w:rsidP="00822E9A">
            <w:pPr>
              <w:pStyle w:val="TAH"/>
            </w:pPr>
            <w:r w:rsidRPr="00760004">
              <w:t>Field name</w:t>
            </w:r>
          </w:p>
        </w:tc>
        <w:tc>
          <w:tcPr>
            <w:tcW w:w="6521" w:type="dxa"/>
          </w:tcPr>
          <w:p w14:paraId="6A490F2B" w14:textId="77777777" w:rsidR="00DB1298" w:rsidRPr="00760004" w:rsidRDefault="00DB1298" w:rsidP="00822E9A">
            <w:pPr>
              <w:pStyle w:val="TAH"/>
            </w:pPr>
            <w:r w:rsidRPr="00760004">
              <w:t>Description</w:t>
            </w:r>
          </w:p>
        </w:tc>
        <w:tc>
          <w:tcPr>
            <w:tcW w:w="708" w:type="dxa"/>
          </w:tcPr>
          <w:p w14:paraId="0FD7C881" w14:textId="77777777" w:rsidR="00DB1298" w:rsidRPr="00760004" w:rsidRDefault="00DB1298" w:rsidP="00822E9A">
            <w:pPr>
              <w:pStyle w:val="TAH"/>
            </w:pPr>
            <w:r w:rsidRPr="00760004">
              <w:t>M/C/O</w:t>
            </w:r>
          </w:p>
        </w:tc>
      </w:tr>
      <w:tr w:rsidR="00DB1298" w:rsidRPr="00760004" w14:paraId="47B0F5C9" w14:textId="77777777" w:rsidTr="00822E9A">
        <w:trPr>
          <w:jc w:val="center"/>
        </w:trPr>
        <w:tc>
          <w:tcPr>
            <w:tcW w:w="2693" w:type="dxa"/>
          </w:tcPr>
          <w:p w14:paraId="2EBBA2DF" w14:textId="77777777" w:rsidR="00DB1298" w:rsidRPr="00760004" w:rsidRDefault="00DB1298" w:rsidP="00822E9A">
            <w:pPr>
              <w:pStyle w:val="TAL"/>
            </w:pPr>
            <w:proofErr w:type="spellStart"/>
            <w:r w:rsidRPr="00760004">
              <w:t>deregistrationDirection</w:t>
            </w:r>
            <w:proofErr w:type="spellEnd"/>
          </w:p>
        </w:tc>
        <w:tc>
          <w:tcPr>
            <w:tcW w:w="6521" w:type="dxa"/>
          </w:tcPr>
          <w:p w14:paraId="6F641F13" w14:textId="77777777" w:rsidR="00DB1298" w:rsidRPr="00760004" w:rsidRDefault="00DB1298" w:rsidP="00822E9A">
            <w:pPr>
              <w:pStyle w:val="TAL"/>
            </w:pPr>
            <w:r w:rsidRPr="00760004">
              <w:t>Indicates whether the deregistration was initiated by the network or by the UE.</w:t>
            </w:r>
          </w:p>
        </w:tc>
        <w:tc>
          <w:tcPr>
            <w:tcW w:w="708" w:type="dxa"/>
          </w:tcPr>
          <w:p w14:paraId="6F09027A" w14:textId="77777777" w:rsidR="00DB1298" w:rsidRPr="00760004" w:rsidRDefault="00DB1298" w:rsidP="00822E9A">
            <w:pPr>
              <w:pStyle w:val="TAL"/>
            </w:pPr>
            <w:r w:rsidRPr="00760004">
              <w:t>M</w:t>
            </w:r>
          </w:p>
        </w:tc>
      </w:tr>
      <w:tr w:rsidR="00DB1298" w:rsidRPr="00760004" w14:paraId="20189392" w14:textId="77777777" w:rsidTr="00822E9A">
        <w:trPr>
          <w:jc w:val="center"/>
        </w:trPr>
        <w:tc>
          <w:tcPr>
            <w:tcW w:w="2693" w:type="dxa"/>
          </w:tcPr>
          <w:p w14:paraId="6AD1F669" w14:textId="77777777" w:rsidR="00DB1298" w:rsidRPr="00760004" w:rsidRDefault="00DB1298" w:rsidP="00822E9A">
            <w:pPr>
              <w:pStyle w:val="TAL"/>
            </w:pPr>
            <w:proofErr w:type="spellStart"/>
            <w:r>
              <w:t>detach</w:t>
            </w:r>
            <w:r w:rsidRPr="00760004">
              <w:t>Type</w:t>
            </w:r>
            <w:proofErr w:type="spellEnd"/>
          </w:p>
        </w:tc>
        <w:tc>
          <w:tcPr>
            <w:tcW w:w="6521" w:type="dxa"/>
          </w:tcPr>
          <w:p w14:paraId="13E7048C" w14:textId="2DBCD2FE" w:rsidR="00DB1298" w:rsidRPr="00760004" w:rsidRDefault="00DB1298" w:rsidP="00822E9A">
            <w:pPr>
              <w:pStyle w:val="TAL"/>
            </w:pPr>
            <w:r>
              <w:rPr>
                <w:lang w:val="en-US"/>
              </w:rPr>
              <w:t xml:space="preserve">Indicates the type of detach as determined by the direction of the detach request and the value of the </w:t>
            </w:r>
            <w:proofErr w:type="spellStart"/>
            <w:r>
              <w:rPr>
                <w:lang w:val="en-US"/>
              </w:rPr>
              <w:t>DetachType</w:t>
            </w:r>
            <w:proofErr w:type="spellEnd"/>
            <w:r>
              <w:rPr>
                <w:lang w:val="en-US"/>
              </w:rPr>
              <w:t xml:space="preserve"> information element, s</w:t>
            </w:r>
            <w:r w:rsidR="002C6571">
              <w:rPr>
                <w:lang w:val="en-US"/>
              </w:rPr>
              <w:t>ee table</w:t>
            </w:r>
            <w:r>
              <w:rPr>
                <w:lang w:val="en-US"/>
              </w:rPr>
              <w:t xml:space="preserve"> 6.3.2-4.</w:t>
            </w:r>
          </w:p>
        </w:tc>
        <w:tc>
          <w:tcPr>
            <w:tcW w:w="708" w:type="dxa"/>
          </w:tcPr>
          <w:p w14:paraId="20A61FA4" w14:textId="77777777" w:rsidR="00DB1298" w:rsidRPr="00760004" w:rsidRDefault="00DB1298" w:rsidP="00822E9A">
            <w:pPr>
              <w:pStyle w:val="TAL"/>
            </w:pPr>
            <w:r w:rsidRPr="00760004">
              <w:t>M</w:t>
            </w:r>
          </w:p>
        </w:tc>
      </w:tr>
      <w:tr w:rsidR="00DB1298" w:rsidRPr="00760004" w14:paraId="16737DFE" w14:textId="77777777" w:rsidTr="00822E9A">
        <w:trPr>
          <w:jc w:val="center"/>
        </w:trPr>
        <w:tc>
          <w:tcPr>
            <w:tcW w:w="2693" w:type="dxa"/>
          </w:tcPr>
          <w:p w14:paraId="69E21C55" w14:textId="77777777" w:rsidR="00DB1298" w:rsidRPr="00760004" w:rsidRDefault="00DB1298" w:rsidP="00822E9A">
            <w:pPr>
              <w:pStyle w:val="TAL"/>
            </w:pPr>
            <w:proofErr w:type="spellStart"/>
            <w:r>
              <w:t>iMSI</w:t>
            </w:r>
            <w:proofErr w:type="spellEnd"/>
          </w:p>
        </w:tc>
        <w:tc>
          <w:tcPr>
            <w:tcW w:w="6521" w:type="dxa"/>
          </w:tcPr>
          <w:p w14:paraId="2265CFFB" w14:textId="77777777" w:rsidR="00DB1298" w:rsidRPr="00760004" w:rsidRDefault="00DB1298" w:rsidP="00822E9A">
            <w:pPr>
              <w:pStyle w:val="TAL"/>
            </w:pPr>
            <w:r>
              <w:t>IMSI</w:t>
            </w:r>
            <w:r w:rsidRPr="00760004">
              <w:t xml:space="preserve"> associated with the </w:t>
            </w:r>
            <w:r>
              <w:t>detach.</w:t>
            </w:r>
          </w:p>
        </w:tc>
        <w:tc>
          <w:tcPr>
            <w:tcW w:w="708" w:type="dxa"/>
          </w:tcPr>
          <w:p w14:paraId="36E8A7A0" w14:textId="77777777" w:rsidR="00DB1298" w:rsidRPr="00760004" w:rsidRDefault="00DB1298" w:rsidP="00822E9A">
            <w:pPr>
              <w:pStyle w:val="TAL"/>
            </w:pPr>
            <w:r w:rsidRPr="00760004">
              <w:t>M</w:t>
            </w:r>
          </w:p>
        </w:tc>
      </w:tr>
      <w:tr w:rsidR="00DB1298" w:rsidRPr="00760004" w14:paraId="18E9678E" w14:textId="77777777" w:rsidTr="00822E9A">
        <w:trPr>
          <w:jc w:val="center"/>
        </w:trPr>
        <w:tc>
          <w:tcPr>
            <w:tcW w:w="2693" w:type="dxa"/>
          </w:tcPr>
          <w:p w14:paraId="67B53D15" w14:textId="77777777" w:rsidR="00DB1298" w:rsidRPr="00760004" w:rsidRDefault="00DB1298" w:rsidP="00822E9A">
            <w:pPr>
              <w:pStyle w:val="TAL"/>
            </w:pPr>
            <w:proofErr w:type="spellStart"/>
            <w:r>
              <w:t>iMEI</w:t>
            </w:r>
            <w:proofErr w:type="spellEnd"/>
          </w:p>
        </w:tc>
        <w:tc>
          <w:tcPr>
            <w:tcW w:w="6521" w:type="dxa"/>
          </w:tcPr>
          <w:p w14:paraId="2EF5373B" w14:textId="77777777" w:rsidR="00DB1298" w:rsidRPr="00760004" w:rsidRDefault="00DB1298" w:rsidP="00822E9A">
            <w:pPr>
              <w:pStyle w:val="TAL"/>
            </w:pPr>
            <w:r>
              <w:t>IMEI</w:t>
            </w:r>
            <w:r w:rsidRPr="00760004">
              <w:t xml:space="preserve"> </w:t>
            </w:r>
            <w:r>
              <w:t>associated with</w:t>
            </w:r>
            <w:r w:rsidRPr="00760004">
              <w:t xml:space="preserve"> the </w:t>
            </w:r>
            <w:r>
              <w:t>detach</w:t>
            </w:r>
            <w:r w:rsidRPr="00760004">
              <w:t>, if available.</w:t>
            </w:r>
          </w:p>
        </w:tc>
        <w:tc>
          <w:tcPr>
            <w:tcW w:w="708" w:type="dxa"/>
          </w:tcPr>
          <w:p w14:paraId="10549BCB" w14:textId="77777777" w:rsidR="00DB1298" w:rsidRPr="00760004" w:rsidRDefault="00DB1298" w:rsidP="00822E9A">
            <w:pPr>
              <w:pStyle w:val="TAL"/>
            </w:pPr>
            <w:r w:rsidRPr="00760004">
              <w:t>C</w:t>
            </w:r>
          </w:p>
        </w:tc>
      </w:tr>
      <w:tr w:rsidR="00DB1298" w:rsidRPr="00760004" w14:paraId="4FF55A64" w14:textId="77777777" w:rsidTr="00822E9A">
        <w:trPr>
          <w:jc w:val="center"/>
        </w:trPr>
        <w:tc>
          <w:tcPr>
            <w:tcW w:w="2693" w:type="dxa"/>
          </w:tcPr>
          <w:p w14:paraId="4D367DE3" w14:textId="77777777" w:rsidR="00DB1298" w:rsidRPr="00760004" w:rsidRDefault="00DB1298" w:rsidP="00822E9A">
            <w:pPr>
              <w:pStyle w:val="TAL"/>
            </w:pPr>
            <w:proofErr w:type="spellStart"/>
            <w:r>
              <w:t>mSISDN</w:t>
            </w:r>
            <w:proofErr w:type="spellEnd"/>
          </w:p>
        </w:tc>
        <w:tc>
          <w:tcPr>
            <w:tcW w:w="6521" w:type="dxa"/>
          </w:tcPr>
          <w:p w14:paraId="3E885C5C" w14:textId="77777777" w:rsidR="00DB1298" w:rsidRPr="00760004" w:rsidRDefault="00DB1298" w:rsidP="00822E9A">
            <w:pPr>
              <w:pStyle w:val="TAL"/>
            </w:pPr>
            <w:proofErr w:type="spellStart"/>
            <w:r>
              <w:t>mSISDN</w:t>
            </w:r>
            <w:proofErr w:type="spellEnd"/>
            <w:r w:rsidRPr="00760004">
              <w:t xml:space="preserve"> </w:t>
            </w:r>
            <w:r>
              <w:t xml:space="preserve">associated with the detach, </w:t>
            </w:r>
            <w:r w:rsidRPr="00760004">
              <w:t>if available.</w:t>
            </w:r>
          </w:p>
        </w:tc>
        <w:tc>
          <w:tcPr>
            <w:tcW w:w="708" w:type="dxa"/>
          </w:tcPr>
          <w:p w14:paraId="104C08AC" w14:textId="77777777" w:rsidR="00DB1298" w:rsidRPr="00760004" w:rsidRDefault="00DB1298" w:rsidP="00822E9A">
            <w:pPr>
              <w:pStyle w:val="TAL"/>
            </w:pPr>
            <w:r w:rsidRPr="00760004">
              <w:t>C</w:t>
            </w:r>
          </w:p>
        </w:tc>
      </w:tr>
      <w:tr w:rsidR="00DB1298" w:rsidRPr="00760004" w14:paraId="4E5E4A44" w14:textId="77777777" w:rsidTr="00822E9A">
        <w:trPr>
          <w:jc w:val="center"/>
        </w:trPr>
        <w:tc>
          <w:tcPr>
            <w:tcW w:w="2693" w:type="dxa"/>
          </w:tcPr>
          <w:p w14:paraId="1299991B" w14:textId="77777777" w:rsidR="00DB1298" w:rsidRPr="00760004" w:rsidRDefault="00DB1298" w:rsidP="00822E9A">
            <w:pPr>
              <w:pStyle w:val="TAL"/>
            </w:pPr>
            <w:proofErr w:type="spellStart"/>
            <w:r w:rsidRPr="00760004">
              <w:t>gUTI</w:t>
            </w:r>
            <w:proofErr w:type="spellEnd"/>
          </w:p>
        </w:tc>
        <w:tc>
          <w:tcPr>
            <w:tcW w:w="6521" w:type="dxa"/>
          </w:tcPr>
          <w:p w14:paraId="29934E11" w14:textId="77777777" w:rsidR="00DB1298" w:rsidRPr="00760004" w:rsidRDefault="00DB1298" w:rsidP="00822E9A">
            <w:pPr>
              <w:pStyle w:val="TAL"/>
            </w:pPr>
            <w:r>
              <w:t>GUTI</w:t>
            </w:r>
            <w:r w:rsidRPr="00760004">
              <w:t xml:space="preserve"> </w:t>
            </w:r>
            <w:r>
              <w:t xml:space="preserve">associated with the detach, </w:t>
            </w:r>
            <w:r w:rsidRPr="00760004">
              <w:t>if available.</w:t>
            </w:r>
          </w:p>
        </w:tc>
        <w:tc>
          <w:tcPr>
            <w:tcW w:w="708" w:type="dxa"/>
          </w:tcPr>
          <w:p w14:paraId="1326B0EE" w14:textId="77777777" w:rsidR="00DB1298" w:rsidRPr="00760004" w:rsidRDefault="00DB1298" w:rsidP="00822E9A">
            <w:pPr>
              <w:pStyle w:val="TAL"/>
            </w:pPr>
            <w:r>
              <w:t>C</w:t>
            </w:r>
          </w:p>
        </w:tc>
      </w:tr>
      <w:tr w:rsidR="00DB1298" w:rsidRPr="00760004" w14:paraId="7DE4468D" w14:textId="77777777" w:rsidTr="00822E9A">
        <w:trPr>
          <w:jc w:val="center"/>
        </w:trPr>
        <w:tc>
          <w:tcPr>
            <w:tcW w:w="2693" w:type="dxa"/>
          </w:tcPr>
          <w:p w14:paraId="1253E833" w14:textId="77777777" w:rsidR="00DB1298" w:rsidRPr="00760004" w:rsidRDefault="00DB1298" w:rsidP="00822E9A">
            <w:pPr>
              <w:pStyle w:val="TAL"/>
            </w:pPr>
            <w:r w:rsidRPr="00760004">
              <w:t>cause</w:t>
            </w:r>
          </w:p>
        </w:tc>
        <w:tc>
          <w:tcPr>
            <w:tcW w:w="6521" w:type="dxa"/>
          </w:tcPr>
          <w:p w14:paraId="37FFA9AB" w14:textId="098B61DA" w:rsidR="00DB1298" w:rsidRPr="00760004" w:rsidRDefault="00DB1298" w:rsidP="00822E9A">
            <w:pPr>
              <w:pStyle w:val="TAL"/>
            </w:pPr>
            <w:r>
              <w:t>Indicates the E</w:t>
            </w:r>
            <w:r w:rsidRPr="00760004">
              <w:t xml:space="preserve">MM cause value for </w:t>
            </w:r>
            <w:r>
              <w:t>network-initiated detach, see TS 24.301 [51] clause 9.9.3.9</w:t>
            </w:r>
            <w:r w:rsidRPr="00760004">
              <w:t>.</w:t>
            </w:r>
          </w:p>
        </w:tc>
        <w:tc>
          <w:tcPr>
            <w:tcW w:w="708" w:type="dxa"/>
          </w:tcPr>
          <w:p w14:paraId="661CE75A" w14:textId="77777777" w:rsidR="00DB1298" w:rsidRPr="00760004" w:rsidRDefault="00DB1298" w:rsidP="00822E9A">
            <w:pPr>
              <w:pStyle w:val="TAL"/>
            </w:pPr>
            <w:r w:rsidRPr="00760004">
              <w:t>C</w:t>
            </w:r>
          </w:p>
        </w:tc>
      </w:tr>
      <w:tr w:rsidR="00DB1298" w:rsidRPr="00760004" w14:paraId="53FB0FD8" w14:textId="77777777" w:rsidTr="00822E9A">
        <w:trPr>
          <w:jc w:val="center"/>
        </w:trPr>
        <w:tc>
          <w:tcPr>
            <w:tcW w:w="2693" w:type="dxa"/>
          </w:tcPr>
          <w:p w14:paraId="39738DC7" w14:textId="77777777" w:rsidR="00DB1298" w:rsidRPr="00760004" w:rsidRDefault="00DB1298" w:rsidP="00822E9A">
            <w:pPr>
              <w:pStyle w:val="TAL"/>
            </w:pPr>
            <w:r w:rsidRPr="00760004">
              <w:t>location</w:t>
            </w:r>
          </w:p>
        </w:tc>
        <w:tc>
          <w:tcPr>
            <w:tcW w:w="6521" w:type="dxa"/>
          </w:tcPr>
          <w:p w14:paraId="2112DD31" w14:textId="7560D069" w:rsidR="00DB1298" w:rsidRDefault="00DB1298" w:rsidP="00822E9A">
            <w:pPr>
              <w:pStyle w:val="TAL"/>
            </w:pPr>
            <w:r w:rsidRPr="00760004">
              <w:t>Location information determined by the network during the deregistration</w:t>
            </w:r>
            <w:r w:rsidR="00555C5E">
              <w:t xml:space="preserve"> or known at the MME</w:t>
            </w:r>
            <w:r w:rsidRPr="00760004">
              <w:t>, if available.</w:t>
            </w:r>
          </w:p>
          <w:p w14:paraId="1E283C2A" w14:textId="4AE12CE8" w:rsidR="007578B8" w:rsidRDefault="004F509C" w:rsidP="00822E9A">
            <w:pPr>
              <w:pStyle w:val="TAL"/>
            </w:pPr>
            <w:r>
              <w:t>Shall include all location information for the target UE available at the MME encoded as one of the following</w:t>
            </w:r>
            <w:r w:rsidR="00DF0AC6">
              <w:t xml:space="preserve"> (see NOTE)</w:t>
            </w:r>
            <w:r>
              <w:t>:</w:t>
            </w:r>
          </w:p>
          <w:p w14:paraId="20895069" w14:textId="6E88F4B3" w:rsidR="007578B8" w:rsidRDefault="007578B8" w:rsidP="00822E9A">
            <w:pPr>
              <w:pStyle w:val="TAL"/>
            </w:pPr>
            <w:r w:rsidRPr="00760004">
              <w:t>-</w:t>
            </w:r>
            <w:r w:rsidRPr="00760004">
              <w:tab/>
            </w:r>
            <w:proofErr w:type="spellStart"/>
            <w:r w:rsidR="00CC55A8">
              <w:rPr>
                <w:i/>
              </w:rPr>
              <w:t>eP</w:t>
            </w:r>
            <w:r w:rsidR="00CC55A8" w:rsidRPr="00561314">
              <w:rPr>
                <w:i/>
              </w:rPr>
              <w:t>S</w:t>
            </w:r>
            <w:r w:rsidR="00CC55A8">
              <w:rPr>
                <w:i/>
              </w:rPr>
              <w:t>U</w:t>
            </w:r>
            <w:r w:rsidR="00CC55A8" w:rsidRPr="00771CD6">
              <w:rPr>
                <w:i/>
              </w:rPr>
              <w:t>serLocation</w:t>
            </w:r>
            <w:r w:rsidR="00CC55A8">
              <w:rPr>
                <w:i/>
              </w:rPr>
              <w:t>Information</w:t>
            </w:r>
            <w:proofErr w:type="spellEnd"/>
            <w:r w:rsidR="00CC55A8" w:rsidRPr="00BE3FED">
              <w:t xml:space="preserve"> parameter (</w:t>
            </w:r>
            <w:r w:rsidR="00CC55A8">
              <w:rPr>
                <w:i/>
              </w:rPr>
              <w:t>location&gt;</w:t>
            </w:r>
            <w:proofErr w:type="spellStart"/>
            <w:r w:rsidR="00CC55A8">
              <w:rPr>
                <w:i/>
              </w:rPr>
              <w:t>fourGLocationInfo</w:t>
            </w:r>
            <w:proofErr w:type="spellEnd"/>
            <w:r w:rsidR="00CC55A8">
              <w:rPr>
                <w:i/>
              </w:rPr>
              <w:t>&gt;</w:t>
            </w:r>
            <w:proofErr w:type="spellStart"/>
            <w:r w:rsidR="00CC55A8">
              <w:rPr>
                <w:i/>
              </w:rPr>
              <w:t>ePSUserLocationInformation</w:t>
            </w:r>
            <w:proofErr w:type="spellEnd"/>
            <w:r w:rsidR="00CC55A8" w:rsidRPr="00BE3FED">
              <w:t>)</w:t>
            </w:r>
            <w:r w:rsidR="00CC55A8">
              <w:t>.</w:t>
            </w:r>
          </w:p>
          <w:p w14:paraId="3A455EAF" w14:textId="6C62AF5F" w:rsidR="007578B8" w:rsidRDefault="007578B8" w:rsidP="00822E9A">
            <w:pPr>
              <w:pStyle w:val="TAL"/>
            </w:pPr>
            <w:r w:rsidRPr="00760004">
              <w:t>-</w:t>
            </w:r>
            <w:r w:rsidRPr="00760004">
              <w:tab/>
            </w:r>
            <w:proofErr w:type="spellStart"/>
            <w:r w:rsidR="00C079A2">
              <w:rPr>
                <w:i/>
              </w:rPr>
              <w:t>e</w:t>
            </w:r>
            <w:r w:rsidR="00C079A2" w:rsidRPr="00561314">
              <w:rPr>
                <w:i/>
              </w:rPr>
              <w:t>PSLocationInformation</w:t>
            </w:r>
            <w:proofErr w:type="spellEnd"/>
            <w:r w:rsidR="00C079A2">
              <w:rPr>
                <w:i/>
              </w:rPr>
              <w:t xml:space="preserve"> </w:t>
            </w:r>
            <w:r w:rsidR="00C079A2">
              <w:rPr>
                <w:iCs/>
              </w:rPr>
              <w:t>parameter (</w:t>
            </w:r>
            <w:r w:rsidR="00C079A2" w:rsidRPr="000968E5">
              <w:rPr>
                <w:i/>
              </w:rPr>
              <w:t>location&gt;</w:t>
            </w:r>
            <w:proofErr w:type="spellStart"/>
            <w:r w:rsidR="00C079A2" w:rsidRPr="000968E5">
              <w:rPr>
                <w:i/>
              </w:rPr>
              <w:t>fourGLocationInfo</w:t>
            </w:r>
            <w:proofErr w:type="spellEnd"/>
            <w:r w:rsidR="00C079A2" w:rsidRPr="000968E5">
              <w:rPr>
                <w:i/>
              </w:rPr>
              <w:t>&gt;</w:t>
            </w:r>
            <w:proofErr w:type="spellStart"/>
            <w:r w:rsidR="00C079A2" w:rsidRPr="000968E5">
              <w:rPr>
                <w:i/>
              </w:rPr>
              <w:t>ePSLocationInformation</w:t>
            </w:r>
            <w:proofErr w:type="spellEnd"/>
            <w:r w:rsidR="00C079A2">
              <w:rPr>
                <w:iCs/>
              </w:rPr>
              <w:t>).</w:t>
            </w:r>
          </w:p>
          <w:p w14:paraId="6BBC68BB" w14:textId="6C20CD41" w:rsidR="00DB1298" w:rsidRPr="00760004" w:rsidRDefault="00EF2204" w:rsidP="00822E9A">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360AB629" w14:textId="77777777" w:rsidR="00DB1298" w:rsidRPr="00760004" w:rsidRDefault="00DB1298" w:rsidP="00822E9A">
            <w:pPr>
              <w:pStyle w:val="TAL"/>
            </w:pPr>
            <w:r w:rsidRPr="00760004">
              <w:t>C</w:t>
            </w:r>
          </w:p>
        </w:tc>
      </w:tr>
      <w:tr w:rsidR="00DB1298" w:rsidRPr="00760004" w14:paraId="5A55B4B7" w14:textId="77777777" w:rsidTr="00822E9A">
        <w:trPr>
          <w:jc w:val="center"/>
        </w:trPr>
        <w:tc>
          <w:tcPr>
            <w:tcW w:w="2693" w:type="dxa"/>
          </w:tcPr>
          <w:p w14:paraId="619BC036" w14:textId="77777777" w:rsidR="00DB1298" w:rsidRPr="00760004" w:rsidRDefault="00DB1298" w:rsidP="00822E9A">
            <w:pPr>
              <w:pStyle w:val="TAL"/>
            </w:pPr>
            <w:proofErr w:type="spellStart"/>
            <w:r>
              <w:t>switchOffIndicator</w:t>
            </w:r>
            <w:proofErr w:type="spellEnd"/>
          </w:p>
        </w:tc>
        <w:tc>
          <w:tcPr>
            <w:tcW w:w="6521" w:type="dxa"/>
          </w:tcPr>
          <w:p w14:paraId="2F29C34A" w14:textId="564352CA" w:rsidR="00DB1298" w:rsidRPr="00760004" w:rsidRDefault="00DB1298" w:rsidP="00822E9A">
            <w:pPr>
              <w:pStyle w:val="TAL"/>
            </w:pPr>
            <w:r>
              <w:t>If Bit 4 of the Detach type information element sent in the Detach Request is set to 0, this parameter shall be set to “</w:t>
            </w:r>
            <w:proofErr w:type="spellStart"/>
            <w:r>
              <w:t>normalDetach</w:t>
            </w:r>
            <w:proofErr w:type="spellEnd"/>
            <w:r>
              <w:t>”. If Bit 4 of the Detach type information element sent in the Detach Request is set to 1, this parameter shall be set to “</w:t>
            </w:r>
            <w:proofErr w:type="spellStart"/>
            <w:r>
              <w:t>switchOff</w:t>
            </w:r>
            <w:proofErr w:type="spellEnd"/>
            <w:r>
              <w:t>”. See TS 24.301 [51] clause 9.9.3.7. This parameter is conditional only for backwards compatibility.</w:t>
            </w:r>
          </w:p>
        </w:tc>
        <w:tc>
          <w:tcPr>
            <w:tcW w:w="708" w:type="dxa"/>
          </w:tcPr>
          <w:p w14:paraId="7035C865" w14:textId="77777777" w:rsidR="00DB1298" w:rsidRPr="00760004" w:rsidRDefault="00DB1298" w:rsidP="00822E9A">
            <w:pPr>
              <w:pStyle w:val="TAL"/>
            </w:pPr>
            <w:r>
              <w:t>C</w:t>
            </w:r>
          </w:p>
        </w:tc>
      </w:tr>
      <w:tr w:rsidR="00986EC8" w:rsidRPr="00760004" w14:paraId="27D90A1D" w14:textId="77777777" w:rsidTr="008B4895">
        <w:trPr>
          <w:jc w:val="center"/>
        </w:trPr>
        <w:tc>
          <w:tcPr>
            <w:tcW w:w="9922" w:type="dxa"/>
            <w:gridSpan w:val="3"/>
          </w:tcPr>
          <w:p w14:paraId="51E70C8B" w14:textId="77777777" w:rsidR="00986EC8" w:rsidRDefault="00986EC8" w:rsidP="008B4895">
            <w:pPr>
              <w:pStyle w:val="NO"/>
            </w:pPr>
            <w:r>
              <w:t>NOTE:</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4CFFEDB5" w14:textId="77777777" w:rsidR="005A5EC6" w:rsidRDefault="005A5EC6" w:rsidP="005A5EC6">
      <w:pPr>
        <w:tabs>
          <w:tab w:val="left" w:pos="5736"/>
        </w:tabs>
      </w:pPr>
    </w:p>
    <w:p w14:paraId="2502AB38" w14:textId="77777777" w:rsidR="00DB1298" w:rsidDel="007332FC" w:rsidRDefault="00DB1298" w:rsidP="00DB1298">
      <w:pPr>
        <w:pStyle w:val="TH"/>
      </w:pPr>
      <w:r>
        <w:t>Table 6.3.2-4</w:t>
      </w:r>
      <w:r w:rsidRPr="004C08AD">
        <w:t xml:space="preserve">: </w:t>
      </w:r>
      <w:proofErr w:type="spellStart"/>
      <w:r>
        <w:t>detachType</w:t>
      </w:r>
      <w:proofErr w:type="spellEnd"/>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236D28" w14:paraId="7EB567AF" w14:textId="77777777" w:rsidTr="00236D28">
        <w:trPr>
          <w:jc w:val="center"/>
        </w:trPr>
        <w:tc>
          <w:tcPr>
            <w:tcW w:w="994" w:type="dxa"/>
          </w:tcPr>
          <w:p w14:paraId="726F5BE8" w14:textId="77777777" w:rsidR="00236D28" w:rsidRDefault="00236D28" w:rsidP="00822E9A">
            <w:pPr>
              <w:pStyle w:val="TAH"/>
            </w:pPr>
            <w:r>
              <w:t>Type of detach value</w:t>
            </w:r>
          </w:p>
        </w:tc>
        <w:tc>
          <w:tcPr>
            <w:tcW w:w="1256" w:type="dxa"/>
          </w:tcPr>
          <w:p w14:paraId="3525C7F2" w14:textId="77777777" w:rsidR="00236D28" w:rsidRDefault="00236D28" w:rsidP="00822E9A">
            <w:pPr>
              <w:pStyle w:val="TAH"/>
            </w:pPr>
            <w:r>
              <w:t>Direction</w:t>
            </w:r>
          </w:p>
        </w:tc>
        <w:tc>
          <w:tcPr>
            <w:tcW w:w="2425" w:type="dxa"/>
          </w:tcPr>
          <w:p w14:paraId="5CD551F1" w14:textId="77777777" w:rsidR="00236D28" w:rsidRDefault="00236D28" w:rsidP="00822E9A">
            <w:pPr>
              <w:pStyle w:val="TAH"/>
            </w:pPr>
            <w:proofErr w:type="spellStart"/>
            <w:r>
              <w:t>detachType</w:t>
            </w:r>
            <w:proofErr w:type="spellEnd"/>
            <w:r>
              <w:t xml:space="preserve"> value</w:t>
            </w:r>
          </w:p>
        </w:tc>
      </w:tr>
      <w:tr w:rsidR="00236D28" w14:paraId="792775DE" w14:textId="77777777" w:rsidTr="00236D28">
        <w:trPr>
          <w:jc w:val="center"/>
        </w:trPr>
        <w:tc>
          <w:tcPr>
            <w:tcW w:w="994" w:type="dxa"/>
          </w:tcPr>
          <w:p w14:paraId="10579C50" w14:textId="77777777" w:rsidR="00236D28" w:rsidRDefault="00236D28" w:rsidP="00822E9A">
            <w:pPr>
              <w:pStyle w:val="TAL"/>
            </w:pPr>
            <w:r>
              <w:t>001</w:t>
            </w:r>
          </w:p>
        </w:tc>
        <w:tc>
          <w:tcPr>
            <w:tcW w:w="1256" w:type="dxa"/>
          </w:tcPr>
          <w:p w14:paraId="0C1466BB" w14:textId="77777777" w:rsidR="00236D28" w:rsidRDefault="00236D28" w:rsidP="00822E9A">
            <w:pPr>
              <w:pStyle w:val="TAL"/>
            </w:pPr>
            <w:r>
              <w:t>UE</w:t>
            </w:r>
            <w:r>
              <w:sym w:font="Wingdings" w:char="F0E0"/>
            </w:r>
            <w:r>
              <w:t>network</w:t>
            </w:r>
          </w:p>
        </w:tc>
        <w:tc>
          <w:tcPr>
            <w:tcW w:w="2425" w:type="dxa"/>
          </w:tcPr>
          <w:p w14:paraId="2C81585B" w14:textId="77777777" w:rsidR="00236D28" w:rsidRDefault="00236D28" w:rsidP="00822E9A">
            <w:pPr>
              <w:pStyle w:val="TAL"/>
            </w:pPr>
            <w:proofErr w:type="spellStart"/>
            <w:r>
              <w:t>ePSDetach</w:t>
            </w:r>
            <w:proofErr w:type="spellEnd"/>
          </w:p>
        </w:tc>
      </w:tr>
      <w:tr w:rsidR="00236D28" w14:paraId="79D435CF" w14:textId="77777777" w:rsidTr="00236D28">
        <w:trPr>
          <w:jc w:val="center"/>
        </w:trPr>
        <w:tc>
          <w:tcPr>
            <w:tcW w:w="994" w:type="dxa"/>
          </w:tcPr>
          <w:p w14:paraId="79E1CB8B" w14:textId="77777777" w:rsidR="00236D28" w:rsidRDefault="00236D28" w:rsidP="00822E9A">
            <w:pPr>
              <w:pStyle w:val="TAL"/>
            </w:pPr>
            <w:r>
              <w:t>010</w:t>
            </w:r>
          </w:p>
        </w:tc>
        <w:tc>
          <w:tcPr>
            <w:tcW w:w="1256" w:type="dxa"/>
          </w:tcPr>
          <w:p w14:paraId="664A841C" w14:textId="77777777" w:rsidR="00236D28" w:rsidRDefault="00236D28" w:rsidP="00822E9A">
            <w:pPr>
              <w:pStyle w:val="TAL"/>
            </w:pPr>
            <w:r>
              <w:t>UE</w:t>
            </w:r>
            <w:r>
              <w:sym w:font="Wingdings" w:char="F0E0"/>
            </w:r>
            <w:r>
              <w:t>network</w:t>
            </w:r>
          </w:p>
        </w:tc>
        <w:tc>
          <w:tcPr>
            <w:tcW w:w="2425" w:type="dxa"/>
          </w:tcPr>
          <w:p w14:paraId="4DC78207" w14:textId="77777777" w:rsidR="00236D28" w:rsidRDefault="00236D28" w:rsidP="00822E9A">
            <w:pPr>
              <w:pStyle w:val="TAL"/>
            </w:pPr>
            <w:proofErr w:type="spellStart"/>
            <w:r>
              <w:t>iMSIDetach</w:t>
            </w:r>
            <w:proofErr w:type="spellEnd"/>
          </w:p>
        </w:tc>
      </w:tr>
      <w:tr w:rsidR="00236D28" w14:paraId="3560A6F9" w14:textId="77777777" w:rsidTr="00236D28">
        <w:trPr>
          <w:trHeight w:val="140"/>
          <w:jc w:val="center"/>
        </w:trPr>
        <w:tc>
          <w:tcPr>
            <w:tcW w:w="994" w:type="dxa"/>
          </w:tcPr>
          <w:p w14:paraId="5D213C49" w14:textId="77777777" w:rsidR="00236D28" w:rsidRDefault="00236D28" w:rsidP="00822E9A">
            <w:pPr>
              <w:pStyle w:val="TAL"/>
            </w:pPr>
            <w:r>
              <w:t>011</w:t>
            </w:r>
          </w:p>
        </w:tc>
        <w:tc>
          <w:tcPr>
            <w:tcW w:w="1256" w:type="dxa"/>
          </w:tcPr>
          <w:p w14:paraId="5F12A08C" w14:textId="77777777" w:rsidR="00236D28" w:rsidRDefault="00236D28" w:rsidP="00822E9A">
            <w:pPr>
              <w:pStyle w:val="TAL"/>
            </w:pPr>
            <w:r>
              <w:t>UE</w:t>
            </w:r>
            <w:r>
              <w:sym w:font="Wingdings" w:char="F0E0"/>
            </w:r>
            <w:r>
              <w:t>network</w:t>
            </w:r>
          </w:p>
        </w:tc>
        <w:tc>
          <w:tcPr>
            <w:tcW w:w="2425" w:type="dxa"/>
          </w:tcPr>
          <w:p w14:paraId="447AC83D" w14:textId="77777777" w:rsidR="00236D28" w:rsidRDefault="00236D28" w:rsidP="00822E9A">
            <w:pPr>
              <w:pStyle w:val="TAL"/>
            </w:pPr>
            <w:proofErr w:type="spellStart"/>
            <w:r>
              <w:t>combinedEPSIMSIDetach</w:t>
            </w:r>
            <w:proofErr w:type="spellEnd"/>
          </w:p>
        </w:tc>
      </w:tr>
      <w:tr w:rsidR="00236D28" w14:paraId="42EF08CA" w14:textId="77777777" w:rsidTr="00236D28">
        <w:trPr>
          <w:jc w:val="center"/>
        </w:trPr>
        <w:tc>
          <w:tcPr>
            <w:tcW w:w="994" w:type="dxa"/>
          </w:tcPr>
          <w:p w14:paraId="57F27DFD" w14:textId="77777777" w:rsidR="00236D28" w:rsidRDefault="00236D28" w:rsidP="00822E9A">
            <w:pPr>
              <w:pStyle w:val="TAL"/>
            </w:pPr>
            <w:r>
              <w:t>110</w:t>
            </w:r>
          </w:p>
        </w:tc>
        <w:tc>
          <w:tcPr>
            <w:tcW w:w="1256" w:type="dxa"/>
          </w:tcPr>
          <w:p w14:paraId="0CD84375" w14:textId="77777777" w:rsidR="00236D28" w:rsidRDefault="00236D28" w:rsidP="00822E9A">
            <w:pPr>
              <w:pStyle w:val="TAL"/>
            </w:pPr>
            <w:r>
              <w:t>UE</w:t>
            </w:r>
            <w:r>
              <w:sym w:font="Wingdings" w:char="F0E0"/>
            </w:r>
            <w:r>
              <w:t>network</w:t>
            </w:r>
          </w:p>
        </w:tc>
        <w:tc>
          <w:tcPr>
            <w:tcW w:w="2425" w:type="dxa"/>
          </w:tcPr>
          <w:p w14:paraId="2D30C47F" w14:textId="77777777" w:rsidR="00236D28" w:rsidRDefault="00236D28" w:rsidP="00822E9A">
            <w:pPr>
              <w:pStyle w:val="TAL"/>
            </w:pPr>
            <w:r>
              <w:t>reserved</w:t>
            </w:r>
          </w:p>
        </w:tc>
      </w:tr>
      <w:tr w:rsidR="00236D28" w14:paraId="0C74E5FF" w14:textId="77777777" w:rsidTr="00236D28">
        <w:trPr>
          <w:jc w:val="center"/>
        </w:trPr>
        <w:tc>
          <w:tcPr>
            <w:tcW w:w="994" w:type="dxa"/>
          </w:tcPr>
          <w:p w14:paraId="67310040" w14:textId="77777777" w:rsidR="00236D28" w:rsidRDefault="00236D28" w:rsidP="00822E9A">
            <w:pPr>
              <w:pStyle w:val="TAL"/>
            </w:pPr>
            <w:r>
              <w:t>111</w:t>
            </w:r>
          </w:p>
        </w:tc>
        <w:tc>
          <w:tcPr>
            <w:tcW w:w="1256" w:type="dxa"/>
          </w:tcPr>
          <w:p w14:paraId="5DE39368" w14:textId="77777777" w:rsidR="00236D28" w:rsidRDefault="00236D28" w:rsidP="00822E9A">
            <w:pPr>
              <w:pStyle w:val="TAL"/>
            </w:pPr>
            <w:r>
              <w:t>UE</w:t>
            </w:r>
            <w:r>
              <w:sym w:font="Wingdings" w:char="F0E0"/>
            </w:r>
            <w:r>
              <w:t>network</w:t>
            </w:r>
          </w:p>
        </w:tc>
        <w:tc>
          <w:tcPr>
            <w:tcW w:w="2425" w:type="dxa"/>
          </w:tcPr>
          <w:p w14:paraId="1508C4DC" w14:textId="77777777" w:rsidR="00236D28" w:rsidRDefault="00236D28" w:rsidP="00822E9A">
            <w:pPr>
              <w:pStyle w:val="TAL"/>
            </w:pPr>
            <w:r>
              <w:t>reserved</w:t>
            </w:r>
          </w:p>
        </w:tc>
      </w:tr>
      <w:tr w:rsidR="00236D28" w14:paraId="4861F80A" w14:textId="77777777" w:rsidTr="00236D28">
        <w:trPr>
          <w:jc w:val="center"/>
        </w:trPr>
        <w:tc>
          <w:tcPr>
            <w:tcW w:w="994" w:type="dxa"/>
          </w:tcPr>
          <w:p w14:paraId="7BA81258" w14:textId="77777777" w:rsidR="00236D28" w:rsidRDefault="00236D28" w:rsidP="00822E9A">
            <w:pPr>
              <w:pStyle w:val="TAL"/>
            </w:pPr>
            <w:r>
              <w:t>Any Other</w:t>
            </w:r>
          </w:p>
        </w:tc>
        <w:tc>
          <w:tcPr>
            <w:tcW w:w="1256" w:type="dxa"/>
          </w:tcPr>
          <w:p w14:paraId="79D4A856" w14:textId="77777777" w:rsidR="00236D28" w:rsidRDefault="00236D28" w:rsidP="00822E9A">
            <w:pPr>
              <w:pStyle w:val="TAL"/>
            </w:pPr>
            <w:r>
              <w:t>UE</w:t>
            </w:r>
            <w:r>
              <w:sym w:font="Wingdings" w:char="F0E0"/>
            </w:r>
            <w:r>
              <w:t>network</w:t>
            </w:r>
          </w:p>
        </w:tc>
        <w:tc>
          <w:tcPr>
            <w:tcW w:w="2425" w:type="dxa"/>
          </w:tcPr>
          <w:p w14:paraId="48ADA363" w14:textId="77777777" w:rsidR="00236D28" w:rsidRDefault="00236D28" w:rsidP="00822E9A">
            <w:pPr>
              <w:pStyle w:val="TAL"/>
            </w:pPr>
            <w:proofErr w:type="spellStart"/>
            <w:r>
              <w:t>combinedEPSIMSIDetach</w:t>
            </w:r>
            <w:proofErr w:type="spellEnd"/>
          </w:p>
        </w:tc>
      </w:tr>
      <w:tr w:rsidR="00236D28" w14:paraId="6DA87016" w14:textId="77777777" w:rsidTr="00236D28">
        <w:trPr>
          <w:jc w:val="center"/>
        </w:trPr>
        <w:tc>
          <w:tcPr>
            <w:tcW w:w="994" w:type="dxa"/>
          </w:tcPr>
          <w:p w14:paraId="717560C3" w14:textId="77777777" w:rsidR="00236D28" w:rsidRDefault="00236D28" w:rsidP="00822E9A">
            <w:pPr>
              <w:pStyle w:val="TAL"/>
            </w:pPr>
            <w:r>
              <w:t>001</w:t>
            </w:r>
          </w:p>
        </w:tc>
        <w:tc>
          <w:tcPr>
            <w:tcW w:w="1256" w:type="dxa"/>
          </w:tcPr>
          <w:p w14:paraId="3F0DFD78" w14:textId="77777777" w:rsidR="00236D28" w:rsidRDefault="00236D28" w:rsidP="00822E9A">
            <w:pPr>
              <w:pStyle w:val="TAL"/>
            </w:pPr>
            <w:r>
              <w:t>network</w:t>
            </w:r>
            <w:r>
              <w:sym w:font="Wingdings" w:char="F0E0"/>
            </w:r>
            <w:r>
              <w:t>UE</w:t>
            </w:r>
          </w:p>
        </w:tc>
        <w:tc>
          <w:tcPr>
            <w:tcW w:w="2425" w:type="dxa"/>
          </w:tcPr>
          <w:p w14:paraId="2162FD9F" w14:textId="77777777" w:rsidR="00236D28" w:rsidRDefault="00236D28" w:rsidP="00822E9A">
            <w:pPr>
              <w:pStyle w:val="TAL"/>
            </w:pPr>
            <w:proofErr w:type="spellStart"/>
            <w:r>
              <w:t>reAttachRequired</w:t>
            </w:r>
            <w:proofErr w:type="spellEnd"/>
          </w:p>
        </w:tc>
      </w:tr>
      <w:tr w:rsidR="00236D28" w14:paraId="38A88D8E" w14:textId="77777777" w:rsidTr="00236D28">
        <w:trPr>
          <w:jc w:val="center"/>
        </w:trPr>
        <w:tc>
          <w:tcPr>
            <w:tcW w:w="994" w:type="dxa"/>
          </w:tcPr>
          <w:p w14:paraId="71E0E617" w14:textId="77777777" w:rsidR="00236D28" w:rsidRDefault="00236D28" w:rsidP="00822E9A">
            <w:pPr>
              <w:pStyle w:val="TAL"/>
            </w:pPr>
            <w:r>
              <w:t>010</w:t>
            </w:r>
          </w:p>
        </w:tc>
        <w:tc>
          <w:tcPr>
            <w:tcW w:w="1256" w:type="dxa"/>
          </w:tcPr>
          <w:p w14:paraId="5BE7E1FC" w14:textId="77777777" w:rsidR="00236D28" w:rsidRDefault="00236D28" w:rsidP="00822E9A">
            <w:pPr>
              <w:pStyle w:val="TAL"/>
            </w:pPr>
            <w:r>
              <w:t>network</w:t>
            </w:r>
            <w:r>
              <w:sym w:font="Wingdings" w:char="F0E0"/>
            </w:r>
            <w:r>
              <w:t>UE</w:t>
            </w:r>
          </w:p>
        </w:tc>
        <w:tc>
          <w:tcPr>
            <w:tcW w:w="2425" w:type="dxa"/>
          </w:tcPr>
          <w:p w14:paraId="3CE1ACA2" w14:textId="77777777" w:rsidR="00236D28" w:rsidRDefault="00236D28" w:rsidP="00822E9A">
            <w:pPr>
              <w:pStyle w:val="TAL"/>
            </w:pPr>
            <w:proofErr w:type="spellStart"/>
            <w:r>
              <w:t>reAttachNotRequired</w:t>
            </w:r>
            <w:proofErr w:type="spellEnd"/>
          </w:p>
        </w:tc>
      </w:tr>
      <w:tr w:rsidR="00236D28" w14:paraId="752435C4" w14:textId="77777777" w:rsidTr="00236D28">
        <w:trPr>
          <w:jc w:val="center"/>
        </w:trPr>
        <w:tc>
          <w:tcPr>
            <w:tcW w:w="994" w:type="dxa"/>
          </w:tcPr>
          <w:p w14:paraId="354B5E19" w14:textId="77777777" w:rsidR="00236D28" w:rsidRDefault="00236D28" w:rsidP="00822E9A">
            <w:pPr>
              <w:pStyle w:val="TAL"/>
            </w:pPr>
            <w:r>
              <w:t>011</w:t>
            </w:r>
          </w:p>
        </w:tc>
        <w:tc>
          <w:tcPr>
            <w:tcW w:w="1256" w:type="dxa"/>
          </w:tcPr>
          <w:p w14:paraId="2765B2EF" w14:textId="77777777" w:rsidR="00236D28" w:rsidRDefault="00236D28" w:rsidP="00822E9A">
            <w:pPr>
              <w:pStyle w:val="TAL"/>
            </w:pPr>
            <w:r>
              <w:t>network</w:t>
            </w:r>
            <w:r>
              <w:sym w:font="Wingdings" w:char="F0E0"/>
            </w:r>
            <w:r>
              <w:t>UE</w:t>
            </w:r>
          </w:p>
        </w:tc>
        <w:tc>
          <w:tcPr>
            <w:tcW w:w="2425" w:type="dxa"/>
          </w:tcPr>
          <w:p w14:paraId="04BD81AB" w14:textId="77777777" w:rsidR="00236D28" w:rsidRDefault="00236D28" w:rsidP="00822E9A">
            <w:pPr>
              <w:pStyle w:val="TAL"/>
            </w:pPr>
            <w:proofErr w:type="spellStart"/>
            <w:r>
              <w:t>iMSIDetach</w:t>
            </w:r>
            <w:proofErr w:type="spellEnd"/>
          </w:p>
        </w:tc>
      </w:tr>
      <w:tr w:rsidR="00236D28" w14:paraId="4B6D6723" w14:textId="77777777" w:rsidTr="00236D28">
        <w:trPr>
          <w:jc w:val="center"/>
        </w:trPr>
        <w:tc>
          <w:tcPr>
            <w:tcW w:w="994" w:type="dxa"/>
          </w:tcPr>
          <w:p w14:paraId="092F8656" w14:textId="77777777" w:rsidR="00236D28" w:rsidRDefault="00236D28" w:rsidP="00822E9A">
            <w:pPr>
              <w:pStyle w:val="TAL"/>
            </w:pPr>
            <w:r>
              <w:t>110</w:t>
            </w:r>
          </w:p>
        </w:tc>
        <w:tc>
          <w:tcPr>
            <w:tcW w:w="1256" w:type="dxa"/>
          </w:tcPr>
          <w:p w14:paraId="7F413488" w14:textId="77777777" w:rsidR="00236D28" w:rsidRDefault="00236D28" w:rsidP="00822E9A">
            <w:pPr>
              <w:pStyle w:val="TAL"/>
            </w:pPr>
            <w:r>
              <w:t>network</w:t>
            </w:r>
            <w:r>
              <w:sym w:font="Wingdings" w:char="F0E0"/>
            </w:r>
            <w:r>
              <w:t>UE</w:t>
            </w:r>
          </w:p>
        </w:tc>
        <w:tc>
          <w:tcPr>
            <w:tcW w:w="2425" w:type="dxa"/>
          </w:tcPr>
          <w:p w14:paraId="41AE011C" w14:textId="77777777" w:rsidR="00236D28" w:rsidRDefault="00236D28" w:rsidP="00822E9A">
            <w:pPr>
              <w:pStyle w:val="TAL"/>
            </w:pPr>
            <w:r>
              <w:t>reserved</w:t>
            </w:r>
          </w:p>
        </w:tc>
      </w:tr>
      <w:tr w:rsidR="00236D28" w14:paraId="1BD4B7FF" w14:textId="77777777" w:rsidTr="00236D28">
        <w:trPr>
          <w:jc w:val="center"/>
        </w:trPr>
        <w:tc>
          <w:tcPr>
            <w:tcW w:w="994" w:type="dxa"/>
          </w:tcPr>
          <w:p w14:paraId="3F1A8CFF" w14:textId="77777777" w:rsidR="00236D28" w:rsidRDefault="00236D28" w:rsidP="00822E9A">
            <w:pPr>
              <w:pStyle w:val="TAL"/>
            </w:pPr>
            <w:r>
              <w:t>111</w:t>
            </w:r>
          </w:p>
        </w:tc>
        <w:tc>
          <w:tcPr>
            <w:tcW w:w="1256" w:type="dxa"/>
          </w:tcPr>
          <w:p w14:paraId="789FDFF6" w14:textId="77777777" w:rsidR="00236D28" w:rsidRDefault="00236D28" w:rsidP="00822E9A">
            <w:pPr>
              <w:pStyle w:val="TAL"/>
            </w:pPr>
            <w:r>
              <w:t>network</w:t>
            </w:r>
            <w:r>
              <w:sym w:font="Wingdings" w:char="F0E0"/>
            </w:r>
            <w:r>
              <w:t>UE</w:t>
            </w:r>
          </w:p>
        </w:tc>
        <w:tc>
          <w:tcPr>
            <w:tcW w:w="2425" w:type="dxa"/>
          </w:tcPr>
          <w:p w14:paraId="7E1236FE" w14:textId="77777777" w:rsidR="00236D28" w:rsidRDefault="00236D28" w:rsidP="00822E9A">
            <w:pPr>
              <w:pStyle w:val="TAL"/>
            </w:pPr>
            <w:r>
              <w:t>reserved</w:t>
            </w:r>
          </w:p>
        </w:tc>
      </w:tr>
      <w:tr w:rsidR="00236D28" w14:paraId="5A4ED3AD" w14:textId="77777777" w:rsidTr="00236D28">
        <w:trPr>
          <w:jc w:val="center"/>
        </w:trPr>
        <w:tc>
          <w:tcPr>
            <w:tcW w:w="994" w:type="dxa"/>
          </w:tcPr>
          <w:p w14:paraId="4AA35FB8" w14:textId="77777777" w:rsidR="00236D28" w:rsidRDefault="00236D28" w:rsidP="00822E9A">
            <w:pPr>
              <w:pStyle w:val="TAL"/>
            </w:pPr>
            <w:r>
              <w:t>Any Other</w:t>
            </w:r>
          </w:p>
        </w:tc>
        <w:tc>
          <w:tcPr>
            <w:tcW w:w="1256" w:type="dxa"/>
          </w:tcPr>
          <w:p w14:paraId="789BE484" w14:textId="77777777" w:rsidR="00236D28" w:rsidRDefault="00236D28" w:rsidP="00822E9A">
            <w:pPr>
              <w:pStyle w:val="TAL"/>
            </w:pPr>
            <w:r>
              <w:t>network</w:t>
            </w:r>
            <w:r>
              <w:sym w:font="Wingdings" w:char="F0E0"/>
            </w:r>
            <w:r>
              <w:t>UE</w:t>
            </w:r>
          </w:p>
        </w:tc>
        <w:tc>
          <w:tcPr>
            <w:tcW w:w="2425" w:type="dxa"/>
          </w:tcPr>
          <w:p w14:paraId="37CD4EA5" w14:textId="77777777" w:rsidR="00236D28" w:rsidRDefault="00236D28" w:rsidP="00822E9A">
            <w:pPr>
              <w:pStyle w:val="TAL"/>
            </w:pPr>
            <w:proofErr w:type="spellStart"/>
            <w:r>
              <w:t>reAttachNotRequired</w:t>
            </w:r>
            <w:proofErr w:type="spellEnd"/>
          </w:p>
        </w:tc>
      </w:tr>
    </w:tbl>
    <w:p w14:paraId="1D1B757B" w14:textId="77777777" w:rsidR="00DB1298" w:rsidRDefault="00DB1298" w:rsidP="00DB1298"/>
    <w:p w14:paraId="4176BD29" w14:textId="77777777" w:rsidR="00DB1298" w:rsidRDefault="00DB1298" w:rsidP="00DB1298">
      <w:r w:rsidRPr="004C08AD">
        <w:t xml:space="preserve">The IRI-POI in the </w:t>
      </w:r>
      <w:r>
        <w:t>MME</w:t>
      </w:r>
      <w:r w:rsidRPr="004C08AD">
        <w:t xml:space="preserve"> shall populate the </w:t>
      </w:r>
      <w:proofErr w:type="spellStart"/>
      <w:r>
        <w:t>ePSDetach</w:t>
      </w:r>
      <w:r w:rsidRPr="004C08AD">
        <w:t>Type</w:t>
      </w:r>
      <w:proofErr w:type="spellEnd"/>
      <w:r w:rsidRPr="004C08AD">
        <w:t xml:space="preserv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 xml:space="preserve">red the generation of the </w:t>
      </w:r>
      <w:proofErr w:type="spellStart"/>
      <w:r>
        <w:t>xIRI</w:t>
      </w:r>
      <w:proofErr w:type="spellEnd"/>
      <w:r>
        <w:t>.</w:t>
      </w:r>
    </w:p>
    <w:p w14:paraId="0343A0B2" w14:textId="025BE562" w:rsidR="00DB1298" w:rsidRDefault="00DB1298" w:rsidP="00DB1298">
      <w:r>
        <w:t xml:space="preserve">If the Detach Request message associated to the event that triggered the generation of the </w:t>
      </w:r>
      <w:proofErr w:type="spellStart"/>
      <w:r>
        <w:t>xIRI</w:t>
      </w:r>
      <w:proofErr w:type="spellEnd"/>
      <w:r>
        <w:t xml:space="preserve"> has the EMM Cause field populated, the IRI-POI in the MME shall set the value of the cause field of the </w:t>
      </w:r>
      <w:proofErr w:type="spellStart"/>
      <w:r>
        <w:t>MMEDetach</w:t>
      </w:r>
      <w:proofErr w:type="spellEnd"/>
      <w:r>
        <w:t xml:space="preserve"> record to the integer value of the EMM Cause, see TS 24.301 [51] clause 9.9.3.9.</w:t>
      </w:r>
    </w:p>
    <w:p w14:paraId="54787520" w14:textId="77777777" w:rsidR="00DB1298" w:rsidRPr="00760004" w:rsidRDefault="00DB1298" w:rsidP="00DB1298">
      <w:pPr>
        <w:pStyle w:val="Heading5"/>
      </w:pPr>
      <w:bookmarkStart w:id="313" w:name="_Toc176122526"/>
      <w:bookmarkStart w:id="314" w:name="_Toc183618360"/>
      <w:r>
        <w:t>6.3</w:t>
      </w:r>
      <w:r w:rsidRPr="00760004">
        <w:t>.2.2.</w:t>
      </w:r>
      <w:r>
        <w:t>5</w:t>
      </w:r>
      <w:r w:rsidRPr="00760004">
        <w:tab/>
      </w:r>
      <w:r>
        <w:t xml:space="preserve">Tracking Area/EPS </w:t>
      </w:r>
      <w:r w:rsidRPr="00760004">
        <w:t>Location update</w:t>
      </w:r>
      <w:bookmarkEnd w:id="313"/>
      <w:bookmarkEnd w:id="314"/>
    </w:p>
    <w:p w14:paraId="2C3229C4" w14:textId="25E49F50" w:rsidR="00DB1298" w:rsidRPr="00760004" w:rsidRDefault="00DB1298" w:rsidP="00DB1298">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1B790638" w14:textId="01DDE225" w:rsidR="00DB1298" w:rsidRPr="00760004" w:rsidRDefault="00AA20D3" w:rsidP="00DB1298">
      <w:r>
        <w:t>In addition to the Tracking Area Update described in TS 23.401 [50], clause 5.3.3, the</w:t>
      </w:r>
      <w:r w:rsidR="00DB1298" w:rsidRPr="006C5058">
        <w:t xml:space="preserve"> UE mobility events resulting in generation of an </w:t>
      </w:r>
      <w:proofErr w:type="spellStart"/>
      <w:r w:rsidR="00DB1298" w:rsidRPr="006C5058">
        <w:t>MMELocationUpdate</w:t>
      </w:r>
      <w:proofErr w:type="spellEnd"/>
      <w:r w:rsidR="00DB1298" w:rsidRPr="006C5058">
        <w:t xml:space="preserve"> </w:t>
      </w:r>
      <w:proofErr w:type="spellStart"/>
      <w:r w:rsidR="00DB1298" w:rsidRPr="006C5058">
        <w:t>xIRI</w:t>
      </w:r>
      <w:proofErr w:type="spellEnd"/>
      <w:r w:rsidR="00DB1298" w:rsidRPr="006C5058">
        <w:t xml:space="preserve">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t xml:space="preserve">The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8D8B947" w14:textId="1A7F5E32" w:rsidR="00DB1298" w:rsidRPr="00760004" w:rsidRDefault="00DB1298" w:rsidP="00DB1298">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5B372F">
        <w:t xml:space="preserve">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w:t>
      </w:r>
      <w:proofErr w:type="spellStart"/>
      <w:r w:rsidRPr="00760004">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5C60BB7C" w14:textId="77777777" w:rsidR="00DB1298" w:rsidRPr="00760004" w:rsidRDefault="00DB1298" w:rsidP="00DB1298">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proofErr w:type="spellStart"/>
            <w:r>
              <w:t>iMSI</w:t>
            </w:r>
            <w:proofErr w:type="spellEnd"/>
          </w:p>
        </w:tc>
        <w:tc>
          <w:tcPr>
            <w:tcW w:w="6521" w:type="dxa"/>
          </w:tcPr>
          <w:p w14:paraId="10BDFEDB" w14:textId="77777777" w:rsidR="00DB1298" w:rsidRPr="00760004" w:rsidRDefault="00DB1298" w:rsidP="00822E9A">
            <w:pPr>
              <w:pStyle w:val="TAL"/>
            </w:pPr>
            <w:proofErr w:type="spellStart"/>
            <w:r>
              <w:t>iMSI</w:t>
            </w:r>
            <w:proofErr w:type="spellEnd"/>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proofErr w:type="spellStart"/>
            <w:r>
              <w:t>iMEI</w:t>
            </w:r>
            <w:proofErr w:type="spellEnd"/>
          </w:p>
        </w:tc>
        <w:tc>
          <w:tcPr>
            <w:tcW w:w="6521" w:type="dxa"/>
          </w:tcPr>
          <w:p w14:paraId="6B9FEAA5" w14:textId="77777777" w:rsidR="00DB1298" w:rsidRPr="00760004" w:rsidRDefault="00DB1298" w:rsidP="00822E9A">
            <w:pPr>
              <w:pStyle w:val="TAL"/>
            </w:pPr>
            <w:proofErr w:type="spellStart"/>
            <w:r>
              <w:t>iMEI</w:t>
            </w:r>
            <w:proofErr w:type="spellEnd"/>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proofErr w:type="spellStart"/>
            <w:r>
              <w:t>mSISDN</w:t>
            </w:r>
            <w:proofErr w:type="spellEnd"/>
          </w:p>
        </w:tc>
        <w:tc>
          <w:tcPr>
            <w:tcW w:w="6521" w:type="dxa"/>
          </w:tcPr>
          <w:p w14:paraId="430AA91E" w14:textId="77777777" w:rsidR="00DB1298" w:rsidRPr="00760004" w:rsidRDefault="00DB1298" w:rsidP="00822E9A">
            <w:pPr>
              <w:pStyle w:val="TAL"/>
            </w:pPr>
            <w:proofErr w:type="spellStart"/>
            <w:r>
              <w:t>mSISDN</w:t>
            </w:r>
            <w:proofErr w:type="spellEnd"/>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proofErr w:type="spellStart"/>
            <w:r w:rsidRPr="00760004">
              <w:t>gUTI</w:t>
            </w:r>
            <w:proofErr w:type="spellEnd"/>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proofErr w:type="spellStart"/>
            <w:r>
              <w:t>oldGUTI</w:t>
            </w:r>
            <w:proofErr w:type="spellEnd"/>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proofErr w:type="spellStart"/>
            <w:r>
              <w:t>sMSServiceStatus</w:t>
            </w:r>
            <w:proofErr w:type="spellEnd"/>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3E751705" w:rsidR="00DB1298" w:rsidRDefault="005B372F" w:rsidP="00822E9A">
            <w:pPr>
              <w:pStyle w:val="TAL"/>
            </w:pPr>
            <w:r>
              <w:t>C</w:t>
            </w:r>
          </w:p>
        </w:tc>
      </w:tr>
    </w:tbl>
    <w:p w14:paraId="07E2E77A" w14:textId="77777777" w:rsidR="005A5EC6" w:rsidRDefault="005A5EC6" w:rsidP="005A5EC6">
      <w:pPr>
        <w:tabs>
          <w:tab w:val="left" w:pos="5736"/>
        </w:tabs>
      </w:pPr>
    </w:p>
    <w:p w14:paraId="446BF5B3" w14:textId="77777777" w:rsidR="00DB1298" w:rsidRPr="00760004" w:rsidRDefault="00DB1298" w:rsidP="00DB1298">
      <w:pPr>
        <w:pStyle w:val="Heading5"/>
      </w:pPr>
      <w:bookmarkStart w:id="315" w:name="_Toc176122527"/>
      <w:bookmarkStart w:id="316" w:name="_Toc183618361"/>
      <w:r>
        <w:t>6.3</w:t>
      </w:r>
      <w:r w:rsidRPr="00760004">
        <w:t>.2.2.</w:t>
      </w:r>
      <w:r>
        <w:t>6</w:t>
      </w:r>
      <w:r w:rsidRPr="00760004">
        <w:tab/>
        <w:t xml:space="preserve">Start of interception with </w:t>
      </w:r>
      <w:r>
        <w:t>EPS attached</w:t>
      </w:r>
      <w:r w:rsidRPr="00760004">
        <w:t xml:space="preserve"> UE</w:t>
      </w:r>
      <w:bookmarkEnd w:id="315"/>
      <w:bookmarkEnd w:id="316"/>
    </w:p>
    <w:p w14:paraId="7CBDB6B4" w14:textId="0FC0441D" w:rsidR="00DB1298" w:rsidRPr="00760004" w:rsidRDefault="00DB1298" w:rsidP="00DB1298">
      <w:r w:rsidRPr="00760004">
        <w:t xml:space="preserve">The IRI-POI in the </w:t>
      </w:r>
      <w:r>
        <w:t>MME</w:t>
      </w:r>
      <w:r w:rsidRPr="00760004">
        <w:t xml:space="preserve"> shall ge</w:t>
      </w:r>
      <w:r>
        <w:t xml:space="preserve">nerate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w:t>
      </w:r>
      <w:proofErr w:type="spellStart"/>
      <w:r w:rsidRPr="00760004">
        <w:t>xIRI</w:t>
      </w:r>
      <w:proofErr w:type="spellEnd"/>
      <w:r w:rsidRPr="00760004">
        <w:t xml:space="preserve"> </w:t>
      </w:r>
      <w:proofErr w:type="spellStart"/>
      <w:r>
        <w:t>MME</w:t>
      </w:r>
      <w:r w:rsidRPr="00760004">
        <w:t>StartOfInterceptionWith</w:t>
      </w:r>
      <w:r>
        <w:t>EPSAttached</w:t>
      </w:r>
      <w:r w:rsidRPr="00760004">
        <w:t>UE</w:t>
      </w:r>
      <w:proofErr w:type="spellEnd"/>
      <w:r w:rsidRPr="00760004">
        <w:t xml:space="preserv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15172010" w14:textId="77777777" w:rsidR="00DB1298" w:rsidRPr="00760004" w:rsidRDefault="00DB1298" w:rsidP="00DB1298">
      <w:pPr>
        <w:pStyle w:val="TH"/>
      </w:pPr>
      <w:r>
        <w:t xml:space="preserve">Table 6.3.2-6: Payload for </w:t>
      </w:r>
      <w:proofErr w:type="spellStart"/>
      <w:r>
        <w:t>MME</w:t>
      </w:r>
      <w:r w:rsidRPr="00760004">
        <w:t>S</w:t>
      </w:r>
      <w:r>
        <w:t>tartOfInterceptionWithEPSAttached</w:t>
      </w:r>
      <w:r w:rsidRPr="00760004">
        <w:t>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0EABCA7E" w14:textId="77777777" w:rsidTr="00822E9A">
        <w:trPr>
          <w:jc w:val="center"/>
        </w:trPr>
        <w:tc>
          <w:tcPr>
            <w:tcW w:w="2693" w:type="dxa"/>
          </w:tcPr>
          <w:p w14:paraId="3335C547" w14:textId="77777777" w:rsidR="00DB1298" w:rsidRPr="00760004" w:rsidRDefault="00DB1298" w:rsidP="00822E9A">
            <w:pPr>
              <w:pStyle w:val="TAH"/>
            </w:pPr>
            <w:r w:rsidRPr="00760004">
              <w:t>Field name</w:t>
            </w:r>
          </w:p>
        </w:tc>
        <w:tc>
          <w:tcPr>
            <w:tcW w:w="6521" w:type="dxa"/>
          </w:tcPr>
          <w:p w14:paraId="30DE08DD" w14:textId="77777777" w:rsidR="00DB1298" w:rsidRPr="00760004" w:rsidRDefault="00DB1298" w:rsidP="00822E9A">
            <w:pPr>
              <w:pStyle w:val="TAH"/>
            </w:pPr>
            <w:r w:rsidRPr="00760004">
              <w:t>Description</w:t>
            </w:r>
          </w:p>
        </w:tc>
        <w:tc>
          <w:tcPr>
            <w:tcW w:w="708" w:type="dxa"/>
          </w:tcPr>
          <w:p w14:paraId="5106D87B" w14:textId="77777777" w:rsidR="00DB1298" w:rsidRPr="00760004" w:rsidRDefault="00DB1298" w:rsidP="00822E9A">
            <w:pPr>
              <w:pStyle w:val="TAH"/>
            </w:pPr>
            <w:r w:rsidRPr="00760004">
              <w:t>M/C/O</w:t>
            </w:r>
          </w:p>
        </w:tc>
      </w:tr>
      <w:tr w:rsidR="00DB1298" w:rsidRPr="00760004" w14:paraId="0A5809EB" w14:textId="77777777" w:rsidTr="00822E9A">
        <w:trPr>
          <w:jc w:val="center"/>
        </w:trPr>
        <w:tc>
          <w:tcPr>
            <w:tcW w:w="2693" w:type="dxa"/>
          </w:tcPr>
          <w:p w14:paraId="6F83F526" w14:textId="77777777" w:rsidR="00DB1298" w:rsidRPr="00760004" w:rsidRDefault="00DB1298" w:rsidP="00822E9A">
            <w:pPr>
              <w:pStyle w:val="TAL"/>
            </w:pPr>
            <w:proofErr w:type="spellStart"/>
            <w:r>
              <w:t>attach</w:t>
            </w:r>
            <w:r w:rsidRPr="00760004">
              <w:t>Type</w:t>
            </w:r>
            <w:proofErr w:type="spellEnd"/>
          </w:p>
        </w:tc>
        <w:tc>
          <w:tcPr>
            <w:tcW w:w="6521" w:type="dxa"/>
          </w:tcPr>
          <w:p w14:paraId="3460A78B"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7B085955" w14:textId="77777777" w:rsidR="00DB1298" w:rsidRPr="00760004" w:rsidRDefault="00DB1298" w:rsidP="00822E9A">
            <w:pPr>
              <w:pStyle w:val="TAL"/>
            </w:pPr>
            <w:r w:rsidRPr="00760004">
              <w:t>M</w:t>
            </w:r>
          </w:p>
        </w:tc>
      </w:tr>
      <w:tr w:rsidR="00DB1298" w:rsidRPr="00760004" w14:paraId="7AC431D7" w14:textId="77777777" w:rsidTr="00822E9A">
        <w:trPr>
          <w:jc w:val="center"/>
        </w:trPr>
        <w:tc>
          <w:tcPr>
            <w:tcW w:w="2693" w:type="dxa"/>
          </w:tcPr>
          <w:p w14:paraId="6E812F8B" w14:textId="77777777" w:rsidR="00DB1298" w:rsidRPr="00760004" w:rsidRDefault="00DB1298" w:rsidP="00822E9A">
            <w:pPr>
              <w:pStyle w:val="TAL"/>
            </w:pPr>
            <w:proofErr w:type="spellStart"/>
            <w:r>
              <w:t>attach</w:t>
            </w:r>
            <w:r w:rsidRPr="00760004">
              <w:t>Result</w:t>
            </w:r>
            <w:proofErr w:type="spellEnd"/>
          </w:p>
        </w:tc>
        <w:tc>
          <w:tcPr>
            <w:tcW w:w="6521" w:type="dxa"/>
          </w:tcPr>
          <w:p w14:paraId="6D09EA05" w14:textId="77777777" w:rsidR="00DB1298" w:rsidRPr="00760004" w:rsidRDefault="00DB1298" w:rsidP="00822E9A">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3063ABD7" w14:textId="77777777" w:rsidR="00DB1298" w:rsidRPr="00760004" w:rsidRDefault="00DB1298" w:rsidP="00822E9A">
            <w:pPr>
              <w:pStyle w:val="TAL"/>
            </w:pPr>
            <w:r w:rsidRPr="00760004">
              <w:t>M</w:t>
            </w:r>
          </w:p>
        </w:tc>
      </w:tr>
      <w:tr w:rsidR="00DB1298" w:rsidRPr="00760004" w14:paraId="3D888EA1" w14:textId="77777777" w:rsidTr="00822E9A">
        <w:trPr>
          <w:jc w:val="center"/>
        </w:trPr>
        <w:tc>
          <w:tcPr>
            <w:tcW w:w="2693" w:type="dxa"/>
          </w:tcPr>
          <w:p w14:paraId="53B90408" w14:textId="77777777" w:rsidR="00DB1298" w:rsidRPr="00760004" w:rsidRDefault="00DB1298" w:rsidP="00822E9A">
            <w:pPr>
              <w:pStyle w:val="TAL"/>
            </w:pPr>
            <w:proofErr w:type="spellStart"/>
            <w:r>
              <w:t>iMSI</w:t>
            </w:r>
            <w:proofErr w:type="spellEnd"/>
          </w:p>
        </w:tc>
        <w:tc>
          <w:tcPr>
            <w:tcW w:w="6521" w:type="dxa"/>
          </w:tcPr>
          <w:p w14:paraId="7BDC9BB7" w14:textId="77777777" w:rsidR="00DB1298" w:rsidRPr="00760004" w:rsidRDefault="00DB1298" w:rsidP="00822E9A">
            <w:pPr>
              <w:pStyle w:val="TAL"/>
            </w:pPr>
            <w:r>
              <w:t>IMSI</w:t>
            </w:r>
            <w:r w:rsidRPr="00760004">
              <w:t xml:space="preserve"> associated with the</w:t>
            </w:r>
            <w:r>
              <w:t xml:space="preserve"> target UE Context at the MME, see TS 23.401 [50] clause 5.7.2.</w:t>
            </w:r>
          </w:p>
        </w:tc>
        <w:tc>
          <w:tcPr>
            <w:tcW w:w="708" w:type="dxa"/>
          </w:tcPr>
          <w:p w14:paraId="594EC280" w14:textId="77777777" w:rsidR="00DB1298" w:rsidRPr="00760004" w:rsidRDefault="00DB1298" w:rsidP="00822E9A">
            <w:pPr>
              <w:pStyle w:val="TAL"/>
            </w:pPr>
            <w:r w:rsidRPr="00760004">
              <w:t>M</w:t>
            </w:r>
          </w:p>
        </w:tc>
      </w:tr>
      <w:tr w:rsidR="00DB1298" w:rsidRPr="00760004" w14:paraId="26A1B13E" w14:textId="77777777" w:rsidTr="00822E9A">
        <w:trPr>
          <w:jc w:val="center"/>
        </w:trPr>
        <w:tc>
          <w:tcPr>
            <w:tcW w:w="2693" w:type="dxa"/>
          </w:tcPr>
          <w:p w14:paraId="3AD48012" w14:textId="77777777" w:rsidR="00DB1298" w:rsidRPr="00760004" w:rsidRDefault="00DB1298" w:rsidP="00822E9A">
            <w:pPr>
              <w:pStyle w:val="TAL"/>
            </w:pPr>
            <w:proofErr w:type="spellStart"/>
            <w:r>
              <w:t>iMEI</w:t>
            </w:r>
            <w:proofErr w:type="spellEnd"/>
          </w:p>
        </w:tc>
        <w:tc>
          <w:tcPr>
            <w:tcW w:w="6521" w:type="dxa"/>
          </w:tcPr>
          <w:p w14:paraId="0541F441" w14:textId="77777777" w:rsidR="00DB1298" w:rsidRPr="00760004" w:rsidRDefault="00DB1298" w:rsidP="00822E9A">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4E44208D" w14:textId="77777777" w:rsidR="00DB1298" w:rsidRPr="00760004" w:rsidRDefault="00DB1298" w:rsidP="00822E9A">
            <w:pPr>
              <w:pStyle w:val="TAL"/>
            </w:pPr>
            <w:r w:rsidRPr="00760004">
              <w:t>C</w:t>
            </w:r>
          </w:p>
        </w:tc>
      </w:tr>
      <w:tr w:rsidR="00DB1298" w:rsidRPr="00760004" w14:paraId="43A05BFC" w14:textId="77777777" w:rsidTr="00822E9A">
        <w:trPr>
          <w:jc w:val="center"/>
        </w:trPr>
        <w:tc>
          <w:tcPr>
            <w:tcW w:w="2693" w:type="dxa"/>
          </w:tcPr>
          <w:p w14:paraId="24196035" w14:textId="77777777" w:rsidR="00DB1298" w:rsidRPr="00760004" w:rsidRDefault="00DB1298" w:rsidP="00822E9A">
            <w:pPr>
              <w:pStyle w:val="TAL"/>
            </w:pPr>
            <w:proofErr w:type="spellStart"/>
            <w:r>
              <w:t>mSISDN</w:t>
            </w:r>
            <w:proofErr w:type="spellEnd"/>
          </w:p>
        </w:tc>
        <w:tc>
          <w:tcPr>
            <w:tcW w:w="6521" w:type="dxa"/>
          </w:tcPr>
          <w:p w14:paraId="7C8C8C12" w14:textId="77777777" w:rsidR="00DB1298" w:rsidRPr="00760004" w:rsidRDefault="00DB1298" w:rsidP="00822E9A">
            <w:pPr>
              <w:pStyle w:val="TAL"/>
            </w:pPr>
            <w:proofErr w:type="spellStart"/>
            <w:r>
              <w:t>mSISDN</w:t>
            </w:r>
            <w:proofErr w:type="spellEnd"/>
            <w:r w:rsidRPr="00760004">
              <w:t xml:space="preserve"> </w:t>
            </w:r>
            <w:r>
              <w:t>associated with the target UE Context at the MME, if available</w:t>
            </w:r>
            <w:r w:rsidRPr="00760004">
              <w:t>.</w:t>
            </w:r>
          </w:p>
        </w:tc>
        <w:tc>
          <w:tcPr>
            <w:tcW w:w="708" w:type="dxa"/>
          </w:tcPr>
          <w:p w14:paraId="36E67EEF" w14:textId="77777777" w:rsidR="00DB1298" w:rsidRPr="00760004" w:rsidRDefault="00DB1298" w:rsidP="00822E9A">
            <w:pPr>
              <w:pStyle w:val="TAL"/>
            </w:pPr>
            <w:r w:rsidRPr="00760004">
              <w:t>C</w:t>
            </w:r>
          </w:p>
        </w:tc>
      </w:tr>
      <w:tr w:rsidR="00DB1298" w:rsidRPr="00760004" w14:paraId="187F5D84" w14:textId="77777777" w:rsidTr="00822E9A">
        <w:trPr>
          <w:jc w:val="center"/>
        </w:trPr>
        <w:tc>
          <w:tcPr>
            <w:tcW w:w="2693" w:type="dxa"/>
          </w:tcPr>
          <w:p w14:paraId="79F59F1F" w14:textId="77777777" w:rsidR="00DB1298" w:rsidRPr="00760004" w:rsidRDefault="00DB1298" w:rsidP="00822E9A">
            <w:pPr>
              <w:pStyle w:val="TAL"/>
            </w:pPr>
            <w:proofErr w:type="spellStart"/>
            <w:r w:rsidRPr="00760004">
              <w:t>gUTI</w:t>
            </w:r>
            <w:proofErr w:type="spellEnd"/>
          </w:p>
        </w:tc>
        <w:tc>
          <w:tcPr>
            <w:tcW w:w="6521" w:type="dxa"/>
          </w:tcPr>
          <w:p w14:paraId="5EE65A87" w14:textId="77777777" w:rsidR="00DB1298" w:rsidRPr="00760004" w:rsidRDefault="00DB1298" w:rsidP="00822E9A">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62BC708" w14:textId="77777777" w:rsidR="00DB1298" w:rsidRPr="00760004" w:rsidRDefault="00DB1298" w:rsidP="00822E9A">
            <w:pPr>
              <w:pStyle w:val="TAL"/>
            </w:pPr>
            <w:r>
              <w:t>C</w:t>
            </w:r>
          </w:p>
        </w:tc>
      </w:tr>
      <w:tr w:rsidR="00DB1298" w:rsidRPr="00760004" w14:paraId="7947747E" w14:textId="77777777" w:rsidTr="00822E9A">
        <w:trPr>
          <w:jc w:val="center"/>
        </w:trPr>
        <w:tc>
          <w:tcPr>
            <w:tcW w:w="2693" w:type="dxa"/>
          </w:tcPr>
          <w:p w14:paraId="69336219" w14:textId="77777777" w:rsidR="00DB1298" w:rsidRPr="00760004" w:rsidRDefault="00DB1298" w:rsidP="00822E9A">
            <w:pPr>
              <w:pStyle w:val="TAL"/>
            </w:pPr>
            <w:r w:rsidRPr="00760004">
              <w:t>location</w:t>
            </w:r>
          </w:p>
        </w:tc>
        <w:tc>
          <w:tcPr>
            <w:tcW w:w="6521" w:type="dxa"/>
          </w:tcPr>
          <w:p w14:paraId="73474E6B" w14:textId="77777777" w:rsidR="00DB1298" w:rsidRPr="00760004" w:rsidRDefault="00DB1298" w:rsidP="00822E9A">
            <w:pPr>
              <w:pStyle w:val="TAL"/>
            </w:pPr>
            <w:r w:rsidRPr="00760004">
              <w:t xml:space="preserve">Location information </w:t>
            </w:r>
            <w:r>
              <w:t>stored in the UE Context at the MME, if available, see TS 23.401 [50] clause 5.7.2.</w:t>
            </w:r>
          </w:p>
          <w:p w14:paraId="39D53203" w14:textId="3B4B4C95" w:rsidR="00E7397B" w:rsidRDefault="00C26DEA" w:rsidP="00E7397B">
            <w:pPr>
              <w:pStyle w:val="TAL"/>
            </w:pPr>
            <w:r>
              <w:t>Shall include all location information for the target UE available at the MME encoded as one of the following</w:t>
            </w:r>
            <w:r w:rsidR="00986EC8">
              <w:t xml:space="preserve"> (see NOTE)</w:t>
            </w:r>
            <w:r w:rsidR="00E7397B">
              <w:t>:</w:t>
            </w:r>
          </w:p>
          <w:p w14:paraId="42EC737B" w14:textId="3E9FE106" w:rsidR="00E7397B" w:rsidRDefault="00E7397B" w:rsidP="00E7397B">
            <w:pPr>
              <w:pStyle w:val="TAL"/>
            </w:pPr>
            <w:r w:rsidRPr="00760004">
              <w:t>-</w:t>
            </w:r>
            <w:r w:rsidRPr="00760004">
              <w:tab/>
            </w:r>
            <w:proofErr w:type="spellStart"/>
            <w:r w:rsidR="00CF21EE">
              <w:rPr>
                <w:i/>
              </w:rPr>
              <w:t>e</w:t>
            </w:r>
            <w:r w:rsidR="00CF21EE" w:rsidRPr="00561314">
              <w:rPr>
                <w:i/>
              </w:rPr>
              <w:t>PS</w:t>
            </w:r>
            <w:r w:rsidR="00CF21EE">
              <w:rPr>
                <w:i/>
              </w:rPr>
              <w:t>U</w:t>
            </w:r>
            <w:r w:rsidR="00CF21EE" w:rsidRPr="00771CD6">
              <w:rPr>
                <w:i/>
              </w:rPr>
              <w:t>serLocation</w:t>
            </w:r>
            <w:r w:rsidR="00CF21EE">
              <w:rPr>
                <w:i/>
              </w:rPr>
              <w:t>Information</w:t>
            </w:r>
            <w:proofErr w:type="spellEnd"/>
            <w:r w:rsidR="00CF21EE" w:rsidRPr="00BE3FED">
              <w:t xml:space="preserve"> parameter (</w:t>
            </w:r>
            <w:r w:rsidR="00CF21EE">
              <w:rPr>
                <w:i/>
              </w:rPr>
              <w:t>location&gt;</w:t>
            </w:r>
            <w:proofErr w:type="spellStart"/>
            <w:r w:rsidR="00CF21EE">
              <w:rPr>
                <w:i/>
              </w:rPr>
              <w:t>fourGLocationInfo</w:t>
            </w:r>
            <w:proofErr w:type="spellEnd"/>
            <w:r w:rsidR="00CF21EE">
              <w:rPr>
                <w:i/>
              </w:rPr>
              <w:t>&gt;</w:t>
            </w:r>
            <w:proofErr w:type="spellStart"/>
            <w:r w:rsidR="00CF21EE">
              <w:rPr>
                <w:i/>
              </w:rPr>
              <w:t>ePSUserLocationInformation</w:t>
            </w:r>
            <w:proofErr w:type="spellEnd"/>
            <w:r w:rsidR="00CF21EE" w:rsidRPr="00BE3FED">
              <w:t>)</w:t>
            </w:r>
            <w:r>
              <w:t>.</w:t>
            </w:r>
          </w:p>
          <w:p w14:paraId="04172016" w14:textId="47CB24CD" w:rsidR="00E7397B" w:rsidRDefault="00E7397B" w:rsidP="00E7397B">
            <w:pPr>
              <w:pStyle w:val="TAL"/>
            </w:pPr>
            <w:r w:rsidRPr="00760004">
              <w:t>-</w:t>
            </w:r>
            <w:r w:rsidRPr="00760004">
              <w:tab/>
            </w:r>
            <w:proofErr w:type="spellStart"/>
            <w:r w:rsidR="001551BA">
              <w:rPr>
                <w:i/>
              </w:rPr>
              <w:t>eP</w:t>
            </w:r>
            <w:r w:rsidR="001551BA" w:rsidRPr="00561314">
              <w:rPr>
                <w:i/>
              </w:rPr>
              <w:t>SLocationInformation</w:t>
            </w:r>
            <w:proofErr w:type="spellEnd"/>
            <w:r w:rsidR="001551BA">
              <w:rPr>
                <w:i/>
              </w:rPr>
              <w:t xml:space="preserve"> </w:t>
            </w:r>
            <w:r w:rsidR="001551BA">
              <w:rPr>
                <w:iCs/>
              </w:rPr>
              <w:t xml:space="preserve">parameter </w:t>
            </w:r>
            <w:r w:rsidR="001551BA" w:rsidRPr="000968E5">
              <w:rPr>
                <w:i/>
              </w:rPr>
              <w:t>(location&gt;</w:t>
            </w:r>
            <w:proofErr w:type="spellStart"/>
            <w:r w:rsidR="001551BA" w:rsidRPr="000968E5">
              <w:rPr>
                <w:i/>
              </w:rPr>
              <w:t>fourGLocationInfo</w:t>
            </w:r>
            <w:proofErr w:type="spellEnd"/>
            <w:r w:rsidR="001551BA" w:rsidRPr="000968E5">
              <w:rPr>
                <w:i/>
              </w:rPr>
              <w:t>&gt;</w:t>
            </w:r>
            <w:proofErr w:type="spellStart"/>
            <w:r w:rsidR="001551BA" w:rsidRPr="000968E5">
              <w:rPr>
                <w:i/>
              </w:rPr>
              <w:t>ePSLocationInformation</w:t>
            </w:r>
            <w:proofErr w:type="spellEnd"/>
            <w:r w:rsidR="001551BA">
              <w:rPr>
                <w:iCs/>
              </w:rPr>
              <w:t>)</w:t>
            </w:r>
            <w:r>
              <w:rPr>
                <w:iCs/>
              </w:rPr>
              <w:t>.</w:t>
            </w:r>
          </w:p>
          <w:p w14:paraId="119849F2" w14:textId="5716F136" w:rsidR="00DB1298" w:rsidRPr="00760004" w:rsidRDefault="00ED78FC" w:rsidP="00E7397B">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1A59921F" w14:textId="77777777" w:rsidR="00DB1298" w:rsidRPr="00760004" w:rsidRDefault="00DB1298" w:rsidP="00822E9A">
            <w:pPr>
              <w:pStyle w:val="TAL"/>
            </w:pPr>
            <w:r w:rsidRPr="00760004">
              <w:t>C</w:t>
            </w:r>
          </w:p>
        </w:tc>
      </w:tr>
      <w:tr w:rsidR="00DB1298" w:rsidRPr="00760004" w14:paraId="5BA3C257" w14:textId="77777777" w:rsidTr="00822E9A">
        <w:trPr>
          <w:jc w:val="center"/>
        </w:trPr>
        <w:tc>
          <w:tcPr>
            <w:tcW w:w="2693" w:type="dxa"/>
          </w:tcPr>
          <w:p w14:paraId="454CFFAF" w14:textId="77777777" w:rsidR="00DB1298" w:rsidRPr="00760004" w:rsidRDefault="00DB1298" w:rsidP="00822E9A">
            <w:pPr>
              <w:pStyle w:val="TAL"/>
            </w:pPr>
            <w:proofErr w:type="spellStart"/>
            <w:r>
              <w:t>eP</w:t>
            </w:r>
            <w:r w:rsidRPr="00E573CD">
              <w:t>STAIList</w:t>
            </w:r>
            <w:proofErr w:type="spellEnd"/>
          </w:p>
        </w:tc>
        <w:tc>
          <w:tcPr>
            <w:tcW w:w="6521" w:type="dxa"/>
          </w:tcPr>
          <w:p w14:paraId="35F9A46E" w14:textId="77777777" w:rsidR="00DB1298" w:rsidRPr="00760004" w:rsidRDefault="00DB1298" w:rsidP="00822E9A">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4525F138" w14:textId="77777777" w:rsidR="00DB1298" w:rsidRPr="00760004" w:rsidRDefault="00DB1298" w:rsidP="00822E9A">
            <w:pPr>
              <w:pStyle w:val="TAL"/>
            </w:pPr>
            <w:r>
              <w:t>C</w:t>
            </w:r>
          </w:p>
        </w:tc>
      </w:tr>
      <w:tr w:rsidR="00DB1298" w14:paraId="2F09D387" w14:textId="77777777" w:rsidTr="00822E9A">
        <w:trPr>
          <w:jc w:val="center"/>
        </w:trPr>
        <w:tc>
          <w:tcPr>
            <w:tcW w:w="2693" w:type="dxa"/>
          </w:tcPr>
          <w:p w14:paraId="34636B02" w14:textId="77777777" w:rsidR="00DB1298" w:rsidRDefault="00DB1298" w:rsidP="00822E9A">
            <w:pPr>
              <w:pStyle w:val="TAL"/>
            </w:pPr>
            <w:proofErr w:type="spellStart"/>
            <w:r>
              <w:t>sMSServiceStatus</w:t>
            </w:r>
            <w:proofErr w:type="spellEnd"/>
          </w:p>
        </w:tc>
        <w:tc>
          <w:tcPr>
            <w:tcW w:w="6521" w:type="dxa"/>
          </w:tcPr>
          <w:p w14:paraId="650CF8AD" w14:textId="77777777" w:rsidR="00DB1298" w:rsidRDefault="00DB1298" w:rsidP="00822E9A">
            <w:pPr>
              <w:pStyle w:val="TAL"/>
            </w:pPr>
            <w:r>
              <w:t>Indicates the availability of SMS Services. Shall be provided if present in the UE Context at the MME, see TS 23.401 [50] clause 5.7.2.</w:t>
            </w:r>
          </w:p>
        </w:tc>
        <w:tc>
          <w:tcPr>
            <w:tcW w:w="708" w:type="dxa"/>
          </w:tcPr>
          <w:p w14:paraId="3DACF398" w14:textId="77777777" w:rsidR="00DB1298" w:rsidRDefault="00DB1298" w:rsidP="00822E9A">
            <w:pPr>
              <w:pStyle w:val="TAL"/>
            </w:pPr>
            <w:r>
              <w:t>C</w:t>
            </w:r>
          </w:p>
        </w:tc>
      </w:tr>
      <w:tr w:rsidR="00DB1298" w:rsidRPr="00760004" w14:paraId="5D0248FD" w14:textId="77777777" w:rsidTr="00822E9A">
        <w:trPr>
          <w:jc w:val="center"/>
        </w:trPr>
        <w:tc>
          <w:tcPr>
            <w:tcW w:w="2693" w:type="dxa"/>
            <w:vAlign w:val="center"/>
          </w:tcPr>
          <w:p w14:paraId="2704BC8F" w14:textId="77777777" w:rsidR="00DB1298" w:rsidRDefault="00DB1298" w:rsidP="00822E9A">
            <w:pPr>
              <w:pStyle w:val="TAL"/>
            </w:pPr>
            <w:r w:rsidRPr="005A5AE7">
              <w:t>eMM5GRegStatus</w:t>
            </w:r>
          </w:p>
        </w:tc>
        <w:tc>
          <w:tcPr>
            <w:tcW w:w="6521" w:type="dxa"/>
            <w:vAlign w:val="center"/>
          </w:tcPr>
          <w:p w14:paraId="7BC27D9B" w14:textId="77777777" w:rsidR="00DB1298" w:rsidRDefault="00DB1298" w:rsidP="00822E9A">
            <w:pPr>
              <w:pStyle w:val="TAL"/>
            </w:pPr>
            <w:r w:rsidRPr="005A5AE7">
              <w:t xml:space="preserve">UE Status, if </w:t>
            </w:r>
            <w:r>
              <w:t>present in the UE Context at the MME</w:t>
            </w:r>
            <w:r w:rsidRPr="005A5AE7">
              <w:t>, see TS 24.501 [13] clause 9.11.3.56.</w:t>
            </w:r>
          </w:p>
        </w:tc>
        <w:tc>
          <w:tcPr>
            <w:tcW w:w="708" w:type="dxa"/>
            <w:vAlign w:val="center"/>
          </w:tcPr>
          <w:p w14:paraId="6F59A455" w14:textId="77777777" w:rsidR="00DB1298" w:rsidRPr="00760004" w:rsidRDefault="00DB1298" w:rsidP="00822E9A">
            <w:pPr>
              <w:pStyle w:val="TAL"/>
            </w:pPr>
            <w:r w:rsidRPr="005A5AE7">
              <w:t>C</w:t>
            </w:r>
          </w:p>
        </w:tc>
      </w:tr>
      <w:tr w:rsidR="00FE36D1" w:rsidRPr="00760004" w14:paraId="42090BAE" w14:textId="77777777" w:rsidTr="008B4895">
        <w:trPr>
          <w:jc w:val="center"/>
        </w:trPr>
        <w:tc>
          <w:tcPr>
            <w:tcW w:w="9922" w:type="dxa"/>
            <w:gridSpan w:val="3"/>
            <w:vAlign w:val="center"/>
          </w:tcPr>
          <w:p w14:paraId="69141225" w14:textId="77777777" w:rsidR="00FE36D1" w:rsidRPr="005A5AE7" w:rsidRDefault="00FE36D1" w:rsidP="008B4895">
            <w:pPr>
              <w:pStyle w:val="NO"/>
            </w:pPr>
            <w:r>
              <w:t>NOTE:</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3BB6F258" w14:textId="77777777" w:rsidR="00DB1298" w:rsidRDefault="00DB1298" w:rsidP="00DB1298">
      <w:pPr>
        <w:tabs>
          <w:tab w:val="left" w:pos="5736"/>
        </w:tabs>
      </w:pPr>
    </w:p>
    <w:p w14:paraId="4D346293" w14:textId="77777777" w:rsidR="00A834E7" w:rsidRDefault="00DB1298" w:rsidP="00A834E7">
      <w:r w:rsidRPr="00760004">
        <w:t xml:space="preserve">The IRI-POI present in the </w:t>
      </w:r>
      <w:r>
        <w:t>MME</w:t>
      </w:r>
      <w:r w:rsidRPr="00760004">
        <w:t xml:space="preserve"> gene</w:t>
      </w:r>
      <w:r>
        <w:t xml:space="preserve">rating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747BEB0A" w14:textId="7D2345A9" w:rsidR="00DB1298" w:rsidRPr="00760004" w:rsidRDefault="00DB1298" w:rsidP="00DB1298">
      <w:pPr>
        <w:pStyle w:val="Heading5"/>
      </w:pPr>
      <w:bookmarkStart w:id="317" w:name="_Toc176122528"/>
      <w:bookmarkStart w:id="318" w:name="_Toc183618362"/>
      <w:r>
        <w:t>6.3</w:t>
      </w:r>
      <w:r w:rsidRPr="00760004">
        <w:t>.2.2.</w:t>
      </w:r>
      <w:r>
        <w:t>7</w:t>
      </w:r>
      <w:r w:rsidRPr="00760004">
        <w:tab/>
      </w:r>
      <w:r>
        <w:t>MME</w:t>
      </w:r>
      <w:r w:rsidRPr="00760004">
        <w:t xml:space="preserve"> unsuccessful procedure</w:t>
      </w:r>
      <w:bookmarkEnd w:id="317"/>
      <w:bookmarkEnd w:id="318"/>
    </w:p>
    <w:p w14:paraId="50F4CD00" w14:textId="77777777" w:rsidR="00DB1298" w:rsidRPr="00760004" w:rsidRDefault="00DB1298" w:rsidP="00DB1298">
      <w:r w:rsidRPr="00760004">
        <w:t>The IRI-</w:t>
      </w:r>
      <w:r>
        <w:t>POI in the MME</w:t>
      </w:r>
      <w:r w:rsidRPr="00760004">
        <w:t xml:space="preserve"> shall generate an </w:t>
      </w:r>
      <w:proofErr w:type="spellStart"/>
      <w:r>
        <w:t>xIRI</w:t>
      </w:r>
      <w:proofErr w:type="spellEnd"/>
      <w:r>
        <w:t xml:space="preserve"> containing an </w:t>
      </w:r>
      <w:proofErr w:type="spellStart"/>
      <w:r>
        <w:t>MME</w:t>
      </w:r>
      <w:r w:rsidRPr="00760004">
        <w:t>UnsuccessfulProcedure</w:t>
      </w:r>
      <w:proofErr w:type="spellEnd"/>
      <w:r w:rsidRPr="00760004">
        <w:t xml:space="preserve"> record whe</w:t>
      </w:r>
      <w:r>
        <w:t>n the IRI-POI present in the MME</w:t>
      </w:r>
      <w:r w:rsidRPr="00760004">
        <w:t xml:space="preserve"> detects an unsuccessful procedure for a UE matching one of the target identifiers provided via LI_X1.</w:t>
      </w:r>
    </w:p>
    <w:p w14:paraId="5A696844" w14:textId="77777777" w:rsidR="00DB1298" w:rsidRPr="00760004" w:rsidRDefault="00DB1298" w:rsidP="00DB1298">
      <w:r w:rsidRPr="00760004">
        <w:t>Acc</w:t>
      </w:r>
      <w:r>
        <w:t>ordingly, the IRI-POI in the MME</w:t>
      </w:r>
      <w:r w:rsidRPr="00760004">
        <w:t xml:space="preserve"> generates the </w:t>
      </w:r>
      <w:proofErr w:type="spellStart"/>
      <w:r w:rsidRPr="00760004">
        <w:t>xIRI</w:t>
      </w:r>
      <w:proofErr w:type="spellEnd"/>
      <w:r w:rsidRPr="00760004">
        <w:t xml:space="preserve"> when any of the following events is detected:</w:t>
      </w:r>
    </w:p>
    <w:p w14:paraId="18D1EECB" w14:textId="77777777" w:rsidR="00DB1298" w:rsidRPr="00760004" w:rsidRDefault="00DB1298" w:rsidP="00DB1298">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48C29F69" w14:textId="77777777" w:rsidR="00DB1298" w:rsidRPr="00760004" w:rsidRDefault="00DB1298" w:rsidP="00DB1298">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D6A6BCA" w14:textId="77777777" w:rsidR="00DB1298" w:rsidRPr="00760004" w:rsidRDefault="00DB1298" w:rsidP="00DB1298">
      <w:pPr>
        <w:pStyle w:val="B1"/>
      </w:pPr>
      <w:r w:rsidRPr="00760004">
        <w:t>-</w:t>
      </w:r>
      <w:r w:rsidRPr="00760004">
        <w:tab/>
      </w:r>
      <w:r>
        <w:t>MME</w:t>
      </w:r>
      <w:r w:rsidRPr="00760004">
        <w:t xml:space="preserve"> sends a </w:t>
      </w:r>
      <w:r>
        <w:t xml:space="preserve">reject to any ESM request </w:t>
      </w:r>
      <w:r w:rsidRPr="00760004">
        <w:t>message to the target UE.</w:t>
      </w:r>
    </w:p>
    <w:p w14:paraId="26B60CC3" w14:textId="77777777" w:rsidR="00DB1298" w:rsidRPr="00760004" w:rsidRDefault="00DB1298" w:rsidP="00DB1298">
      <w:r w:rsidRPr="00760004">
        <w:t xml:space="preserve">Unsuccessful </w:t>
      </w:r>
      <w:r>
        <w:t>attach attempts</w:t>
      </w:r>
      <w:r w:rsidRPr="00760004">
        <w:t xml:space="preserve"> shall be reported only if the target UE has been successfully authenticated.</w:t>
      </w:r>
    </w:p>
    <w:p w14:paraId="3114495E" w14:textId="77777777" w:rsidR="00DB1298" w:rsidRPr="00760004" w:rsidRDefault="00DB1298" w:rsidP="00DB1298">
      <w:pPr>
        <w:pStyle w:val="TH"/>
      </w:pPr>
      <w:r w:rsidRPr="00760004">
        <w:t>Table 6.</w:t>
      </w:r>
      <w:r>
        <w:t>3</w:t>
      </w:r>
      <w:r w:rsidRPr="00760004">
        <w:t>.2-</w:t>
      </w:r>
      <w:r>
        <w:t>7</w:t>
      </w:r>
      <w:r w:rsidRPr="00760004">
        <w:t xml:space="preserve">: Payload for </w:t>
      </w:r>
      <w:proofErr w:type="spellStart"/>
      <w:r>
        <w:t>MME</w:t>
      </w:r>
      <w:r w:rsidRPr="00760004">
        <w:t>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B1298" w:rsidRPr="00760004" w14:paraId="026A96D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4F5B49" w14:textId="77777777" w:rsidR="00DB1298" w:rsidRPr="00760004" w:rsidRDefault="00DB1298" w:rsidP="00822E9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696DEBF0" w14:textId="77777777" w:rsidR="00DB1298" w:rsidRPr="00760004" w:rsidRDefault="00DB1298" w:rsidP="00822E9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9015019" w14:textId="77777777" w:rsidR="00DB1298" w:rsidRPr="00760004" w:rsidRDefault="00DB1298" w:rsidP="00822E9A">
            <w:pPr>
              <w:pStyle w:val="TAH"/>
            </w:pPr>
            <w:r w:rsidRPr="00760004">
              <w:t>M/C/O</w:t>
            </w:r>
          </w:p>
        </w:tc>
      </w:tr>
      <w:tr w:rsidR="00DB1298" w:rsidRPr="00760004" w14:paraId="7CE6E3B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4E2A7693" w14:textId="77777777" w:rsidR="00DB1298" w:rsidRPr="00760004" w:rsidRDefault="00DB1298" w:rsidP="00822E9A">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13BA86" w14:textId="77777777" w:rsidR="00DB1298" w:rsidRPr="00760004" w:rsidRDefault="00DB1298" w:rsidP="00822E9A">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5E77E58" w14:textId="77777777" w:rsidR="00DB1298" w:rsidRPr="00760004" w:rsidRDefault="00DB1298" w:rsidP="00822E9A">
            <w:pPr>
              <w:pStyle w:val="TAL"/>
            </w:pPr>
            <w:r w:rsidRPr="00760004">
              <w:t>M</w:t>
            </w:r>
          </w:p>
        </w:tc>
      </w:tr>
      <w:tr w:rsidR="00DB1298" w:rsidRPr="00760004" w14:paraId="22E0080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40BBA778" w14:textId="77777777" w:rsidR="00DB1298" w:rsidRPr="00760004" w:rsidRDefault="00DB1298" w:rsidP="00822E9A">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7A149050" w14:textId="75FD4403" w:rsidR="00DB1298" w:rsidRPr="00760004" w:rsidRDefault="00DB1298" w:rsidP="00822E9A">
            <w:pPr>
              <w:pStyle w:val="TAL"/>
            </w:pPr>
            <w:r>
              <w:t>Provides the value of the ESM or EMM cause, see TS 24.3</w:t>
            </w:r>
            <w:r w:rsidRPr="00760004">
              <w:t>01 [</w:t>
            </w:r>
            <w:r>
              <w:t>51]</w:t>
            </w:r>
            <w:r w:rsidR="00DE541C">
              <w:t xml:space="preserve"> </w:t>
            </w:r>
            <w:r>
              <w:t>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01F15895" w14:textId="77777777" w:rsidR="00DB1298" w:rsidRPr="00760004" w:rsidRDefault="00DB1298" w:rsidP="00822E9A">
            <w:pPr>
              <w:pStyle w:val="TAL"/>
            </w:pPr>
            <w:r w:rsidRPr="00760004">
              <w:t>M</w:t>
            </w:r>
          </w:p>
        </w:tc>
      </w:tr>
      <w:tr w:rsidR="00DB1298" w:rsidRPr="00760004" w14:paraId="26BA8F0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9FA081" w14:textId="77777777" w:rsidR="00DB1298" w:rsidRPr="00760004" w:rsidRDefault="00DB1298" w:rsidP="00822E9A">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1DD1755" w14:textId="063BE845" w:rsidR="00DB1298" w:rsidRPr="00760004" w:rsidRDefault="00DB1298" w:rsidP="00822E9A">
            <w:pPr>
              <w:pStyle w:val="TAL"/>
            </w:pPr>
            <w:r>
              <w:t>IMSI</w:t>
            </w:r>
            <w:r w:rsidRPr="00760004">
              <w:t xml:space="preserve"> associated with the procedure, if available (see NOTE</w:t>
            </w:r>
            <w:r w:rsidR="00F3467A">
              <w:t xml:space="preserve"> 1</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9D4E0A2" w14:textId="77777777" w:rsidR="00DB1298" w:rsidRPr="00760004" w:rsidRDefault="00DB1298" w:rsidP="00822E9A">
            <w:pPr>
              <w:pStyle w:val="TAL"/>
            </w:pPr>
            <w:r w:rsidRPr="00760004">
              <w:t>C</w:t>
            </w:r>
          </w:p>
        </w:tc>
      </w:tr>
      <w:tr w:rsidR="00DB1298" w:rsidRPr="00760004" w14:paraId="40FF45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E0CDF45" w14:textId="77777777" w:rsidR="00DB1298" w:rsidRPr="00760004" w:rsidRDefault="00DB1298" w:rsidP="00822E9A">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EDE45F7" w14:textId="77777777" w:rsidR="00DB1298" w:rsidRPr="00760004" w:rsidRDefault="00DB1298" w:rsidP="00822E9A">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202EDDCA" w14:textId="77777777" w:rsidR="00DB1298" w:rsidRPr="00760004" w:rsidRDefault="00DB1298" w:rsidP="00822E9A">
            <w:pPr>
              <w:pStyle w:val="TAL"/>
            </w:pPr>
            <w:r w:rsidRPr="00760004">
              <w:t>C</w:t>
            </w:r>
          </w:p>
        </w:tc>
      </w:tr>
      <w:tr w:rsidR="00DB1298" w:rsidRPr="00760004" w14:paraId="7FC37F1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C210000" w14:textId="77777777" w:rsidR="00DB1298" w:rsidRPr="00760004" w:rsidRDefault="00DB1298" w:rsidP="00822E9A">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909C708" w14:textId="77777777" w:rsidR="00DB1298" w:rsidRPr="00760004" w:rsidRDefault="00DB1298" w:rsidP="00822E9A">
            <w:pPr>
              <w:pStyle w:val="TAL"/>
            </w:pPr>
            <w:proofErr w:type="spellStart"/>
            <w:r>
              <w:t>mSISDN</w:t>
            </w:r>
            <w:proofErr w:type="spellEnd"/>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47255F3D" w14:textId="77777777" w:rsidR="00DB1298" w:rsidRPr="00760004" w:rsidRDefault="00DB1298" w:rsidP="00822E9A">
            <w:pPr>
              <w:pStyle w:val="TAL"/>
            </w:pPr>
            <w:r w:rsidRPr="00760004">
              <w:t>C</w:t>
            </w:r>
          </w:p>
        </w:tc>
      </w:tr>
      <w:tr w:rsidR="00DB1298" w:rsidRPr="00760004" w14:paraId="0069015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F0D1E9" w14:textId="77777777" w:rsidR="00DB1298" w:rsidRPr="00760004" w:rsidRDefault="00DB1298" w:rsidP="00822E9A">
            <w:pPr>
              <w:pStyle w:val="TAL"/>
            </w:pPr>
            <w:proofErr w:type="spellStart"/>
            <w:r w:rsidRPr="00760004">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76B17EAE" w14:textId="77777777" w:rsidR="00DB1298" w:rsidRPr="00760004" w:rsidRDefault="00DB1298" w:rsidP="00822E9A">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1255CB68" w14:textId="77777777" w:rsidR="00DB1298" w:rsidRPr="00760004" w:rsidDel="00960AAF" w:rsidRDefault="00DB1298" w:rsidP="00822E9A">
            <w:pPr>
              <w:pStyle w:val="TAL"/>
            </w:pPr>
            <w:r>
              <w:t>C</w:t>
            </w:r>
          </w:p>
        </w:tc>
      </w:tr>
      <w:tr w:rsidR="00DB1298" w:rsidRPr="00760004" w14:paraId="6F9471B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66298C" w14:textId="77777777" w:rsidR="00DB1298" w:rsidRPr="00760004" w:rsidRDefault="00DB1298" w:rsidP="00822E9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0554B4C2" w14:textId="430BDAAE" w:rsidR="00DB1298" w:rsidRPr="00760004" w:rsidRDefault="00DB1298" w:rsidP="00822E9A">
            <w:pPr>
              <w:pStyle w:val="TAL"/>
            </w:pPr>
            <w:r w:rsidRPr="00760004">
              <w:t xml:space="preserve">Location information determined by the network during the </w:t>
            </w:r>
            <w:r>
              <w:t>procedure</w:t>
            </w:r>
            <w:r w:rsidR="0051189A">
              <w:t xml:space="preserve"> or known at the MME</w:t>
            </w:r>
            <w:r w:rsidRPr="00760004">
              <w:t>, if available.</w:t>
            </w:r>
          </w:p>
          <w:p w14:paraId="1822CE18" w14:textId="54A056CA" w:rsidR="00ED78FC" w:rsidRDefault="00AE61F0" w:rsidP="00ED78FC">
            <w:pPr>
              <w:pStyle w:val="TAL"/>
            </w:pPr>
            <w:r>
              <w:t>Shall include all location information for the target UE available at the MME encoded as one of the following</w:t>
            </w:r>
            <w:r w:rsidR="00F3467A">
              <w:t xml:space="preserve"> (see NOTE 2)</w:t>
            </w:r>
            <w:r w:rsidR="00ED78FC">
              <w:t>:</w:t>
            </w:r>
          </w:p>
          <w:p w14:paraId="0A493215" w14:textId="25D6C82B" w:rsidR="00ED78FC" w:rsidRDefault="00ED78FC" w:rsidP="00ED78FC">
            <w:pPr>
              <w:pStyle w:val="TAL"/>
            </w:pPr>
            <w:r w:rsidRPr="00760004">
              <w:t>-</w:t>
            </w:r>
            <w:r w:rsidRPr="00760004">
              <w:tab/>
            </w:r>
            <w:proofErr w:type="spellStart"/>
            <w:r w:rsidR="00237DD4">
              <w:rPr>
                <w:i/>
              </w:rPr>
              <w:t>e</w:t>
            </w:r>
            <w:r w:rsidR="00237DD4" w:rsidRPr="00561314">
              <w:rPr>
                <w:i/>
              </w:rPr>
              <w:t>PS</w:t>
            </w:r>
            <w:r w:rsidR="00237DD4">
              <w:rPr>
                <w:i/>
              </w:rPr>
              <w:t>U</w:t>
            </w:r>
            <w:r w:rsidR="00237DD4" w:rsidRPr="00771CD6">
              <w:rPr>
                <w:i/>
              </w:rPr>
              <w:t>serLocation</w:t>
            </w:r>
            <w:r w:rsidR="00237DD4">
              <w:rPr>
                <w:i/>
              </w:rPr>
              <w:t>Information</w:t>
            </w:r>
            <w:proofErr w:type="spellEnd"/>
            <w:r w:rsidR="00237DD4" w:rsidRPr="00BE3FED">
              <w:t xml:space="preserve"> parameter (</w:t>
            </w:r>
            <w:r w:rsidR="00237DD4">
              <w:rPr>
                <w:i/>
              </w:rPr>
              <w:t>location&gt;</w:t>
            </w:r>
            <w:proofErr w:type="spellStart"/>
            <w:r w:rsidR="00237DD4">
              <w:rPr>
                <w:i/>
              </w:rPr>
              <w:t>fourGLocationInfo</w:t>
            </w:r>
            <w:proofErr w:type="spellEnd"/>
            <w:r w:rsidR="00237DD4">
              <w:rPr>
                <w:i/>
              </w:rPr>
              <w:t xml:space="preserve">&gt; </w:t>
            </w:r>
            <w:proofErr w:type="spellStart"/>
            <w:r w:rsidR="00237DD4">
              <w:rPr>
                <w:i/>
              </w:rPr>
              <w:t>ePSUserLocationInformation</w:t>
            </w:r>
            <w:proofErr w:type="spellEnd"/>
            <w:r w:rsidR="00237DD4" w:rsidRPr="00BE3FED">
              <w:t>)</w:t>
            </w:r>
            <w:r>
              <w:t>.</w:t>
            </w:r>
          </w:p>
          <w:p w14:paraId="35130E6B" w14:textId="074EF537" w:rsidR="00ED78FC" w:rsidRDefault="00ED78FC" w:rsidP="00ED78FC">
            <w:pPr>
              <w:pStyle w:val="TAL"/>
            </w:pPr>
            <w:r w:rsidRPr="00760004">
              <w:t>-</w:t>
            </w:r>
            <w:r w:rsidRPr="00760004">
              <w:tab/>
            </w:r>
            <w:proofErr w:type="spellStart"/>
            <w:r w:rsidR="00963EF4">
              <w:rPr>
                <w:i/>
              </w:rPr>
              <w:t>eP</w:t>
            </w:r>
            <w:r w:rsidR="00963EF4" w:rsidRPr="00561314">
              <w:rPr>
                <w:i/>
              </w:rPr>
              <w:t>SLocationInformation</w:t>
            </w:r>
            <w:proofErr w:type="spellEnd"/>
            <w:r w:rsidR="00963EF4">
              <w:rPr>
                <w:i/>
              </w:rPr>
              <w:t xml:space="preserve"> </w:t>
            </w:r>
            <w:r w:rsidR="00963EF4">
              <w:rPr>
                <w:iCs/>
              </w:rPr>
              <w:t>parameter (</w:t>
            </w:r>
            <w:r w:rsidR="00963EF4" w:rsidRPr="00E47728">
              <w:rPr>
                <w:i/>
              </w:rPr>
              <w:t>location&gt;</w:t>
            </w:r>
            <w:proofErr w:type="spellStart"/>
            <w:r w:rsidR="00963EF4" w:rsidRPr="00E47728">
              <w:rPr>
                <w:i/>
              </w:rPr>
              <w:t>fourGLocationInfo</w:t>
            </w:r>
            <w:proofErr w:type="spellEnd"/>
            <w:r w:rsidR="00963EF4" w:rsidRPr="00E47728">
              <w:rPr>
                <w:i/>
              </w:rPr>
              <w:t>&gt;</w:t>
            </w:r>
            <w:proofErr w:type="spellStart"/>
            <w:r w:rsidR="00963EF4" w:rsidRPr="00E47728">
              <w:rPr>
                <w:i/>
              </w:rPr>
              <w:t>ePSLocationInformation</w:t>
            </w:r>
            <w:proofErr w:type="spellEnd"/>
            <w:r w:rsidR="00963EF4">
              <w:rPr>
                <w:iCs/>
              </w:rPr>
              <w:t>)</w:t>
            </w:r>
            <w:r>
              <w:rPr>
                <w:iCs/>
              </w:rPr>
              <w:t>.</w:t>
            </w:r>
          </w:p>
          <w:p w14:paraId="1DA730A0" w14:textId="5B4382D2" w:rsidR="00DB1298" w:rsidRPr="00760004" w:rsidRDefault="00C06E89" w:rsidP="00ED78FC">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32011BCE" w14:textId="77777777" w:rsidR="00DB1298" w:rsidRPr="00760004" w:rsidRDefault="00DB1298" w:rsidP="00822E9A">
            <w:pPr>
              <w:pStyle w:val="TAL"/>
            </w:pPr>
            <w:r w:rsidRPr="00760004">
              <w:t>C</w:t>
            </w:r>
          </w:p>
        </w:tc>
      </w:tr>
      <w:tr w:rsidR="00DB1298" w:rsidRPr="00760004" w14:paraId="7E199AD0"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2974D8F3" w14:textId="77777777" w:rsidR="00DB1298" w:rsidRDefault="00DB1298" w:rsidP="00822E9A">
            <w:pPr>
              <w:pStyle w:val="NO"/>
            </w:pPr>
            <w:r w:rsidRPr="00760004">
              <w:t>NOTE</w:t>
            </w:r>
            <w:r w:rsidR="00C72751">
              <w:t xml:space="preserve"> 1</w:t>
            </w:r>
            <w:r w:rsidRPr="00760004">
              <w:t>:</w:t>
            </w:r>
            <w:r w:rsidRPr="00760004">
              <w:tab/>
            </w:r>
            <w:r w:rsidRPr="00760004">
              <w:tab/>
              <w:t>At least one identity shall be provided, the others shall be provided if available.</w:t>
            </w:r>
          </w:p>
          <w:p w14:paraId="2CDB8F6A" w14:textId="02B3A831" w:rsidR="00C72751" w:rsidRPr="00760004" w:rsidRDefault="00C72751" w:rsidP="00822E9A">
            <w:pPr>
              <w:pStyle w:val="NO"/>
            </w:pPr>
            <w:r>
              <w:t>NOTE 2:</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101E8D31" w14:textId="77777777" w:rsidR="005A5EC6" w:rsidRDefault="005A5EC6" w:rsidP="005A5EC6">
      <w:pPr>
        <w:tabs>
          <w:tab w:val="left" w:pos="5736"/>
        </w:tabs>
      </w:pPr>
    </w:p>
    <w:p w14:paraId="61F9DE7F" w14:textId="77777777" w:rsidR="00A92127" w:rsidRDefault="00A92127" w:rsidP="00A92127">
      <w:pPr>
        <w:pStyle w:val="Heading5"/>
      </w:pPr>
      <w:bookmarkStart w:id="319" w:name="_Toc176122529"/>
      <w:bookmarkStart w:id="320" w:name="_Toc183618363"/>
      <w:r>
        <w:t>6.3.2.2.8</w:t>
      </w:r>
      <w:r>
        <w:tab/>
        <w:t>Positioning info transfer</w:t>
      </w:r>
      <w:bookmarkEnd w:id="319"/>
      <w:bookmarkEnd w:id="320"/>
    </w:p>
    <w:p w14:paraId="49D999F5" w14:textId="2C177FA7" w:rsidR="00A92127" w:rsidRDefault="00A92127" w:rsidP="00A92127">
      <w:r>
        <w:rPr>
          <w:lang w:val="en-US"/>
        </w:rPr>
        <w:t xml:space="preserve">The IRI-POI present in the MME shall </w:t>
      </w:r>
      <w:r>
        <w:t xml:space="preserve">generate an </w:t>
      </w:r>
      <w:proofErr w:type="spellStart"/>
      <w:r>
        <w:t>xIRI</w:t>
      </w:r>
      <w:proofErr w:type="spellEnd"/>
      <w:r>
        <w:t xml:space="preserve"> containing an </w:t>
      </w:r>
      <w:proofErr w:type="spellStart"/>
      <w:r>
        <w:t>MMEPositioningInfoTransfer</w:t>
      </w:r>
      <w:proofErr w:type="spellEnd"/>
      <w:r>
        <w:t xml:space="preserve"> when the IRI-POI present in the MME detects one of the following events:</w:t>
      </w:r>
    </w:p>
    <w:p w14:paraId="3BF43474" w14:textId="77777777" w:rsidR="00A92127" w:rsidRDefault="00A92127" w:rsidP="00A92127">
      <w:pPr>
        <w:pStyle w:val="B1"/>
        <w:ind w:left="567"/>
      </w:pPr>
      <w:r w:rsidRPr="00760004">
        <w:t>-</w:t>
      </w:r>
      <w:r w:rsidRPr="00760004">
        <w:tab/>
      </w:r>
      <w:r>
        <w:t xml:space="preserve">a </w:t>
      </w:r>
      <w:proofErr w:type="spellStart"/>
      <w:r>
        <w:t>LPPa</w:t>
      </w:r>
      <w:proofErr w:type="spellEnd"/>
      <w:r>
        <w:t xml:space="preserve"> (see TS 36.455 [84]) message related to a target UE has been exchanged between the E-SMLC and the </w:t>
      </w:r>
      <w:proofErr w:type="spellStart"/>
      <w:r>
        <w:t>eNB</w:t>
      </w:r>
      <w:proofErr w:type="spellEnd"/>
      <w:r>
        <w:t xml:space="preserve"> via the MME.</w:t>
      </w:r>
    </w:p>
    <w:p w14:paraId="228D27ED" w14:textId="77777777" w:rsidR="00A92127" w:rsidRDefault="00A92127" w:rsidP="00A92127">
      <w:pPr>
        <w:pStyle w:val="B1"/>
        <w:ind w:left="567"/>
      </w:pPr>
      <w:r w:rsidRPr="00760004">
        <w:t>-</w:t>
      </w:r>
      <w:r w:rsidRPr="00760004">
        <w:tab/>
      </w:r>
      <w:r>
        <w:t>a LPP (see TS 37.355 [85]) message related to a target UE has been exchanged between the E-SMLC and the target UE via the MME.</w:t>
      </w:r>
    </w:p>
    <w:p w14:paraId="1C416426" w14:textId="162D4CB6" w:rsidR="00A92127" w:rsidRDefault="00A92127" w:rsidP="00A92127">
      <w:r w:rsidRPr="00760004">
        <w:t xml:space="preserve">Accordingly, the IRI-POI in </w:t>
      </w:r>
      <w:r>
        <w:t>MME</w:t>
      </w:r>
      <w:r w:rsidRPr="00760004">
        <w:t xml:space="preserve"> generates the </w:t>
      </w:r>
      <w:proofErr w:type="spellStart"/>
      <w:r w:rsidRPr="00760004">
        <w:t>xIRI</w:t>
      </w:r>
      <w:proofErr w:type="spellEnd"/>
      <w:r w:rsidRPr="00760004">
        <w:t xml:space="preserve"> when any of the following events is detected:</w:t>
      </w:r>
    </w:p>
    <w:p w14:paraId="13ABD05D" w14:textId="77777777" w:rsidR="00A92127" w:rsidRDefault="00A92127" w:rsidP="00A92127">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proofErr w:type="spellStart"/>
      <w:r>
        <w:t>LPPa</w:t>
      </w:r>
      <w:proofErr w:type="spellEnd"/>
      <w:r>
        <w:t xml:space="preserve"> request </w:t>
      </w:r>
      <w:r w:rsidRPr="002B7C79">
        <w:t xml:space="preserve">to the serving </w:t>
      </w:r>
      <w:proofErr w:type="spellStart"/>
      <w:r>
        <w:t>eNB</w:t>
      </w:r>
      <w:proofErr w:type="spellEnd"/>
      <w:r w:rsidRPr="002B7C79">
        <w:t xml:space="preserve"> </w:t>
      </w:r>
      <w:r>
        <w:t xml:space="preserve">for a target UE as part of a UE associated </w:t>
      </w:r>
      <w:proofErr w:type="spellStart"/>
      <w:r>
        <w:t>LPPa</w:t>
      </w:r>
      <w:proofErr w:type="spellEnd"/>
      <w:r>
        <w:t xml:space="preserve"> positioning activity. The </w:t>
      </w:r>
      <w:proofErr w:type="spellStart"/>
      <w:r>
        <w:t>LPPa</w:t>
      </w:r>
      <w:proofErr w:type="spellEnd"/>
      <w:r>
        <w:t xml:space="preserve"> request may be </w:t>
      </w:r>
      <w:r w:rsidRPr="00A9016D">
        <w:t>E-CID MEASUREMENT INITIATION REQUEST</w:t>
      </w:r>
      <w:r>
        <w:t xml:space="preserve"> or </w:t>
      </w:r>
      <w:r w:rsidRPr="00A9016D">
        <w:t>OTDOA INFORMATION REQUEST</w:t>
      </w:r>
      <w:r>
        <w:t>.</w:t>
      </w:r>
    </w:p>
    <w:p w14:paraId="416528FF" w14:textId="77777777" w:rsidR="00A92127" w:rsidRDefault="00A92127" w:rsidP="00A92127">
      <w:pPr>
        <w:pStyle w:val="B1"/>
        <w:ind w:left="567"/>
      </w:pPr>
      <w:r w:rsidRPr="00760004">
        <w:t>-</w:t>
      </w:r>
      <w:r w:rsidRPr="00760004">
        <w:tab/>
      </w:r>
      <w:r>
        <w:t>MME sends an SLs CONNECTION ORIENTED INFORMATION message</w:t>
      </w:r>
      <w:r w:rsidRPr="00937EA6">
        <w:t xml:space="preserve"> </w:t>
      </w:r>
      <w:r>
        <w:t xml:space="preserve">to the E-SMLC to forward the </w:t>
      </w:r>
      <w:proofErr w:type="spellStart"/>
      <w:r>
        <w:t>LPPa</w:t>
      </w:r>
      <w:proofErr w:type="spellEnd"/>
      <w:r>
        <w:t xml:space="preserve"> response or report received from the </w:t>
      </w:r>
      <w:proofErr w:type="spellStart"/>
      <w:r>
        <w:t>eNB</w:t>
      </w:r>
      <w:proofErr w:type="spellEnd"/>
      <w:r>
        <w:t xml:space="preserve"> for a target UE. The </w:t>
      </w:r>
      <w:proofErr w:type="spellStart"/>
      <w:r>
        <w:t>LPPa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60E294BA" w14:textId="77777777" w:rsidR="00A92127" w:rsidRDefault="00A92127" w:rsidP="00A92127">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6F709875" w14:textId="77777777" w:rsidR="00A92127" w:rsidRDefault="00A92127" w:rsidP="00A92127">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015FDBEC" w14:textId="77777777" w:rsidR="00A92127" w:rsidRPr="00760004" w:rsidRDefault="00A92127" w:rsidP="00A92127">
      <w:pPr>
        <w:pStyle w:val="TH"/>
      </w:pPr>
      <w:r w:rsidRPr="00760004">
        <w:t>Table 6.</w:t>
      </w:r>
      <w:r>
        <w:t>3</w:t>
      </w:r>
      <w:r w:rsidRPr="00760004">
        <w:t>.2-</w:t>
      </w:r>
      <w:r>
        <w:t>7A</w:t>
      </w:r>
      <w:r w:rsidRPr="00760004">
        <w:t xml:space="preserve">: Payload for </w:t>
      </w:r>
      <w:proofErr w:type="spellStart"/>
      <w:r>
        <w:t>MMEPositioningInfoTransfer</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A92127" w:rsidRPr="00760004" w14:paraId="5FDD32D7" w14:textId="77777777" w:rsidTr="00B008B4">
        <w:trPr>
          <w:jc w:val="center"/>
        </w:trPr>
        <w:tc>
          <w:tcPr>
            <w:tcW w:w="2691" w:type="dxa"/>
          </w:tcPr>
          <w:p w14:paraId="5584AFB8" w14:textId="77777777" w:rsidR="00A92127" w:rsidRPr="00760004" w:rsidRDefault="00A92127" w:rsidP="00B008B4">
            <w:pPr>
              <w:pStyle w:val="TAH"/>
            </w:pPr>
            <w:r w:rsidRPr="00760004">
              <w:t>Field name</w:t>
            </w:r>
          </w:p>
        </w:tc>
        <w:tc>
          <w:tcPr>
            <w:tcW w:w="6516" w:type="dxa"/>
          </w:tcPr>
          <w:p w14:paraId="5E560E85" w14:textId="77777777" w:rsidR="00A92127" w:rsidRPr="00760004" w:rsidRDefault="00A92127" w:rsidP="00B008B4">
            <w:pPr>
              <w:pStyle w:val="TAH"/>
            </w:pPr>
            <w:r w:rsidRPr="00760004">
              <w:t>Description</w:t>
            </w:r>
          </w:p>
        </w:tc>
        <w:tc>
          <w:tcPr>
            <w:tcW w:w="715" w:type="dxa"/>
          </w:tcPr>
          <w:p w14:paraId="2677E01B" w14:textId="77777777" w:rsidR="00A92127" w:rsidRPr="00760004" w:rsidRDefault="00A92127" w:rsidP="00B008B4">
            <w:pPr>
              <w:pStyle w:val="TAH"/>
            </w:pPr>
            <w:r w:rsidRPr="00760004">
              <w:t>M/C/O</w:t>
            </w:r>
          </w:p>
        </w:tc>
      </w:tr>
      <w:tr w:rsidR="00A92127" w:rsidRPr="00197B48" w14:paraId="030CCB9B" w14:textId="77777777" w:rsidTr="00B008B4">
        <w:trPr>
          <w:jc w:val="center"/>
        </w:trPr>
        <w:tc>
          <w:tcPr>
            <w:tcW w:w="2691" w:type="dxa"/>
          </w:tcPr>
          <w:p w14:paraId="43F44370" w14:textId="77777777" w:rsidR="00A92127" w:rsidRPr="007D03E4" w:rsidRDefault="00A92127" w:rsidP="00B008B4">
            <w:pPr>
              <w:pStyle w:val="TAL"/>
            </w:pPr>
            <w:proofErr w:type="spellStart"/>
            <w:r w:rsidRPr="007D03E4">
              <w:t>iMSI</w:t>
            </w:r>
            <w:proofErr w:type="spellEnd"/>
          </w:p>
        </w:tc>
        <w:tc>
          <w:tcPr>
            <w:tcW w:w="6516" w:type="dxa"/>
          </w:tcPr>
          <w:p w14:paraId="0CCBF7A8" w14:textId="77777777" w:rsidR="00A92127" w:rsidRPr="00197B48" w:rsidRDefault="00A92127" w:rsidP="00B008B4">
            <w:pPr>
              <w:pStyle w:val="TAL"/>
            </w:pPr>
            <w:r w:rsidRPr="00197B48">
              <w:t>IMSI associated with the location update.</w:t>
            </w:r>
          </w:p>
        </w:tc>
        <w:tc>
          <w:tcPr>
            <w:tcW w:w="715" w:type="dxa"/>
          </w:tcPr>
          <w:p w14:paraId="07E8A4F4" w14:textId="77777777" w:rsidR="00A92127" w:rsidRPr="00197B48" w:rsidRDefault="00A92127" w:rsidP="00B008B4">
            <w:pPr>
              <w:pStyle w:val="TAL"/>
            </w:pPr>
            <w:r w:rsidRPr="00197B48">
              <w:t>M</w:t>
            </w:r>
          </w:p>
        </w:tc>
      </w:tr>
      <w:tr w:rsidR="00A92127" w:rsidRPr="00197B48" w14:paraId="5C0ACADD" w14:textId="77777777" w:rsidTr="00B008B4">
        <w:trPr>
          <w:jc w:val="center"/>
        </w:trPr>
        <w:tc>
          <w:tcPr>
            <w:tcW w:w="2691" w:type="dxa"/>
          </w:tcPr>
          <w:p w14:paraId="1CEBBE2C" w14:textId="77777777" w:rsidR="00A92127" w:rsidRPr="007D03E4" w:rsidRDefault="00A92127" w:rsidP="00B008B4">
            <w:pPr>
              <w:pStyle w:val="TAL"/>
            </w:pPr>
            <w:proofErr w:type="spellStart"/>
            <w:r w:rsidRPr="007D03E4">
              <w:t>iMEI</w:t>
            </w:r>
            <w:proofErr w:type="spellEnd"/>
          </w:p>
        </w:tc>
        <w:tc>
          <w:tcPr>
            <w:tcW w:w="6516" w:type="dxa"/>
          </w:tcPr>
          <w:p w14:paraId="1AEB4EB1" w14:textId="77777777" w:rsidR="00A92127" w:rsidRPr="00197B48" w:rsidRDefault="00A92127" w:rsidP="00B008B4">
            <w:pPr>
              <w:pStyle w:val="TAL"/>
            </w:pPr>
            <w:r w:rsidRPr="00197B48">
              <w:t>IMEI associated with the location update, if available.</w:t>
            </w:r>
          </w:p>
        </w:tc>
        <w:tc>
          <w:tcPr>
            <w:tcW w:w="715" w:type="dxa"/>
          </w:tcPr>
          <w:p w14:paraId="5036A954" w14:textId="77777777" w:rsidR="00A92127" w:rsidRPr="00197B48" w:rsidRDefault="00A92127" w:rsidP="00B008B4">
            <w:pPr>
              <w:pStyle w:val="TAL"/>
            </w:pPr>
            <w:r w:rsidRPr="00197B48">
              <w:t>C</w:t>
            </w:r>
          </w:p>
        </w:tc>
      </w:tr>
      <w:tr w:rsidR="00A92127" w:rsidRPr="00197B48" w14:paraId="61EE5354" w14:textId="77777777" w:rsidTr="00B008B4">
        <w:trPr>
          <w:jc w:val="center"/>
        </w:trPr>
        <w:tc>
          <w:tcPr>
            <w:tcW w:w="2691" w:type="dxa"/>
          </w:tcPr>
          <w:p w14:paraId="251567D7" w14:textId="77777777" w:rsidR="00A92127" w:rsidRPr="007D03E4" w:rsidRDefault="00A92127" w:rsidP="00B008B4">
            <w:pPr>
              <w:pStyle w:val="TAL"/>
            </w:pPr>
            <w:proofErr w:type="spellStart"/>
            <w:r w:rsidRPr="007D03E4">
              <w:t>mSISDN</w:t>
            </w:r>
            <w:proofErr w:type="spellEnd"/>
          </w:p>
        </w:tc>
        <w:tc>
          <w:tcPr>
            <w:tcW w:w="6516" w:type="dxa"/>
          </w:tcPr>
          <w:p w14:paraId="413D57A1" w14:textId="77777777" w:rsidR="00A92127" w:rsidRPr="00197B48" w:rsidRDefault="00A92127" w:rsidP="00B008B4">
            <w:pPr>
              <w:pStyle w:val="TAL"/>
            </w:pPr>
            <w:r>
              <w:t>M</w:t>
            </w:r>
            <w:r w:rsidRPr="00197B48">
              <w:t>SISDN associated with the location update, if available as part of the subscription profile.</w:t>
            </w:r>
          </w:p>
        </w:tc>
        <w:tc>
          <w:tcPr>
            <w:tcW w:w="715" w:type="dxa"/>
          </w:tcPr>
          <w:p w14:paraId="6957A1FD" w14:textId="77777777" w:rsidR="00A92127" w:rsidRPr="00197B48" w:rsidRDefault="00A92127" w:rsidP="00B008B4">
            <w:pPr>
              <w:pStyle w:val="TAL"/>
            </w:pPr>
            <w:r w:rsidRPr="00197B48">
              <w:t>C</w:t>
            </w:r>
          </w:p>
        </w:tc>
      </w:tr>
      <w:tr w:rsidR="00A92127" w:rsidRPr="00197B48" w14:paraId="53B50EF6" w14:textId="77777777" w:rsidTr="00B008B4">
        <w:trPr>
          <w:jc w:val="center"/>
        </w:trPr>
        <w:tc>
          <w:tcPr>
            <w:tcW w:w="2691" w:type="dxa"/>
          </w:tcPr>
          <w:p w14:paraId="0EFFB75A" w14:textId="77777777" w:rsidR="00A92127" w:rsidRPr="007D03E4" w:rsidRDefault="00A92127" w:rsidP="00B008B4">
            <w:pPr>
              <w:pStyle w:val="TAL"/>
            </w:pPr>
            <w:proofErr w:type="spellStart"/>
            <w:r w:rsidRPr="007D03E4">
              <w:t>gUTI</w:t>
            </w:r>
            <w:proofErr w:type="spellEnd"/>
          </w:p>
        </w:tc>
        <w:tc>
          <w:tcPr>
            <w:tcW w:w="6516" w:type="dxa"/>
          </w:tcPr>
          <w:p w14:paraId="0329B883" w14:textId="77777777" w:rsidR="00A92127" w:rsidRPr="00197B48" w:rsidRDefault="00A92127" w:rsidP="00B008B4">
            <w:pPr>
              <w:pStyle w:val="TAL"/>
            </w:pPr>
            <w:r w:rsidRPr="00197B48">
              <w:t>GUTI assigned during the location update, if available, see TS 24.301 [50].</w:t>
            </w:r>
          </w:p>
        </w:tc>
        <w:tc>
          <w:tcPr>
            <w:tcW w:w="715" w:type="dxa"/>
          </w:tcPr>
          <w:p w14:paraId="729831A2" w14:textId="77777777" w:rsidR="00A92127" w:rsidRPr="00197B48" w:rsidRDefault="00A92127" w:rsidP="00B008B4">
            <w:pPr>
              <w:pStyle w:val="TAL"/>
            </w:pPr>
            <w:r w:rsidRPr="00197B48">
              <w:t>C</w:t>
            </w:r>
          </w:p>
        </w:tc>
      </w:tr>
      <w:tr w:rsidR="00A92127" w:rsidRPr="00197B48" w14:paraId="5CC64949"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640BCE8E" w14:textId="77777777" w:rsidR="00A92127" w:rsidRPr="007D03E4" w:rsidRDefault="00A92127" w:rsidP="00B008B4">
            <w:pPr>
              <w:pStyle w:val="TAL"/>
            </w:pPr>
            <w:proofErr w:type="spellStart"/>
            <w:r w:rsidRPr="007D03E4">
              <w:t>lPPaMessage</w:t>
            </w:r>
            <w:proofErr w:type="spellEnd"/>
          </w:p>
        </w:tc>
        <w:tc>
          <w:tcPr>
            <w:tcW w:w="6516" w:type="dxa"/>
            <w:tcBorders>
              <w:top w:val="single" w:sz="4" w:space="0" w:color="auto"/>
              <w:left w:val="single" w:sz="4" w:space="0" w:color="auto"/>
              <w:bottom w:val="single" w:sz="4" w:space="0" w:color="auto"/>
              <w:right w:val="single" w:sz="4" w:space="0" w:color="auto"/>
            </w:tcBorders>
          </w:tcPr>
          <w:p w14:paraId="33FFF999" w14:textId="77777777" w:rsidR="00A92127" w:rsidRPr="00197B48" w:rsidRDefault="00A92127" w:rsidP="00B008B4">
            <w:pPr>
              <w:pStyle w:val="TAL"/>
            </w:pPr>
            <w:r w:rsidRPr="00197B48">
              <w:t xml:space="preserve">Any UE associated </w:t>
            </w:r>
            <w:proofErr w:type="spellStart"/>
            <w:r w:rsidRPr="00197B48">
              <w:t>LPPa</w:t>
            </w:r>
            <w:proofErr w:type="spellEnd"/>
            <w:r w:rsidRPr="00197B48">
              <w:t xml:space="preserve"> message exchanged between the LMF and </w:t>
            </w:r>
            <w:proofErr w:type="spellStart"/>
            <w:r w:rsidRPr="00197B48">
              <w:t>eNB</w:t>
            </w:r>
            <w:proofErr w:type="spellEnd"/>
            <w:r w:rsidRPr="00197B48">
              <w:t xml:space="preserve"> via MME.</w:t>
            </w:r>
          </w:p>
        </w:tc>
        <w:tc>
          <w:tcPr>
            <w:tcW w:w="715" w:type="dxa"/>
            <w:tcBorders>
              <w:top w:val="single" w:sz="4" w:space="0" w:color="auto"/>
              <w:left w:val="single" w:sz="4" w:space="0" w:color="auto"/>
              <w:bottom w:val="single" w:sz="4" w:space="0" w:color="auto"/>
              <w:right w:val="single" w:sz="4" w:space="0" w:color="auto"/>
            </w:tcBorders>
          </w:tcPr>
          <w:p w14:paraId="7E173E84" w14:textId="77777777" w:rsidR="00A92127" w:rsidRPr="00197B48" w:rsidRDefault="00A92127" w:rsidP="00B008B4">
            <w:pPr>
              <w:pStyle w:val="TAL"/>
            </w:pPr>
            <w:r>
              <w:t>C</w:t>
            </w:r>
          </w:p>
        </w:tc>
      </w:tr>
      <w:tr w:rsidR="00A92127" w:rsidRPr="00197B48" w14:paraId="186E26C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3DF64EC2" w14:textId="77777777" w:rsidR="00A92127" w:rsidRPr="007D03E4" w:rsidRDefault="00A92127" w:rsidP="00B008B4">
            <w:pPr>
              <w:pStyle w:val="TAL"/>
            </w:pPr>
            <w:proofErr w:type="spellStart"/>
            <w:r w:rsidRPr="007D03E4">
              <w:t>lPPMessage</w:t>
            </w:r>
            <w:proofErr w:type="spellEnd"/>
          </w:p>
        </w:tc>
        <w:tc>
          <w:tcPr>
            <w:tcW w:w="6516" w:type="dxa"/>
            <w:tcBorders>
              <w:top w:val="single" w:sz="4" w:space="0" w:color="auto"/>
              <w:left w:val="single" w:sz="4" w:space="0" w:color="auto"/>
              <w:bottom w:val="single" w:sz="4" w:space="0" w:color="auto"/>
              <w:right w:val="single" w:sz="4" w:space="0" w:color="auto"/>
            </w:tcBorders>
          </w:tcPr>
          <w:p w14:paraId="2D384F21" w14:textId="77777777" w:rsidR="00A92127" w:rsidRPr="00197B48" w:rsidRDefault="00A92127" w:rsidP="00B008B4">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644078FB" w14:textId="77777777" w:rsidR="00A92127" w:rsidRPr="00197B48" w:rsidRDefault="00A92127" w:rsidP="00B008B4">
            <w:pPr>
              <w:pStyle w:val="TAL"/>
            </w:pPr>
            <w:r>
              <w:t>C</w:t>
            </w:r>
          </w:p>
        </w:tc>
      </w:tr>
      <w:tr w:rsidR="00A92127" w:rsidRPr="00197B48" w14:paraId="30FD1EE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54D261DB" w14:textId="77777777" w:rsidR="00A92127" w:rsidRPr="007D03E4" w:rsidRDefault="00A92127" w:rsidP="00B008B4">
            <w:pPr>
              <w:pStyle w:val="TAL"/>
            </w:pPr>
            <w:proofErr w:type="spellStart"/>
            <w:r w:rsidRPr="007D03E4">
              <w:t>mMELCSCorrelationId</w:t>
            </w:r>
            <w:proofErr w:type="spellEnd"/>
          </w:p>
        </w:tc>
        <w:tc>
          <w:tcPr>
            <w:tcW w:w="6516" w:type="dxa"/>
            <w:tcBorders>
              <w:top w:val="single" w:sz="4" w:space="0" w:color="auto"/>
              <w:left w:val="single" w:sz="4" w:space="0" w:color="auto"/>
              <w:bottom w:val="single" w:sz="4" w:space="0" w:color="auto"/>
              <w:right w:val="single" w:sz="4" w:space="0" w:color="auto"/>
            </w:tcBorders>
          </w:tcPr>
          <w:p w14:paraId="2600E5ED" w14:textId="77777777" w:rsidR="00A92127" w:rsidRDefault="00A92127" w:rsidP="00B008B4">
            <w:pPr>
              <w:pStyle w:val="TAL"/>
            </w:pPr>
            <w:proofErr w:type="spellStart"/>
            <w:r>
              <w:t>M</w:t>
            </w:r>
            <w:r w:rsidRPr="007D03E4">
              <w:t>MELCSCorrelationId</w:t>
            </w:r>
            <w:proofErr w:type="spellEnd"/>
            <w:r w:rsidRPr="007D03E4">
              <w:t xml:space="preserve">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w:t>
            </w:r>
            <w:proofErr w:type="spellStart"/>
            <w:r w:rsidRPr="007D03E4">
              <w:t>MMEPositioningInfoTransfer</w:t>
            </w:r>
            <w:proofErr w:type="spellEnd"/>
            <w:r w:rsidRPr="007D03E4">
              <w:t xml:space="preserve"> records related to the same location session have the same </w:t>
            </w:r>
            <w:proofErr w:type="spellStart"/>
            <w:r w:rsidRPr="007D03E4">
              <w:t>CorrelationId</w:t>
            </w:r>
            <w:proofErr w:type="spellEnd"/>
            <w:r w:rsidRPr="007D03E4">
              <w:t>.</w:t>
            </w:r>
          </w:p>
          <w:p w14:paraId="0B8186FF" w14:textId="77777777" w:rsidR="00A92127" w:rsidRPr="007D03E4" w:rsidRDefault="00A92127" w:rsidP="00B008B4">
            <w:pPr>
              <w:pStyle w:val="TAL"/>
            </w:pPr>
          </w:p>
        </w:tc>
        <w:tc>
          <w:tcPr>
            <w:tcW w:w="715" w:type="dxa"/>
            <w:tcBorders>
              <w:top w:val="single" w:sz="4" w:space="0" w:color="auto"/>
              <w:left w:val="single" w:sz="4" w:space="0" w:color="auto"/>
              <w:bottom w:val="single" w:sz="4" w:space="0" w:color="auto"/>
              <w:right w:val="single" w:sz="4" w:space="0" w:color="auto"/>
            </w:tcBorders>
          </w:tcPr>
          <w:p w14:paraId="0324AC92" w14:textId="77777777" w:rsidR="00A92127" w:rsidRPr="00B20373" w:rsidRDefault="00A92127" w:rsidP="00B008B4">
            <w:pPr>
              <w:pStyle w:val="TAL"/>
            </w:pPr>
            <w:r w:rsidRPr="00B20373">
              <w:t>M</w:t>
            </w:r>
          </w:p>
        </w:tc>
      </w:tr>
    </w:tbl>
    <w:p w14:paraId="774F13F6" w14:textId="77777777" w:rsidR="009522F3" w:rsidRDefault="009522F3" w:rsidP="009522F3"/>
    <w:p w14:paraId="37551E71" w14:textId="262F1541" w:rsidR="00DB1298" w:rsidRDefault="00DB1298" w:rsidP="00DB1298">
      <w:pPr>
        <w:pStyle w:val="Heading4"/>
      </w:pPr>
      <w:bookmarkStart w:id="321" w:name="_Toc176122530"/>
      <w:bookmarkStart w:id="322" w:name="_Toc183618364"/>
      <w:r w:rsidRPr="00760004">
        <w:t>6.3.2.3</w:t>
      </w:r>
      <w:r w:rsidRPr="00760004">
        <w:tab/>
        <w:t>Generation of IRI over LI_HI2</w:t>
      </w:r>
      <w:bookmarkEnd w:id="321"/>
      <w:bookmarkEnd w:id="322"/>
    </w:p>
    <w:p w14:paraId="577D98B6" w14:textId="77777777" w:rsidR="00DB1298" w:rsidRPr="00675B88" w:rsidRDefault="00DB1298" w:rsidP="00DB1298">
      <w:pPr>
        <w:pStyle w:val="Heading5"/>
      </w:pPr>
      <w:bookmarkStart w:id="323" w:name="_Toc176122531"/>
      <w:bookmarkStart w:id="324" w:name="_Toc183618365"/>
      <w:r>
        <w:t>6.3.2.3.1</w:t>
      </w:r>
      <w:r>
        <w:tab/>
        <w:t>General</w:t>
      </w:r>
      <w:bookmarkEnd w:id="323"/>
      <w:bookmarkEnd w:id="324"/>
    </w:p>
    <w:p w14:paraId="085858C9" w14:textId="77777777" w:rsidR="00DB1298" w:rsidRDefault="00DB1298" w:rsidP="00DB1298">
      <w:pPr>
        <w:rPr>
          <w:rStyle w:val="CommentReference"/>
        </w:rPr>
      </w:pPr>
      <w:r w:rsidRPr="00760004">
        <w:t xml:space="preserve">When </w:t>
      </w:r>
      <w:r>
        <w:t xml:space="preserve">Option A or Option B specified in clause 6.3.1 are used and </w:t>
      </w:r>
      <w:r w:rsidRPr="00760004">
        <w:t xml:space="preserve">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w:t>
      </w:r>
      <w:r w:rsidRPr="00760004" w:rsidDel="0023146B">
        <w:t xml:space="preserve">The IRI message shall contain a copy of the relevant record received in the </w:t>
      </w:r>
      <w:proofErr w:type="spellStart"/>
      <w:r w:rsidRPr="00760004" w:rsidDel="0023146B">
        <w:t>xIRI</w:t>
      </w:r>
      <w:proofErr w:type="spellEnd"/>
      <w:r w:rsidRPr="00760004" w:rsidDel="0023146B">
        <w:t xml:space="preserve"> over LI_X2.</w:t>
      </w:r>
    </w:p>
    <w:p w14:paraId="4052C241" w14:textId="77777777" w:rsidR="00DB1298" w:rsidRDefault="00DB1298" w:rsidP="00DB1298">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41F30A09" w14:textId="77777777" w:rsidR="00DB1298" w:rsidRPr="00996460" w:rsidRDefault="00DB1298" w:rsidP="00DB1298">
      <w:r>
        <w:t>The IRI record may be enriched with any additional information available at the MDF (e.g. additional location information).</w:t>
      </w:r>
    </w:p>
    <w:p w14:paraId="23D4CD9E" w14:textId="4921F7F4" w:rsidR="00DB1298" w:rsidRDefault="00DB1298" w:rsidP="00DB1298">
      <w:r w:rsidRPr="00760004">
        <w:t>The IRI messages shall be delivered over LI_HI2 according to</w:t>
      </w:r>
      <w:r w:rsidR="00245E9A" w:rsidRPr="00760004">
        <w:t xml:space="preserve"> ETSI TS 102 232-7 [10]</w:t>
      </w:r>
      <w:r w:rsidRPr="00760004">
        <w:t xml:space="preserve"> clause 10</w:t>
      </w:r>
      <w:r>
        <w:t>.When Option A specified in clause 6.3.1 is used, LI_HI2 shall be realised as described in clause 6.3.2.3.</w:t>
      </w:r>
      <w:r w:rsidR="005A5EC6">
        <w:t>2</w:t>
      </w:r>
      <w:r>
        <w:t>.</w:t>
      </w:r>
    </w:p>
    <w:p w14:paraId="35E0F1C7" w14:textId="32452733" w:rsidR="00DB1298" w:rsidRDefault="00DB1298" w:rsidP="00DB1298">
      <w:r>
        <w:t xml:space="preserve">When Option B or Option C specified in clause 6.3.1 </w:t>
      </w:r>
      <w:r w:rsidR="001C5E2E">
        <w:t xml:space="preserve">is </w:t>
      </w:r>
      <w:r>
        <w:t>used, LI_HI2 shall be realised as described in clause 6.3.2.3.</w:t>
      </w:r>
      <w:r w:rsidR="005A5EC6">
        <w:t>3</w:t>
      </w:r>
      <w:r>
        <w:t>.</w:t>
      </w:r>
    </w:p>
    <w:p w14:paraId="11A82ECC" w14:textId="77777777" w:rsidR="00DB1298" w:rsidRDefault="00DB1298" w:rsidP="00DB1298">
      <w:pPr>
        <w:pStyle w:val="Heading5"/>
      </w:pPr>
      <w:bookmarkStart w:id="325" w:name="_Toc176122532"/>
      <w:bookmarkStart w:id="326" w:name="_Toc183618366"/>
      <w:r>
        <w:t>6.3.2.3.2</w:t>
      </w:r>
      <w:r>
        <w:tab/>
        <w:t>Option A</w:t>
      </w:r>
      <w:bookmarkEnd w:id="325"/>
      <w:bookmarkEnd w:id="326"/>
    </w:p>
    <w:p w14:paraId="7C17F0DE" w14:textId="4DE6DDE3" w:rsidR="00DB1298" w:rsidRDefault="00DB1298" w:rsidP="00DB1298">
      <w:r w:rsidRPr="00760004">
        <w:t xml:space="preserve">The IRI message </w:t>
      </w:r>
      <w:r>
        <w:t xml:space="preserve">the MDF2 generates </w:t>
      </w:r>
      <w:r w:rsidRPr="00760004">
        <w:t xml:space="preserve">shall contain a copy of the relevant record received in the </w:t>
      </w:r>
      <w:proofErr w:type="spellStart"/>
      <w:r w:rsidRPr="00760004">
        <w:t>xIRI</w:t>
      </w:r>
      <w:proofErr w:type="spellEnd"/>
      <w:r w:rsidRPr="00760004">
        <w:t xml:space="preserve"> over LI_X2</w:t>
      </w:r>
      <w:r w:rsidRPr="00760004">
        <w:rPr>
          <w:rStyle w:val="CommentReference"/>
        </w:rPr>
        <w:t xml:space="preserve"> </w:t>
      </w:r>
      <w:r w:rsidRPr="00760004">
        <w:t>and provide it over LI_HI2 without undue delay.</w:t>
      </w:r>
    </w:p>
    <w:p w14:paraId="3D806DA8" w14:textId="69228DD9" w:rsidR="00DB1298" w:rsidRDefault="00DB1298" w:rsidP="00DB1298">
      <w:r>
        <w:t xml:space="preserve">The timestamp field of the </w:t>
      </w:r>
      <w:proofErr w:type="spellStart"/>
      <w:r w:rsidR="000868B4">
        <w:t>PS</w:t>
      </w:r>
      <w:r>
        <w:t>Header</w:t>
      </w:r>
      <w:proofErr w:type="spellEnd"/>
      <w:r>
        <w:t xml:space="preserve">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proofErr w:type="spellStart"/>
            <w:r>
              <w:rPr>
                <w:lang w:eastAsia="en-GB"/>
              </w:rPr>
              <w:t>MMEAttach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proofErr w:type="spellStart"/>
            <w:r>
              <w:rPr>
                <w:lang w:eastAsia="en-GB"/>
              </w:rPr>
              <w:t>MMEDetach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proofErr w:type="spellStart"/>
            <w:r>
              <w:rPr>
                <w:lang w:eastAsia="en-GB"/>
              </w:rPr>
              <w:t>MMELocationUpdate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proofErr w:type="spellStart"/>
            <w:r>
              <w:rPr>
                <w:lang w:eastAsia="en-GB"/>
              </w:rPr>
              <w:t>MMEStartOfInterceptionWithEPSAttachedUE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proofErr w:type="spellStart"/>
            <w:r>
              <w:rPr>
                <w:lang w:eastAsia="en-GB"/>
              </w:rPr>
              <w:t>MMEUnsuccessfulProcedure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proofErr w:type="spellStart"/>
            <w:r>
              <w:rPr>
                <w:lang w:eastAsia="en-GB"/>
              </w:rPr>
              <w:t>MMEIdentifierAssociation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proofErr w:type="spellStart"/>
            <w:r>
              <w:rPr>
                <w:lang w:eastAsia="en-GB"/>
              </w:rPr>
              <w:t>MMEPositioningInfoTransfer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t xml:space="preserve">The threeGPP33128DefinedIRI field in ETSI TS 102 232-7 [10] clause 15 shall be populated with the BER-encoded </w:t>
      </w:r>
      <w:proofErr w:type="spellStart"/>
      <w:r>
        <w:t>IRIPayload</w:t>
      </w:r>
      <w:proofErr w:type="spellEnd"/>
      <w:r>
        <w:t>.</w:t>
      </w:r>
    </w:p>
    <w:p w14:paraId="2978375F" w14:textId="77777777" w:rsidR="00DB1298" w:rsidRDefault="00DB1298" w:rsidP="00DB1298">
      <w:r>
        <w:t xml:space="preserve">When an additional warrant is activated on a target UE and the LIPF uses the same XID for the additional warrant, the MDF2 shall be able to generate and deliver the IRI message containing the </w:t>
      </w:r>
      <w:proofErr w:type="spellStart"/>
      <w:r>
        <w:t>MMEStartOfInterceptionWithEPSAttachedUE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MMEStartOfInterceptionWithEPSAttachedUE</w:t>
      </w:r>
      <w:proofErr w:type="spellEnd"/>
      <w:r>
        <w:t xml:space="preserve"> record is specified in table 6.3.2-6.</w:t>
      </w:r>
    </w:p>
    <w:p w14:paraId="03F10BCF" w14:textId="77777777" w:rsidR="00DB1298" w:rsidRDefault="00DB1298" w:rsidP="00DB1298">
      <w:r>
        <w:t>For records related to SMS over NAS in EPS, the process detailed in clause 6.3.2.3.3 shall be used.</w:t>
      </w:r>
    </w:p>
    <w:p w14:paraId="515EC4F0" w14:textId="77777777" w:rsidR="00DB1298" w:rsidRDefault="00DB1298" w:rsidP="00DB1298">
      <w:pPr>
        <w:pStyle w:val="Heading5"/>
      </w:pPr>
      <w:bookmarkStart w:id="327" w:name="_Toc176122533"/>
      <w:bookmarkStart w:id="328" w:name="_Toc183618367"/>
      <w:r>
        <w:t>6.3.2.3.3</w:t>
      </w:r>
      <w:r>
        <w:tab/>
        <w:t>Option B and Option C</w:t>
      </w:r>
      <w:bookmarkEnd w:id="327"/>
      <w:bookmarkEnd w:id="328"/>
    </w:p>
    <w:p w14:paraId="3BB602A1" w14:textId="6F442A6D" w:rsidR="00DB1298" w:rsidRDefault="00DB1298" w:rsidP="00DB1298">
      <w:r>
        <w:t xml:space="preserve">For all messages except </w:t>
      </w:r>
      <w:proofErr w:type="spellStart"/>
      <w:r>
        <w:t>MMEIdentifierAssociation</w:t>
      </w:r>
      <w:proofErr w:type="spellEnd"/>
      <w:r>
        <w:t>, the IRI messages shall include an IRI payload encoded according to</w:t>
      </w:r>
      <w:r w:rsidR="001C5E2E">
        <w:t xml:space="preserve"> TS 33.108 [12]</w:t>
      </w:r>
      <w:r>
        <w:t xml:space="preserve"> Annex B.9.</w:t>
      </w:r>
    </w:p>
    <w:p w14:paraId="508FB35A" w14:textId="77777777" w:rsidR="00DB1298" w:rsidRDefault="00DB1298" w:rsidP="00DB1298">
      <w:r>
        <w:t>The MDF2 shall encode the correct value of LIID in the IRI message, replacing the value "</w:t>
      </w:r>
      <w:proofErr w:type="spellStart"/>
      <w:r>
        <w:t>LIIDNotPresent</w:t>
      </w:r>
      <w:proofErr w:type="spellEnd"/>
      <w:r>
        <w:t xml:space="preserve">" given in the </w:t>
      </w:r>
      <w:proofErr w:type="spellStart"/>
      <w:r>
        <w:t>xIRI</w:t>
      </w:r>
      <w:proofErr w:type="spellEnd"/>
      <w:r>
        <w:t xml:space="preserve"> (see clause 6.3.2.2).</w:t>
      </w:r>
    </w:p>
    <w:p w14:paraId="33E06DDF" w14:textId="2C0F19A3" w:rsidR="00DB1298" w:rsidDel="004227AC" w:rsidRDefault="00DB1298" w:rsidP="00DB1298">
      <w:r w:rsidDel="004227AC">
        <w:t xml:space="preserve">For </w:t>
      </w:r>
      <w:proofErr w:type="spellStart"/>
      <w:r w:rsidDel="004227AC">
        <w:t>MMEIdentifierAssociation</w:t>
      </w:r>
      <w:proofErr w:type="spellEnd"/>
      <w:r w:rsidDel="004227AC">
        <w:t xml:space="preserve"> messages, the IRI message shall be encoded as an </w:t>
      </w:r>
      <w:proofErr w:type="spellStart"/>
      <w:r w:rsidDel="004227AC">
        <w:t>IRIEvent</w:t>
      </w:r>
      <w:proofErr w:type="spellEnd"/>
      <w:r w:rsidDel="004227AC">
        <w:t xml:space="preserve"> structure according to Annex B and used to populate the threeGPP33128DefinedIRI field in ETSI TS 102 232-7 [10] clause 15.</w:t>
      </w:r>
    </w:p>
    <w:p w14:paraId="14D4C3DF" w14:textId="77777777" w:rsidR="00DB62FE" w:rsidRPr="00760004" w:rsidRDefault="00DB62FE" w:rsidP="00DB62FE">
      <w:pPr>
        <w:pStyle w:val="Heading3"/>
      </w:pPr>
      <w:bookmarkStart w:id="329" w:name="_Toc176122534"/>
      <w:bookmarkStart w:id="330" w:name="_Toc183618368"/>
      <w:r w:rsidRPr="00760004">
        <w:t>6.3.3</w:t>
      </w:r>
      <w:r w:rsidRPr="00760004">
        <w:tab/>
        <w:t xml:space="preserve">LI at SGW/PGW and </w:t>
      </w:r>
      <w:proofErr w:type="spellStart"/>
      <w:r w:rsidRPr="00760004">
        <w:t>ePDG</w:t>
      </w:r>
      <w:bookmarkEnd w:id="329"/>
      <w:bookmarkEnd w:id="330"/>
      <w:proofErr w:type="spellEnd"/>
    </w:p>
    <w:p w14:paraId="3ADB7F26" w14:textId="77777777" w:rsidR="001C3787" w:rsidRDefault="001C3787" w:rsidP="001C3787">
      <w:pPr>
        <w:pStyle w:val="Heading4"/>
      </w:pPr>
      <w:bookmarkStart w:id="331" w:name="_Toc176122535"/>
      <w:bookmarkStart w:id="332" w:name="_Toc183618369"/>
      <w:r>
        <w:t>6.3.3.0</w:t>
      </w:r>
      <w:r>
        <w:tab/>
        <w:t>General</w:t>
      </w:r>
      <w:bookmarkEnd w:id="331"/>
      <w:bookmarkEnd w:id="332"/>
    </w:p>
    <w:p w14:paraId="11A9B9E3" w14:textId="4FF5A72A" w:rsidR="001C3787" w:rsidRDefault="001C3787" w:rsidP="001C3787">
      <w:r>
        <w:t>Unless otherwise specified, the following clauses apply to both CUPS and non-CUPS EPS architectures. When CUPS architecture is used, unless otherwise specified, the term SGW/PGW refers to both the SGW-U/PGW-U and the SGW-C/PGW-C</w:t>
      </w:r>
      <w:r w:rsidR="00E06339">
        <w:t>.</w:t>
      </w:r>
    </w:p>
    <w:p w14:paraId="1E1AE4A1" w14:textId="42D8A338" w:rsidR="00E06339" w:rsidRPr="00F31A5F" w:rsidRDefault="00E06339" w:rsidP="001C3787">
      <w:r>
        <w:t>Unless otherwise specified, the following clauses apply in the case of EPC-5GC interworking via combined SMF+PGW-C and UPF+PGW-U.</w:t>
      </w:r>
    </w:p>
    <w:p w14:paraId="5657FBAA" w14:textId="77777777" w:rsidR="00742C15" w:rsidRPr="00760004" w:rsidRDefault="00742C15" w:rsidP="00742C15">
      <w:pPr>
        <w:pStyle w:val="Heading4"/>
      </w:pPr>
      <w:bookmarkStart w:id="333" w:name="_Toc90924772"/>
      <w:bookmarkStart w:id="334" w:name="_Toc176122536"/>
      <w:bookmarkStart w:id="335" w:name="_Toc183618370"/>
      <w:r w:rsidRPr="00760004">
        <w:t>6.3.3.1</w:t>
      </w:r>
      <w:r w:rsidRPr="00760004">
        <w:tab/>
        <w:t>Provisioning over LI_X1</w:t>
      </w:r>
      <w:bookmarkEnd w:id="333"/>
      <w:bookmarkEnd w:id="334"/>
      <w:bookmarkEnd w:id="335"/>
    </w:p>
    <w:p w14:paraId="085E8D8A" w14:textId="77777777" w:rsidR="00742C15" w:rsidRDefault="00742C15" w:rsidP="00742C15">
      <w:pPr>
        <w:pStyle w:val="Heading5"/>
      </w:pPr>
      <w:bookmarkStart w:id="336" w:name="_Toc90924773"/>
      <w:bookmarkStart w:id="337" w:name="_Toc176122537"/>
      <w:bookmarkStart w:id="338" w:name="_Toc183618371"/>
      <w:r>
        <w:t>6.3.3.1.1</w:t>
      </w:r>
      <w:r>
        <w:tab/>
        <w:t>General</w:t>
      </w:r>
      <w:bookmarkEnd w:id="336"/>
      <w:bookmarkEnd w:id="337"/>
      <w:bookmarkEnd w:id="338"/>
    </w:p>
    <w:p w14:paraId="2E68A660" w14:textId="77777777" w:rsidR="00742C15" w:rsidRPr="009C12CE" w:rsidRDefault="00742C15" w:rsidP="00742C15">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7FC37009" w14:textId="19C31119" w:rsidR="00742C15" w:rsidRDefault="00742C15" w:rsidP="00742C15">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w:t>
      </w:r>
      <w:r w:rsidR="007A03A8">
        <w:t>non-</w:t>
      </w:r>
      <w:r w:rsidRPr="009C12CE">
        <w:t xml:space="preserve">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07AE0E32" w14:textId="77777777" w:rsidR="00742C15" w:rsidRDefault="00742C15" w:rsidP="00742C15">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3B6350A2" w14:textId="77777777" w:rsidR="00742C15" w:rsidRDefault="00742C15" w:rsidP="00742C15">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6C1920BA" w14:textId="77777777" w:rsidR="00742C15" w:rsidRDefault="00742C15" w:rsidP="00742C15">
      <w:pPr>
        <w:rPr>
          <w:rFonts w:eastAsiaTheme="minorHAnsi"/>
        </w:rPr>
      </w:pPr>
      <w:r>
        <w:rPr>
          <w:rFonts w:eastAsiaTheme="minorHAnsi"/>
        </w:rPr>
        <w:t>If approach 2 described in clause 6.2.3.9 is used for packet header information reporting:</w:t>
      </w:r>
    </w:p>
    <w:p w14:paraId="1B098386" w14:textId="77777777" w:rsidR="00742C15" w:rsidRDefault="00742C15" w:rsidP="00742C15">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57075A36" w14:textId="77777777" w:rsidR="00742C15" w:rsidRDefault="00742C15" w:rsidP="00742C15">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4A49D481" w14:textId="77777777" w:rsidR="00394CC0" w:rsidRDefault="00742C15" w:rsidP="009E04CF">
      <w:r w:rsidRPr="00760004">
        <w:t xml:space="preserve">The </w:t>
      </w:r>
      <w:r>
        <w:t>L</w:t>
      </w:r>
      <w:r w:rsidRPr="00760004">
        <w:t>I</w:t>
      </w:r>
      <w:r>
        <w:t xml:space="preserve"> function</w:t>
      </w:r>
      <w:r w:rsidRPr="00760004">
        <w:t xml:space="preserve">s in the SGW/PGW and </w:t>
      </w:r>
      <w:proofErr w:type="spellStart"/>
      <w:r w:rsidRPr="00760004">
        <w:t>ePDG</w:t>
      </w:r>
      <w:proofErr w:type="spellEnd"/>
      <w:r>
        <w:t>, the MDF2 and the MDF3</w:t>
      </w:r>
      <w:r w:rsidRPr="00760004">
        <w:t xml:space="preserve"> shall support the following target identifier formats in the ETSI TS 103 221-1 [7] messages (or equivalent if ETSI TS 103 221-1 [7] is not used):</w:t>
      </w:r>
    </w:p>
    <w:p w14:paraId="501C9BBD" w14:textId="0D6A334E" w:rsidR="00742C15" w:rsidRPr="00760004" w:rsidRDefault="00742C15" w:rsidP="00742C15">
      <w:pPr>
        <w:pStyle w:val="B1"/>
      </w:pPr>
      <w:r w:rsidRPr="00760004">
        <w:t>-</w:t>
      </w:r>
      <w:r w:rsidRPr="00760004">
        <w:tab/>
        <w:t>IMSI</w:t>
      </w:r>
      <w:r>
        <w:t>.</w:t>
      </w:r>
    </w:p>
    <w:p w14:paraId="748F7E7E" w14:textId="77777777" w:rsidR="00742C15" w:rsidRPr="00760004" w:rsidRDefault="00742C15" w:rsidP="00742C15">
      <w:pPr>
        <w:pStyle w:val="B1"/>
      </w:pPr>
      <w:r w:rsidRPr="00760004">
        <w:t>-</w:t>
      </w:r>
      <w:r w:rsidRPr="00760004">
        <w:tab/>
        <w:t>MSISDN (using the E164Number target identifier format from ETSI TS 103 221-1 [7]).</w:t>
      </w:r>
    </w:p>
    <w:p w14:paraId="3FF4AA00" w14:textId="77777777" w:rsidR="00742C15" w:rsidRDefault="00742C15" w:rsidP="00742C15">
      <w:pPr>
        <w:pStyle w:val="B1"/>
      </w:pPr>
      <w:r w:rsidRPr="00760004">
        <w:t>-</w:t>
      </w:r>
      <w:r w:rsidRPr="00760004">
        <w:tab/>
        <w:t>IMEI</w:t>
      </w:r>
      <w:r>
        <w:t>.</w:t>
      </w:r>
    </w:p>
    <w:p w14:paraId="282A9027" w14:textId="77777777" w:rsidR="00742C15" w:rsidRDefault="00742C15" w:rsidP="00742C15">
      <w:r>
        <w:t xml:space="preserve">In the case of EPC-5GC interworking via combined SMF+PGW-C and UPF+PGW-U, the LI functions in the SMF+PGW-C, MDF2 and MDF3 shall support the following target identifier formats in the ETSI TS 103 221-1 [7] messages (or </w:t>
      </w:r>
      <w:proofErr w:type="spellStart"/>
      <w:r>
        <w:t>equivatlent</w:t>
      </w:r>
      <w:proofErr w:type="spellEnd"/>
      <w:r>
        <w:t xml:space="preserve"> if ETSI TS 103 221-1 [7] is not used):</w:t>
      </w:r>
    </w:p>
    <w:p w14:paraId="03E8ECF5" w14:textId="77777777" w:rsidR="00742C15" w:rsidRDefault="00742C15" w:rsidP="00742C15">
      <w:pPr>
        <w:pStyle w:val="B1"/>
      </w:pPr>
      <w:r w:rsidRPr="00760004">
        <w:t>-</w:t>
      </w:r>
      <w:r w:rsidRPr="00760004">
        <w:tab/>
      </w:r>
      <w:r>
        <w:t>SUPINAI.</w:t>
      </w:r>
    </w:p>
    <w:p w14:paraId="19D71CBE" w14:textId="77777777" w:rsidR="00742C15" w:rsidRDefault="00742C15" w:rsidP="00742C15">
      <w:pPr>
        <w:pStyle w:val="B1"/>
      </w:pPr>
      <w:r>
        <w:t>-</w:t>
      </w:r>
      <w:r>
        <w:tab/>
        <w:t>SUPIIMSI.</w:t>
      </w:r>
    </w:p>
    <w:p w14:paraId="6C765F2A" w14:textId="77777777" w:rsidR="00742C15" w:rsidRDefault="00742C15" w:rsidP="00742C15">
      <w:pPr>
        <w:pStyle w:val="B1"/>
      </w:pPr>
      <w:r>
        <w:t>-</w:t>
      </w:r>
      <w:r>
        <w:tab/>
      </w:r>
      <w:r w:rsidRPr="00760004">
        <w:t>IMSI</w:t>
      </w:r>
      <w:r>
        <w:t>.</w:t>
      </w:r>
    </w:p>
    <w:p w14:paraId="142DCCAA" w14:textId="77777777" w:rsidR="00742C15" w:rsidRPr="00760004" w:rsidRDefault="00742C15" w:rsidP="00742C15">
      <w:pPr>
        <w:pStyle w:val="B1"/>
      </w:pPr>
      <w:r>
        <w:t>-</w:t>
      </w:r>
      <w:r>
        <w:tab/>
        <w:t>GPSINAI.</w:t>
      </w:r>
    </w:p>
    <w:p w14:paraId="3C1159B8" w14:textId="77777777" w:rsidR="00742C15" w:rsidRDefault="00742C15" w:rsidP="00742C15">
      <w:pPr>
        <w:pStyle w:val="B1"/>
      </w:pPr>
      <w:r w:rsidRPr="00760004">
        <w:t>-</w:t>
      </w:r>
      <w:r w:rsidRPr="00760004">
        <w:tab/>
      </w:r>
      <w:r>
        <w:t>GPSIMSISDN.</w:t>
      </w:r>
    </w:p>
    <w:p w14:paraId="00ABB805" w14:textId="77777777" w:rsidR="00742C15" w:rsidRPr="00760004" w:rsidRDefault="00742C15" w:rsidP="00742C15">
      <w:pPr>
        <w:pStyle w:val="B1"/>
      </w:pPr>
      <w:r>
        <w:t>-</w:t>
      </w:r>
      <w:r>
        <w:tab/>
      </w:r>
      <w:r w:rsidRPr="00760004">
        <w:t>MSISDN (using the E164Number target identifier format from ETSI TS 103 221-1 [7]).</w:t>
      </w:r>
    </w:p>
    <w:p w14:paraId="56BF58EE" w14:textId="77777777" w:rsidR="00742C15" w:rsidRDefault="00742C15" w:rsidP="00742C15">
      <w:pPr>
        <w:pStyle w:val="B1"/>
      </w:pPr>
      <w:r w:rsidRPr="00760004">
        <w:t>-</w:t>
      </w:r>
      <w:r w:rsidRPr="00760004">
        <w:tab/>
      </w:r>
      <w:r>
        <w:t>PEIIMEISV.</w:t>
      </w:r>
    </w:p>
    <w:p w14:paraId="05C37663" w14:textId="77777777" w:rsidR="00742C15" w:rsidRDefault="00742C15" w:rsidP="00742C15">
      <w:pPr>
        <w:pStyle w:val="B1"/>
      </w:pPr>
      <w:r>
        <w:t>-</w:t>
      </w:r>
      <w:r>
        <w:tab/>
        <w:t>PEIIMEI.</w:t>
      </w:r>
    </w:p>
    <w:p w14:paraId="36A15D53" w14:textId="77777777" w:rsidR="00742C15" w:rsidRDefault="00742C15" w:rsidP="00742C15">
      <w:pPr>
        <w:pStyle w:val="B1"/>
      </w:pPr>
      <w:r>
        <w:t>-</w:t>
      </w:r>
      <w:r>
        <w:tab/>
      </w:r>
      <w:r w:rsidRPr="00760004">
        <w:t>IMEI</w:t>
      </w:r>
      <w:r>
        <w:t>.</w:t>
      </w:r>
    </w:p>
    <w:p w14:paraId="67861D2E" w14:textId="78AF9500" w:rsidR="00742C15" w:rsidRDefault="00742C15" w:rsidP="00742C15">
      <w:r>
        <w:t xml:space="preserve">When the target identifier is an IMSI, the LI functions in the SMF+PGW-C shall also trigger when events associated to a SUPI in the form of an IMSI with a value matching the provisioned IMSI target identifier value are detected. Likewise, </w:t>
      </w:r>
      <w:r w:rsidR="007A03A8">
        <w:t>whe</w:t>
      </w:r>
      <w:r>
        <w:t>n the target identifier is a SUPIIMSI, the LI functions in the SMF+PGW-C shall also trigger when events associated to an IMSI with a value matching the provisioned SUPIIMSI target identifier value are detected.</w:t>
      </w:r>
    </w:p>
    <w:p w14:paraId="1F1A5A5C" w14:textId="77777777" w:rsidR="00742C15" w:rsidRDefault="00742C15" w:rsidP="00742C15">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3456ABFD" w14:textId="77777777" w:rsidR="00D54C4A" w:rsidRDefault="00742C15" w:rsidP="00D54C4A">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339" w:name="_Toc90924774"/>
    </w:p>
    <w:p w14:paraId="5976C49D" w14:textId="04FF6A74" w:rsidR="00A306DA" w:rsidRDefault="00A306DA" w:rsidP="00A306DA">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51093D6F" w14:textId="7787EB31" w:rsidR="00742C15" w:rsidRPr="00C22CB4" w:rsidRDefault="00742C15" w:rsidP="00742C15">
      <w:pPr>
        <w:pStyle w:val="Heading5"/>
      </w:pPr>
      <w:bookmarkStart w:id="340" w:name="_Toc176122538"/>
      <w:bookmarkStart w:id="341" w:name="_Toc183618372"/>
      <w:r>
        <w:t>6.3.3.1.2</w:t>
      </w:r>
      <w:r>
        <w:tab/>
        <w:t>Non-CUPS Architecture</w:t>
      </w:r>
      <w:bookmarkEnd w:id="339"/>
      <w:bookmarkEnd w:id="340"/>
      <w:bookmarkEnd w:id="341"/>
    </w:p>
    <w:p w14:paraId="6A86A623" w14:textId="77777777" w:rsidR="00742C15" w:rsidRDefault="00742C15" w:rsidP="00742C15">
      <w:r>
        <w:t>When the EPS is implemented using non-CUPS architecture, t</w:t>
      </w:r>
      <w:r w:rsidRPr="00760004">
        <w:t xml:space="preserve">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4AA06C40" w14:textId="77777777" w:rsidR="00742C15" w:rsidRDefault="00742C15" w:rsidP="00742C15">
      <w:r>
        <w:t>Table 6.3.3.1-1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and the CC-POI in the SGW/PGW</w:t>
      </w:r>
      <w:r w:rsidRPr="00CE0181">
        <w:t>.</w:t>
      </w:r>
    </w:p>
    <w:p w14:paraId="07659D6F" w14:textId="77777777" w:rsidR="00742C15" w:rsidRPr="00CE0181" w:rsidRDefault="00742C15" w:rsidP="00742C15">
      <w:pPr>
        <w:pStyle w:val="TH"/>
      </w:pPr>
      <w:r>
        <w:t>Table 6.3.3.1-1</w:t>
      </w:r>
      <w:r w:rsidRPr="00CE0181">
        <w:t xml:space="preserve">: </w:t>
      </w:r>
      <w:proofErr w:type="spellStart"/>
      <w:r w:rsidRPr="00CE0181">
        <w:t>ActivateTask</w:t>
      </w:r>
      <w:proofErr w:type="spellEnd"/>
      <w:r w:rsidRPr="00CE0181">
        <w:t xml:space="preserve"> message for </w:t>
      </w:r>
      <w:r>
        <w:t xml:space="preserve">the IRI-POI and CC-POI in the SGW/PGW and </w:t>
      </w:r>
      <w:proofErr w:type="spellStart"/>
      <w:r>
        <w:t>ePDG</w:t>
      </w:r>
      <w:proofErr w:type="spellEnd"/>
      <w:r>
        <w:t xml:space="preserve">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000B0B5C" w14:textId="77777777" w:rsidTr="001B58A7">
        <w:trPr>
          <w:jc w:val="center"/>
        </w:trPr>
        <w:tc>
          <w:tcPr>
            <w:tcW w:w="2972" w:type="dxa"/>
          </w:tcPr>
          <w:p w14:paraId="6055580E"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51FFBC9" w14:textId="77777777" w:rsidR="00742C15" w:rsidRPr="00CE0181" w:rsidRDefault="00742C15" w:rsidP="001B58A7">
            <w:pPr>
              <w:pStyle w:val="TAH"/>
            </w:pPr>
            <w:r>
              <w:t>Description</w:t>
            </w:r>
          </w:p>
        </w:tc>
        <w:tc>
          <w:tcPr>
            <w:tcW w:w="708" w:type="dxa"/>
          </w:tcPr>
          <w:p w14:paraId="770B1AAB" w14:textId="77777777" w:rsidR="00742C15" w:rsidRPr="00CE0181" w:rsidRDefault="00742C15" w:rsidP="001B58A7">
            <w:pPr>
              <w:pStyle w:val="TAH"/>
            </w:pPr>
            <w:r w:rsidRPr="00CE0181">
              <w:t>M/C/O</w:t>
            </w:r>
          </w:p>
        </w:tc>
      </w:tr>
      <w:tr w:rsidR="00742C15" w:rsidRPr="00CE0181" w14:paraId="79D33502" w14:textId="77777777" w:rsidTr="001B58A7">
        <w:trPr>
          <w:jc w:val="center"/>
        </w:trPr>
        <w:tc>
          <w:tcPr>
            <w:tcW w:w="2972" w:type="dxa"/>
          </w:tcPr>
          <w:p w14:paraId="42BF7800" w14:textId="77777777" w:rsidR="00742C15" w:rsidRPr="00CE0181" w:rsidRDefault="00742C15" w:rsidP="001B58A7">
            <w:pPr>
              <w:pStyle w:val="TAL"/>
            </w:pPr>
            <w:r w:rsidRPr="00CE0181">
              <w:t>XID</w:t>
            </w:r>
          </w:p>
        </w:tc>
        <w:tc>
          <w:tcPr>
            <w:tcW w:w="6242" w:type="dxa"/>
          </w:tcPr>
          <w:p w14:paraId="466B7EF4" w14:textId="77777777" w:rsidR="00742C15" w:rsidRPr="00CE0181" w:rsidRDefault="00742C15" w:rsidP="001B58A7">
            <w:pPr>
              <w:pStyle w:val="TAL"/>
            </w:pPr>
            <w:r w:rsidRPr="00CE0181">
              <w:t>XID assigned by LIPF</w:t>
            </w:r>
            <w:r>
              <w:t>.</w:t>
            </w:r>
          </w:p>
        </w:tc>
        <w:tc>
          <w:tcPr>
            <w:tcW w:w="708" w:type="dxa"/>
          </w:tcPr>
          <w:p w14:paraId="24F22DC9" w14:textId="77777777" w:rsidR="00742C15" w:rsidRPr="00CE0181" w:rsidRDefault="00742C15" w:rsidP="001B58A7">
            <w:pPr>
              <w:pStyle w:val="TAL"/>
            </w:pPr>
            <w:r w:rsidRPr="00CE0181">
              <w:t>M</w:t>
            </w:r>
          </w:p>
        </w:tc>
      </w:tr>
      <w:tr w:rsidR="00742C15" w:rsidRPr="00CE0181" w14:paraId="5BAC2C22" w14:textId="77777777" w:rsidTr="001B58A7">
        <w:trPr>
          <w:jc w:val="center"/>
        </w:trPr>
        <w:tc>
          <w:tcPr>
            <w:tcW w:w="2972" w:type="dxa"/>
          </w:tcPr>
          <w:p w14:paraId="36A58863" w14:textId="77777777" w:rsidR="00742C15" w:rsidRPr="00CE0181" w:rsidRDefault="00742C15" w:rsidP="001B58A7">
            <w:pPr>
              <w:pStyle w:val="TAL"/>
            </w:pPr>
            <w:proofErr w:type="spellStart"/>
            <w:r w:rsidRPr="00CE0181">
              <w:t>TargetIdentifiers</w:t>
            </w:r>
            <w:proofErr w:type="spellEnd"/>
          </w:p>
        </w:tc>
        <w:tc>
          <w:tcPr>
            <w:tcW w:w="6242" w:type="dxa"/>
          </w:tcPr>
          <w:p w14:paraId="076DFEC8" w14:textId="77777777" w:rsidR="00742C15" w:rsidRPr="00CE0181" w:rsidRDefault="00742C15" w:rsidP="001B58A7">
            <w:pPr>
              <w:pStyle w:val="TAL"/>
            </w:pPr>
            <w:r>
              <w:t>One of the target identifiers listed in the clause above.</w:t>
            </w:r>
          </w:p>
        </w:tc>
        <w:tc>
          <w:tcPr>
            <w:tcW w:w="708" w:type="dxa"/>
          </w:tcPr>
          <w:p w14:paraId="21D3F6B4" w14:textId="77777777" w:rsidR="00742C15" w:rsidRPr="00CE0181" w:rsidRDefault="00742C15" w:rsidP="001B58A7">
            <w:pPr>
              <w:pStyle w:val="TAL"/>
            </w:pPr>
            <w:r w:rsidRPr="00CE0181">
              <w:t>M</w:t>
            </w:r>
          </w:p>
        </w:tc>
      </w:tr>
      <w:tr w:rsidR="00742C15" w:rsidRPr="00CE0181" w14:paraId="49E0E7A5" w14:textId="77777777" w:rsidTr="001B58A7">
        <w:trPr>
          <w:jc w:val="center"/>
        </w:trPr>
        <w:tc>
          <w:tcPr>
            <w:tcW w:w="2972" w:type="dxa"/>
          </w:tcPr>
          <w:p w14:paraId="7725FEE6" w14:textId="77777777" w:rsidR="00742C15" w:rsidRPr="00CE0181" w:rsidRDefault="00742C15" w:rsidP="001B58A7">
            <w:pPr>
              <w:pStyle w:val="TAL"/>
            </w:pPr>
            <w:proofErr w:type="spellStart"/>
            <w:r w:rsidRPr="00CE0181">
              <w:t>DeliveryType</w:t>
            </w:r>
            <w:proofErr w:type="spellEnd"/>
          </w:p>
        </w:tc>
        <w:tc>
          <w:tcPr>
            <w:tcW w:w="6242" w:type="dxa"/>
          </w:tcPr>
          <w:p w14:paraId="07B0A2A3" w14:textId="77777777" w:rsidR="00742C15" w:rsidRPr="00CE0181" w:rsidRDefault="00742C15" w:rsidP="001B58A7">
            <w:pPr>
              <w:pStyle w:val="TAL"/>
            </w:pPr>
            <w:r>
              <w:t>Set to “X2Only”, “X3Only” or “X2andX3” as needed to meet the requirements of the warrant.</w:t>
            </w:r>
          </w:p>
        </w:tc>
        <w:tc>
          <w:tcPr>
            <w:tcW w:w="708" w:type="dxa"/>
          </w:tcPr>
          <w:p w14:paraId="1E5BFC0B" w14:textId="77777777" w:rsidR="00742C15" w:rsidRPr="00CE0181" w:rsidRDefault="00742C15" w:rsidP="001B58A7">
            <w:pPr>
              <w:pStyle w:val="TAL"/>
            </w:pPr>
            <w:r w:rsidRPr="00CE0181">
              <w:t>M</w:t>
            </w:r>
          </w:p>
        </w:tc>
      </w:tr>
      <w:tr w:rsidR="00742C15" w:rsidRPr="00CE0181" w14:paraId="711BBB42" w14:textId="77777777" w:rsidTr="001B58A7">
        <w:trPr>
          <w:jc w:val="center"/>
        </w:trPr>
        <w:tc>
          <w:tcPr>
            <w:tcW w:w="2972" w:type="dxa"/>
          </w:tcPr>
          <w:p w14:paraId="542380E1" w14:textId="77777777" w:rsidR="00742C15" w:rsidRPr="00CE0181" w:rsidRDefault="00742C15" w:rsidP="001B58A7">
            <w:pPr>
              <w:pStyle w:val="TAL"/>
            </w:pPr>
            <w:proofErr w:type="spellStart"/>
            <w:r w:rsidRPr="00CE0181">
              <w:t>ListOfDIDs</w:t>
            </w:r>
            <w:proofErr w:type="spellEnd"/>
          </w:p>
        </w:tc>
        <w:tc>
          <w:tcPr>
            <w:tcW w:w="6242" w:type="dxa"/>
          </w:tcPr>
          <w:p w14:paraId="71140CB4" w14:textId="77777777" w:rsidR="00742C15" w:rsidRPr="00CE0181" w:rsidRDefault="00742C15" w:rsidP="001B58A7">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93854D8" w14:textId="77777777" w:rsidR="00742C15" w:rsidRPr="00CE0181" w:rsidRDefault="00742C15" w:rsidP="001B58A7">
            <w:pPr>
              <w:pStyle w:val="TAL"/>
            </w:pPr>
            <w:r w:rsidRPr="00CE0181">
              <w:t>M</w:t>
            </w:r>
          </w:p>
        </w:tc>
      </w:tr>
      <w:tr w:rsidR="00742C15" w:rsidRPr="00CE0181" w14:paraId="096DA588" w14:textId="77777777" w:rsidTr="001B58A7">
        <w:trPr>
          <w:jc w:val="center"/>
        </w:trPr>
        <w:tc>
          <w:tcPr>
            <w:tcW w:w="2972" w:type="dxa"/>
          </w:tcPr>
          <w:p w14:paraId="4FEBB62E" w14:textId="77777777" w:rsidR="00742C15" w:rsidRPr="00CE0181" w:rsidRDefault="00742C15" w:rsidP="001B58A7">
            <w:pPr>
              <w:pStyle w:val="TAL"/>
            </w:pPr>
            <w:proofErr w:type="spellStart"/>
            <w:r w:rsidRPr="00CE0181">
              <w:t>TaskDetailsExtensions</w:t>
            </w:r>
            <w:proofErr w:type="spellEnd"/>
            <w:r w:rsidRPr="00CE0181">
              <w:t>/</w:t>
            </w:r>
          </w:p>
          <w:p w14:paraId="20B8EF6F" w14:textId="77777777" w:rsidR="00742C15" w:rsidRPr="00CE0181" w:rsidRDefault="00742C15" w:rsidP="001B58A7">
            <w:pPr>
              <w:pStyle w:val="TAL"/>
            </w:pPr>
            <w:proofErr w:type="spellStart"/>
            <w:r>
              <w:t>HeaderReporting</w:t>
            </w:r>
            <w:proofErr w:type="spellEnd"/>
          </w:p>
        </w:tc>
        <w:tc>
          <w:tcPr>
            <w:tcW w:w="6242" w:type="dxa"/>
          </w:tcPr>
          <w:p w14:paraId="71C63E4D" w14:textId="77777777" w:rsidR="00742C15" w:rsidRPr="00CE0181"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5D510D07" w14:textId="77777777" w:rsidR="00742C15" w:rsidRPr="00CE0181" w:rsidRDefault="00742C15" w:rsidP="001B58A7">
            <w:pPr>
              <w:pStyle w:val="TAL"/>
            </w:pPr>
            <w:r>
              <w:t>C</w:t>
            </w:r>
          </w:p>
        </w:tc>
      </w:tr>
    </w:tbl>
    <w:p w14:paraId="4E73F9AB" w14:textId="77777777" w:rsidR="00742C15" w:rsidRDefault="00742C15" w:rsidP="00742C15">
      <w:pPr>
        <w:keepNext/>
      </w:pPr>
    </w:p>
    <w:p w14:paraId="44D92E91"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xml:space="preserve">: </w:t>
      </w:r>
      <w:proofErr w:type="spellStart"/>
      <w:r w:rsidRPr="00814D23">
        <w:t>PDHRReportingExtensions</w:t>
      </w:r>
      <w:proofErr w:type="spellEnd"/>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bookmarkStart w:id="342" w:name="_Toc90924775"/>
    </w:p>
    <w:p w14:paraId="523DF5DA" w14:textId="378D5A97" w:rsidR="00742C15" w:rsidRDefault="00742C15" w:rsidP="00742C15">
      <w:pPr>
        <w:pStyle w:val="Heading5"/>
      </w:pPr>
      <w:bookmarkStart w:id="343" w:name="_Toc176122539"/>
      <w:bookmarkStart w:id="344" w:name="_Toc183618373"/>
      <w:r>
        <w:t>6.3.3.1.3</w:t>
      </w:r>
      <w:r>
        <w:tab/>
        <w:t>CUPS Architecture</w:t>
      </w:r>
      <w:bookmarkEnd w:id="342"/>
      <w:bookmarkEnd w:id="343"/>
      <w:bookmarkEnd w:id="344"/>
    </w:p>
    <w:p w14:paraId="2E0D9924" w14:textId="77777777" w:rsidR="00742C15" w:rsidRDefault="00742C15" w:rsidP="00742C15">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proofErr w:type="spellStart"/>
      <w:r w:rsidRPr="00760004">
        <w:t>ePDG</w:t>
      </w:r>
      <w:proofErr w:type="spellEnd"/>
      <w:r w:rsidRPr="00760004">
        <w:t xml:space="preserve"> are provisioned over LI_X1 by the LIPF using the X1 protocol as described in clause 5.2.2.</w:t>
      </w:r>
    </w:p>
    <w:p w14:paraId="5AB8D7F6" w14:textId="77777777" w:rsidR="00742C15" w:rsidRDefault="00742C15" w:rsidP="00742C15">
      <w:r>
        <w:t>Table 6.3.3.1-2</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CC-TF and IRI-TF in the SGW-C/PGW-C</w:t>
      </w:r>
      <w:r w:rsidRPr="00CE0181">
        <w:t>.</w:t>
      </w:r>
      <w:r>
        <w:t xml:space="preserve"> If the </w:t>
      </w:r>
      <w:proofErr w:type="spellStart"/>
      <w:r>
        <w:t>ePDG</w:t>
      </w:r>
      <w:proofErr w:type="spellEnd"/>
      <w:r>
        <w:t xml:space="preserve"> is used, the minimum details of the LI_X1 </w:t>
      </w:r>
      <w:proofErr w:type="spellStart"/>
      <w:r>
        <w:t>ActivateTask</w:t>
      </w:r>
      <w:proofErr w:type="spellEnd"/>
      <w:r>
        <w:t xml:space="preserve"> message used for provisioning the IRI-POI and the CC-POI in the </w:t>
      </w:r>
      <w:proofErr w:type="spellStart"/>
      <w:r>
        <w:t>ePDG</w:t>
      </w:r>
      <w:proofErr w:type="spellEnd"/>
      <w:r>
        <w:t xml:space="preserve"> are detailed in Table 6.3.3.1-1.</w:t>
      </w:r>
    </w:p>
    <w:p w14:paraId="0041E910" w14:textId="77777777" w:rsidR="00742C15" w:rsidRPr="001A1E56" w:rsidRDefault="00742C15" w:rsidP="00742C15">
      <w:pPr>
        <w:pStyle w:val="TH"/>
      </w:pPr>
      <w:r w:rsidRPr="001A1E56">
        <w:t xml:space="preserve">Table </w:t>
      </w:r>
      <w:r>
        <w:t>6</w:t>
      </w:r>
      <w:r w:rsidRPr="001A1E56">
        <w:t>.</w:t>
      </w:r>
      <w:r>
        <w:t>3.3.1-2:</w:t>
      </w:r>
      <w:r w:rsidRPr="001A1E56">
        <w:t xml:space="preserve"> </w:t>
      </w:r>
      <w:proofErr w:type="spellStart"/>
      <w:r>
        <w:t>ActivateTask</w:t>
      </w:r>
      <w:proofErr w:type="spellEnd"/>
      <w:r>
        <w:t xml:space="preserve">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128CBDAF" w14:textId="77777777" w:rsidTr="001B58A7">
        <w:trPr>
          <w:trHeight w:val="88"/>
          <w:jc w:val="center"/>
        </w:trPr>
        <w:tc>
          <w:tcPr>
            <w:tcW w:w="2972" w:type="dxa"/>
          </w:tcPr>
          <w:p w14:paraId="7B96C57A"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6222E224" w14:textId="77777777" w:rsidR="00742C15" w:rsidRPr="007B1D70" w:rsidRDefault="00742C15" w:rsidP="001B58A7">
            <w:pPr>
              <w:pStyle w:val="TAH"/>
            </w:pPr>
            <w:r>
              <w:t>Description</w:t>
            </w:r>
          </w:p>
        </w:tc>
        <w:tc>
          <w:tcPr>
            <w:tcW w:w="708" w:type="dxa"/>
          </w:tcPr>
          <w:p w14:paraId="6F4A5ADD" w14:textId="77777777" w:rsidR="00742C15" w:rsidRPr="007B1D70" w:rsidRDefault="00742C15" w:rsidP="001B58A7">
            <w:pPr>
              <w:pStyle w:val="TAH"/>
            </w:pPr>
            <w:r w:rsidRPr="007B1D70">
              <w:t>M/C/O</w:t>
            </w:r>
          </w:p>
        </w:tc>
      </w:tr>
      <w:tr w:rsidR="00742C15" w14:paraId="7399A621" w14:textId="77777777" w:rsidTr="001B58A7">
        <w:trPr>
          <w:jc w:val="center"/>
        </w:trPr>
        <w:tc>
          <w:tcPr>
            <w:tcW w:w="2972" w:type="dxa"/>
          </w:tcPr>
          <w:p w14:paraId="3C559D8B" w14:textId="77777777" w:rsidR="00742C15" w:rsidRDefault="00742C15" w:rsidP="001B58A7">
            <w:pPr>
              <w:pStyle w:val="TAL"/>
            </w:pPr>
            <w:r>
              <w:t>XID</w:t>
            </w:r>
          </w:p>
        </w:tc>
        <w:tc>
          <w:tcPr>
            <w:tcW w:w="6242" w:type="dxa"/>
          </w:tcPr>
          <w:p w14:paraId="3B89B576" w14:textId="77777777" w:rsidR="00742C15" w:rsidRDefault="00742C15" w:rsidP="001B58A7">
            <w:pPr>
              <w:pStyle w:val="TAL"/>
            </w:pPr>
            <w:r w:rsidRPr="00CE0181">
              <w:t>XID assigned by LIPF</w:t>
            </w:r>
            <w:r>
              <w:t>. If the CC-TF or IRI-TF is also being tasked for the same interception, the same XID shall be used.</w:t>
            </w:r>
          </w:p>
        </w:tc>
        <w:tc>
          <w:tcPr>
            <w:tcW w:w="708" w:type="dxa"/>
          </w:tcPr>
          <w:p w14:paraId="2D035326" w14:textId="77777777" w:rsidR="00742C15" w:rsidRDefault="00742C15" w:rsidP="001B58A7">
            <w:pPr>
              <w:pStyle w:val="TAL"/>
            </w:pPr>
            <w:r>
              <w:t>M</w:t>
            </w:r>
          </w:p>
        </w:tc>
      </w:tr>
      <w:tr w:rsidR="00742C15" w14:paraId="122975AD" w14:textId="77777777" w:rsidTr="001B58A7">
        <w:trPr>
          <w:jc w:val="center"/>
        </w:trPr>
        <w:tc>
          <w:tcPr>
            <w:tcW w:w="2972" w:type="dxa"/>
          </w:tcPr>
          <w:p w14:paraId="68872B35" w14:textId="77777777" w:rsidR="00742C15" w:rsidRDefault="00742C15" w:rsidP="001B58A7">
            <w:pPr>
              <w:pStyle w:val="TAL"/>
            </w:pPr>
            <w:proofErr w:type="spellStart"/>
            <w:r>
              <w:t>TargetIdentifiers</w:t>
            </w:r>
            <w:proofErr w:type="spellEnd"/>
          </w:p>
        </w:tc>
        <w:tc>
          <w:tcPr>
            <w:tcW w:w="6242" w:type="dxa"/>
          </w:tcPr>
          <w:p w14:paraId="24918DC3" w14:textId="77777777" w:rsidR="00742C15" w:rsidRDefault="00742C15" w:rsidP="001B58A7">
            <w:pPr>
              <w:pStyle w:val="TAL"/>
            </w:pPr>
            <w:r>
              <w:t>One or more of the target identifiers listed in clause 6.3.3.1.1.</w:t>
            </w:r>
          </w:p>
        </w:tc>
        <w:tc>
          <w:tcPr>
            <w:tcW w:w="708" w:type="dxa"/>
          </w:tcPr>
          <w:p w14:paraId="7EF82ED4" w14:textId="77777777" w:rsidR="00742C15" w:rsidRDefault="00742C15" w:rsidP="001B58A7">
            <w:pPr>
              <w:pStyle w:val="TAL"/>
            </w:pPr>
            <w:r>
              <w:t>M</w:t>
            </w:r>
          </w:p>
        </w:tc>
      </w:tr>
      <w:tr w:rsidR="00742C15" w14:paraId="7E7C4830" w14:textId="77777777" w:rsidTr="001B58A7">
        <w:trPr>
          <w:jc w:val="center"/>
        </w:trPr>
        <w:tc>
          <w:tcPr>
            <w:tcW w:w="2972" w:type="dxa"/>
          </w:tcPr>
          <w:p w14:paraId="5B942EA9" w14:textId="77777777" w:rsidR="00742C15" w:rsidRDefault="00742C15" w:rsidP="001B58A7">
            <w:pPr>
              <w:pStyle w:val="TAL"/>
            </w:pPr>
            <w:proofErr w:type="spellStart"/>
            <w:r>
              <w:t>DeliveryType</w:t>
            </w:r>
            <w:proofErr w:type="spellEnd"/>
          </w:p>
        </w:tc>
        <w:tc>
          <w:tcPr>
            <w:tcW w:w="6242" w:type="dxa"/>
          </w:tcPr>
          <w:p w14:paraId="5ECEE7CD" w14:textId="77777777" w:rsidR="00742C15" w:rsidRDefault="00742C15" w:rsidP="001B58A7">
            <w:pPr>
              <w:pStyle w:val="TAL"/>
            </w:pPr>
            <w:r>
              <w:t>Set to “X2Only”, “X3Only” or “X2andX3” as needed to meet the requirements of the warrant.</w:t>
            </w:r>
          </w:p>
          <w:p w14:paraId="429F9E94" w14:textId="77777777" w:rsidR="00742C15" w:rsidRDefault="00742C15" w:rsidP="001B58A7">
            <w:pPr>
              <w:pStyle w:val="TAL"/>
            </w:pPr>
          </w:p>
          <w:p w14:paraId="00937E51" w14:textId="77777777" w:rsidR="00742C15" w:rsidRDefault="00742C15" w:rsidP="001B58A7">
            <w:pPr>
              <w:pStyle w:val="NO"/>
            </w:pPr>
            <w:r w:rsidRPr="00666E00">
              <w:t>NOTE: "X2Only" for IRI-POI, IRI-TF and "X3Only" for CC-TF can also be also be used.</w:t>
            </w:r>
          </w:p>
        </w:tc>
        <w:tc>
          <w:tcPr>
            <w:tcW w:w="708" w:type="dxa"/>
          </w:tcPr>
          <w:p w14:paraId="3561A824" w14:textId="77777777" w:rsidR="00742C15" w:rsidRDefault="00742C15" w:rsidP="001B58A7">
            <w:pPr>
              <w:pStyle w:val="TAL"/>
            </w:pPr>
            <w:r>
              <w:t>M</w:t>
            </w:r>
          </w:p>
        </w:tc>
      </w:tr>
      <w:tr w:rsidR="00742C15" w14:paraId="281E09A2" w14:textId="77777777" w:rsidTr="001B58A7">
        <w:trPr>
          <w:jc w:val="center"/>
        </w:trPr>
        <w:tc>
          <w:tcPr>
            <w:tcW w:w="2972" w:type="dxa"/>
          </w:tcPr>
          <w:p w14:paraId="00EA605A" w14:textId="77777777" w:rsidR="00742C15" w:rsidRPr="00CE0181" w:rsidRDefault="00742C15" w:rsidP="001B58A7">
            <w:pPr>
              <w:pStyle w:val="TAL"/>
            </w:pPr>
            <w:proofErr w:type="spellStart"/>
            <w:r w:rsidRPr="00CE0181">
              <w:t>TaskDetailsExtensions</w:t>
            </w:r>
            <w:proofErr w:type="spellEnd"/>
            <w:r w:rsidRPr="00CE0181">
              <w:t>/</w:t>
            </w:r>
          </w:p>
          <w:p w14:paraId="3A7EFECA" w14:textId="77777777" w:rsidR="00742C15" w:rsidRDefault="00742C15" w:rsidP="001B58A7">
            <w:pPr>
              <w:pStyle w:val="TAL"/>
            </w:pPr>
            <w:proofErr w:type="spellStart"/>
            <w:r>
              <w:t>HeaderReporting</w:t>
            </w:r>
            <w:proofErr w:type="spellEnd"/>
          </w:p>
        </w:tc>
        <w:tc>
          <w:tcPr>
            <w:tcW w:w="6242" w:type="dxa"/>
          </w:tcPr>
          <w:p w14:paraId="350157A9" w14:textId="77777777" w:rsidR="00742C15"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0F8CD041" w14:textId="77777777" w:rsidR="00742C15" w:rsidRDefault="00742C15" w:rsidP="001B58A7">
            <w:pPr>
              <w:pStyle w:val="TAL"/>
            </w:pPr>
            <w:r>
              <w:t>C</w:t>
            </w:r>
          </w:p>
        </w:tc>
      </w:tr>
      <w:tr w:rsidR="00742C15" w14:paraId="3D435B8B" w14:textId="77777777" w:rsidTr="001B58A7">
        <w:trPr>
          <w:jc w:val="center"/>
        </w:trPr>
        <w:tc>
          <w:tcPr>
            <w:tcW w:w="2972" w:type="dxa"/>
          </w:tcPr>
          <w:p w14:paraId="23645249" w14:textId="77777777" w:rsidR="00742C15" w:rsidRDefault="00742C15" w:rsidP="001B58A7">
            <w:pPr>
              <w:pStyle w:val="TAL"/>
            </w:pPr>
            <w:proofErr w:type="spellStart"/>
            <w:r>
              <w:t>ListOfDIDs</w:t>
            </w:r>
            <w:proofErr w:type="spellEnd"/>
          </w:p>
        </w:tc>
        <w:tc>
          <w:tcPr>
            <w:tcW w:w="6242" w:type="dxa"/>
          </w:tcPr>
          <w:p w14:paraId="5AB58A77" w14:textId="77777777" w:rsidR="00742C15" w:rsidRDefault="00742C15" w:rsidP="001B58A7">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018DF02B" w14:textId="77777777" w:rsidR="00742C15" w:rsidRDefault="00742C15" w:rsidP="001B58A7">
            <w:pPr>
              <w:pStyle w:val="TAL"/>
            </w:pPr>
            <w:r>
              <w:t>M</w:t>
            </w:r>
          </w:p>
        </w:tc>
      </w:tr>
    </w:tbl>
    <w:p w14:paraId="5C1BA6A2" w14:textId="77777777" w:rsidR="00742C15" w:rsidRDefault="00742C15" w:rsidP="00742C15"/>
    <w:p w14:paraId="55022BD9"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xml:space="preserve">: </w:t>
      </w:r>
      <w:proofErr w:type="spellStart"/>
      <w:r w:rsidRPr="00814D23">
        <w:t>PDHRReportingExtensions</w:t>
      </w:r>
      <w:proofErr w:type="spellEnd"/>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bookmarkStart w:id="345" w:name="_Toc65946643"/>
      <w:bookmarkStart w:id="346" w:name="_Toc90924776"/>
    </w:p>
    <w:p w14:paraId="2BD47091" w14:textId="7FED7DDB" w:rsidR="00742C15" w:rsidRDefault="00742C15" w:rsidP="00742C15">
      <w:pPr>
        <w:pStyle w:val="Heading5"/>
        <w:rPr>
          <w:rFonts w:eastAsiaTheme="minorHAnsi"/>
          <w:lang w:val="en-US"/>
        </w:rPr>
      </w:pPr>
      <w:bookmarkStart w:id="347" w:name="_Toc176122540"/>
      <w:bookmarkStart w:id="348" w:name="_Toc183618374"/>
      <w:r>
        <w:rPr>
          <w:rFonts w:eastAsiaTheme="minorHAnsi"/>
          <w:lang w:val="en-US"/>
        </w:rPr>
        <w:t>6.3.3.1.4</w:t>
      </w:r>
      <w:r>
        <w:rPr>
          <w:rFonts w:eastAsiaTheme="minorHAnsi"/>
          <w:lang w:val="en-US"/>
        </w:rPr>
        <w:tab/>
        <w:t>Provisioning of the MDF2</w:t>
      </w:r>
      <w:bookmarkEnd w:id="345"/>
      <w:bookmarkEnd w:id="347"/>
      <w:bookmarkEnd w:id="348"/>
    </w:p>
    <w:p w14:paraId="0FEF2ABE" w14:textId="3F0A171B" w:rsidR="00742C15" w:rsidRDefault="00742C15" w:rsidP="00742C15">
      <w:r>
        <w:t xml:space="preserve">The MDF2 listed as the delivery endpoint for </w:t>
      </w:r>
      <w:proofErr w:type="spellStart"/>
      <w:r>
        <w:t>xIRI</w:t>
      </w:r>
      <w:proofErr w:type="spellEnd"/>
      <w:r>
        <w:t xml:space="preserve"> generated by the IRI-POI in the CP entity of the SGW/PGW or </w:t>
      </w:r>
      <w:proofErr w:type="spellStart"/>
      <w:r>
        <w:t>ePDG</w:t>
      </w:r>
      <w:proofErr w:type="spellEnd"/>
      <w:r>
        <w:t xml:space="preserve"> shall be provisioned over LI_X1 by the LIPF using the X1 protocol as described in clause 5.2.2. </w:t>
      </w:r>
      <w:r w:rsidRPr="00CE0181">
        <w:t xml:space="preserve">Table </w:t>
      </w:r>
      <w:r>
        <w:t>6.3.3.</w:t>
      </w:r>
      <w:r w:rsidR="00394CC0">
        <w:t>1</w:t>
      </w:r>
      <w:r>
        <w:t>-3</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65477A1C" w14:textId="77777777" w:rsidR="00742C15" w:rsidRPr="001A1E56" w:rsidRDefault="00742C15" w:rsidP="00742C15">
      <w:pPr>
        <w:pStyle w:val="TH"/>
      </w:pPr>
      <w:r w:rsidRPr="001A1E56">
        <w:t xml:space="preserve">Table </w:t>
      </w:r>
      <w:r>
        <w:t>6.3.3.1-3:</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207D8266" w14:textId="77777777" w:rsidTr="001B58A7">
        <w:trPr>
          <w:jc w:val="center"/>
        </w:trPr>
        <w:tc>
          <w:tcPr>
            <w:tcW w:w="2972" w:type="dxa"/>
          </w:tcPr>
          <w:p w14:paraId="02248221"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4DA0EC6D" w14:textId="77777777" w:rsidR="00742C15" w:rsidRPr="007B1D70" w:rsidRDefault="00742C15" w:rsidP="001B58A7">
            <w:pPr>
              <w:pStyle w:val="TAH"/>
            </w:pPr>
            <w:r>
              <w:t>Description</w:t>
            </w:r>
          </w:p>
        </w:tc>
        <w:tc>
          <w:tcPr>
            <w:tcW w:w="708" w:type="dxa"/>
          </w:tcPr>
          <w:p w14:paraId="319AF388" w14:textId="77777777" w:rsidR="00742C15" w:rsidRPr="007B1D70" w:rsidRDefault="00742C15" w:rsidP="001B58A7">
            <w:pPr>
              <w:pStyle w:val="TAH"/>
            </w:pPr>
            <w:r w:rsidRPr="007B1D70">
              <w:t>M/C/O</w:t>
            </w:r>
          </w:p>
        </w:tc>
      </w:tr>
      <w:tr w:rsidR="00742C15" w14:paraId="02D4ABE0" w14:textId="77777777" w:rsidTr="001B58A7">
        <w:trPr>
          <w:jc w:val="center"/>
        </w:trPr>
        <w:tc>
          <w:tcPr>
            <w:tcW w:w="2972" w:type="dxa"/>
          </w:tcPr>
          <w:p w14:paraId="0A003C4E" w14:textId="77777777" w:rsidR="00742C15" w:rsidRDefault="00742C15" w:rsidP="001B58A7">
            <w:pPr>
              <w:pStyle w:val="TAL"/>
            </w:pPr>
            <w:r>
              <w:t>XID</w:t>
            </w:r>
          </w:p>
        </w:tc>
        <w:tc>
          <w:tcPr>
            <w:tcW w:w="6242" w:type="dxa"/>
          </w:tcPr>
          <w:p w14:paraId="4616271F" w14:textId="77777777" w:rsidR="00742C15" w:rsidRDefault="00742C15" w:rsidP="001B58A7">
            <w:pPr>
              <w:pStyle w:val="TAL"/>
            </w:pPr>
            <w:r>
              <w:t>XID assigned by LIPF.</w:t>
            </w:r>
          </w:p>
        </w:tc>
        <w:tc>
          <w:tcPr>
            <w:tcW w:w="708" w:type="dxa"/>
          </w:tcPr>
          <w:p w14:paraId="5AE79F3C" w14:textId="77777777" w:rsidR="00742C15" w:rsidRDefault="00742C15" w:rsidP="001B58A7">
            <w:pPr>
              <w:pStyle w:val="TAL"/>
            </w:pPr>
            <w:r>
              <w:t>M</w:t>
            </w:r>
          </w:p>
        </w:tc>
      </w:tr>
      <w:tr w:rsidR="00742C15" w14:paraId="5FF219F0" w14:textId="77777777" w:rsidTr="001B58A7">
        <w:trPr>
          <w:jc w:val="center"/>
        </w:trPr>
        <w:tc>
          <w:tcPr>
            <w:tcW w:w="2972" w:type="dxa"/>
          </w:tcPr>
          <w:p w14:paraId="33D25325" w14:textId="77777777" w:rsidR="00742C15" w:rsidRDefault="00742C15" w:rsidP="001B58A7">
            <w:pPr>
              <w:pStyle w:val="TAL"/>
            </w:pPr>
            <w:proofErr w:type="spellStart"/>
            <w:r>
              <w:t>TargetIdentifiers</w:t>
            </w:r>
            <w:proofErr w:type="spellEnd"/>
          </w:p>
        </w:tc>
        <w:tc>
          <w:tcPr>
            <w:tcW w:w="6242" w:type="dxa"/>
          </w:tcPr>
          <w:p w14:paraId="26CC70B6" w14:textId="77777777" w:rsidR="00742C15" w:rsidRDefault="00742C15" w:rsidP="001B58A7">
            <w:pPr>
              <w:pStyle w:val="TAL"/>
            </w:pPr>
            <w:r>
              <w:t>One or more of the target identifiers listed in the paragraph above.</w:t>
            </w:r>
          </w:p>
        </w:tc>
        <w:tc>
          <w:tcPr>
            <w:tcW w:w="708" w:type="dxa"/>
          </w:tcPr>
          <w:p w14:paraId="0C0CBE6D" w14:textId="77777777" w:rsidR="00742C15" w:rsidRDefault="00742C15" w:rsidP="001B58A7">
            <w:pPr>
              <w:pStyle w:val="TAL"/>
            </w:pPr>
            <w:r>
              <w:t>M</w:t>
            </w:r>
          </w:p>
        </w:tc>
      </w:tr>
      <w:tr w:rsidR="00742C15" w14:paraId="4DFD3ECA" w14:textId="77777777" w:rsidTr="001B58A7">
        <w:trPr>
          <w:jc w:val="center"/>
        </w:trPr>
        <w:tc>
          <w:tcPr>
            <w:tcW w:w="2972" w:type="dxa"/>
          </w:tcPr>
          <w:p w14:paraId="65D9EAD2" w14:textId="77777777" w:rsidR="00742C15" w:rsidRDefault="00742C15" w:rsidP="001B58A7">
            <w:pPr>
              <w:pStyle w:val="TAL"/>
            </w:pPr>
            <w:proofErr w:type="spellStart"/>
            <w:r>
              <w:t>DeliveryType</w:t>
            </w:r>
            <w:proofErr w:type="spellEnd"/>
          </w:p>
        </w:tc>
        <w:tc>
          <w:tcPr>
            <w:tcW w:w="6242" w:type="dxa"/>
          </w:tcPr>
          <w:p w14:paraId="741263EF" w14:textId="77777777" w:rsidR="00742C15" w:rsidRDefault="00742C15" w:rsidP="001B58A7">
            <w:pPr>
              <w:pStyle w:val="TAL"/>
            </w:pPr>
            <w:r>
              <w:t>Set to “X2Only”, “X3Only” or “X2andX3” as needed to meet the requirements of the warrant. (Ignored by the MDF2).</w:t>
            </w:r>
          </w:p>
        </w:tc>
        <w:tc>
          <w:tcPr>
            <w:tcW w:w="708" w:type="dxa"/>
          </w:tcPr>
          <w:p w14:paraId="0090CC60" w14:textId="77777777" w:rsidR="00742C15" w:rsidRDefault="00742C15" w:rsidP="001B58A7">
            <w:pPr>
              <w:pStyle w:val="TAL"/>
            </w:pPr>
            <w:r>
              <w:t>M</w:t>
            </w:r>
          </w:p>
        </w:tc>
      </w:tr>
      <w:tr w:rsidR="00742C15" w14:paraId="7FD4FBD0" w14:textId="77777777" w:rsidTr="001B58A7">
        <w:trPr>
          <w:jc w:val="center"/>
        </w:trPr>
        <w:tc>
          <w:tcPr>
            <w:tcW w:w="2972" w:type="dxa"/>
          </w:tcPr>
          <w:p w14:paraId="075EA2E7" w14:textId="77777777" w:rsidR="00742C15" w:rsidRPr="00CE0181" w:rsidRDefault="00742C15" w:rsidP="001B58A7">
            <w:pPr>
              <w:pStyle w:val="TAL"/>
            </w:pPr>
            <w:proofErr w:type="spellStart"/>
            <w:r w:rsidRPr="00CE0181">
              <w:t>TaskDetailsExtensions</w:t>
            </w:r>
            <w:proofErr w:type="spellEnd"/>
            <w:r w:rsidRPr="00CE0181">
              <w:t>/</w:t>
            </w:r>
          </w:p>
          <w:p w14:paraId="549C3CDA" w14:textId="77777777" w:rsidR="00742C15" w:rsidRDefault="00742C15" w:rsidP="001B58A7">
            <w:pPr>
              <w:pStyle w:val="TAL"/>
            </w:pPr>
            <w:proofErr w:type="spellStart"/>
            <w:r>
              <w:t>HeaderReporting</w:t>
            </w:r>
            <w:proofErr w:type="spellEnd"/>
          </w:p>
        </w:tc>
        <w:tc>
          <w:tcPr>
            <w:tcW w:w="6242" w:type="dxa"/>
          </w:tcPr>
          <w:p w14:paraId="08D7553C" w14:textId="77777777" w:rsidR="00742C15"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47ED90B3" w14:textId="77777777" w:rsidR="00742C15" w:rsidRDefault="00742C15" w:rsidP="001B58A7">
            <w:pPr>
              <w:pStyle w:val="TAL"/>
            </w:pPr>
            <w:r>
              <w:t>C</w:t>
            </w:r>
          </w:p>
        </w:tc>
      </w:tr>
      <w:tr w:rsidR="00742C15" w14:paraId="2CE84AC7" w14:textId="77777777" w:rsidTr="001B58A7">
        <w:trPr>
          <w:jc w:val="center"/>
        </w:trPr>
        <w:tc>
          <w:tcPr>
            <w:tcW w:w="2972" w:type="dxa"/>
          </w:tcPr>
          <w:p w14:paraId="28CD6422" w14:textId="77777777" w:rsidR="00742C15" w:rsidRDefault="00742C15" w:rsidP="001B58A7">
            <w:pPr>
              <w:pStyle w:val="TAL"/>
            </w:pPr>
            <w:proofErr w:type="spellStart"/>
            <w:r>
              <w:t>ListOfDIDs</w:t>
            </w:r>
            <w:proofErr w:type="spellEnd"/>
          </w:p>
        </w:tc>
        <w:tc>
          <w:tcPr>
            <w:tcW w:w="6242" w:type="dxa"/>
          </w:tcPr>
          <w:p w14:paraId="6A8732B5" w14:textId="77777777" w:rsidR="00742C15" w:rsidRDefault="00742C15" w:rsidP="001B58A7">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FB13919" w14:textId="77777777" w:rsidR="00742C15" w:rsidRDefault="00742C15" w:rsidP="001B58A7">
            <w:pPr>
              <w:pStyle w:val="TAL"/>
            </w:pPr>
            <w:r>
              <w:t>M</w:t>
            </w:r>
          </w:p>
        </w:tc>
      </w:tr>
      <w:tr w:rsidR="00742C15" w14:paraId="7E728ADE" w14:textId="77777777" w:rsidTr="001B58A7">
        <w:trPr>
          <w:jc w:val="center"/>
        </w:trPr>
        <w:tc>
          <w:tcPr>
            <w:tcW w:w="2972" w:type="dxa"/>
          </w:tcPr>
          <w:p w14:paraId="66896DD6" w14:textId="77777777" w:rsidR="00742C15" w:rsidRDefault="00742C15" w:rsidP="001B58A7">
            <w:pPr>
              <w:pStyle w:val="TAL"/>
            </w:pPr>
            <w:proofErr w:type="spellStart"/>
            <w:r>
              <w:t>ListOfMediationDetails</w:t>
            </w:r>
            <w:proofErr w:type="spellEnd"/>
          </w:p>
        </w:tc>
        <w:tc>
          <w:tcPr>
            <w:tcW w:w="6242" w:type="dxa"/>
          </w:tcPr>
          <w:p w14:paraId="414797C3" w14:textId="77777777" w:rsidR="00742C15" w:rsidRDefault="00742C15" w:rsidP="001B58A7">
            <w:pPr>
              <w:pStyle w:val="TAL"/>
            </w:pPr>
            <w:r>
              <w:t>Sequence of Mediation Details, See Table 6.3.3.1-4.</w:t>
            </w:r>
          </w:p>
        </w:tc>
        <w:tc>
          <w:tcPr>
            <w:tcW w:w="708" w:type="dxa"/>
          </w:tcPr>
          <w:p w14:paraId="7295F8B1" w14:textId="77777777" w:rsidR="00742C15" w:rsidRDefault="00742C15" w:rsidP="001B58A7">
            <w:pPr>
              <w:pStyle w:val="TAL"/>
            </w:pPr>
            <w:r>
              <w:t>M</w:t>
            </w:r>
          </w:p>
        </w:tc>
      </w:tr>
    </w:tbl>
    <w:p w14:paraId="0B466E7F" w14:textId="77777777" w:rsidR="00742C15" w:rsidRDefault="00742C15" w:rsidP="00742C15"/>
    <w:p w14:paraId="2809BDC1" w14:textId="77777777" w:rsidR="00742C15" w:rsidRPr="00CE0181" w:rsidRDefault="00742C15" w:rsidP="00742C15">
      <w:pPr>
        <w:pStyle w:val="TH"/>
      </w:pPr>
      <w:r w:rsidRPr="00CE0181">
        <w:t xml:space="preserve">Table </w:t>
      </w:r>
      <w:r>
        <w:t>6.3.3.1-4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229CC4A7" w14:textId="77777777" w:rsidTr="001B58A7">
        <w:trPr>
          <w:jc w:val="center"/>
        </w:trPr>
        <w:tc>
          <w:tcPr>
            <w:tcW w:w="2972" w:type="dxa"/>
          </w:tcPr>
          <w:p w14:paraId="18C150C2"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B43EC6E" w14:textId="77777777" w:rsidR="00742C15" w:rsidRPr="00CE0181" w:rsidRDefault="00742C15" w:rsidP="001B58A7">
            <w:pPr>
              <w:pStyle w:val="TAH"/>
            </w:pPr>
            <w:r>
              <w:t>Description</w:t>
            </w:r>
          </w:p>
        </w:tc>
        <w:tc>
          <w:tcPr>
            <w:tcW w:w="708" w:type="dxa"/>
          </w:tcPr>
          <w:p w14:paraId="07D21C85" w14:textId="77777777" w:rsidR="00742C15" w:rsidRPr="00CE0181" w:rsidRDefault="00742C15" w:rsidP="001B58A7">
            <w:pPr>
              <w:pStyle w:val="TAH"/>
            </w:pPr>
            <w:r w:rsidRPr="00CE0181">
              <w:t>M/C/O</w:t>
            </w:r>
          </w:p>
        </w:tc>
      </w:tr>
      <w:tr w:rsidR="00742C15" w:rsidRPr="00CE0181" w14:paraId="77613B47" w14:textId="77777777" w:rsidTr="001B58A7">
        <w:trPr>
          <w:jc w:val="center"/>
        </w:trPr>
        <w:tc>
          <w:tcPr>
            <w:tcW w:w="2972" w:type="dxa"/>
          </w:tcPr>
          <w:p w14:paraId="73310631" w14:textId="77777777" w:rsidR="00742C15" w:rsidRPr="00CE0181" w:rsidRDefault="00742C15" w:rsidP="001B58A7">
            <w:pPr>
              <w:pStyle w:val="TAL"/>
            </w:pPr>
            <w:r>
              <w:t>LIID</w:t>
            </w:r>
          </w:p>
        </w:tc>
        <w:tc>
          <w:tcPr>
            <w:tcW w:w="6242" w:type="dxa"/>
          </w:tcPr>
          <w:p w14:paraId="3AC7899A" w14:textId="77777777" w:rsidR="00742C15" w:rsidRPr="00CE0181" w:rsidRDefault="00742C15" w:rsidP="001B58A7">
            <w:pPr>
              <w:pStyle w:val="TAL"/>
            </w:pPr>
            <w:r>
              <w:t>Lawful Intercept ID associated with the task.</w:t>
            </w:r>
          </w:p>
        </w:tc>
        <w:tc>
          <w:tcPr>
            <w:tcW w:w="708" w:type="dxa"/>
          </w:tcPr>
          <w:p w14:paraId="13F69FE8" w14:textId="77777777" w:rsidR="00742C15" w:rsidRPr="00CE0181" w:rsidRDefault="00742C15" w:rsidP="001B58A7">
            <w:pPr>
              <w:pStyle w:val="TAL"/>
            </w:pPr>
            <w:r w:rsidRPr="00CE0181">
              <w:t>M</w:t>
            </w:r>
          </w:p>
        </w:tc>
      </w:tr>
      <w:tr w:rsidR="00742C15" w:rsidRPr="00CE0181" w14:paraId="3B45A28E" w14:textId="77777777" w:rsidTr="001B58A7">
        <w:trPr>
          <w:jc w:val="center"/>
        </w:trPr>
        <w:tc>
          <w:tcPr>
            <w:tcW w:w="2972" w:type="dxa"/>
          </w:tcPr>
          <w:p w14:paraId="682C153E" w14:textId="77777777" w:rsidR="00742C15" w:rsidRPr="00CE0181" w:rsidRDefault="00742C15" w:rsidP="001B58A7">
            <w:pPr>
              <w:pStyle w:val="TAL"/>
            </w:pPr>
            <w:proofErr w:type="spellStart"/>
            <w:r>
              <w:t>DeliveryType</w:t>
            </w:r>
            <w:proofErr w:type="spellEnd"/>
          </w:p>
        </w:tc>
        <w:tc>
          <w:tcPr>
            <w:tcW w:w="6242" w:type="dxa"/>
          </w:tcPr>
          <w:p w14:paraId="7E37CE80" w14:textId="77777777" w:rsidR="00742C15" w:rsidRPr="00CE0181" w:rsidRDefault="00742C15" w:rsidP="001B58A7">
            <w:pPr>
              <w:pStyle w:val="TAL"/>
            </w:pPr>
            <w:r>
              <w:t>Set to "HI2Only".</w:t>
            </w:r>
          </w:p>
        </w:tc>
        <w:tc>
          <w:tcPr>
            <w:tcW w:w="708" w:type="dxa"/>
          </w:tcPr>
          <w:p w14:paraId="3DFA02AE" w14:textId="77777777" w:rsidR="00742C15" w:rsidRPr="00CE0181" w:rsidRDefault="00742C15" w:rsidP="001B58A7">
            <w:pPr>
              <w:pStyle w:val="TAL"/>
            </w:pPr>
            <w:r w:rsidRPr="00CE0181">
              <w:t>M</w:t>
            </w:r>
          </w:p>
        </w:tc>
      </w:tr>
      <w:tr w:rsidR="00742C15" w:rsidRPr="00CE0181" w14:paraId="1CD8510B" w14:textId="77777777" w:rsidTr="001B58A7">
        <w:trPr>
          <w:jc w:val="center"/>
        </w:trPr>
        <w:tc>
          <w:tcPr>
            <w:tcW w:w="2972" w:type="dxa"/>
          </w:tcPr>
          <w:p w14:paraId="7979F727" w14:textId="77777777" w:rsidR="00742C15" w:rsidRDefault="00742C15" w:rsidP="001B58A7">
            <w:pPr>
              <w:pStyle w:val="TAL"/>
            </w:pPr>
            <w:proofErr w:type="spellStart"/>
            <w:r>
              <w:t>ListOfDIDs</w:t>
            </w:r>
            <w:proofErr w:type="spellEnd"/>
          </w:p>
        </w:tc>
        <w:tc>
          <w:tcPr>
            <w:tcW w:w="6242" w:type="dxa"/>
          </w:tcPr>
          <w:p w14:paraId="570B7DA4" w14:textId="77777777" w:rsidR="00742C15" w:rsidRDefault="00742C15" w:rsidP="001B58A7">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6EDFDAC3" w14:textId="77777777" w:rsidR="00742C15" w:rsidRPr="00CE0181" w:rsidRDefault="00742C15" w:rsidP="001B58A7">
            <w:pPr>
              <w:pStyle w:val="TAL"/>
            </w:pPr>
            <w:r>
              <w:t>C</w:t>
            </w:r>
          </w:p>
        </w:tc>
      </w:tr>
      <w:tr w:rsidR="00742C15" w:rsidRPr="00CE0181" w14:paraId="32F132A3" w14:textId="77777777" w:rsidTr="001B58A7">
        <w:trPr>
          <w:jc w:val="center"/>
        </w:trPr>
        <w:tc>
          <w:tcPr>
            <w:tcW w:w="2972" w:type="dxa"/>
          </w:tcPr>
          <w:p w14:paraId="31A9E38C" w14:textId="77777777" w:rsidR="00742C15" w:rsidRDefault="00742C15" w:rsidP="001B58A7">
            <w:pPr>
              <w:pStyle w:val="TAL"/>
            </w:pPr>
            <w:proofErr w:type="spellStart"/>
            <w:r>
              <w:t>ServiceScoping</w:t>
            </w:r>
            <w:proofErr w:type="spellEnd"/>
          </w:p>
        </w:tc>
        <w:tc>
          <w:tcPr>
            <w:tcW w:w="6242" w:type="dxa"/>
          </w:tcPr>
          <w:p w14:paraId="5D8B2F73" w14:textId="77777777" w:rsidR="00742C15" w:rsidRDefault="00742C15" w:rsidP="001B58A7">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3FA83475" w14:textId="77777777" w:rsidR="00742C15" w:rsidRPr="00CE0181" w:rsidRDefault="00742C15" w:rsidP="001B58A7">
            <w:pPr>
              <w:pStyle w:val="TAL"/>
            </w:pPr>
            <w:r>
              <w:t>C</w:t>
            </w:r>
          </w:p>
        </w:tc>
      </w:tr>
      <w:tr w:rsidR="00742C15" w:rsidRPr="00CE0181" w14:paraId="7D23F813" w14:textId="77777777" w:rsidTr="001B58A7">
        <w:trPr>
          <w:jc w:val="center"/>
        </w:trPr>
        <w:tc>
          <w:tcPr>
            <w:tcW w:w="2972" w:type="dxa"/>
          </w:tcPr>
          <w:p w14:paraId="6A3071A7" w14:textId="77777777" w:rsidR="00742C15" w:rsidRPr="00CE0181" w:rsidRDefault="00742C15" w:rsidP="001B58A7">
            <w:pPr>
              <w:pStyle w:val="TAL"/>
            </w:pPr>
            <w:proofErr w:type="spellStart"/>
            <w:r>
              <w:t>Mediation</w:t>
            </w:r>
            <w:r w:rsidRPr="00CE0181">
              <w:t>DetailsExtensions</w:t>
            </w:r>
            <w:proofErr w:type="spellEnd"/>
            <w:r w:rsidRPr="00CE0181">
              <w:t>/</w:t>
            </w:r>
          </w:p>
          <w:p w14:paraId="5F84F6B9" w14:textId="77777777" w:rsidR="00742C15" w:rsidRDefault="00742C15" w:rsidP="001B58A7">
            <w:pPr>
              <w:pStyle w:val="TAL"/>
            </w:pPr>
            <w:proofErr w:type="spellStart"/>
            <w:r>
              <w:t>HeaderReporting</w:t>
            </w:r>
            <w:proofErr w:type="spellEnd"/>
          </w:p>
        </w:tc>
        <w:tc>
          <w:tcPr>
            <w:tcW w:w="6242" w:type="dxa"/>
          </w:tcPr>
          <w:p w14:paraId="0AF9F5FF" w14:textId="77777777" w:rsidR="00742C15" w:rsidRDefault="00742C15" w:rsidP="001B58A7">
            <w:pPr>
              <w:pStyle w:val="TAL"/>
            </w:pPr>
            <w:r>
              <w:t xml:space="preserve">Header reporting-specific tag to be carried in the </w:t>
            </w:r>
            <w:proofErr w:type="spellStart"/>
            <w:r w:rsidRPr="007732AD">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Pr>
          <w:p w14:paraId="325EE27F" w14:textId="77777777" w:rsidR="00742C15" w:rsidRDefault="00742C15" w:rsidP="001B58A7">
            <w:pPr>
              <w:pStyle w:val="TAL"/>
            </w:pPr>
            <w:r>
              <w:t>C</w:t>
            </w:r>
          </w:p>
        </w:tc>
      </w:tr>
    </w:tbl>
    <w:p w14:paraId="67F0FE37" w14:textId="77777777" w:rsidR="00742C15" w:rsidRDefault="00742C15" w:rsidP="00742C15">
      <w:pPr>
        <w:keepNext/>
        <w:rPr>
          <w:rFonts w:eastAsiaTheme="minorHAnsi" w:cs="Arial"/>
          <w:szCs w:val="24"/>
        </w:rPr>
      </w:pPr>
    </w:p>
    <w:p w14:paraId="23557400" w14:textId="77777777" w:rsidR="00742C15" w:rsidRDefault="00742C15" w:rsidP="00742C15">
      <w:pPr>
        <w:pStyle w:val="Heading5"/>
        <w:rPr>
          <w:rFonts w:eastAsiaTheme="minorHAnsi"/>
          <w:lang w:val="en-US"/>
        </w:rPr>
      </w:pPr>
      <w:bookmarkStart w:id="349" w:name="_Toc65946644"/>
      <w:bookmarkStart w:id="350" w:name="_Toc176122541"/>
      <w:bookmarkStart w:id="351" w:name="_Toc183618375"/>
      <w:r>
        <w:rPr>
          <w:rFonts w:eastAsiaTheme="minorHAnsi"/>
          <w:lang w:val="en-US"/>
        </w:rPr>
        <w:t>6.3.3.1.5</w:t>
      </w:r>
      <w:r>
        <w:rPr>
          <w:rFonts w:eastAsiaTheme="minorHAnsi"/>
          <w:lang w:val="en-US"/>
        </w:rPr>
        <w:tab/>
        <w:t>Provisioning of the MDF3</w:t>
      </w:r>
      <w:bookmarkEnd w:id="349"/>
      <w:bookmarkEnd w:id="350"/>
      <w:bookmarkEnd w:id="351"/>
    </w:p>
    <w:p w14:paraId="204FECAF" w14:textId="77777777" w:rsidR="00742C15" w:rsidRDefault="00742C15" w:rsidP="00742C15">
      <w:pPr>
        <w:rPr>
          <w:rFonts w:eastAsiaTheme="minorHAnsi" w:cs="Arial"/>
          <w:szCs w:val="24"/>
        </w:rPr>
      </w:pPr>
      <w:r>
        <w:t xml:space="preserve">The MDF3 listed as the delivery endpoint for the </w:t>
      </w:r>
      <w:proofErr w:type="spellStart"/>
      <w:r>
        <w:t>xCC</w:t>
      </w:r>
      <w:proofErr w:type="spellEnd"/>
      <w:r>
        <w:t xml:space="preserve"> generated by the CC-POI in the UP entity of the SGW/PGW or </w:t>
      </w:r>
      <w:proofErr w:type="spellStart"/>
      <w:r>
        <w:t>ePDG</w:t>
      </w:r>
      <w:proofErr w:type="spellEnd"/>
      <w:r>
        <w:t xml:space="preserve"> shall be provisioned over LI_X1 by the LIPF using the X1 protocol as described in clause 5.2.2. </w:t>
      </w:r>
      <w:r w:rsidRPr="00CE0181">
        <w:t xml:space="preserve">Table </w:t>
      </w:r>
      <w:r>
        <w:t>6.3.3.1-5</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p>
    <w:p w14:paraId="3537B065" w14:textId="77777777" w:rsidR="00742C15" w:rsidRPr="001A1E56" w:rsidRDefault="00742C15" w:rsidP="00742C15">
      <w:pPr>
        <w:pStyle w:val="TH"/>
      </w:pPr>
      <w:r w:rsidRPr="001A1E56">
        <w:t xml:space="preserve">Table </w:t>
      </w:r>
      <w:r>
        <w:t>6.3.3.1-5:</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14:paraId="617BFF79" w14:textId="77777777" w:rsidTr="001B58A7">
        <w:trPr>
          <w:jc w:val="center"/>
        </w:trPr>
        <w:tc>
          <w:tcPr>
            <w:tcW w:w="3114" w:type="dxa"/>
          </w:tcPr>
          <w:p w14:paraId="3476DCB9"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100" w:type="dxa"/>
          </w:tcPr>
          <w:p w14:paraId="4EFE6A5E" w14:textId="77777777" w:rsidR="00742C15" w:rsidRPr="007B1D70" w:rsidRDefault="00742C15" w:rsidP="001B58A7">
            <w:pPr>
              <w:pStyle w:val="TAH"/>
            </w:pPr>
            <w:r>
              <w:t>Description</w:t>
            </w:r>
          </w:p>
        </w:tc>
        <w:tc>
          <w:tcPr>
            <w:tcW w:w="708" w:type="dxa"/>
          </w:tcPr>
          <w:p w14:paraId="114364BA" w14:textId="77777777" w:rsidR="00742C15" w:rsidRPr="007B1D70" w:rsidRDefault="00742C15" w:rsidP="001B58A7">
            <w:pPr>
              <w:pStyle w:val="TAH"/>
            </w:pPr>
            <w:r w:rsidRPr="007B1D70">
              <w:t>M/C/O</w:t>
            </w:r>
          </w:p>
        </w:tc>
      </w:tr>
      <w:tr w:rsidR="00742C15" w14:paraId="08C6E5A9" w14:textId="77777777" w:rsidTr="001B58A7">
        <w:trPr>
          <w:jc w:val="center"/>
        </w:trPr>
        <w:tc>
          <w:tcPr>
            <w:tcW w:w="3114" w:type="dxa"/>
          </w:tcPr>
          <w:p w14:paraId="6D049EDE" w14:textId="77777777" w:rsidR="00742C15" w:rsidRDefault="00742C15" w:rsidP="001B58A7">
            <w:pPr>
              <w:pStyle w:val="TAL"/>
            </w:pPr>
            <w:r>
              <w:t>XID</w:t>
            </w:r>
          </w:p>
        </w:tc>
        <w:tc>
          <w:tcPr>
            <w:tcW w:w="6100" w:type="dxa"/>
          </w:tcPr>
          <w:p w14:paraId="654FA9A6" w14:textId="77777777" w:rsidR="00742C15" w:rsidRDefault="00742C15" w:rsidP="001B58A7">
            <w:pPr>
              <w:pStyle w:val="TAL"/>
            </w:pPr>
            <w:r>
              <w:t>XID assigned by LIPF.</w:t>
            </w:r>
          </w:p>
        </w:tc>
        <w:tc>
          <w:tcPr>
            <w:tcW w:w="708" w:type="dxa"/>
          </w:tcPr>
          <w:p w14:paraId="3C2C4103" w14:textId="77777777" w:rsidR="00742C15" w:rsidRDefault="00742C15" w:rsidP="001B58A7">
            <w:pPr>
              <w:pStyle w:val="TAL"/>
            </w:pPr>
            <w:r>
              <w:t>M</w:t>
            </w:r>
          </w:p>
        </w:tc>
      </w:tr>
      <w:tr w:rsidR="00742C15" w14:paraId="5DC817F8" w14:textId="77777777" w:rsidTr="001B58A7">
        <w:trPr>
          <w:jc w:val="center"/>
        </w:trPr>
        <w:tc>
          <w:tcPr>
            <w:tcW w:w="3114" w:type="dxa"/>
          </w:tcPr>
          <w:p w14:paraId="51654881" w14:textId="77777777" w:rsidR="00742C15" w:rsidRDefault="00742C15" w:rsidP="001B58A7">
            <w:pPr>
              <w:pStyle w:val="TAL"/>
            </w:pPr>
            <w:proofErr w:type="spellStart"/>
            <w:r>
              <w:t>TargetIdentifiers</w:t>
            </w:r>
            <w:proofErr w:type="spellEnd"/>
          </w:p>
        </w:tc>
        <w:tc>
          <w:tcPr>
            <w:tcW w:w="6100" w:type="dxa"/>
          </w:tcPr>
          <w:p w14:paraId="359B5AF9" w14:textId="77777777" w:rsidR="00742C15" w:rsidRDefault="00742C15" w:rsidP="001B58A7">
            <w:pPr>
              <w:pStyle w:val="TAL"/>
            </w:pPr>
            <w:r>
              <w:t>One or more of the target identifiers listed in the paragraph above.</w:t>
            </w:r>
          </w:p>
        </w:tc>
        <w:tc>
          <w:tcPr>
            <w:tcW w:w="708" w:type="dxa"/>
          </w:tcPr>
          <w:p w14:paraId="23FDE1B1" w14:textId="77777777" w:rsidR="00742C15" w:rsidRDefault="00742C15" w:rsidP="001B58A7">
            <w:pPr>
              <w:pStyle w:val="TAL"/>
            </w:pPr>
            <w:r>
              <w:t>M</w:t>
            </w:r>
          </w:p>
        </w:tc>
      </w:tr>
      <w:tr w:rsidR="00742C15" w14:paraId="019388B5" w14:textId="77777777" w:rsidTr="001B58A7">
        <w:trPr>
          <w:jc w:val="center"/>
        </w:trPr>
        <w:tc>
          <w:tcPr>
            <w:tcW w:w="3114" w:type="dxa"/>
          </w:tcPr>
          <w:p w14:paraId="604C68AC" w14:textId="77777777" w:rsidR="00742C15" w:rsidRDefault="00742C15" w:rsidP="001B58A7">
            <w:pPr>
              <w:pStyle w:val="TAL"/>
            </w:pPr>
            <w:proofErr w:type="spellStart"/>
            <w:r>
              <w:t>DeliveryType</w:t>
            </w:r>
            <w:proofErr w:type="spellEnd"/>
          </w:p>
        </w:tc>
        <w:tc>
          <w:tcPr>
            <w:tcW w:w="6100" w:type="dxa"/>
          </w:tcPr>
          <w:p w14:paraId="6E5877AE" w14:textId="77777777" w:rsidR="00742C15" w:rsidRDefault="00742C15" w:rsidP="001B58A7">
            <w:pPr>
              <w:pStyle w:val="TAL"/>
            </w:pPr>
            <w:r>
              <w:t>Set to “X2Only”, “X3Only” or “X2andX3” as needed to meet the requirements of the warrant.</w:t>
            </w:r>
          </w:p>
        </w:tc>
        <w:tc>
          <w:tcPr>
            <w:tcW w:w="708" w:type="dxa"/>
          </w:tcPr>
          <w:p w14:paraId="52F44F50" w14:textId="77777777" w:rsidR="00742C15" w:rsidRDefault="00742C15" w:rsidP="001B58A7">
            <w:pPr>
              <w:pStyle w:val="TAL"/>
            </w:pPr>
            <w:r>
              <w:t>M</w:t>
            </w:r>
          </w:p>
        </w:tc>
      </w:tr>
      <w:tr w:rsidR="00742C15" w14:paraId="270E9F14" w14:textId="77777777" w:rsidTr="001B58A7">
        <w:trPr>
          <w:jc w:val="center"/>
        </w:trPr>
        <w:tc>
          <w:tcPr>
            <w:tcW w:w="3114" w:type="dxa"/>
          </w:tcPr>
          <w:p w14:paraId="13F036A9" w14:textId="77777777" w:rsidR="00742C15" w:rsidRPr="00CE0181" w:rsidRDefault="00742C15" w:rsidP="001B58A7">
            <w:pPr>
              <w:pStyle w:val="TAL"/>
            </w:pPr>
            <w:proofErr w:type="spellStart"/>
            <w:r w:rsidRPr="00CE0181">
              <w:t>TaskDetailsExtensions</w:t>
            </w:r>
            <w:proofErr w:type="spellEnd"/>
            <w:r w:rsidRPr="00CE0181">
              <w:t>/</w:t>
            </w:r>
          </w:p>
          <w:p w14:paraId="016DC000" w14:textId="77777777" w:rsidR="00742C15" w:rsidRDefault="00742C15" w:rsidP="001B58A7">
            <w:pPr>
              <w:pStyle w:val="TAL"/>
            </w:pPr>
            <w:proofErr w:type="spellStart"/>
            <w:r>
              <w:t>HeaderReporting</w:t>
            </w:r>
            <w:proofErr w:type="spellEnd"/>
          </w:p>
        </w:tc>
        <w:tc>
          <w:tcPr>
            <w:tcW w:w="6100" w:type="dxa"/>
          </w:tcPr>
          <w:p w14:paraId="6A6B6D5E" w14:textId="77777777" w:rsidR="00742C15"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364F9B89" w14:textId="77777777" w:rsidR="00742C15" w:rsidRDefault="00742C15" w:rsidP="001B58A7">
            <w:pPr>
              <w:pStyle w:val="TAL"/>
            </w:pPr>
            <w:r>
              <w:t>C</w:t>
            </w:r>
          </w:p>
        </w:tc>
      </w:tr>
      <w:tr w:rsidR="00742C15" w14:paraId="5EDF4595" w14:textId="77777777" w:rsidTr="001B58A7">
        <w:trPr>
          <w:jc w:val="center"/>
        </w:trPr>
        <w:tc>
          <w:tcPr>
            <w:tcW w:w="3114" w:type="dxa"/>
          </w:tcPr>
          <w:p w14:paraId="76F9809A" w14:textId="77777777" w:rsidR="00742C15" w:rsidRDefault="00742C15" w:rsidP="001B58A7">
            <w:pPr>
              <w:pStyle w:val="TAL"/>
            </w:pPr>
            <w:proofErr w:type="spellStart"/>
            <w:r>
              <w:t>ListOfDIDs</w:t>
            </w:r>
            <w:proofErr w:type="spellEnd"/>
          </w:p>
        </w:tc>
        <w:tc>
          <w:tcPr>
            <w:tcW w:w="6100" w:type="dxa"/>
          </w:tcPr>
          <w:p w14:paraId="5CC798F1" w14:textId="77777777" w:rsidR="00742C15" w:rsidRDefault="00742C15" w:rsidP="001B58A7">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0433F46" w14:textId="77777777" w:rsidR="00742C15" w:rsidRDefault="00742C15" w:rsidP="001B58A7">
            <w:pPr>
              <w:pStyle w:val="TAL"/>
            </w:pPr>
            <w:r>
              <w:t>M</w:t>
            </w:r>
          </w:p>
        </w:tc>
      </w:tr>
      <w:tr w:rsidR="00742C15" w14:paraId="379C4D3B" w14:textId="77777777" w:rsidTr="001B58A7">
        <w:trPr>
          <w:jc w:val="center"/>
        </w:trPr>
        <w:tc>
          <w:tcPr>
            <w:tcW w:w="3114" w:type="dxa"/>
          </w:tcPr>
          <w:p w14:paraId="367D475C" w14:textId="77777777" w:rsidR="00742C15" w:rsidRDefault="00742C15" w:rsidP="001B58A7">
            <w:pPr>
              <w:pStyle w:val="TAL"/>
            </w:pPr>
            <w:proofErr w:type="spellStart"/>
            <w:r>
              <w:t>ListOfMediationDetails</w:t>
            </w:r>
            <w:proofErr w:type="spellEnd"/>
          </w:p>
        </w:tc>
        <w:tc>
          <w:tcPr>
            <w:tcW w:w="6100" w:type="dxa"/>
          </w:tcPr>
          <w:p w14:paraId="7F277347" w14:textId="77777777" w:rsidR="00742C15" w:rsidRDefault="00742C15" w:rsidP="001B58A7">
            <w:pPr>
              <w:pStyle w:val="TAL"/>
            </w:pPr>
            <w:r>
              <w:t>Sequence of Mediation Details, See table 6.3.3.1-6.</w:t>
            </w:r>
          </w:p>
        </w:tc>
        <w:tc>
          <w:tcPr>
            <w:tcW w:w="708" w:type="dxa"/>
          </w:tcPr>
          <w:p w14:paraId="277E6959" w14:textId="77777777" w:rsidR="00742C15" w:rsidRDefault="00742C15" w:rsidP="001B58A7">
            <w:pPr>
              <w:pStyle w:val="TAL"/>
            </w:pPr>
            <w:r>
              <w:t>M</w:t>
            </w:r>
          </w:p>
        </w:tc>
      </w:tr>
    </w:tbl>
    <w:p w14:paraId="024B985E" w14:textId="77777777" w:rsidR="00742C15" w:rsidRDefault="00742C15" w:rsidP="00742C15"/>
    <w:p w14:paraId="29211003" w14:textId="77777777" w:rsidR="00742C15" w:rsidRPr="00CE0181" w:rsidRDefault="00742C15" w:rsidP="00742C15">
      <w:pPr>
        <w:pStyle w:val="TH"/>
      </w:pPr>
      <w:r w:rsidRPr="00CE0181">
        <w:t xml:space="preserve">Table </w:t>
      </w:r>
      <w:r>
        <w:t>6.3.3.1-6</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rsidRPr="00CE0181" w14:paraId="3700859B" w14:textId="77777777" w:rsidTr="001B58A7">
        <w:trPr>
          <w:jc w:val="center"/>
        </w:trPr>
        <w:tc>
          <w:tcPr>
            <w:tcW w:w="3114" w:type="dxa"/>
          </w:tcPr>
          <w:p w14:paraId="74700FF7"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100" w:type="dxa"/>
          </w:tcPr>
          <w:p w14:paraId="0A217583" w14:textId="77777777" w:rsidR="00742C15" w:rsidRPr="00CE0181" w:rsidRDefault="00742C15" w:rsidP="001B58A7">
            <w:pPr>
              <w:pStyle w:val="TAH"/>
            </w:pPr>
            <w:r>
              <w:t>Description</w:t>
            </w:r>
          </w:p>
        </w:tc>
        <w:tc>
          <w:tcPr>
            <w:tcW w:w="708" w:type="dxa"/>
          </w:tcPr>
          <w:p w14:paraId="40A5E2F4" w14:textId="77777777" w:rsidR="00742C15" w:rsidRPr="00CE0181" w:rsidRDefault="00742C15" w:rsidP="001B58A7">
            <w:pPr>
              <w:pStyle w:val="TAH"/>
            </w:pPr>
            <w:r w:rsidRPr="00CE0181">
              <w:t>M/C/O</w:t>
            </w:r>
          </w:p>
        </w:tc>
      </w:tr>
      <w:tr w:rsidR="00742C15" w:rsidRPr="00CE0181" w14:paraId="755A92A6" w14:textId="77777777" w:rsidTr="001B58A7">
        <w:trPr>
          <w:jc w:val="center"/>
        </w:trPr>
        <w:tc>
          <w:tcPr>
            <w:tcW w:w="3114" w:type="dxa"/>
          </w:tcPr>
          <w:p w14:paraId="2A12526B" w14:textId="77777777" w:rsidR="00742C15" w:rsidRPr="00CE0181" w:rsidRDefault="00742C15" w:rsidP="001B58A7">
            <w:pPr>
              <w:pStyle w:val="TAL"/>
            </w:pPr>
            <w:r>
              <w:t>LIID</w:t>
            </w:r>
          </w:p>
        </w:tc>
        <w:tc>
          <w:tcPr>
            <w:tcW w:w="6100" w:type="dxa"/>
          </w:tcPr>
          <w:p w14:paraId="1BF094CF" w14:textId="77777777" w:rsidR="00742C15" w:rsidRPr="00CE0181" w:rsidRDefault="00742C15" w:rsidP="001B58A7">
            <w:pPr>
              <w:pStyle w:val="TAL"/>
            </w:pPr>
            <w:r>
              <w:t>Lawful Intercept ID associated with the task.</w:t>
            </w:r>
          </w:p>
        </w:tc>
        <w:tc>
          <w:tcPr>
            <w:tcW w:w="708" w:type="dxa"/>
          </w:tcPr>
          <w:p w14:paraId="77899D0A" w14:textId="77777777" w:rsidR="00742C15" w:rsidRPr="00CE0181" w:rsidRDefault="00742C15" w:rsidP="001B58A7">
            <w:pPr>
              <w:pStyle w:val="TAL"/>
            </w:pPr>
            <w:r w:rsidRPr="00CE0181">
              <w:t>M</w:t>
            </w:r>
          </w:p>
        </w:tc>
      </w:tr>
      <w:tr w:rsidR="00742C15" w:rsidRPr="00CE0181" w14:paraId="4B395F0B" w14:textId="77777777" w:rsidTr="001B58A7">
        <w:trPr>
          <w:jc w:val="center"/>
        </w:trPr>
        <w:tc>
          <w:tcPr>
            <w:tcW w:w="3114" w:type="dxa"/>
          </w:tcPr>
          <w:p w14:paraId="2EB8DAA0" w14:textId="77777777" w:rsidR="00742C15" w:rsidRPr="00CE0181" w:rsidRDefault="00742C15" w:rsidP="001B58A7">
            <w:pPr>
              <w:pStyle w:val="TAL"/>
            </w:pPr>
            <w:proofErr w:type="spellStart"/>
            <w:r>
              <w:t>DeliveryType</w:t>
            </w:r>
            <w:proofErr w:type="spellEnd"/>
          </w:p>
        </w:tc>
        <w:tc>
          <w:tcPr>
            <w:tcW w:w="6100" w:type="dxa"/>
          </w:tcPr>
          <w:p w14:paraId="04A7EA65" w14:textId="77777777" w:rsidR="00742C15" w:rsidRPr="00CE0181" w:rsidRDefault="00742C15" w:rsidP="001B58A7">
            <w:pPr>
              <w:pStyle w:val="TAL"/>
            </w:pPr>
            <w:r>
              <w:t>Set to "HI3Only".</w:t>
            </w:r>
          </w:p>
        </w:tc>
        <w:tc>
          <w:tcPr>
            <w:tcW w:w="708" w:type="dxa"/>
          </w:tcPr>
          <w:p w14:paraId="38D7D5FF" w14:textId="77777777" w:rsidR="00742C15" w:rsidRPr="00CE0181" w:rsidRDefault="00742C15" w:rsidP="001B58A7">
            <w:pPr>
              <w:pStyle w:val="TAL"/>
            </w:pPr>
            <w:r w:rsidRPr="00CE0181">
              <w:t>M</w:t>
            </w:r>
          </w:p>
        </w:tc>
      </w:tr>
      <w:tr w:rsidR="00742C15" w:rsidRPr="00CE0181" w14:paraId="2495F466" w14:textId="77777777" w:rsidTr="001B58A7">
        <w:trPr>
          <w:jc w:val="center"/>
        </w:trPr>
        <w:tc>
          <w:tcPr>
            <w:tcW w:w="3114" w:type="dxa"/>
          </w:tcPr>
          <w:p w14:paraId="730006CE" w14:textId="77777777" w:rsidR="00742C15" w:rsidRDefault="00742C15" w:rsidP="001B58A7">
            <w:pPr>
              <w:pStyle w:val="TAL"/>
            </w:pPr>
            <w:proofErr w:type="spellStart"/>
            <w:r>
              <w:t>ListOfDIDs</w:t>
            </w:r>
            <w:proofErr w:type="spellEnd"/>
          </w:p>
        </w:tc>
        <w:tc>
          <w:tcPr>
            <w:tcW w:w="6100" w:type="dxa"/>
          </w:tcPr>
          <w:p w14:paraId="6311F68F" w14:textId="77777777" w:rsidR="00742C15" w:rsidRDefault="00742C15" w:rsidP="001B58A7">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432CB12D" w14:textId="77777777" w:rsidR="00742C15" w:rsidRPr="00CE0181" w:rsidRDefault="00742C15" w:rsidP="001B58A7">
            <w:pPr>
              <w:pStyle w:val="TAL"/>
            </w:pPr>
            <w:r>
              <w:t>C</w:t>
            </w:r>
          </w:p>
        </w:tc>
      </w:tr>
      <w:tr w:rsidR="00742C15" w:rsidRPr="00CE0181" w14:paraId="4D7582CA" w14:textId="77777777" w:rsidTr="001B58A7">
        <w:trPr>
          <w:jc w:val="center"/>
        </w:trPr>
        <w:tc>
          <w:tcPr>
            <w:tcW w:w="3114" w:type="dxa"/>
          </w:tcPr>
          <w:p w14:paraId="27CDB9DC" w14:textId="77777777" w:rsidR="00742C15" w:rsidRDefault="00742C15" w:rsidP="001B58A7">
            <w:pPr>
              <w:pStyle w:val="TAL"/>
            </w:pPr>
            <w:proofErr w:type="spellStart"/>
            <w:r>
              <w:t>ServiceScoping</w:t>
            </w:r>
            <w:proofErr w:type="spellEnd"/>
          </w:p>
        </w:tc>
        <w:tc>
          <w:tcPr>
            <w:tcW w:w="6100" w:type="dxa"/>
          </w:tcPr>
          <w:p w14:paraId="1A5FE75E" w14:textId="77777777" w:rsidR="00742C15" w:rsidRDefault="00742C15" w:rsidP="001B58A7">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6C3BCEB2" w14:textId="77777777" w:rsidR="00742C15" w:rsidRPr="00CE0181" w:rsidRDefault="00742C15" w:rsidP="001B58A7">
            <w:pPr>
              <w:pStyle w:val="TAL"/>
            </w:pPr>
            <w:r>
              <w:t>C</w:t>
            </w:r>
          </w:p>
        </w:tc>
      </w:tr>
      <w:tr w:rsidR="00742C15" w:rsidRPr="00CE0181" w14:paraId="7503703A" w14:textId="77777777" w:rsidTr="001B58A7">
        <w:trPr>
          <w:jc w:val="center"/>
        </w:trPr>
        <w:tc>
          <w:tcPr>
            <w:tcW w:w="3114" w:type="dxa"/>
          </w:tcPr>
          <w:p w14:paraId="3027709A" w14:textId="77777777" w:rsidR="00742C15" w:rsidRPr="00CE0181" w:rsidRDefault="00742C15" w:rsidP="001B58A7">
            <w:pPr>
              <w:pStyle w:val="TAL"/>
            </w:pPr>
            <w:proofErr w:type="spellStart"/>
            <w:r>
              <w:t>Mediation</w:t>
            </w:r>
            <w:r w:rsidRPr="00CE0181">
              <w:t>DetailsExtensions</w:t>
            </w:r>
            <w:proofErr w:type="spellEnd"/>
            <w:r w:rsidRPr="00CE0181">
              <w:t>/</w:t>
            </w:r>
          </w:p>
          <w:p w14:paraId="74178907" w14:textId="77777777" w:rsidR="00742C15" w:rsidRDefault="00742C15" w:rsidP="001B58A7">
            <w:pPr>
              <w:pStyle w:val="TAL"/>
            </w:pPr>
            <w:proofErr w:type="spellStart"/>
            <w:r>
              <w:t>HeaderReporting</w:t>
            </w:r>
            <w:proofErr w:type="spellEnd"/>
          </w:p>
        </w:tc>
        <w:tc>
          <w:tcPr>
            <w:tcW w:w="6100" w:type="dxa"/>
          </w:tcPr>
          <w:p w14:paraId="45F0BD84" w14:textId="77777777" w:rsidR="00742C15" w:rsidRDefault="00742C15" w:rsidP="001B58A7">
            <w:pPr>
              <w:pStyle w:val="TAL"/>
            </w:pPr>
            <w:r>
              <w:t xml:space="preserve">Header reporting-specific tag to be carried in the </w:t>
            </w:r>
            <w:proofErr w:type="spellStart"/>
            <w:r w:rsidRPr="007732AD">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Pr>
          <w:p w14:paraId="3FA3410D" w14:textId="77777777" w:rsidR="00742C15" w:rsidRDefault="00742C15" w:rsidP="001B58A7">
            <w:pPr>
              <w:pStyle w:val="TAL"/>
            </w:pPr>
            <w:r>
              <w:t>C</w:t>
            </w:r>
          </w:p>
        </w:tc>
      </w:tr>
    </w:tbl>
    <w:p w14:paraId="4D003430" w14:textId="77777777" w:rsidR="00AE0C4D" w:rsidRDefault="00AE0C4D" w:rsidP="00AE0C4D"/>
    <w:p w14:paraId="1FF55F7A" w14:textId="1394C2C1" w:rsidR="00742C15" w:rsidRDefault="00742C15" w:rsidP="00742C15">
      <w:pPr>
        <w:pStyle w:val="Heading4"/>
      </w:pPr>
      <w:bookmarkStart w:id="352" w:name="_Toc176122542"/>
      <w:bookmarkStart w:id="353" w:name="_Toc183618376"/>
      <w:r w:rsidRPr="00760004">
        <w:t>6.3.3.2</w:t>
      </w:r>
      <w:r w:rsidRPr="00760004">
        <w:tab/>
        <w:t xml:space="preserve">Generation of </w:t>
      </w:r>
      <w:proofErr w:type="spellStart"/>
      <w:r w:rsidRPr="00760004">
        <w:t>xIRI</w:t>
      </w:r>
      <w:proofErr w:type="spellEnd"/>
      <w:r w:rsidRPr="00760004">
        <w:t xml:space="preserve"> over LI_X2</w:t>
      </w:r>
      <w:bookmarkEnd w:id="346"/>
      <w:bookmarkEnd w:id="352"/>
      <w:bookmarkEnd w:id="353"/>
    </w:p>
    <w:p w14:paraId="235C8F48" w14:textId="77777777" w:rsidR="00742C15" w:rsidRPr="000F3B7D" w:rsidRDefault="00742C15" w:rsidP="00742C15">
      <w:pPr>
        <w:pStyle w:val="Heading5"/>
      </w:pPr>
      <w:bookmarkStart w:id="354" w:name="_Toc176122543"/>
      <w:bookmarkStart w:id="355" w:name="_Toc183618377"/>
      <w:r>
        <w:t>6.3.3.2.1</w:t>
      </w:r>
      <w:r>
        <w:tab/>
        <w:t>General</w:t>
      </w:r>
      <w:bookmarkEnd w:id="354"/>
      <w:bookmarkEnd w:id="355"/>
    </w:p>
    <w:p w14:paraId="30F18D55" w14:textId="77777777" w:rsidR="00742C15" w:rsidRDefault="00742C15" w:rsidP="00742C15">
      <w:r>
        <w:t>When Option A specified in clause 6.3.1 is used:</w:t>
      </w:r>
    </w:p>
    <w:p w14:paraId="3DC7B6FE" w14:textId="77777777" w:rsidR="00742C15" w:rsidRDefault="00742C15" w:rsidP="00742C15">
      <w:pPr>
        <w:pStyle w:val="B1"/>
      </w:pPr>
      <w:r>
        <w:t>-</w:t>
      </w:r>
      <w:r>
        <w:tab/>
        <w:t>For architectures with EPC/5GC interworking:</w:t>
      </w:r>
    </w:p>
    <w:p w14:paraId="31C40232" w14:textId="77777777" w:rsidR="00742C15" w:rsidRDefault="00742C15" w:rsidP="00742C15">
      <w:pPr>
        <w:pStyle w:val="B2"/>
      </w:pPr>
      <w:r>
        <w:t>-</w:t>
      </w:r>
      <w:r>
        <w:tab/>
      </w:r>
      <w:bookmarkStart w:id="356"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356"/>
    </w:p>
    <w:p w14:paraId="4794FC6C" w14:textId="4AB5DAA7" w:rsidR="00742C15" w:rsidRDefault="00742C15" w:rsidP="00742C15">
      <w:pPr>
        <w:pStyle w:val="B2"/>
      </w:pPr>
      <w:r>
        <w:t>-</w:t>
      </w:r>
      <w:r>
        <w:tab/>
        <w:t xml:space="preserve">For all other cases, the IRI-POI present in the SMF+PGW-C shall send the </w:t>
      </w:r>
      <w:proofErr w:type="spellStart"/>
      <w:r>
        <w:t>xIRIs</w:t>
      </w:r>
      <w:proofErr w:type="spellEnd"/>
      <w:r>
        <w:t xml:space="preserve">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3D92070B" w14:textId="4DFA6FEE" w:rsidR="004B7C11" w:rsidRDefault="004B7C11" w:rsidP="00742C15">
      <w:pPr>
        <w:pStyle w:val="B2"/>
      </w:pPr>
      <w:r>
        <w:t>-</w:t>
      </w:r>
      <w:r>
        <w:tab/>
      </w:r>
      <w:r w:rsidR="0010227F">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C1B9922" w14:textId="702521FF" w:rsidR="00962F1B" w:rsidRDefault="00962F1B" w:rsidP="007827DA">
      <w:pPr>
        <w:pStyle w:val="NO"/>
      </w:pPr>
      <w:r>
        <w:t>NOTE:</w:t>
      </w:r>
      <w:r w:rsidR="007A748C">
        <w:tab/>
      </w:r>
      <w:r>
        <w:t xml:space="preserve">The details of the events triggers used to generate the </w:t>
      </w:r>
      <w:proofErr w:type="spellStart"/>
      <w:r>
        <w:t>xIRIs</w:t>
      </w:r>
      <w:proofErr w:type="spellEnd"/>
      <w:r>
        <w:t xml:space="preserve"> are specified at high-level in support of possible hitherto implementation variations for EPS LI.</w:t>
      </w:r>
    </w:p>
    <w:p w14:paraId="39A4A748" w14:textId="77777777" w:rsidR="00742C15" w:rsidRDefault="00742C15" w:rsidP="00742C15">
      <w:r>
        <w:t>When Option B specified in clause 6.3.1 is used:</w:t>
      </w:r>
    </w:p>
    <w:p w14:paraId="7CB24C25" w14:textId="77777777" w:rsidR="00742C15" w:rsidRPr="00760004" w:rsidRDefault="00742C15" w:rsidP="00742C15">
      <w:pPr>
        <w:pStyle w:val="B1"/>
      </w:pPr>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t>2</w:t>
      </w:r>
      <w:r w:rsidRPr="00760004">
        <w:t>, the details of which are specified in clause 12.2.3 of the same TS.</w:t>
      </w:r>
    </w:p>
    <w:p w14:paraId="5F202339" w14:textId="77777777" w:rsidR="00742C15" w:rsidRPr="00760004" w:rsidRDefault="00742C15" w:rsidP="00742C15">
      <w:pPr>
        <w:pStyle w:val="B1"/>
      </w:pPr>
      <w:r>
        <w:t>-</w:t>
      </w:r>
      <w:r>
        <w:tab/>
      </w:r>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6EF41E3E" w14:textId="77777777" w:rsidR="00742C15" w:rsidRDefault="00742C15" w:rsidP="00742C15">
      <w:pPr>
        <w:pStyle w:val="B1"/>
      </w:pPr>
      <w:r>
        <w:t>-</w:t>
      </w:r>
      <w:r>
        <w:tab/>
      </w:r>
      <w:r w:rsidRPr="00760004">
        <w:t xml:space="preserve">As the LIID may </w:t>
      </w:r>
      <w:r>
        <w:t xml:space="preserve">not </w:t>
      </w:r>
      <w:r w:rsidRPr="00760004">
        <w:t xml:space="preserve">be available at the SGW/PGW and </w:t>
      </w:r>
      <w:proofErr w:type="spellStart"/>
      <w:r w:rsidRPr="00760004">
        <w:t>ePDG</w:t>
      </w:r>
      <w:proofErr w:type="spellEnd"/>
      <w:r w:rsidRPr="00760004">
        <w:t xml:space="preserve"> but is mandatory in EpsHI2Operations.EpsIRIContent according to TS 33.108 [12]</w:t>
      </w:r>
      <w:r>
        <w:t xml:space="preserve"> </w:t>
      </w:r>
      <w:r w:rsidRPr="00760004">
        <w:t>Annex B.</w:t>
      </w:r>
      <w:r>
        <w:t>9</w:t>
      </w:r>
      <w:r w:rsidRPr="00760004">
        <w:t xml:space="preserve">,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1AED2B1A" w14:textId="77777777" w:rsidR="007827DA" w:rsidRDefault="007827DA" w:rsidP="007827DA">
      <w:pPr>
        <w:pStyle w:val="Heading5"/>
      </w:pPr>
      <w:bookmarkStart w:id="357" w:name="_Toc176122544"/>
      <w:bookmarkStart w:id="358" w:name="_Toc183618378"/>
      <w:r>
        <w:t>6.3.3.2.2</w:t>
      </w:r>
      <w:r>
        <w:tab/>
        <w:t>PDU Session Establishment message reporting PDU session establishment or PDN Connection establishment</w:t>
      </w:r>
      <w:bookmarkEnd w:id="357"/>
      <w:bookmarkEnd w:id="358"/>
    </w:p>
    <w:p w14:paraId="179B3FF1" w14:textId="78C324BB"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SMFPDUSessionEstablishment</w:t>
      </w:r>
      <w:proofErr w:type="spellEnd"/>
      <w:r>
        <w:t xml:space="preserve"> </w:t>
      </w:r>
      <w:r w:rsidRPr="00760004">
        <w:t>record</w:t>
      </w:r>
      <w:r>
        <w:t xml:space="preserve"> (see clause 6.2.3.2.2)</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established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39F0BC92" w14:textId="77777777" w:rsidR="007827DA" w:rsidRPr="00760004" w:rsidRDefault="007827DA" w:rsidP="007827DA">
      <w:pPr>
        <w:pStyle w:val="B1"/>
      </w:pPr>
      <w:r>
        <w:t>-</w:t>
      </w:r>
      <w:r>
        <w:tab/>
        <w:t>The SMF+PGW-C creates a new PDN Connection in the target UE context of the SMF+PGW-C (see TS 23.401 [50] clause 5.7.4).</w:t>
      </w:r>
    </w:p>
    <w:p w14:paraId="637EF378" w14:textId="77777777" w:rsidR="007827DA" w:rsidRDefault="007827DA" w:rsidP="007827DA">
      <w:pPr>
        <w:pStyle w:val="B1"/>
      </w:pPr>
      <w:r w:rsidRPr="00760004">
        <w:t>-</w:t>
      </w:r>
      <w:r w:rsidRPr="00760004">
        <w:tab/>
      </w:r>
      <w:r>
        <w:t>The SMF+PGW-C creates a new PDU Session context or SM Context for the target UE (see TS 29.502 [16] clause 5.2.2.2 and clause 5.2.2.7).</w:t>
      </w:r>
    </w:p>
    <w:p w14:paraId="3C1F2746" w14:textId="69EC5E53" w:rsidR="008C6F4A" w:rsidRDefault="007827DA" w:rsidP="00DC45E9">
      <w:r>
        <w:t xml:space="preserve">When the </w:t>
      </w:r>
      <w:proofErr w:type="spellStart"/>
      <w:r>
        <w:t>SMFPDUSessionEstablishment</w:t>
      </w:r>
      <w:proofErr w:type="spellEnd"/>
      <w:r>
        <w:t xml:space="preserve"> record (see clause 6.2.3.2.2) is used to report the creation of a new PDN Connection:</w:t>
      </w:r>
    </w:p>
    <w:p w14:paraId="61306E94" w14:textId="2DB3C920" w:rsidR="00DC45E9" w:rsidRDefault="00DC45E9" w:rsidP="00DC45E9">
      <w:pPr>
        <w:pStyle w:val="B1"/>
      </w:pPr>
      <w:r w:rsidRPr="00760004">
        <w:t>-</w:t>
      </w:r>
      <w:r w:rsidRPr="00760004">
        <w:tab/>
      </w:r>
      <w:r>
        <w:t xml:space="preserve">The </w:t>
      </w:r>
      <w:proofErr w:type="spellStart"/>
      <w:r>
        <w:t>ePSPDNConnectionEstablishment</w:t>
      </w:r>
      <w:proofErr w:type="spellEnd"/>
      <w:r>
        <w:t xml:space="preserve"> field shall be populated with the information in Table 6.3.3-1.</w:t>
      </w:r>
    </w:p>
    <w:p w14:paraId="6537A4D8" w14:textId="19C17533" w:rsidR="00AA1C0F" w:rsidRDefault="00AA1C0F" w:rsidP="00DC45E9">
      <w:pPr>
        <w:pStyle w:val="B1"/>
      </w:pPr>
      <w:r>
        <w:t>-</w:t>
      </w:r>
      <w:r>
        <w:tab/>
        <w:t xml:space="preserve">If there is no SUPI associated to the SM context for the target UE, the SUPI field of the </w:t>
      </w:r>
      <w:proofErr w:type="spellStart"/>
      <w:r>
        <w:t>SMFPDUSessionEstablishment</w:t>
      </w:r>
      <w:proofErr w:type="spellEnd"/>
      <w:r>
        <w:t xml:space="preserve"> record shall be populated with the value of the IMSI from the target UE context.</w:t>
      </w:r>
    </w:p>
    <w:p w14:paraId="2DB9F806" w14:textId="0D1AB9ED" w:rsidR="00AA1C0F" w:rsidRDefault="00AA1C0F" w:rsidP="00DC45E9">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SMFPDUSessionEstablishment</w:t>
      </w:r>
      <w:proofErr w:type="spellEnd"/>
      <w:r>
        <w:t xml:space="preserve"> record shall be populated with the EBI of the default bearer for the PDN Connection.</w:t>
      </w:r>
    </w:p>
    <w:p w14:paraId="555B6022" w14:textId="4307A798" w:rsidR="00AA1C0F" w:rsidRDefault="00B10685" w:rsidP="00DC45E9">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SMFPDUSessionEstablishment</w:t>
      </w:r>
      <w:proofErr w:type="spellEnd"/>
      <w:r>
        <w:t xml:space="preserve"> record shall be populated with the </w:t>
      </w:r>
      <w:r>
        <w:rPr>
          <w:szCs w:val="18"/>
          <w:lang w:eastAsia="zh-CN"/>
        </w:rPr>
        <w:t>F-TEID for the PGW S5 or S8 interface for the default bearer of the PDN Connection.</w:t>
      </w:r>
    </w:p>
    <w:p w14:paraId="71B81C36" w14:textId="77777777" w:rsidR="007827DA" w:rsidRPr="00760004" w:rsidRDefault="007827DA" w:rsidP="007827DA">
      <w:pPr>
        <w:pStyle w:val="TH"/>
      </w:pPr>
      <w:r w:rsidRPr="00760004">
        <w:t>Table 6.</w:t>
      </w:r>
      <w:r>
        <w:t>3</w:t>
      </w:r>
      <w:r w:rsidRPr="00760004">
        <w:t>.3</w:t>
      </w:r>
      <w:r>
        <w:t>-1</w:t>
      </w:r>
      <w:r w:rsidRPr="00760004">
        <w:t xml:space="preserve">: Payload for </w:t>
      </w:r>
      <w:proofErr w:type="spellStart"/>
      <w:r>
        <w:t>ePSPDNConnectionE</w:t>
      </w:r>
      <w:r w:rsidRPr="00760004">
        <w:t>stablishment</w:t>
      </w:r>
      <w:proofErr w:type="spellEnd"/>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1300D6B" w14:textId="77777777" w:rsidTr="001F7A01">
        <w:trPr>
          <w:jc w:val="center"/>
        </w:trPr>
        <w:tc>
          <w:tcPr>
            <w:tcW w:w="2965" w:type="dxa"/>
          </w:tcPr>
          <w:p w14:paraId="3F1F39C8" w14:textId="77777777" w:rsidR="007827DA" w:rsidRPr="00760004" w:rsidRDefault="007827DA" w:rsidP="001F7A01">
            <w:pPr>
              <w:pStyle w:val="TAH"/>
            </w:pPr>
            <w:r w:rsidRPr="00760004">
              <w:t>Field name</w:t>
            </w:r>
          </w:p>
        </w:tc>
        <w:tc>
          <w:tcPr>
            <w:tcW w:w="6249" w:type="dxa"/>
          </w:tcPr>
          <w:p w14:paraId="2BF8725E" w14:textId="77777777" w:rsidR="007827DA" w:rsidRPr="00760004" w:rsidRDefault="007827DA" w:rsidP="001F7A01">
            <w:pPr>
              <w:pStyle w:val="TAH"/>
            </w:pPr>
            <w:r w:rsidRPr="00760004">
              <w:t>Description</w:t>
            </w:r>
          </w:p>
        </w:tc>
        <w:tc>
          <w:tcPr>
            <w:tcW w:w="708" w:type="dxa"/>
          </w:tcPr>
          <w:p w14:paraId="75484947" w14:textId="77777777" w:rsidR="007827DA" w:rsidRPr="00760004" w:rsidRDefault="007827DA" w:rsidP="001F7A01">
            <w:pPr>
              <w:pStyle w:val="TAH"/>
            </w:pPr>
            <w:r w:rsidRPr="00760004">
              <w:t>M/C/O</w:t>
            </w:r>
          </w:p>
        </w:tc>
      </w:tr>
      <w:tr w:rsidR="007827DA" w:rsidRPr="00760004" w14:paraId="5AE1822F" w14:textId="77777777" w:rsidTr="001F7A01">
        <w:trPr>
          <w:jc w:val="center"/>
        </w:trPr>
        <w:tc>
          <w:tcPr>
            <w:tcW w:w="2965" w:type="dxa"/>
          </w:tcPr>
          <w:p w14:paraId="5B7FBFF9" w14:textId="77777777" w:rsidR="007827DA" w:rsidRPr="00760004" w:rsidRDefault="007827DA" w:rsidP="001F7A01">
            <w:pPr>
              <w:pStyle w:val="TAL"/>
            </w:pPr>
            <w:proofErr w:type="spellStart"/>
            <w:r>
              <w:t>ePSSubscriberIDs</w:t>
            </w:r>
            <w:proofErr w:type="spellEnd"/>
          </w:p>
        </w:tc>
        <w:tc>
          <w:tcPr>
            <w:tcW w:w="6249" w:type="dxa"/>
          </w:tcPr>
          <w:p w14:paraId="4EF4A845"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AE83FBA" w14:textId="77777777" w:rsidR="007827DA" w:rsidRPr="00760004" w:rsidRDefault="007827DA" w:rsidP="001F7A01">
            <w:pPr>
              <w:pStyle w:val="TAL"/>
            </w:pPr>
            <w:r>
              <w:t>M</w:t>
            </w:r>
          </w:p>
        </w:tc>
      </w:tr>
      <w:tr w:rsidR="007827DA" w:rsidRPr="00760004" w14:paraId="222CCC46" w14:textId="77777777" w:rsidTr="001F7A01">
        <w:trPr>
          <w:jc w:val="center"/>
        </w:trPr>
        <w:tc>
          <w:tcPr>
            <w:tcW w:w="2965" w:type="dxa"/>
          </w:tcPr>
          <w:p w14:paraId="184C2715" w14:textId="77777777" w:rsidR="007827DA" w:rsidRPr="00760004" w:rsidRDefault="007827DA" w:rsidP="001F7A01">
            <w:pPr>
              <w:pStyle w:val="TAL"/>
            </w:pPr>
            <w:proofErr w:type="spellStart"/>
            <w:r>
              <w:t>iMS</w:t>
            </w:r>
            <w:r w:rsidRPr="00760004">
              <w:t>IUnauthenticated</w:t>
            </w:r>
            <w:proofErr w:type="spellEnd"/>
          </w:p>
        </w:tc>
        <w:tc>
          <w:tcPr>
            <w:tcW w:w="6249" w:type="dxa"/>
          </w:tcPr>
          <w:p w14:paraId="3C841A95" w14:textId="77777777"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p>
        </w:tc>
        <w:tc>
          <w:tcPr>
            <w:tcW w:w="708" w:type="dxa"/>
          </w:tcPr>
          <w:p w14:paraId="32FCAAAF" w14:textId="77777777" w:rsidR="007827DA" w:rsidRPr="00760004" w:rsidRDefault="007827DA" w:rsidP="001F7A01">
            <w:pPr>
              <w:pStyle w:val="TAL"/>
            </w:pPr>
            <w:r w:rsidRPr="00760004">
              <w:t>C</w:t>
            </w:r>
          </w:p>
        </w:tc>
      </w:tr>
      <w:tr w:rsidR="007827DA" w:rsidRPr="00760004" w14:paraId="3A658D39" w14:textId="77777777" w:rsidTr="001F7A01">
        <w:trPr>
          <w:jc w:val="center"/>
        </w:trPr>
        <w:tc>
          <w:tcPr>
            <w:tcW w:w="2965" w:type="dxa"/>
          </w:tcPr>
          <w:p w14:paraId="2BA564F5" w14:textId="77777777" w:rsidR="007827DA" w:rsidRDefault="007827DA" w:rsidP="001F7A01">
            <w:pPr>
              <w:pStyle w:val="TAL"/>
            </w:pPr>
            <w:proofErr w:type="spellStart"/>
            <w:r>
              <w:t>defaultBearerID</w:t>
            </w:r>
            <w:proofErr w:type="spellEnd"/>
          </w:p>
        </w:tc>
        <w:tc>
          <w:tcPr>
            <w:tcW w:w="6249" w:type="dxa"/>
          </w:tcPr>
          <w:p w14:paraId="031EE872" w14:textId="77777777" w:rsidR="007827DA" w:rsidRPr="00760004" w:rsidRDefault="007827DA" w:rsidP="001F7A01">
            <w:pPr>
              <w:pStyle w:val="TAL"/>
            </w:pPr>
            <w:r>
              <w:t>Shall contain the EPS Bearer Identity of the default bearer associated with the PDN connection.</w:t>
            </w:r>
          </w:p>
        </w:tc>
        <w:tc>
          <w:tcPr>
            <w:tcW w:w="708" w:type="dxa"/>
          </w:tcPr>
          <w:p w14:paraId="53C7FDEF" w14:textId="77777777" w:rsidR="007827DA" w:rsidRPr="00760004" w:rsidRDefault="007827DA" w:rsidP="001F7A01">
            <w:pPr>
              <w:pStyle w:val="TAL"/>
            </w:pPr>
            <w:r>
              <w:t>M</w:t>
            </w:r>
          </w:p>
        </w:tc>
      </w:tr>
      <w:tr w:rsidR="007827DA" w:rsidRPr="00760004" w14:paraId="20671701" w14:textId="77777777" w:rsidTr="001F7A01">
        <w:trPr>
          <w:jc w:val="center"/>
        </w:trPr>
        <w:tc>
          <w:tcPr>
            <w:tcW w:w="2965" w:type="dxa"/>
          </w:tcPr>
          <w:p w14:paraId="64E7948D" w14:textId="77777777" w:rsidR="007827DA" w:rsidRDefault="007827DA" w:rsidP="001F7A01">
            <w:pPr>
              <w:pStyle w:val="TAL"/>
            </w:pPr>
            <w:proofErr w:type="spellStart"/>
            <w:r>
              <w:t>gTPTunnelInfo</w:t>
            </w:r>
            <w:proofErr w:type="spellEnd"/>
          </w:p>
        </w:tc>
        <w:tc>
          <w:tcPr>
            <w:tcW w:w="6249" w:type="dxa"/>
          </w:tcPr>
          <w:p w14:paraId="233AE50D" w14:textId="77777777" w:rsidR="007827DA" w:rsidRDefault="007827DA" w:rsidP="001F7A01">
            <w:pPr>
              <w:pStyle w:val="TAL"/>
              <w:tabs>
                <w:tab w:val="right" w:pos="6423"/>
              </w:tabs>
            </w:pPr>
            <w:r>
              <w:t xml:space="preserve">Contains the information for the Control Plane GTP Tunnels present in the Create Session Request or known in the context at the SGW or PGW. See </w:t>
            </w:r>
            <w:r w:rsidRPr="00F27699">
              <w:t xml:space="preserve">Table </w:t>
            </w:r>
            <w:r>
              <w:t>6.2.3-1B</w:t>
            </w:r>
            <w:r w:rsidRPr="00F27699">
              <w:t>.</w:t>
            </w:r>
          </w:p>
        </w:tc>
        <w:tc>
          <w:tcPr>
            <w:tcW w:w="708" w:type="dxa"/>
          </w:tcPr>
          <w:p w14:paraId="2571F8EB" w14:textId="77777777" w:rsidR="007827DA" w:rsidRDefault="007827DA" w:rsidP="001F7A01">
            <w:pPr>
              <w:pStyle w:val="TAL"/>
            </w:pPr>
            <w:r>
              <w:t>C</w:t>
            </w:r>
          </w:p>
        </w:tc>
      </w:tr>
      <w:tr w:rsidR="007827DA" w:rsidRPr="00760004" w14:paraId="1D353F1F" w14:textId="77777777" w:rsidTr="001F7A01">
        <w:trPr>
          <w:jc w:val="center"/>
        </w:trPr>
        <w:tc>
          <w:tcPr>
            <w:tcW w:w="2965" w:type="dxa"/>
          </w:tcPr>
          <w:p w14:paraId="2DEA4DB7"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10B442D8"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E751861" w14:textId="77777777" w:rsidR="007827DA" w:rsidRDefault="007827DA" w:rsidP="001F7A01">
            <w:pPr>
              <w:pStyle w:val="TAL"/>
            </w:pPr>
            <w:r w:rsidRPr="00760004">
              <w:t>M</w:t>
            </w:r>
          </w:p>
        </w:tc>
      </w:tr>
      <w:tr w:rsidR="007827DA" w:rsidRPr="00760004" w14:paraId="17491E84" w14:textId="77777777" w:rsidTr="001F7A01">
        <w:trPr>
          <w:jc w:val="center"/>
        </w:trPr>
        <w:tc>
          <w:tcPr>
            <w:tcW w:w="2965" w:type="dxa"/>
          </w:tcPr>
          <w:p w14:paraId="1EC341BC" w14:textId="77777777" w:rsidR="007827DA" w:rsidRDefault="007827DA" w:rsidP="001F7A01">
            <w:pPr>
              <w:pStyle w:val="TAL"/>
            </w:pPr>
            <w:proofErr w:type="spellStart"/>
            <w:r>
              <w:t>uEEndpoints</w:t>
            </w:r>
            <w:proofErr w:type="spellEnd"/>
          </w:p>
        </w:tc>
        <w:tc>
          <w:tcPr>
            <w:tcW w:w="6249" w:type="dxa"/>
          </w:tcPr>
          <w:p w14:paraId="43BD88FC" w14:textId="77777777" w:rsidR="007827DA" w:rsidRDefault="007827DA" w:rsidP="001F7A01">
            <w:pPr>
              <w:pStyle w:val="TAL"/>
            </w:pPr>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Pr>
          <w:p w14:paraId="593D1485" w14:textId="77777777" w:rsidR="007827DA" w:rsidRDefault="007827DA" w:rsidP="001F7A01">
            <w:pPr>
              <w:pStyle w:val="TAL"/>
            </w:pPr>
            <w:r>
              <w:t>C</w:t>
            </w:r>
          </w:p>
        </w:tc>
      </w:tr>
      <w:tr w:rsidR="007827DA" w:rsidRPr="00760004" w14:paraId="37CF3093" w14:textId="77777777" w:rsidTr="001F7A01">
        <w:trPr>
          <w:jc w:val="center"/>
        </w:trPr>
        <w:tc>
          <w:tcPr>
            <w:tcW w:w="2965" w:type="dxa"/>
          </w:tcPr>
          <w:p w14:paraId="6B246C84" w14:textId="77777777" w:rsidR="007827DA" w:rsidRDefault="007827DA" w:rsidP="001F7A01">
            <w:pPr>
              <w:pStyle w:val="TAL"/>
            </w:pPr>
            <w:r>
              <w:t>non3GPPAccessEndpoint</w:t>
            </w:r>
          </w:p>
        </w:tc>
        <w:tc>
          <w:tcPr>
            <w:tcW w:w="6249" w:type="dxa"/>
          </w:tcPr>
          <w:p w14:paraId="6F63F77D" w14:textId="77777777" w:rsidR="007827DA" w:rsidRDefault="007827DA" w:rsidP="001F7A01">
            <w:pPr>
              <w:pStyle w:val="TAL"/>
            </w:pPr>
            <w:r>
              <w:t xml:space="preserve">UE's local IP address used to reach the </w:t>
            </w:r>
            <w:proofErr w:type="spellStart"/>
            <w:r>
              <w:t>ePDG</w:t>
            </w:r>
            <w:proofErr w:type="spellEnd"/>
            <w:r>
              <w:t>, if present in the Create Session Request (see TS 29.274 [87], clause 7.2.1) or known at the context at the SGW or PGW.</w:t>
            </w:r>
          </w:p>
        </w:tc>
        <w:tc>
          <w:tcPr>
            <w:tcW w:w="708" w:type="dxa"/>
          </w:tcPr>
          <w:p w14:paraId="691A7A35" w14:textId="77777777" w:rsidR="007827DA" w:rsidRDefault="007827DA" w:rsidP="001F7A01">
            <w:pPr>
              <w:pStyle w:val="TAL"/>
            </w:pPr>
            <w:r>
              <w:t>C</w:t>
            </w:r>
          </w:p>
        </w:tc>
      </w:tr>
      <w:tr w:rsidR="007827DA" w:rsidRPr="00760004" w14:paraId="2F7A733B" w14:textId="77777777" w:rsidTr="001F7A01">
        <w:trPr>
          <w:jc w:val="center"/>
        </w:trPr>
        <w:tc>
          <w:tcPr>
            <w:tcW w:w="2965" w:type="dxa"/>
          </w:tcPr>
          <w:p w14:paraId="228751C5" w14:textId="77777777" w:rsidR="007827DA" w:rsidRDefault="007827DA" w:rsidP="001F7A01">
            <w:pPr>
              <w:pStyle w:val="TAL"/>
            </w:pPr>
            <w:r>
              <w:t>location</w:t>
            </w:r>
          </w:p>
        </w:tc>
        <w:tc>
          <w:tcPr>
            <w:tcW w:w="6249" w:type="dxa"/>
          </w:tcPr>
          <w:p w14:paraId="3C58A84A" w14:textId="77777777" w:rsidR="007827DA" w:rsidRDefault="007827DA" w:rsidP="001F7A01">
            <w:pPr>
              <w:pStyle w:val="TAL"/>
            </w:pPr>
            <w:r>
              <w:t>Location information present in the Create Session Request (see TS 29.274 [87], clause 7.2.1) or known in the context at the SGW or PGW.</w:t>
            </w:r>
          </w:p>
        </w:tc>
        <w:tc>
          <w:tcPr>
            <w:tcW w:w="708" w:type="dxa"/>
          </w:tcPr>
          <w:p w14:paraId="303D01CA" w14:textId="77777777" w:rsidR="007827DA" w:rsidRDefault="007827DA" w:rsidP="001F7A01">
            <w:pPr>
              <w:pStyle w:val="TAL"/>
            </w:pPr>
            <w:r>
              <w:t>C</w:t>
            </w:r>
          </w:p>
        </w:tc>
      </w:tr>
      <w:tr w:rsidR="007827DA" w:rsidRPr="00760004" w14:paraId="0B89B3F5" w14:textId="77777777" w:rsidTr="001F7A01">
        <w:trPr>
          <w:jc w:val="center"/>
        </w:trPr>
        <w:tc>
          <w:tcPr>
            <w:tcW w:w="2965" w:type="dxa"/>
          </w:tcPr>
          <w:p w14:paraId="07A377E7" w14:textId="77777777" w:rsidR="007827DA" w:rsidRDefault="007827DA" w:rsidP="001F7A01">
            <w:pPr>
              <w:pStyle w:val="TAL"/>
            </w:pPr>
            <w:proofErr w:type="spellStart"/>
            <w:r>
              <w:t>additionalLocation</w:t>
            </w:r>
            <w:proofErr w:type="spellEnd"/>
          </w:p>
        </w:tc>
        <w:tc>
          <w:tcPr>
            <w:tcW w:w="6249" w:type="dxa"/>
          </w:tcPr>
          <w:p w14:paraId="253B87C0" w14:textId="77777777" w:rsidR="007827DA" w:rsidRDefault="007827DA" w:rsidP="001F7A01">
            <w:pPr>
              <w:pStyle w:val="TAL"/>
            </w:pPr>
            <w:r>
              <w:t>Additional location information present in the Create Session Request, known in the context at the SGW or PGW, or known at the MDF.</w:t>
            </w:r>
          </w:p>
        </w:tc>
        <w:tc>
          <w:tcPr>
            <w:tcW w:w="708" w:type="dxa"/>
          </w:tcPr>
          <w:p w14:paraId="77D39861" w14:textId="77777777" w:rsidR="007827DA" w:rsidRDefault="007827DA" w:rsidP="001F7A01">
            <w:pPr>
              <w:pStyle w:val="TAL"/>
            </w:pPr>
            <w:r>
              <w:t>C</w:t>
            </w:r>
          </w:p>
        </w:tc>
      </w:tr>
      <w:tr w:rsidR="007827DA" w:rsidRPr="00760004" w14:paraId="517494BC" w14:textId="77777777" w:rsidTr="001F7A01">
        <w:trPr>
          <w:jc w:val="center"/>
        </w:trPr>
        <w:tc>
          <w:tcPr>
            <w:tcW w:w="2965" w:type="dxa"/>
          </w:tcPr>
          <w:p w14:paraId="3CC97514" w14:textId="77777777" w:rsidR="007827DA" w:rsidRDefault="007827DA" w:rsidP="001F7A01">
            <w:pPr>
              <w:pStyle w:val="TAL"/>
            </w:pPr>
            <w:proofErr w:type="spellStart"/>
            <w:r>
              <w:t>aPN</w:t>
            </w:r>
            <w:proofErr w:type="spellEnd"/>
          </w:p>
        </w:tc>
        <w:tc>
          <w:tcPr>
            <w:tcW w:w="6249" w:type="dxa"/>
          </w:tcPr>
          <w:p w14:paraId="179D4727" w14:textId="77777777" w:rsidR="007827DA" w:rsidRDefault="007827DA" w:rsidP="001F7A01">
            <w:pPr>
              <w:pStyle w:val="TAL"/>
            </w:pPr>
            <w:r>
              <w:t>Access Point Name</w:t>
            </w:r>
            <w:r w:rsidRPr="00760004">
              <w:t xml:space="preserve"> ass</w:t>
            </w:r>
            <w:r>
              <w:t>ociated with the PDN connection present in the Create Session Request (see TS 29.274 [87] clauses 7.2.1 and 8.6) or known at the context at the SGW or PGW (see TS 23.401 [50] clause 5.6.4),</w:t>
            </w:r>
            <w:r w:rsidRPr="00760004">
              <w:t xml:space="preserve"> as defined in TS 23.003[19] clause </w:t>
            </w:r>
            <w:r>
              <w:t>9.1</w:t>
            </w:r>
            <w:r w:rsidRPr="00760004">
              <w:t>.</w:t>
            </w:r>
          </w:p>
        </w:tc>
        <w:tc>
          <w:tcPr>
            <w:tcW w:w="708" w:type="dxa"/>
          </w:tcPr>
          <w:p w14:paraId="07BF5034" w14:textId="77777777" w:rsidR="007827DA" w:rsidRDefault="007827DA" w:rsidP="001F7A01">
            <w:pPr>
              <w:pStyle w:val="TAL"/>
            </w:pPr>
            <w:r w:rsidRPr="00760004">
              <w:t>M</w:t>
            </w:r>
          </w:p>
        </w:tc>
      </w:tr>
      <w:tr w:rsidR="007827DA" w:rsidRPr="00760004" w14:paraId="03EBE94F" w14:textId="77777777" w:rsidTr="001F7A01">
        <w:trPr>
          <w:jc w:val="center"/>
        </w:trPr>
        <w:tc>
          <w:tcPr>
            <w:tcW w:w="2965" w:type="dxa"/>
          </w:tcPr>
          <w:p w14:paraId="007AD2D5" w14:textId="77777777" w:rsidR="007827DA" w:rsidRDefault="007827DA" w:rsidP="001F7A01">
            <w:pPr>
              <w:pStyle w:val="TAL"/>
            </w:pPr>
            <w:proofErr w:type="spellStart"/>
            <w:r w:rsidRPr="00760004">
              <w:t>requestType</w:t>
            </w:r>
            <w:proofErr w:type="spellEnd"/>
          </w:p>
        </w:tc>
        <w:tc>
          <w:tcPr>
            <w:tcW w:w="6249" w:type="dxa"/>
          </w:tcPr>
          <w:p w14:paraId="02F6E364"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547E14AC" w14:textId="77777777" w:rsidR="007827DA" w:rsidRPr="00760004" w:rsidRDefault="007827DA" w:rsidP="001F7A01">
            <w:pPr>
              <w:pStyle w:val="TAL"/>
            </w:pPr>
            <w:r>
              <w:t>C</w:t>
            </w:r>
          </w:p>
        </w:tc>
      </w:tr>
      <w:tr w:rsidR="007827DA" w:rsidRPr="00760004" w14:paraId="3E91075A" w14:textId="77777777" w:rsidTr="001F7A01">
        <w:trPr>
          <w:jc w:val="center"/>
        </w:trPr>
        <w:tc>
          <w:tcPr>
            <w:tcW w:w="2965" w:type="dxa"/>
          </w:tcPr>
          <w:p w14:paraId="0C622643" w14:textId="77777777" w:rsidR="007827DA" w:rsidRDefault="007827DA" w:rsidP="001F7A01">
            <w:pPr>
              <w:pStyle w:val="TAL"/>
            </w:pPr>
            <w:proofErr w:type="spellStart"/>
            <w:r>
              <w:t>accessType</w:t>
            </w:r>
            <w:proofErr w:type="spellEnd"/>
          </w:p>
        </w:tc>
        <w:tc>
          <w:tcPr>
            <w:tcW w:w="6249" w:type="dxa"/>
          </w:tcPr>
          <w:p w14:paraId="2C629269" w14:textId="318B6FA3" w:rsidR="007827DA" w:rsidRPr="00760004" w:rsidRDefault="007827DA" w:rsidP="001F7A01">
            <w:pPr>
              <w:pStyle w:val="TAL"/>
            </w:pPr>
            <w:r w:rsidRPr="00760004">
              <w:t xml:space="preserve">Access type associated with the </w:t>
            </w:r>
            <w:r>
              <w:t>PDN connection</w:t>
            </w:r>
            <w:r w:rsidRPr="00760004">
              <w:t xml:space="preserve"> (i.e. 3GPP or non-3GPP access)</w:t>
            </w:r>
            <w:r>
              <w:t xml:space="preserve">. Shall be set to </w:t>
            </w:r>
            <w:proofErr w:type="spellStart"/>
            <w:r>
              <w:t>nonThreeGPPAccess</w:t>
            </w:r>
            <w:proofErr w:type="spellEnd"/>
            <w:r>
              <w:t xml:space="preserve"> by the </w:t>
            </w:r>
            <w:proofErr w:type="spellStart"/>
            <w:r>
              <w:t>ePDG</w:t>
            </w:r>
            <w:proofErr w:type="spellEnd"/>
            <w:r>
              <w:t xml:space="preserve"> or by the PGW when the Create Session Request for the PDN connection is received from an </w:t>
            </w:r>
            <w:proofErr w:type="spellStart"/>
            <w:r>
              <w:t>ePDG</w:t>
            </w:r>
            <w:proofErr w:type="spellEnd"/>
            <w:r>
              <w:t xml:space="preserve">. Shall be set to </w:t>
            </w:r>
            <w:proofErr w:type="spellStart"/>
            <w:r>
              <w:t>threeGPPAccess</w:t>
            </w:r>
            <w:proofErr w:type="spellEnd"/>
            <w:r>
              <w:t xml:space="preserve"> by the SGW or by the PGW when the Create Session Request for the PDN connection is received from an SGW.</w:t>
            </w:r>
          </w:p>
        </w:tc>
        <w:tc>
          <w:tcPr>
            <w:tcW w:w="708" w:type="dxa"/>
          </w:tcPr>
          <w:p w14:paraId="5C979737" w14:textId="77777777" w:rsidR="007827DA" w:rsidRDefault="007827DA" w:rsidP="001F7A01">
            <w:pPr>
              <w:pStyle w:val="TAL"/>
            </w:pPr>
            <w:r>
              <w:t>C</w:t>
            </w:r>
          </w:p>
        </w:tc>
      </w:tr>
      <w:tr w:rsidR="007827DA" w:rsidRPr="00760004" w14:paraId="11C38D40" w14:textId="77777777" w:rsidTr="001F7A01">
        <w:trPr>
          <w:jc w:val="center"/>
        </w:trPr>
        <w:tc>
          <w:tcPr>
            <w:tcW w:w="2965" w:type="dxa"/>
          </w:tcPr>
          <w:p w14:paraId="5CD3D086" w14:textId="77777777" w:rsidR="007827DA" w:rsidRDefault="007827DA" w:rsidP="001F7A01">
            <w:pPr>
              <w:pStyle w:val="TAL"/>
              <w:tabs>
                <w:tab w:val="left" w:pos="630"/>
              </w:tabs>
            </w:pPr>
            <w:proofErr w:type="spellStart"/>
            <w:r w:rsidRPr="00760004">
              <w:t>rATType</w:t>
            </w:r>
            <w:proofErr w:type="spellEnd"/>
          </w:p>
        </w:tc>
        <w:tc>
          <w:tcPr>
            <w:tcW w:w="6249" w:type="dxa"/>
          </w:tcPr>
          <w:p w14:paraId="44F393CC" w14:textId="77777777" w:rsidR="007827DA" w:rsidRPr="00760004" w:rsidRDefault="007827DA" w:rsidP="001F7A01">
            <w:pPr>
              <w:pStyle w:val="TAL"/>
            </w:pPr>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SGW or PGW (see TS 23.401 [50] clause 5.6.4)</w:t>
            </w:r>
            <w:r w:rsidRPr="00760004">
              <w:t>.</w:t>
            </w:r>
          </w:p>
        </w:tc>
        <w:tc>
          <w:tcPr>
            <w:tcW w:w="708" w:type="dxa"/>
          </w:tcPr>
          <w:p w14:paraId="4F79E142" w14:textId="77777777" w:rsidR="007827DA" w:rsidRPr="00760004" w:rsidRDefault="007827DA" w:rsidP="001F7A01">
            <w:pPr>
              <w:pStyle w:val="TAL"/>
            </w:pPr>
            <w:r>
              <w:t>C</w:t>
            </w:r>
          </w:p>
        </w:tc>
      </w:tr>
      <w:tr w:rsidR="007827DA" w:rsidRPr="00760004" w14:paraId="00849F1B" w14:textId="77777777" w:rsidTr="001F7A01">
        <w:trPr>
          <w:jc w:val="center"/>
        </w:trPr>
        <w:tc>
          <w:tcPr>
            <w:tcW w:w="2965" w:type="dxa"/>
          </w:tcPr>
          <w:p w14:paraId="160E95C9" w14:textId="77777777" w:rsidR="007827DA" w:rsidRDefault="007827DA" w:rsidP="001F7A01">
            <w:pPr>
              <w:pStyle w:val="TAL"/>
              <w:tabs>
                <w:tab w:val="left" w:pos="630"/>
              </w:tabs>
            </w:pPr>
            <w:proofErr w:type="spellStart"/>
            <w:r w:rsidRPr="005B54B8">
              <w:t>protocolConfigurationOptions</w:t>
            </w:r>
            <w:proofErr w:type="spellEnd"/>
          </w:p>
        </w:tc>
        <w:tc>
          <w:tcPr>
            <w:tcW w:w="6249" w:type="dxa"/>
          </w:tcPr>
          <w:p w14:paraId="48950913" w14:textId="77777777" w:rsidR="007827DA" w:rsidRPr="00760004" w:rsidRDefault="007827DA" w:rsidP="001F7A01">
            <w:pPr>
              <w:pStyle w:val="TAL"/>
              <w:tabs>
                <w:tab w:val="left" w:pos="1020"/>
              </w:tabs>
            </w:pPr>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1889FB91" w14:textId="77777777" w:rsidR="007827DA" w:rsidRDefault="007827DA" w:rsidP="001F7A01">
            <w:pPr>
              <w:pStyle w:val="TAL"/>
            </w:pPr>
            <w:r>
              <w:t>C</w:t>
            </w:r>
          </w:p>
        </w:tc>
      </w:tr>
      <w:tr w:rsidR="007827DA" w:rsidRPr="00760004" w14:paraId="7646B815" w14:textId="77777777" w:rsidTr="001F7A01">
        <w:trPr>
          <w:jc w:val="center"/>
        </w:trPr>
        <w:tc>
          <w:tcPr>
            <w:tcW w:w="2965" w:type="dxa"/>
          </w:tcPr>
          <w:p w14:paraId="7AD86F79" w14:textId="77777777" w:rsidR="007827DA" w:rsidRDefault="007827DA" w:rsidP="001F7A01">
            <w:pPr>
              <w:pStyle w:val="TAL"/>
            </w:pPr>
            <w:proofErr w:type="spellStart"/>
            <w:r>
              <w:t>servingNetwork</w:t>
            </w:r>
            <w:proofErr w:type="spellEnd"/>
          </w:p>
        </w:tc>
        <w:tc>
          <w:tcPr>
            <w:tcW w:w="6249" w:type="dxa"/>
          </w:tcPr>
          <w:p w14:paraId="5C397CA7" w14:textId="77777777" w:rsidR="007827DA" w:rsidRPr="00760004" w:rsidRDefault="007827DA" w:rsidP="001F7A01">
            <w:pPr>
              <w:pStyle w:val="TAL"/>
            </w:pPr>
            <w:r>
              <w:t>Shall be present if this IE is in the Create Session Request or the context for the PDN connection at the SGW/PGW.</w:t>
            </w:r>
          </w:p>
        </w:tc>
        <w:tc>
          <w:tcPr>
            <w:tcW w:w="708" w:type="dxa"/>
          </w:tcPr>
          <w:p w14:paraId="246FF640" w14:textId="77777777" w:rsidR="007827DA" w:rsidRPr="00760004" w:rsidRDefault="007827DA" w:rsidP="001F7A01">
            <w:pPr>
              <w:pStyle w:val="TAL"/>
            </w:pPr>
            <w:r>
              <w:t>C</w:t>
            </w:r>
          </w:p>
        </w:tc>
      </w:tr>
      <w:tr w:rsidR="007827DA" w:rsidRPr="00760004" w14:paraId="3F39C516" w14:textId="77777777" w:rsidTr="001F7A01">
        <w:trPr>
          <w:jc w:val="center"/>
        </w:trPr>
        <w:tc>
          <w:tcPr>
            <w:tcW w:w="2965" w:type="dxa"/>
          </w:tcPr>
          <w:p w14:paraId="1210FEBC" w14:textId="77777777" w:rsidR="007827DA" w:rsidRPr="00760004" w:rsidRDefault="007827DA" w:rsidP="001F7A01">
            <w:pPr>
              <w:pStyle w:val="TAL"/>
            </w:pPr>
            <w:proofErr w:type="spellStart"/>
            <w:r w:rsidRPr="00760004">
              <w:t>sMPDUDNRequest</w:t>
            </w:r>
            <w:proofErr w:type="spellEnd"/>
          </w:p>
        </w:tc>
        <w:tc>
          <w:tcPr>
            <w:tcW w:w="6249" w:type="dxa"/>
          </w:tcPr>
          <w:p w14:paraId="31092493"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46CCF0AC" w14:textId="77777777" w:rsidR="007827DA" w:rsidRPr="00760004" w:rsidRDefault="007827DA" w:rsidP="001F7A01">
            <w:pPr>
              <w:pStyle w:val="TAL"/>
            </w:pPr>
            <w:r w:rsidRPr="00760004">
              <w:t>C</w:t>
            </w:r>
          </w:p>
        </w:tc>
      </w:tr>
      <w:tr w:rsidR="007827DA" w:rsidRPr="00760004" w14:paraId="1AFA961D" w14:textId="77777777" w:rsidTr="001F7A01">
        <w:trPr>
          <w:jc w:val="center"/>
        </w:trPr>
        <w:tc>
          <w:tcPr>
            <w:tcW w:w="2965" w:type="dxa"/>
          </w:tcPr>
          <w:p w14:paraId="264AA53A" w14:textId="77777777" w:rsidR="007827DA" w:rsidRPr="00760004" w:rsidRDefault="007827DA" w:rsidP="001F7A01">
            <w:pPr>
              <w:pStyle w:val="TAL"/>
            </w:pPr>
            <w:proofErr w:type="spellStart"/>
            <w:r>
              <w:t>bearerContextsCreated</w:t>
            </w:r>
            <w:proofErr w:type="spellEnd"/>
          </w:p>
        </w:tc>
        <w:tc>
          <w:tcPr>
            <w:tcW w:w="6249" w:type="dxa"/>
          </w:tcPr>
          <w:p w14:paraId="18B15972" w14:textId="77777777" w:rsidR="007827DA" w:rsidRPr="00760004" w:rsidRDefault="007827DA" w:rsidP="001F7A01">
            <w:pPr>
              <w:pStyle w:val="TAL"/>
            </w:pPr>
            <w:r>
              <w:t xml:space="preserve">Shall include a list of the Bearer Contexts created sent in the Create Session Response message (see TS 29.274 [87] clause 7.2.2). See Table 6.3.3-2. </w:t>
            </w:r>
          </w:p>
        </w:tc>
        <w:tc>
          <w:tcPr>
            <w:tcW w:w="708" w:type="dxa"/>
          </w:tcPr>
          <w:p w14:paraId="66C126CE" w14:textId="77777777" w:rsidR="007827DA" w:rsidRPr="00760004" w:rsidRDefault="007827DA" w:rsidP="001F7A01">
            <w:pPr>
              <w:pStyle w:val="TAL"/>
            </w:pPr>
            <w:r>
              <w:t>M</w:t>
            </w:r>
          </w:p>
        </w:tc>
      </w:tr>
      <w:tr w:rsidR="007827DA" w:rsidRPr="00760004" w14:paraId="2C992AF3" w14:textId="77777777" w:rsidTr="001F7A01">
        <w:trPr>
          <w:jc w:val="center"/>
        </w:trPr>
        <w:tc>
          <w:tcPr>
            <w:tcW w:w="2965" w:type="dxa"/>
          </w:tcPr>
          <w:p w14:paraId="1A5D91E2" w14:textId="77777777" w:rsidR="007827DA" w:rsidRDefault="007827DA" w:rsidP="001F7A01">
            <w:pPr>
              <w:pStyle w:val="TAL"/>
            </w:pPr>
            <w:proofErr w:type="spellStart"/>
            <w:r>
              <w:t>bearerContextsMarkedForRemoval</w:t>
            </w:r>
            <w:proofErr w:type="spellEnd"/>
          </w:p>
        </w:tc>
        <w:tc>
          <w:tcPr>
            <w:tcW w:w="6249" w:type="dxa"/>
          </w:tcPr>
          <w:p w14:paraId="12B23930" w14:textId="77777777" w:rsidR="007827DA" w:rsidRPr="00BF1187" w:rsidRDefault="007827DA" w:rsidP="001F7A01">
            <w:pPr>
              <w:pStyle w:val="TAL"/>
            </w:pPr>
            <w:r w:rsidRPr="008A5318">
              <w:t>Shall include a list of the Bearer Contexts to be removed sent in the Create Session Response message (see TS 29.274 [</w:t>
            </w:r>
            <w:r>
              <w:t xml:space="preserve">87] clause 7.2.2). See Table </w:t>
            </w:r>
            <w:r w:rsidRPr="008A5318">
              <w:t>6.3.3</w:t>
            </w:r>
            <w:r>
              <w:t>-3</w:t>
            </w:r>
            <w:r w:rsidRPr="00BF1187">
              <w:t>.</w:t>
            </w:r>
          </w:p>
        </w:tc>
        <w:tc>
          <w:tcPr>
            <w:tcW w:w="708" w:type="dxa"/>
          </w:tcPr>
          <w:p w14:paraId="5A488EBF" w14:textId="77777777" w:rsidR="007827DA" w:rsidRDefault="007827DA" w:rsidP="001F7A01">
            <w:pPr>
              <w:pStyle w:val="TAL"/>
            </w:pPr>
            <w:r>
              <w:t>C</w:t>
            </w:r>
          </w:p>
        </w:tc>
      </w:tr>
      <w:tr w:rsidR="007827DA" w:rsidRPr="00760004" w14:paraId="27215994" w14:textId="77777777" w:rsidTr="001F7A01">
        <w:trPr>
          <w:jc w:val="center"/>
        </w:trPr>
        <w:tc>
          <w:tcPr>
            <w:tcW w:w="2965" w:type="dxa"/>
          </w:tcPr>
          <w:p w14:paraId="0B1185E5" w14:textId="77777777" w:rsidR="007827DA" w:rsidRDefault="007827DA" w:rsidP="001F7A01">
            <w:pPr>
              <w:pStyle w:val="TAL"/>
            </w:pPr>
            <w:proofErr w:type="spellStart"/>
            <w:r>
              <w:t>indicationFlags</w:t>
            </w:r>
            <w:proofErr w:type="spellEnd"/>
          </w:p>
        </w:tc>
        <w:tc>
          <w:tcPr>
            <w:tcW w:w="6249" w:type="dxa"/>
          </w:tcPr>
          <w:p w14:paraId="3A4A5EF5" w14:textId="77777777" w:rsidR="007827DA" w:rsidRPr="008A5318" w:rsidRDefault="007827DA" w:rsidP="001F7A01">
            <w:pPr>
              <w:pStyle w:val="TAL"/>
            </w:pPr>
            <w: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Pr>
          <w:p w14:paraId="5229C2C1" w14:textId="77777777" w:rsidR="007827DA" w:rsidRDefault="007827DA" w:rsidP="001F7A01">
            <w:pPr>
              <w:pStyle w:val="TAL"/>
            </w:pPr>
            <w:r>
              <w:t>C</w:t>
            </w:r>
          </w:p>
        </w:tc>
      </w:tr>
      <w:tr w:rsidR="007827DA" w:rsidRPr="00760004" w14:paraId="26946919" w14:textId="77777777" w:rsidTr="001F7A01">
        <w:trPr>
          <w:jc w:val="center"/>
        </w:trPr>
        <w:tc>
          <w:tcPr>
            <w:tcW w:w="2965" w:type="dxa"/>
          </w:tcPr>
          <w:p w14:paraId="45765915" w14:textId="77777777" w:rsidR="007827DA" w:rsidRDefault="007827DA" w:rsidP="001F7A01">
            <w:pPr>
              <w:pStyle w:val="TAL"/>
            </w:pPr>
            <w:proofErr w:type="spellStart"/>
            <w:r>
              <w:t>handoverIndication</w:t>
            </w:r>
            <w:proofErr w:type="spellEnd"/>
          </w:p>
        </w:tc>
        <w:tc>
          <w:tcPr>
            <w:tcW w:w="6249" w:type="dxa"/>
          </w:tcPr>
          <w:p w14:paraId="68445E0E" w14:textId="77777777" w:rsidR="007827DA" w:rsidRPr="008A5318" w:rsidRDefault="007827DA" w:rsidP="001F7A01">
            <w:pPr>
              <w:pStyle w:val="TAL"/>
            </w:pPr>
            <w:r>
              <w:t>Shall be present if the Handover Indication is set to 1 in the Create Session Request (see TS 29.274 [87] clauses 7.2.1 and 8.12).</w:t>
            </w:r>
          </w:p>
        </w:tc>
        <w:tc>
          <w:tcPr>
            <w:tcW w:w="708" w:type="dxa"/>
          </w:tcPr>
          <w:p w14:paraId="21D940B7" w14:textId="77777777" w:rsidR="007827DA" w:rsidRDefault="007827DA" w:rsidP="001F7A01">
            <w:pPr>
              <w:pStyle w:val="TAL"/>
            </w:pPr>
            <w:r>
              <w:t>C</w:t>
            </w:r>
          </w:p>
        </w:tc>
      </w:tr>
      <w:tr w:rsidR="007827DA" w:rsidRPr="00760004" w14:paraId="6BD8DBBC" w14:textId="77777777" w:rsidTr="001F7A01">
        <w:trPr>
          <w:jc w:val="center"/>
        </w:trPr>
        <w:tc>
          <w:tcPr>
            <w:tcW w:w="2965" w:type="dxa"/>
          </w:tcPr>
          <w:p w14:paraId="2690BBE6" w14:textId="77777777" w:rsidR="007827DA" w:rsidRDefault="007827DA" w:rsidP="001F7A01">
            <w:pPr>
              <w:pStyle w:val="TAL"/>
            </w:pPr>
            <w:proofErr w:type="spellStart"/>
            <w:r>
              <w:t>nBIFOMSupport</w:t>
            </w:r>
            <w:proofErr w:type="spellEnd"/>
          </w:p>
        </w:tc>
        <w:tc>
          <w:tcPr>
            <w:tcW w:w="6249" w:type="dxa"/>
          </w:tcPr>
          <w:p w14:paraId="19853BE7" w14:textId="77777777" w:rsidR="007827DA" w:rsidRDefault="007827DA" w:rsidP="001F7A01">
            <w:pPr>
              <w:pStyle w:val="TAL"/>
            </w:pPr>
            <w:r>
              <w:t>Shall be present if the NBIFOM Support Indication is set to 1 in the Create Session Request (see TS 29.274 [87] clauses 7.2.1 and 8.12).</w:t>
            </w:r>
          </w:p>
        </w:tc>
        <w:tc>
          <w:tcPr>
            <w:tcW w:w="708" w:type="dxa"/>
          </w:tcPr>
          <w:p w14:paraId="2757BC20" w14:textId="77777777" w:rsidR="007827DA" w:rsidRDefault="007827DA" w:rsidP="001F7A01">
            <w:pPr>
              <w:pStyle w:val="TAL"/>
            </w:pPr>
            <w:r>
              <w:t>C</w:t>
            </w:r>
          </w:p>
        </w:tc>
      </w:tr>
      <w:tr w:rsidR="007827DA" w:rsidRPr="00760004" w14:paraId="05C738B7" w14:textId="77777777" w:rsidTr="001F7A01">
        <w:trPr>
          <w:jc w:val="center"/>
        </w:trPr>
        <w:tc>
          <w:tcPr>
            <w:tcW w:w="2965" w:type="dxa"/>
          </w:tcPr>
          <w:p w14:paraId="79729967" w14:textId="77777777" w:rsidR="007827DA" w:rsidRDefault="007827DA" w:rsidP="001F7A01">
            <w:pPr>
              <w:pStyle w:val="TAL"/>
            </w:pPr>
            <w:proofErr w:type="spellStart"/>
            <w:r>
              <w:t>fiveGSInterworkingInfo</w:t>
            </w:r>
            <w:proofErr w:type="spellEnd"/>
          </w:p>
        </w:tc>
        <w:tc>
          <w:tcPr>
            <w:tcW w:w="6249" w:type="dxa"/>
          </w:tcPr>
          <w:p w14:paraId="3C740A04"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AB11032" w14:textId="77777777" w:rsidR="007827DA" w:rsidRDefault="007827DA" w:rsidP="001F7A01">
            <w:pPr>
              <w:pStyle w:val="TAL"/>
            </w:pPr>
            <w:r>
              <w:t>C</w:t>
            </w:r>
          </w:p>
        </w:tc>
      </w:tr>
      <w:tr w:rsidR="007827DA" w:rsidRPr="00760004" w14:paraId="57BFF9CD" w14:textId="77777777" w:rsidTr="001F7A01">
        <w:trPr>
          <w:jc w:val="center"/>
        </w:trPr>
        <w:tc>
          <w:tcPr>
            <w:tcW w:w="2965" w:type="dxa"/>
          </w:tcPr>
          <w:p w14:paraId="46D78332" w14:textId="77777777" w:rsidR="007827DA" w:rsidRDefault="007827DA" w:rsidP="001F7A01">
            <w:pPr>
              <w:pStyle w:val="TAL"/>
            </w:pPr>
            <w:proofErr w:type="spellStart"/>
            <w:r>
              <w:t>cSRMFI</w:t>
            </w:r>
            <w:proofErr w:type="spellEnd"/>
          </w:p>
        </w:tc>
        <w:tc>
          <w:tcPr>
            <w:tcW w:w="6249" w:type="dxa"/>
          </w:tcPr>
          <w:p w14:paraId="54D0F047"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6E9EA8D6" w14:textId="77777777" w:rsidR="007827DA" w:rsidRDefault="007827DA" w:rsidP="001F7A01">
            <w:pPr>
              <w:pStyle w:val="TAL"/>
            </w:pPr>
            <w:r>
              <w:t>C</w:t>
            </w:r>
          </w:p>
        </w:tc>
      </w:tr>
      <w:tr w:rsidR="007827DA" w:rsidRPr="00760004" w14:paraId="60EF521D" w14:textId="77777777" w:rsidTr="001F7A01">
        <w:trPr>
          <w:jc w:val="center"/>
        </w:trPr>
        <w:tc>
          <w:tcPr>
            <w:tcW w:w="2965" w:type="dxa"/>
          </w:tcPr>
          <w:p w14:paraId="7ADF0237" w14:textId="77777777" w:rsidR="007827DA" w:rsidRDefault="007827DA" w:rsidP="001F7A01">
            <w:pPr>
              <w:pStyle w:val="TAL"/>
            </w:pPr>
            <w:proofErr w:type="spellStart"/>
            <w:r>
              <w:t>restorationOfPDNConnectionsSupport</w:t>
            </w:r>
            <w:proofErr w:type="spellEnd"/>
          </w:p>
        </w:tc>
        <w:tc>
          <w:tcPr>
            <w:tcW w:w="6249" w:type="dxa"/>
          </w:tcPr>
          <w:p w14:paraId="5864E287" w14:textId="77777777" w:rsidR="007827DA" w:rsidRDefault="007827DA" w:rsidP="001F7A01">
            <w:pPr>
              <w:pStyle w:val="TAL"/>
            </w:pPr>
            <w:r>
              <w:t>Shall be present if the Restoration of PDN connection after an PGW-C/SMF Change Support Indication is present in the Create Session Request (see TS 29.274 [87] clauses 7.2.1 and 8.12).</w:t>
            </w:r>
          </w:p>
        </w:tc>
        <w:tc>
          <w:tcPr>
            <w:tcW w:w="708" w:type="dxa"/>
          </w:tcPr>
          <w:p w14:paraId="31533A46" w14:textId="77777777" w:rsidR="007827DA" w:rsidRDefault="007827DA" w:rsidP="001F7A01">
            <w:pPr>
              <w:pStyle w:val="TAL"/>
            </w:pPr>
            <w:r>
              <w:t>C</w:t>
            </w:r>
          </w:p>
        </w:tc>
      </w:tr>
      <w:tr w:rsidR="007827DA" w:rsidRPr="00760004" w14:paraId="5A200E15" w14:textId="77777777" w:rsidTr="001F7A01">
        <w:trPr>
          <w:jc w:val="center"/>
        </w:trPr>
        <w:tc>
          <w:tcPr>
            <w:tcW w:w="2965" w:type="dxa"/>
          </w:tcPr>
          <w:p w14:paraId="582E15B3" w14:textId="77777777" w:rsidR="007827DA" w:rsidRDefault="007827DA" w:rsidP="001F7A01">
            <w:pPr>
              <w:pStyle w:val="TAL"/>
            </w:pPr>
            <w:proofErr w:type="spellStart"/>
            <w:r>
              <w:t>pGWChangeIndication</w:t>
            </w:r>
            <w:proofErr w:type="spellEnd"/>
          </w:p>
        </w:tc>
        <w:tc>
          <w:tcPr>
            <w:tcW w:w="6249" w:type="dxa"/>
          </w:tcPr>
          <w:p w14:paraId="7B0354D5"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49DA634B" w14:textId="77777777" w:rsidR="007827DA" w:rsidRDefault="007827DA" w:rsidP="001F7A01">
            <w:pPr>
              <w:pStyle w:val="TAL"/>
            </w:pPr>
            <w:r>
              <w:t>C</w:t>
            </w:r>
          </w:p>
        </w:tc>
      </w:tr>
      <w:tr w:rsidR="007827DA" w:rsidRPr="00760004" w14:paraId="77EAA8A8" w14:textId="77777777" w:rsidTr="001F7A01">
        <w:trPr>
          <w:trHeight w:val="70"/>
          <w:jc w:val="center"/>
        </w:trPr>
        <w:tc>
          <w:tcPr>
            <w:tcW w:w="2965" w:type="dxa"/>
          </w:tcPr>
          <w:p w14:paraId="1AC933AB" w14:textId="77777777" w:rsidR="007827DA" w:rsidRDefault="007827DA" w:rsidP="001F7A01">
            <w:pPr>
              <w:pStyle w:val="TAL"/>
            </w:pPr>
            <w:proofErr w:type="spellStart"/>
            <w:r>
              <w:t>pGWRNSI</w:t>
            </w:r>
            <w:proofErr w:type="spellEnd"/>
          </w:p>
        </w:tc>
        <w:tc>
          <w:tcPr>
            <w:tcW w:w="6249" w:type="dxa"/>
          </w:tcPr>
          <w:p w14:paraId="33CFDA26"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47F0B208" w14:textId="77777777" w:rsidR="007827DA" w:rsidRDefault="007827DA" w:rsidP="001F7A01">
            <w:pPr>
              <w:pStyle w:val="TAL"/>
            </w:pPr>
            <w:r>
              <w:t>C</w:t>
            </w:r>
          </w:p>
        </w:tc>
      </w:tr>
    </w:tbl>
    <w:p w14:paraId="00552760" w14:textId="77777777" w:rsidR="007827DA" w:rsidRDefault="007827DA" w:rsidP="005C6EE1"/>
    <w:p w14:paraId="5DD4488B" w14:textId="77777777" w:rsidR="007827DA" w:rsidRPr="00760004" w:rsidRDefault="007827DA" w:rsidP="007827DA">
      <w:pPr>
        <w:pStyle w:val="TH"/>
      </w:pPr>
      <w:r w:rsidRPr="00760004">
        <w:t>Table 6.</w:t>
      </w:r>
      <w:r>
        <w:t>3</w:t>
      </w:r>
      <w:r w:rsidRPr="00760004">
        <w:t>.3</w:t>
      </w:r>
      <w:r>
        <w:t>-2</w:t>
      </w:r>
      <w:r w:rsidRPr="00760004">
        <w:t>:</w:t>
      </w:r>
      <w:r>
        <w:t xml:space="preserve"> Payload for </w:t>
      </w:r>
      <w:proofErr w:type="spellStart"/>
      <w:r>
        <w:t>bearerContextsCreated</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A490D9C" w14:textId="77777777" w:rsidTr="001F7A01">
        <w:trPr>
          <w:jc w:val="center"/>
        </w:trPr>
        <w:tc>
          <w:tcPr>
            <w:tcW w:w="2965" w:type="dxa"/>
          </w:tcPr>
          <w:p w14:paraId="33EFDEF4" w14:textId="77777777" w:rsidR="007827DA" w:rsidRPr="00760004" w:rsidRDefault="007827DA" w:rsidP="001F7A01">
            <w:pPr>
              <w:pStyle w:val="TAH"/>
            </w:pPr>
            <w:r w:rsidRPr="00760004">
              <w:t>Field name</w:t>
            </w:r>
          </w:p>
        </w:tc>
        <w:tc>
          <w:tcPr>
            <w:tcW w:w="6249" w:type="dxa"/>
          </w:tcPr>
          <w:p w14:paraId="1449126E" w14:textId="77777777" w:rsidR="007827DA" w:rsidRPr="00760004" w:rsidRDefault="007827DA" w:rsidP="001F7A01">
            <w:pPr>
              <w:pStyle w:val="TAH"/>
            </w:pPr>
            <w:r w:rsidRPr="00760004">
              <w:t>Description</w:t>
            </w:r>
          </w:p>
        </w:tc>
        <w:tc>
          <w:tcPr>
            <w:tcW w:w="708" w:type="dxa"/>
          </w:tcPr>
          <w:p w14:paraId="5254CCFE" w14:textId="77777777" w:rsidR="007827DA" w:rsidRPr="00760004" w:rsidRDefault="007827DA" w:rsidP="001F7A01">
            <w:pPr>
              <w:pStyle w:val="TAH"/>
            </w:pPr>
            <w:r w:rsidRPr="00760004">
              <w:t>M/C/O</w:t>
            </w:r>
          </w:p>
        </w:tc>
      </w:tr>
      <w:tr w:rsidR="007827DA" w:rsidRPr="00760004" w14:paraId="185EF826" w14:textId="77777777" w:rsidTr="001F7A01">
        <w:trPr>
          <w:jc w:val="center"/>
        </w:trPr>
        <w:tc>
          <w:tcPr>
            <w:tcW w:w="2965" w:type="dxa"/>
          </w:tcPr>
          <w:p w14:paraId="7F9BCB45" w14:textId="77777777" w:rsidR="007827DA" w:rsidRPr="00760004" w:rsidRDefault="007827DA" w:rsidP="001F7A01">
            <w:pPr>
              <w:pStyle w:val="TAL"/>
            </w:pPr>
            <w:proofErr w:type="spellStart"/>
            <w:r>
              <w:t>ePSBearerID</w:t>
            </w:r>
            <w:proofErr w:type="spellEnd"/>
          </w:p>
        </w:tc>
        <w:tc>
          <w:tcPr>
            <w:tcW w:w="6249" w:type="dxa"/>
          </w:tcPr>
          <w:p w14:paraId="16D21FB6" w14:textId="77777777" w:rsidR="007827DA" w:rsidRPr="00C112C5" w:rsidRDefault="007827DA" w:rsidP="001F7A01">
            <w:pPr>
              <w:pStyle w:val="TAL"/>
              <w:rPr>
                <w:highlight w:val="yellow"/>
              </w:rPr>
            </w:pPr>
            <w:r w:rsidRPr="005B54B8">
              <w:rPr>
                <w:szCs w:val="18"/>
                <w:lang w:eastAsia="zh-CN"/>
              </w:rPr>
              <w:t>Sha</w:t>
            </w:r>
            <w:r>
              <w:rPr>
                <w:szCs w:val="18"/>
                <w:lang w:eastAsia="zh-CN"/>
              </w:rPr>
              <w:t>ll include the EPS bearer ID for the EPS Bearer (See TS 29.274 [87] clauses 7.2.2 and 7.2.4).</w:t>
            </w:r>
          </w:p>
        </w:tc>
        <w:tc>
          <w:tcPr>
            <w:tcW w:w="708" w:type="dxa"/>
          </w:tcPr>
          <w:p w14:paraId="16175685" w14:textId="77777777" w:rsidR="007827DA" w:rsidRPr="00760004" w:rsidRDefault="007827DA" w:rsidP="001F7A01">
            <w:pPr>
              <w:pStyle w:val="TAL"/>
            </w:pPr>
            <w:r>
              <w:t>M</w:t>
            </w:r>
          </w:p>
        </w:tc>
      </w:tr>
      <w:tr w:rsidR="007827DA" w:rsidRPr="00760004" w14:paraId="02E51B6E" w14:textId="77777777" w:rsidTr="001F7A01">
        <w:trPr>
          <w:jc w:val="center"/>
        </w:trPr>
        <w:tc>
          <w:tcPr>
            <w:tcW w:w="2965" w:type="dxa"/>
          </w:tcPr>
          <w:p w14:paraId="0E627664" w14:textId="77777777" w:rsidR="007827DA" w:rsidRDefault="007827DA" w:rsidP="001F7A01">
            <w:pPr>
              <w:pStyle w:val="TAL"/>
            </w:pPr>
            <w:r>
              <w:t>cause</w:t>
            </w:r>
          </w:p>
        </w:tc>
        <w:tc>
          <w:tcPr>
            <w:tcW w:w="6249" w:type="dxa"/>
          </w:tcPr>
          <w:p w14:paraId="726490B9"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and 7.2.4). Sent as an integer cause value (see TS 29.274 [87] Table 8.4-1) </w:t>
            </w:r>
          </w:p>
        </w:tc>
        <w:tc>
          <w:tcPr>
            <w:tcW w:w="708" w:type="dxa"/>
          </w:tcPr>
          <w:p w14:paraId="17110478" w14:textId="77777777" w:rsidR="007827DA" w:rsidRDefault="007827DA" w:rsidP="001F7A01">
            <w:pPr>
              <w:pStyle w:val="TAL"/>
            </w:pPr>
            <w:r>
              <w:t>M</w:t>
            </w:r>
          </w:p>
        </w:tc>
      </w:tr>
      <w:tr w:rsidR="007827DA" w:rsidRPr="00760004" w14:paraId="291ED70E" w14:textId="77777777" w:rsidTr="001F7A01">
        <w:trPr>
          <w:jc w:val="center"/>
        </w:trPr>
        <w:tc>
          <w:tcPr>
            <w:tcW w:w="2965" w:type="dxa"/>
          </w:tcPr>
          <w:p w14:paraId="2A5A0867" w14:textId="77777777" w:rsidR="007827DA" w:rsidRDefault="007827DA" w:rsidP="001F7A01">
            <w:pPr>
              <w:pStyle w:val="TAL"/>
            </w:pPr>
            <w:proofErr w:type="spellStart"/>
            <w:r>
              <w:t>gTPTunnelInfo</w:t>
            </w:r>
            <w:proofErr w:type="spellEnd"/>
          </w:p>
        </w:tc>
        <w:tc>
          <w:tcPr>
            <w:tcW w:w="6249" w:type="dxa"/>
          </w:tcPr>
          <w:p w14:paraId="5B012F29" w14:textId="77777777" w:rsidR="007827DA" w:rsidRDefault="007827DA" w:rsidP="001F7A01">
            <w:pPr>
              <w:pStyle w:val="TAL"/>
              <w:rPr>
                <w:szCs w:val="18"/>
                <w:lang w:eastAsia="zh-CN"/>
              </w:rPr>
            </w:pPr>
            <w:r>
              <w:t xml:space="preserve">Contains the information for the User Plane GTP Tunnels for the bearer context if present in the Request or Response (see TS 29.274 [87] clauses 7.2.2, 7.2.4 and 8.15) or known at the context at the SGW or PGW (see TS 23.401 [50] clause 5.6.4). See </w:t>
            </w:r>
            <w:r w:rsidRPr="005B54B8">
              <w:t xml:space="preserve">Table </w:t>
            </w:r>
            <w:r>
              <w:t>6.2.3-1B</w:t>
            </w:r>
            <w:r w:rsidRPr="005B54B8">
              <w:t>.</w:t>
            </w:r>
          </w:p>
        </w:tc>
        <w:tc>
          <w:tcPr>
            <w:tcW w:w="708" w:type="dxa"/>
          </w:tcPr>
          <w:p w14:paraId="577B1D45" w14:textId="77777777" w:rsidR="007827DA" w:rsidRDefault="007827DA" w:rsidP="001F7A01">
            <w:pPr>
              <w:pStyle w:val="TAL"/>
            </w:pPr>
            <w:r>
              <w:t>C</w:t>
            </w:r>
          </w:p>
        </w:tc>
      </w:tr>
      <w:tr w:rsidR="007827DA" w:rsidRPr="00760004" w14:paraId="129DAFA5" w14:textId="77777777" w:rsidTr="001F7A01">
        <w:trPr>
          <w:jc w:val="center"/>
        </w:trPr>
        <w:tc>
          <w:tcPr>
            <w:tcW w:w="2965" w:type="dxa"/>
          </w:tcPr>
          <w:p w14:paraId="1F2CF8A6" w14:textId="77777777" w:rsidR="007827DA" w:rsidRDefault="007827DA" w:rsidP="001F7A01">
            <w:pPr>
              <w:pStyle w:val="TAL"/>
            </w:pPr>
            <w:proofErr w:type="spellStart"/>
            <w:r>
              <w:t>bearerQOS</w:t>
            </w:r>
            <w:proofErr w:type="spellEnd"/>
          </w:p>
        </w:tc>
        <w:tc>
          <w:tcPr>
            <w:tcW w:w="6249" w:type="dxa"/>
          </w:tcPr>
          <w:p w14:paraId="1B4BB380" w14:textId="77777777" w:rsidR="007827DA" w:rsidRDefault="007827DA" w:rsidP="001F7A01">
            <w:pPr>
              <w:pStyle w:val="TAL"/>
            </w:pPr>
            <w:r>
              <w:t>Shall include the QOS information for the bearer if present in the Request or Response (see TS 29.274 [87] clauses 7.2.2, 7.2.15 and 8.15) or known at the context at the SGW or PGW (see TS 23.401 [50] clause 5.6.4). See Table 6.3.3-7</w:t>
            </w:r>
            <w:r w:rsidRPr="001A4216">
              <w:t>.</w:t>
            </w:r>
          </w:p>
        </w:tc>
        <w:tc>
          <w:tcPr>
            <w:tcW w:w="708" w:type="dxa"/>
          </w:tcPr>
          <w:p w14:paraId="4231FC02" w14:textId="77777777" w:rsidR="007827DA" w:rsidRDefault="007827DA" w:rsidP="001F7A01">
            <w:pPr>
              <w:pStyle w:val="TAL"/>
            </w:pPr>
            <w:r>
              <w:t>C</w:t>
            </w:r>
          </w:p>
        </w:tc>
      </w:tr>
      <w:tr w:rsidR="007827DA" w:rsidRPr="00760004" w14:paraId="760A9EAF" w14:textId="77777777" w:rsidTr="001F7A01">
        <w:trPr>
          <w:jc w:val="center"/>
        </w:trPr>
        <w:tc>
          <w:tcPr>
            <w:tcW w:w="2965" w:type="dxa"/>
          </w:tcPr>
          <w:p w14:paraId="46681B64" w14:textId="77777777" w:rsidR="007827DA" w:rsidRDefault="007827DA" w:rsidP="001F7A01">
            <w:pPr>
              <w:pStyle w:val="TAL"/>
            </w:pPr>
            <w:proofErr w:type="spellStart"/>
            <w:r w:rsidRPr="00E50610">
              <w:t>protocolConfigurationOptions</w:t>
            </w:r>
            <w:proofErr w:type="spellEnd"/>
          </w:p>
        </w:tc>
        <w:tc>
          <w:tcPr>
            <w:tcW w:w="6249" w:type="dxa"/>
          </w:tcPr>
          <w:p w14:paraId="22EFABFD" w14:textId="77777777" w:rsidR="007827DA" w:rsidRDefault="007827DA" w:rsidP="001F7A01">
            <w:pPr>
              <w:pStyle w:val="TAL"/>
            </w:pPr>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t>Table 7.6.3.3-4.</w:t>
            </w:r>
          </w:p>
        </w:tc>
        <w:tc>
          <w:tcPr>
            <w:tcW w:w="708" w:type="dxa"/>
          </w:tcPr>
          <w:p w14:paraId="5FA5C886" w14:textId="77777777" w:rsidR="007827DA" w:rsidRDefault="007827DA" w:rsidP="001F7A01">
            <w:pPr>
              <w:pStyle w:val="TAL"/>
            </w:pPr>
            <w:r>
              <w:t>C</w:t>
            </w:r>
          </w:p>
        </w:tc>
      </w:tr>
    </w:tbl>
    <w:p w14:paraId="10768FE5" w14:textId="77777777" w:rsidR="007827DA" w:rsidRDefault="007827DA" w:rsidP="005C6EE1"/>
    <w:p w14:paraId="2F7B0275" w14:textId="77777777" w:rsidR="007827DA" w:rsidRPr="00760004" w:rsidRDefault="007827DA" w:rsidP="007827DA">
      <w:pPr>
        <w:pStyle w:val="TH"/>
      </w:pPr>
      <w:r w:rsidRPr="00760004">
        <w:t>Table 6.</w:t>
      </w:r>
      <w:r>
        <w:t>3</w:t>
      </w:r>
      <w:r w:rsidRPr="00760004">
        <w:t>.3</w:t>
      </w:r>
      <w:r>
        <w:t>-3</w:t>
      </w:r>
      <w:r w:rsidRPr="00760004">
        <w:t>:</w:t>
      </w:r>
      <w:r>
        <w:t xml:space="preserve"> Payload for </w:t>
      </w:r>
      <w:proofErr w:type="spellStart"/>
      <w:r>
        <w:t>bearerContextsMarkedForRemoval</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6AB77370" w14:textId="77777777" w:rsidTr="001F7A01">
        <w:trPr>
          <w:jc w:val="center"/>
        </w:trPr>
        <w:tc>
          <w:tcPr>
            <w:tcW w:w="2965" w:type="dxa"/>
          </w:tcPr>
          <w:p w14:paraId="1D1A1A2C" w14:textId="77777777" w:rsidR="007827DA" w:rsidRPr="00760004" w:rsidRDefault="007827DA" w:rsidP="001F7A01">
            <w:pPr>
              <w:pStyle w:val="TAH"/>
            </w:pPr>
            <w:r w:rsidRPr="00760004">
              <w:t>Field name</w:t>
            </w:r>
          </w:p>
        </w:tc>
        <w:tc>
          <w:tcPr>
            <w:tcW w:w="6249" w:type="dxa"/>
          </w:tcPr>
          <w:p w14:paraId="0D6AD165" w14:textId="77777777" w:rsidR="007827DA" w:rsidRPr="00760004" w:rsidRDefault="007827DA" w:rsidP="001F7A01">
            <w:pPr>
              <w:pStyle w:val="TAH"/>
            </w:pPr>
            <w:r w:rsidRPr="00760004">
              <w:t>Description</w:t>
            </w:r>
          </w:p>
        </w:tc>
        <w:tc>
          <w:tcPr>
            <w:tcW w:w="708" w:type="dxa"/>
          </w:tcPr>
          <w:p w14:paraId="55EFC723" w14:textId="77777777" w:rsidR="007827DA" w:rsidRPr="00760004" w:rsidRDefault="007827DA" w:rsidP="001F7A01">
            <w:pPr>
              <w:pStyle w:val="TAH"/>
            </w:pPr>
            <w:r w:rsidRPr="00760004">
              <w:t>M/C/O</w:t>
            </w:r>
          </w:p>
        </w:tc>
      </w:tr>
      <w:tr w:rsidR="007827DA" w:rsidRPr="00760004" w14:paraId="0F0D11DC" w14:textId="77777777" w:rsidTr="001F7A01">
        <w:trPr>
          <w:jc w:val="center"/>
        </w:trPr>
        <w:tc>
          <w:tcPr>
            <w:tcW w:w="2965" w:type="dxa"/>
          </w:tcPr>
          <w:p w14:paraId="1AD474D8" w14:textId="77777777" w:rsidR="007827DA" w:rsidRPr="00760004" w:rsidRDefault="007827DA" w:rsidP="001F7A01">
            <w:pPr>
              <w:pStyle w:val="TAL"/>
            </w:pPr>
            <w:proofErr w:type="spellStart"/>
            <w:r>
              <w:t>ePSBearerID</w:t>
            </w:r>
            <w:proofErr w:type="spellEnd"/>
          </w:p>
        </w:tc>
        <w:tc>
          <w:tcPr>
            <w:tcW w:w="6249" w:type="dxa"/>
          </w:tcPr>
          <w:p w14:paraId="63933E2F" w14:textId="77777777" w:rsidR="007827DA" w:rsidRPr="00C112C5" w:rsidRDefault="007827DA" w:rsidP="001F7A01">
            <w:pPr>
              <w:pStyle w:val="TAL"/>
              <w:rPr>
                <w:highlight w:val="yellow"/>
              </w:rPr>
            </w:pPr>
            <w:r w:rsidRPr="00C112C5">
              <w:rPr>
                <w:szCs w:val="18"/>
                <w:lang w:eastAsia="zh-CN"/>
              </w:rPr>
              <w:t>Sha</w:t>
            </w:r>
            <w:r>
              <w:rPr>
                <w:szCs w:val="18"/>
                <w:lang w:eastAsia="zh-CN"/>
              </w:rPr>
              <w:t>ll include the EPS bearer ID for the EPS Bearer (See TS 29.274 [87] clause 7.2.2, 7.2.8 and 7.2.10).</w:t>
            </w:r>
          </w:p>
        </w:tc>
        <w:tc>
          <w:tcPr>
            <w:tcW w:w="708" w:type="dxa"/>
          </w:tcPr>
          <w:p w14:paraId="22C5885D" w14:textId="77777777" w:rsidR="007827DA" w:rsidRPr="00760004" w:rsidRDefault="007827DA" w:rsidP="001F7A01">
            <w:pPr>
              <w:pStyle w:val="TAL"/>
            </w:pPr>
            <w:r>
              <w:t>M</w:t>
            </w:r>
          </w:p>
        </w:tc>
      </w:tr>
      <w:tr w:rsidR="007827DA" w:rsidRPr="00760004" w14:paraId="42AC7DDE" w14:textId="77777777" w:rsidTr="001F7A01">
        <w:trPr>
          <w:jc w:val="center"/>
        </w:trPr>
        <w:tc>
          <w:tcPr>
            <w:tcW w:w="2965" w:type="dxa"/>
          </w:tcPr>
          <w:p w14:paraId="0372CFA3" w14:textId="77777777" w:rsidR="007827DA" w:rsidRDefault="007827DA" w:rsidP="001F7A01">
            <w:pPr>
              <w:pStyle w:val="TAL"/>
            </w:pPr>
            <w:r>
              <w:t>cause</w:t>
            </w:r>
          </w:p>
        </w:tc>
        <w:tc>
          <w:tcPr>
            <w:tcW w:w="6249" w:type="dxa"/>
          </w:tcPr>
          <w:p w14:paraId="669441DB"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p>
        </w:tc>
        <w:tc>
          <w:tcPr>
            <w:tcW w:w="708" w:type="dxa"/>
          </w:tcPr>
          <w:p w14:paraId="60AF5DC0" w14:textId="77777777" w:rsidR="007827DA" w:rsidRDefault="007827DA" w:rsidP="001F7A01">
            <w:pPr>
              <w:pStyle w:val="TAL"/>
            </w:pPr>
            <w:r>
              <w:t>M</w:t>
            </w:r>
          </w:p>
        </w:tc>
      </w:tr>
    </w:tbl>
    <w:p w14:paraId="6E6595CC" w14:textId="77777777" w:rsidR="007827DA" w:rsidRDefault="007827DA" w:rsidP="005C6EE1"/>
    <w:p w14:paraId="4A309F61" w14:textId="77777777" w:rsidR="007827DA" w:rsidRPr="00760004" w:rsidRDefault="007827DA" w:rsidP="007827DA">
      <w:pPr>
        <w:pStyle w:val="TH"/>
      </w:pPr>
      <w:r w:rsidRPr="00760004">
        <w:t>Table 6.</w:t>
      </w:r>
      <w:r>
        <w:t>3</w:t>
      </w:r>
      <w:r w:rsidRPr="00760004">
        <w:t>.3</w:t>
      </w:r>
      <w:r>
        <w:t>-4</w:t>
      </w:r>
      <w:r w:rsidRPr="00760004">
        <w:t>:</w:t>
      </w:r>
      <w:r>
        <w:t xml:space="preserve"> Payload for </w:t>
      </w:r>
      <w:proofErr w:type="spellStart"/>
      <w:r>
        <w:t>protocolConfigurationOptions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C686B0F" w14:textId="77777777" w:rsidTr="001F7A01">
        <w:trPr>
          <w:jc w:val="center"/>
        </w:trPr>
        <w:tc>
          <w:tcPr>
            <w:tcW w:w="2965" w:type="dxa"/>
          </w:tcPr>
          <w:p w14:paraId="465F3836" w14:textId="77777777" w:rsidR="007827DA" w:rsidRPr="00760004" w:rsidRDefault="007827DA" w:rsidP="001F7A01">
            <w:pPr>
              <w:pStyle w:val="TAH"/>
            </w:pPr>
            <w:r w:rsidRPr="00760004">
              <w:t>Field name</w:t>
            </w:r>
          </w:p>
        </w:tc>
        <w:tc>
          <w:tcPr>
            <w:tcW w:w="6249" w:type="dxa"/>
          </w:tcPr>
          <w:p w14:paraId="4DFC3FA4" w14:textId="77777777" w:rsidR="007827DA" w:rsidRPr="00760004" w:rsidRDefault="007827DA" w:rsidP="001F7A01">
            <w:pPr>
              <w:pStyle w:val="TAH"/>
            </w:pPr>
            <w:r w:rsidRPr="00760004">
              <w:t>Description</w:t>
            </w:r>
          </w:p>
        </w:tc>
        <w:tc>
          <w:tcPr>
            <w:tcW w:w="708" w:type="dxa"/>
          </w:tcPr>
          <w:p w14:paraId="6122501E" w14:textId="77777777" w:rsidR="007827DA" w:rsidRPr="00760004" w:rsidRDefault="007827DA" w:rsidP="001F7A01">
            <w:pPr>
              <w:pStyle w:val="TAH"/>
            </w:pPr>
            <w:r w:rsidRPr="00760004">
              <w:t>M/C/O</w:t>
            </w:r>
          </w:p>
        </w:tc>
      </w:tr>
      <w:tr w:rsidR="007827DA" w:rsidRPr="00760004" w14:paraId="1D965A55" w14:textId="77777777" w:rsidTr="001F7A01">
        <w:trPr>
          <w:jc w:val="center"/>
        </w:trPr>
        <w:tc>
          <w:tcPr>
            <w:tcW w:w="2965" w:type="dxa"/>
          </w:tcPr>
          <w:p w14:paraId="4CE00853" w14:textId="77777777" w:rsidR="007827DA" w:rsidRPr="00760004" w:rsidRDefault="007827DA" w:rsidP="001F7A01">
            <w:pPr>
              <w:pStyle w:val="TAL"/>
            </w:pPr>
            <w:proofErr w:type="spellStart"/>
            <w:r>
              <w:t>requestP</w:t>
            </w:r>
            <w:r w:rsidRPr="00854476">
              <w:t>CO</w:t>
            </w:r>
            <w:proofErr w:type="spellEnd"/>
          </w:p>
        </w:tc>
        <w:tc>
          <w:tcPr>
            <w:tcW w:w="6249" w:type="dxa"/>
          </w:tcPr>
          <w:p w14:paraId="49AC24F4" w14:textId="77777777" w:rsidR="007827DA" w:rsidRPr="00760004" w:rsidRDefault="007827DA" w:rsidP="001F7A01">
            <w:pPr>
              <w:pStyle w:val="TAL"/>
            </w:pPr>
            <w: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Pr>
          <w:p w14:paraId="6C128572" w14:textId="77777777" w:rsidR="007827DA" w:rsidRPr="00760004" w:rsidRDefault="007827DA" w:rsidP="001F7A01">
            <w:pPr>
              <w:pStyle w:val="TAL"/>
            </w:pPr>
            <w:r>
              <w:t>C</w:t>
            </w:r>
          </w:p>
        </w:tc>
      </w:tr>
      <w:tr w:rsidR="007827DA" w:rsidRPr="00760004" w14:paraId="0269FF62" w14:textId="77777777" w:rsidTr="001F7A01">
        <w:trPr>
          <w:jc w:val="center"/>
        </w:trPr>
        <w:tc>
          <w:tcPr>
            <w:tcW w:w="2965" w:type="dxa"/>
          </w:tcPr>
          <w:p w14:paraId="2C14225B" w14:textId="77777777" w:rsidR="007827DA" w:rsidRPr="00321EA5" w:rsidRDefault="007827DA" w:rsidP="001F7A01">
            <w:pPr>
              <w:pStyle w:val="TAL"/>
            </w:pPr>
            <w:proofErr w:type="spellStart"/>
            <w:r>
              <w:t>requestAP</w:t>
            </w:r>
            <w:r w:rsidRPr="00C112C5">
              <w:t>CO</w:t>
            </w:r>
            <w:proofErr w:type="spellEnd"/>
          </w:p>
        </w:tc>
        <w:tc>
          <w:tcPr>
            <w:tcW w:w="6249" w:type="dxa"/>
          </w:tcPr>
          <w:p w14:paraId="1B76CEBC" w14:textId="77777777" w:rsidR="007827DA" w:rsidRDefault="007827DA" w:rsidP="001F7A01">
            <w:pPr>
              <w:pStyle w:val="TAL"/>
            </w:pPr>
            <w: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Pr>
          <w:p w14:paraId="37E5B553" w14:textId="77777777" w:rsidR="007827DA" w:rsidRDefault="007827DA" w:rsidP="001F7A01">
            <w:pPr>
              <w:pStyle w:val="TAL"/>
            </w:pPr>
            <w:r>
              <w:t>C</w:t>
            </w:r>
          </w:p>
        </w:tc>
      </w:tr>
      <w:tr w:rsidR="007827DA" w:rsidRPr="00760004" w14:paraId="72238C2A" w14:textId="77777777" w:rsidTr="001F7A01">
        <w:trPr>
          <w:jc w:val="center"/>
        </w:trPr>
        <w:tc>
          <w:tcPr>
            <w:tcW w:w="2965" w:type="dxa"/>
          </w:tcPr>
          <w:p w14:paraId="3776F7FE" w14:textId="77777777" w:rsidR="007827DA" w:rsidRDefault="007827DA" w:rsidP="001F7A01">
            <w:pPr>
              <w:pStyle w:val="TAL"/>
            </w:pPr>
            <w:proofErr w:type="spellStart"/>
            <w:r>
              <w:t>requestEP</w:t>
            </w:r>
            <w:r w:rsidRPr="00C112C5">
              <w:t>CO</w:t>
            </w:r>
            <w:proofErr w:type="spellEnd"/>
          </w:p>
        </w:tc>
        <w:tc>
          <w:tcPr>
            <w:tcW w:w="6249" w:type="dxa"/>
          </w:tcPr>
          <w:p w14:paraId="6A149740" w14:textId="77777777" w:rsidR="007827DA" w:rsidRDefault="007827DA" w:rsidP="001F7A01">
            <w:pPr>
              <w:pStyle w:val="TAL"/>
            </w:pPr>
            <w: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Pr>
          <w:p w14:paraId="32FB6A23" w14:textId="77777777" w:rsidR="007827DA" w:rsidRDefault="007827DA" w:rsidP="001F7A01">
            <w:pPr>
              <w:pStyle w:val="TAL"/>
            </w:pPr>
            <w:r>
              <w:t>C</w:t>
            </w:r>
          </w:p>
        </w:tc>
      </w:tr>
      <w:tr w:rsidR="007827DA" w:rsidRPr="00760004" w14:paraId="6F3FEB8F" w14:textId="77777777" w:rsidTr="001F7A01">
        <w:trPr>
          <w:jc w:val="center"/>
        </w:trPr>
        <w:tc>
          <w:tcPr>
            <w:tcW w:w="2965" w:type="dxa"/>
          </w:tcPr>
          <w:p w14:paraId="58C52416" w14:textId="77777777" w:rsidR="007827DA" w:rsidRDefault="007827DA" w:rsidP="001F7A01">
            <w:pPr>
              <w:pStyle w:val="TAL"/>
            </w:pPr>
            <w:proofErr w:type="spellStart"/>
            <w:r>
              <w:t>responseP</w:t>
            </w:r>
            <w:r w:rsidRPr="00C112C5">
              <w:t>CO</w:t>
            </w:r>
            <w:proofErr w:type="spellEnd"/>
          </w:p>
        </w:tc>
        <w:tc>
          <w:tcPr>
            <w:tcW w:w="6249" w:type="dxa"/>
          </w:tcPr>
          <w:p w14:paraId="1E065183" w14:textId="77777777" w:rsidR="007827DA" w:rsidRDefault="007827DA" w:rsidP="001F7A01">
            <w:pPr>
              <w:pStyle w:val="TAL"/>
            </w:pPr>
            <w: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Pr>
          <w:p w14:paraId="7371C92E" w14:textId="77777777" w:rsidR="007827DA" w:rsidRDefault="007827DA" w:rsidP="001F7A01">
            <w:pPr>
              <w:pStyle w:val="TAL"/>
            </w:pPr>
            <w:r>
              <w:t>C</w:t>
            </w:r>
          </w:p>
        </w:tc>
      </w:tr>
      <w:tr w:rsidR="007827DA" w:rsidRPr="00760004" w14:paraId="5044C007" w14:textId="77777777" w:rsidTr="001F7A01">
        <w:trPr>
          <w:jc w:val="center"/>
        </w:trPr>
        <w:tc>
          <w:tcPr>
            <w:tcW w:w="2965" w:type="dxa"/>
          </w:tcPr>
          <w:p w14:paraId="023CC4EA" w14:textId="77777777" w:rsidR="007827DA" w:rsidRDefault="007827DA" w:rsidP="001F7A01">
            <w:pPr>
              <w:pStyle w:val="TAL"/>
            </w:pPr>
            <w:proofErr w:type="spellStart"/>
            <w:r>
              <w:t>responseAP</w:t>
            </w:r>
            <w:r w:rsidRPr="00C112C5">
              <w:t>CO</w:t>
            </w:r>
            <w:proofErr w:type="spellEnd"/>
          </w:p>
        </w:tc>
        <w:tc>
          <w:tcPr>
            <w:tcW w:w="6249" w:type="dxa"/>
          </w:tcPr>
          <w:p w14:paraId="705AF123" w14:textId="77777777" w:rsidR="007827DA" w:rsidRDefault="007827DA" w:rsidP="001F7A01">
            <w:pPr>
              <w:pStyle w:val="TAL"/>
            </w:pPr>
            <w: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Pr>
          <w:p w14:paraId="6BE1CB65" w14:textId="77777777" w:rsidR="007827DA" w:rsidRDefault="007827DA" w:rsidP="001F7A01">
            <w:pPr>
              <w:pStyle w:val="TAL"/>
            </w:pPr>
            <w:r>
              <w:t>C</w:t>
            </w:r>
          </w:p>
        </w:tc>
      </w:tr>
      <w:tr w:rsidR="007827DA" w:rsidRPr="00760004" w14:paraId="55E9AAD0" w14:textId="77777777" w:rsidTr="001F7A01">
        <w:trPr>
          <w:jc w:val="center"/>
        </w:trPr>
        <w:tc>
          <w:tcPr>
            <w:tcW w:w="2965" w:type="dxa"/>
          </w:tcPr>
          <w:p w14:paraId="78879A64" w14:textId="77777777" w:rsidR="007827DA" w:rsidRDefault="007827DA" w:rsidP="001F7A01">
            <w:pPr>
              <w:pStyle w:val="TAL"/>
            </w:pPr>
            <w:proofErr w:type="spellStart"/>
            <w:r>
              <w:t>responseEP</w:t>
            </w:r>
            <w:r w:rsidRPr="00C112C5">
              <w:t>CO</w:t>
            </w:r>
            <w:proofErr w:type="spellEnd"/>
          </w:p>
        </w:tc>
        <w:tc>
          <w:tcPr>
            <w:tcW w:w="6249" w:type="dxa"/>
          </w:tcPr>
          <w:p w14:paraId="053AE3F8" w14:textId="77777777" w:rsidR="007827DA" w:rsidRDefault="007827DA" w:rsidP="001F7A01">
            <w:pPr>
              <w:pStyle w:val="TAL"/>
            </w:pPr>
            <w: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Pr>
          <w:p w14:paraId="3F485B77" w14:textId="77777777" w:rsidR="007827DA" w:rsidRDefault="007827DA" w:rsidP="001F7A01">
            <w:pPr>
              <w:pStyle w:val="TAL"/>
            </w:pPr>
            <w:r>
              <w:t>C</w:t>
            </w:r>
          </w:p>
        </w:tc>
      </w:tr>
    </w:tbl>
    <w:p w14:paraId="004ACB74" w14:textId="77777777" w:rsidR="007827DA" w:rsidRDefault="007827DA" w:rsidP="005C6EE1"/>
    <w:p w14:paraId="506BC51B" w14:textId="77777777" w:rsidR="007827DA" w:rsidRPr="00760004" w:rsidRDefault="007827DA" w:rsidP="007827DA">
      <w:pPr>
        <w:pStyle w:val="TH"/>
      </w:pPr>
      <w:r w:rsidRPr="00760004">
        <w:t>Table 6.</w:t>
      </w:r>
      <w:r>
        <w:t>3</w:t>
      </w:r>
      <w:r w:rsidRPr="00760004">
        <w:t>.3</w:t>
      </w:r>
      <w:r>
        <w:t>-5</w:t>
      </w:r>
      <w:r w:rsidRPr="00760004">
        <w:t>:</w:t>
      </w:r>
      <w:r>
        <w:t xml:space="preserve"> Payload for </w:t>
      </w:r>
      <w:proofErr w:type="spellStart"/>
      <w:r>
        <w:t>fiveGSInterworkingInfo</w:t>
      </w:r>
      <w:proofErr w:type="spellEnd"/>
      <w:r>
        <w:t xml:space="preserve"> Field</w:t>
      </w:r>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3669BB51" w14:textId="77777777" w:rsidTr="001F7A01">
        <w:trPr>
          <w:trHeight w:val="104"/>
        </w:trPr>
        <w:tc>
          <w:tcPr>
            <w:tcW w:w="2965" w:type="dxa"/>
          </w:tcPr>
          <w:p w14:paraId="51757DD7" w14:textId="77777777" w:rsidR="007827DA" w:rsidRPr="00760004" w:rsidRDefault="007827DA" w:rsidP="001F7A01">
            <w:pPr>
              <w:pStyle w:val="TAH"/>
            </w:pPr>
            <w:r w:rsidRPr="00760004">
              <w:t>Field name</w:t>
            </w:r>
          </w:p>
        </w:tc>
        <w:tc>
          <w:tcPr>
            <w:tcW w:w="6249" w:type="dxa"/>
          </w:tcPr>
          <w:p w14:paraId="236991F3" w14:textId="77777777" w:rsidR="007827DA" w:rsidRPr="00760004" w:rsidRDefault="007827DA" w:rsidP="001F7A01">
            <w:pPr>
              <w:pStyle w:val="TAH"/>
            </w:pPr>
            <w:r w:rsidRPr="00760004">
              <w:t>Description</w:t>
            </w:r>
          </w:p>
        </w:tc>
        <w:tc>
          <w:tcPr>
            <w:tcW w:w="708" w:type="dxa"/>
          </w:tcPr>
          <w:p w14:paraId="2410DFE3" w14:textId="77777777" w:rsidR="007827DA" w:rsidRPr="00760004" w:rsidRDefault="007827DA" w:rsidP="001F7A01">
            <w:pPr>
              <w:pStyle w:val="TAH"/>
            </w:pPr>
            <w:r w:rsidRPr="00760004">
              <w:t>M/C/O</w:t>
            </w:r>
          </w:p>
        </w:tc>
      </w:tr>
      <w:tr w:rsidR="007827DA" w:rsidRPr="00760004" w14:paraId="26A11960" w14:textId="77777777" w:rsidTr="001F7A01">
        <w:tc>
          <w:tcPr>
            <w:tcW w:w="2965" w:type="dxa"/>
          </w:tcPr>
          <w:p w14:paraId="1143E094" w14:textId="77777777" w:rsidR="007827DA" w:rsidRPr="00760004" w:rsidRDefault="007827DA" w:rsidP="001F7A01">
            <w:pPr>
              <w:pStyle w:val="TAL"/>
            </w:pPr>
            <w:proofErr w:type="spellStart"/>
            <w:r>
              <w:t>fiveGSInterworkingIndicator</w:t>
            </w:r>
            <w:proofErr w:type="spellEnd"/>
          </w:p>
        </w:tc>
        <w:tc>
          <w:tcPr>
            <w:tcW w:w="6249" w:type="dxa"/>
          </w:tcPr>
          <w:p w14:paraId="740B528C" w14:textId="77777777" w:rsidR="007827DA" w:rsidRPr="00C112C5" w:rsidRDefault="007827DA" w:rsidP="001F7A01">
            <w:pPr>
              <w:pStyle w:val="TAL"/>
              <w:rPr>
                <w:highlight w:val="yellow"/>
              </w:rPr>
            </w:pPr>
            <w:r>
              <w:rPr>
                <w:szCs w:val="18"/>
                <w:lang w:eastAsia="zh-CN"/>
              </w:rPr>
              <w:t xml:space="preserve">Shall be set </w:t>
            </w:r>
            <w:proofErr w:type="spellStart"/>
            <w:r>
              <w:rPr>
                <w:szCs w:val="18"/>
                <w:lang w:eastAsia="zh-CN"/>
              </w:rPr>
              <w:t>toTRUE</w:t>
            </w:r>
            <w:proofErr w:type="spellEnd"/>
            <w:r>
              <w:rPr>
                <w:szCs w:val="18"/>
                <w:lang w:eastAsia="zh-CN"/>
              </w:rPr>
              <w:t xml:space="preserv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Pr>
          <w:p w14:paraId="716ABB51" w14:textId="77777777" w:rsidR="007827DA" w:rsidRPr="00760004" w:rsidRDefault="007827DA" w:rsidP="001F7A01">
            <w:pPr>
              <w:pStyle w:val="TAL"/>
            </w:pPr>
            <w:r>
              <w:t>M</w:t>
            </w:r>
          </w:p>
        </w:tc>
      </w:tr>
      <w:tr w:rsidR="007827DA" w:rsidRPr="00760004" w14:paraId="0CCB528E" w14:textId="77777777" w:rsidTr="001F7A01">
        <w:tc>
          <w:tcPr>
            <w:tcW w:w="2965" w:type="dxa"/>
          </w:tcPr>
          <w:p w14:paraId="0D573099" w14:textId="77777777" w:rsidR="007827DA" w:rsidRDefault="007827DA" w:rsidP="001F7A01">
            <w:pPr>
              <w:pStyle w:val="TAL"/>
            </w:pPr>
            <w:r>
              <w:t>fiveGSInterworkingWithoutN26</w:t>
            </w:r>
          </w:p>
        </w:tc>
        <w:tc>
          <w:tcPr>
            <w:tcW w:w="6249" w:type="dxa"/>
          </w:tcPr>
          <w:p w14:paraId="64F02450" w14:textId="77777777" w:rsidR="007827DA" w:rsidRDefault="007827DA" w:rsidP="001F7A01">
            <w:pPr>
              <w:pStyle w:val="TAL"/>
              <w:rPr>
                <w:szCs w:val="18"/>
                <w:lang w:eastAsia="zh-CN"/>
              </w:rPr>
            </w:pPr>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p>
        </w:tc>
        <w:tc>
          <w:tcPr>
            <w:tcW w:w="708" w:type="dxa"/>
          </w:tcPr>
          <w:p w14:paraId="6BADFCE2" w14:textId="77777777" w:rsidR="007827DA" w:rsidRDefault="007827DA" w:rsidP="001F7A01">
            <w:pPr>
              <w:pStyle w:val="TAL"/>
            </w:pPr>
            <w:r>
              <w:t>M</w:t>
            </w:r>
          </w:p>
        </w:tc>
      </w:tr>
      <w:tr w:rsidR="007827DA" w:rsidRPr="00760004" w14:paraId="7C5F2A8D" w14:textId="77777777" w:rsidTr="001F7A01">
        <w:tc>
          <w:tcPr>
            <w:tcW w:w="2965" w:type="dxa"/>
          </w:tcPr>
          <w:p w14:paraId="6F2ACD27" w14:textId="77777777" w:rsidR="007827DA" w:rsidRDefault="007827DA" w:rsidP="001F7A01">
            <w:pPr>
              <w:pStyle w:val="TAL"/>
            </w:pPr>
            <w:proofErr w:type="spellStart"/>
            <w:r>
              <w:t>fiveGCNotRestrictedSupport</w:t>
            </w:r>
            <w:proofErr w:type="spellEnd"/>
          </w:p>
        </w:tc>
        <w:tc>
          <w:tcPr>
            <w:tcW w:w="6249" w:type="dxa"/>
          </w:tcPr>
          <w:p w14:paraId="580D3A84" w14:textId="77777777" w:rsidR="007827DA" w:rsidRDefault="007827DA" w:rsidP="001F7A01">
            <w:pPr>
              <w:pStyle w:val="TAL"/>
              <w:rPr>
                <w:szCs w:val="18"/>
                <w:lang w:eastAsia="zh-CN"/>
              </w:rPr>
            </w:pPr>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p>
        </w:tc>
        <w:tc>
          <w:tcPr>
            <w:tcW w:w="708" w:type="dxa"/>
          </w:tcPr>
          <w:p w14:paraId="0E8AC2C8" w14:textId="77777777" w:rsidR="007827DA" w:rsidRDefault="007827DA" w:rsidP="001F7A01">
            <w:pPr>
              <w:pStyle w:val="TAL"/>
            </w:pPr>
            <w:r>
              <w:t>M</w:t>
            </w:r>
          </w:p>
        </w:tc>
      </w:tr>
    </w:tbl>
    <w:p w14:paraId="23AFD2F2" w14:textId="77777777" w:rsidR="005C6EE1" w:rsidRDefault="005C6EE1" w:rsidP="005C6EE1"/>
    <w:p w14:paraId="69F05064" w14:textId="17794DF1" w:rsidR="007827DA" w:rsidRPr="00760004" w:rsidRDefault="007827DA" w:rsidP="007827DA">
      <w:pPr>
        <w:pStyle w:val="TH"/>
      </w:pPr>
      <w:r w:rsidRPr="00760004">
        <w:t xml:space="preserve">Table </w:t>
      </w:r>
      <w:r>
        <w:t>6.3.3-6</w:t>
      </w:r>
      <w:r w:rsidRPr="00760004">
        <w:t>:</w:t>
      </w:r>
      <w:r>
        <w:t xml:space="preserve"> Payload for </w:t>
      </w:r>
      <w:proofErr w:type="spellStart"/>
      <w:r>
        <w:t>ePSGTPTunnels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216CF62B" w14:textId="77777777" w:rsidTr="001F7A01">
        <w:trPr>
          <w:trHeight w:val="104"/>
          <w:jc w:val="center"/>
        </w:trPr>
        <w:tc>
          <w:tcPr>
            <w:tcW w:w="2965" w:type="dxa"/>
          </w:tcPr>
          <w:p w14:paraId="4348FF31" w14:textId="77777777" w:rsidR="007827DA" w:rsidRPr="00760004" w:rsidRDefault="007827DA" w:rsidP="001F7A01">
            <w:pPr>
              <w:pStyle w:val="TAH"/>
            </w:pPr>
            <w:r w:rsidRPr="00760004">
              <w:t>Field name</w:t>
            </w:r>
          </w:p>
        </w:tc>
        <w:tc>
          <w:tcPr>
            <w:tcW w:w="6249" w:type="dxa"/>
          </w:tcPr>
          <w:p w14:paraId="6272E619" w14:textId="77777777" w:rsidR="007827DA" w:rsidRPr="00760004" w:rsidRDefault="007827DA" w:rsidP="001F7A01">
            <w:pPr>
              <w:pStyle w:val="TAH"/>
            </w:pPr>
            <w:r w:rsidRPr="00760004">
              <w:t>Description</w:t>
            </w:r>
          </w:p>
        </w:tc>
        <w:tc>
          <w:tcPr>
            <w:tcW w:w="708" w:type="dxa"/>
          </w:tcPr>
          <w:p w14:paraId="6CF22B1D" w14:textId="77777777" w:rsidR="007827DA" w:rsidRPr="00760004" w:rsidRDefault="007827DA" w:rsidP="001F7A01">
            <w:pPr>
              <w:pStyle w:val="TAH"/>
            </w:pPr>
            <w:r w:rsidRPr="00760004">
              <w:t>M/C/O</w:t>
            </w:r>
          </w:p>
        </w:tc>
      </w:tr>
      <w:tr w:rsidR="007827DA" w:rsidRPr="00760004" w14:paraId="4B845066" w14:textId="77777777" w:rsidTr="001F7A01">
        <w:trPr>
          <w:jc w:val="center"/>
        </w:trPr>
        <w:tc>
          <w:tcPr>
            <w:tcW w:w="2965" w:type="dxa"/>
          </w:tcPr>
          <w:p w14:paraId="6C2C8232" w14:textId="77777777" w:rsidR="007827DA" w:rsidRPr="00760004" w:rsidRDefault="007827DA" w:rsidP="001F7A01">
            <w:pPr>
              <w:pStyle w:val="TAL"/>
            </w:pPr>
            <w:proofErr w:type="spellStart"/>
            <w:r>
              <w:t>controlPlaneSenderFTEID</w:t>
            </w:r>
            <w:proofErr w:type="spellEnd"/>
          </w:p>
        </w:tc>
        <w:tc>
          <w:tcPr>
            <w:tcW w:w="6249" w:type="dxa"/>
          </w:tcPr>
          <w:p w14:paraId="028BA94F" w14:textId="77777777" w:rsidR="007827DA" w:rsidRPr="00C112C5" w:rsidRDefault="007827DA" w:rsidP="001F7A01">
            <w:pPr>
              <w:pStyle w:val="TAL"/>
              <w:rPr>
                <w:highlight w:val="yellow"/>
              </w:rPr>
            </w:pPr>
            <w:r>
              <w:rPr>
                <w:szCs w:val="18"/>
                <w:lang w:eastAsia="zh-CN"/>
              </w:rPr>
              <w:t>Shall include the Sender F-TEID for the control plane if present in the Request or response (See TS 29.274 [87] clause 7.2.1, 7.2.2, 7.2.3, 7.2.4, 7.2.7, 7.2.8, 7.2.15, 7.2.16) or known in the context at the SGW or PGW.</w:t>
            </w:r>
          </w:p>
        </w:tc>
        <w:tc>
          <w:tcPr>
            <w:tcW w:w="708" w:type="dxa"/>
          </w:tcPr>
          <w:p w14:paraId="42EAF9F7" w14:textId="77777777" w:rsidR="007827DA" w:rsidRPr="00760004" w:rsidRDefault="007827DA" w:rsidP="001F7A01">
            <w:pPr>
              <w:pStyle w:val="TAL"/>
            </w:pPr>
            <w:r>
              <w:t>C</w:t>
            </w:r>
          </w:p>
        </w:tc>
      </w:tr>
      <w:tr w:rsidR="007827DA" w:rsidRPr="00760004" w14:paraId="04203E72" w14:textId="77777777" w:rsidTr="001F7A01">
        <w:trPr>
          <w:jc w:val="center"/>
        </w:trPr>
        <w:tc>
          <w:tcPr>
            <w:tcW w:w="2965" w:type="dxa"/>
          </w:tcPr>
          <w:p w14:paraId="2E0D3777" w14:textId="77777777" w:rsidR="007827DA" w:rsidRDefault="007827DA" w:rsidP="001F7A01">
            <w:pPr>
              <w:pStyle w:val="TAL"/>
            </w:pPr>
            <w:r>
              <w:t>controlPlanePGWS5S8FTEID</w:t>
            </w:r>
          </w:p>
        </w:tc>
        <w:tc>
          <w:tcPr>
            <w:tcW w:w="6249" w:type="dxa"/>
          </w:tcPr>
          <w:p w14:paraId="4C15A4F9" w14:textId="77777777" w:rsidR="007827DA" w:rsidRDefault="007827DA" w:rsidP="001F7A01">
            <w:pPr>
              <w:pStyle w:val="TAL"/>
              <w:rPr>
                <w:szCs w:val="18"/>
                <w:lang w:eastAsia="zh-CN"/>
              </w:rPr>
            </w:pPr>
            <w:r>
              <w:rPr>
                <w:szCs w:val="18"/>
                <w:lang w:eastAsia="zh-CN"/>
              </w:rPr>
              <w:t>Shall include the PGW F-TEID for the control plane if present in the Request or response (See TS 29.274 [87] clause 7.2.1, 7.2.2, 7.2.3, 7.2.4, 7.2.7, 7.2.8, 7.2.15, 7.2.16) or known in the context at the SGW or PGW.</w:t>
            </w:r>
          </w:p>
        </w:tc>
        <w:tc>
          <w:tcPr>
            <w:tcW w:w="708" w:type="dxa"/>
          </w:tcPr>
          <w:p w14:paraId="7566CF01" w14:textId="77777777" w:rsidR="007827DA" w:rsidRDefault="007827DA" w:rsidP="001F7A01">
            <w:pPr>
              <w:pStyle w:val="TAL"/>
            </w:pPr>
            <w:r>
              <w:t>C</w:t>
            </w:r>
          </w:p>
        </w:tc>
      </w:tr>
      <w:tr w:rsidR="007827DA" w:rsidRPr="00760004" w14:paraId="394289B4" w14:textId="77777777" w:rsidTr="001F7A01">
        <w:trPr>
          <w:jc w:val="center"/>
        </w:trPr>
        <w:tc>
          <w:tcPr>
            <w:tcW w:w="2965" w:type="dxa"/>
          </w:tcPr>
          <w:p w14:paraId="6408503D" w14:textId="77777777" w:rsidR="007827DA" w:rsidRDefault="007827DA" w:rsidP="001F7A01">
            <w:pPr>
              <w:pStyle w:val="TAL"/>
            </w:pPr>
            <w:r>
              <w:t>s1UeNodeBFTEID</w:t>
            </w:r>
          </w:p>
        </w:tc>
        <w:tc>
          <w:tcPr>
            <w:tcW w:w="6249" w:type="dxa"/>
          </w:tcPr>
          <w:p w14:paraId="2DFB102C" w14:textId="77777777" w:rsidR="007827DA" w:rsidRDefault="007827DA" w:rsidP="001F7A01">
            <w:pPr>
              <w:pStyle w:val="TAL"/>
              <w:rPr>
                <w:szCs w:val="18"/>
                <w:lang w:eastAsia="zh-CN"/>
              </w:rPr>
            </w:pPr>
            <w:r>
              <w:rPr>
                <w:szCs w:val="18"/>
                <w:lang w:eastAsia="zh-CN"/>
              </w:rPr>
              <w:t xml:space="preserve">Shall include the F-TEID for the </w:t>
            </w:r>
            <w:proofErr w:type="spellStart"/>
            <w:r>
              <w:rPr>
                <w:szCs w:val="18"/>
                <w:lang w:eastAsia="zh-CN"/>
              </w:rPr>
              <w:t>eNodeB</w:t>
            </w:r>
            <w:proofErr w:type="spellEnd"/>
            <w:r>
              <w:rPr>
                <w:szCs w:val="18"/>
                <w:lang w:eastAsia="zh-CN"/>
              </w:rPr>
              <w:t xml:space="preserve"> S1-U interface for the bearer if present in the Request or response (See TS 29.274 [87] clause 7.2.1, 7.2.2, 7.2.3, 7.2.4, 7.2.7, 7.2.8, 7.2.15, 7.2.16) or known in the context at the SGW or PGW.</w:t>
            </w:r>
          </w:p>
        </w:tc>
        <w:tc>
          <w:tcPr>
            <w:tcW w:w="708" w:type="dxa"/>
          </w:tcPr>
          <w:p w14:paraId="13A843ED" w14:textId="77777777" w:rsidR="007827DA" w:rsidRDefault="007827DA" w:rsidP="001F7A01">
            <w:pPr>
              <w:pStyle w:val="TAL"/>
            </w:pPr>
            <w:r>
              <w:t>C</w:t>
            </w:r>
          </w:p>
        </w:tc>
      </w:tr>
      <w:tr w:rsidR="007827DA" w:rsidRPr="00760004" w14:paraId="5C112AB9" w14:textId="77777777" w:rsidTr="001F7A01">
        <w:trPr>
          <w:jc w:val="center"/>
        </w:trPr>
        <w:tc>
          <w:tcPr>
            <w:tcW w:w="2965" w:type="dxa"/>
          </w:tcPr>
          <w:p w14:paraId="48A9977B" w14:textId="77777777" w:rsidR="007827DA" w:rsidRDefault="007827DA" w:rsidP="001F7A01">
            <w:pPr>
              <w:pStyle w:val="TAL"/>
            </w:pPr>
            <w:r>
              <w:t>s5S8SGWFTEID</w:t>
            </w:r>
          </w:p>
        </w:tc>
        <w:tc>
          <w:tcPr>
            <w:tcW w:w="6249" w:type="dxa"/>
          </w:tcPr>
          <w:p w14:paraId="2D252266" w14:textId="77777777" w:rsidR="007827DA" w:rsidRDefault="007827DA" w:rsidP="001F7A01">
            <w:pPr>
              <w:pStyle w:val="TAL"/>
              <w:rPr>
                <w:szCs w:val="18"/>
                <w:lang w:eastAsia="zh-CN"/>
              </w:rPr>
            </w:pPr>
            <w:r>
              <w:rPr>
                <w:szCs w:val="18"/>
                <w:lang w:eastAsia="zh-CN"/>
              </w:rPr>
              <w:t>Shall include the F-TEID for the SGW S5 or S8 interface for the bearer if present in the Request or response (See TS 29.274 [87] clause 7.2.1, 7.2.2, 7.2.3, 7.2.4, 7.2.7, 7.2.8, 7.2.15, 7.2.16) or known in the context at the SGW or PGW.</w:t>
            </w:r>
          </w:p>
        </w:tc>
        <w:tc>
          <w:tcPr>
            <w:tcW w:w="708" w:type="dxa"/>
          </w:tcPr>
          <w:p w14:paraId="04A57F4C" w14:textId="77777777" w:rsidR="007827DA" w:rsidRDefault="007827DA" w:rsidP="001F7A01">
            <w:pPr>
              <w:pStyle w:val="TAL"/>
            </w:pPr>
            <w:r>
              <w:t>C</w:t>
            </w:r>
          </w:p>
        </w:tc>
      </w:tr>
      <w:tr w:rsidR="007827DA" w:rsidRPr="00760004" w14:paraId="47B71E04" w14:textId="77777777" w:rsidTr="001F7A01">
        <w:trPr>
          <w:jc w:val="center"/>
        </w:trPr>
        <w:tc>
          <w:tcPr>
            <w:tcW w:w="2965" w:type="dxa"/>
          </w:tcPr>
          <w:p w14:paraId="19A0EA2E" w14:textId="77777777" w:rsidR="007827DA" w:rsidRDefault="007827DA" w:rsidP="001F7A01">
            <w:pPr>
              <w:pStyle w:val="TAL"/>
            </w:pPr>
            <w:r>
              <w:t>s5S8PGWFTEID</w:t>
            </w:r>
          </w:p>
        </w:tc>
        <w:tc>
          <w:tcPr>
            <w:tcW w:w="6249" w:type="dxa"/>
          </w:tcPr>
          <w:p w14:paraId="4D449A90" w14:textId="77777777" w:rsidR="007827DA" w:rsidRDefault="007827DA" w:rsidP="001F7A01">
            <w:pPr>
              <w:pStyle w:val="TAL"/>
              <w:rPr>
                <w:szCs w:val="18"/>
                <w:lang w:eastAsia="zh-CN"/>
              </w:rPr>
            </w:pPr>
            <w:r>
              <w:rPr>
                <w:szCs w:val="18"/>
                <w:lang w:eastAsia="zh-CN"/>
              </w:rPr>
              <w:t>Shall include the F-TEID for the PGW S5 or S8 interface for the bearer if present in the Request or response (See TS 29.274 [87] clause 7.2.1, 7.2.2, 7.2.3, 7.2.4, 7.2.7, 7.2.8, 7.2.15, 7.2.16) or known in the context at the SGW or PGW.</w:t>
            </w:r>
          </w:p>
        </w:tc>
        <w:tc>
          <w:tcPr>
            <w:tcW w:w="708" w:type="dxa"/>
          </w:tcPr>
          <w:p w14:paraId="5BEA5476" w14:textId="77777777" w:rsidR="007827DA" w:rsidRDefault="007827DA" w:rsidP="001F7A01">
            <w:pPr>
              <w:pStyle w:val="TAL"/>
            </w:pPr>
            <w:r>
              <w:t>C</w:t>
            </w:r>
          </w:p>
        </w:tc>
      </w:tr>
      <w:tr w:rsidR="007827DA" w:rsidRPr="00760004" w14:paraId="3724D7B5" w14:textId="77777777" w:rsidTr="001F7A01">
        <w:trPr>
          <w:jc w:val="center"/>
        </w:trPr>
        <w:tc>
          <w:tcPr>
            <w:tcW w:w="2965" w:type="dxa"/>
          </w:tcPr>
          <w:p w14:paraId="57074F8D" w14:textId="77777777" w:rsidR="007827DA" w:rsidRDefault="007827DA" w:rsidP="001F7A01">
            <w:pPr>
              <w:pStyle w:val="TAL"/>
            </w:pPr>
            <w:r>
              <w:t>s2bUePDGFTEID</w:t>
            </w:r>
          </w:p>
        </w:tc>
        <w:tc>
          <w:tcPr>
            <w:tcW w:w="6249" w:type="dxa"/>
          </w:tcPr>
          <w:p w14:paraId="4E83B4BB" w14:textId="77777777" w:rsidR="007827DA" w:rsidRDefault="007827DA" w:rsidP="001F7A01">
            <w:pPr>
              <w:pStyle w:val="TAL"/>
              <w:rPr>
                <w:szCs w:val="18"/>
                <w:lang w:eastAsia="zh-CN"/>
              </w:rPr>
            </w:pPr>
            <w:r>
              <w:rPr>
                <w:szCs w:val="18"/>
                <w:lang w:eastAsia="zh-CN"/>
              </w:rPr>
              <w:t xml:space="preserve">Shall include the F-TEID for the </w:t>
            </w:r>
            <w:proofErr w:type="spellStart"/>
            <w:r>
              <w:rPr>
                <w:szCs w:val="18"/>
                <w:lang w:eastAsia="zh-CN"/>
              </w:rPr>
              <w:t>ePDG</w:t>
            </w:r>
            <w:proofErr w:type="spellEnd"/>
            <w:r>
              <w:rPr>
                <w:szCs w:val="18"/>
                <w:lang w:eastAsia="zh-CN"/>
              </w:rPr>
              <w:t xml:space="preserve"> on the S2b-U interface for the bearer if present in the Request or response (See TS 29.274 [87] clause 7.2.1, 7.2.2, 7.2.3, 7.2.4, 7.2.7, 7.2.8, 7.2.15, 7.2.16) or known in the context at the PGW or </w:t>
            </w:r>
            <w:proofErr w:type="spellStart"/>
            <w:r>
              <w:rPr>
                <w:szCs w:val="18"/>
                <w:lang w:eastAsia="zh-CN"/>
              </w:rPr>
              <w:t>ePDG</w:t>
            </w:r>
            <w:proofErr w:type="spellEnd"/>
            <w:r>
              <w:rPr>
                <w:szCs w:val="18"/>
                <w:lang w:eastAsia="zh-CN"/>
              </w:rPr>
              <w:t>.</w:t>
            </w:r>
          </w:p>
        </w:tc>
        <w:tc>
          <w:tcPr>
            <w:tcW w:w="708" w:type="dxa"/>
          </w:tcPr>
          <w:p w14:paraId="2DB941FA" w14:textId="77777777" w:rsidR="007827DA" w:rsidRDefault="007827DA" w:rsidP="001F7A01">
            <w:pPr>
              <w:pStyle w:val="TAL"/>
            </w:pPr>
            <w:r>
              <w:t>C</w:t>
            </w:r>
          </w:p>
        </w:tc>
      </w:tr>
      <w:tr w:rsidR="007827DA" w:rsidRPr="00760004" w14:paraId="4CA2D58E" w14:textId="77777777" w:rsidTr="001F7A01">
        <w:trPr>
          <w:jc w:val="center"/>
        </w:trPr>
        <w:tc>
          <w:tcPr>
            <w:tcW w:w="2965" w:type="dxa"/>
          </w:tcPr>
          <w:p w14:paraId="1B7403F6" w14:textId="77777777" w:rsidR="007827DA" w:rsidRDefault="007827DA" w:rsidP="001F7A01">
            <w:pPr>
              <w:pStyle w:val="TAL"/>
            </w:pPr>
            <w:r>
              <w:t>s2aUePDGFTEID</w:t>
            </w:r>
          </w:p>
        </w:tc>
        <w:tc>
          <w:tcPr>
            <w:tcW w:w="6249" w:type="dxa"/>
          </w:tcPr>
          <w:p w14:paraId="4CC8B99A" w14:textId="77777777" w:rsidR="007827DA" w:rsidRDefault="007827DA" w:rsidP="001F7A01">
            <w:pPr>
              <w:pStyle w:val="TAL"/>
              <w:rPr>
                <w:szCs w:val="18"/>
                <w:lang w:eastAsia="zh-CN"/>
              </w:rPr>
            </w:pPr>
            <w:r>
              <w:rPr>
                <w:szCs w:val="18"/>
                <w:lang w:eastAsia="zh-CN"/>
              </w:rPr>
              <w:t xml:space="preserve">Shall include the F-TEID for the </w:t>
            </w:r>
            <w:proofErr w:type="spellStart"/>
            <w:r>
              <w:rPr>
                <w:szCs w:val="18"/>
                <w:lang w:eastAsia="zh-CN"/>
              </w:rPr>
              <w:t>ePDG</w:t>
            </w:r>
            <w:proofErr w:type="spellEnd"/>
            <w:r>
              <w:rPr>
                <w:szCs w:val="18"/>
                <w:lang w:eastAsia="zh-CN"/>
              </w:rPr>
              <w:t xml:space="preserve"> on the S2a-U interface for the bearer if present in the Request or response (See TS 29.274 [87] clause 7.2.1, 7.2.2, 7.2.3, 7.2.4, 7.2.7, 7.2.8, 7.2.15, 7.2.16) or known in the context at the PGW or </w:t>
            </w:r>
            <w:proofErr w:type="spellStart"/>
            <w:r>
              <w:rPr>
                <w:szCs w:val="18"/>
                <w:lang w:eastAsia="zh-CN"/>
              </w:rPr>
              <w:t>ePDG</w:t>
            </w:r>
            <w:proofErr w:type="spellEnd"/>
            <w:r>
              <w:rPr>
                <w:szCs w:val="18"/>
                <w:lang w:eastAsia="zh-CN"/>
              </w:rPr>
              <w:t>.</w:t>
            </w:r>
          </w:p>
        </w:tc>
        <w:tc>
          <w:tcPr>
            <w:tcW w:w="708" w:type="dxa"/>
          </w:tcPr>
          <w:p w14:paraId="4B851C7D" w14:textId="77777777" w:rsidR="007827DA" w:rsidRDefault="007827DA" w:rsidP="001F7A01">
            <w:pPr>
              <w:pStyle w:val="TAL"/>
            </w:pPr>
            <w:r>
              <w:t>C</w:t>
            </w:r>
          </w:p>
        </w:tc>
      </w:tr>
    </w:tbl>
    <w:p w14:paraId="5CE0FE49" w14:textId="2815414A" w:rsidR="005C6EE1" w:rsidRDefault="005C6EE1" w:rsidP="005C6EE1"/>
    <w:p w14:paraId="1DE782E0" w14:textId="7FE059C6" w:rsidR="007827DA" w:rsidRPr="00760004" w:rsidRDefault="007827DA" w:rsidP="007827DA">
      <w:pPr>
        <w:pStyle w:val="TH"/>
      </w:pPr>
      <w:r w:rsidRPr="00760004">
        <w:t xml:space="preserve">Table </w:t>
      </w:r>
      <w:r>
        <w:t>6.3.3-7</w:t>
      </w:r>
      <w:r w:rsidRPr="00760004">
        <w:t>:</w:t>
      </w:r>
      <w:r>
        <w:t xml:space="preserve"> Payload for </w:t>
      </w:r>
      <w:proofErr w:type="spellStart"/>
      <w:r>
        <w:t>bearerQOS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3B4B0E7" w14:textId="77777777" w:rsidTr="001F7A01">
        <w:trPr>
          <w:trHeight w:val="104"/>
          <w:jc w:val="center"/>
        </w:trPr>
        <w:tc>
          <w:tcPr>
            <w:tcW w:w="2965" w:type="dxa"/>
          </w:tcPr>
          <w:p w14:paraId="5594A07E" w14:textId="77777777" w:rsidR="007827DA" w:rsidRPr="00760004" w:rsidRDefault="007827DA" w:rsidP="001F7A01">
            <w:pPr>
              <w:pStyle w:val="TAH"/>
            </w:pPr>
            <w:r w:rsidRPr="00760004">
              <w:t>Field name</w:t>
            </w:r>
          </w:p>
        </w:tc>
        <w:tc>
          <w:tcPr>
            <w:tcW w:w="6249" w:type="dxa"/>
          </w:tcPr>
          <w:p w14:paraId="41DDE8CD" w14:textId="77777777" w:rsidR="007827DA" w:rsidRPr="00760004" w:rsidRDefault="007827DA" w:rsidP="001F7A01">
            <w:pPr>
              <w:pStyle w:val="TAH"/>
            </w:pPr>
            <w:r w:rsidRPr="00760004">
              <w:t>Description</w:t>
            </w:r>
          </w:p>
        </w:tc>
        <w:tc>
          <w:tcPr>
            <w:tcW w:w="708" w:type="dxa"/>
          </w:tcPr>
          <w:p w14:paraId="7938D0F1" w14:textId="77777777" w:rsidR="007827DA" w:rsidRPr="00760004" w:rsidRDefault="007827DA" w:rsidP="001F7A01">
            <w:pPr>
              <w:pStyle w:val="TAH"/>
            </w:pPr>
            <w:r w:rsidRPr="00760004">
              <w:t>M/C/O</w:t>
            </w:r>
          </w:p>
        </w:tc>
      </w:tr>
      <w:tr w:rsidR="007827DA" w:rsidRPr="00760004" w14:paraId="330E75F7" w14:textId="77777777" w:rsidTr="001F7A01">
        <w:trPr>
          <w:jc w:val="center"/>
        </w:trPr>
        <w:tc>
          <w:tcPr>
            <w:tcW w:w="2965" w:type="dxa"/>
          </w:tcPr>
          <w:p w14:paraId="15F3516E" w14:textId="77777777" w:rsidR="007827DA" w:rsidRPr="00760004" w:rsidRDefault="007827DA" w:rsidP="001F7A01">
            <w:pPr>
              <w:pStyle w:val="TAL"/>
            </w:pPr>
            <w:proofErr w:type="spellStart"/>
            <w:r>
              <w:t>qCI</w:t>
            </w:r>
            <w:proofErr w:type="spellEnd"/>
          </w:p>
        </w:tc>
        <w:tc>
          <w:tcPr>
            <w:tcW w:w="6249" w:type="dxa"/>
          </w:tcPr>
          <w:p w14:paraId="3287B5B0" w14:textId="77777777" w:rsidR="007827DA" w:rsidRPr="00C112C5" w:rsidRDefault="007827DA" w:rsidP="001F7A01">
            <w:pPr>
              <w:pStyle w:val="TAL"/>
              <w:rPr>
                <w:highlight w:val="yellow"/>
              </w:rPr>
            </w:pPr>
            <w:r>
              <w:rPr>
                <w:szCs w:val="18"/>
                <w:lang w:eastAsia="zh-CN"/>
              </w:rPr>
              <w:t>Shall include the QCI for the bearer if present in the Request or response (See TS 29.274 [87] clause 7.2.1, 7.2.2, 7.2.3 and 7.2.15), or known in the context at the SGW or PGW.</w:t>
            </w:r>
          </w:p>
        </w:tc>
        <w:tc>
          <w:tcPr>
            <w:tcW w:w="708" w:type="dxa"/>
          </w:tcPr>
          <w:p w14:paraId="1B51FAC7" w14:textId="77777777" w:rsidR="007827DA" w:rsidRPr="00760004" w:rsidRDefault="007827DA" w:rsidP="001F7A01">
            <w:pPr>
              <w:pStyle w:val="TAL"/>
            </w:pPr>
            <w:r>
              <w:t>C</w:t>
            </w:r>
          </w:p>
        </w:tc>
      </w:tr>
      <w:tr w:rsidR="007827DA" w:rsidRPr="00760004" w14:paraId="56AD434F" w14:textId="77777777" w:rsidTr="001F7A01">
        <w:trPr>
          <w:jc w:val="center"/>
        </w:trPr>
        <w:tc>
          <w:tcPr>
            <w:tcW w:w="2965" w:type="dxa"/>
          </w:tcPr>
          <w:p w14:paraId="4CD05E1F" w14:textId="77777777" w:rsidR="007827DA" w:rsidRDefault="007827DA" w:rsidP="001F7A01">
            <w:pPr>
              <w:pStyle w:val="TAL"/>
            </w:pPr>
            <w:proofErr w:type="spellStart"/>
            <w:r>
              <w:t>maximumUplinkBitRate</w:t>
            </w:r>
            <w:proofErr w:type="spellEnd"/>
          </w:p>
        </w:tc>
        <w:tc>
          <w:tcPr>
            <w:tcW w:w="6249" w:type="dxa"/>
          </w:tcPr>
          <w:p w14:paraId="70B7997C" w14:textId="77777777" w:rsidR="007827DA" w:rsidRDefault="007827DA" w:rsidP="001F7A01">
            <w:pPr>
              <w:pStyle w:val="TAL"/>
              <w:rPr>
                <w:szCs w:val="18"/>
                <w:lang w:eastAsia="zh-CN"/>
              </w:rPr>
            </w:pPr>
            <w:r>
              <w:rPr>
                <w:szCs w:val="18"/>
                <w:lang w:eastAsia="zh-CN"/>
              </w:rPr>
              <w:t>Shall include the maximum uplink bitrate encoded as kilobits per second in binary value (see TS 29.274 [87] clause 8.15) if present in the Request or response (See TS 29.274 [87] clause 7.2.1, 7.2.2, 7.2.3 and 7.2.15), or known in the context at the SGW or PGW.</w:t>
            </w:r>
          </w:p>
        </w:tc>
        <w:tc>
          <w:tcPr>
            <w:tcW w:w="708" w:type="dxa"/>
          </w:tcPr>
          <w:p w14:paraId="4E881C29" w14:textId="77777777" w:rsidR="007827DA" w:rsidRDefault="007827DA" w:rsidP="001F7A01">
            <w:pPr>
              <w:pStyle w:val="TAL"/>
            </w:pPr>
            <w:r>
              <w:t>C</w:t>
            </w:r>
          </w:p>
        </w:tc>
      </w:tr>
      <w:tr w:rsidR="007827DA" w:rsidRPr="00760004" w14:paraId="6379C736" w14:textId="77777777" w:rsidTr="001F7A01">
        <w:trPr>
          <w:jc w:val="center"/>
        </w:trPr>
        <w:tc>
          <w:tcPr>
            <w:tcW w:w="2965" w:type="dxa"/>
          </w:tcPr>
          <w:p w14:paraId="4FFC158D" w14:textId="77777777" w:rsidR="007827DA" w:rsidRDefault="007827DA" w:rsidP="001F7A01">
            <w:pPr>
              <w:pStyle w:val="TAL"/>
            </w:pPr>
            <w:proofErr w:type="spellStart"/>
            <w:r>
              <w:t>maximumDownlinkBitRate</w:t>
            </w:r>
            <w:proofErr w:type="spellEnd"/>
          </w:p>
        </w:tc>
        <w:tc>
          <w:tcPr>
            <w:tcW w:w="6249" w:type="dxa"/>
          </w:tcPr>
          <w:p w14:paraId="14D392A0" w14:textId="77777777" w:rsidR="007827DA" w:rsidRDefault="007827DA" w:rsidP="001F7A01">
            <w:pPr>
              <w:pStyle w:val="TAL"/>
              <w:rPr>
                <w:szCs w:val="18"/>
                <w:lang w:eastAsia="zh-CN"/>
              </w:rPr>
            </w:pPr>
            <w:r>
              <w:rPr>
                <w:szCs w:val="18"/>
                <w:lang w:eastAsia="zh-CN"/>
              </w:rPr>
              <w:t>Shall include the maximum downlink bitrate encoded as kilobits per second in binary value (see TS 29.274 [87] clause 8.15) if present in the Request or response (See TS 29.274 [87] clause 7.2.1, 7.2.2, 7.2.3 and 7.2.15), or known in the context at the SGW or PGW.</w:t>
            </w:r>
          </w:p>
        </w:tc>
        <w:tc>
          <w:tcPr>
            <w:tcW w:w="708" w:type="dxa"/>
          </w:tcPr>
          <w:p w14:paraId="13ACB3C8" w14:textId="77777777" w:rsidR="007827DA" w:rsidRDefault="007827DA" w:rsidP="001F7A01">
            <w:pPr>
              <w:pStyle w:val="TAL"/>
            </w:pPr>
            <w:r>
              <w:t>C</w:t>
            </w:r>
          </w:p>
        </w:tc>
      </w:tr>
      <w:tr w:rsidR="007827DA" w:rsidRPr="00760004" w14:paraId="6363B258" w14:textId="77777777" w:rsidTr="001F7A01">
        <w:trPr>
          <w:jc w:val="center"/>
        </w:trPr>
        <w:tc>
          <w:tcPr>
            <w:tcW w:w="2965" w:type="dxa"/>
          </w:tcPr>
          <w:p w14:paraId="51DC4E5D" w14:textId="77777777" w:rsidR="007827DA" w:rsidRDefault="007827DA" w:rsidP="001F7A01">
            <w:pPr>
              <w:pStyle w:val="TAL"/>
            </w:pPr>
            <w:proofErr w:type="spellStart"/>
            <w:r>
              <w:t>guaranteedUplinkBitRate</w:t>
            </w:r>
            <w:proofErr w:type="spellEnd"/>
          </w:p>
        </w:tc>
        <w:tc>
          <w:tcPr>
            <w:tcW w:w="6249" w:type="dxa"/>
          </w:tcPr>
          <w:p w14:paraId="0BB72745" w14:textId="77777777" w:rsidR="007827DA" w:rsidRDefault="007827DA" w:rsidP="001F7A01">
            <w:pPr>
              <w:pStyle w:val="TAL"/>
              <w:rPr>
                <w:szCs w:val="18"/>
                <w:lang w:eastAsia="zh-CN"/>
              </w:rPr>
            </w:pPr>
            <w:r>
              <w:rPr>
                <w:szCs w:val="18"/>
                <w:lang w:eastAsia="zh-CN"/>
              </w:rPr>
              <w:t>Shall include the guaranteed uplink bitrate encoded as kilobits per second in binary value (see TS 29.274 [87] clause 8.15) if present in the Request or response (See TS 29.274 [87] clause 7.2.1, 7.2.2, 7.2.3 and 7.2.15), or known in the context at the SGW or PGW.</w:t>
            </w:r>
          </w:p>
        </w:tc>
        <w:tc>
          <w:tcPr>
            <w:tcW w:w="708" w:type="dxa"/>
          </w:tcPr>
          <w:p w14:paraId="0C6A419C" w14:textId="77777777" w:rsidR="007827DA" w:rsidRDefault="007827DA" w:rsidP="001F7A01">
            <w:pPr>
              <w:pStyle w:val="TAL"/>
            </w:pPr>
            <w:r>
              <w:t>C</w:t>
            </w:r>
          </w:p>
        </w:tc>
      </w:tr>
      <w:tr w:rsidR="007827DA" w:rsidRPr="00760004" w14:paraId="12CBC5A2" w14:textId="77777777" w:rsidTr="001F7A01">
        <w:trPr>
          <w:jc w:val="center"/>
        </w:trPr>
        <w:tc>
          <w:tcPr>
            <w:tcW w:w="2965" w:type="dxa"/>
          </w:tcPr>
          <w:p w14:paraId="02BDCE69" w14:textId="77777777" w:rsidR="007827DA" w:rsidRDefault="007827DA" w:rsidP="001F7A01">
            <w:pPr>
              <w:pStyle w:val="TAL"/>
            </w:pPr>
            <w:proofErr w:type="spellStart"/>
            <w:r>
              <w:t>guaranteedDownlinkBitRate</w:t>
            </w:r>
            <w:proofErr w:type="spellEnd"/>
          </w:p>
        </w:tc>
        <w:tc>
          <w:tcPr>
            <w:tcW w:w="6249" w:type="dxa"/>
          </w:tcPr>
          <w:p w14:paraId="46A44FF6" w14:textId="77777777" w:rsidR="007827DA" w:rsidRDefault="007827DA" w:rsidP="001F7A01">
            <w:pPr>
              <w:pStyle w:val="TAL"/>
              <w:rPr>
                <w:szCs w:val="18"/>
                <w:lang w:eastAsia="zh-CN"/>
              </w:rPr>
            </w:pPr>
            <w:r>
              <w:rPr>
                <w:szCs w:val="18"/>
                <w:lang w:eastAsia="zh-CN"/>
              </w:rPr>
              <w:t>Shall include the guaranteed downlink bitrate encoded as kilobits per second in binary value (see TS 29.274 [87] clause 8.15) if present in the Request or response (See TS 29.274 [87] clause 7.2.1, 7.2.2, 7.2.3 and 7.2.15), or known in the context at the SGW or PGW.</w:t>
            </w:r>
          </w:p>
        </w:tc>
        <w:tc>
          <w:tcPr>
            <w:tcW w:w="708" w:type="dxa"/>
          </w:tcPr>
          <w:p w14:paraId="289C6497" w14:textId="77777777" w:rsidR="007827DA" w:rsidRDefault="007827DA" w:rsidP="001F7A01">
            <w:pPr>
              <w:pStyle w:val="TAL"/>
            </w:pPr>
            <w:r>
              <w:t>C</w:t>
            </w:r>
          </w:p>
        </w:tc>
      </w:tr>
      <w:tr w:rsidR="007827DA" w:rsidRPr="00760004" w14:paraId="361BE05F" w14:textId="77777777" w:rsidTr="001F7A01">
        <w:trPr>
          <w:jc w:val="center"/>
        </w:trPr>
        <w:tc>
          <w:tcPr>
            <w:tcW w:w="2965" w:type="dxa"/>
          </w:tcPr>
          <w:p w14:paraId="2E6983FC" w14:textId="77777777" w:rsidR="007827DA" w:rsidRDefault="007827DA" w:rsidP="001F7A01">
            <w:pPr>
              <w:pStyle w:val="TAL"/>
            </w:pPr>
            <w:proofErr w:type="spellStart"/>
            <w:r>
              <w:t>priorityLevel</w:t>
            </w:r>
            <w:proofErr w:type="spellEnd"/>
          </w:p>
        </w:tc>
        <w:tc>
          <w:tcPr>
            <w:tcW w:w="6249" w:type="dxa"/>
          </w:tcPr>
          <w:p w14:paraId="20F933DD" w14:textId="77777777" w:rsidR="007827DA" w:rsidRDefault="007827DA" w:rsidP="001F7A01">
            <w:pPr>
              <w:pStyle w:val="TAL"/>
              <w:rPr>
                <w:szCs w:val="18"/>
                <w:lang w:eastAsia="zh-CN"/>
              </w:rPr>
            </w:pPr>
            <w:r>
              <w:rPr>
                <w:szCs w:val="18"/>
                <w:lang w:eastAsia="zh-CN"/>
              </w:rPr>
              <w:t>Shall include the priority level assigned to the bearer as an integer value (see TS 29.274 [87] clause 8.15) if present in the Request or response (See TS 29.274 [87] clause 7.2.1, 7.2.2, 7.2.3 and 7.2.15), or known in the context at the SGW or PGW.</w:t>
            </w:r>
          </w:p>
        </w:tc>
        <w:tc>
          <w:tcPr>
            <w:tcW w:w="708" w:type="dxa"/>
          </w:tcPr>
          <w:p w14:paraId="13476C8C" w14:textId="77777777" w:rsidR="007827DA" w:rsidRDefault="007827DA" w:rsidP="001F7A01">
            <w:pPr>
              <w:pStyle w:val="TAL"/>
            </w:pPr>
            <w:r>
              <w:t>C</w:t>
            </w:r>
          </w:p>
        </w:tc>
      </w:tr>
    </w:tbl>
    <w:p w14:paraId="5B28F576" w14:textId="77777777" w:rsidR="005C6EE1" w:rsidRDefault="005C6EE1" w:rsidP="005C6EE1"/>
    <w:p w14:paraId="667B681D" w14:textId="0097D091" w:rsidR="007827DA" w:rsidRDefault="007827DA" w:rsidP="007827DA">
      <w:pPr>
        <w:pStyle w:val="Heading5"/>
      </w:pPr>
      <w:bookmarkStart w:id="359" w:name="_Toc176122545"/>
      <w:bookmarkStart w:id="360" w:name="_Toc183618379"/>
      <w:r>
        <w:t>6.3.3.2.3</w:t>
      </w:r>
      <w:r>
        <w:tab/>
        <w:t>PDU Session Modification message reporting PDU session modification, PDN Connection modification or inter-system handover</w:t>
      </w:r>
      <w:bookmarkEnd w:id="359"/>
      <w:bookmarkEnd w:id="360"/>
    </w:p>
    <w:p w14:paraId="275604F1" w14:textId="1E1ABEE9"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SMFPDUSessionModification</w:t>
      </w:r>
      <w:proofErr w:type="spellEnd"/>
      <w:r>
        <w:t xml:space="preserve"> </w:t>
      </w:r>
      <w:r w:rsidRPr="00760004">
        <w:t>record</w:t>
      </w:r>
      <w:r>
        <w:t xml:space="preserve"> (see clause 6.2.3.2.3)</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w:t>
      </w:r>
      <w:r>
        <w:t>modified</w:t>
      </w:r>
      <w:r w:rsidRPr="00760004">
        <w:t xml:space="preserve">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2A085450" w14:textId="77777777" w:rsidR="007827DA" w:rsidRPr="00760004" w:rsidRDefault="007827DA" w:rsidP="007827DA">
      <w:pPr>
        <w:pStyle w:val="B1"/>
      </w:pPr>
      <w:r>
        <w:t>-</w:t>
      </w:r>
      <w:r>
        <w:tab/>
        <w:t>The SMF+PGW-C modifies an existing PDN Connection in the target UE context of the SMF+PGW-C (see TS 23.401 [50] clause 5.7.4).</w:t>
      </w:r>
    </w:p>
    <w:p w14:paraId="1C9754D6" w14:textId="77777777" w:rsidR="007827DA" w:rsidRDefault="007827DA" w:rsidP="007827DA">
      <w:pPr>
        <w:pStyle w:val="B1"/>
      </w:pPr>
      <w:r w:rsidRPr="00760004">
        <w:t>-</w:t>
      </w:r>
      <w:r w:rsidRPr="00760004">
        <w:tab/>
      </w:r>
      <w:r>
        <w:t>The SMF+PGW-C modifies an existing PDU Session context or SM Context for the target UE (see TS 29.502 [16] clause 5.2.2.3 and clause 5.2.2.8).</w:t>
      </w:r>
    </w:p>
    <w:p w14:paraId="749E4C10" w14:textId="1BA7756E" w:rsidR="007827DA" w:rsidRDefault="007827DA" w:rsidP="007827DA">
      <w:pPr>
        <w:pStyle w:val="B1"/>
      </w:pPr>
      <w:r>
        <w:t>-</w:t>
      </w:r>
      <w:r>
        <w:tab/>
        <w:t>The SMF+PGW-C transfers an existing PDU Session to EPS (see TS 23.502</w:t>
      </w:r>
      <w:r w:rsidR="007A748C">
        <w:t xml:space="preserve"> </w:t>
      </w:r>
      <w:r>
        <w:t>[4] clauses 4.11.1.2.1 and 4.11.2.2).</w:t>
      </w:r>
    </w:p>
    <w:p w14:paraId="77D8F619" w14:textId="04F3D047" w:rsidR="007827DA" w:rsidRDefault="007827DA" w:rsidP="007827DA">
      <w:pPr>
        <w:pStyle w:val="B1"/>
      </w:pPr>
      <w:r>
        <w:t>-</w:t>
      </w:r>
      <w:r>
        <w:tab/>
        <w:t>The SMF+PGW-C transfers an existing PDN Connection to 5GS (see TS 23.502</w:t>
      </w:r>
      <w:r w:rsidR="007A748C">
        <w:t xml:space="preserve"> </w:t>
      </w:r>
      <w:r>
        <w:t>[4] clauses 4.11.1.2.2 and 4.11.2.3).</w:t>
      </w:r>
    </w:p>
    <w:p w14:paraId="596619B0" w14:textId="3BA4AC93" w:rsidR="007827DA" w:rsidRDefault="007827DA" w:rsidP="007827DA">
      <w:r>
        <w:t xml:space="preserve">When the </w:t>
      </w:r>
      <w:proofErr w:type="spellStart"/>
      <w:r>
        <w:t>SMFPDUSessionModification</w:t>
      </w:r>
      <w:proofErr w:type="spellEnd"/>
      <w:r>
        <w:t xml:space="preserve"> record (see clause 6.2.3.2.3) is used to report the modification of a PDN Connection:</w:t>
      </w:r>
    </w:p>
    <w:p w14:paraId="3234039E" w14:textId="0B35DF0C" w:rsidR="00EC536A" w:rsidRDefault="00EC536A" w:rsidP="00EC536A">
      <w:pPr>
        <w:pStyle w:val="B1"/>
      </w:pPr>
      <w:r>
        <w:t>-</w:t>
      </w:r>
      <w:r>
        <w:tab/>
        <w:t xml:space="preserve">The </w:t>
      </w:r>
      <w:proofErr w:type="spellStart"/>
      <w:r>
        <w:t>ePSPDNConnectionModification</w:t>
      </w:r>
      <w:proofErr w:type="spellEnd"/>
      <w:r>
        <w:t xml:space="preserve"> field shall be populated with the information in Table 6.3.3-8.</w:t>
      </w:r>
    </w:p>
    <w:p w14:paraId="377D5A18" w14:textId="5149034E" w:rsidR="00EC536A" w:rsidRDefault="00EC536A" w:rsidP="00EC536A">
      <w:pPr>
        <w:pStyle w:val="B1"/>
      </w:pPr>
      <w:r>
        <w:t>-</w:t>
      </w:r>
      <w:r>
        <w:tab/>
        <w:t xml:space="preserve">If there is no SUPI associated to the SM context for the target UE, the SUPI field of the </w:t>
      </w:r>
      <w:proofErr w:type="spellStart"/>
      <w:r>
        <w:t>SMFPDUSessionModification</w:t>
      </w:r>
      <w:proofErr w:type="spellEnd"/>
      <w:r>
        <w:t xml:space="preserve"> record shall be populated with the value of the IMSI from the target UE context.</w:t>
      </w:r>
    </w:p>
    <w:p w14:paraId="27D7994A" w14:textId="5EEEA3A0" w:rsidR="00EC536A" w:rsidRDefault="00EC536A" w:rsidP="00EC536A">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SMFPDUSessionModification</w:t>
      </w:r>
      <w:proofErr w:type="spellEnd"/>
      <w:r>
        <w:t xml:space="preserve"> record shall be populated with the EBI of the default bearer for the PDN Connection.</w:t>
      </w:r>
    </w:p>
    <w:p w14:paraId="4C3D8A66" w14:textId="2EA3EE39" w:rsidR="00EC536A" w:rsidRDefault="00EC536A" w:rsidP="00EC536A">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SMFPDUSessionModification</w:t>
      </w:r>
      <w:proofErr w:type="spellEnd"/>
      <w:r>
        <w:t xml:space="preserve"> record shall be populated with the </w:t>
      </w:r>
      <w:r>
        <w:rPr>
          <w:szCs w:val="18"/>
          <w:lang w:eastAsia="zh-CN"/>
        </w:rPr>
        <w:t>F-TEID for the PGW S5 or S8 interface for the default bearer of the PDN Connection.</w:t>
      </w:r>
    </w:p>
    <w:p w14:paraId="64594611" w14:textId="77777777" w:rsidR="00EC536A" w:rsidRDefault="00EC536A" w:rsidP="00EC536A"/>
    <w:p w14:paraId="0278F973" w14:textId="1C2810D1" w:rsidR="007827DA" w:rsidRPr="00760004" w:rsidRDefault="007827DA" w:rsidP="007827DA">
      <w:pPr>
        <w:pStyle w:val="TH"/>
      </w:pPr>
      <w:r w:rsidRPr="00760004">
        <w:t xml:space="preserve">Table </w:t>
      </w:r>
      <w:r>
        <w:t>6.3.3-8</w:t>
      </w:r>
      <w:r w:rsidRPr="00760004">
        <w:t xml:space="preserve">: Payload for </w:t>
      </w:r>
      <w:proofErr w:type="spellStart"/>
      <w:r>
        <w:t>ePSPDNConnectionModification</w:t>
      </w:r>
      <w:proofErr w:type="spellEnd"/>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2DA00AB" w14:textId="77777777" w:rsidTr="001F7A01">
        <w:trPr>
          <w:jc w:val="center"/>
        </w:trPr>
        <w:tc>
          <w:tcPr>
            <w:tcW w:w="2965" w:type="dxa"/>
          </w:tcPr>
          <w:p w14:paraId="76066FDD" w14:textId="77777777" w:rsidR="007827DA" w:rsidRPr="00760004" w:rsidRDefault="007827DA" w:rsidP="001F7A01">
            <w:pPr>
              <w:pStyle w:val="TAH"/>
            </w:pPr>
            <w:r w:rsidRPr="00760004">
              <w:t>Field name</w:t>
            </w:r>
          </w:p>
        </w:tc>
        <w:tc>
          <w:tcPr>
            <w:tcW w:w="6249" w:type="dxa"/>
          </w:tcPr>
          <w:p w14:paraId="6FFE6F3D" w14:textId="77777777" w:rsidR="007827DA" w:rsidRPr="00760004" w:rsidRDefault="007827DA" w:rsidP="001F7A01">
            <w:pPr>
              <w:pStyle w:val="TAH"/>
            </w:pPr>
            <w:r w:rsidRPr="00760004">
              <w:t>Description</w:t>
            </w:r>
          </w:p>
        </w:tc>
        <w:tc>
          <w:tcPr>
            <w:tcW w:w="708" w:type="dxa"/>
          </w:tcPr>
          <w:p w14:paraId="0EFE74F8" w14:textId="77777777" w:rsidR="007827DA" w:rsidRPr="00760004" w:rsidRDefault="007827DA" w:rsidP="001F7A01">
            <w:pPr>
              <w:pStyle w:val="TAH"/>
            </w:pPr>
            <w:r w:rsidRPr="00760004">
              <w:t>M/C/O</w:t>
            </w:r>
          </w:p>
        </w:tc>
      </w:tr>
      <w:tr w:rsidR="007827DA" w:rsidRPr="00760004" w14:paraId="56A73C77" w14:textId="77777777" w:rsidTr="001F7A01">
        <w:trPr>
          <w:jc w:val="center"/>
        </w:trPr>
        <w:tc>
          <w:tcPr>
            <w:tcW w:w="2965" w:type="dxa"/>
          </w:tcPr>
          <w:p w14:paraId="10589144" w14:textId="77777777" w:rsidR="007827DA" w:rsidRPr="00760004" w:rsidRDefault="007827DA" w:rsidP="001F7A01">
            <w:pPr>
              <w:pStyle w:val="TAL"/>
            </w:pPr>
            <w:proofErr w:type="spellStart"/>
            <w:r>
              <w:t>ePSSubscriberIDs</w:t>
            </w:r>
            <w:proofErr w:type="spellEnd"/>
          </w:p>
        </w:tc>
        <w:tc>
          <w:tcPr>
            <w:tcW w:w="6249" w:type="dxa"/>
          </w:tcPr>
          <w:p w14:paraId="30C99BD2"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416B9105" w14:textId="77777777" w:rsidR="007827DA" w:rsidRPr="00760004" w:rsidRDefault="007827DA" w:rsidP="001F7A01">
            <w:pPr>
              <w:pStyle w:val="TAL"/>
            </w:pPr>
            <w:r>
              <w:t>M</w:t>
            </w:r>
          </w:p>
        </w:tc>
      </w:tr>
      <w:tr w:rsidR="007827DA" w:rsidRPr="00760004" w14:paraId="0FE02BAD" w14:textId="77777777" w:rsidTr="001F7A01">
        <w:trPr>
          <w:jc w:val="center"/>
        </w:trPr>
        <w:tc>
          <w:tcPr>
            <w:tcW w:w="2965" w:type="dxa"/>
          </w:tcPr>
          <w:p w14:paraId="68C77E4A" w14:textId="77777777" w:rsidR="007827DA" w:rsidRPr="00760004" w:rsidRDefault="007827DA" w:rsidP="001F7A01">
            <w:pPr>
              <w:pStyle w:val="TAL"/>
            </w:pPr>
            <w:proofErr w:type="spellStart"/>
            <w:r>
              <w:t>iMS</w:t>
            </w:r>
            <w:r w:rsidRPr="00760004">
              <w:t>IUnauthenticated</w:t>
            </w:r>
            <w:proofErr w:type="spellEnd"/>
          </w:p>
        </w:tc>
        <w:tc>
          <w:tcPr>
            <w:tcW w:w="6249" w:type="dxa"/>
          </w:tcPr>
          <w:p w14:paraId="4844CDA6" w14:textId="77777777"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p>
        </w:tc>
        <w:tc>
          <w:tcPr>
            <w:tcW w:w="708" w:type="dxa"/>
          </w:tcPr>
          <w:p w14:paraId="1292414F" w14:textId="77777777" w:rsidR="007827DA" w:rsidRPr="00760004" w:rsidRDefault="007827DA" w:rsidP="001F7A01">
            <w:pPr>
              <w:pStyle w:val="TAL"/>
            </w:pPr>
            <w:r w:rsidRPr="00760004">
              <w:t>C</w:t>
            </w:r>
          </w:p>
        </w:tc>
      </w:tr>
      <w:tr w:rsidR="007827DA" w:rsidRPr="00760004" w14:paraId="07E9DF94" w14:textId="77777777" w:rsidTr="001F7A01">
        <w:trPr>
          <w:jc w:val="center"/>
        </w:trPr>
        <w:tc>
          <w:tcPr>
            <w:tcW w:w="2965" w:type="dxa"/>
          </w:tcPr>
          <w:p w14:paraId="25F83343" w14:textId="77777777" w:rsidR="007827DA" w:rsidRDefault="007827DA" w:rsidP="001F7A01">
            <w:pPr>
              <w:pStyle w:val="TAL"/>
            </w:pPr>
            <w:proofErr w:type="spellStart"/>
            <w:r>
              <w:t>defaultBearerID</w:t>
            </w:r>
            <w:proofErr w:type="spellEnd"/>
          </w:p>
        </w:tc>
        <w:tc>
          <w:tcPr>
            <w:tcW w:w="6249" w:type="dxa"/>
          </w:tcPr>
          <w:p w14:paraId="3DD359A5" w14:textId="77777777" w:rsidR="007827DA" w:rsidRPr="00760004" w:rsidRDefault="007827DA" w:rsidP="001F7A01">
            <w:pPr>
              <w:pStyle w:val="TAL"/>
            </w:pPr>
            <w:r>
              <w:t>Shall contain the EPS Bearer Identity of the default bearer associated with the PDN connection.</w:t>
            </w:r>
          </w:p>
        </w:tc>
        <w:tc>
          <w:tcPr>
            <w:tcW w:w="708" w:type="dxa"/>
          </w:tcPr>
          <w:p w14:paraId="7022F3A4" w14:textId="77777777" w:rsidR="007827DA" w:rsidRPr="00760004" w:rsidRDefault="007827DA" w:rsidP="001F7A01">
            <w:pPr>
              <w:pStyle w:val="TAL"/>
            </w:pPr>
            <w:r>
              <w:t>M</w:t>
            </w:r>
          </w:p>
        </w:tc>
      </w:tr>
      <w:tr w:rsidR="007827DA" w:rsidRPr="00760004" w14:paraId="55C88BCC" w14:textId="77777777" w:rsidTr="001F7A01">
        <w:trPr>
          <w:jc w:val="center"/>
        </w:trPr>
        <w:tc>
          <w:tcPr>
            <w:tcW w:w="2965" w:type="dxa"/>
          </w:tcPr>
          <w:p w14:paraId="3232F421" w14:textId="77777777" w:rsidR="007827DA" w:rsidRDefault="007827DA" w:rsidP="001F7A01">
            <w:pPr>
              <w:pStyle w:val="TAL"/>
            </w:pPr>
            <w:proofErr w:type="spellStart"/>
            <w:r>
              <w:t>gTPTunnelInfo</w:t>
            </w:r>
            <w:proofErr w:type="spellEnd"/>
          </w:p>
        </w:tc>
        <w:tc>
          <w:tcPr>
            <w:tcW w:w="6249" w:type="dxa"/>
          </w:tcPr>
          <w:p w14:paraId="67CC54C7" w14:textId="77777777" w:rsidR="007827DA" w:rsidRDefault="007827DA" w:rsidP="001F7A01">
            <w:pPr>
              <w:pStyle w:val="TAL"/>
              <w:tabs>
                <w:tab w:val="right" w:pos="6423"/>
              </w:tabs>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w:t>
            </w:r>
            <w:proofErr w:type="spellStart"/>
            <w:r>
              <w:t>gTPTunnelInfo</w:t>
            </w:r>
            <w:proofErr w:type="spellEnd"/>
            <w:r>
              <w:t xml:space="preserve"> received in the network message is different than the </w:t>
            </w:r>
            <w:proofErr w:type="spellStart"/>
            <w:r>
              <w:t>gTPTunnelInfo</w:t>
            </w:r>
            <w:proofErr w:type="spellEnd"/>
            <w:r>
              <w:t xml:space="preserve"> in the context for the PDN Connection, this message shall be populated with the new information.</w:t>
            </w:r>
          </w:p>
        </w:tc>
        <w:tc>
          <w:tcPr>
            <w:tcW w:w="708" w:type="dxa"/>
          </w:tcPr>
          <w:p w14:paraId="24DD3860" w14:textId="77777777" w:rsidR="007827DA" w:rsidRDefault="007827DA" w:rsidP="001F7A01">
            <w:pPr>
              <w:pStyle w:val="TAL"/>
            </w:pPr>
            <w:r>
              <w:t>C</w:t>
            </w:r>
          </w:p>
        </w:tc>
      </w:tr>
      <w:tr w:rsidR="007827DA" w:rsidRPr="00760004" w14:paraId="62873C30" w14:textId="77777777" w:rsidTr="001F7A01">
        <w:trPr>
          <w:jc w:val="center"/>
        </w:trPr>
        <w:tc>
          <w:tcPr>
            <w:tcW w:w="2965" w:type="dxa"/>
          </w:tcPr>
          <w:p w14:paraId="09A7F18C"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0AEA3292"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55A2D30B" w14:textId="77777777" w:rsidR="007827DA" w:rsidRDefault="007827DA" w:rsidP="001F7A01">
            <w:pPr>
              <w:pStyle w:val="TAL"/>
            </w:pPr>
            <w:r w:rsidRPr="00760004">
              <w:t>M</w:t>
            </w:r>
          </w:p>
        </w:tc>
      </w:tr>
      <w:tr w:rsidR="007827DA" w:rsidRPr="00760004" w14:paraId="2820A151" w14:textId="77777777" w:rsidTr="001F7A01">
        <w:trPr>
          <w:jc w:val="center"/>
        </w:trPr>
        <w:tc>
          <w:tcPr>
            <w:tcW w:w="2965" w:type="dxa"/>
          </w:tcPr>
          <w:p w14:paraId="791CEC8E" w14:textId="77777777" w:rsidR="007827DA" w:rsidRDefault="007827DA" w:rsidP="001F7A01">
            <w:pPr>
              <w:pStyle w:val="TAL"/>
            </w:pPr>
            <w:proofErr w:type="spellStart"/>
            <w:r>
              <w:t>uEEndpoints</w:t>
            </w:r>
            <w:proofErr w:type="spellEnd"/>
          </w:p>
        </w:tc>
        <w:tc>
          <w:tcPr>
            <w:tcW w:w="6249" w:type="dxa"/>
          </w:tcPr>
          <w:p w14:paraId="65ABEBBC" w14:textId="77777777" w:rsidR="007827DA" w:rsidRDefault="007827DA" w:rsidP="001F7A01">
            <w:pPr>
              <w:pStyle w:val="TAL"/>
            </w:pPr>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Pr>
          <w:p w14:paraId="0F7F77B9" w14:textId="77777777" w:rsidR="007827DA" w:rsidRDefault="007827DA" w:rsidP="001F7A01">
            <w:pPr>
              <w:pStyle w:val="TAL"/>
            </w:pPr>
            <w:r>
              <w:t>C</w:t>
            </w:r>
          </w:p>
        </w:tc>
      </w:tr>
      <w:tr w:rsidR="007827DA" w:rsidRPr="00760004" w14:paraId="086D1B35" w14:textId="77777777" w:rsidTr="001F7A01">
        <w:trPr>
          <w:jc w:val="center"/>
        </w:trPr>
        <w:tc>
          <w:tcPr>
            <w:tcW w:w="2965" w:type="dxa"/>
          </w:tcPr>
          <w:p w14:paraId="06D9613E" w14:textId="77777777" w:rsidR="007827DA" w:rsidRDefault="007827DA" w:rsidP="001F7A01">
            <w:pPr>
              <w:pStyle w:val="TAL"/>
            </w:pPr>
            <w:r>
              <w:t>non3GPPAccessEndpoint</w:t>
            </w:r>
          </w:p>
        </w:tc>
        <w:tc>
          <w:tcPr>
            <w:tcW w:w="6249" w:type="dxa"/>
          </w:tcPr>
          <w:p w14:paraId="5C743F92" w14:textId="77777777" w:rsidR="007827DA" w:rsidRDefault="007827DA" w:rsidP="001F7A01">
            <w:pPr>
              <w:pStyle w:val="TAL"/>
            </w:pPr>
            <w:r>
              <w:t xml:space="preserve">UE's local IP address used to reach the </w:t>
            </w:r>
            <w:proofErr w:type="spellStart"/>
            <w:r>
              <w:t>ePDG</w:t>
            </w:r>
            <w:proofErr w:type="spellEnd"/>
            <w:r>
              <w:t>, if present in the network message (see TS 29.274 [87], clauses 7.2.4, 7.2.7 and 7.2.16) or known at the context at the SGW or PGW.</w:t>
            </w:r>
          </w:p>
        </w:tc>
        <w:tc>
          <w:tcPr>
            <w:tcW w:w="708" w:type="dxa"/>
          </w:tcPr>
          <w:p w14:paraId="72B798C8" w14:textId="77777777" w:rsidR="007827DA" w:rsidRDefault="007827DA" w:rsidP="001F7A01">
            <w:pPr>
              <w:pStyle w:val="TAL"/>
            </w:pPr>
            <w:r>
              <w:t>C</w:t>
            </w:r>
          </w:p>
        </w:tc>
      </w:tr>
      <w:tr w:rsidR="007827DA" w:rsidRPr="00760004" w14:paraId="24A73513" w14:textId="77777777" w:rsidTr="001F7A01">
        <w:trPr>
          <w:jc w:val="center"/>
        </w:trPr>
        <w:tc>
          <w:tcPr>
            <w:tcW w:w="2965" w:type="dxa"/>
          </w:tcPr>
          <w:p w14:paraId="5CB97F1E" w14:textId="77777777" w:rsidR="007827DA" w:rsidRDefault="007827DA" w:rsidP="001F7A01">
            <w:pPr>
              <w:pStyle w:val="TAL"/>
            </w:pPr>
            <w:r>
              <w:t>location</w:t>
            </w:r>
          </w:p>
        </w:tc>
        <w:tc>
          <w:tcPr>
            <w:tcW w:w="6249" w:type="dxa"/>
          </w:tcPr>
          <w:p w14:paraId="534E8AF2"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07355915" w14:textId="77777777" w:rsidR="007827DA" w:rsidRDefault="007827DA" w:rsidP="001F7A01">
            <w:pPr>
              <w:pStyle w:val="TAL"/>
            </w:pPr>
            <w:r>
              <w:t>C</w:t>
            </w:r>
          </w:p>
        </w:tc>
      </w:tr>
      <w:tr w:rsidR="007827DA" w:rsidRPr="00760004" w14:paraId="11AC0D0F" w14:textId="77777777" w:rsidTr="001F7A01">
        <w:trPr>
          <w:jc w:val="center"/>
        </w:trPr>
        <w:tc>
          <w:tcPr>
            <w:tcW w:w="2965" w:type="dxa"/>
          </w:tcPr>
          <w:p w14:paraId="3DABE774" w14:textId="77777777" w:rsidR="007827DA" w:rsidRDefault="007827DA" w:rsidP="001F7A01">
            <w:pPr>
              <w:pStyle w:val="TAL"/>
            </w:pPr>
            <w:proofErr w:type="spellStart"/>
            <w:r>
              <w:t>additionalLocation</w:t>
            </w:r>
            <w:proofErr w:type="spellEnd"/>
          </w:p>
        </w:tc>
        <w:tc>
          <w:tcPr>
            <w:tcW w:w="6249" w:type="dxa"/>
          </w:tcPr>
          <w:p w14:paraId="06DB26E9" w14:textId="77777777" w:rsidR="007827DA" w:rsidRDefault="007827DA" w:rsidP="001F7A01">
            <w:pPr>
              <w:pStyle w:val="TAL"/>
            </w:pPr>
            <w:r>
              <w:t>Additional location information present in the network message, known in the context at the SGW or PGW, or known at the MDF.</w:t>
            </w:r>
          </w:p>
        </w:tc>
        <w:tc>
          <w:tcPr>
            <w:tcW w:w="708" w:type="dxa"/>
          </w:tcPr>
          <w:p w14:paraId="20705CFD" w14:textId="77777777" w:rsidR="007827DA" w:rsidRDefault="007827DA" w:rsidP="001F7A01">
            <w:pPr>
              <w:pStyle w:val="TAL"/>
            </w:pPr>
            <w:r>
              <w:t>C</w:t>
            </w:r>
          </w:p>
        </w:tc>
      </w:tr>
      <w:tr w:rsidR="007827DA" w:rsidRPr="00760004" w14:paraId="3038069B" w14:textId="77777777" w:rsidTr="001F7A01">
        <w:trPr>
          <w:jc w:val="center"/>
        </w:trPr>
        <w:tc>
          <w:tcPr>
            <w:tcW w:w="2965" w:type="dxa"/>
          </w:tcPr>
          <w:p w14:paraId="107DC64E" w14:textId="77777777" w:rsidR="007827DA" w:rsidRDefault="007827DA" w:rsidP="001F7A01">
            <w:pPr>
              <w:pStyle w:val="TAL"/>
            </w:pPr>
            <w:proofErr w:type="spellStart"/>
            <w:r>
              <w:t>aPN</w:t>
            </w:r>
            <w:proofErr w:type="spellEnd"/>
          </w:p>
        </w:tc>
        <w:tc>
          <w:tcPr>
            <w:tcW w:w="6249" w:type="dxa"/>
          </w:tcPr>
          <w:p w14:paraId="442D473F" w14:textId="77777777" w:rsidR="007827DA" w:rsidRDefault="007827DA" w:rsidP="001F7A01">
            <w:pPr>
              <w:pStyle w:val="TAL"/>
            </w:pPr>
            <w:r>
              <w:t>Access Point Name</w:t>
            </w:r>
            <w:r w:rsidRPr="00760004">
              <w:t xml:space="preserve"> ass</w:t>
            </w:r>
            <w:r>
              <w:t>ociated with the PDN connection present in the network message (see TS 29.274 [87] clause 8.6) or known at the context at the SGW or PGW (see TS 23.401 [50] clause 5.6.4),</w:t>
            </w:r>
            <w:r w:rsidRPr="00760004">
              <w:t xml:space="preserve"> as defined in TS 23.003[19] clause </w:t>
            </w:r>
            <w:r>
              <w:t>9.1</w:t>
            </w:r>
            <w:r w:rsidRPr="00760004">
              <w:t>.</w:t>
            </w:r>
          </w:p>
        </w:tc>
        <w:tc>
          <w:tcPr>
            <w:tcW w:w="708" w:type="dxa"/>
          </w:tcPr>
          <w:p w14:paraId="18131C79" w14:textId="77777777" w:rsidR="007827DA" w:rsidRDefault="007827DA" w:rsidP="001F7A01">
            <w:pPr>
              <w:pStyle w:val="TAL"/>
            </w:pPr>
            <w:r w:rsidRPr="00760004">
              <w:t>M</w:t>
            </w:r>
          </w:p>
        </w:tc>
      </w:tr>
      <w:tr w:rsidR="007827DA" w:rsidRPr="00760004" w14:paraId="1D60EF86" w14:textId="77777777" w:rsidTr="001F7A01">
        <w:trPr>
          <w:jc w:val="center"/>
        </w:trPr>
        <w:tc>
          <w:tcPr>
            <w:tcW w:w="2965" w:type="dxa"/>
          </w:tcPr>
          <w:p w14:paraId="70622812" w14:textId="77777777" w:rsidR="007827DA" w:rsidRDefault="007827DA" w:rsidP="001F7A01">
            <w:pPr>
              <w:pStyle w:val="TAL"/>
            </w:pPr>
            <w:proofErr w:type="spellStart"/>
            <w:r w:rsidRPr="00760004">
              <w:t>requestType</w:t>
            </w:r>
            <w:proofErr w:type="spellEnd"/>
          </w:p>
        </w:tc>
        <w:tc>
          <w:tcPr>
            <w:tcW w:w="6249" w:type="dxa"/>
          </w:tcPr>
          <w:p w14:paraId="00A82A7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4E7298E9" w14:textId="77777777" w:rsidR="007827DA" w:rsidRPr="00760004" w:rsidRDefault="007827DA" w:rsidP="001F7A01">
            <w:pPr>
              <w:pStyle w:val="TAL"/>
            </w:pPr>
            <w:r>
              <w:t>C</w:t>
            </w:r>
          </w:p>
        </w:tc>
      </w:tr>
      <w:tr w:rsidR="007827DA" w:rsidRPr="00760004" w14:paraId="0D82B81F" w14:textId="77777777" w:rsidTr="001F7A01">
        <w:trPr>
          <w:jc w:val="center"/>
        </w:trPr>
        <w:tc>
          <w:tcPr>
            <w:tcW w:w="2965" w:type="dxa"/>
          </w:tcPr>
          <w:p w14:paraId="2AD1B48F" w14:textId="77777777" w:rsidR="007827DA" w:rsidRDefault="007827DA" w:rsidP="001F7A01">
            <w:pPr>
              <w:pStyle w:val="TAL"/>
            </w:pPr>
            <w:proofErr w:type="spellStart"/>
            <w:r>
              <w:t>accessType</w:t>
            </w:r>
            <w:proofErr w:type="spellEnd"/>
          </w:p>
        </w:tc>
        <w:tc>
          <w:tcPr>
            <w:tcW w:w="6249" w:type="dxa"/>
          </w:tcPr>
          <w:p w14:paraId="4A08935D"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460A2037" w14:textId="77777777" w:rsidR="007827DA" w:rsidRDefault="007827DA" w:rsidP="001F7A01">
            <w:pPr>
              <w:pStyle w:val="TAL"/>
            </w:pPr>
            <w:r>
              <w:t>C</w:t>
            </w:r>
          </w:p>
        </w:tc>
      </w:tr>
      <w:tr w:rsidR="007827DA" w:rsidRPr="00760004" w14:paraId="6DC81C90" w14:textId="77777777" w:rsidTr="001F7A01">
        <w:trPr>
          <w:jc w:val="center"/>
        </w:trPr>
        <w:tc>
          <w:tcPr>
            <w:tcW w:w="2965" w:type="dxa"/>
          </w:tcPr>
          <w:p w14:paraId="6ADE4471" w14:textId="77777777" w:rsidR="007827DA" w:rsidRDefault="007827DA" w:rsidP="001F7A01">
            <w:pPr>
              <w:pStyle w:val="TAL"/>
              <w:tabs>
                <w:tab w:val="left" w:pos="630"/>
              </w:tabs>
            </w:pPr>
            <w:proofErr w:type="spellStart"/>
            <w:r w:rsidRPr="00760004">
              <w:t>rATType</w:t>
            </w:r>
            <w:proofErr w:type="spellEnd"/>
          </w:p>
        </w:tc>
        <w:tc>
          <w:tcPr>
            <w:tcW w:w="6249" w:type="dxa"/>
          </w:tcPr>
          <w:p w14:paraId="6BF49251" w14:textId="77777777" w:rsidR="007827DA" w:rsidRPr="00760004" w:rsidRDefault="007827DA" w:rsidP="001F7A01">
            <w:pPr>
              <w:pStyle w:val="TAL"/>
            </w:pPr>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or PGW (see TS 23.401 [50] clause 5.6.4)</w:t>
            </w:r>
            <w:r w:rsidRPr="00760004">
              <w:t>.</w:t>
            </w:r>
          </w:p>
        </w:tc>
        <w:tc>
          <w:tcPr>
            <w:tcW w:w="708" w:type="dxa"/>
          </w:tcPr>
          <w:p w14:paraId="209E2397" w14:textId="77777777" w:rsidR="007827DA" w:rsidRPr="00760004" w:rsidRDefault="007827DA" w:rsidP="001F7A01">
            <w:pPr>
              <w:pStyle w:val="TAL"/>
            </w:pPr>
            <w:r>
              <w:t>C</w:t>
            </w:r>
          </w:p>
        </w:tc>
      </w:tr>
      <w:tr w:rsidR="007827DA" w:rsidRPr="00760004" w14:paraId="3ED640F6" w14:textId="77777777" w:rsidTr="001F7A01">
        <w:trPr>
          <w:jc w:val="center"/>
        </w:trPr>
        <w:tc>
          <w:tcPr>
            <w:tcW w:w="2965" w:type="dxa"/>
          </w:tcPr>
          <w:p w14:paraId="30FCAFCF" w14:textId="77777777" w:rsidR="007827DA" w:rsidRDefault="007827DA" w:rsidP="001F7A01">
            <w:pPr>
              <w:pStyle w:val="TAL"/>
              <w:tabs>
                <w:tab w:val="left" w:pos="630"/>
              </w:tabs>
            </w:pPr>
            <w:proofErr w:type="spellStart"/>
            <w:r w:rsidRPr="0029735D">
              <w:t>protocolConfigurationOptions</w:t>
            </w:r>
            <w:proofErr w:type="spellEnd"/>
          </w:p>
        </w:tc>
        <w:tc>
          <w:tcPr>
            <w:tcW w:w="6249" w:type="dxa"/>
          </w:tcPr>
          <w:p w14:paraId="68F15676" w14:textId="77777777" w:rsidR="007827DA" w:rsidRPr="00760004" w:rsidRDefault="007827DA" w:rsidP="001F7A01">
            <w:pPr>
              <w:pStyle w:val="TAL"/>
              <w:tabs>
                <w:tab w:val="left" w:pos="1020"/>
              </w:tabs>
            </w:pPr>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t>Table 6.3.3-4.</w:t>
            </w:r>
          </w:p>
        </w:tc>
        <w:tc>
          <w:tcPr>
            <w:tcW w:w="708" w:type="dxa"/>
          </w:tcPr>
          <w:p w14:paraId="0D8EEAE6" w14:textId="77777777" w:rsidR="007827DA" w:rsidRDefault="007827DA" w:rsidP="001F7A01">
            <w:pPr>
              <w:pStyle w:val="TAL"/>
            </w:pPr>
            <w:r>
              <w:t>C</w:t>
            </w:r>
          </w:p>
        </w:tc>
      </w:tr>
      <w:tr w:rsidR="007827DA" w:rsidRPr="00760004" w14:paraId="616D1261" w14:textId="77777777" w:rsidTr="001F7A01">
        <w:trPr>
          <w:jc w:val="center"/>
        </w:trPr>
        <w:tc>
          <w:tcPr>
            <w:tcW w:w="2965" w:type="dxa"/>
          </w:tcPr>
          <w:p w14:paraId="3C86FB2E" w14:textId="77777777" w:rsidR="007827DA" w:rsidRDefault="007827DA" w:rsidP="001F7A01">
            <w:pPr>
              <w:pStyle w:val="TAL"/>
            </w:pPr>
            <w:proofErr w:type="spellStart"/>
            <w:r>
              <w:t>servingNetwork</w:t>
            </w:r>
            <w:proofErr w:type="spellEnd"/>
          </w:p>
        </w:tc>
        <w:tc>
          <w:tcPr>
            <w:tcW w:w="6249" w:type="dxa"/>
          </w:tcPr>
          <w:p w14:paraId="215ED713" w14:textId="77777777" w:rsidR="007827DA" w:rsidRPr="00760004" w:rsidRDefault="007827DA" w:rsidP="001F7A01">
            <w:pPr>
              <w:pStyle w:val="TAL"/>
            </w:pPr>
            <w:r>
              <w:t>Shall be present if this IE is in the network message or the context for the PDN connection at the SGW/PGW.</w:t>
            </w:r>
          </w:p>
        </w:tc>
        <w:tc>
          <w:tcPr>
            <w:tcW w:w="708" w:type="dxa"/>
          </w:tcPr>
          <w:p w14:paraId="4E6DB2B1" w14:textId="77777777" w:rsidR="007827DA" w:rsidRPr="00760004" w:rsidRDefault="007827DA" w:rsidP="001F7A01">
            <w:pPr>
              <w:pStyle w:val="TAL"/>
            </w:pPr>
            <w:r>
              <w:t>C</w:t>
            </w:r>
          </w:p>
        </w:tc>
      </w:tr>
      <w:tr w:rsidR="007827DA" w:rsidRPr="00760004" w14:paraId="190A9CD5" w14:textId="77777777" w:rsidTr="001F7A01">
        <w:trPr>
          <w:jc w:val="center"/>
        </w:trPr>
        <w:tc>
          <w:tcPr>
            <w:tcW w:w="2965" w:type="dxa"/>
          </w:tcPr>
          <w:p w14:paraId="30670A87" w14:textId="77777777" w:rsidR="007827DA" w:rsidRPr="00760004" w:rsidRDefault="007827DA" w:rsidP="001F7A01">
            <w:pPr>
              <w:pStyle w:val="TAL"/>
            </w:pPr>
            <w:proofErr w:type="spellStart"/>
            <w:r w:rsidRPr="00760004">
              <w:t>sMPDUDNRequest</w:t>
            </w:r>
            <w:proofErr w:type="spellEnd"/>
          </w:p>
        </w:tc>
        <w:tc>
          <w:tcPr>
            <w:tcW w:w="6249" w:type="dxa"/>
          </w:tcPr>
          <w:p w14:paraId="7C0B971C"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63B1049B" w14:textId="77777777" w:rsidR="007827DA" w:rsidRPr="00760004" w:rsidRDefault="007827DA" w:rsidP="001F7A01">
            <w:pPr>
              <w:pStyle w:val="TAL"/>
            </w:pPr>
            <w:r w:rsidRPr="00760004">
              <w:t>C</w:t>
            </w:r>
          </w:p>
        </w:tc>
      </w:tr>
      <w:tr w:rsidR="007827DA" w:rsidRPr="00760004" w14:paraId="1BDCF191" w14:textId="77777777" w:rsidTr="001F7A01">
        <w:trPr>
          <w:jc w:val="center"/>
        </w:trPr>
        <w:tc>
          <w:tcPr>
            <w:tcW w:w="2965" w:type="dxa"/>
          </w:tcPr>
          <w:p w14:paraId="472F47C8" w14:textId="77777777" w:rsidR="007827DA" w:rsidRPr="00760004" w:rsidRDefault="007827DA" w:rsidP="001F7A01">
            <w:pPr>
              <w:pStyle w:val="TAL"/>
            </w:pPr>
            <w:proofErr w:type="spellStart"/>
            <w:r>
              <w:t>bearerContextsCreated</w:t>
            </w:r>
            <w:proofErr w:type="spellEnd"/>
          </w:p>
        </w:tc>
        <w:tc>
          <w:tcPr>
            <w:tcW w:w="6249" w:type="dxa"/>
          </w:tcPr>
          <w:p w14:paraId="7BE1AA88" w14:textId="77777777" w:rsidR="007827DA" w:rsidRPr="00760004" w:rsidRDefault="007827DA" w:rsidP="001F7A01">
            <w:pPr>
              <w:pStyle w:val="TAL"/>
            </w:pPr>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t>
            </w:r>
          </w:p>
        </w:tc>
        <w:tc>
          <w:tcPr>
            <w:tcW w:w="708" w:type="dxa"/>
          </w:tcPr>
          <w:p w14:paraId="1B580C4F" w14:textId="77777777" w:rsidR="007827DA" w:rsidRPr="00760004" w:rsidRDefault="007827DA" w:rsidP="001F7A01">
            <w:pPr>
              <w:pStyle w:val="TAL"/>
            </w:pPr>
            <w:r>
              <w:t>C</w:t>
            </w:r>
          </w:p>
        </w:tc>
      </w:tr>
      <w:tr w:rsidR="007827DA" w:rsidRPr="00760004" w14:paraId="43E83486" w14:textId="77777777" w:rsidTr="001F7A01">
        <w:trPr>
          <w:jc w:val="center"/>
        </w:trPr>
        <w:tc>
          <w:tcPr>
            <w:tcW w:w="2965" w:type="dxa"/>
          </w:tcPr>
          <w:p w14:paraId="062C0A5E" w14:textId="77777777" w:rsidR="007827DA" w:rsidRDefault="007827DA" w:rsidP="001F7A01">
            <w:pPr>
              <w:pStyle w:val="TAL"/>
            </w:pPr>
            <w:proofErr w:type="spellStart"/>
            <w:r>
              <w:t>bearerContextsModified</w:t>
            </w:r>
            <w:proofErr w:type="spellEnd"/>
          </w:p>
        </w:tc>
        <w:tc>
          <w:tcPr>
            <w:tcW w:w="6249" w:type="dxa"/>
          </w:tcPr>
          <w:p w14:paraId="5162B983" w14:textId="4CAA0F42" w:rsidR="00113BD0" w:rsidRDefault="00113BD0" w:rsidP="00113BD0">
            <w:pPr>
              <w:pStyle w:val="TAL"/>
            </w:pPr>
            <w:r>
              <w:t>If the event that resulted in the generation of the message was the modification of an existing bearer,</w:t>
            </w:r>
            <w:r w:rsidR="00184D1D">
              <w:t xml:space="preserve"> </w:t>
            </w:r>
            <w:r>
              <w:t>shall be populated from the contents of the Bearer Contexts Modified field of the Modify Bearer Response message (see TS 29.274 [87] clause 7.2.8) or the Bearer Contexts within the Update Bearer Response message (see TS 29.274 [87] clause 7.2.16).</w:t>
            </w:r>
          </w:p>
          <w:p w14:paraId="5373B466" w14:textId="15A5AEB5" w:rsidR="00113BD0" w:rsidRDefault="00113BD0" w:rsidP="00113BD0">
            <w:pPr>
              <w:pStyle w:val="TAL"/>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establishment or release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information for the default </w:t>
            </w:r>
            <w:proofErr w:type="spellStart"/>
            <w:r>
              <w:rPr>
                <w:lang w:val="fr-FR"/>
              </w:rPr>
              <w:t>bearer</w:t>
            </w:r>
            <w:proofErr w:type="spellEnd"/>
            <w:r>
              <w:rPr>
                <w:lang w:val="fr-FR"/>
              </w:rPr>
              <w:t>.</w:t>
            </w:r>
          </w:p>
          <w:p w14:paraId="62965E96" w14:textId="18DC96C8" w:rsidR="007827DA" w:rsidRDefault="00113BD0" w:rsidP="00113BD0">
            <w:pPr>
              <w:pStyle w:val="TAL"/>
            </w:pPr>
            <w:r>
              <w:t>See Table 6.3.3-9.</w:t>
            </w:r>
          </w:p>
        </w:tc>
        <w:tc>
          <w:tcPr>
            <w:tcW w:w="708" w:type="dxa"/>
          </w:tcPr>
          <w:p w14:paraId="3DB7814D" w14:textId="77777777" w:rsidR="007827DA" w:rsidRDefault="007827DA" w:rsidP="001F7A01">
            <w:pPr>
              <w:pStyle w:val="TAL"/>
            </w:pPr>
            <w:r>
              <w:t>M</w:t>
            </w:r>
          </w:p>
        </w:tc>
      </w:tr>
      <w:tr w:rsidR="007827DA" w:rsidRPr="00760004" w14:paraId="45FAEFFF" w14:textId="77777777" w:rsidTr="001F7A01">
        <w:trPr>
          <w:jc w:val="center"/>
        </w:trPr>
        <w:tc>
          <w:tcPr>
            <w:tcW w:w="2965" w:type="dxa"/>
          </w:tcPr>
          <w:p w14:paraId="3E33D272" w14:textId="77777777" w:rsidR="007827DA" w:rsidRDefault="007827DA" w:rsidP="001F7A01">
            <w:pPr>
              <w:pStyle w:val="TAL"/>
            </w:pPr>
            <w:proofErr w:type="spellStart"/>
            <w:r>
              <w:t>bearerContextsMarkedForRemoval</w:t>
            </w:r>
            <w:proofErr w:type="spellEnd"/>
          </w:p>
        </w:tc>
        <w:tc>
          <w:tcPr>
            <w:tcW w:w="6249" w:type="dxa"/>
          </w:tcPr>
          <w:p w14:paraId="651D2A1E" w14:textId="77777777" w:rsidR="007827DA" w:rsidRPr="00BF1187" w:rsidRDefault="007827DA" w:rsidP="001F7A01">
            <w:pPr>
              <w:pStyle w:val="TAL"/>
            </w:pPr>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Table </w:t>
            </w:r>
            <w:r w:rsidRPr="008A5318">
              <w:t>6.3.3</w:t>
            </w:r>
            <w:r>
              <w:t>-3</w:t>
            </w:r>
            <w:r w:rsidRPr="00BF1187">
              <w:t>.</w:t>
            </w:r>
          </w:p>
        </w:tc>
        <w:tc>
          <w:tcPr>
            <w:tcW w:w="708" w:type="dxa"/>
          </w:tcPr>
          <w:p w14:paraId="2AE59E69" w14:textId="77777777" w:rsidR="007827DA" w:rsidRDefault="007827DA" w:rsidP="001F7A01">
            <w:pPr>
              <w:pStyle w:val="TAL"/>
            </w:pPr>
            <w:r>
              <w:t>C</w:t>
            </w:r>
          </w:p>
        </w:tc>
      </w:tr>
      <w:tr w:rsidR="007827DA" w:rsidRPr="00760004" w14:paraId="3697D065" w14:textId="77777777" w:rsidTr="001F7A01">
        <w:trPr>
          <w:jc w:val="center"/>
        </w:trPr>
        <w:tc>
          <w:tcPr>
            <w:tcW w:w="2965" w:type="dxa"/>
          </w:tcPr>
          <w:p w14:paraId="46D5D8E9" w14:textId="77777777" w:rsidR="007827DA" w:rsidRDefault="007827DA" w:rsidP="001F7A01">
            <w:pPr>
              <w:pStyle w:val="TAL"/>
            </w:pPr>
            <w:proofErr w:type="spellStart"/>
            <w:r>
              <w:t>bearersDeleted</w:t>
            </w:r>
            <w:proofErr w:type="spellEnd"/>
          </w:p>
        </w:tc>
        <w:tc>
          <w:tcPr>
            <w:tcW w:w="6249" w:type="dxa"/>
          </w:tcPr>
          <w:p w14:paraId="14EF433B" w14:textId="77777777" w:rsidR="007827DA" w:rsidRDefault="007827DA" w:rsidP="001F7A01">
            <w:pPr>
              <w:pStyle w:val="TAL"/>
            </w:pPr>
            <w:r>
              <w:t>Shall include a list of the Bearers to be deleted if the event that resulted in the generation of the message included a Delete Bearer Request or Response. (see TS 29.274 [87] clauses 7.2.9 and 7.2.10). See Table 6.3.3-10</w:t>
            </w:r>
          </w:p>
        </w:tc>
        <w:tc>
          <w:tcPr>
            <w:tcW w:w="708" w:type="dxa"/>
          </w:tcPr>
          <w:p w14:paraId="39F2E715" w14:textId="77777777" w:rsidR="007827DA" w:rsidRDefault="007827DA" w:rsidP="001F7A01">
            <w:pPr>
              <w:pStyle w:val="TAL"/>
            </w:pPr>
            <w:r>
              <w:t>C</w:t>
            </w:r>
          </w:p>
        </w:tc>
      </w:tr>
      <w:tr w:rsidR="007827DA" w:rsidRPr="00760004" w14:paraId="1A0F1E21" w14:textId="77777777" w:rsidTr="001F7A01">
        <w:trPr>
          <w:jc w:val="center"/>
        </w:trPr>
        <w:tc>
          <w:tcPr>
            <w:tcW w:w="2965" w:type="dxa"/>
          </w:tcPr>
          <w:p w14:paraId="79227C45" w14:textId="77777777" w:rsidR="007827DA" w:rsidRDefault="007827DA" w:rsidP="001F7A01">
            <w:pPr>
              <w:pStyle w:val="TAL"/>
            </w:pPr>
            <w:proofErr w:type="spellStart"/>
            <w:r>
              <w:t>indicationFlags</w:t>
            </w:r>
            <w:proofErr w:type="spellEnd"/>
          </w:p>
        </w:tc>
        <w:tc>
          <w:tcPr>
            <w:tcW w:w="6249" w:type="dxa"/>
          </w:tcPr>
          <w:p w14:paraId="3B064B24"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7B7D8974" w14:textId="77777777" w:rsidR="007827DA" w:rsidRDefault="007827DA" w:rsidP="001F7A01">
            <w:pPr>
              <w:pStyle w:val="TAL"/>
            </w:pPr>
            <w:r>
              <w:t>C</w:t>
            </w:r>
          </w:p>
        </w:tc>
      </w:tr>
      <w:tr w:rsidR="007827DA" w:rsidRPr="00760004" w14:paraId="27405B28" w14:textId="77777777" w:rsidTr="001F7A01">
        <w:trPr>
          <w:jc w:val="center"/>
        </w:trPr>
        <w:tc>
          <w:tcPr>
            <w:tcW w:w="2965" w:type="dxa"/>
          </w:tcPr>
          <w:p w14:paraId="51039C8C" w14:textId="77777777" w:rsidR="007827DA" w:rsidRDefault="007827DA" w:rsidP="001F7A01">
            <w:pPr>
              <w:pStyle w:val="TAL"/>
            </w:pPr>
            <w:proofErr w:type="spellStart"/>
            <w:r>
              <w:t>handoverIndication</w:t>
            </w:r>
            <w:proofErr w:type="spellEnd"/>
          </w:p>
        </w:tc>
        <w:tc>
          <w:tcPr>
            <w:tcW w:w="6249" w:type="dxa"/>
          </w:tcPr>
          <w:p w14:paraId="1299886B" w14:textId="77777777" w:rsidR="007827DA" w:rsidRPr="008A5318" w:rsidRDefault="007827DA" w:rsidP="001F7A01">
            <w:pPr>
              <w:pStyle w:val="TAL"/>
            </w:pPr>
            <w:r>
              <w:t>Shall be present if the Handover Indication is set to 1 in the Modify Bearer Request (see TS 29.274 [87] clauses 7.2.7 and 8.12).</w:t>
            </w:r>
          </w:p>
        </w:tc>
        <w:tc>
          <w:tcPr>
            <w:tcW w:w="708" w:type="dxa"/>
          </w:tcPr>
          <w:p w14:paraId="27133761" w14:textId="77777777" w:rsidR="007827DA" w:rsidRDefault="007827DA" w:rsidP="001F7A01">
            <w:pPr>
              <w:pStyle w:val="TAL"/>
            </w:pPr>
            <w:r>
              <w:t>C</w:t>
            </w:r>
          </w:p>
        </w:tc>
      </w:tr>
      <w:tr w:rsidR="007827DA" w:rsidRPr="00760004" w14:paraId="3BC01974" w14:textId="77777777" w:rsidTr="001F7A01">
        <w:trPr>
          <w:jc w:val="center"/>
        </w:trPr>
        <w:tc>
          <w:tcPr>
            <w:tcW w:w="2965" w:type="dxa"/>
          </w:tcPr>
          <w:p w14:paraId="6AF5DBFB" w14:textId="77777777" w:rsidR="007827DA" w:rsidRDefault="007827DA" w:rsidP="001F7A01">
            <w:pPr>
              <w:pStyle w:val="TAL"/>
            </w:pPr>
            <w:proofErr w:type="spellStart"/>
            <w:r>
              <w:t>nBIFOMSupport</w:t>
            </w:r>
            <w:proofErr w:type="spellEnd"/>
          </w:p>
        </w:tc>
        <w:tc>
          <w:tcPr>
            <w:tcW w:w="6249" w:type="dxa"/>
          </w:tcPr>
          <w:p w14:paraId="75050CD7" w14:textId="5079C45F" w:rsidR="007827DA" w:rsidRDefault="007827DA" w:rsidP="001F7A01">
            <w:pPr>
              <w:pStyle w:val="TAL"/>
            </w:pPr>
            <w:r>
              <w:t xml:space="preserve">Shall be present if the NBIFOM Support Indication is set to 1 in the </w:t>
            </w:r>
            <w:r w:rsidR="00E451D7" w:rsidRPr="00045A84">
              <w:t xml:space="preserve">message that triggered the generation of the </w:t>
            </w:r>
            <w:proofErr w:type="spellStart"/>
            <w:r w:rsidR="00E451D7" w:rsidRPr="00045A84">
              <w:t>xIRI</w:t>
            </w:r>
            <w:proofErr w:type="spellEnd"/>
            <w:r w:rsidR="00E451D7" w:rsidRPr="00045A84">
              <w:t xml:space="preserve"> or known at the context</w:t>
            </w:r>
            <w:r>
              <w:t xml:space="preserve"> (see TS 29.274 [87] clauses 7.2.1</w:t>
            </w:r>
            <w:r w:rsidR="00E451D7">
              <w:t>, 7.2.7</w:t>
            </w:r>
            <w:r>
              <w:t xml:space="preserve"> and 8.12).</w:t>
            </w:r>
          </w:p>
        </w:tc>
        <w:tc>
          <w:tcPr>
            <w:tcW w:w="708" w:type="dxa"/>
          </w:tcPr>
          <w:p w14:paraId="5DCA7A3B" w14:textId="77777777" w:rsidR="007827DA" w:rsidRDefault="007827DA" w:rsidP="001F7A01">
            <w:pPr>
              <w:pStyle w:val="TAL"/>
            </w:pPr>
            <w:r>
              <w:t>C</w:t>
            </w:r>
          </w:p>
        </w:tc>
      </w:tr>
      <w:tr w:rsidR="007827DA" w:rsidRPr="00760004" w14:paraId="6F212A11" w14:textId="77777777" w:rsidTr="001F7A01">
        <w:trPr>
          <w:jc w:val="center"/>
        </w:trPr>
        <w:tc>
          <w:tcPr>
            <w:tcW w:w="2965" w:type="dxa"/>
          </w:tcPr>
          <w:p w14:paraId="539D3FD2" w14:textId="77777777" w:rsidR="007827DA" w:rsidRDefault="007827DA" w:rsidP="001F7A01">
            <w:pPr>
              <w:pStyle w:val="TAL"/>
            </w:pPr>
            <w:proofErr w:type="spellStart"/>
            <w:r>
              <w:t>fiveGSInterworkingInfo</w:t>
            </w:r>
            <w:proofErr w:type="spellEnd"/>
          </w:p>
        </w:tc>
        <w:tc>
          <w:tcPr>
            <w:tcW w:w="6249" w:type="dxa"/>
          </w:tcPr>
          <w:p w14:paraId="52A63C78"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E6AB7FC" w14:textId="77777777" w:rsidR="007827DA" w:rsidRDefault="007827DA" w:rsidP="001F7A01">
            <w:pPr>
              <w:pStyle w:val="TAL"/>
            </w:pPr>
            <w:r>
              <w:t>C</w:t>
            </w:r>
          </w:p>
        </w:tc>
      </w:tr>
      <w:tr w:rsidR="007827DA" w:rsidRPr="00760004" w14:paraId="29DC6B63" w14:textId="77777777" w:rsidTr="001F7A01">
        <w:trPr>
          <w:jc w:val="center"/>
        </w:trPr>
        <w:tc>
          <w:tcPr>
            <w:tcW w:w="2965" w:type="dxa"/>
          </w:tcPr>
          <w:p w14:paraId="6657C11D" w14:textId="77777777" w:rsidR="007827DA" w:rsidRDefault="007827DA" w:rsidP="001F7A01">
            <w:pPr>
              <w:pStyle w:val="TAL"/>
            </w:pPr>
            <w:proofErr w:type="spellStart"/>
            <w:r>
              <w:t>cSRMFI</w:t>
            </w:r>
            <w:proofErr w:type="spellEnd"/>
          </w:p>
        </w:tc>
        <w:tc>
          <w:tcPr>
            <w:tcW w:w="6249" w:type="dxa"/>
          </w:tcPr>
          <w:p w14:paraId="4F9867F3"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24D8BD21" w14:textId="77777777" w:rsidR="007827DA" w:rsidRDefault="007827DA" w:rsidP="001F7A01">
            <w:pPr>
              <w:pStyle w:val="TAL"/>
            </w:pPr>
            <w:r>
              <w:t>C</w:t>
            </w:r>
          </w:p>
        </w:tc>
      </w:tr>
      <w:tr w:rsidR="007827DA" w:rsidRPr="00760004" w14:paraId="21A6FB6F" w14:textId="77777777" w:rsidTr="001F7A01">
        <w:trPr>
          <w:jc w:val="center"/>
        </w:trPr>
        <w:tc>
          <w:tcPr>
            <w:tcW w:w="2965" w:type="dxa"/>
          </w:tcPr>
          <w:p w14:paraId="08108AFC" w14:textId="77777777" w:rsidR="007827DA" w:rsidRDefault="007827DA" w:rsidP="001F7A01">
            <w:pPr>
              <w:pStyle w:val="TAL"/>
            </w:pPr>
            <w:proofErr w:type="spellStart"/>
            <w:r>
              <w:t>restorationOfPDNConnectionsSupport</w:t>
            </w:r>
            <w:proofErr w:type="spellEnd"/>
          </w:p>
        </w:tc>
        <w:tc>
          <w:tcPr>
            <w:tcW w:w="6249" w:type="dxa"/>
          </w:tcPr>
          <w:p w14:paraId="7DB0AD1A" w14:textId="645A50D6" w:rsidR="007827DA" w:rsidRDefault="007827DA" w:rsidP="001F7A01">
            <w:pPr>
              <w:pStyle w:val="TAL"/>
            </w:pPr>
            <w:r>
              <w:t xml:space="preserve">Shall be present if the Restoration of PDN connection after an PGW-C/SMF Change Support Indication is present in the </w:t>
            </w:r>
            <w:r w:rsidR="003D5970" w:rsidRPr="00045A84">
              <w:t xml:space="preserve">message that triggered the generation of the </w:t>
            </w:r>
            <w:proofErr w:type="spellStart"/>
            <w:r w:rsidR="003D5970" w:rsidRPr="00045A84">
              <w:t>xIRI</w:t>
            </w:r>
            <w:proofErr w:type="spellEnd"/>
            <w:r w:rsidR="003D5970" w:rsidRPr="00045A84">
              <w:t xml:space="preserve"> or known at the context</w:t>
            </w:r>
            <w:r>
              <w:t xml:space="preserve"> (see TS 29.274 [87] clauses 7.2.1</w:t>
            </w:r>
            <w:r w:rsidR="003D5970">
              <w:t>, 7.2.7</w:t>
            </w:r>
            <w:r>
              <w:t xml:space="preserve"> and 8.12).</w:t>
            </w:r>
          </w:p>
        </w:tc>
        <w:tc>
          <w:tcPr>
            <w:tcW w:w="708" w:type="dxa"/>
          </w:tcPr>
          <w:p w14:paraId="7DEDAA30" w14:textId="77777777" w:rsidR="007827DA" w:rsidRDefault="007827DA" w:rsidP="001F7A01">
            <w:pPr>
              <w:pStyle w:val="TAL"/>
            </w:pPr>
            <w:r>
              <w:t>C</w:t>
            </w:r>
          </w:p>
        </w:tc>
      </w:tr>
      <w:tr w:rsidR="007827DA" w:rsidRPr="00760004" w14:paraId="20CC022B" w14:textId="77777777" w:rsidTr="001F7A01">
        <w:trPr>
          <w:jc w:val="center"/>
        </w:trPr>
        <w:tc>
          <w:tcPr>
            <w:tcW w:w="2965" w:type="dxa"/>
          </w:tcPr>
          <w:p w14:paraId="1E089EE1" w14:textId="77777777" w:rsidR="007827DA" w:rsidRDefault="007827DA" w:rsidP="001F7A01">
            <w:pPr>
              <w:pStyle w:val="TAL"/>
            </w:pPr>
            <w:proofErr w:type="spellStart"/>
            <w:r>
              <w:t>pGWChangeIndication</w:t>
            </w:r>
            <w:proofErr w:type="spellEnd"/>
          </w:p>
        </w:tc>
        <w:tc>
          <w:tcPr>
            <w:tcW w:w="6249" w:type="dxa"/>
          </w:tcPr>
          <w:p w14:paraId="4BC3D124"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323B1CC8" w14:textId="77777777" w:rsidR="007827DA" w:rsidRDefault="007827DA" w:rsidP="001F7A01">
            <w:pPr>
              <w:pStyle w:val="TAL"/>
            </w:pPr>
            <w:r>
              <w:t>C</w:t>
            </w:r>
          </w:p>
        </w:tc>
      </w:tr>
      <w:tr w:rsidR="007827DA" w:rsidRPr="00760004" w14:paraId="366D6677" w14:textId="77777777" w:rsidTr="001F7A01">
        <w:trPr>
          <w:trHeight w:val="70"/>
          <w:jc w:val="center"/>
        </w:trPr>
        <w:tc>
          <w:tcPr>
            <w:tcW w:w="2965" w:type="dxa"/>
          </w:tcPr>
          <w:p w14:paraId="4D7BF979" w14:textId="77777777" w:rsidR="007827DA" w:rsidRDefault="007827DA" w:rsidP="001F7A01">
            <w:pPr>
              <w:pStyle w:val="TAL"/>
            </w:pPr>
            <w:proofErr w:type="spellStart"/>
            <w:r>
              <w:t>pGWRNSI</w:t>
            </w:r>
            <w:proofErr w:type="spellEnd"/>
          </w:p>
        </w:tc>
        <w:tc>
          <w:tcPr>
            <w:tcW w:w="6249" w:type="dxa"/>
          </w:tcPr>
          <w:p w14:paraId="281E663C"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3144C604" w14:textId="77777777" w:rsidR="007827DA" w:rsidRDefault="007827DA" w:rsidP="001F7A01">
            <w:pPr>
              <w:pStyle w:val="TAL"/>
            </w:pPr>
            <w:r>
              <w:t>C</w:t>
            </w:r>
          </w:p>
        </w:tc>
      </w:tr>
    </w:tbl>
    <w:p w14:paraId="1A28067A" w14:textId="77777777" w:rsidR="00EC536A" w:rsidRDefault="00EC536A" w:rsidP="00EC536A"/>
    <w:p w14:paraId="1E00A2FF" w14:textId="7F2A706D" w:rsidR="007827DA" w:rsidRPr="00760004" w:rsidRDefault="007827DA" w:rsidP="007827DA">
      <w:pPr>
        <w:pStyle w:val="TH"/>
      </w:pPr>
      <w:r w:rsidRPr="00760004">
        <w:t xml:space="preserve">Table </w:t>
      </w:r>
      <w:r>
        <w:t>6.3.3-9</w:t>
      </w:r>
      <w:r w:rsidRPr="00760004">
        <w:t>:</w:t>
      </w:r>
      <w:r>
        <w:t xml:space="preserve"> Payload for </w:t>
      </w:r>
      <w:proofErr w:type="spellStart"/>
      <w:r>
        <w:t>bearerContextsModified</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39C23FC" w14:textId="77777777" w:rsidTr="001F7A01">
        <w:trPr>
          <w:jc w:val="center"/>
        </w:trPr>
        <w:tc>
          <w:tcPr>
            <w:tcW w:w="2965" w:type="dxa"/>
          </w:tcPr>
          <w:p w14:paraId="1979DA38" w14:textId="77777777" w:rsidR="007827DA" w:rsidRPr="00760004" w:rsidRDefault="007827DA" w:rsidP="001F7A01">
            <w:pPr>
              <w:pStyle w:val="TAH"/>
            </w:pPr>
            <w:r w:rsidRPr="00760004">
              <w:t>Field name</w:t>
            </w:r>
          </w:p>
        </w:tc>
        <w:tc>
          <w:tcPr>
            <w:tcW w:w="6249" w:type="dxa"/>
          </w:tcPr>
          <w:p w14:paraId="72B5580E" w14:textId="77777777" w:rsidR="007827DA" w:rsidRPr="00760004" w:rsidRDefault="007827DA" w:rsidP="001F7A01">
            <w:pPr>
              <w:pStyle w:val="TAH"/>
            </w:pPr>
            <w:r w:rsidRPr="00760004">
              <w:t>Description</w:t>
            </w:r>
          </w:p>
        </w:tc>
        <w:tc>
          <w:tcPr>
            <w:tcW w:w="708" w:type="dxa"/>
          </w:tcPr>
          <w:p w14:paraId="31FFF664" w14:textId="77777777" w:rsidR="007827DA" w:rsidRPr="00760004" w:rsidRDefault="007827DA" w:rsidP="001F7A01">
            <w:pPr>
              <w:pStyle w:val="TAH"/>
            </w:pPr>
            <w:r w:rsidRPr="00760004">
              <w:t>M/C/O</w:t>
            </w:r>
          </w:p>
        </w:tc>
      </w:tr>
      <w:tr w:rsidR="007827DA" w:rsidRPr="00760004" w14:paraId="37027B1A" w14:textId="77777777" w:rsidTr="001F7A01">
        <w:trPr>
          <w:jc w:val="center"/>
        </w:trPr>
        <w:tc>
          <w:tcPr>
            <w:tcW w:w="2965" w:type="dxa"/>
          </w:tcPr>
          <w:p w14:paraId="581D433A" w14:textId="77777777" w:rsidR="007827DA" w:rsidRPr="00760004" w:rsidRDefault="007827DA" w:rsidP="001F7A01">
            <w:pPr>
              <w:pStyle w:val="TAL"/>
            </w:pPr>
            <w:proofErr w:type="spellStart"/>
            <w:r>
              <w:t>ePSBearerID</w:t>
            </w:r>
            <w:proofErr w:type="spellEnd"/>
          </w:p>
        </w:tc>
        <w:tc>
          <w:tcPr>
            <w:tcW w:w="6249" w:type="dxa"/>
          </w:tcPr>
          <w:p w14:paraId="75A8E940"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EPS bearer ID for the EPS Bearer (See TS 29.274 [87] clauses 7.2.7, 7.2.8, 7.2.15 and 7.2.16).</w:t>
            </w:r>
          </w:p>
        </w:tc>
        <w:tc>
          <w:tcPr>
            <w:tcW w:w="708" w:type="dxa"/>
          </w:tcPr>
          <w:p w14:paraId="6C092CA4" w14:textId="77777777" w:rsidR="007827DA" w:rsidRPr="00760004" w:rsidRDefault="007827DA" w:rsidP="001F7A01">
            <w:pPr>
              <w:pStyle w:val="TAL"/>
            </w:pPr>
            <w:r>
              <w:t>M</w:t>
            </w:r>
          </w:p>
        </w:tc>
      </w:tr>
      <w:tr w:rsidR="007827DA" w:rsidRPr="00760004" w14:paraId="0C2F0715" w14:textId="77777777" w:rsidTr="001F7A01">
        <w:trPr>
          <w:jc w:val="center"/>
        </w:trPr>
        <w:tc>
          <w:tcPr>
            <w:tcW w:w="2965" w:type="dxa"/>
          </w:tcPr>
          <w:p w14:paraId="75396118" w14:textId="77777777" w:rsidR="007827DA" w:rsidRDefault="007827DA" w:rsidP="001F7A01">
            <w:pPr>
              <w:pStyle w:val="TAL"/>
            </w:pPr>
            <w:r>
              <w:t>cause</w:t>
            </w:r>
          </w:p>
        </w:tc>
        <w:tc>
          <w:tcPr>
            <w:tcW w:w="6249" w:type="dxa"/>
          </w:tcPr>
          <w:p w14:paraId="354ECEF4" w14:textId="5D5E3073"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Table 8.4-1)</w:t>
            </w:r>
          </w:p>
        </w:tc>
        <w:tc>
          <w:tcPr>
            <w:tcW w:w="708" w:type="dxa"/>
          </w:tcPr>
          <w:p w14:paraId="2B663C96" w14:textId="77777777" w:rsidR="007827DA" w:rsidRDefault="007827DA" w:rsidP="001F7A01">
            <w:pPr>
              <w:pStyle w:val="TAL"/>
            </w:pPr>
            <w:r>
              <w:t>M</w:t>
            </w:r>
          </w:p>
        </w:tc>
      </w:tr>
      <w:tr w:rsidR="007827DA" w:rsidRPr="00760004" w14:paraId="7C347ABE" w14:textId="77777777" w:rsidTr="001F7A01">
        <w:trPr>
          <w:jc w:val="center"/>
        </w:trPr>
        <w:tc>
          <w:tcPr>
            <w:tcW w:w="2965" w:type="dxa"/>
          </w:tcPr>
          <w:p w14:paraId="032F7A23" w14:textId="77777777" w:rsidR="007827DA" w:rsidRDefault="007827DA" w:rsidP="001F7A01">
            <w:pPr>
              <w:pStyle w:val="TAL"/>
            </w:pPr>
            <w:proofErr w:type="spellStart"/>
            <w:r>
              <w:t>gTPTunnelInfo</w:t>
            </w:r>
            <w:proofErr w:type="spellEnd"/>
          </w:p>
        </w:tc>
        <w:tc>
          <w:tcPr>
            <w:tcW w:w="6249" w:type="dxa"/>
          </w:tcPr>
          <w:p w14:paraId="4F6D4B75" w14:textId="77777777" w:rsidR="007827DA" w:rsidRDefault="007827DA" w:rsidP="001F7A01">
            <w:pPr>
              <w:pStyle w:val="TAL"/>
              <w:rPr>
                <w:szCs w:val="18"/>
                <w:lang w:eastAsia="zh-CN"/>
              </w:rPr>
            </w:pPr>
            <w:r>
              <w:t>Contains the information for the User Plane GTP Tunnels for the bearer context if present in the Request or Response (see TS 29.274 [87] clauses</w:t>
            </w:r>
            <w:r>
              <w:rPr>
                <w:szCs w:val="18"/>
                <w:lang w:eastAsia="zh-CN"/>
              </w:rPr>
              <w:t xml:space="preserve"> 7.2.7, 7.2.8, 7.2.15, 7.2.16</w:t>
            </w:r>
            <w:r>
              <w:t xml:space="preserve"> and 8.15) or known at the context at the SGW or PGW (see TS 23.401 [50] clause 5.6.4). See </w:t>
            </w:r>
            <w:r w:rsidRPr="00E50610">
              <w:t xml:space="preserve">Table </w:t>
            </w:r>
            <w:r>
              <w:t>6.2.3-1B</w:t>
            </w:r>
            <w:r w:rsidRPr="00E50610">
              <w:t>.</w:t>
            </w:r>
          </w:p>
        </w:tc>
        <w:tc>
          <w:tcPr>
            <w:tcW w:w="708" w:type="dxa"/>
          </w:tcPr>
          <w:p w14:paraId="2EF4B0EF" w14:textId="77777777" w:rsidR="007827DA" w:rsidRDefault="007827DA" w:rsidP="001F7A01">
            <w:pPr>
              <w:pStyle w:val="TAL"/>
            </w:pPr>
            <w:r>
              <w:t>C</w:t>
            </w:r>
          </w:p>
        </w:tc>
      </w:tr>
      <w:tr w:rsidR="007827DA" w:rsidRPr="00760004" w14:paraId="441A964B" w14:textId="77777777" w:rsidTr="001F7A01">
        <w:trPr>
          <w:jc w:val="center"/>
        </w:trPr>
        <w:tc>
          <w:tcPr>
            <w:tcW w:w="2965" w:type="dxa"/>
          </w:tcPr>
          <w:p w14:paraId="0455B487" w14:textId="77777777" w:rsidR="007827DA" w:rsidRDefault="007827DA" w:rsidP="001F7A01">
            <w:pPr>
              <w:pStyle w:val="TAL"/>
            </w:pPr>
            <w:proofErr w:type="spellStart"/>
            <w:r>
              <w:t>bearerQOS</w:t>
            </w:r>
            <w:proofErr w:type="spellEnd"/>
          </w:p>
        </w:tc>
        <w:tc>
          <w:tcPr>
            <w:tcW w:w="6249" w:type="dxa"/>
          </w:tcPr>
          <w:p w14:paraId="66FB48ED" w14:textId="77777777" w:rsidR="007827DA" w:rsidRDefault="007827DA" w:rsidP="001F7A01">
            <w:pPr>
              <w:pStyle w:val="TAL"/>
            </w:pPr>
            <w:r>
              <w:t>Shall include the QOS information for the bearer if present in the Request or Response (see TS 29.274 [87] clauses</w:t>
            </w:r>
            <w:r>
              <w:rPr>
                <w:szCs w:val="18"/>
                <w:lang w:eastAsia="zh-CN"/>
              </w:rPr>
              <w:t xml:space="preserve"> 7.2.7, 7.2.8, 7.2.15, 7.2.16</w:t>
            </w:r>
            <w:r>
              <w:t xml:space="preserve"> and 8.15) or known at the context at the SGW or PGW (see TS 23.401 [50] clause 5.6.4). See Table 6.3.3-7</w:t>
            </w:r>
            <w:r w:rsidRPr="001A4216">
              <w:t>.</w:t>
            </w:r>
          </w:p>
        </w:tc>
        <w:tc>
          <w:tcPr>
            <w:tcW w:w="708" w:type="dxa"/>
          </w:tcPr>
          <w:p w14:paraId="51299A8B" w14:textId="77777777" w:rsidR="007827DA" w:rsidRDefault="007827DA" w:rsidP="001F7A01">
            <w:pPr>
              <w:pStyle w:val="TAL"/>
            </w:pPr>
            <w:r>
              <w:t>C</w:t>
            </w:r>
          </w:p>
        </w:tc>
      </w:tr>
      <w:tr w:rsidR="007827DA" w:rsidRPr="00760004" w14:paraId="3E231377" w14:textId="77777777" w:rsidTr="001F7A01">
        <w:trPr>
          <w:jc w:val="center"/>
        </w:trPr>
        <w:tc>
          <w:tcPr>
            <w:tcW w:w="2965" w:type="dxa"/>
          </w:tcPr>
          <w:p w14:paraId="4B04A63E" w14:textId="77777777" w:rsidR="007827DA" w:rsidRDefault="007827DA" w:rsidP="001F7A01">
            <w:pPr>
              <w:pStyle w:val="TAL"/>
            </w:pPr>
            <w:proofErr w:type="spellStart"/>
            <w:r w:rsidRPr="00E50610">
              <w:t>protocolConfigurationOptions</w:t>
            </w:r>
            <w:proofErr w:type="spellEnd"/>
          </w:p>
        </w:tc>
        <w:tc>
          <w:tcPr>
            <w:tcW w:w="6249" w:type="dxa"/>
          </w:tcPr>
          <w:p w14:paraId="0C6A810D" w14:textId="77777777" w:rsidR="007827DA" w:rsidRDefault="007827DA" w:rsidP="001F7A01">
            <w:pPr>
              <w:pStyle w:val="TAL"/>
            </w:pPr>
            <w:r>
              <w:t>Shall be present if the Bearer Context reported (see TS 29.274 [87] clauses</w:t>
            </w:r>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6CE5921B" w14:textId="77777777" w:rsidR="007827DA" w:rsidRDefault="007827DA" w:rsidP="001F7A01">
            <w:pPr>
              <w:pStyle w:val="TAL"/>
            </w:pPr>
            <w:r>
              <w:t>C</w:t>
            </w:r>
          </w:p>
        </w:tc>
      </w:tr>
      <w:tr w:rsidR="0073376D" w:rsidRPr="00760004" w14:paraId="02CD6E62" w14:textId="77777777" w:rsidTr="0073376D">
        <w:trPr>
          <w:jc w:val="center"/>
        </w:trPr>
        <w:tc>
          <w:tcPr>
            <w:tcW w:w="2965" w:type="dxa"/>
            <w:tcBorders>
              <w:top w:val="single" w:sz="4" w:space="0" w:color="auto"/>
              <w:left w:val="single" w:sz="4" w:space="0" w:color="auto"/>
              <w:bottom w:val="single" w:sz="4" w:space="0" w:color="auto"/>
              <w:right w:val="single" w:sz="4" w:space="0" w:color="auto"/>
            </w:tcBorders>
          </w:tcPr>
          <w:p w14:paraId="070E3960" w14:textId="77777777" w:rsidR="0073376D" w:rsidRPr="00E50610" w:rsidRDefault="0073376D" w:rsidP="00754536">
            <w:pPr>
              <w:pStyle w:val="TAL"/>
            </w:pPr>
            <w:proofErr w:type="spellStart"/>
            <w:r w:rsidRPr="0073376D">
              <w:t>linkedEPSBearerIDs</w:t>
            </w:r>
            <w:proofErr w:type="spellEnd"/>
          </w:p>
        </w:tc>
        <w:tc>
          <w:tcPr>
            <w:tcW w:w="6249" w:type="dxa"/>
            <w:tcBorders>
              <w:top w:val="single" w:sz="4" w:space="0" w:color="auto"/>
              <w:left w:val="single" w:sz="4" w:space="0" w:color="auto"/>
              <w:bottom w:val="single" w:sz="4" w:space="0" w:color="auto"/>
              <w:right w:val="single" w:sz="4" w:space="0" w:color="auto"/>
            </w:tcBorders>
          </w:tcPr>
          <w:p w14:paraId="47BBC49B" w14:textId="77777777" w:rsidR="0073376D" w:rsidRDefault="0073376D" w:rsidP="00754536">
            <w:pPr>
              <w:pStyle w:val="TAL"/>
            </w:pPr>
            <w:r w:rsidRPr="0073376D">
              <w:t>Shall be present if there are any linked EPS bearers. If the bearer context being reported is the default bearer, then this list shall be populated with all dedicated bearers linked to that default bearer. If the bearer being reported is a dedicated bearer, then this field shall be populated with the default bearer.</w:t>
            </w:r>
          </w:p>
        </w:tc>
        <w:tc>
          <w:tcPr>
            <w:tcW w:w="708" w:type="dxa"/>
            <w:tcBorders>
              <w:top w:val="single" w:sz="4" w:space="0" w:color="auto"/>
              <w:left w:val="single" w:sz="4" w:space="0" w:color="auto"/>
              <w:bottom w:val="single" w:sz="4" w:space="0" w:color="auto"/>
              <w:right w:val="single" w:sz="4" w:space="0" w:color="auto"/>
            </w:tcBorders>
          </w:tcPr>
          <w:p w14:paraId="09725903" w14:textId="77777777" w:rsidR="0073376D" w:rsidRDefault="0073376D" w:rsidP="00754536">
            <w:pPr>
              <w:pStyle w:val="TAL"/>
            </w:pPr>
            <w:r>
              <w:t>C</w:t>
            </w:r>
          </w:p>
        </w:tc>
      </w:tr>
    </w:tbl>
    <w:p w14:paraId="49930BD8" w14:textId="77777777" w:rsidR="00EC536A" w:rsidRDefault="00EC536A" w:rsidP="00EC536A"/>
    <w:p w14:paraId="62AE873B" w14:textId="15ED3EE8" w:rsidR="007827DA" w:rsidRPr="00760004" w:rsidRDefault="007827DA" w:rsidP="007827DA">
      <w:pPr>
        <w:pStyle w:val="TH"/>
      </w:pPr>
      <w:r w:rsidRPr="00760004">
        <w:t xml:space="preserve">Table </w:t>
      </w:r>
      <w:r>
        <w:t>6.3.3-10</w:t>
      </w:r>
      <w:r w:rsidRPr="00760004">
        <w:t>:</w:t>
      </w:r>
      <w:r>
        <w:t xml:space="preserve"> Payload for </w:t>
      </w:r>
      <w:proofErr w:type="spellStart"/>
      <w:r>
        <w:t>bearersDeleted</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A177E55" w14:textId="77777777" w:rsidTr="001F7A01">
        <w:trPr>
          <w:jc w:val="center"/>
        </w:trPr>
        <w:tc>
          <w:tcPr>
            <w:tcW w:w="2965" w:type="dxa"/>
          </w:tcPr>
          <w:p w14:paraId="5C86DBD1" w14:textId="77777777" w:rsidR="007827DA" w:rsidRPr="00760004" w:rsidRDefault="007827DA" w:rsidP="001F7A01">
            <w:pPr>
              <w:pStyle w:val="TAH"/>
            </w:pPr>
            <w:r w:rsidRPr="00760004">
              <w:t>Field name</w:t>
            </w:r>
          </w:p>
        </w:tc>
        <w:tc>
          <w:tcPr>
            <w:tcW w:w="6249" w:type="dxa"/>
          </w:tcPr>
          <w:p w14:paraId="3CABC4A8" w14:textId="77777777" w:rsidR="007827DA" w:rsidRPr="00760004" w:rsidRDefault="007827DA" w:rsidP="001F7A01">
            <w:pPr>
              <w:pStyle w:val="TAH"/>
            </w:pPr>
            <w:r w:rsidRPr="00760004">
              <w:t>Description</w:t>
            </w:r>
          </w:p>
        </w:tc>
        <w:tc>
          <w:tcPr>
            <w:tcW w:w="708" w:type="dxa"/>
          </w:tcPr>
          <w:p w14:paraId="24A431CE" w14:textId="77777777" w:rsidR="007827DA" w:rsidRPr="00760004" w:rsidRDefault="007827DA" w:rsidP="001F7A01">
            <w:pPr>
              <w:pStyle w:val="TAH"/>
            </w:pPr>
            <w:r w:rsidRPr="00760004">
              <w:t>M/C/O</w:t>
            </w:r>
          </w:p>
        </w:tc>
      </w:tr>
      <w:tr w:rsidR="007827DA" w:rsidRPr="00760004" w14:paraId="4EDEB0C7" w14:textId="77777777" w:rsidTr="001F7A01">
        <w:trPr>
          <w:jc w:val="center"/>
        </w:trPr>
        <w:tc>
          <w:tcPr>
            <w:tcW w:w="2965" w:type="dxa"/>
          </w:tcPr>
          <w:p w14:paraId="02565C33" w14:textId="77777777" w:rsidR="007827DA" w:rsidRPr="00760004" w:rsidRDefault="007827DA" w:rsidP="001F7A01">
            <w:pPr>
              <w:pStyle w:val="TAL"/>
            </w:pPr>
            <w:proofErr w:type="spellStart"/>
            <w:r>
              <w:t>linkedEPSBearerID</w:t>
            </w:r>
            <w:proofErr w:type="spellEnd"/>
          </w:p>
        </w:tc>
        <w:tc>
          <w:tcPr>
            <w:tcW w:w="6249" w:type="dxa"/>
          </w:tcPr>
          <w:p w14:paraId="461BB16C"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p>
        </w:tc>
        <w:tc>
          <w:tcPr>
            <w:tcW w:w="708" w:type="dxa"/>
          </w:tcPr>
          <w:p w14:paraId="2F724C1D" w14:textId="77777777" w:rsidR="007827DA" w:rsidRPr="00760004" w:rsidRDefault="007827DA" w:rsidP="001F7A01">
            <w:pPr>
              <w:pStyle w:val="TAL"/>
            </w:pPr>
            <w:r>
              <w:t>C</w:t>
            </w:r>
          </w:p>
        </w:tc>
      </w:tr>
      <w:tr w:rsidR="007827DA" w:rsidRPr="00760004" w14:paraId="6B171C64" w14:textId="77777777" w:rsidTr="001F7A01">
        <w:trPr>
          <w:jc w:val="center"/>
        </w:trPr>
        <w:tc>
          <w:tcPr>
            <w:tcW w:w="2965" w:type="dxa"/>
          </w:tcPr>
          <w:p w14:paraId="50309DA1" w14:textId="77777777" w:rsidR="007827DA" w:rsidRDefault="007827DA" w:rsidP="001F7A01">
            <w:pPr>
              <w:pStyle w:val="TAL"/>
            </w:pPr>
            <w:proofErr w:type="spellStart"/>
            <w:r>
              <w:t>ePSBearerIDs</w:t>
            </w:r>
            <w:proofErr w:type="spellEnd"/>
          </w:p>
        </w:tc>
        <w:tc>
          <w:tcPr>
            <w:tcW w:w="6249" w:type="dxa"/>
          </w:tcPr>
          <w:p w14:paraId="741C136F" w14:textId="77777777" w:rsidR="007827DA" w:rsidRDefault="007827DA" w:rsidP="001F7A01">
            <w:pPr>
              <w:pStyle w:val="TAL"/>
              <w:rPr>
                <w:szCs w:val="18"/>
                <w:lang w:eastAsia="zh-CN"/>
              </w:rPr>
            </w:pPr>
            <w:r>
              <w:rPr>
                <w:szCs w:val="18"/>
                <w:lang w:eastAsia="zh-CN"/>
              </w:rPr>
              <w:t>Shall include a list of the EPS Bearer IDs to be deleted if only some of the EPS Bearers belonging to a PDN Connection are being released(See TS 29.274 [87] clause 7.2.9).</w:t>
            </w:r>
          </w:p>
        </w:tc>
        <w:tc>
          <w:tcPr>
            <w:tcW w:w="708" w:type="dxa"/>
          </w:tcPr>
          <w:p w14:paraId="74228361" w14:textId="77777777" w:rsidR="007827DA" w:rsidRDefault="007827DA" w:rsidP="001F7A01">
            <w:pPr>
              <w:pStyle w:val="TAL"/>
            </w:pPr>
            <w:r>
              <w:t>C</w:t>
            </w:r>
          </w:p>
        </w:tc>
      </w:tr>
      <w:tr w:rsidR="007827DA" w:rsidRPr="00760004" w14:paraId="468B6DFD" w14:textId="77777777" w:rsidTr="001F7A01">
        <w:trPr>
          <w:jc w:val="center"/>
        </w:trPr>
        <w:tc>
          <w:tcPr>
            <w:tcW w:w="2965" w:type="dxa"/>
          </w:tcPr>
          <w:p w14:paraId="70A927C7" w14:textId="77777777" w:rsidR="007827DA" w:rsidRDefault="007827DA" w:rsidP="001F7A01">
            <w:pPr>
              <w:pStyle w:val="TAL"/>
            </w:pPr>
            <w:proofErr w:type="spellStart"/>
            <w:r w:rsidRPr="00E50610">
              <w:t>protocolConfigurationOptions</w:t>
            </w:r>
            <w:proofErr w:type="spellEnd"/>
          </w:p>
        </w:tc>
        <w:tc>
          <w:tcPr>
            <w:tcW w:w="6249" w:type="dxa"/>
          </w:tcPr>
          <w:p w14:paraId="2467FC73"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444C84B2" w14:textId="77777777" w:rsidR="007827DA" w:rsidRDefault="007827DA" w:rsidP="001F7A01">
            <w:pPr>
              <w:pStyle w:val="TAL"/>
            </w:pPr>
            <w:r>
              <w:t>C</w:t>
            </w:r>
          </w:p>
        </w:tc>
      </w:tr>
      <w:tr w:rsidR="007827DA" w:rsidRPr="00760004" w14:paraId="2C367A23" w14:textId="77777777" w:rsidTr="001F7A01">
        <w:trPr>
          <w:jc w:val="center"/>
        </w:trPr>
        <w:tc>
          <w:tcPr>
            <w:tcW w:w="2965" w:type="dxa"/>
          </w:tcPr>
          <w:p w14:paraId="6E076E21" w14:textId="77777777" w:rsidR="007827DA" w:rsidRDefault="007827DA" w:rsidP="001F7A01">
            <w:pPr>
              <w:pStyle w:val="TAL"/>
            </w:pPr>
            <w:r>
              <w:t>cause</w:t>
            </w:r>
          </w:p>
        </w:tc>
        <w:tc>
          <w:tcPr>
            <w:tcW w:w="6249" w:type="dxa"/>
          </w:tcPr>
          <w:p w14:paraId="2E18E56B" w14:textId="03EA6ABA" w:rsidR="007827DA" w:rsidRPr="00726642" w:rsidRDefault="007827DA" w:rsidP="001F7A01">
            <w:pPr>
              <w:pStyle w:val="TAL"/>
              <w:rPr>
                <w:szCs w:val="18"/>
                <w:lang w:eastAsia="zh-CN"/>
              </w:rPr>
            </w:pPr>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Table 8.4-1)</w:t>
            </w:r>
          </w:p>
        </w:tc>
        <w:tc>
          <w:tcPr>
            <w:tcW w:w="708" w:type="dxa"/>
          </w:tcPr>
          <w:p w14:paraId="0C261669" w14:textId="77777777" w:rsidR="007827DA" w:rsidRDefault="007827DA" w:rsidP="001F7A01">
            <w:pPr>
              <w:pStyle w:val="TAL"/>
            </w:pPr>
            <w:r>
              <w:t>C</w:t>
            </w:r>
          </w:p>
        </w:tc>
      </w:tr>
      <w:tr w:rsidR="007827DA" w:rsidRPr="00760004" w14:paraId="5D2B4521" w14:textId="77777777" w:rsidTr="001F7A01">
        <w:trPr>
          <w:jc w:val="center"/>
        </w:trPr>
        <w:tc>
          <w:tcPr>
            <w:tcW w:w="2965" w:type="dxa"/>
          </w:tcPr>
          <w:p w14:paraId="40F848D6" w14:textId="77777777" w:rsidR="007827DA" w:rsidRDefault="007827DA" w:rsidP="001F7A01">
            <w:pPr>
              <w:pStyle w:val="TAL"/>
            </w:pPr>
            <w:proofErr w:type="spellStart"/>
            <w:r>
              <w:t>deleteBearerResponse</w:t>
            </w:r>
            <w:proofErr w:type="spellEnd"/>
          </w:p>
        </w:tc>
        <w:tc>
          <w:tcPr>
            <w:tcW w:w="6249" w:type="dxa"/>
          </w:tcPr>
          <w:p w14:paraId="100F1575" w14:textId="77777777" w:rsidR="007827DA" w:rsidRDefault="007827DA" w:rsidP="001F7A01">
            <w:pPr>
              <w:pStyle w:val="TAL"/>
              <w:rPr>
                <w:szCs w:val="18"/>
                <w:lang w:eastAsia="zh-CN"/>
              </w:rPr>
            </w:pPr>
            <w:r>
              <w:rPr>
                <w:szCs w:val="18"/>
                <w:lang w:eastAsia="zh-CN"/>
              </w:rPr>
              <w:t>Shall contain information from the Delete Bearer Response (See TS 29.274[87] clause 7.2.10). See Table 6.3.3-11.</w:t>
            </w:r>
          </w:p>
        </w:tc>
        <w:tc>
          <w:tcPr>
            <w:tcW w:w="708" w:type="dxa"/>
          </w:tcPr>
          <w:p w14:paraId="2DB6E992" w14:textId="77777777" w:rsidR="007827DA" w:rsidRDefault="007827DA" w:rsidP="001F7A01">
            <w:pPr>
              <w:pStyle w:val="TAL"/>
            </w:pPr>
            <w:r>
              <w:t>M</w:t>
            </w:r>
          </w:p>
        </w:tc>
      </w:tr>
    </w:tbl>
    <w:p w14:paraId="2C9B16CD" w14:textId="77777777" w:rsidR="00EC536A" w:rsidRDefault="00EC536A" w:rsidP="00EC536A"/>
    <w:p w14:paraId="6007DA94" w14:textId="3C9B4B0D" w:rsidR="007827DA" w:rsidRPr="00760004" w:rsidRDefault="007827DA" w:rsidP="007827DA">
      <w:pPr>
        <w:pStyle w:val="TH"/>
      </w:pPr>
      <w:r w:rsidRPr="00760004">
        <w:t xml:space="preserve">Table </w:t>
      </w:r>
      <w:r>
        <w:t>6.3.3-11</w:t>
      </w:r>
      <w:r w:rsidRPr="00760004">
        <w:t>:</w:t>
      </w:r>
      <w:r>
        <w:t xml:space="preserve"> Payload for </w:t>
      </w:r>
      <w:proofErr w:type="spellStart"/>
      <w:r>
        <w:t>deleteBearerResponse</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E3FA6B5" w14:textId="77777777" w:rsidTr="001F7A01">
        <w:trPr>
          <w:jc w:val="center"/>
        </w:trPr>
        <w:tc>
          <w:tcPr>
            <w:tcW w:w="2965" w:type="dxa"/>
          </w:tcPr>
          <w:p w14:paraId="28594692" w14:textId="77777777" w:rsidR="007827DA" w:rsidRPr="00760004" w:rsidRDefault="007827DA" w:rsidP="001F7A01">
            <w:pPr>
              <w:pStyle w:val="TAH"/>
            </w:pPr>
            <w:r w:rsidRPr="00760004">
              <w:t>Field name</w:t>
            </w:r>
          </w:p>
        </w:tc>
        <w:tc>
          <w:tcPr>
            <w:tcW w:w="6249" w:type="dxa"/>
          </w:tcPr>
          <w:p w14:paraId="03F50A9C" w14:textId="77777777" w:rsidR="007827DA" w:rsidRPr="00760004" w:rsidRDefault="007827DA" w:rsidP="001F7A01">
            <w:pPr>
              <w:pStyle w:val="TAH"/>
            </w:pPr>
            <w:r w:rsidRPr="00760004">
              <w:t>Description</w:t>
            </w:r>
          </w:p>
        </w:tc>
        <w:tc>
          <w:tcPr>
            <w:tcW w:w="708" w:type="dxa"/>
          </w:tcPr>
          <w:p w14:paraId="6AA4C5A8" w14:textId="77777777" w:rsidR="007827DA" w:rsidRPr="00760004" w:rsidRDefault="007827DA" w:rsidP="001F7A01">
            <w:pPr>
              <w:pStyle w:val="TAH"/>
            </w:pPr>
            <w:r w:rsidRPr="00760004">
              <w:t>M/C/O</w:t>
            </w:r>
          </w:p>
        </w:tc>
      </w:tr>
      <w:tr w:rsidR="007827DA" w:rsidRPr="00760004" w14:paraId="0C2377B1" w14:textId="77777777" w:rsidTr="001F7A01">
        <w:trPr>
          <w:jc w:val="center"/>
        </w:trPr>
        <w:tc>
          <w:tcPr>
            <w:tcW w:w="2965" w:type="dxa"/>
          </w:tcPr>
          <w:p w14:paraId="7AEB3E13" w14:textId="77777777" w:rsidR="007827DA" w:rsidRPr="00D044FD" w:rsidRDefault="007827DA" w:rsidP="001F7A01">
            <w:pPr>
              <w:pStyle w:val="TAL"/>
            </w:pPr>
            <w:r>
              <w:t>cause</w:t>
            </w:r>
          </w:p>
        </w:tc>
        <w:tc>
          <w:tcPr>
            <w:tcW w:w="6249" w:type="dxa"/>
          </w:tcPr>
          <w:p w14:paraId="2DB95451"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39E4732E" w14:textId="77777777" w:rsidR="007827DA" w:rsidRPr="00760004" w:rsidRDefault="007827DA" w:rsidP="001F7A01">
            <w:pPr>
              <w:pStyle w:val="TAL"/>
            </w:pPr>
            <w:r>
              <w:t>M</w:t>
            </w:r>
          </w:p>
        </w:tc>
      </w:tr>
      <w:tr w:rsidR="007827DA" w:rsidRPr="00760004" w14:paraId="39F46E8C" w14:textId="77777777" w:rsidTr="001F7A01">
        <w:trPr>
          <w:jc w:val="center"/>
        </w:trPr>
        <w:tc>
          <w:tcPr>
            <w:tcW w:w="2965" w:type="dxa"/>
          </w:tcPr>
          <w:p w14:paraId="47B37BD2" w14:textId="77777777" w:rsidR="007827DA" w:rsidRPr="00760004" w:rsidRDefault="007827DA" w:rsidP="001F7A01">
            <w:pPr>
              <w:pStyle w:val="TAL"/>
            </w:pPr>
            <w:proofErr w:type="spellStart"/>
            <w:r>
              <w:t>linkedEPSBearerID</w:t>
            </w:r>
            <w:proofErr w:type="spellEnd"/>
          </w:p>
        </w:tc>
        <w:tc>
          <w:tcPr>
            <w:tcW w:w="6249" w:type="dxa"/>
          </w:tcPr>
          <w:p w14:paraId="4BA1FBCF"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p>
        </w:tc>
        <w:tc>
          <w:tcPr>
            <w:tcW w:w="708" w:type="dxa"/>
          </w:tcPr>
          <w:p w14:paraId="204609D8" w14:textId="77777777" w:rsidR="007827DA" w:rsidRPr="00760004" w:rsidRDefault="007827DA" w:rsidP="001F7A01">
            <w:pPr>
              <w:pStyle w:val="TAL"/>
            </w:pPr>
            <w:r>
              <w:t>C</w:t>
            </w:r>
          </w:p>
        </w:tc>
      </w:tr>
      <w:tr w:rsidR="007827DA" w:rsidRPr="00760004" w14:paraId="6EF3A980" w14:textId="77777777" w:rsidTr="001F7A01">
        <w:trPr>
          <w:jc w:val="center"/>
        </w:trPr>
        <w:tc>
          <w:tcPr>
            <w:tcW w:w="2965" w:type="dxa"/>
          </w:tcPr>
          <w:p w14:paraId="7141CAD8" w14:textId="77777777" w:rsidR="007827DA" w:rsidRDefault="007827DA" w:rsidP="001F7A01">
            <w:pPr>
              <w:pStyle w:val="TAL"/>
            </w:pPr>
            <w:proofErr w:type="spellStart"/>
            <w:r>
              <w:t>bearerContexts</w:t>
            </w:r>
            <w:proofErr w:type="spellEnd"/>
          </w:p>
        </w:tc>
        <w:tc>
          <w:tcPr>
            <w:tcW w:w="6249" w:type="dxa"/>
          </w:tcPr>
          <w:p w14:paraId="040FC672" w14:textId="77777777" w:rsidR="007827DA" w:rsidRDefault="007827DA" w:rsidP="001F7A01">
            <w:pPr>
              <w:pStyle w:val="TAL"/>
              <w:rPr>
                <w:szCs w:val="18"/>
                <w:lang w:eastAsia="zh-CN"/>
              </w:rPr>
            </w:pPr>
            <w:r>
              <w:rPr>
                <w:szCs w:val="18"/>
                <w:lang w:eastAsia="zh-CN"/>
              </w:rPr>
              <w:t>Shall include a list of the EPS Bearer Contexts requested for deletion along with details on whether they were successfully deleted. Shall be included if only some of the EPS Bearers belonging to a PDN Connection are being released(See TS 29.274 [87] clause 7.2.10). See Table 6.3.3-12.</w:t>
            </w:r>
          </w:p>
        </w:tc>
        <w:tc>
          <w:tcPr>
            <w:tcW w:w="708" w:type="dxa"/>
          </w:tcPr>
          <w:p w14:paraId="6C3CAE32" w14:textId="77777777" w:rsidR="007827DA" w:rsidRDefault="007827DA" w:rsidP="001F7A01">
            <w:pPr>
              <w:pStyle w:val="TAL"/>
            </w:pPr>
            <w:r>
              <w:t>C</w:t>
            </w:r>
          </w:p>
        </w:tc>
      </w:tr>
      <w:tr w:rsidR="007827DA" w:rsidRPr="00760004" w14:paraId="01616F3C" w14:textId="77777777" w:rsidTr="001F7A01">
        <w:trPr>
          <w:jc w:val="center"/>
        </w:trPr>
        <w:tc>
          <w:tcPr>
            <w:tcW w:w="2965" w:type="dxa"/>
          </w:tcPr>
          <w:p w14:paraId="14BA7EBA" w14:textId="77777777" w:rsidR="007827DA" w:rsidRDefault="007827DA" w:rsidP="001F7A01">
            <w:pPr>
              <w:pStyle w:val="TAL"/>
            </w:pPr>
            <w:proofErr w:type="spellStart"/>
            <w:r w:rsidRPr="00E50610">
              <w:t>protocolConfigurationOptions</w:t>
            </w:r>
            <w:proofErr w:type="spellEnd"/>
          </w:p>
        </w:tc>
        <w:tc>
          <w:tcPr>
            <w:tcW w:w="6249" w:type="dxa"/>
          </w:tcPr>
          <w:p w14:paraId="519C5659"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75A977AF" w14:textId="77777777" w:rsidR="007827DA" w:rsidRDefault="007827DA" w:rsidP="001F7A01">
            <w:pPr>
              <w:pStyle w:val="TAL"/>
            </w:pPr>
            <w:r>
              <w:t>C</w:t>
            </w:r>
          </w:p>
        </w:tc>
      </w:tr>
    </w:tbl>
    <w:p w14:paraId="258B8E56" w14:textId="77777777" w:rsidR="00EC536A" w:rsidRDefault="00EC536A" w:rsidP="00EC536A"/>
    <w:p w14:paraId="11F5119D" w14:textId="3DE216A5" w:rsidR="007827DA" w:rsidRPr="00760004" w:rsidRDefault="007827DA" w:rsidP="007827DA">
      <w:pPr>
        <w:pStyle w:val="TH"/>
      </w:pPr>
      <w:r w:rsidRPr="00760004">
        <w:t xml:space="preserve">Table </w:t>
      </w:r>
      <w:r>
        <w:t>6.3.3-12</w:t>
      </w:r>
      <w:r w:rsidRPr="00760004">
        <w:t>:</w:t>
      </w:r>
      <w:r>
        <w:t xml:space="preserve"> Payload for </w:t>
      </w:r>
      <w:proofErr w:type="spellStart"/>
      <w:r>
        <w:t>bearerContexts</w:t>
      </w:r>
      <w:proofErr w:type="spellEnd"/>
      <w:r>
        <w:t xml:space="preserve"> Field in </w:t>
      </w:r>
      <w:proofErr w:type="spellStart"/>
      <w:r>
        <w:t>deleteBearerResponse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4E34ABF" w14:textId="77777777" w:rsidTr="001F7A01">
        <w:trPr>
          <w:jc w:val="center"/>
        </w:trPr>
        <w:tc>
          <w:tcPr>
            <w:tcW w:w="2965" w:type="dxa"/>
          </w:tcPr>
          <w:p w14:paraId="01B16C16" w14:textId="77777777" w:rsidR="007827DA" w:rsidRPr="00760004" w:rsidRDefault="007827DA" w:rsidP="001F7A01">
            <w:pPr>
              <w:pStyle w:val="TAH"/>
            </w:pPr>
            <w:r w:rsidRPr="00760004">
              <w:t>Field name</w:t>
            </w:r>
          </w:p>
        </w:tc>
        <w:tc>
          <w:tcPr>
            <w:tcW w:w="6249" w:type="dxa"/>
          </w:tcPr>
          <w:p w14:paraId="0E8C41E1" w14:textId="77777777" w:rsidR="007827DA" w:rsidRPr="00760004" w:rsidRDefault="007827DA" w:rsidP="001F7A01">
            <w:pPr>
              <w:pStyle w:val="TAH"/>
            </w:pPr>
            <w:r w:rsidRPr="00760004">
              <w:t>Description</w:t>
            </w:r>
          </w:p>
        </w:tc>
        <w:tc>
          <w:tcPr>
            <w:tcW w:w="708" w:type="dxa"/>
          </w:tcPr>
          <w:p w14:paraId="35C80136" w14:textId="77777777" w:rsidR="007827DA" w:rsidRPr="00760004" w:rsidRDefault="007827DA" w:rsidP="001F7A01">
            <w:pPr>
              <w:pStyle w:val="TAH"/>
            </w:pPr>
            <w:r w:rsidRPr="00760004">
              <w:t>M/C/O</w:t>
            </w:r>
          </w:p>
        </w:tc>
      </w:tr>
      <w:tr w:rsidR="007827DA" w:rsidRPr="00760004" w14:paraId="59D8A259" w14:textId="77777777" w:rsidTr="001F7A01">
        <w:trPr>
          <w:jc w:val="center"/>
        </w:trPr>
        <w:tc>
          <w:tcPr>
            <w:tcW w:w="2965" w:type="dxa"/>
          </w:tcPr>
          <w:p w14:paraId="2EB7668B" w14:textId="77777777" w:rsidR="007827DA" w:rsidRPr="00497460" w:rsidRDefault="007827DA" w:rsidP="001F7A01">
            <w:pPr>
              <w:pStyle w:val="TAL"/>
            </w:pPr>
            <w:r>
              <w:t>cause</w:t>
            </w:r>
          </w:p>
        </w:tc>
        <w:tc>
          <w:tcPr>
            <w:tcW w:w="6249" w:type="dxa"/>
          </w:tcPr>
          <w:p w14:paraId="4CE59E37"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1FF374E8" w14:textId="77777777" w:rsidR="007827DA" w:rsidRPr="00760004" w:rsidRDefault="007827DA" w:rsidP="001F7A01">
            <w:pPr>
              <w:pStyle w:val="TAL"/>
            </w:pPr>
            <w:r>
              <w:t>M</w:t>
            </w:r>
          </w:p>
        </w:tc>
      </w:tr>
      <w:tr w:rsidR="007827DA" w:rsidRPr="00760004" w14:paraId="71608E8D" w14:textId="77777777" w:rsidTr="001F7A01">
        <w:trPr>
          <w:jc w:val="center"/>
        </w:trPr>
        <w:tc>
          <w:tcPr>
            <w:tcW w:w="2965" w:type="dxa"/>
          </w:tcPr>
          <w:p w14:paraId="66D927C4" w14:textId="77777777" w:rsidR="007827DA" w:rsidRPr="00760004" w:rsidRDefault="007827DA" w:rsidP="001F7A01">
            <w:pPr>
              <w:pStyle w:val="TAL"/>
            </w:pPr>
            <w:proofErr w:type="spellStart"/>
            <w:r>
              <w:t>ePSBearerID</w:t>
            </w:r>
            <w:proofErr w:type="spellEnd"/>
          </w:p>
        </w:tc>
        <w:tc>
          <w:tcPr>
            <w:tcW w:w="6249" w:type="dxa"/>
          </w:tcPr>
          <w:p w14:paraId="33D77893"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bearer (See TS 29.274 [87] clause 7.2.10).</w:t>
            </w:r>
          </w:p>
        </w:tc>
        <w:tc>
          <w:tcPr>
            <w:tcW w:w="708" w:type="dxa"/>
          </w:tcPr>
          <w:p w14:paraId="6C39683B" w14:textId="77777777" w:rsidR="007827DA" w:rsidRPr="00760004" w:rsidRDefault="007827DA" w:rsidP="001F7A01">
            <w:pPr>
              <w:pStyle w:val="TAL"/>
            </w:pPr>
            <w:r>
              <w:t>M</w:t>
            </w:r>
          </w:p>
        </w:tc>
      </w:tr>
      <w:tr w:rsidR="007827DA" w:rsidRPr="00760004" w14:paraId="28A421BC" w14:textId="77777777" w:rsidTr="001F7A01">
        <w:trPr>
          <w:jc w:val="center"/>
        </w:trPr>
        <w:tc>
          <w:tcPr>
            <w:tcW w:w="2965" w:type="dxa"/>
          </w:tcPr>
          <w:p w14:paraId="20499F73" w14:textId="77777777" w:rsidR="007827DA" w:rsidRDefault="007827DA" w:rsidP="001F7A01">
            <w:pPr>
              <w:pStyle w:val="TAL"/>
            </w:pPr>
            <w:proofErr w:type="spellStart"/>
            <w:r w:rsidRPr="00E50610">
              <w:t>protocolConfigurationOptions</w:t>
            </w:r>
            <w:proofErr w:type="spellEnd"/>
          </w:p>
        </w:tc>
        <w:tc>
          <w:tcPr>
            <w:tcW w:w="6249" w:type="dxa"/>
          </w:tcPr>
          <w:p w14:paraId="4376CBBB"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3F728D51" w14:textId="77777777" w:rsidR="007827DA" w:rsidRDefault="007827DA" w:rsidP="001F7A01">
            <w:pPr>
              <w:pStyle w:val="TAL"/>
            </w:pPr>
            <w:r>
              <w:t>C</w:t>
            </w:r>
          </w:p>
        </w:tc>
      </w:tr>
      <w:tr w:rsidR="007827DA" w:rsidRPr="00760004" w14:paraId="1293751D" w14:textId="77777777" w:rsidTr="001F7A01">
        <w:trPr>
          <w:jc w:val="center"/>
        </w:trPr>
        <w:tc>
          <w:tcPr>
            <w:tcW w:w="2965" w:type="dxa"/>
          </w:tcPr>
          <w:p w14:paraId="3BAF03D0" w14:textId="77777777" w:rsidR="007827DA" w:rsidRPr="00E50610" w:rsidRDefault="007827DA" w:rsidP="001F7A01">
            <w:pPr>
              <w:pStyle w:val="TAL"/>
            </w:pPr>
            <w:proofErr w:type="spellStart"/>
            <w:r>
              <w:t>rANNASCause</w:t>
            </w:r>
            <w:proofErr w:type="spellEnd"/>
          </w:p>
        </w:tc>
        <w:tc>
          <w:tcPr>
            <w:tcW w:w="6249" w:type="dxa"/>
          </w:tcPr>
          <w:p w14:paraId="44320639" w14:textId="6298DA28" w:rsidR="007827DA" w:rsidRDefault="007827DA" w:rsidP="001F7A01">
            <w:pPr>
              <w:pStyle w:val="TAL"/>
            </w:pPr>
            <w:r>
              <w:rPr>
                <w:rFonts w:cs="Arial"/>
                <w:szCs w:val="18"/>
                <w:lang w:eastAsia="zh-CN"/>
              </w:rPr>
              <w:t>Shall be present if the RAN/NAS Release Cause is present in the delete session response bearer context (see TS 29.274 [87] clause 7.2.10). Shall be sent as an Octet String encoded as specified in TS 29.274 [87] clause 8.103.</w:t>
            </w:r>
          </w:p>
        </w:tc>
        <w:tc>
          <w:tcPr>
            <w:tcW w:w="708" w:type="dxa"/>
          </w:tcPr>
          <w:p w14:paraId="4E25935F" w14:textId="77777777" w:rsidR="007827DA" w:rsidRDefault="007827DA" w:rsidP="001F7A01">
            <w:pPr>
              <w:pStyle w:val="TAL"/>
            </w:pPr>
            <w:r>
              <w:t>C</w:t>
            </w:r>
          </w:p>
        </w:tc>
      </w:tr>
    </w:tbl>
    <w:p w14:paraId="226006CF" w14:textId="77777777" w:rsidR="004A067E" w:rsidRDefault="004A067E" w:rsidP="004A067E"/>
    <w:p w14:paraId="3E008598" w14:textId="31D3B8A9" w:rsidR="007827DA" w:rsidRDefault="007827DA" w:rsidP="007827DA">
      <w:pPr>
        <w:pStyle w:val="Heading5"/>
      </w:pPr>
      <w:bookmarkStart w:id="361" w:name="_Toc176122546"/>
      <w:bookmarkStart w:id="362" w:name="_Toc183618380"/>
      <w:r>
        <w:t>6.3.3.2.4</w:t>
      </w:r>
      <w:r>
        <w:tab/>
        <w:t>PDU Session Release message reporting PDU session release, PDN Connection release</w:t>
      </w:r>
      <w:bookmarkEnd w:id="361"/>
      <w:bookmarkEnd w:id="362"/>
    </w:p>
    <w:p w14:paraId="3511EA91" w14:textId="04B4B528"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SMFPDUSessionRelease</w:t>
      </w:r>
      <w:proofErr w:type="spellEnd"/>
      <w:r>
        <w:t xml:space="preserve"> </w:t>
      </w:r>
      <w:r w:rsidRPr="00760004">
        <w:t>record</w:t>
      </w:r>
      <w:r>
        <w:t xml:space="preserve"> (see clause 6.2.3.2.4)</w:t>
      </w:r>
      <w:r w:rsidRPr="00760004">
        <w:t xml:space="preserve"> whe</w:t>
      </w:r>
      <w:r>
        <w:t>n the IRI-POI present in the SMF+PGW-C</w:t>
      </w:r>
      <w:r w:rsidRPr="00760004">
        <w:t xml:space="preserve"> </w:t>
      </w:r>
      <w:r>
        <w:t xml:space="preserve">detects that a </w:t>
      </w:r>
      <w:r w:rsidR="001F600C">
        <w:t xml:space="preserve">single-access </w:t>
      </w:r>
      <w:r>
        <w:t>PDU Session or PDN Connection</w:t>
      </w:r>
      <w:r w:rsidRPr="00760004">
        <w:t xml:space="preserve"> has been </w:t>
      </w:r>
      <w:r>
        <w:t>released</w:t>
      </w:r>
      <w:r w:rsidRPr="00760004">
        <w:t xml:space="preserve">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0B60880F" w14:textId="77777777" w:rsidR="007827DA" w:rsidRPr="00760004" w:rsidRDefault="007827DA" w:rsidP="007827DA">
      <w:pPr>
        <w:pStyle w:val="B1"/>
      </w:pPr>
      <w:r>
        <w:t>-</w:t>
      </w:r>
      <w:r>
        <w:tab/>
        <w:t>The SMF+PGW-C releases an existing PDN Connection in the target UE context of the SMF+PGW-C (see TS 23.401 [50] clause 5.7.4).</w:t>
      </w:r>
    </w:p>
    <w:p w14:paraId="11505097" w14:textId="77777777" w:rsidR="007827DA" w:rsidRDefault="007827DA" w:rsidP="007827DA">
      <w:pPr>
        <w:pStyle w:val="B1"/>
      </w:pPr>
      <w:r w:rsidRPr="00760004">
        <w:t>-</w:t>
      </w:r>
      <w:r w:rsidRPr="00760004">
        <w:tab/>
      </w:r>
      <w:r>
        <w:t>The SMF+PGW-C releases an existing PDU Session context or SM Context for the target UE (see TS 29.502 [16] clause 5.2.2.4 and clause 5.2.2.9).</w:t>
      </w:r>
    </w:p>
    <w:p w14:paraId="5130599E" w14:textId="0B80EDF9" w:rsidR="007827DA" w:rsidRDefault="007827DA" w:rsidP="007827DA">
      <w:r>
        <w:t xml:space="preserve">When the </w:t>
      </w:r>
      <w:proofErr w:type="spellStart"/>
      <w:r>
        <w:t>SMFPDUSessionRelease</w:t>
      </w:r>
      <w:proofErr w:type="spellEnd"/>
      <w:r>
        <w:t xml:space="preserve"> record (see clause 6.2.3.2.4) is used to report the release of a PDN Connection:</w:t>
      </w:r>
    </w:p>
    <w:p w14:paraId="6696DD32" w14:textId="1A24D222" w:rsidR="00FB2B01" w:rsidRDefault="00FB2B01" w:rsidP="00FB2B01">
      <w:pPr>
        <w:pStyle w:val="B1"/>
      </w:pPr>
      <w:r w:rsidRPr="00760004">
        <w:t>-</w:t>
      </w:r>
      <w:r w:rsidRPr="00760004">
        <w:tab/>
      </w:r>
      <w:r w:rsidR="00783CDA">
        <w:t xml:space="preserve">The </w:t>
      </w:r>
      <w:proofErr w:type="spellStart"/>
      <w:r w:rsidR="00783CDA">
        <w:t>ePSPDNConnectionRelease</w:t>
      </w:r>
      <w:proofErr w:type="spellEnd"/>
      <w:r w:rsidR="00783CDA">
        <w:t xml:space="preserve"> field shall be populated with the information in Table 6.3.3-13</w:t>
      </w:r>
      <w:r>
        <w:t>.</w:t>
      </w:r>
    </w:p>
    <w:p w14:paraId="484AD975" w14:textId="5CA512C9" w:rsidR="00FB2B01" w:rsidRDefault="00783CDA" w:rsidP="00FB2B01">
      <w:pPr>
        <w:pStyle w:val="B1"/>
      </w:pPr>
      <w:r>
        <w:t>-</w:t>
      </w:r>
      <w:r>
        <w:tab/>
        <w:t xml:space="preserve">If there is no SUPI associated to the SM context for the target UE, the SUPI field of the </w:t>
      </w:r>
      <w:proofErr w:type="spellStart"/>
      <w:r>
        <w:t>SMFPDUSessionRelease</w:t>
      </w:r>
      <w:proofErr w:type="spellEnd"/>
      <w:r>
        <w:t xml:space="preserve"> record shall be populated with the value of the IMSI from the target UE context.</w:t>
      </w:r>
    </w:p>
    <w:p w14:paraId="015E60B5" w14:textId="4087B080" w:rsidR="00783CDA" w:rsidRDefault="00783CDA" w:rsidP="00FB2B01">
      <w:pPr>
        <w:pStyle w:val="B1"/>
      </w:pPr>
      <w:r>
        <w:t>-</w:t>
      </w:r>
      <w:r>
        <w:tab/>
      </w:r>
      <w:r w:rsidR="006C7F87">
        <w:t xml:space="preserve">If there is no PDU Session ID present in the PCO of the request or response messages or associated to the context for the PDN connection, the </w:t>
      </w:r>
      <w:proofErr w:type="spellStart"/>
      <w:r w:rsidR="006C7F87">
        <w:t>pDUSessionID</w:t>
      </w:r>
      <w:proofErr w:type="spellEnd"/>
      <w:r w:rsidR="006C7F87">
        <w:t xml:space="preserve"> field of the </w:t>
      </w:r>
      <w:proofErr w:type="spellStart"/>
      <w:r w:rsidR="006C7F87">
        <w:t>SMFPDUSessionRelease</w:t>
      </w:r>
      <w:proofErr w:type="spellEnd"/>
      <w:r w:rsidR="006C7F87">
        <w:t xml:space="preserve"> record shall be populated with the EBI of the default bearer for the PDN Connection.</w:t>
      </w:r>
    </w:p>
    <w:p w14:paraId="1022330B" w14:textId="1D23B8AD" w:rsidR="00783CDA" w:rsidRDefault="00783CDA" w:rsidP="00FB2B01">
      <w:pPr>
        <w:pStyle w:val="B1"/>
      </w:pPr>
      <w:r>
        <w:t>-</w:t>
      </w:r>
      <w:r>
        <w:tab/>
      </w:r>
      <w:r w:rsidR="006C7F87">
        <w:t xml:space="preserve">If there is no 5G UP tunnel present in the context associated to the PDN Connection, the </w:t>
      </w:r>
      <w:proofErr w:type="spellStart"/>
      <w:r w:rsidR="006C7F87">
        <w:t>gTPTunnelID</w:t>
      </w:r>
      <w:proofErr w:type="spellEnd"/>
      <w:r w:rsidR="006C7F87">
        <w:t xml:space="preserve"> field of the </w:t>
      </w:r>
      <w:proofErr w:type="spellStart"/>
      <w:r w:rsidR="006C7F87">
        <w:t>SMFPDUSessionRelease</w:t>
      </w:r>
      <w:proofErr w:type="spellEnd"/>
      <w:r w:rsidR="006C7F87">
        <w:t xml:space="preserve"> record shall be populated with the </w:t>
      </w:r>
      <w:r w:rsidR="006C7F87">
        <w:rPr>
          <w:szCs w:val="18"/>
          <w:lang w:eastAsia="zh-CN"/>
        </w:rPr>
        <w:t>F-TEID for the PGW S5 or S8 interface for the default bearer of the PDN Connection.</w:t>
      </w:r>
    </w:p>
    <w:p w14:paraId="22C5030B" w14:textId="77777777" w:rsidR="00783CDA" w:rsidRDefault="00783CDA" w:rsidP="00783CDA"/>
    <w:p w14:paraId="667DE413" w14:textId="77777777" w:rsidR="007827DA" w:rsidRPr="00760004" w:rsidRDefault="007827DA" w:rsidP="007827DA">
      <w:pPr>
        <w:pStyle w:val="TH"/>
      </w:pPr>
      <w:r w:rsidRPr="00760004">
        <w:t xml:space="preserve">Table </w:t>
      </w:r>
      <w:r>
        <w:t>6.3.3-13</w:t>
      </w:r>
      <w:r w:rsidRPr="00760004">
        <w:t xml:space="preserve">: Payload for </w:t>
      </w:r>
      <w:proofErr w:type="spellStart"/>
      <w:r>
        <w:t>ePSPDNConnectionRelease</w:t>
      </w:r>
      <w:proofErr w:type="spellEnd"/>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2F19233" w14:textId="77777777" w:rsidTr="001F7A01">
        <w:trPr>
          <w:jc w:val="center"/>
        </w:trPr>
        <w:tc>
          <w:tcPr>
            <w:tcW w:w="2965" w:type="dxa"/>
          </w:tcPr>
          <w:p w14:paraId="06A38E76" w14:textId="77777777" w:rsidR="007827DA" w:rsidRPr="00760004" w:rsidRDefault="007827DA" w:rsidP="001F7A01">
            <w:pPr>
              <w:pStyle w:val="TAH"/>
            </w:pPr>
            <w:r w:rsidRPr="00760004">
              <w:t>Field name</w:t>
            </w:r>
          </w:p>
        </w:tc>
        <w:tc>
          <w:tcPr>
            <w:tcW w:w="6249" w:type="dxa"/>
          </w:tcPr>
          <w:p w14:paraId="4B9D0B60" w14:textId="77777777" w:rsidR="007827DA" w:rsidRPr="00760004" w:rsidRDefault="007827DA" w:rsidP="001F7A01">
            <w:pPr>
              <w:pStyle w:val="TAH"/>
            </w:pPr>
            <w:r w:rsidRPr="00760004">
              <w:t>Description</w:t>
            </w:r>
          </w:p>
        </w:tc>
        <w:tc>
          <w:tcPr>
            <w:tcW w:w="708" w:type="dxa"/>
          </w:tcPr>
          <w:p w14:paraId="62CA38CA" w14:textId="77777777" w:rsidR="007827DA" w:rsidRPr="00760004" w:rsidRDefault="007827DA" w:rsidP="001F7A01">
            <w:pPr>
              <w:pStyle w:val="TAH"/>
            </w:pPr>
            <w:r w:rsidRPr="00760004">
              <w:t>M/C/O</w:t>
            </w:r>
          </w:p>
        </w:tc>
      </w:tr>
      <w:tr w:rsidR="007827DA" w:rsidRPr="00760004" w14:paraId="5FAF8C64" w14:textId="77777777" w:rsidTr="001F7A01">
        <w:trPr>
          <w:jc w:val="center"/>
        </w:trPr>
        <w:tc>
          <w:tcPr>
            <w:tcW w:w="2965" w:type="dxa"/>
          </w:tcPr>
          <w:p w14:paraId="088268D3" w14:textId="77777777" w:rsidR="007827DA" w:rsidRPr="00760004" w:rsidRDefault="007827DA" w:rsidP="001F7A01">
            <w:pPr>
              <w:pStyle w:val="TAL"/>
            </w:pPr>
            <w:proofErr w:type="spellStart"/>
            <w:r>
              <w:t>ePSSubscriberIDs</w:t>
            </w:r>
            <w:proofErr w:type="spellEnd"/>
          </w:p>
        </w:tc>
        <w:tc>
          <w:tcPr>
            <w:tcW w:w="6249" w:type="dxa"/>
          </w:tcPr>
          <w:p w14:paraId="0DFC2646"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D54F7B5" w14:textId="77777777" w:rsidR="007827DA" w:rsidRPr="00760004" w:rsidRDefault="007827DA" w:rsidP="001F7A01">
            <w:pPr>
              <w:pStyle w:val="TAL"/>
            </w:pPr>
            <w:r>
              <w:t>M</w:t>
            </w:r>
          </w:p>
        </w:tc>
      </w:tr>
      <w:tr w:rsidR="007827DA" w:rsidRPr="00760004" w14:paraId="74395861" w14:textId="77777777" w:rsidTr="001F7A01">
        <w:trPr>
          <w:jc w:val="center"/>
        </w:trPr>
        <w:tc>
          <w:tcPr>
            <w:tcW w:w="2965" w:type="dxa"/>
          </w:tcPr>
          <w:p w14:paraId="6CA9D246" w14:textId="77777777" w:rsidR="007827DA" w:rsidRPr="00760004" w:rsidRDefault="007827DA" w:rsidP="001F7A01">
            <w:pPr>
              <w:pStyle w:val="TAL"/>
            </w:pPr>
            <w:proofErr w:type="spellStart"/>
            <w:r>
              <w:t>iMS</w:t>
            </w:r>
            <w:r w:rsidRPr="00760004">
              <w:t>IUnauthenticated</w:t>
            </w:r>
            <w:proofErr w:type="spellEnd"/>
          </w:p>
        </w:tc>
        <w:tc>
          <w:tcPr>
            <w:tcW w:w="6249" w:type="dxa"/>
          </w:tcPr>
          <w:p w14:paraId="49F4A5D7" w14:textId="77777777"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p>
        </w:tc>
        <w:tc>
          <w:tcPr>
            <w:tcW w:w="708" w:type="dxa"/>
          </w:tcPr>
          <w:p w14:paraId="498AFDD9" w14:textId="77777777" w:rsidR="007827DA" w:rsidRPr="00760004" w:rsidRDefault="007827DA" w:rsidP="001F7A01">
            <w:pPr>
              <w:pStyle w:val="TAL"/>
            </w:pPr>
            <w:r w:rsidRPr="00760004">
              <w:t>C</w:t>
            </w:r>
          </w:p>
        </w:tc>
      </w:tr>
      <w:tr w:rsidR="007827DA" w:rsidRPr="00760004" w14:paraId="2ED00B4C" w14:textId="77777777" w:rsidTr="001F7A01">
        <w:trPr>
          <w:jc w:val="center"/>
        </w:trPr>
        <w:tc>
          <w:tcPr>
            <w:tcW w:w="2965" w:type="dxa"/>
          </w:tcPr>
          <w:p w14:paraId="57006651" w14:textId="77777777" w:rsidR="007827DA" w:rsidRDefault="007827DA" w:rsidP="001F7A01">
            <w:pPr>
              <w:pStyle w:val="TAL"/>
            </w:pPr>
            <w:proofErr w:type="spellStart"/>
            <w:r>
              <w:t>defaultBearerID</w:t>
            </w:r>
            <w:proofErr w:type="spellEnd"/>
          </w:p>
        </w:tc>
        <w:tc>
          <w:tcPr>
            <w:tcW w:w="6249" w:type="dxa"/>
          </w:tcPr>
          <w:p w14:paraId="45620C9D" w14:textId="77777777" w:rsidR="007827DA" w:rsidRPr="00760004" w:rsidRDefault="007827DA" w:rsidP="001F7A01">
            <w:pPr>
              <w:pStyle w:val="TAL"/>
            </w:pPr>
            <w:r>
              <w:t>Shall contain the EPS Bearer Identity of the default bearer associated with the PDN connection.</w:t>
            </w:r>
          </w:p>
        </w:tc>
        <w:tc>
          <w:tcPr>
            <w:tcW w:w="708" w:type="dxa"/>
          </w:tcPr>
          <w:p w14:paraId="5D8ABF0C" w14:textId="77777777" w:rsidR="007827DA" w:rsidRPr="00760004" w:rsidRDefault="007827DA" w:rsidP="001F7A01">
            <w:pPr>
              <w:pStyle w:val="TAL"/>
            </w:pPr>
            <w:r>
              <w:t>M</w:t>
            </w:r>
          </w:p>
        </w:tc>
      </w:tr>
      <w:tr w:rsidR="007827DA" w:rsidRPr="00760004" w14:paraId="4D59C489" w14:textId="77777777" w:rsidTr="001F7A01">
        <w:trPr>
          <w:jc w:val="center"/>
        </w:trPr>
        <w:tc>
          <w:tcPr>
            <w:tcW w:w="2965" w:type="dxa"/>
          </w:tcPr>
          <w:p w14:paraId="7E4E3793" w14:textId="77777777" w:rsidR="007827DA" w:rsidRDefault="007827DA" w:rsidP="001F7A01">
            <w:pPr>
              <w:pStyle w:val="TAL"/>
            </w:pPr>
            <w:r>
              <w:t>location</w:t>
            </w:r>
          </w:p>
        </w:tc>
        <w:tc>
          <w:tcPr>
            <w:tcW w:w="6249" w:type="dxa"/>
          </w:tcPr>
          <w:p w14:paraId="19B701DC"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1CCF075A" w14:textId="77777777" w:rsidR="007827DA" w:rsidRDefault="007827DA" w:rsidP="001F7A01">
            <w:pPr>
              <w:pStyle w:val="TAL"/>
            </w:pPr>
            <w:r>
              <w:t>C</w:t>
            </w:r>
          </w:p>
        </w:tc>
      </w:tr>
      <w:tr w:rsidR="007827DA" w:rsidRPr="00760004" w14:paraId="38EDFABF" w14:textId="77777777" w:rsidTr="001F7A01">
        <w:trPr>
          <w:jc w:val="center"/>
        </w:trPr>
        <w:tc>
          <w:tcPr>
            <w:tcW w:w="2965" w:type="dxa"/>
          </w:tcPr>
          <w:p w14:paraId="07D5A87F" w14:textId="77777777" w:rsidR="007827DA" w:rsidRDefault="007827DA" w:rsidP="001F7A01">
            <w:pPr>
              <w:pStyle w:val="TAL"/>
            </w:pPr>
            <w:proofErr w:type="spellStart"/>
            <w:r>
              <w:t>gTPTunnelInfo</w:t>
            </w:r>
            <w:proofErr w:type="spellEnd"/>
          </w:p>
        </w:tc>
        <w:tc>
          <w:tcPr>
            <w:tcW w:w="6249" w:type="dxa"/>
          </w:tcPr>
          <w:p w14:paraId="2AADB2C1" w14:textId="77777777" w:rsidR="007827DA" w:rsidRDefault="007827DA" w:rsidP="001F7A01">
            <w:pPr>
              <w:pStyle w:val="TAL"/>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w:t>
            </w:r>
            <w:proofErr w:type="spellStart"/>
            <w:r>
              <w:t>gTPTunnelInfo</w:t>
            </w:r>
            <w:proofErr w:type="spellEnd"/>
            <w:r>
              <w:t xml:space="preserve"> received in the network message is different than the </w:t>
            </w:r>
            <w:proofErr w:type="spellStart"/>
            <w:r>
              <w:t>gTPTunnelInfo</w:t>
            </w:r>
            <w:proofErr w:type="spellEnd"/>
            <w:r>
              <w:t xml:space="preserve"> in the context for the PDN Connection, this message shall be populated with the new information.</w:t>
            </w:r>
          </w:p>
        </w:tc>
        <w:tc>
          <w:tcPr>
            <w:tcW w:w="708" w:type="dxa"/>
          </w:tcPr>
          <w:p w14:paraId="64AF6CCE" w14:textId="77777777" w:rsidR="007827DA" w:rsidRDefault="007827DA" w:rsidP="001F7A01">
            <w:pPr>
              <w:pStyle w:val="TAL"/>
            </w:pPr>
            <w:r>
              <w:t>C</w:t>
            </w:r>
          </w:p>
        </w:tc>
      </w:tr>
      <w:tr w:rsidR="007827DA" w:rsidRPr="00760004" w14:paraId="150ECFD4" w14:textId="77777777" w:rsidTr="001F7A01">
        <w:trPr>
          <w:jc w:val="center"/>
        </w:trPr>
        <w:tc>
          <w:tcPr>
            <w:tcW w:w="2965" w:type="dxa"/>
          </w:tcPr>
          <w:p w14:paraId="1CB9380C" w14:textId="77777777" w:rsidR="007827DA" w:rsidRDefault="007827DA" w:rsidP="001F7A01">
            <w:pPr>
              <w:pStyle w:val="TAL"/>
            </w:pPr>
            <w:proofErr w:type="spellStart"/>
            <w:r>
              <w:t>rANNASCause</w:t>
            </w:r>
            <w:proofErr w:type="spellEnd"/>
          </w:p>
        </w:tc>
        <w:tc>
          <w:tcPr>
            <w:tcW w:w="6249" w:type="dxa"/>
          </w:tcPr>
          <w:p w14:paraId="08A7E2DA" w14:textId="77777777" w:rsidR="007827DA" w:rsidRPr="006C1437" w:rsidRDefault="007827DA" w:rsidP="001F7A01">
            <w:pPr>
              <w:pStyle w:val="TAL"/>
              <w:rPr>
                <w:rFonts w:cs="Arial"/>
                <w:szCs w:val="18"/>
                <w:lang w:eastAsia="zh-CN"/>
              </w:rPr>
            </w:pPr>
            <w:r>
              <w:rPr>
                <w:rFonts w:cs="Arial"/>
                <w:szCs w:val="18"/>
                <w:lang w:eastAsia="zh-CN"/>
              </w:rPr>
              <w:t>Shall be present if the RAN/NAS Release Cause is present in the delete session request (see TS 29.274 [87] clause 7.2.9).</w:t>
            </w:r>
          </w:p>
        </w:tc>
        <w:tc>
          <w:tcPr>
            <w:tcW w:w="708" w:type="dxa"/>
          </w:tcPr>
          <w:p w14:paraId="2BB68B68" w14:textId="77777777" w:rsidR="007827DA" w:rsidRDefault="007827DA" w:rsidP="001F7A01">
            <w:pPr>
              <w:pStyle w:val="TAL"/>
            </w:pPr>
            <w:r>
              <w:t>C</w:t>
            </w:r>
          </w:p>
        </w:tc>
      </w:tr>
      <w:tr w:rsidR="007827DA" w:rsidRPr="00760004" w14:paraId="3AB312AB" w14:textId="77777777" w:rsidTr="001F7A01">
        <w:trPr>
          <w:jc w:val="center"/>
        </w:trPr>
        <w:tc>
          <w:tcPr>
            <w:tcW w:w="2965" w:type="dxa"/>
          </w:tcPr>
          <w:p w14:paraId="7447B095"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7D4E49A6"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3F6C5985" w14:textId="77777777" w:rsidR="007827DA" w:rsidRDefault="007827DA" w:rsidP="001F7A01">
            <w:pPr>
              <w:pStyle w:val="TAL"/>
            </w:pPr>
            <w:r w:rsidRPr="00760004">
              <w:t>M</w:t>
            </w:r>
          </w:p>
        </w:tc>
      </w:tr>
      <w:tr w:rsidR="007827DA" w:rsidRPr="00760004" w14:paraId="765483B2" w14:textId="77777777" w:rsidTr="001F7A01">
        <w:trPr>
          <w:jc w:val="center"/>
        </w:trPr>
        <w:tc>
          <w:tcPr>
            <w:tcW w:w="2965" w:type="dxa"/>
          </w:tcPr>
          <w:p w14:paraId="02DFEB50" w14:textId="77777777" w:rsidR="007827DA" w:rsidRDefault="007827DA" w:rsidP="001F7A01">
            <w:pPr>
              <w:pStyle w:val="TAL"/>
            </w:pPr>
            <w:proofErr w:type="spellStart"/>
            <w:r>
              <w:t>indicationFlags</w:t>
            </w:r>
            <w:proofErr w:type="spellEnd"/>
          </w:p>
        </w:tc>
        <w:tc>
          <w:tcPr>
            <w:tcW w:w="6249" w:type="dxa"/>
          </w:tcPr>
          <w:p w14:paraId="63531096"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04B03100" w14:textId="77777777" w:rsidR="007827DA" w:rsidRDefault="007827DA" w:rsidP="001F7A01">
            <w:pPr>
              <w:pStyle w:val="TAL"/>
            </w:pPr>
            <w:r>
              <w:t>C</w:t>
            </w:r>
          </w:p>
        </w:tc>
      </w:tr>
      <w:tr w:rsidR="007827DA" w:rsidRPr="00760004" w14:paraId="028CDF10" w14:textId="77777777" w:rsidTr="001F7A01">
        <w:trPr>
          <w:jc w:val="center"/>
        </w:trPr>
        <w:tc>
          <w:tcPr>
            <w:tcW w:w="2965" w:type="dxa"/>
          </w:tcPr>
          <w:p w14:paraId="234D346F" w14:textId="77777777" w:rsidR="007827DA" w:rsidRDefault="007827DA" w:rsidP="001F7A01">
            <w:pPr>
              <w:pStyle w:val="TAL"/>
            </w:pPr>
            <w:proofErr w:type="spellStart"/>
            <w:r>
              <w:t>scopeIndication</w:t>
            </w:r>
            <w:proofErr w:type="spellEnd"/>
          </w:p>
        </w:tc>
        <w:tc>
          <w:tcPr>
            <w:tcW w:w="6249" w:type="dxa"/>
          </w:tcPr>
          <w:p w14:paraId="63E14809" w14:textId="77777777" w:rsidR="007827DA" w:rsidRPr="008A5318" w:rsidRDefault="007827DA" w:rsidP="001F7A01">
            <w:pPr>
              <w:pStyle w:val="TAL"/>
            </w:pP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p>
        </w:tc>
        <w:tc>
          <w:tcPr>
            <w:tcW w:w="708" w:type="dxa"/>
          </w:tcPr>
          <w:p w14:paraId="54956692" w14:textId="77777777" w:rsidR="007827DA" w:rsidRDefault="007827DA" w:rsidP="001F7A01">
            <w:pPr>
              <w:pStyle w:val="TAL"/>
            </w:pPr>
            <w:r>
              <w:t>C</w:t>
            </w:r>
          </w:p>
        </w:tc>
      </w:tr>
      <w:tr w:rsidR="007827DA" w:rsidRPr="00760004" w14:paraId="2C2252E9" w14:textId="77777777" w:rsidTr="001F7A01">
        <w:trPr>
          <w:jc w:val="center"/>
        </w:trPr>
        <w:tc>
          <w:tcPr>
            <w:tcW w:w="2965" w:type="dxa"/>
          </w:tcPr>
          <w:p w14:paraId="71560B21" w14:textId="77777777" w:rsidR="007827DA" w:rsidRDefault="007827DA" w:rsidP="001F7A01">
            <w:pPr>
              <w:pStyle w:val="TAL"/>
            </w:pPr>
            <w:proofErr w:type="spellStart"/>
            <w:r>
              <w:t>bearersDeleted</w:t>
            </w:r>
            <w:proofErr w:type="spellEnd"/>
          </w:p>
        </w:tc>
        <w:tc>
          <w:tcPr>
            <w:tcW w:w="6249" w:type="dxa"/>
          </w:tcPr>
          <w:p w14:paraId="0CF5D22D" w14:textId="13A6DFF5" w:rsidR="007827DA" w:rsidRPr="006C1437" w:rsidRDefault="007827DA" w:rsidP="001F7A01">
            <w:pPr>
              <w:pStyle w:val="TAL"/>
              <w:rPr>
                <w:rFonts w:cs="Arial"/>
                <w:szCs w:val="18"/>
                <w:lang w:eastAsia="zh-CN"/>
              </w:rPr>
            </w:pPr>
            <w:r>
              <w:t>Shall include a list of the Bearers to be deleted if the event that resulted in the generation of the message included a Delete Bearer Request or Response. (see TS 29.274 [87] clauses 7.2.9 and 7.2.10). See Table 6.3.3-10</w:t>
            </w:r>
            <w:r w:rsidR="004E4D4D">
              <w:t>.</w:t>
            </w:r>
          </w:p>
        </w:tc>
        <w:tc>
          <w:tcPr>
            <w:tcW w:w="708" w:type="dxa"/>
          </w:tcPr>
          <w:p w14:paraId="4D8CC304" w14:textId="77777777" w:rsidR="007827DA" w:rsidRDefault="007827DA" w:rsidP="001F7A01">
            <w:pPr>
              <w:pStyle w:val="TAL"/>
            </w:pPr>
            <w:r>
              <w:t>C</w:t>
            </w:r>
          </w:p>
        </w:tc>
      </w:tr>
    </w:tbl>
    <w:p w14:paraId="1E12934C" w14:textId="77777777" w:rsidR="004E4D4D" w:rsidRDefault="004E4D4D" w:rsidP="004E4D4D"/>
    <w:p w14:paraId="3BD3820C" w14:textId="139A35E7" w:rsidR="007827DA" w:rsidRDefault="007827DA" w:rsidP="007827DA">
      <w:pPr>
        <w:pStyle w:val="Heading5"/>
      </w:pPr>
      <w:bookmarkStart w:id="363" w:name="_Toc176122547"/>
      <w:bookmarkStart w:id="364" w:name="_Toc183618381"/>
      <w:r>
        <w:t>6.3.3.2.5</w:t>
      </w:r>
      <w:r>
        <w:tab/>
        <w:t>SMF Start of Interception with Already Established PDU Session message reporting Start of Interception with Already Established PDU Session or Start of Interception with Already Established PDN Connection</w:t>
      </w:r>
      <w:bookmarkEnd w:id="363"/>
      <w:bookmarkEnd w:id="364"/>
    </w:p>
    <w:p w14:paraId="3C30D230" w14:textId="77777777"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rsidRPr="00760004">
        <w:t>SMFStartOfInterceptionWithEstablishedPDUSession</w:t>
      </w:r>
      <w:proofErr w:type="spellEnd"/>
      <w:r w:rsidRPr="00760004">
        <w:t xml:space="preserve">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37FC4E62" w14:textId="77777777" w:rsidR="007827DA" w:rsidRPr="00760004" w:rsidRDefault="007827DA" w:rsidP="007827DA">
      <w:pPr>
        <w:pStyle w:val="B1"/>
      </w:pPr>
      <w:r>
        <w:t>-</w:t>
      </w:r>
      <w:r>
        <w:tab/>
        <w:t>The SMF+PGW-C has an existing PDN Connection in the target UE context of the SMF+PGW-C (see TS 23.401 [50] clause 5.7.4).</w:t>
      </w:r>
    </w:p>
    <w:p w14:paraId="6557E25C" w14:textId="77777777" w:rsidR="007827DA" w:rsidRDefault="007827DA" w:rsidP="007827DA">
      <w:pPr>
        <w:pStyle w:val="B1"/>
      </w:pPr>
      <w:r w:rsidRPr="00760004">
        <w:t>-</w:t>
      </w:r>
      <w:r w:rsidRPr="00760004">
        <w:tab/>
      </w:r>
      <w:r>
        <w:t>The SMF+PGW-C has an existing PDU Session context or SM Context for the target UE (see TS 29.502 [16] clause 5.2.2.2 and clause 5.2.2.7).</w:t>
      </w:r>
    </w:p>
    <w:p w14:paraId="7793DEAD" w14:textId="1D27241A" w:rsidR="007827DA" w:rsidRDefault="007827DA" w:rsidP="007827DA">
      <w:r>
        <w:t xml:space="preserve">When the </w:t>
      </w:r>
      <w:proofErr w:type="spellStart"/>
      <w:r w:rsidRPr="00760004">
        <w:t>SMFStartOfInterceptionWithEstablishedPDUSession</w:t>
      </w:r>
      <w:proofErr w:type="spellEnd"/>
      <w:r w:rsidRPr="00760004">
        <w:t xml:space="preserve"> </w:t>
      </w:r>
      <w:r>
        <w:t>record (see clause 6.2.3.2.5) is used to report an existing PDN Connection:</w:t>
      </w:r>
    </w:p>
    <w:p w14:paraId="7F0C0836" w14:textId="581FB643" w:rsidR="004E2078" w:rsidRDefault="004E2078" w:rsidP="004E2078">
      <w:pPr>
        <w:pStyle w:val="B1"/>
      </w:pPr>
      <w:r w:rsidRPr="00760004">
        <w:t>-</w:t>
      </w:r>
      <w:r w:rsidRPr="00760004">
        <w:tab/>
      </w:r>
      <w:r>
        <w:t xml:space="preserve">The </w:t>
      </w:r>
      <w:proofErr w:type="spellStart"/>
      <w:r>
        <w:t>ePSStartOfInterceptionWithEstablishedPDNConnection</w:t>
      </w:r>
      <w:proofErr w:type="spellEnd"/>
      <w:r>
        <w:t xml:space="preserve"> field shall be populated with the information in Table 6.3.3-14.</w:t>
      </w:r>
    </w:p>
    <w:p w14:paraId="53A01F40" w14:textId="48FD0C63" w:rsidR="004E2078" w:rsidRDefault="004E2078" w:rsidP="004E2078">
      <w:pPr>
        <w:pStyle w:val="B1"/>
      </w:pPr>
      <w:r>
        <w:t>-</w:t>
      </w:r>
      <w:r>
        <w:tab/>
        <w:t xml:space="preserve">If there is no SUPI associated to the SM context for the target UE, the SUPI field of the </w:t>
      </w:r>
      <w:proofErr w:type="spellStart"/>
      <w:r>
        <w:t>SMFStartOfInterceptionWithEstablishedPDNConnection</w:t>
      </w:r>
      <w:proofErr w:type="spellEnd"/>
      <w:r>
        <w:t xml:space="preserve"> record shall be populated with the value of the IMSI from the target UE context.</w:t>
      </w:r>
    </w:p>
    <w:p w14:paraId="2ED12009" w14:textId="34A2A33C" w:rsidR="004E2078" w:rsidRDefault="004E2078" w:rsidP="004E2078">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SMFStartOfInterceptionWithEstablishedPDNConnection</w:t>
      </w:r>
      <w:proofErr w:type="spellEnd"/>
      <w:r>
        <w:t xml:space="preserve"> record shall be populated with the EBI of the default bearer for the PDN Connection.</w:t>
      </w:r>
    </w:p>
    <w:p w14:paraId="5E5D07E4" w14:textId="71DE5308" w:rsidR="004E2078" w:rsidRDefault="004E2078" w:rsidP="004E20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SMFStartOfInterceptionWithEstablishedPDNConnection</w:t>
      </w:r>
      <w:proofErr w:type="spellEnd"/>
      <w:r>
        <w:t xml:space="preserve"> record shall be populated with the </w:t>
      </w:r>
      <w:r>
        <w:rPr>
          <w:szCs w:val="18"/>
          <w:lang w:eastAsia="zh-CN"/>
        </w:rPr>
        <w:t>F-TEID for the PGW S5 or S8 interface for the default bearer of the PDN Connection.</w:t>
      </w:r>
    </w:p>
    <w:p w14:paraId="471B3A24" w14:textId="77777777" w:rsidR="007827DA" w:rsidRPr="00760004" w:rsidRDefault="007827DA" w:rsidP="007827DA">
      <w:pPr>
        <w:pStyle w:val="TH"/>
      </w:pPr>
      <w:r w:rsidRPr="00760004">
        <w:t>Table 6.</w:t>
      </w:r>
      <w:r>
        <w:t>3</w:t>
      </w:r>
      <w:r w:rsidRPr="00760004">
        <w:t>.3</w:t>
      </w:r>
      <w:r>
        <w:t>-14</w:t>
      </w:r>
      <w:r w:rsidRPr="00760004">
        <w:t xml:space="preserve">: Payload for </w:t>
      </w:r>
      <w:proofErr w:type="spellStart"/>
      <w:r>
        <w:t>ePSStartOfInterceptionWithEstablishedPDNConnection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BCF7CBA" w14:textId="77777777" w:rsidTr="001F7A01">
        <w:trPr>
          <w:jc w:val="center"/>
        </w:trPr>
        <w:tc>
          <w:tcPr>
            <w:tcW w:w="2965" w:type="dxa"/>
          </w:tcPr>
          <w:p w14:paraId="7A9252A3" w14:textId="77777777" w:rsidR="007827DA" w:rsidRPr="00760004" w:rsidRDefault="007827DA" w:rsidP="001F7A01">
            <w:pPr>
              <w:pStyle w:val="TAH"/>
            </w:pPr>
            <w:r w:rsidRPr="00760004">
              <w:t>Field name</w:t>
            </w:r>
          </w:p>
        </w:tc>
        <w:tc>
          <w:tcPr>
            <w:tcW w:w="6249" w:type="dxa"/>
          </w:tcPr>
          <w:p w14:paraId="5A793611" w14:textId="77777777" w:rsidR="007827DA" w:rsidRPr="00760004" w:rsidRDefault="007827DA" w:rsidP="001F7A01">
            <w:pPr>
              <w:pStyle w:val="TAH"/>
            </w:pPr>
            <w:r w:rsidRPr="00760004">
              <w:t>Description</w:t>
            </w:r>
          </w:p>
        </w:tc>
        <w:tc>
          <w:tcPr>
            <w:tcW w:w="708" w:type="dxa"/>
          </w:tcPr>
          <w:p w14:paraId="771C17F1" w14:textId="77777777" w:rsidR="007827DA" w:rsidRPr="00760004" w:rsidRDefault="007827DA" w:rsidP="001F7A01">
            <w:pPr>
              <w:pStyle w:val="TAH"/>
            </w:pPr>
            <w:r w:rsidRPr="00760004">
              <w:t>M/C/O</w:t>
            </w:r>
          </w:p>
        </w:tc>
      </w:tr>
      <w:tr w:rsidR="007827DA" w:rsidRPr="00760004" w14:paraId="2E3821E6" w14:textId="77777777" w:rsidTr="001F7A01">
        <w:trPr>
          <w:jc w:val="center"/>
        </w:trPr>
        <w:tc>
          <w:tcPr>
            <w:tcW w:w="2965" w:type="dxa"/>
          </w:tcPr>
          <w:p w14:paraId="31F0AEEF" w14:textId="77777777" w:rsidR="007827DA" w:rsidRPr="00760004" w:rsidRDefault="007827DA" w:rsidP="001F7A01">
            <w:pPr>
              <w:pStyle w:val="TAL"/>
            </w:pPr>
            <w:proofErr w:type="spellStart"/>
            <w:r>
              <w:t>ePSSubscriberIDs</w:t>
            </w:r>
            <w:proofErr w:type="spellEnd"/>
          </w:p>
        </w:tc>
        <w:tc>
          <w:tcPr>
            <w:tcW w:w="6249" w:type="dxa"/>
          </w:tcPr>
          <w:p w14:paraId="7973C59C"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6970FA1D" w14:textId="77777777" w:rsidR="007827DA" w:rsidRPr="00760004" w:rsidRDefault="007827DA" w:rsidP="001F7A01">
            <w:pPr>
              <w:pStyle w:val="TAL"/>
            </w:pPr>
            <w:r>
              <w:t>M</w:t>
            </w:r>
          </w:p>
        </w:tc>
      </w:tr>
      <w:tr w:rsidR="007827DA" w:rsidRPr="00760004" w14:paraId="555DF875" w14:textId="77777777" w:rsidTr="001F7A01">
        <w:trPr>
          <w:jc w:val="center"/>
        </w:trPr>
        <w:tc>
          <w:tcPr>
            <w:tcW w:w="2965" w:type="dxa"/>
          </w:tcPr>
          <w:p w14:paraId="3A793598" w14:textId="77777777" w:rsidR="007827DA" w:rsidRPr="00760004" w:rsidRDefault="007827DA" w:rsidP="001F7A01">
            <w:pPr>
              <w:pStyle w:val="TAL"/>
            </w:pPr>
            <w:proofErr w:type="spellStart"/>
            <w:r>
              <w:t>iMS</w:t>
            </w:r>
            <w:r w:rsidRPr="00760004">
              <w:t>IUnauthenticated</w:t>
            </w:r>
            <w:proofErr w:type="spellEnd"/>
          </w:p>
        </w:tc>
        <w:tc>
          <w:tcPr>
            <w:tcW w:w="6249" w:type="dxa"/>
          </w:tcPr>
          <w:p w14:paraId="5709D52B" w14:textId="77777777"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“true” if the </w:t>
            </w:r>
            <w:r>
              <w:t>IMSI</w:t>
            </w:r>
            <w:r w:rsidRPr="00760004">
              <w:t xml:space="preserve"> has not been authenticated, or “false” if it has been authenticated.</w:t>
            </w:r>
          </w:p>
        </w:tc>
        <w:tc>
          <w:tcPr>
            <w:tcW w:w="708" w:type="dxa"/>
          </w:tcPr>
          <w:p w14:paraId="2F43C15E" w14:textId="77777777" w:rsidR="007827DA" w:rsidRPr="00760004" w:rsidRDefault="007827DA" w:rsidP="001F7A01">
            <w:pPr>
              <w:pStyle w:val="TAL"/>
            </w:pPr>
            <w:r w:rsidRPr="00760004">
              <w:t>C</w:t>
            </w:r>
          </w:p>
        </w:tc>
      </w:tr>
      <w:tr w:rsidR="007827DA" w:rsidRPr="00760004" w14:paraId="67503124" w14:textId="77777777" w:rsidTr="001F7A01">
        <w:trPr>
          <w:jc w:val="center"/>
        </w:trPr>
        <w:tc>
          <w:tcPr>
            <w:tcW w:w="2965" w:type="dxa"/>
          </w:tcPr>
          <w:p w14:paraId="11117B05" w14:textId="77777777" w:rsidR="007827DA" w:rsidRDefault="007827DA" w:rsidP="001F7A01">
            <w:pPr>
              <w:pStyle w:val="TAL"/>
            </w:pPr>
            <w:proofErr w:type="spellStart"/>
            <w:r>
              <w:t>defaultBearerID</w:t>
            </w:r>
            <w:proofErr w:type="spellEnd"/>
          </w:p>
        </w:tc>
        <w:tc>
          <w:tcPr>
            <w:tcW w:w="6249" w:type="dxa"/>
          </w:tcPr>
          <w:p w14:paraId="66A9327A" w14:textId="77777777" w:rsidR="007827DA" w:rsidRPr="00760004" w:rsidRDefault="007827DA" w:rsidP="001F7A01">
            <w:pPr>
              <w:pStyle w:val="TAL"/>
            </w:pPr>
            <w:r>
              <w:t>Shall contain the EPS Bearer Identity of the default bearer associated with the PDN connection.</w:t>
            </w:r>
          </w:p>
        </w:tc>
        <w:tc>
          <w:tcPr>
            <w:tcW w:w="708" w:type="dxa"/>
          </w:tcPr>
          <w:p w14:paraId="04024CFD" w14:textId="77777777" w:rsidR="007827DA" w:rsidRPr="00760004" w:rsidRDefault="007827DA" w:rsidP="001F7A01">
            <w:pPr>
              <w:pStyle w:val="TAL"/>
            </w:pPr>
            <w:r>
              <w:t>M</w:t>
            </w:r>
          </w:p>
        </w:tc>
      </w:tr>
      <w:tr w:rsidR="007827DA" w:rsidRPr="00760004" w14:paraId="0CAD72F0" w14:textId="77777777" w:rsidTr="001F7A01">
        <w:trPr>
          <w:jc w:val="center"/>
        </w:trPr>
        <w:tc>
          <w:tcPr>
            <w:tcW w:w="2965" w:type="dxa"/>
          </w:tcPr>
          <w:p w14:paraId="0A7A2ADE" w14:textId="77777777" w:rsidR="007827DA" w:rsidRDefault="007827DA" w:rsidP="001F7A01">
            <w:pPr>
              <w:pStyle w:val="TAL"/>
            </w:pPr>
            <w:proofErr w:type="spellStart"/>
            <w:r>
              <w:t>gTPTunnelInfo</w:t>
            </w:r>
            <w:proofErr w:type="spellEnd"/>
          </w:p>
        </w:tc>
        <w:tc>
          <w:tcPr>
            <w:tcW w:w="6249" w:type="dxa"/>
          </w:tcPr>
          <w:p w14:paraId="0BCB32A3" w14:textId="77777777" w:rsidR="007827DA" w:rsidRDefault="007827DA" w:rsidP="001F7A01">
            <w:pPr>
              <w:pStyle w:val="TAL"/>
              <w:tabs>
                <w:tab w:val="right" w:pos="6423"/>
              </w:tabs>
            </w:pPr>
            <w:r>
              <w:t xml:space="preserve">Contains the information for the Control Plane GTP Tunnels known in the context at the SGW or PGW. See </w:t>
            </w:r>
            <w:r w:rsidRPr="00F27699">
              <w:t xml:space="preserve">Table </w:t>
            </w:r>
            <w:r>
              <w:t>6.2.3-1B</w:t>
            </w:r>
            <w:r w:rsidRPr="00F27699">
              <w:t>.</w:t>
            </w:r>
          </w:p>
        </w:tc>
        <w:tc>
          <w:tcPr>
            <w:tcW w:w="708" w:type="dxa"/>
          </w:tcPr>
          <w:p w14:paraId="0D623C3C" w14:textId="77777777" w:rsidR="007827DA" w:rsidRDefault="007827DA" w:rsidP="001F7A01">
            <w:pPr>
              <w:pStyle w:val="TAL"/>
            </w:pPr>
            <w:r>
              <w:t>C</w:t>
            </w:r>
          </w:p>
        </w:tc>
      </w:tr>
      <w:tr w:rsidR="007827DA" w:rsidRPr="00760004" w14:paraId="106D85CC" w14:textId="77777777" w:rsidTr="001F7A01">
        <w:trPr>
          <w:jc w:val="center"/>
        </w:trPr>
        <w:tc>
          <w:tcPr>
            <w:tcW w:w="2965" w:type="dxa"/>
          </w:tcPr>
          <w:p w14:paraId="751F09F2"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42CD81EC"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0FE220F" w14:textId="77777777" w:rsidR="007827DA" w:rsidRDefault="007827DA" w:rsidP="001F7A01">
            <w:pPr>
              <w:pStyle w:val="TAL"/>
            </w:pPr>
            <w:r w:rsidRPr="00760004">
              <w:t>M</w:t>
            </w:r>
          </w:p>
        </w:tc>
      </w:tr>
      <w:tr w:rsidR="007827DA" w:rsidRPr="00760004" w14:paraId="76820040" w14:textId="77777777" w:rsidTr="001F7A01">
        <w:trPr>
          <w:jc w:val="center"/>
        </w:trPr>
        <w:tc>
          <w:tcPr>
            <w:tcW w:w="2965" w:type="dxa"/>
          </w:tcPr>
          <w:p w14:paraId="54B2AF9C" w14:textId="77777777" w:rsidR="007827DA" w:rsidRDefault="007827DA" w:rsidP="001F7A01">
            <w:pPr>
              <w:pStyle w:val="TAL"/>
            </w:pPr>
            <w:proofErr w:type="spellStart"/>
            <w:r>
              <w:t>uEEndpoints</w:t>
            </w:r>
            <w:proofErr w:type="spellEnd"/>
          </w:p>
        </w:tc>
        <w:tc>
          <w:tcPr>
            <w:tcW w:w="6249" w:type="dxa"/>
          </w:tcPr>
          <w:p w14:paraId="6607DEF8" w14:textId="77777777" w:rsidR="007827DA" w:rsidRDefault="007827DA" w:rsidP="001F7A01">
            <w:pPr>
              <w:pStyle w:val="TAL"/>
            </w:pPr>
            <w: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Pr>
          <w:p w14:paraId="5701AE21" w14:textId="77777777" w:rsidR="007827DA" w:rsidRDefault="007827DA" w:rsidP="001F7A01">
            <w:pPr>
              <w:pStyle w:val="TAL"/>
            </w:pPr>
            <w:r>
              <w:t>C</w:t>
            </w:r>
          </w:p>
        </w:tc>
      </w:tr>
      <w:tr w:rsidR="007827DA" w:rsidRPr="00760004" w14:paraId="16CBB7CB" w14:textId="77777777" w:rsidTr="001F7A01">
        <w:trPr>
          <w:jc w:val="center"/>
        </w:trPr>
        <w:tc>
          <w:tcPr>
            <w:tcW w:w="2965" w:type="dxa"/>
          </w:tcPr>
          <w:p w14:paraId="74509667" w14:textId="77777777" w:rsidR="007827DA" w:rsidRDefault="007827DA" w:rsidP="001F7A01">
            <w:pPr>
              <w:pStyle w:val="TAL"/>
            </w:pPr>
            <w:r>
              <w:t>non3GPPAccessEndpoint</w:t>
            </w:r>
          </w:p>
        </w:tc>
        <w:tc>
          <w:tcPr>
            <w:tcW w:w="6249" w:type="dxa"/>
          </w:tcPr>
          <w:p w14:paraId="52A6D0B2" w14:textId="77777777" w:rsidR="007827DA" w:rsidRDefault="007827DA" w:rsidP="001F7A01">
            <w:pPr>
              <w:pStyle w:val="TAL"/>
            </w:pPr>
            <w:r>
              <w:t xml:space="preserve">UE's local IP address used to reach the </w:t>
            </w:r>
            <w:proofErr w:type="spellStart"/>
            <w:r>
              <w:t>ePDG</w:t>
            </w:r>
            <w:proofErr w:type="spellEnd"/>
            <w:r>
              <w:t>, if known at the context at the SGW or PGW.</w:t>
            </w:r>
          </w:p>
        </w:tc>
        <w:tc>
          <w:tcPr>
            <w:tcW w:w="708" w:type="dxa"/>
          </w:tcPr>
          <w:p w14:paraId="64A1306D" w14:textId="77777777" w:rsidR="007827DA" w:rsidRDefault="007827DA" w:rsidP="001F7A01">
            <w:pPr>
              <w:pStyle w:val="TAL"/>
            </w:pPr>
            <w:r>
              <w:t>C</w:t>
            </w:r>
          </w:p>
        </w:tc>
      </w:tr>
      <w:tr w:rsidR="007827DA" w:rsidRPr="00760004" w14:paraId="39E8F40F" w14:textId="77777777" w:rsidTr="001F7A01">
        <w:trPr>
          <w:jc w:val="center"/>
        </w:trPr>
        <w:tc>
          <w:tcPr>
            <w:tcW w:w="2965" w:type="dxa"/>
          </w:tcPr>
          <w:p w14:paraId="20569355" w14:textId="77777777" w:rsidR="007827DA" w:rsidRDefault="007827DA" w:rsidP="001F7A01">
            <w:pPr>
              <w:pStyle w:val="TAL"/>
            </w:pPr>
            <w:r>
              <w:t>location</w:t>
            </w:r>
          </w:p>
        </w:tc>
        <w:tc>
          <w:tcPr>
            <w:tcW w:w="6249" w:type="dxa"/>
          </w:tcPr>
          <w:p w14:paraId="345EDA47" w14:textId="77777777" w:rsidR="007827DA" w:rsidRDefault="007827DA" w:rsidP="001F7A01">
            <w:pPr>
              <w:pStyle w:val="TAL"/>
            </w:pPr>
            <w:r>
              <w:t>Location information known in the context at the SGW or PGW.</w:t>
            </w:r>
          </w:p>
        </w:tc>
        <w:tc>
          <w:tcPr>
            <w:tcW w:w="708" w:type="dxa"/>
          </w:tcPr>
          <w:p w14:paraId="35E8AAB0" w14:textId="77777777" w:rsidR="007827DA" w:rsidRDefault="007827DA" w:rsidP="001F7A01">
            <w:pPr>
              <w:pStyle w:val="TAL"/>
            </w:pPr>
            <w:r>
              <w:t>C</w:t>
            </w:r>
          </w:p>
        </w:tc>
      </w:tr>
      <w:tr w:rsidR="007827DA" w:rsidRPr="00760004" w14:paraId="7E804627" w14:textId="77777777" w:rsidTr="001F7A01">
        <w:trPr>
          <w:jc w:val="center"/>
        </w:trPr>
        <w:tc>
          <w:tcPr>
            <w:tcW w:w="2965" w:type="dxa"/>
          </w:tcPr>
          <w:p w14:paraId="38E7C049" w14:textId="77777777" w:rsidR="007827DA" w:rsidRDefault="007827DA" w:rsidP="001F7A01">
            <w:pPr>
              <w:pStyle w:val="TAL"/>
            </w:pPr>
            <w:proofErr w:type="spellStart"/>
            <w:r>
              <w:t>additionalLocation</w:t>
            </w:r>
            <w:proofErr w:type="spellEnd"/>
          </w:p>
        </w:tc>
        <w:tc>
          <w:tcPr>
            <w:tcW w:w="6249" w:type="dxa"/>
          </w:tcPr>
          <w:p w14:paraId="2DC88C62" w14:textId="77777777" w:rsidR="007827DA" w:rsidRDefault="007827DA" w:rsidP="001F7A01">
            <w:pPr>
              <w:pStyle w:val="TAL"/>
            </w:pPr>
            <w:r>
              <w:t>Additional location information known in the context at the SGW or PGW, or known at the MDF.</w:t>
            </w:r>
          </w:p>
        </w:tc>
        <w:tc>
          <w:tcPr>
            <w:tcW w:w="708" w:type="dxa"/>
          </w:tcPr>
          <w:p w14:paraId="01BE599B" w14:textId="77777777" w:rsidR="007827DA" w:rsidRDefault="007827DA" w:rsidP="001F7A01">
            <w:pPr>
              <w:pStyle w:val="TAL"/>
            </w:pPr>
            <w:r>
              <w:t>C</w:t>
            </w:r>
          </w:p>
        </w:tc>
      </w:tr>
      <w:tr w:rsidR="007827DA" w:rsidRPr="00760004" w14:paraId="00408BD7" w14:textId="77777777" w:rsidTr="001F7A01">
        <w:trPr>
          <w:jc w:val="center"/>
        </w:trPr>
        <w:tc>
          <w:tcPr>
            <w:tcW w:w="2965" w:type="dxa"/>
          </w:tcPr>
          <w:p w14:paraId="1A1044E0" w14:textId="77777777" w:rsidR="007827DA" w:rsidRDefault="007827DA" w:rsidP="001F7A01">
            <w:pPr>
              <w:pStyle w:val="TAL"/>
            </w:pPr>
            <w:proofErr w:type="spellStart"/>
            <w:r>
              <w:t>aPN</w:t>
            </w:r>
            <w:proofErr w:type="spellEnd"/>
          </w:p>
        </w:tc>
        <w:tc>
          <w:tcPr>
            <w:tcW w:w="6249" w:type="dxa"/>
          </w:tcPr>
          <w:p w14:paraId="7D2F15C5" w14:textId="77777777" w:rsidR="007827DA" w:rsidRDefault="007827DA" w:rsidP="001F7A01">
            <w:pPr>
              <w:pStyle w:val="TAL"/>
            </w:pPr>
            <w:r>
              <w:t>Access Point Name</w:t>
            </w:r>
            <w:r w:rsidRPr="00760004">
              <w:t xml:space="preserve"> ass</w:t>
            </w:r>
            <w:r>
              <w:t>ociated with the PDN known at the context at the SGW or PGW (see TS 23.401 [50] clause 5.6.4),</w:t>
            </w:r>
            <w:r w:rsidRPr="00760004">
              <w:t xml:space="preserve"> as defined in TS 23.003[19] clause </w:t>
            </w:r>
            <w:r>
              <w:t>9.1</w:t>
            </w:r>
            <w:r w:rsidRPr="00760004">
              <w:t>.</w:t>
            </w:r>
          </w:p>
        </w:tc>
        <w:tc>
          <w:tcPr>
            <w:tcW w:w="708" w:type="dxa"/>
          </w:tcPr>
          <w:p w14:paraId="126322F3" w14:textId="77777777" w:rsidR="007827DA" w:rsidRDefault="007827DA" w:rsidP="001F7A01">
            <w:pPr>
              <w:pStyle w:val="TAL"/>
            </w:pPr>
            <w:r w:rsidRPr="00760004">
              <w:t>M</w:t>
            </w:r>
          </w:p>
        </w:tc>
      </w:tr>
      <w:tr w:rsidR="007827DA" w:rsidRPr="00760004" w14:paraId="284E1854" w14:textId="77777777" w:rsidTr="001F7A01">
        <w:trPr>
          <w:jc w:val="center"/>
        </w:trPr>
        <w:tc>
          <w:tcPr>
            <w:tcW w:w="2965" w:type="dxa"/>
          </w:tcPr>
          <w:p w14:paraId="47415620" w14:textId="77777777" w:rsidR="007827DA" w:rsidRDefault="007827DA" w:rsidP="001F7A01">
            <w:pPr>
              <w:pStyle w:val="TAL"/>
            </w:pPr>
            <w:proofErr w:type="spellStart"/>
            <w:r w:rsidRPr="00760004">
              <w:t>requestType</w:t>
            </w:r>
            <w:proofErr w:type="spellEnd"/>
          </w:p>
        </w:tc>
        <w:tc>
          <w:tcPr>
            <w:tcW w:w="6249" w:type="dxa"/>
          </w:tcPr>
          <w:p w14:paraId="3091EB1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68F55F18" w14:textId="77777777" w:rsidR="007827DA" w:rsidRPr="00760004" w:rsidRDefault="007827DA" w:rsidP="001F7A01">
            <w:pPr>
              <w:pStyle w:val="TAL"/>
            </w:pPr>
            <w:r>
              <w:t>C</w:t>
            </w:r>
          </w:p>
        </w:tc>
      </w:tr>
      <w:tr w:rsidR="007827DA" w:rsidRPr="00760004" w14:paraId="4AACACA8" w14:textId="77777777" w:rsidTr="001F7A01">
        <w:trPr>
          <w:jc w:val="center"/>
        </w:trPr>
        <w:tc>
          <w:tcPr>
            <w:tcW w:w="2965" w:type="dxa"/>
          </w:tcPr>
          <w:p w14:paraId="5708049D" w14:textId="77777777" w:rsidR="007827DA" w:rsidRDefault="007827DA" w:rsidP="001F7A01">
            <w:pPr>
              <w:pStyle w:val="TAL"/>
            </w:pPr>
            <w:proofErr w:type="spellStart"/>
            <w:r>
              <w:t>accessType</w:t>
            </w:r>
            <w:proofErr w:type="spellEnd"/>
          </w:p>
        </w:tc>
        <w:tc>
          <w:tcPr>
            <w:tcW w:w="6249" w:type="dxa"/>
          </w:tcPr>
          <w:p w14:paraId="69A5DA6B"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1AB91D7B" w14:textId="77777777" w:rsidR="007827DA" w:rsidRDefault="007827DA" w:rsidP="001F7A01">
            <w:pPr>
              <w:pStyle w:val="TAL"/>
            </w:pPr>
            <w:r>
              <w:t>C</w:t>
            </w:r>
          </w:p>
        </w:tc>
      </w:tr>
      <w:tr w:rsidR="007827DA" w:rsidRPr="00760004" w14:paraId="665A5D8C" w14:textId="77777777" w:rsidTr="001F7A01">
        <w:trPr>
          <w:jc w:val="center"/>
        </w:trPr>
        <w:tc>
          <w:tcPr>
            <w:tcW w:w="2965" w:type="dxa"/>
          </w:tcPr>
          <w:p w14:paraId="5D6892FA" w14:textId="77777777" w:rsidR="007827DA" w:rsidRDefault="007827DA" w:rsidP="001F7A01">
            <w:pPr>
              <w:pStyle w:val="TAL"/>
              <w:tabs>
                <w:tab w:val="left" w:pos="630"/>
              </w:tabs>
            </w:pPr>
            <w:proofErr w:type="spellStart"/>
            <w:r w:rsidRPr="00760004">
              <w:t>rATType</w:t>
            </w:r>
            <w:proofErr w:type="spellEnd"/>
          </w:p>
        </w:tc>
        <w:tc>
          <w:tcPr>
            <w:tcW w:w="6249" w:type="dxa"/>
          </w:tcPr>
          <w:p w14:paraId="0FDB7AE2" w14:textId="77777777" w:rsidR="007827DA" w:rsidRPr="00760004" w:rsidRDefault="007827DA" w:rsidP="001F7A01">
            <w:pPr>
              <w:pStyle w:val="TAL"/>
            </w:pPr>
            <w:r w:rsidRPr="00760004">
              <w:t xml:space="preserve">RAT Type associated with the </w:t>
            </w:r>
            <w:r>
              <w:t>PDN connection. Shall be present if known at the context at the SGW or PGW (see TS 23.401 [50] clause 5.6.4)</w:t>
            </w:r>
            <w:r w:rsidRPr="00760004">
              <w:t>.</w:t>
            </w:r>
          </w:p>
        </w:tc>
        <w:tc>
          <w:tcPr>
            <w:tcW w:w="708" w:type="dxa"/>
          </w:tcPr>
          <w:p w14:paraId="7205DF74" w14:textId="77777777" w:rsidR="007827DA" w:rsidRPr="00760004" w:rsidRDefault="007827DA" w:rsidP="001F7A01">
            <w:pPr>
              <w:pStyle w:val="TAL"/>
            </w:pPr>
            <w:r>
              <w:t>C</w:t>
            </w:r>
          </w:p>
        </w:tc>
      </w:tr>
      <w:tr w:rsidR="007827DA" w:rsidRPr="00760004" w14:paraId="77DC4571" w14:textId="77777777" w:rsidTr="001F7A01">
        <w:trPr>
          <w:jc w:val="center"/>
        </w:trPr>
        <w:tc>
          <w:tcPr>
            <w:tcW w:w="2965" w:type="dxa"/>
          </w:tcPr>
          <w:p w14:paraId="33C3C02B" w14:textId="77777777" w:rsidR="007827DA" w:rsidRDefault="007827DA" w:rsidP="001F7A01">
            <w:pPr>
              <w:pStyle w:val="TAL"/>
              <w:tabs>
                <w:tab w:val="left" w:pos="630"/>
              </w:tabs>
            </w:pPr>
            <w:proofErr w:type="spellStart"/>
            <w:r w:rsidRPr="00497460">
              <w:t>protocolConfigurationOptions</w:t>
            </w:r>
            <w:proofErr w:type="spellEnd"/>
          </w:p>
        </w:tc>
        <w:tc>
          <w:tcPr>
            <w:tcW w:w="6249" w:type="dxa"/>
          </w:tcPr>
          <w:p w14:paraId="77AFF235" w14:textId="77777777" w:rsidR="007827DA" w:rsidRPr="00760004" w:rsidRDefault="007827DA" w:rsidP="001F7A01">
            <w:pPr>
              <w:pStyle w:val="TAL"/>
              <w:tabs>
                <w:tab w:val="left" w:pos="1020"/>
              </w:tabs>
            </w:pPr>
            <w:r>
              <w:t>Shall be present the Protocol Configuration, Additional Protocol Configuration Options or</w:t>
            </w:r>
            <w:r w:rsidRPr="002753EB">
              <w:t xml:space="preserve"> extended P</w:t>
            </w:r>
            <w:r>
              <w:t>rotocol Configuration Options are known in the context at the SGW or PGW</w:t>
            </w:r>
            <w:r w:rsidRPr="002753EB">
              <w:t xml:space="preserve">. </w:t>
            </w:r>
            <w:r w:rsidRPr="00241960">
              <w:t xml:space="preserve">See </w:t>
            </w:r>
            <w:r>
              <w:t>Table 6.3.3-4.</w:t>
            </w:r>
          </w:p>
        </w:tc>
        <w:tc>
          <w:tcPr>
            <w:tcW w:w="708" w:type="dxa"/>
          </w:tcPr>
          <w:p w14:paraId="33EBCB1F" w14:textId="77777777" w:rsidR="007827DA" w:rsidRDefault="007827DA" w:rsidP="001F7A01">
            <w:pPr>
              <w:pStyle w:val="TAL"/>
            </w:pPr>
            <w:r>
              <w:t>C</w:t>
            </w:r>
          </w:p>
        </w:tc>
      </w:tr>
      <w:tr w:rsidR="007827DA" w:rsidRPr="00760004" w14:paraId="61F1EA16" w14:textId="77777777" w:rsidTr="001F7A01">
        <w:trPr>
          <w:jc w:val="center"/>
        </w:trPr>
        <w:tc>
          <w:tcPr>
            <w:tcW w:w="2965" w:type="dxa"/>
          </w:tcPr>
          <w:p w14:paraId="5860F071" w14:textId="77777777" w:rsidR="007827DA" w:rsidRDefault="007827DA" w:rsidP="001F7A01">
            <w:pPr>
              <w:pStyle w:val="TAL"/>
            </w:pPr>
            <w:proofErr w:type="spellStart"/>
            <w:r>
              <w:t>servingNetwork</w:t>
            </w:r>
            <w:proofErr w:type="spellEnd"/>
          </w:p>
        </w:tc>
        <w:tc>
          <w:tcPr>
            <w:tcW w:w="6249" w:type="dxa"/>
          </w:tcPr>
          <w:p w14:paraId="19F50A93" w14:textId="77777777" w:rsidR="007827DA" w:rsidRPr="00760004" w:rsidRDefault="007827DA" w:rsidP="001F7A01">
            <w:pPr>
              <w:pStyle w:val="TAL"/>
            </w:pPr>
            <w:r>
              <w:t>Shall be present if this IE is in the context for the PDN connection at the SGW/PGW.</w:t>
            </w:r>
          </w:p>
        </w:tc>
        <w:tc>
          <w:tcPr>
            <w:tcW w:w="708" w:type="dxa"/>
          </w:tcPr>
          <w:p w14:paraId="68A375FA" w14:textId="77777777" w:rsidR="007827DA" w:rsidRPr="00760004" w:rsidRDefault="007827DA" w:rsidP="001F7A01">
            <w:pPr>
              <w:pStyle w:val="TAL"/>
            </w:pPr>
            <w:r>
              <w:t>C</w:t>
            </w:r>
          </w:p>
        </w:tc>
      </w:tr>
      <w:tr w:rsidR="007827DA" w:rsidRPr="00760004" w14:paraId="348DBB1D" w14:textId="77777777" w:rsidTr="001F7A01">
        <w:trPr>
          <w:jc w:val="center"/>
        </w:trPr>
        <w:tc>
          <w:tcPr>
            <w:tcW w:w="2965" w:type="dxa"/>
          </w:tcPr>
          <w:p w14:paraId="18AE27E9" w14:textId="77777777" w:rsidR="007827DA" w:rsidRPr="00760004" w:rsidRDefault="007827DA" w:rsidP="001F7A01">
            <w:pPr>
              <w:pStyle w:val="TAL"/>
            </w:pPr>
            <w:proofErr w:type="spellStart"/>
            <w:r>
              <w:t>bearerContexts</w:t>
            </w:r>
            <w:proofErr w:type="spellEnd"/>
          </w:p>
        </w:tc>
        <w:tc>
          <w:tcPr>
            <w:tcW w:w="6249" w:type="dxa"/>
          </w:tcPr>
          <w:p w14:paraId="6C3DC7EB" w14:textId="77777777" w:rsidR="007827DA" w:rsidRPr="00760004" w:rsidRDefault="007827DA" w:rsidP="001F7A01">
            <w:pPr>
              <w:pStyle w:val="TAL"/>
            </w:pPr>
            <w:r>
              <w:t>Shall include a list of the Bearer Contexts present in the UE Context (see TS 23.401 [50] clauses 5.7.3 and 5.7.4). See Table 6.3.3-2.</w:t>
            </w:r>
          </w:p>
        </w:tc>
        <w:tc>
          <w:tcPr>
            <w:tcW w:w="708" w:type="dxa"/>
          </w:tcPr>
          <w:p w14:paraId="192B7E01" w14:textId="77777777" w:rsidR="007827DA" w:rsidRPr="00760004" w:rsidRDefault="007827DA" w:rsidP="001F7A01">
            <w:pPr>
              <w:pStyle w:val="TAL"/>
            </w:pPr>
            <w:r>
              <w:t>M</w:t>
            </w:r>
          </w:p>
        </w:tc>
      </w:tr>
    </w:tbl>
    <w:p w14:paraId="52C8FC88" w14:textId="77777777" w:rsidR="004E2078" w:rsidRDefault="004E2078" w:rsidP="004E2078"/>
    <w:p w14:paraId="1C33EAD3" w14:textId="77777777" w:rsidR="0057308C" w:rsidRDefault="0057308C" w:rsidP="0057308C">
      <w:pPr>
        <w:pStyle w:val="Heading5"/>
      </w:pPr>
      <w:bookmarkStart w:id="365" w:name="_Toc176122548"/>
      <w:bookmarkStart w:id="366" w:name="_Toc183618382"/>
      <w:bookmarkStart w:id="367" w:name="_Toc113732204"/>
      <w:r>
        <w:t>6.3.3.2.6</w:t>
      </w:r>
      <w:r>
        <w:tab/>
        <w:t>MA PDU Session Establishment message reporting MA PDU session establishment or PDN Connection establishment as part of an MA PDU Session</w:t>
      </w:r>
      <w:bookmarkEnd w:id="365"/>
      <w:bookmarkEnd w:id="366"/>
    </w:p>
    <w:p w14:paraId="0EC44F7C"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SMFMAPDUSessionEstablishment</w:t>
      </w:r>
      <w:proofErr w:type="spellEnd"/>
      <w:r>
        <w:t xml:space="preserve"> record (see clause 6.2.3.2.7) when the IRI-POI present in the SMF+PGW-C detects that a PDN Connection has been established for the target UE and associated to a multi-access PDU Session. The IRI-POI present in the SMF+PGW-C shall generate the </w:t>
      </w:r>
      <w:proofErr w:type="spellStart"/>
      <w:r>
        <w:t>xIRI</w:t>
      </w:r>
      <w:proofErr w:type="spellEnd"/>
      <w:r>
        <w:t xml:space="preserve"> for the following events:</w:t>
      </w:r>
    </w:p>
    <w:p w14:paraId="1C2A0FAE" w14:textId="77777777" w:rsidR="0057308C" w:rsidRDefault="0057308C" w:rsidP="0057308C">
      <w:pPr>
        <w:pStyle w:val="B1"/>
      </w:pPr>
      <w:r>
        <w:t>-</w:t>
      </w:r>
      <w:r>
        <w:tab/>
        <w:t>The SMF+PGW-C creates a new PDN Connection in the target UE context of the SMF+PGW-C (see TS 23.401 [50] clause 5.7.4) and it is associated to an MA PDU session as described in TS 23.502 [4] clause 4.22.2.3.</w:t>
      </w:r>
    </w:p>
    <w:p w14:paraId="14A85291" w14:textId="77777777" w:rsidR="0057308C" w:rsidRDefault="0057308C" w:rsidP="0057308C">
      <w:pPr>
        <w:pStyle w:val="B1"/>
      </w:pPr>
      <w:r>
        <w:t>-</w:t>
      </w:r>
      <w:r>
        <w:tab/>
        <w:t>The SMF+PGW-C creates a new multi-access PDU Session context or SM Context for the target UE (see TS 29.502 [16] clause 5.2.2.2 and clause 5.2.2.7).</w:t>
      </w:r>
    </w:p>
    <w:p w14:paraId="18743BAD" w14:textId="77777777" w:rsidR="0057308C" w:rsidRDefault="0057308C" w:rsidP="0057308C">
      <w:r>
        <w:t xml:space="preserve">When the </w:t>
      </w:r>
      <w:proofErr w:type="spellStart"/>
      <w:r>
        <w:t>SMFMAPDUSessionEstablishment</w:t>
      </w:r>
      <w:proofErr w:type="spellEnd"/>
      <w:r>
        <w:t xml:space="preserve"> record (see clause 6.2.3.2.7) is used to report the creation of a new PDN Connection:</w:t>
      </w:r>
    </w:p>
    <w:p w14:paraId="3E221BC3" w14:textId="77777777" w:rsidR="0057308C" w:rsidRDefault="0057308C" w:rsidP="0057308C">
      <w:pPr>
        <w:pStyle w:val="B1"/>
      </w:pPr>
      <w:r>
        <w:t>-</w:t>
      </w:r>
      <w:r>
        <w:tab/>
        <w:t xml:space="preserve">The </w:t>
      </w:r>
      <w:proofErr w:type="spellStart"/>
      <w:r>
        <w:t>ePSPDNConnectionEstablishment</w:t>
      </w:r>
      <w:proofErr w:type="spellEnd"/>
      <w:r>
        <w:t xml:space="preserve"> field shall be populated with the information in Table 6.3.3-1.</w:t>
      </w:r>
    </w:p>
    <w:p w14:paraId="3D8FDF5B" w14:textId="77777777" w:rsidR="0057308C" w:rsidRDefault="0057308C" w:rsidP="0057308C">
      <w:pPr>
        <w:pStyle w:val="B1"/>
      </w:pPr>
      <w:r>
        <w:t>-</w:t>
      </w:r>
      <w:r>
        <w:tab/>
        <w:t xml:space="preserve">If there is no SUPI associated to the SM context for the target UE, the SUPI field of the </w:t>
      </w:r>
      <w:proofErr w:type="spellStart"/>
      <w:r>
        <w:t>SMFMAPDUSessionEstablishment</w:t>
      </w:r>
      <w:proofErr w:type="spellEnd"/>
      <w:r>
        <w:t xml:space="preserve"> record shall be populated with the value of the IMSI from the target UE context.</w:t>
      </w:r>
    </w:p>
    <w:p w14:paraId="537885E4" w14:textId="77777777" w:rsidR="0057308C" w:rsidRDefault="0057308C" w:rsidP="0057308C">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SMFMAPDUSessionEstablishment</w:t>
      </w:r>
      <w:proofErr w:type="spellEnd"/>
      <w:r>
        <w:t xml:space="preserve"> record shall be populated with the EBI of the default bearer for the PDN Connection.</w:t>
      </w:r>
    </w:p>
    <w:p w14:paraId="51B561E1"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SMFMAPDUSessionEstablishment</w:t>
      </w:r>
      <w:proofErr w:type="spellEnd"/>
      <w:r>
        <w:t xml:space="preserve"> record shall be populated with the </w:t>
      </w:r>
      <w:r>
        <w:rPr>
          <w:szCs w:val="18"/>
          <w:lang w:eastAsia="zh-CN"/>
        </w:rPr>
        <w:t>F-TEID for the PGW S5 or S8 interface for the default bearer of the PDN Connection.</w:t>
      </w:r>
    </w:p>
    <w:p w14:paraId="3678DDB7" w14:textId="77777777" w:rsidR="0057308C" w:rsidRDefault="0057308C" w:rsidP="0057308C">
      <w:pPr>
        <w:pStyle w:val="Heading5"/>
      </w:pPr>
      <w:bookmarkStart w:id="368" w:name="_Toc176122549"/>
      <w:bookmarkStart w:id="369" w:name="_Toc183618383"/>
      <w:r>
        <w:t>6.3.3.2.7</w:t>
      </w:r>
      <w:r>
        <w:tab/>
        <w:t>MA PDU Session Modification message reporting MA PDU session modification, modification of a PDN Connection associated to MA PDU session or inter-system handover</w:t>
      </w:r>
      <w:bookmarkEnd w:id="368"/>
      <w:bookmarkEnd w:id="369"/>
    </w:p>
    <w:p w14:paraId="55DE7B50"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SMFMAPDUSessionModification</w:t>
      </w:r>
      <w:proofErr w:type="spellEnd"/>
      <w:r>
        <w:t xml:space="preserve"> record (see clause 6.2.3.2.7) when the IRI-POI present in the SMF+PGW-C detects that an MA PDU Session or PDN Connection associated to an MA PDU Session has been modified for the target UE. The IRI-POI present in the SMF+PGW-C shall generate the </w:t>
      </w:r>
      <w:proofErr w:type="spellStart"/>
      <w:r>
        <w:t>xIRI</w:t>
      </w:r>
      <w:proofErr w:type="spellEnd"/>
      <w:r>
        <w:t xml:space="preserve"> for the following events:</w:t>
      </w:r>
    </w:p>
    <w:p w14:paraId="532D90FD" w14:textId="77777777" w:rsidR="0057308C" w:rsidRDefault="0057308C" w:rsidP="0057308C">
      <w:pPr>
        <w:pStyle w:val="B1"/>
      </w:pPr>
      <w:r>
        <w:t>-</w:t>
      </w:r>
      <w:r>
        <w:tab/>
        <w:t>The SMF+PGW-C modifies an existing PDN Connection associated to an MA PDU Session in the target UE context of the SMF+PGW-C (see TS 23.401 [50] clause 5.7.4).</w:t>
      </w:r>
    </w:p>
    <w:p w14:paraId="16202D74" w14:textId="77777777" w:rsidR="0057308C" w:rsidRDefault="0057308C" w:rsidP="0057308C">
      <w:pPr>
        <w:pStyle w:val="B1"/>
      </w:pPr>
      <w:r>
        <w:t>-</w:t>
      </w:r>
      <w:r>
        <w:tab/>
        <w:t>The SMF+PGW-C modifies an existing MA PDU Session context or SM Context for the target UE (see TS 29.502 [16] clause 5.2.2.3 and clause 5.2.2.8).</w:t>
      </w:r>
    </w:p>
    <w:p w14:paraId="6B7C7210" w14:textId="6C4FA0AF" w:rsidR="0057308C" w:rsidRDefault="0057308C" w:rsidP="0057308C">
      <w:pPr>
        <w:pStyle w:val="B1"/>
      </w:pPr>
      <w:r>
        <w:t>-</w:t>
      </w:r>
      <w:r>
        <w:tab/>
        <w:t>The SMF+PGW-C transfers the 3GPP Access Leg of an existing MA PDU Session to EPS (see TS 23.502 [4] clause 4.22.6).</w:t>
      </w:r>
    </w:p>
    <w:p w14:paraId="2030AF20" w14:textId="77777777" w:rsidR="0057308C" w:rsidRDefault="0057308C" w:rsidP="0057308C">
      <w:pPr>
        <w:pStyle w:val="B1"/>
      </w:pPr>
      <w:r>
        <w:t>-</w:t>
      </w:r>
      <w:r>
        <w:tab/>
        <w:t>The SMF+PGW-C transfers an existing PDN Connection associated to an MA PDU Session to 5GS (see TS 23.502 [4] clause 4.22.6).</w:t>
      </w:r>
    </w:p>
    <w:p w14:paraId="06BB13E7" w14:textId="77777777" w:rsidR="0057308C" w:rsidRDefault="0057308C" w:rsidP="0057308C">
      <w:r>
        <w:t xml:space="preserve">When the </w:t>
      </w:r>
      <w:proofErr w:type="spellStart"/>
      <w:r>
        <w:t>SMFMAPDUSessionModification</w:t>
      </w:r>
      <w:proofErr w:type="spellEnd"/>
      <w:r>
        <w:t xml:space="preserve"> record (see clause 6.2.3.2.7) is used to report the modification of a PDN Connection:</w:t>
      </w:r>
    </w:p>
    <w:p w14:paraId="51F73E03" w14:textId="77777777" w:rsidR="0057308C" w:rsidRDefault="0057308C" w:rsidP="0057308C">
      <w:pPr>
        <w:pStyle w:val="B1"/>
      </w:pPr>
      <w:r>
        <w:t>-</w:t>
      </w:r>
      <w:r>
        <w:tab/>
        <w:t xml:space="preserve">The </w:t>
      </w:r>
      <w:proofErr w:type="spellStart"/>
      <w:r>
        <w:t>ePSPDNConnectionModification</w:t>
      </w:r>
      <w:proofErr w:type="spellEnd"/>
      <w:r>
        <w:t xml:space="preserve"> field shall be populated with the information in Table 6.3.3-8.</w:t>
      </w:r>
    </w:p>
    <w:p w14:paraId="1512E2AB" w14:textId="77777777" w:rsidR="0057308C" w:rsidRDefault="0057308C" w:rsidP="0057308C">
      <w:pPr>
        <w:pStyle w:val="B1"/>
      </w:pPr>
      <w:r>
        <w:t>-</w:t>
      </w:r>
      <w:r>
        <w:tab/>
        <w:t xml:space="preserve">If there is no SUPI associated to the SM context for the target UE, the SUPI field of the </w:t>
      </w:r>
      <w:proofErr w:type="spellStart"/>
      <w:r>
        <w:t>SMFMAPDUSessionModification</w:t>
      </w:r>
      <w:proofErr w:type="spellEnd"/>
      <w:r>
        <w:t xml:space="preserve"> record shall be populated with the value of the IMSI from the target UE context.</w:t>
      </w:r>
    </w:p>
    <w:p w14:paraId="108E6AFA" w14:textId="77777777" w:rsidR="0057308C" w:rsidRDefault="0057308C" w:rsidP="0057308C">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SMFMAPDUSessionModification</w:t>
      </w:r>
      <w:proofErr w:type="spellEnd"/>
      <w:r>
        <w:t xml:space="preserve"> record shall be populated with the EBI of the default bearer for the PDN Connection.</w:t>
      </w:r>
    </w:p>
    <w:p w14:paraId="42AABCC8"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SMFMAPDUSessionModification</w:t>
      </w:r>
      <w:proofErr w:type="spellEnd"/>
      <w:r>
        <w:t xml:space="preserve"> record shall be populated with the </w:t>
      </w:r>
      <w:r>
        <w:rPr>
          <w:szCs w:val="18"/>
          <w:lang w:eastAsia="zh-CN"/>
        </w:rPr>
        <w:t>F-TEID for the PGW S5 or S8 interface for the default bearer of the PDN Connection.</w:t>
      </w:r>
    </w:p>
    <w:p w14:paraId="2B1914D5" w14:textId="77777777" w:rsidR="0057308C" w:rsidRDefault="0057308C" w:rsidP="0057308C">
      <w:pPr>
        <w:pStyle w:val="Heading5"/>
      </w:pPr>
      <w:bookmarkStart w:id="370" w:name="_Toc176122550"/>
      <w:bookmarkStart w:id="371" w:name="_Toc183618384"/>
      <w:r>
        <w:t>6.3.3.2.8</w:t>
      </w:r>
      <w:r>
        <w:tab/>
        <w:t>MA PDU Session Release message reporting MA PDU session release or the release of a PDN Connection associated to an MA PDU session</w:t>
      </w:r>
      <w:bookmarkEnd w:id="370"/>
      <w:bookmarkEnd w:id="371"/>
    </w:p>
    <w:p w14:paraId="7C40F07D"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SMFMAPDUSessionRelease</w:t>
      </w:r>
      <w:proofErr w:type="spellEnd"/>
      <w:r>
        <w:t xml:space="preserve"> record (see clause 6.2.3.2.7) when the IRI-POI present in the SMF+PGW-C detects that an MA PDU Session or PDN Connection associated to an MA PDU Session has been released for the target UE. The IRI-POI present in the SMF+PGW-C shall generate the </w:t>
      </w:r>
      <w:proofErr w:type="spellStart"/>
      <w:r>
        <w:t>xIRI</w:t>
      </w:r>
      <w:proofErr w:type="spellEnd"/>
      <w:r>
        <w:t xml:space="preserve"> for the following events:</w:t>
      </w:r>
    </w:p>
    <w:p w14:paraId="6256E5B1" w14:textId="77777777" w:rsidR="0057308C" w:rsidRDefault="0057308C" w:rsidP="0057308C">
      <w:pPr>
        <w:pStyle w:val="B1"/>
      </w:pPr>
      <w:r>
        <w:t>-</w:t>
      </w:r>
      <w:r>
        <w:tab/>
        <w:t>The SMF+PGW-C releases an existing PDN Connection associated to an MA PDU Session in the target UE context of the SMF+PGW-C (see TS 23.401 [50] clause 5.7.4).</w:t>
      </w:r>
    </w:p>
    <w:p w14:paraId="3AB6A1ED" w14:textId="77777777" w:rsidR="0057308C" w:rsidRDefault="0057308C" w:rsidP="0057308C">
      <w:pPr>
        <w:pStyle w:val="B1"/>
      </w:pPr>
      <w:r>
        <w:t>-</w:t>
      </w:r>
      <w:r>
        <w:tab/>
        <w:t>The SMF+PGW-C releases an existing MA PDU Session context or SM Context for the target UE (see TS 29.502 [16] clause 5.2.2.4 and clause 5.2.2.9).</w:t>
      </w:r>
    </w:p>
    <w:p w14:paraId="0B6EC6C9" w14:textId="77777777" w:rsidR="0057308C" w:rsidRDefault="0057308C" w:rsidP="0057308C">
      <w:r>
        <w:t xml:space="preserve">When the </w:t>
      </w:r>
      <w:proofErr w:type="spellStart"/>
      <w:r>
        <w:t>SMFMAPDUSessionRelease</w:t>
      </w:r>
      <w:proofErr w:type="spellEnd"/>
      <w:r>
        <w:t xml:space="preserve"> record (see clause 6.2.3.2.7) is used to report the release of a PDN Connection:</w:t>
      </w:r>
    </w:p>
    <w:p w14:paraId="33CCBDA6" w14:textId="77777777" w:rsidR="0057308C" w:rsidRDefault="0057308C" w:rsidP="0057308C">
      <w:pPr>
        <w:pStyle w:val="B1"/>
      </w:pPr>
      <w:r>
        <w:t>-</w:t>
      </w:r>
      <w:r>
        <w:tab/>
        <w:t xml:space="preserve">The </w:t>
      </w:r>
      <w:proofErr w:type="spellStart"/>
      <w:r>
        <w:t>ePSPDNConnectionRelease</w:t>
      </w:r>
      <w:proofErr w:type="spellEnd"/>
      <w:r>
        <w:t xml:space="preserve"> field shall be populated with the information in Table 6.3.3-13.</w:t>
      </w:r>
    </w:p>
    <w:p w14:paraId="50945EB9" w14:textId="77777777" w:rsidR="0057308C" w:rsidRDefault="0057308C" w:rsidP="0057308C">
      <w:pPr>
        <w:pStyle w:val="B1"/>
      </w:pPr>
      <w:r>
        <w:t>-</w:t>
      </w:r>
      <w:r>
        <w:tab/>
        <w:t xml:space="preserve">If there is no SUPI associated to the SM context for the target UE, the SUPI field of the </w:t>
      </w:r>
      <w:proofErr w:type="spellStart"/>
      <w:r>
        <w:t>SMFMAPDUSessionRelease</w:t>
      </w:r>
      <w:proofErr w:type="spellEnd"/>
      <w:r>
        <w:t xml:space="preserve"> record shall be populated with the value of the IMSI from the target UE context.</w:t>
      </w:r>
    </w:p>
    <w:p w14:paraId="6702BBBE" w14:textId="77777777" w:rsidR="0057308C" w:rsidRDefault="0057308C" w:rsidP="0057308C">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SMFMAPDUSessionRelease</w:t>
      </w:r>
      <w:proofErr w:type="spellEnd"/>
      <w:r>
        <w:t xml:space="preserve"> record shall be populated with the EBI of the default bearer for the PDN Connection.</w:t>
      </w:r>
    </w:p>
    <w:p w14:paraId="6EE94E5F"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SMFMAPDUSessionRelease</w:t>
      </w:r>
      <w:proofErr w:type="spellEnd"/>
      <w:r>
        <w:t xml:space="preserve"> record shall be populated with the </w:t>
      </w:r>
      <w:r>
        <w:rPr>
          <w:szCs w:val="18"/>
          <w:lang w:eastAsia="zh-CN"/>
        </w:rPr>
        <w:t>F-TEID for the PGW S5 or S8 interface for the default bearer of the PDN Connection.</w:t>
      </w:r>
    </w:p>
    <w:p w14:paraId="0770975D" w14:textId="77777777" w:rsidR="0057308C" w:rsidRDefault="0057308C" w:rsidP="0057308C">
      <w:pPr>
        <w:pStyle w:val="Heading5"/>
      </w:pPr>
      <w:bookmarkStart w:id="372" w:name="_Toc176122551"/>
      <w:bookmarkStart w:id="373" w:name="_Toc183618385"/>
      <w:r>
        <w:t>6.3.3.2.9</w:t>
      </w:r>
      <w:r>
        <w:tab/>
        <w:t>SMF Start of Interception with Already Established MA PDU Session message reporting Start of Interception with Already Established MA PDU Session or Start of Interception with Already Established PDN Connection associated to an MA PDU Session</w:t>
      </w:r>
      <w:bookmarkEnd w:id="372"/>
      <w:bookmarkEnd w:id="373"/>
    </w:p>
    <w:p w14:paraId="056B8037"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SMFStartOfInterceptionWithEstablishedMAPDUSession</w:t>
      </w:r>
      <w:proofErr w:type="spellEnd"/>
      <w:r>
        <w:t xml:space="preserve"> record (see clause 6.2.3.2.7) when the IRI-POI present in the SMF+PGW-C detects that an MA PDU Session or PDN Connection associated to an MA PDU Session has already been established for the target UE when interception starts. The IRI-POI present in the SMF+PGW-C shall generate the </w:t>
      </w:r>
      <w:proofErr w:type="spellStart"/>
      <w:r>
        <w:t>xIRI</w:t>
      </w:r>
      <w:proofErr w:type="spellEnd"/>
      <w:r>
        <w:t xml:space="preserve"> for the following events:</w:t>
      </w:r>
    </w:p>
    <w:p w14:paraId="08225EA7" w14:textId="77777777" w:rsidR="0057308C" w:rsidRDefault="0057308C" w:rsidP="0057308C">
      <w:pPr>
        <w:pStyle w:val="B1"/>
      </w:pPr>
      <w:r>
        <w:t>-</w:t>
      </w:r>
      <w:r>
        <w:tab/>
        <w:t>The SMF+PGW-C has an existing PDN Connection associated to an MA PDU Session in the target UE context of the SMF+PGW-C (see TS 23.401 [50] clause 5.7.4).</w:t>
      </w:r>
    </w:p>
    <w:p w14:paraId="2995E7A3" w14:textId="77777777" w:rsidR="0057308C" w:rsidRDefault="0057308C" w:rsidP="0057308C">
      <w:pPr>
        <w:pStyle w:val="B1"/>
      </w:pPr>
      <w:r>
        <w:t>-</w:t>
      </w:r>
      <w:r>
        <w:tab/>
        <w:t>The SMF+PGW-C has an existing MA PDU Session context or SM Context for the target UE (see TS 29.502 [16] clause 5.2.2.2 and clause 5.2.2.7).</w:t>
      </w:r>
    </w:p>
    <w:p w14:paraId="76E4302D" w14:textId="77777777" w:rsidR="0057308C" w:rsidRDefault="0057308C" w:rsidP="0057308C">
      <w:r>
        <w:t xml:space="preserve">When the </w:t>
      </w:r>
      <w:proofErr w:type="spellStart"/>
      <w:r>
        <w:t>SMFStartOfInterceptionWithEstablishedMAPDUSession</w:t>
      </w:r>
      <w:proofErr w:type="spellEnd"/>
      <w:r>
        <w:t xml:space="preserve"> record (see clause 6.2.3.2.7) is used to report an existing PDN Connection:</w:t>
      </w:r>
    </w:p>
    <w:p w14:paraId="2B1937FE" w14:textId="77777777" w:rsidR="0057308C" w:rsidRDefault="0057308C" w:rsidP="0057308C">
      <w:pPr>
        <w:pStyle w:val="B1"/>
      </w:pPr>
      <w:r>
        <w:t>-</w:t>
      </w:r>
      <w:r>
        <w:tab/>
        <w:t xml:space="preserve">The </w:t>
      </w:r>
      <w:proofErr w:type="spellStart"/>
      <w:r>
        <w:t>ePSStartOfInterceptionWithEstablishedPDNConnection</w:t>
      </w:r>
      <w:proofErr w:type="spellEnd"/>
      <w:r>
        <w:t xml:space="preserve"> field shall be populated with the information in Table 6.3.3-14.</w:t>
      </w:r>
    </w:p>
    <w:p w14:paraId="0185D8AE" w14:textId="77777777" w:rsidR="0057308C" w:rsidRDefault="0057308C" w:rsidP="0057308C">
      <w:pPr>
        <w:pStyle w:val="B1"/>
      </w:pPr>
      <w:r>
        <w:t>-</w:t>
      </w:r>
      <w:r>
        <w:tab/>
        <w:t xml:space="preserve">If there is no SUPI associated to the SM context for the target UE, the SUPI field of the </w:t>
      </w:r>
      <w:proofErr w:type="spellStart"/>
      <w:r>
        <w:t>SMFStartOfInterceptionWithEstablishedMAPDUSession</w:t>
      </w:r>
      <w:proofErr w:type="spellEnd"/>
      <w:r>
        <w:t xml:space="preserve"> record shall be populated with the value of the IMSI from the target UE context.</w:t>
      </w:r>
    </w:p>
    <w:p w14:paraId="06D630AE" w14:textId="77777777" w:rsidR="0057308C" w:rsidRDefault="0057308C" w:rsidP="0057308C">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SMFStartOfInterceptionWithEstablishedMAPDUSession</w:t>
      </w:r>
      <w:proofErr w:type="spellEnd"/>
      <w:r>
        <w:t xml:space="preserve"> record shall be populated with the EBI of the default bearer for the PDN Connection.</w:t>
      </w:r>
    </w:p>
    <w:p w14:paraId="62162FCB"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SMFStartOfInterceptionWithEstablishedMAPDUSession</w:t>
      </w:r>
      <w:proofErr w:type="spellEnd"/>
      <w:r>
        <w:t xml:space="preserve"> record shall be populated with the </w:t>
      </w:r>
      <w:r>
        <w:rPr>
          <w:szCs w:val="18"/>
          <w:lang w:eastAsia="zh-CN"/>
        </w:rPr>
        <w:t>F-TEID for the PGW S5 or S8 interface for the default bearer of the PDN Connection.</w:t>
      </w:r>
    </w:p>
    <w:p w14:paraId="6CA42824" w14:textId="2FAB1ECA" w:rsidR="001C3787" w:rsidRDefault="001C3787" w:rsidP="001C3787">
      <w:pPr>
        <w:pStyle w:val="Heading4"/>
      </w:pPr>
      <w:bookmarkStart w:id="374" w:name="_Toc176122552"/>
      <w:bookmarkStart w:id="375" w:name="_Toc183618386"/>
      <w:bookmarkEnd w:id="367"/>
      <w:r>
        <w:t>6.3.3.2A</w:t>
      </w:r>
      <w:r>
        <w:tab/>
        <w:t>Triggering of the CC-POI from CC-TF over LI_T3</w:t>
      </w:r>
      <w:bookmarkEnd w:id="374"/>
      <w:bookmarkEnd w:id="375"/>
    </w:p>
    <w:p w14:paraId="70A4D35A" w14:textId="77777777" w:rsidR="001C3787" w:rsidRPr="00760004" w:rsidRDefault="001C3787" w:rsidP="001C3787">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7E4D21A5" w14:textId="77777777" w:rsidR="001C3787" w:rsidRDefault="001C3787" w:rsidP="001C3787">
      <w:pPr>
        <w:pStyle w:val="Heading4"/>
      </w:pPr>
      <w:bookmarkStart w:id="376" w:name="_Toc176122553"/>
      <w:bookmarkStart w:id="377" w:name="_Toc183618387"/>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376"/>
      <w:bookmarkEnd w:id="377"/>
    </w:p>
    <w:p w14:paraId="7010C42E" w14:textId="77777777" w:rsidR="001C3787" w:rsidRPr="00C22CB4" w:rsidRDefault="001C3787" w:rsidP="001C3787">
      <w:pPr>
        <w:pStyle w:val="Heading5"/>
      </w:pPr>
      <w:bookmarkStart w:id="378" w:name="_Toc176122554"/>
      <w:bookmarkStart w:id="379" w:name="_Toc183618388"/>
      <w:r>
        <w:t>6.3.3.3.1</w:t>
      </w:r>
      <w:r>
        <w:tab/>
        <w:t>Non-CUPS architecture</w:t>
      </w:r>
      <w:bookmarkEnd w:id="378"/>
      <w:bookmarkEnd w:id="379"/>
    </w:p>
    <w:p w14:paraId="4E4301AF" w14:textId="77777777" w:rsidR="001C3787" w:rsidRPr="00760004" w:rsidRDefault="001C3787" w:rsidP="001C3787">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7BA482D8" w14:textId="77777777" w:rsidR="001C3787" w:rsidRPr="00760004" w:rsidRDefault="001C3787" w:rsidP="001C3787">
      <w:r w:rsidRPr="00760004">
        <w:t>Each X3 PDU shall contain the contents of the user plane packet given using the GTP-U, IP or Ethernet payload format.</w:t>
      </w:r>
    </w:p>
    <w:p w14:paraId="713C845D" w14:textId="77777777" w:rsidR="001C3787" w:rsidRPr="00760004" w:rsidRDefault="001C3787" w:rsidP="001C3787">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5.4).</w:t>
      </w:r>
    </w:p>
    <w:p w14:paraId="39AED334" w14:textId="77777777" w:rsidR="001C3787" w:rsidRDefault="001C3787" w:rsidP="001C3787">
      <w:pPr>
        <w:spacing w:after="0"/>
      </w:pPr>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02E94FA1" w14:textId="77777777" w:rsidR="001C3787" w:rsidRDefault="001C3787" w:rsidP="001C3787">
      <w:pPr>
        <w:pStyle w:val="Heading5"/>
      </w:pPr>
      <w:bookmarkStart w:id="380" w:name="_Toc176122555"/>
      <w:bookmarkStart w:id="381" w:name="_Toc183618389"/>
      <w:r>
        <w:t>6.3.3.3.2</w:t>
      </w:r>
      <w:r>
        <w:tab/>
        <w:t>CUPS architecture</w:t>
      </w:r>
      <w:bookmarkEnd w:id="380"/>
      <w:bookmarkEnd w:id="381"/>
    </w:p>
    <w:p w14:paraId="4BA08FE1" w14:textId="77777777" w:rsidR="001C3787" w:rsidRPr="00C22CB4" w:rsidRDefault="001C3787" w:rsidP="001C3787">
      <w:r>
        <w:t xml:space="preserve">When CUPS architecture is used, the CC-POI in the SGW-U/PGW-U is provisioned by the CC-TF in the SGW-C/PGW-C using a Triggering message (i.e. </w:t>
      </w:r>
      <w:proofErr w:type="spellStart"/>
      <w:r>
        <w:t>ActivateTask</w:t>
      </w:r>
      <w:proofErr w:type="spellEnd"/>
      <w:r>
        <w:t xml:space="preserve"> message) as described in clause 6.3.3.0.</w:t>
      </w:r>
    </w:p>
    <w:p w14:paraId="69BC9403" w14:textId="77777777" w:rsidR="001C3787" w:rsidRPr="00760004" w:rsidRDefault="001C3787" w:rsidP="001C3787">
      <w:r w:rsidRPr="00760004">
        <w:t xml:space="preserve">The CC-POI present in the </w:t>
      </w:r>
      <w:r>
        <w:t>SGW-U/PGW-U</w:t>
      </w:r>
      <w:r w:rsidRPr="00760004">
        <w:t xml:space="preserve"> shall send </w:t>
      </w:r>
      <w:proofErr w:type="spellStart"/>
      <w:r w:rsidRPr="00760004">
        <w:t>xCC</w:t>
      </w:r>
      <w:proofErr w:type="spellEnd"/>
      <w:r w:rsidRPr="00760004">
        <w:t xml:space="preserve"> over LI_X3 for each IP packet matching the criteria specified in the Triggering message (i.e. </w:t>
      </w:r>
      <w:proofErr w:type="spellStart"/>
      <w:r w:rsidRPr="00760004">
        <w:t>ActivateTask</w:t>
      </w:r>
      <w:proofErr w:type="spellEnd"/>
      <w:r w:rsidRPr="00760004">
        <w:t xml:space="preserve"> message) received over LI_T3 from the CC-TF in the S</w:t>
      </w:r>
      <w:r>
        <w:t>GW-C/PGW-C</w:t>
      </w:r>
      <w:r w:rsidRPr="00760004">
        <w:t>.</w:t>
      </w:r>
    </w:p>
    <w:p w14:paraId="02872FCE" w14:textId="77777777" w:rsidR="001C3787" w:rsidRPr="00760004" w:rsidRDefault="001C3787" w:rsidP="001C3787">
      <w:pPr>
        <w:pStyle w:val="NO"/>
      </w:pPr>
      <w:r w:rsidRPr="00760004">
        <w:t>NOTE:</w:t>
      </w:r>
      <w:r w:rsidRPr="00760004">
        <w:tab/>
        <w:t>Implementers are reminded of the completeness and non-duplication requirements (see TS 33.127 [5]).</w:t>
      </w:r>
    </w:p>
    <w:p w14:paraId="174196DA" w14:textId="77777777" w:rsidR="001C3787" w:rsidRDefault="001C3787" w:rsidP="001C3787">
      <w:r>
        <w:t>Each X3 PDU shall contain the contents of the user plane packet given using the GTP-U, IP or Ethernet payload format.</w:t>
      </w:r>
    </w:p>
    <w:p w14:paraId="4A44F8B2" w14:textId="77777777" w:rsidR="001C3787" w:rsidRDefault="001C3787" w:rsidP="001C3787">
      <w:r>
        <w:t>The CC-POI present in the SGW-U/PGW-U shall set the payload format to indicate the appropriate payload type (5 for IPv4 Packet, 6 for IPv6 Packet, 7 for Ethernet frame or 12 for GTP-U Packet as described in ETSI TS 103 221-2 [8] clauses 5.4 and 5.4.13.</w:t>
      </w:r>
    </w:p>
    <w:p w14:paraId="5305AACA" w14:textId="77777777" w:rsidR="001C3787" w:rsidRPr="00412428" w:rsidRDefault="001C3787" w:rsidP="001C3787">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341E0C34" w14:textId="77777777" w:rsidR="00DB62FE" w:rsidRPr="00760004" w:rsidRDefault="00DB62FE" w:rsidP="00DB62FE">
      <w:pPr>
        <w:pStyle w:val="Heading4"/>
      </w:pPr>
      <w:bookmarkStart w:id="382" w:name="_Toc176122556"/>
      <w:bookmarkStart w:id="383" w:name="_Toc183618390"/>
      <w:r w:rsidRPr="00760004">
        <w:t>6.3.3.4</w:t>
      </w:r>
      <w:r w:rsidRPr="00760004">
        <w:tab/>
        <w:t>Generation of IRI over LI_HI2</w:t>
      </w:r>
      <w:bookmarkEnd w:id="382"/>
      <w:bookmarkEnd w:id="383"/>
    </w:p>
    <w:p w14:paraId="7FC6E6A7"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C8B849D" w14:textId="5483F2BB" w:rsidR="00DB62FE" w:rsidRPr="00760004" w:rsidRDefault="00DB62FE" w:rsidP="00DB62FE">
      <w:r w:rsidRPr="00760004">
        <w:t xml:space="preserve">When option </w:t>
      </w:r>
      <w:r w:rsidR="003E4BAD">
        <w:t>C</w:t>
      </w:r>
      <w:r w:rsidRPr="00760004">
        <w:t xml:space="preserve">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F6B3CE5" w14:textId="43D807C6" w:rsidR="00DB62FE" w:rsidRPr="00760004" w:rsidRDefault="00DB62FE" w:rsidP="00DB62FE">
      <w:r w:rsidRPr="00760004">
        <w:t xml:space="preserve">The IRI messages shall include an IRI payload encoded according to </w:t>
      </w:r>
      <w:r w:rsidR="00C76DD7">
        <w:t>c</w:t>
      </w:r>
      <w:r w:rsidRPr="00760004">
        <w:t>lause 10.5 and</w:t>
      </w:r>
      <w:r w:rsidR="00C76DD7" w:rsidRPr="00760004">
        <w:t xml:space="preserve"> TS 33.108 [12]</w:t>
      </w:r>
      <w:r w:rsidRPr="00760004">
        <w:t xml:space="preserve"> Annex B.9.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59DF33BC" w14:textId="464F88B8" w:rsidR="00DB62FE" w:rsidRPr="00760004" w:rsidRDefault="00DB62FE" w:rsidP="00DB62FE">
      <w:r w:rsidRPr="00760004">
        <w:t>The IRI messages shall be delivered over LI_HI2 according to</w:t>
      </w:r>
      <w:r w:rsidR="00C76DD7" w:rsidRPr="00760004">
        <w:t xml:space="preserve"> ETSI TS 102 232-7 [10]</w:t>
      </w:r>
      <w:r w:rsidRPr="00760004">
        <w:t xml:space="preserve"> clause 10.</w:t>
      </w:r>
    </w:p>
    <w:p w14:paraId="62D0A317" w14:textId="77777777" w:rsidR="00DB62FE" w:rsidRPr="00760004" w:rsidRDefault="00DB62FE" w:rsidP="00DB62FE">
      <w:pPr>
        <w:pStyle w:val="Heading4"/>
      </w:pPr>
      <w:bookmarkStart w:id="384" w:name="_Toc176122557"/>
      <w:bookmarkStart w:id="385" w:name="_Toc183618391"/>
      <w:r w:rsidRPr="00760004">
        <w:t>6.3.3.5</w:t>
      </w:r>
      <w:r w:rsidRPr="00760004">
        <w:tab/>
        <w:t>Generation of CC over LI_HI3</w:t>
      </w:r>
      <w:bookmarkEnd w:id="384"/>
      <w:bookmarkEnd w:id="385"/>
    </w:p>
    <w:p w14:paraId="790D837E" w14:textId="77777777" w:rsidR="00DB62FE" w:rsidRPr="00760004" w:rsidRDefault="00DB62FE"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67A6652" w14:textId="0C59A6E9" w:rsidR="00DB62FE" w:rsidRPr="00760004" w:rsidRDefault="00DB62FE" w:rsidP="00DB62FE">
      <w:r w:rsidRPr="00760004">
        <w:t xml:space="preserve">When option </w:t>
      </w:r>
      <w:r w:rsidR="003E4BAD">
        <w:t>C</w:t>
      </w:r>
      <w:r w:rsidRPr="00760004">
        <w:t xml:space="preserve">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70B420D7" w14:textId="28A54D98" w:rsidR="00DB62FE" w:rsidRPr="00760004" w:rsidRDefault="00DB62FE" w:rsidP="00DB62FE">
      <w:r w:rsidRPr="00760004">
        <w:t xml:space="preserve">The CC shall include a CC payload encoded according to </w:t>
      </w:r>
      <w:r w:rsidR="00C74B97" w:rsidRPr="00760004">
        <w:t>TS 33.108 [12]</w:t>
      </w:r>
      <w:r w:rsidR="00C74B97">
        <w:t xml:space="preserve"> </w:t>
      </w:r>
      <w:r w:rsidRPr="00760004">
        <w:t>Annex B.10.</w:t>
      </w:r>
    </w:p>
    <w:p w14:paraId="495CDC21" w14:textId="37D7F0D9" w:rsidR="00DB62FE" w:rsidRPr="00760004" w:rsidRDefault="00DB62FE" w:rsidP="00DB62FE">
      <w:r w:rsidRPr="00760004">
        <w:t>The CC shall be delivered over LI_HI3 according to</w:t>
      </w:r>
      <w:r w:rsidR="00C74B97" w:rsidRPr="00760004">
        <w:t xml:space="preserve"> ETSI TS 102 232-7 [10]</w:t>
      </w:r>
      <w:r w:rsidRPr="00760004">
        <w:t xml:space="preserve"> clause 10.</w:t>
      </w:r>
    </w:p>
    <w:p w14:paraId="1333E5E2" w14:textId="77777777" w:rsidR="00573177" w:rsidRPr="00760004" w:rsidRDefault="00573177" w:rsidP="00573177">
      <w:pPr>
        <w:pStyle w:val="Heading2"/>
        <w:rPr>
          <w:szCs w:val="22"/>
        </w:rPr>
      </w:pPr>
      <w:bookmarkStart w:id="386" w:name="_Toc176122558"/>
      <w:bookmarkStart w:id="387" w:name="_Toc183618392"/>
      <w:r w:rsidRPr="00760004">
        <w:rPr>
          <w:szCs w:val="22"/>
        </w:rPr>
        <w:t>6.4</w:t>
      </w:r>
      <w:r w:rsidRPr="00760004">
        <w:rPr>
          <w:szCs w:val="22"/>
        </w:rPr>
        <w:tab/>
        <w:t>3G</w:t>
      </w:r>
      <w:bookmarkEnd w:id="386"/>
      <w:bookmarkEnd w:id="38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388" w:name="_Toc176122559"/>
      <w:bookmarkStart w:id="389" w:name="_Toc183618393"/>
      <w:r w:rsidRPr="00760004">
        <w:t>7</w:t>
      </w:r>
      <w:r w:rsidR="002E303B" w:rsidRPr="00760004">
        <w:tab/>
        <w:t>Service Layer Based Interception</w:t>
      </w:r>
      <w:bookmarkEnd w:id="388"/>
      <w:bookmarkEnd w:id="389"/>
    </w:p>
    <w:p w14:paraId="373D3027" w14:textId="77777777" w:rsidR="00716BA7" w:rsidRPr="00760004" w:rsidRDefault="00716BA7" w:rsidP="00716BA7">
      <w:pPr>
        <w:pStyle w:val="Heading2"/>
      </w:pPr>
      <w:bookmarkStart w:id="390" w:name="_Toc176122560"/>
      <w:bookmarkStart w:id="391" w:name="_Toc183618394"/>
      <w:r w:rsidRPr="00760004">
        <w:t>7.1</w:t>
      </w:r>
      <w:r w:rsidRPr="00760004">
        <w:tab/>
        <w:t>Introduction</w:t>
      </w:r>
      <w:bookmarkEnd w:id="390"/>
      <w:bookmarkEnd w:id="391"/>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392" w:name="_Toc176122561"/>
      <w:bookmarkStart w:id="393" w:name="_Toc183618395"/>
      <w:r w:rsidRPr="00760004">
        <w:t>7.2</w:t>
      </w:r>
      <w:r w:rsidRPr="00760004">
        <w:tab/>
        <w:t>Central Subscriber Management</w:t>
      </w:r>
      <w:bookmarkEnd w:id="392"/>
      <w:bookmarkEnd w:id="393"/>
    </w:p>
    <w:p w14:paraId="66ACB3BA" w14:textId="309E1230" w:rsidR="00154002" w:rsidRPr="00760004" w:rsidRDefault="00154002" w:rsidP="00154002">
      <w:pPr>
        <w:pStyle w:val="Heading3"/>
      </w:pPr>
      <w:bookmarkStart w:id="394" w:name="_Toc176122562"/>
      <w:bookmarkStart w:id="395" w:name="_Toc183618396"/>
      <w:r w:rsidRPr="00760004">
        <w:t>7.2.1</w:t>
      </w:r>
      <w:r w:rsidRPr="00760004">
        <w:tab/>
        <w:t>General description</w:t>
      </w:r>
      <w:bookmarkEnd w:id="394"/>
      <w:bookmarkEnd w:id="395"/>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396" w:name="_Toc176122563"/>
      <w:bookmarkStart w:id="397" w:name="_Toc183618397"/>
      <w:r w:rsidRPr="00760004">
        <w:t>7.2.2</w:t>
      </w:r>
      <w:r w:rsidRPr="00760004">
        <w:tab/>
        <w:t>LI at UDM</w:t>
      </w:r>
      <w:bookmarkEnd w:id="396"/>
      <w:bookmarkEnd w:id="397"/>
    </w:p>
    <w:p w14:paraId="34E88B16" w14:textId="77777777" w:rsidR="00154002" w:rsidRPr="00760004" w:rsidRDefault="00154002" w:rsidP="00154002">
      <w:pPr>
        <w:pStyle w:val="Heading4"/>
      </w:pPr>
      <w:bookmarkStart w:id="398" w:name="_Toc176122564"/>
      <w:bookmarkStart w:id="399" w:name="_Toc183618398"/>
      <w:r w:rsidRPr="00760004">
        <w:t>7.2.2.1</w:t>
      </w:r>
      <w:r w:rsidRPr="00760004">
        <w:tab/>
        <w:t>General description</w:t>
      </w:r>
      <w:bookmarkEnd w:id="398"/>
      <w:bookmarkEnd w:id="399"/>
    </w:p>
    <w:p w14:paraId="04CE390A" w14:textId="41CFDD29" w:rsidR="00F376E4" w:rsidRPr="00760004" w:rsidRDefault="00F376E4" w:rsidP="009C05D9">
      <w:pPr>
        <w:rPr>
          <w:highlight w:val="yellow"/>
        </w:rPr>
      </w:pPr>
      <w:r w:rsidRPr="00760004">
        <w:rPr>
          <w:szCs w:val="22"/>
        </w:rPr>
        <w:t xml:space="preserve">In 3GPP network, the UDM provides the unified data management for UE. The UDM shall have LI capabilities to generate the target UE’s service area registration and subscription management related </w:t>
      </w:r>
      <w:proofErr w:type="spellStart"/>
      <w:r w:rsidRPr="00760004">
        <w:rPr>
          <w:szCs w:val="22"/>
        </w:rPr>
        <w:t>xIRI</w:t>
      </w:r>
      <w:proofErr w:type="spellEnd"/>
      <w:r w:rsidRPr="00760004">
        <w:rPr>
          <w:szCs w:val="22"/>
        </w:rPr>
        <w:t>.</w:t>
      </w:r>
    </w:p>
    <w:p w14:paraId="4132AE47" w14:textId="77777777" w:rsidR="00154002" w:rsidRPr="00760004" w:rsidRDefault="00154002" w:rsidP="00154002">
      <w:pPr>
        <w:pStyle w:val="Heading4"/>
      </w:pPr>
      <w:bookmarkStart w:id="400" w:name="_Toc176122565"/>
      <w:bookmarkStart w:id="401" w:name="_Toc183618399"/>
      <w:r w:rsidRPr="00760004">
        <w:t>7.2.2.2</w:t>
      </w:r>
      <w:r w:rsidRPr="00760004">
        <w:tab/>
        <w:t>Provisioning over LI_X1</w:t>
      </w:r>
      <w:bookmarkEnd w:id="400"/>
      <w:bookmarkEnd w:id="401"/>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402" w:name="_Toc176122566"/>
      <w:bookmarkStart w:id="403" w:name="_Toc183618400"/>
      <w:r w:rsidRPr="00760004">
        <w:t>7</w:t>
      </w:r>
      <w:r w:rsidR="00154002" w:rsidRPr="00760004">
        <w:t>.2.2.3</w:t>
      </w:r>
      <w:r w:rsidR="00154002" w:rsidRPr="00760004">
        <w:tab/>
        <w:t xml:space="preserve">Generation of </w:t>
      </w:r>
      <w:proofErr w:type="spellStart"/>
      <w:r w:rsidR="00154002" w:rsidRPr="00760004">
        <w:t>xIRI</w:t>
      </w:r>
      <w:proofErr w:type="spellEnd"/>
      <w:r w:rsidR="00154002" w:rsidRPr="00760004">
        <w:t xml:space="preserve"> over LI_X2</w:t>
      </w:r>
      <w:bookmarkEnd w:id="402"/>
      <w:bookmarkEnd w:id="403"/>
    </w:p>
    <w:p w14:paraId="0AF74925" w14:textId="5D22AD48" w:rsidR="00B704F8" w:rsidRPr="00760004" w:rsidRDefault="00B704F8" w:rsidP="00160265">
      <w:pPr>
        <w:pStyle w:val="Heading5"/>
      </w:pPr>
      <w:bookmarkStart w:id="404" w:name="_Toc176122567"/>
      <w:bookmarkStart w:id="405" w:name="_Toc183618401"/>
      <w:r w:rsidRPr="00760004">
        <w:t>7.2.2.3</w:t>
      </w:r>
      <w:r w:rsidR="00EC66BD" w:rsidRPr="00760004">
        <w:t>.</w:t>
      </w:r>
      <w:r w:rsidRPr="00760004">
        <w:t>1</w:t>
      </w:r>
      <w:r w:rsidRPr="00760004">
        <w:tab/>
        <w:t>General description</w:t>
      </w:r>
      <w:bookmarkEnd w:id="404"/>
      <w:bookmarkEnd w:id="405"/>
    </w:p>
    <w:p w14:paraId="1FE20DA2" w14:textId="61E6C3AC" w:rsidR="005D57C7" w:rsidRPr="00760004" w:rsidRDefault="005D57C7" w:rsidP="005D57C7">
      <w:r w:rsidRPr="00760004">
        <w:t xml:space="preserve">The IRI-POI present in the UDM shall send </w:t>
      </w:r>
      <w:proofErr w:type="spellStart"/>
      <w:r w:rsidRPr="00760004">
        <w:t>xIRI</w:t>
      </w:r>
      <w:proofErr w:type="spellEnd"/>
      <w:r w:rsidRPr="00760004">
        <w:t xml:space="preserve"> over LI_X2 for each of the events listed in TS 33.127 [5] clause 7.2.2.4, the details of which are described in the following </w:t>
      </w:r>
      <w:r w:rsidR="00121B08">
        <w:t>clause</w:t>
      </w:r>
      <w:r w:rsidRPr="00760004">
        <w:t>s.</w:t>
      </w:r>
    </w:p>
    <w:p w14:paraId="32F2CB8F" w14:textId="124B1B91" w:rsidR="0063119D" w:rsidRPr="00760004" w:rsidRDefault="00154002" w:rsidP="00154002">
      <w:pPr>
        <w:pStyle w:val="Heading5"/>
      </w:pPr>
      <w:bookmarkStart w:id="406" w:name="_Toc176122568"/>
      <w:bookmarkStart w:id="407" w:name="_Toc183618402"/>
      <w:r w:rsidRPr="00760004">
        <w:t>7.2.2.3.</w:t>
      </w:r>
      <w:r w:rsidR="00B704F8" w:rsidRPr="00760004">
        <w:t>2</w:t>
      </w:r>
      <w:r w:rsidRPr="00760004">
        <w:tab/>
        <w:t xml:space="preserve">Serving </w:t>
      </w:r>
      <w:r w:rsidR="006D5623" w:rsidRPr="00760004">
        <w:t>s</w:t>
      </w:r>
      <w:r w:rsidRPr="00760004">
        <w:t>ystem</w:t>
      </w:r>
      <w:bookmarkEnd w:id="406"/>
      <w:bookmarkEnd w:id="407"/>
    </w:p>
    <w:p w14:paraId="7D1E3B28" w14:textId="7383F687" w:rsidR="007900FA" w:rsidRPr="00760004" w:rsidRDefault="007900FA" w:rsidP="007900FA">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28959773" w14:textId="6F304B7E"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Pr="00760004">
        <w:t xml:space="preserve"> (see TS 29.503 [25] clause 5.3.2.2.2).</w:t>
      </w:r>
    </w:p>
    <w:p w14:paraId="39379D5D" w14:textId="0C865E51"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 xml:space="preserve">When a target UE registers to both 3GPP and non-3GPP access, two separate </w:t>
      </w:r>
      <w:proofErr w:type="spellStart"/>
      <w:r w:rsidRPr="00760004">
        <w:t>xIRIs</w:t>
      </w:r>
      <w:proofErr w:type="spellEnd"/>
      <w:r w:rsidRPr="00760004">
        <w:t xml:space="preserve"> each containing the </w:t>
      </w:r>
      <w:proofErr w:type="spellStart"/>
      <w:r w:rsidRPr="00760004">
        <w:t>UDMServingSystemMessage</w:t>
      </w:r>
      <w:proofErr w:type="spellEnd"/>
      <w:r w:rsidRPr="00760004">
        <w:t xml:space="preserve"> record may be generated by the IRI-POI in the UDM.</w:t>
      </w:r>
    </w:p>
    <w:p w14:paraId="27F7671B" w14:textId="0C17F9AA" w:rsidR="00A00427" w:rsidRPr="00760004" w:rsidRDefault="00A00427" w:rsidP="00A00427">
      <w:pPr>
        <w:pStyle w:val="TH"/>
      </w:pPr>
      <w:r w:rsidRPr="00760004">
        <w:t xml:space="preserve">Table 7.2.2.3-1: Payload for </w:t>
      </w:r>
      <w:proofErr w:type="spellStart"/>
      <w:r w:rsidRPr="00760004">
        <w:t>UDMServingSystemMessage</w:t>
      </w:r>
      <w:proofErr w:type="spellEnd"/>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proofErr w:type="spellStart"/>
            <w:r w:rsidRPr="00760004">
              <w:t>s</w:t>
            </w:r>
            <w:r w:rsidR="006927DD" w:rsidRPr="00760004">
              <w:t>UPI</w:t>
            </w:r>
            <w:proofErr w:type="spellEnd"/>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proofErr w:type="spellStart"/>
            <w:r w:rsidRPr="00760004">
              <w:t>p</w:t>
            </w:r>
            <w:r w:rsidR="006927DD" w:rsidRPr="00760004">
              <w:t>EI</w:t>
            </w:r>
            <w:proofErr w:type="spellEnd"/>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proofErr w:type="spellStart"/>
            <w:r w:rsidRPr="00760004">
              <w:t>g</w:t>
            </w:r>
            <w:r w:rsidR="006927DD" w:rsidRPr="00760004">
              <w:t>PSI</w:t>
            </w:r>
            <w:proofErr w:type="spellEnd"/>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proofErr w:type="spellStart"/>
            <w:r w:rsidRPr="00760004">
              <w:t>g</w:t>
            </w:r>
            <w:r w:rsidR="006927DD" w:rsidRPr="00760004">
              <w:t>UAMI</w:t>
            </w:r>
            <w:proofErr w:type="spellEnd"/>
          </w:p>
        </w:tc>
        <w:tc>
          <w:tcPr>
            <w:tcW w:w="6521" w:type="dxa"/>
          </w:tcPr>
          <w:p w14:paraId="1A327211" w14:textId="600E4140" w:rsidR="00A00427" w:rsidRPr="00760004" w:rsidRDefault="00A00427" w:rsidP="000D73D5">
            <w:pPr>
              <w:pStyle w:val="TAL"/>
            </w:pPr>
            <w:r w:rsidRPr="00760004">
              <w:t>Serving AMF’s GUAMI, when known.</w:t>
            </w:r>
            <w:r w:rsidR="00C74B97">
              <w:t>, s</w:t>
            </w:r>
            <w:r w:rsidRPr="00760004">
              <w:t>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proofErr w:type="spellStart"/>
            <w:r w:rsidRPr="00760004">
              <w:t>g</w:t>
            </w:r>
            <w:r w:rsidR="006927DD" w:rsidRPr="00760004">
              <w:t>UMMEI</w:t>
            </w:r>
            <w:proofErr w:type="spellEnd"/>
          </w:p>
        </w:tc>
        <w:tc>
          <w:tcPr>
            <w:tcW w:w="6521" w:type="dxa"/>
          </w:tcPr>
          <w:p w14:paraId="7FA5940B" w14:textId="74ACE9A7" w:rsidR="00A00427" w:rsidRPr="00760004" w:rsidRDefault="00A00427" w:rsidP="000D73D5">
            <w:pPr>
              <w:pStyle w:val="TAL"/>
            </w:pPr>
            <w:r w:rsidRPr="00760004">
              <w:t>Serving MME’s GUMMEI</w:t>
            </w:r>
            <w:r w:rsidR="00C74B97">
              <w:t>, s</w:t>
            </w:r>
            <w:r w:rsidRPr="00760004">
              <w:t>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proofErr w:type="spellStart"/>
            <w:r w:rsidRPr="00760004">
              <w:t>p</w:t>
            </w:r>
            <w:r w:rsidR="006927DD" w:rsidRPr="00760004">
              <w:t>LMNID</w:t>
            </w:r>
            <w:proofErr w:type="spellEnd"/>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proofErr w:type="spellStart"/>
            <w:r w:rsidRPr="00760004">
              <w:t>servingSystemMethod</w:t>
            </w:r>
            <w:proofErr w:type="spellEnd"/>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822E9A">
            <w:pPr>
              <w:pStyle w:val="TAL"/>
            </w:pPr>
            <w:proofErr w:type="spellStart"/>
            <w:r>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00101182" w14:textId="072BEC3C" w:rsidR="00503752" w:rsidRDefault="00503752" w:rsidP="00822E9A">
            <w:pPr>
              <w:pStyle w:val="TAL"/>
            </w:pPr>
            <w:r>
              <w:t>Identifies the target UE’s 5G service identifiers (</w:t>
            </w:r>
            <w:r w:rsidR="00121B08">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822E9A">
            <w:pPr>
              <w:pStyle w:val="TAL"/>
            </w:pPr>
            <w:r>
              <w:t>C</w:t>
            </w:r>
          </w:p>
        </w:tc>
      </w:tr>
      <w:tr w:rsidR="003269AE" w:rsidRPr="00A50E90" w14:paraId="5FDAEB21" w14:textId="77777777" w:rsidTr="003269AE">
        <w:trPr>
          <w:jc w:val="center"/>
        </w:trPr>
        <w:tc>
          <w:tcPr>
            <w:tcW w:w="2693" w:type="dxa"/>
            <w:tcBorders>
              <w:top w:val="single" w:sz="4" w:space="0" w:color="auto"/>
              <w:left w:val="single" w:sz="4" w:space="0" w:color="auto"/>
              <w:bottom w:val="single" w:sz="4" w:space="0" w:color="auto"/>
              <w:right w:val="single" w:sz="4" w:space="0" w:color="auto"/>
            </w:tcBorders>
          </w:tcPr>
          <w:p w14:paraId="6E4953AB" w14:textId="77777777" w:rsidR="003269AE" w:rsidRPr="00A50E90" w:rsidRDefault="003269AE" w:rsidP="003269AE">
            <w:pPr>
              <w:pStyle w:val="TAL"/>
            </w:pPr>
            <w:proofErr w:type="spellStart"/>
            <w:r w:rsidRPr="00A50E90">
              <w:t>roamingIndicator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0E1BB079" w14:textId="77777777" w:rsidR="003269AE" w:rsidRPr="00A50E90" w:rsidRDefault="003269AE" w:rsidP="003269AE">
            <w:pPr>
              <w:pStyle w:val="TAL"/>
            </w:pPr>
            <w:r w:rsidRPr="00A50E90">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574DD46B" w14:textId="77777777" w:rsidR="003269AE" w:rsidRPr="00A50E90" w:rsidRDefault="003269AE" w:rsidP="003269AE">
            <w:pPr>
              <w:pStyle w:val="TAL"/>
            </w:pPr>
            <w:r w:rsidRPr="00A50E90">
              <w:t>M</w:t>
            </w:r>
          </w:p>
        </w:tc>
      </w:tr>
    </w:tbl>
    <w:p w14:paraId="210DF25B" w14:textId="77777777" w:rsidR="00F7115E" w:rsidRPr="00760004" w:rsidRDefault="00F7115E" w:rsidP="00020C2C"/>
    <w:p w14:paraId="34F334A8" w14:textId="46CFCB1A"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44653ABF"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 xml:space="preserve">This identifies whether the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w:t>
      </w:r>
      <w:proofErr w:type="spellStart"/>
      <w:r w:rsidRPr="00760004">
        <w:t>imsi</w:t>
      </w:r>
      <w:proofErr w:type="spellEnd"/>
      <w:r w:rsidRPr="00760004">
        <w:t>-','</w:t>
      </w:r>
      <w:proofErr w:type="spellStart"/>
      <w:r w:rsidRPr="00760004">
        <w:t>nai</w:t>
      </w:r>
      <w:proofErr w:type="spellEnd"/>
      <w:r w:rsidRPr="00760004">
        <w:t>-'). However, identifiers and parameters shall be coded over the LI_X2 and LI_HI2 according to Annex A of the present document, so without the prefix specified in TS 29.571 [17].</w:t>
      </w:r>
    </w:p>
    <w:p w14:paraId="0A2D822E" w14:textId="77777777" w:rsidR="00D734EC" w:rsidRPr="00760004" w:rsidRDefault="00D734EC" w:rsidP="00D734EC">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UDMServingSystemMessage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5EC2F21" w14:textId="36B60F8C" w:rsidR="00154002" w:rsidRPr="00760004" w:rsidRDefault="00154002" w:rsidP="00154002">
      <w:pPr>
        <w:pStyle w:val="Heading5"/>
      </w:pPr>
      <w:bookmarkStart w:id="408" w:name="_Toc176122569"/>
      <w:bookmarkStart w:id="409" w:name="_Toc183618403"/>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408"/>
      <w:bookmarkEnd w:id="409"/>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017701C1"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093F6C0A"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5420087E"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0ACC47EB"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1C74AEDC"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B236C6A"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675DD376" w:rsidR="008B761E" w:rsidRPr="008B761E" w:rsidRDefault="008B761E" w:rsidP="008B761E">
      <w:pPr>
        <w:pStyle w:val="B1"/>
      </w:pPr>
      <w:r>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1AC4586"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10FCCFFA"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ServiceID association for a target.</w:t>
      </w:r>
    </w:p>
    <w:p w14:paraId="5362C7A5" w14:textId="01660093"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822E9A">
        <w:trPr>
          <w:trHeight w:val="257"/>
        </w:trPr>
        <w:tc>
          <w:tcPr>
            <w:tcW w:w="2830" w:type="dxa"/>
          </w:tcPr>
          <w:p w14:paraId="1CF58F99" w14:textId="77777777" w:rsidR="008B761E" w:rsidRDefault="008B761E" w:rsidP="00822E9A">
            <w:pPr>
              <w:pStyle w:val="TAH"/>
            </w:pPr>
            <w:r>
              <w:t>Field name</w:t>
            </w:r>
          </w:p>
        </w:tc>
        <w:tc>
          <w:tcPr>
            <w:tcW w:w="6096" w:type="dxa"/>
          </w:tcPr>
          <w:p w14:paraId="1392A4FF" w14:textId="77777777" w:rsidR="008B761E" w:rsidRDefault="008B761E" w:rsidP="00822E9A">
            <w:pPr>
              <w:pStyle w:val="TAH"/>
            </w:pPr>
            <w:r>
              <w:t>Description</w:t>
            </w:r>
          </w:p>
        </w:tc>
        <w:tc>
          <w:tcPr>
            <w:tcW w:w="708" w:type="dxa"/>
          </w:tcPr>
          <w:p w14:paraId="7BD077E4" w14:textId="77777777" w:rsidR="008B761E" w:rsidRDefault="008B761E" w:rsidP="00822E9A">
            <w:pPr>
              <w:pStyle w:val="TAH"/>
            </w:pPr>
            <w:r>
              <w:t>M/C/O</w:t>
            </w:r>
          </w:p>
        </w:tc>
      </w:tr>
      <w:tr w:rsidR="008B761E" w14:paraId="38D8A0D2" w14:textId="77777777" w:rsidTr="00822E9A">
        <w:trPr>
          <w:trHeight w:val="257"/>
        </w:trPr>
        <w:tc>
          <w:tcPr>
            <w:tcW w:w="2830" w:type="dxa"/>
          </w:tcPr>
          <w:p w14:paraId="6171A5CB" w14:textId="77777777" w:rsidR="008B761E" w:rsidRDefault="008B761E" w:rsidP="00822E9A">
            <w:pPr>
              <w:pStyle w:val="TAL"/>
            </w:pPr>
            <w:proofErr w:type="spellStart"/>
            <w:r>
              <w:t>sUPI</w:t>
            </w:r>
            <w:proofErr w:type="spellEnd"/>
          </w:p>
        </w:tc>
        <w:tc>
          <w:tcPr>
            <w:tcW w:w="6096" w:type="dxa"/>
          </w:tcPr>
          <w:p w14:paraId="5FF23935" w14:textId="77777777" w:rsidR="008B761E" w:rsidRDefault="008B761E" w:rsidP="00822E9A">
            <w:pPr>
              <w:pStyle w:val="TAL"/>
            </w:pPr>
            <w:r>
              <w:t>SUPI currently associated with the target UE, see TS 29.571 [17], see NOTE 1</w:t>
            </w:r>
          </w:p>
        </w:tc>
        <w:tc>
          <w:tcPr>
            <w:tcW w:w="708" w:type="dxa"/>
            <w:vAlign w:val="center"/>
          </w:tcPr>
          <w:p w14:paraId="6A8985A3" w14:textId="77777777" w:rsidR="008B761E" w:rsidRDefault="008B761E" w:rsidP="00822E9A">
            <w:pPr>
              <w:pStyle w:val="TAL"/>
              <w:jc w:val="center"/>
            </w:pPr>
            <w:r>
              <w:t>C</w:t>
            </w:r>
          </w:p>
        </w:tc>
      </w:tr>
      <w:tr w:rsidR="008B761E" w14:paraId="0E988261" w14:textId="77777777" w:rsidTr="00822E9A">
        <w:trPr>
          <w:trHeight w:val="257"/>
        </w:trPr>
        <w:tc>
          <w:tcPr>
            <w:tcW w:w="2830" w:type="dxa"/>
          </w:tcPr>
          <w:p w14:paraId="699E73A0" w14:textId="77777777" w:rsidR="008B761E" w:rsidRDefault="008B761E" w:rsidP="00822E9A">
            <w:pPr>
              <w:pStyle w:val="TAL"/>
            </w:pPr>
            <w:proofErr w:type="spellStart"/>
            <w:r>
              <w:t>pEI</w:t>
            </w:r>
            <w:proofErr w:type="spellEnd"/>
          </w:p>
        </w:tc>
        <w:tc>
          <w:tcPr>
            <w:tcW w:w="6096" w:type="dxa"/>
          </w:tcPr>
          <w:p w14:paraId="7EC6AB12" w14:textId="12210064" w:rsidR="008B761E" w:rsidRDefault="008B761E" w:rsidP="00822E9A">
            <w:pPr>
              <w:pStyle w:val="TAL"/>
            </w:pPr>
            <w:r>
              <w:t xml:space="preserve">PEI currently associated with the target UE, when known, see TS 29.571 </w:t>
            </w:r>
            <w:r w:rsidR="007B59DE">
              <w:t>[</w:t>
            </w:r>
            <w:r>
              <w:t>17].</w:t>
            </w:r>
          </w:p>
        </w:tc>
        <w:tc>
          <w:tcPr>
            <w:tcW w:w="708" w:type="dxa"/>
            <w:vAlign w:val="center"/>
          </w:tcPr>
          <w:p w14:paraId="269DCB99" w14:textId="77777777" w:rsidR="008B761E" w:rsidRDefault="008B761E" w:rsidP="00822E9A">
            <w:pPr>
              <w:pStyle w:val="TAL"/>
              <w:jc w:val="center"/>
            </w:pPr>
            <w:r>
              <w:t>C</w:t>
            </w:r>
          </w:p>
        </w:tc>
      </w:tr>
      <w:tr w:rsidR="008B761E" w14:paraId="268212F2" w14:textId="77777777" w:rsidTr="00822E9A">
        <w:trPr>
          <w:trHeight w:val="257"/>
        </w:trPr>
        <w:tc>
          <w:tcPr>
            <w:tcW w:w="2830" w:type="dxa"/>
          </w:tcPr>
          <w:p w14:paraId="0BCE75E5" w14:textId="77777777" w:rsidR="008B761E" w:rsidRDefault="008B761E" w:rsidP="00822E9A">
            <w:pPr>
              <w:pStyle w:val="TAL"/>
            </w:pPr>
            <w:proofErr w:type="spellStart"/>
            <w:r>
              <w:t>gPSI</w:t>
            </w:r>
            <w:proofErr w:type="spellEnd"/>
          </w:p>
        </w:tc>
        <w:tc>
          <w:tcPr>
            <w:tcW w:w="6096" w:type="dxa"/>
          </w:tcPr>
          <w:p w14:paraId="0A8D7D94" w14:textId="77777777" w:rsidR="008B761E" w:rsidRDefault="008B761E" w:rsidP="00822E9A">
            <w:pPr>
              <w:pStyle w:val="TAL"/>
            </w:pPr>
            <w:r>
              <w:t>GPSI currently associated with the target UE, when known, see TS 29.571 [17].</w:t>
            </w:r>
          </w:p>
        </w:tc>
        <w:tc>
          <w:tcPr>
            <w:tcW w:w="708" w:type="dxa"/>
            <w:vAlign w:val="center"/>
          </w:tcPr>
          <w:p w14:paraId="711750C2" w14:textId="77777777" w:rsidR="008B761E" w:rsidRDefault="008B761E" w:rsidP="00822E9A">
            <w:pPr>
              <w:pStyle w:val="TAL"/>
              <w:jc w:val="center"/>
            </w:pPr>
            <w:r>
              <w:t>C</w:t>
            </w:r>
          </w:p>
        </w:tc>
      </w:tr>
      <w:tr w:rsidR="008B761E" w14:paraId="7CA2458A" w14:textId="77777777" w:rsidTr="00822E9A">
        <w:trPr>
          <w:trHeight w:val="257"/>
        </w:trPr>
        <w:tc>
          <w:tcPr>
            <w:tcW w:w="2830" w:type="dxa"/>
          </w:tcPr>
          <w:p w14:paraId="671D9A1D" w14:textId="77777777" w:rsidR="008B761E" w:rsidRDefault="008B761E" w:rsidP="00822E9A">
            <w:pPr>
              <w:pStyle w:val="TAL"/>
            </w:pPr>
            <w:proofErr w:type="spellStart"/>
            <w:r>
              <w:t>oldSUPI</w:t>
            </w:r>
            <w:proofErr w:type="spellEnd"/>
          </w:p>
        </w:tc>
        <w:tc>
          <w:tcPr>
            <w:tcW w:w="6096" w:type="dxa"/>
          </w:tcPr>
          <w:p w14:paraId="75AE4052" w14:textId="77777777" w:rsidR="008B761E" w:rsidRDefault="008B761E" w:rsidP="00822E9A">
            <w:pPr>
              <w:pStyle w:val="TAL"/>
            </w:pPr>
            <w:r>
              <w:t>Old SUPI associated with the target UE, when known.</w:t>
            </w:r>
          </w:p>
        </w:tc>
        <w:tc>
          <w:tcPr>
            <w:tcW w:w="708" w:type="dxa"/>
            <w:vAlign w:val="center"/>
          </w:tcPr>
          <w:p w14:paraId="38E6784F" w14:textId="77777777" w:rsidR="008B761E" w:rsidRDefault="008B761E" w:rsidP="00822E9A">
            <w:pPr>
              <w:pStyle w:val="TAL"/>
              <w:jc w:val="center"/>
            </w:pPr>
            <w:r>
              <w:t>C</w:t>
            </w:r>
          </w:p>
        </w:tc>
      </w:tr>
      <w:tr w:rsidR="008B761E" w14:paraId="45AF1A41" w14:textId="77777777" w:rsidTr="00822E9A">
        <w:trPr>
          <w:trHeight w:val="257"/>
        </w:trPr>
        <w:tc>
          <w:tcPr>
            <w:tcW w:w="2830" w:type="dxa"/>
          </w:tcPr>
          <w:p w14:paraId="7852ACF9" w14:textId="77777777" w:rsidR="008B761E" w:rsidRDefault="008B761E" w:rsidP="00822E9A">
            <w:pPr>
              <w:pStyle w:val="TAL"/>
            </w:pPr>
            <w:proofErr w:type="spellStart"/>
            <w:r>
              <w:t>oldServiceID</w:t>
            </w:r>
            <w:proofErr w:type="spellEnd"/>
          </w:p>
        </w:tc>
        <w:tc>
          <w:tcPr>
            <w:tcW w:w="6096" w:type="dxa"/>
          </w:tcPr>
          <w:p w14:paraId="16C2D7C0" w14:textId="41032ABF" w:rsidR="008B761E" w:rsidRDefault="008B761E" w:rsidP="00822E9A">
            <w:pPr>
              <w:pStyle w:val="TAL"/>
            </w:pPr>
            <w:r>
              <w:t>Identifies the target UE’s old service identifiers (e.g. SNSSAI, CAGID), when known, see TS 29.571</w:t>
            </w:r>
            <w:r w:rsidR="007B59DE">
              <w:t xml:space="preserve"> [17]</w:t>
            </w:r>
            <w:r>
              <w:t>.</w:t>
            </w:r>
          </w:p>
        </w:tc>
        <w:tc>
          <w:tcPr>
            <w:tcW w:w="708" w:type="dxa"/>
            <w:vAlign w:val="center"/>
          </w:tcPr>
          <w:p w14:paraId="4BDBAE00" w14:textId="77777777" w:rsidR="008B761E" w:rsidRDefault="008B761E" w:rsidP="00822E9A">
            <w:pPr>
              <w:pStyle w:val="TAL"/>
              <w:jc w:val="center"/>
            </w:pPr>
            <w:r>
              <w:t>C</w:t>
            </w:r>
          </w:p>
        </w:tc>
      </w:tr>
      <w:tr w:rsidR="008B761E" w14:paraId="1B54AE85" w14:textId="77777777" w:rsidTr="00822E9A">
        <w:trPr>
          <w:trHeight w:val="257"/>
        </w:trPr>
        <w:tc>
          <w:tcPr>
            <w:tcW w:w="2830" w:type="dxa"/>
          </w:tcPr>
          <w:p w14:paraId="698F0ACC" w14:textId="77777777" w:rsidR="008B761E" w:rsidRDefault="008B761E" w:rsidP="00822E9A">
            <w:pPr>
              <w:pStyle w:val="TAL"/>
            </w:pPr>
            <w:proofErr w:type="spellStart"/>
            <w:r>
              <w:t>oldPEI</w:t>
            </w:r>
            <w:proofErr w:type="spellEnd"/>
          </w:p>
        </w:tc>
        <w:tc>
          <w:tcPr>
            <w:tcW w:w="6096" w:type="dxa"/>
          </w:tcPr>
          <w:p w14:paraId="2F9E367C" w14:textId="77777777" w:rsidR="008B761E" w:rsidRDefault="008B761E" w:rsidP="00822E9A">
            <w:pPr>
              <w:pStyle w:val="TAL"/>
            </w:pPr>
            <w:bookmarkStart w:id="410" w:name="_Hlk49966267"/>
            <w:r>
              <w:t>Old PEI associated with the target UE, when known.</w:t>
            </w:r>
            <w:bookmarkEnd w:id="410"/>
          </w:p>
        </w:tc>
        <w:tc>
          <w:tcPr>
            <w:tcW w:w="708" w:type="dxa"/>
            <w:vAlign w:val="center"/>
          </w:tcPr>
          <w:p w14:paraId="639D0EFB" w14:textId="77777777" w:rsidR="008B761E" w:rsidRDefault="008B761E" w:rsidP="00822E9A">
            <w:pPr>
              <w:pStyle w:val="TAL"/>
              <w:jc w:val="center"/>
            </w:pPr>
            <w:r>
              <w:t>C</w:t>
            </w:r>
          </w:p>
        </w:tc>
      </w:tr>
      <w:tr w:rsidR="008B761E" w14:paraId="3BB0E88A" w14:textId="77777777" w:rsidTr="00822E9A">
        <w:trPr>
          <w:trHeight w:val="271"/>
        </w:trPr>
        <w:tc>
          <w:tcPr>
            <w:tcW w:w="2830" w:type="dxa"/>
          </w:tcPr>
          <w:p w14:paraId="1AB7D70C" w14:textId="77777777" w:rsidR="008B761E" w:rsidRDefault="008B761E" w:rsidP="00822E9A">
            <w:pPr>
              <w:pStyle w:val="TAL"/>
            </w:pPr>
            <w:proofErr w:type="spellStart"/>
            <w:r>
              <w:t>oldGPSI</w:t>
            </w:r>
            <w:proofErr w:type="spellEnd"/>
          </w:p>
        </w:tc>
        <w:tc>
          <w:tcPr>
            <w:tcW w:w="6096" w:type="dxa"/>
          </w:tcPr>
          <w:p w14:paraId="19C199B7" w14:textId="77777777" w:rsidR="008B761E" w:rsidRDefault="008B761E" w:rsidP="00822E9A">
            <w:pPr>
              <w:pStyle w:val="TAL"/>
            </w:pPr>
            <w:r>
              <w:t>Old GPSI associated with the target UE, when known.</w:t>
            </w:r>
          </w:p>
        </w:tc>
        <w:tc>
          <w:tcPr>
            <w:tcW w:w="708" w:type="dxa"/>
            <w:vAlign w:val="center"/>
          </w:tcPr>
          <w:p w14:paraId="3332B75B" w14:textId="77777777" w:rsidR="008B761E" w:rsidRDefault="008B761E" w:rsidP="00822E9A">
            <w:pPr>
              <w:pStyle w:val="TAL"/>
              <w:jc w:val="center"/>
            </w:pPr>
            <w:r>
              <w:t>C</w:t>
            </w:r>
          </w:p>
        </w:tc>
      </w:tr>
      <w:tr w:rsidR="008B761E" w14:paraId="407FC4E7" w14:textId="77777777" w:rsidTr="00822E9A">
        <w:trPr>
          <w:trHeight w:val="271"/>
        </w:trPr>
        <w:tc>
          <w:tcPr>
            <w:tcW w:w="2830" w:type="dxa"/>
          </w:tcPr>
          <w:p w14:paraId="0CD5BEBE" w14:textId="77777777" w:rsidR="008B761E" w:rsidRDefault="008B761E" w:rsidP="00822E9A">
            <w:pPr>
              <w:pStyle w:val="TAL"/>
            </w:pPr>
            <w:proofErr w:type="spellStart"/>
            <w:r>
              <w:t>subscriberRecordChangeMethod</w:t>
            </w:r>
            <w:proofErr w:type="spellEnd"/>
          </w:p>
        </w:tc>
        <w:tc>
          <w:tcPr>
            <w:tcW w:w="6096" w:type="dxa"/>
          </w:tcPr>
          <w:p w14:paraId="7F0332DF" w14:textId="77777777" w:rsidR="008B761E" w:rsidRDefault="008B761E" w:rsidP="00822E9A">
            <w:pPr>
              <w:pStyle w:val="TAL"/>
            </w:pPr>
            <w:r>
              <w:t>Identifies the trigger of Subscriber Record Change operation, see NOTE 2.</w:t>
            </w:r>
          </w:p>
        </w:tc>
        <w:tc>
          <w:tcPr>
            <w:tcW w:w="708" w:type="dxa"/>
            <w:vAlign w:val="center"/>
          </w:tcPr>
          <w:p w14:paraId="38C38987" w14:textId="77777777" w:rsidR="008B761E" w:rsidRDefault="008B761E" w:rsidP="00822E9A">
            <w:pPr>
              <w:pStyle w:val="TAL"/>
              <w:jc w:val="center"/>
            </w:pPr>
            <w:r>
              <w:t>M</w:t>
            </w:r>
          </w:p>
        </w:tc>
      </w:tr>
      <w:tr w:rsidR="008B761E" w14:paraId="56B39A5A" w14:textId="77777777" w:rsidTr="00822E9A">
        <w:trPr>
          <w:trHeight w:val="271"/>
        </w:trPr>
        <w:tc>
          <w:tcPr>
            <w:tcW w:w="2830" w:type="dxa"/>
          </w:tcPr>
          <w:p w14:paraId="00B1A8FD" w14:textId="77777777" w:rsidR="008B761E" w:rsidRDefault="008B761E" w:rsidP="00822E9A">
            <w:pPr>
              <w:pStyle w:val="TAL"/>
            </w:pPr>
            <w:proofErr w:type="spellStart"/>
            <w:r>
              <w:t>serviceID</w:t>
            </w:r>
            <w:proofErr w:type="spellEnd"/>
          </w:p>
        </w:tc>
        <w:tc>
          <w:tcPr>
            <w:tcW w:w="6096" w:type="dxa"/>
          </w:tcPr>
          <w:p w14:paraId="3AACA7EF" w14:textId="6B9C2595" w:rsidR="008B761E" w:rsidRDefault="008B761E" w:rsidP="00822E9A">
            <w:pPr>
              <w:pStyle w:val="TAL"/>
            </w:pPr>
            <w:r>
              <w:t>Identifies the target UE’s 5G service identifiers that have been modified (</w:t>
            </w:r>
            <w:r w:rsidR="00121B08">
              <w:t>e.g.</w:t>
            </w:r>
            <w:r>
              <w:t xml:space="preserve"> SNSSAI, CAGID), when known, see TS 29.571</w:t>
            </w:r>
            <w:r w:rsidR="007B59DE">
              <w:t xml:space="preserve"> [17]</w:t>
            </w:r>
            <w:r>
              <w:t>.</w:t>
            </w:r>
          </w:p>
        </w:tc>
        <w:tc>
          <w:tcPr>
            <w:tcW w:w="708" w:type="dxa"/>
            <w:vAlign w:val="center"/>
          </w:tcPr>
          <w:p w14:paraId="0CB3543F" w14:textId="77777777" w:rsidR="008B761E" w:rsidRDefault="008B761E" w:rsidP="00822E9A">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1B209780" w14:textId="77777777" w:rsidR="008B761E" w:rsidRDefault="008B761E" w:rsidP="008B761E">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ServiceID change, or a UE de-provisioning.</w:t>
      </w:r>
    </w:p>
    <w:p w14:paraId="66BC1598" w14:textId="77777777" w:rsidR="00173B9A" w:rsidRPr="00760004" w:rsidRDefault="00173B9A" w:rsidP="00173B9A">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UDMSubscriberRecordChangeMessage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411" w:name="_Toc176122570"/>
      <w:bookmarkStart w:id="412" w:name="_Toc183618404"/>
      <w:r w:rsidRPr="00760004">
        <w:t>7.2.2.3.</w:t>
      </w:r>
      <w:r w:rsidR="00B704F8" w:rsidRPr="00760004">
        <w:t>4</w:t>
      </w:r>
      <w:r w:rsidRPr="00760004">
        <w:tab/>
        <w:t xml:space="preserve">Cancel </w:t>
      </w:r>
      <w:r w:rsidR="006D5623" w:rsidRPr="00760004">
        <w:t>l</w:t>
      </w:r>
      <w:r w:rsidRPr="00760004">
        <w:t>ocation</w:t>
      </w:r>
      <w:bookmarkEnd w:id="411"/>
      <w:bookmarkEnd w:id="412"/>
    </w:p>
    <w:p w14:paraId="6BD95C8E" w14:textId="77777777" w:rsidR="00677FB3" w:rsidRDefault="00677FB3" w:rsidP="00677FB3">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0CC0A541" w14:textId="305508F7" w:rsidR="00677FB3" w:rsidRDefault="00677FB3" w:rsidP="00677FB3">
      <w:pPr>
        <w:pStyle w:val="B1"/>
      </w:pPr>
      <w:r>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[25] clause 5.3.2.3.2).</w:t>
      </w:r>
    </w:p>
    <w:p w14:paraId="55907738" w14:textId="091D140D" w:rsidR="00677FB3" w:rsidRDefault="00677FB3" w:rsidP="00677FB3">
      <w:pPr>
        <w:pStyle w:val="B1"/>
      </w:pPr>
      <w:r>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5.3.2.4.2).</w:t>
      </w:r>
    </w:p>
    <w:p w14:paraId="223A798F" w14:textId="22EDFEED" w:rsidR="00677FB3" w:rsidRDefault="00677FB3" w:rsidP="00677FB3">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5.3.2.4.3).</w:t>
      </w:r>
    </w:p>
    <w:p w14:paraId="3856311A" w14:textId="77777777" w:rsidR="00677FB3" w:rsidRDefault="00677FB3" w:rsidP="00677FB3">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10412CB9" w14:textId="77777777" w:rsidR="004B07D0" w:rsidRDefault="004B07D0" w:rsidP="004B07D0">
      <w:pPr>
        <w:pStyle w:val="NO"/>
      </w:pPr>
      <w:r>
        <w:t>NOTE:</w:t>
      </w:r>
      <w:r>
        <w:tab/>
        <w:t xml:space="preserve">Invocation of the </w:t>
      </w:r>
      <w:proofErr w:type="spellStart"/>
      <w:r>
        <w:t>Nudm_UEContextManagement</w:t>
      </w:r>
      <w:proofErr w:type="spellEnd"/>
      <w:r>
        <w:t xml:space="preserve"> Deregistration service operation in the case of UE deregistration is an implementation option (see TS 23.502 [4], clause 4.5.3). Consequently, the </w:t>
      </w:r>
      <w:proofErr w:type="spellStart"/>
      <w:r>
        <w:t>UDMCancel</w:t>
      </w:r>
      <w:proofErr w:type="spellEnd"/>
      <w:r>
        <w:t xml:space="preserve"> Location </w:t>
      </w:r>
      <w:proofErr w:type="spellStart"/>
      <w:r>
        <w:t>xIRI</w:t>
      </w:r>
      <w:proofErr w:type="spellEnd"/>
      <w:r>
        <w:t xml:space="preserve"> in such case is only generated if this option is supported by the serving network.</w:t>
      </w:r>
    </w:p>
    <w:p w14:paraId="5DA6773A" w14:textId="77777777" w:rsidR="00677FB3" w:rsidRDefault="00677FB3" w:rsidP="00677FB3">
      <w:pPr>
        <w:pStyle w:val="TH"/>
      </w:pPr>
      <w:r>
        <w:t xml:space="preserve">Table 7.2.2.3.4-1: Payload for </w:t>
      </w:r>
      <w:proofErr w:type="spellStart"/>
      <w:r>
        <w:t>UDMCancelLocationMessage</w:t>
      </w:r>
      <w:proofErr w:type="spellEnd"/>
      <w:r>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822E9A">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822E9A">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822E9A">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822E9A">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822E9A">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822E9A">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50176D0D" w14:textId="2129CF23" w:rsidR="00677FB3" w:rsidRDefault="00677FB3" w:rsidP="00822E9A">
            <w:pPr>
              <w:pStyle w:val="TAL"/>
            </w:pPr>
            <w:r>
              <w:t xml:space="preserve">PEI associated with the target UE, when known, see TS 29.571 </w:t>
            </w:r>
            <w:r w:rsidR="007B59DE">
              <w:t>[</w:t>
            </w:r>
            <w:r>
              <w:t>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822E9A">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822E9A">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822E9A">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822E9A">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822E9A">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822E9A">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822E9A">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822E9A">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43059F24"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2E1A7582" w14:textId="77777777" w:rsidR="00677FB3" w:rsidRDefault="00677FB3" w:rsidP="00677FB3">
      <w:pPr>
        <w:pStyle w:val="NO"/>
      </w:pPr>
      <w:r>
        <w:t>NOTE 3:</w:t>
      </w:r>
      <w:r>
        <w:tab/>
        <w:t xml:space="preserve">This identifies whether the </w:t>
      </w:r>
      <w:proofErr w:type="spellStart"/>
      <w:r>
        <w:t>xIRI</w:t>
      </w:r>
      <w:proofErr w:type="spellEnd"/>
      <w:r>
        <w:t xml:space="preserve"> containing the </w:t>
      </w:r>
      <w:proofErr w:type="spellStart"/>
      <w:r>
        <w:t>UDMCancelLocationMessage</w:t>
      </w:r>
      <w:proofErr w:type="spellEnd"/>
      <w:r>
        <w:t xml:space="preserve"> record is generated due to the reception of a UDM deregistration, and AMF 3GPP Access deregistration, or an AMF Non 3GPP access deregistration.</w:t>
      </w:r>
    </w:p>
    <w:p w14:paraId="0005D80A" w14:textId="77777777" w:rsidR="009322FA" w:rsidRPr="00760004" w:rsidRDefault="009322FA" w:rsidP="009322FA">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UDMCancelLocationMessage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413" w:name="_Toc176122571"/>
      <w:bookmarkStart w:id="414" w:name="_Toc183618405"/>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413"/>
      <w:bookmarkEnd w:id="414"/>
    </w:p>
    <w:p w14:paraId="36151B9F" w14:textId="3FADFAE0" w:rsidR="004F3257" w:rsidRPr="00760004" w:rsidRDefault="004F3257" w:rsidP="004F3257">
      <w:r w:rsidRPr="00760004">
        <w:t>Location information request is not supported in the present document.</w:t>
      </w:r>
    </w:p>
    <w:p w14:paraId="2B6F38EE" w14:textId="77777777" w:rsidR="008D2BA7" w:rsidRDefault="008D2BA7" w:rsidP="008D2BA7">
      <w:pPr>
        <w:pStyle w:val="Heading5"/>
      </w:pPr>
      <w:bookmarkStart w:id="415" w:name="_Toc176122572"/>
      <w:bookmarkStart w:id="416" w:name="_Toc183618406"/>
      <w:r w:rsidRPr="00760004">
        <w:t>7.2.2.3.</w:t>
      </w:r>
      <w:r>
        <w:t>6</w:t>
      </w:r>
      <w:r w:rsidRPr="00760004">
        <w:tab/>
        <w:t xml:space="preserve">Location information </w:t>
      </w:r>
      <w:r>
        <w:t>result</w:t>
      </w:r>
      <w:bookmarkEnd w:id="415"/>
      <w:bookmarkEnd w:id="416"/>
    </w:p>
    <w:p w14:paraId="64E7D0D6" w14:textId="77777777" w:rsidR="008D2BA7" w:rsidRDefault="008D2BA7" w:rsidP="008D2BA7">
      <w:r>
        <w:t xml:space="preserve">The IRI-POI in the UDM shall generate an </w:t>
      </w:r>
      <w:proofErr w:type="spellStart"/>
      <w:r>
        <w:t>xIRI</w:t>
      </w:r>
      <w:proofErr w:type="spellEnd"/>
      <w:r>
        <w:t xml:space="preserve"> containing the </w:t>
      </w:r>
      <w:proofErr w:type="spellStart"/>
      <w:r>
        <w:t>UDMLocationInformationResult</w:t>
      </w:r>
      <w:proofErr w:type="spellEnd"/>
      <w:r>
        <w:t xml:space="preserve"> record when it detects the following events:</w:t>
      </w:r>
    </w:p>
    <w:p w14:paraId="2C437B6F" w14:textId="77777777" w:rsidR="008D2BA7" w:rsidRDefault="008D2BA7" w:rsidP="008D2BA7">
      <w:pPr>
        <w:pStyle w:val="B1"/>
      </w:pPr>
      <w:r>
        <w:t>-</w:t>
      </w:r>
      <w:r>
        <w:tab/>
        <w:t xml:space="preserve">When UDM receives the </w:t>
      </w:r>
      <w:proofErr w:type="spellStart"/>
      <w:r>
        <w:t>LocationInfoRequest</w:t>
      </w:r>
      <w:proofErr w:type="spellEnd"/>
      <w:r>
        <w:t xml:space="preserve"> from an NF service consumer (i.e. HSS) as part of </w:t>
      </w:r>
      <w:proofErr w:type="spellStart"/>
      <w:r>
        <w:t>Nudm_MT_ProvideLocationInfo</w:t>
      </w:r>
      <w:proofErr w:type="spellEnd"/>
      <w:r>
        <w:t xml:space="preserve"> service operation (see TS 29.503 [25], clause 6.7.6.2.3) and the UDM sends the </w:t>
      </w:r>
      <w:proofErr w:type="spellStart"/>
      <w:r>
        <w:t>LocationInfoResult</w:t>
      </w:r>
      <w:proofErr w:type="spellEnd"/>
      <w:r>
        <w:t xml:space="preserve"> as part of </w:t>
      </w:r>
      <w:proofErr w:type="spellStart"/>
      <w:r>
        <w:t>Nudm_MT_ProvideLocationInfo</w:t>
      </w:r>
      <w:proofErr w:type="spellEnd"/>
      <w:r>
        <w:t xml:space="preserve"> service operation (see TS 29.503 [25], clause 6.7.6.2.4).</w:t>
      </w:r>
    </w:p>
    <w:p w14:paraId="33E3150F" w14:textId="77777777" w:rsidR="008D2BA7" w:rsidRDefault="008D2BA7" w:rsidP="008D2BA7">
      <w:r>
        <w:t xml:space="preserve">When a target UE is registered to both 3GPP and non-3GPP access, two separate </w:t>
      </w:r>
      <w:proofErr w:type="spellStart"/>
      <w:r>
        <w:t>xIRIs</w:t>
      </w:r>
      <w:proofErr w:type="spellEnd"/>
      <w:r>
        <w:t xml:space="preserve"> each containing the </w:t>
      </w:r>
      <w:proofErr w:type="spellStart"/>
      <w:r>
        <w:t>LocationInfoResult</w:t>
      </w:r>
      <w:proofErr w:type="spellEnd"/>
      <w:r>
        <w:t xml:space="preserve"> report record may be generated by the IRI-POI in the UDM.</w:t>
      </w:r>
    </w:p>
    <w:p w14:paraId="3D416D1B" w14:textId="5A3D492A" w:rsidR="008D2BA7" w:rsidRPr="001A1E56" w:rsidRDefault="008D2BA7" w:rsidP="008D2BA7">
      <w:pPr>
        <w:pStyle w:val="TH"/>
      </w:pPr>
      <w:r w:rsidRPr="001A1E56">
        <w:t xml:space="preserve">Table </w:t>
      </w:r>
      <w:r>
        <w:t>7</w:t>
      </w:r>
      <w:r w:rsidRPr="001A1E56">
        <w:t>.</w:t>
      </w:r>
      <w:r>
        <w:t>2.2.3.6-1</w:t>
      </w:r>
      <w:r w:rsidRPr="001A1E56">
        <w:t xml:space="preserve">: </w:t>
      </w:r>
      <w:r>
        <w:t xml:space="preserve">Payload for </w:t>
      </w:r>
      <w:proofErr w:type="spellStart"/>
      <w:r>
        <w:t>UDMLocationInfo</w:t>
      </w:r>
      <w:r w:rsidR="00F26809">
        <w:t>rmation</w:t>
      </w:r>
      <w:r>
        <w:t>Result</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5FFCF1C8" w14:textId="77777777" w:rsidTr="00B008B4">
        <w:trPr>
          <w:trHeight w:val="257"/>
        </w:trPr>
        <w:tc>
          <w:tcPr>
            <w:tcW w:w="2830" w:type="dxa"/>
          </w:tcPr>
          <w:p w14:paraId="1203779C" w14:textId="77777777" w:rsidR="008D2BA7" w:rsidRDefault="008D2BA7" w:rsidP="00B008B4">
            <w:pPr>
              <w:pStyle w:val="TAH"/>
            </w:pPr>
            <w:r>
              <w:t>Field name</w:t>
            </w:r>
          </w:p>
        </w:tc>
        <w:tc>
          <w:tcPr>
            <w:tcW w:w="6096" w:type="dxa"/>
          </w:tcPr>
          <w:p w14:paraId="2A104423" w14:textId="77777777" w:rsidR="008D2BA7" w:rsidRDefault="008D2BA7" w:rsidP="00B008B4">
            <w:pPr>
              <w:pStyle w:val="TAH"/>
            </w:pPr>
            <w:r>
              <w:t>Description</w:t>
            </w:r>
          </w:p>
        </w:tc>
        <w:tc>
          <w:tcPr>
            <w:tcW w:w="708" w:type="dxa"/>
          </w:tcPr>
          <w:p w14:paraId="4D12A97D" w14:textId="77777777" w:rsidR="008D2BA7" w:rsidRDefault="008D2BA7" w:rsidP="00B008B4">
            <w:pPr>
              <w:pStyle w:val="TAH"/>
            </w:pPr>
            <w:r>
              <w:t>M/C/O</w:t>
            </w:r>
          </w:p>
        </w:tc>
      </w:tr>
      <w:tr w:rsidR="008D2BA7" w14:paraId="418D4C40" w14:textId="77777777" w:rsidTr="00B008B4">
        <w:trPr>
          <w:trHeight w:val="257"/>
        </w:trPr>
        <w:tc>
          <w:tcPr>
            <w:tcW w:w="2830" w:type="dxa"/>
          </w:tcPr>
          <w:p w14:paraId="05D4698A" w14:textId="77777777" w:rsidR="008D2BA7" w:rsidRDefault="008D2BA7" w:rsidP="00B008B4">
            <w:pPr>
              <w:pStyle w:val="TAL"/>
            </w:pPr>
            <w:proofErr w:type="spellStart"/>
            <w:r>
              <w:t>sUPI</w:t>
            </w:r>
            <w:proofErr w:type="spellEnd"/>
          </w:p>
        </w:tc>
        <w:tc>
          <w:tcPr>
            <w:tcW w:w="6096" w:type="dxa"/>
          </w:tcPr>
          <w:p w14:paraId="40E18B7B" w14:textId="77777777" w:rsidR="008D2BA7" w:rsidRDefault="008D2BA7" w:rsidP="00B008B4">
            <w:pPr>
              <w:pStyle w:val="TAL"/>
            </w:pPr>
            <w:r>
              <w:t>SUPI currently associated with the target, see TS 29.571 [17].</w:t>
            </w:r>
          </w:p>
        </w:tc>
        <w:tc>
          <w:tcPr>
            <w:tcW w:w="708" w:type="dxa"/>
            <w:vAlign w:val="center"/>
          </w:tcPr>
          <w:p w14:paraId="27B0B7F0" w14:textId="77777777" w:rsidR="008D2BA7" w:rsidRDefault="008D2BA7" w:rsidP="00B008B4">
            <w:pPr>
              <w:pStyle w:val="TAL"/>
              <w:jc w:val="center"/>
            </w:pPr>
            <w:r>
              <w:t>M</w:t>
            </w:r>
          </w:p>
        </w:tc>
      </w:tr>
      <w:tr w:rsidR="008D2BA7" w14:paraId="3E88B785" w14:textId="77777777" w:rsidTr="00B008B4">
        <w:trPr>
          <w:trHeight w:val="257"/>
        </w:trPr>
        <w:tc>
          <w:tcPr>
            <w:tcW w:w="2830" w:type="dxa"/>
          </w:tcPr>
          <w:p w14:paraId="64B319D3" w14:textId="77777777" w:rsidR="008D2BA7" w:rsidRDefault="008D2BA7" w:rsidP="00B008B4">
            <w:pPr>
              <w:pStyle w:val="TAL"/>
            </w:pPr>
            <w:proofErr w:type="spellStart"/>
            <w:r>
              <w:t>pEI</w:t>
            </w:r>
            <w:proofErr w:type="spellEnd"/>
          </w:p>
        </w:tc>
        <w:tc>
          <w:tcPr>
            <w:tcW w:w="6096" w:type="dxa"/>
          </w:tcPr>
          <w:p w14:paraId="45F2A70B" w14:textId="77777777" w:rsidR="008D2BA7" w:rsidRDefault="008D2BA7" w:rsidP="00B008B4">
            <w:pPr>
              <w:pStyle w:val="TAL"/>
            </w:pPr>
            <w:r>
              <w:t>PEI currently associated with the target UE, when known, see TS 29.571 [17].</w:t>
            </w:r>
          </w:p>
        </w:tc>
        <w:tc>
          <w:tcPr>
            <w:tcW w:w="708" w:type="dxa"/>
            <w:vAlign w:val="center"/>
          </w:tcPr>
          <w:p w14:paraId="08FF2059" w14:textId="77777777" w:rsidR="008D2BA7" w:rsidRDefault="008D2BA7" w:rsidP="00B008B4">
            <w:pPr>
              <w:pStyle w:val="TAL"/>
              <w:jc w:val="center"/>
            </w:pPr>
            <w:r>
              <w:t>C</w:t>
            </w:r>
          </w:p>
        </w:tc>
      </w:tr>
      <w:tr w:rsidR="008D2BA7" w14:paraId="70932E38" w14:textId="77777777" w:rsidTr="00B008B4">
        <w:trPr>
          <w:trHeight w:val="257"/>
        </w:trPr>
        <w:tc>
          <w:tcPr>
            <w:tcW w:w="2830" w:type="dxa"/>
          </w:tcPr>
          <w:p w14:paraId="1DF54435" w14:textId="77777777" w:rsidR="008D2BA7" w:rsidRDefault="008D2BA7" w:rsidP="00B008B4">
            <w:pPr>
              <w:pStyle w:val="TAL"/>
            </w:pPr>
            <w:proofErr w:type="spellStart"/>
            <w:r>
              <w:t>gPSI</w:t>
            </w:r>
            <w:proofErr w:type="spellEnd"/>
          </w:p>
        </w:tc>
        <w:tc>
          <w:tcPr>
            <w:tcW w:w="6096" w:type="dxa"/>
          </w:tcPr>
          <w:p w14:paraId="65466564" w14:textId="77777777" w:rsidR="008D2BA7" w:rsidRDefault="008D2BA7" w:rsidP="00B008B4">
            <w:pPr>
              <w:pStyle w:val="TAL"/>
            </w:pPr>
            <w:r>
              <w:t>GPSI currently associated with the target UE, when known, see TS 29.571 [17].</w:t>
            </w:r>
          </w:p>
        </w:tc>
        <w:tc>
          <w:tcPr>
            <w:tcW w:w="708" w:type="dxa"/>
            <w:vAlign w:val="center"/>
          </w:tcPr>
          <w:p w14:paraId="58AC99C0" w14:textId="77777777" w:rsidR="008D2BA7" w:rsidRDefault="008D2BA7" w:rsidP="00B008B4">
            <w:pPr>
              <w:pStyle w:val="TAL"/>
              <w:jc w:val="center"/>
            </w:pPr>
            <w:r>
              <w:t>C</w:t>
            </w:r>
          </w:p>
        </w:tc>
      </w:tr>
      <w:tr w:rsidR="008D2BA7" w14:paraId="03E9E681"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59610185" w14:textId="77777777" w:rsidR="008D2BA7" w:rsidRDefault="008D2BA7" w:rsidP="00B008B4">
            <w:pPr>
              <w:pStyle w:val="TAL"/>
            </w:pPr>
            <w:proofErr w:type="spellStart"/>
            <w:r>
              <w:t>locationInfoRequest</w:t>
            </w:r>
            <w:proofErr w:type="spellEnd"/>
          </w:p>
        </w:tc>
        <w:tc>
          <w:tcPr>
            <w:tcW w:w="6096" w:type="dxa"/>
            <w:tcBorders>
              <w:top w:val="single" w:sz="4" w:space="0" w:color="auto"/>
              <w:left w:val="single" w:sz="4" w:space="0" w:color="auto"/>
              <w:bottom w:val="single" w:sz="4" w:space="0" w:color="auto"/>
              <w:right w:val="single" w:sz="4" w:space="0" w:color="auto"/>
            </w:tcBorders>
          </w:tcPr>
          <w:p w14:paraId="798429CC" w14:textId="77777777" w:rsidR="008D2BA7" w:rsidRDefault="008D2BA7" w:rsidP="00B008B4">
            <w:pPr>
              <w:pStyle w:val="TAL"/>
            </w:pPr>
            <w:r>
              <w:t xml:space="preserve">Indicates the information received from the HSS in the </w:t>
            </w:r>
            <w:proofErr w:type="spellStart"/>
            <w:r>
              <w:t>LocationInfoRequest</w:t>
            </w:r>
            <w:proofErr w:type="spellEnd"/>
            <w:r>
              <w:t>. At least one of the parameters in 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5E44792F" w14:textId="77777777" w:rsidR="008D2BA7" w:rsidRDefault="008D2BA7" w:rsidP="00B008B4">
            <w:pPr>
              <w:pStyle w:val="TAL"/>
              <w:jc w:val="center"/>
            </w:pPr>
            <w:r>
              <w:t>M</w:t>
            </w:r>
          </w:p>
        </w:tc>
      </w:tr>
      <w:tr w:rsidR="008D2BA7" w:rsidRPr="001449E1" w14:paraId="64B9B2BA"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3F3CA1F4" w14:textId="77777777" w:rsidR="008D2BA7" w:rsidRPr="00554AA3" w:rsidRDefault="008D2BA7" w:rsidP="00B008B4">
            <w:pPr>
              <w:pStyle w:val="TAL"/>
            </w:pPr>
            <w:proofErr w:type="spellStart"/>
            <w:r>
              <w:t>vP</w:t>
            </w:r>
            <w:r w:rsidRPr="00554AA3">
              <w:t>LMNId</w:t>
            </w:r>
            <w:proofErr w:type="spellEnd"/>
          </w:p>
        </w:tc>
        <w:tc>
          <w:tcPr>
            <w:tcW w:w="6096" w:type="dxa"/>
            <w:tcBorders>
              <w:top w:val="single" w:sz="4" w:space="0" w:color="auto"/>
              <w:left w:val="single" w:sz="4" w:space="0" w:color="auto"/>
              <w:bottom w:val="single" w:sz="4" w:space="0" w:color="auto"/>
              <w:right w:val="single" w:sz="4" w:space="0" w:color="auto"/>
            </w:tcBorders>
          </w:tcPr>
          <w:p w14:paraId="141DE53C" w14:textId="77777777" w:rsidR="008D2BA7" w:rsidRPr="00554AA3" w:rsidRDefault="008D2BA7" w:rsidP="00B008B4">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59EFEF3C" w14:textId="77777777" w:rsidR="008D2BA7" w:rsidRPr="00554AA3" w:rsidRDefault="008D2BA7" w:rsidP="00B008B4">
            <w:pPr>
              <w:pStyle w:val="TAL"/>
              <w:jc w:val="center"/>
            </w:pPr>
            <w:r>
              <w:t>C</w:t>
            </w:r>
          </w:p>
        </w:tc>
      </w:tr>
      <w:tr w:rsidR="008D2BA7" w14:paraId="494B0EA0" w14:textId="77777777" w:rsidTr="00B008B4">
        <w:trPr>
          <w:trHeight w:val="257"/>
        </w:trPr>
        <w:tc>
          <w:tcPr>
            <w:tcW w:w="2830" w:type="dxa"/>
          </w:tcPr>
          <w:p w14:paraId="430A72EB" w14:textId="77777777" w:rsidR="008D2BA7" w:rsidRPr="00C02491" w:rsidRDefault="008D2BA7" w:rsidP="00B008B4">
            <w:pPr>
              <w:pStyle w:val="TAL"/>
            </w:pPr>
            <w:proofErr w:type="spellStart"/>
            <w:r>
              <w:t>c</w:t>
            </w:r>
            <w:r w:rsidRPr="00C02491">
              <w:t>urrentLocationInd</w:t>
            </w:r>
            <w:r>
              <w:t>icator</w:t>
            </w:r>
            <w:proofErr w:type="spellEnd"/>
          </w:p>
        </w:tc>
        <w:tc>
          <w:tcPr>
            <w:tcW w:w="6096" w:type="dxa"/>
          </w:tcPr>
          <w:p w14:paraId="02E78A0D" w14:textId="77777777" w:rsidR="008D2BA7" w:rsidRPr="00C02491" w:rsidRDefault="008D2BA7" w:rsidP="00B008B4">
            <w:pPr>
              <w:pStyle w:val="TAL"/>
            </w:pPr>
            <w:r w:rsidRPr="00C02491">
              <w:t xml:space="preserve">Shall indicate if the UE location is current or last known. Include if provided in the </w:t>
            </w:r>
            <w:proofErr w:type="spellStart"/>
            <w:r w:rsidRPr="00C02491">
              <w:t>LocationInfoResult</w:t>
            </w:r>
            <w:proofErr w:type="spellEnd"/>
            <w:r w:rsidRPr="00C02491">
              <w:t>.</w:t>
            </w:r>
          </w:p>
        </w:tc>
        <w:tc>
          <w:tcPr>
            <w:tcW w:w="708" w:type="dxa"/>
            <w:vAlign w:val="center"/>
          </w:tcPr>
          <w:p w14:paraId="07A7BEB0" w14:textId="77777777" w:rsidR="008D2BA7" w:rsidRPr="00C02491" w:rsidRDefault="008D2BA7" w:rsidP="00B008B4">
            <w:pPr>
              <w:pStyle w:val="TAL"/>
              <w:jc w:val="center"/>
            </w:pPr>
            <w:r w:rsidRPr="00C02491">
              <w:t>C</w:t>
            </w:r>
          </w:p>
        </w:tc>
      </w:tr>
      <w:tr w:rsidR="008D2BA7" w14:paraId="4064CB9E" w14:textId="77777777" w:rsidTr="00B008B4">
        <w:trPr>
          <w:trHeight w:val="257"/>
        </w:trPr>
        <w:tc>
          <w:tcPr>
            <w:tcW w:w="2830" w:type="dxa"/>
          </w:tcPr>
          <w:p w14:paraId="5F7CF2CB" w14:textId="77777777" w:rsidR="008D2BA7" w:rsidRDefault="008D2BA7" w:rsidP="00B008B4">
            <w:pPr>
              <w:pStyle w:val="TAL"/>
            </w:pPr>
            <w:proofErr w:type="spellStart"/>
            <w:r>
              <w:t>aMFinstanceID</w:t>
            </w:r>
            <w:proofErr w:type="spellEnd"/>
          </w:p>
        </w:tc>
        <w:tc>
          <w:tcPr>
            <w:tcW w:w="6096" w:type="dxa"/>
          </w:tcPr>
          <w:p w14:paraId="577B4F21" w14:textId="77777777" w:rsidR="008D2BA7" w:rsidRDefault="008D2BA7" w:rsidP="00B008B4">
            <w:pPr>
              <w:pStyle w:val="TAL"/>
            </w:pPr>
            <w:r>
              <w:t xml:space="preserve">Provides the </w:t>
            </w:r>
            <w:r w:rsidRPr="00B06F7A">
              <w:t>NF instance ID of the serving AMF for 3GPP access</w:t>
            </w:r>
            <w:r>
              <w:t>. Shall be i</w:t>
            </w:r>
            <w:r w:rsidRPr="007D7243">
              <w:t>nclude</w:t>
            </w:r>
            <w:r>
              <w:t>d</w:t>
            </w:r>
            <w:r w:rsidRPr="007D7243">
              <w:t xml:space="preserve"> if provided in the </w:t>
            </w:r>
            <w:proofErr w:type="spellStart"/>
            <w:r w:rsidRPr="007D7243">
              <w:t>LocationInfoResult</w:t>
            </w:r>
            <w:proofErr w:type="spellEnd"/>
            <w:r>
              <w:t>.</w:t>
            </w:r>
          </w:p>
        </w:tc>
        <w:tc>
          <w:tcPr>
            <w:tcW w:w="708" w:type="dxa"/>
            <w:vAlign w:val="center"/>
          </w:tcPr>
          <w:p w14:paraId="309788B8" w14:textId="77777777" w:rsidR="008D2BA7" w:rsidRDefault="008D2BA7" w:rsidP="00B008B4">
            <w:pPr>
              <w:pStyle w:val="TAL"/>
              <w:jc w:val="center"/>
            </w:pPr>
            <w:r>
              <w:t>C</w:t>
            </w:r>
          </w:p>
        </w:tc>
      </w:tr>
      <w:tr w:rsidR="008D2BA7" w14:paraId="77928EEB" w14:textId="77777777" w:rsidTr="00B008B4">
        <w:trPr>
          <w:trHeight w:val="257"/>
        </w:trPr>
        <w:tc>
          <w:tcPr>
            <w:tcW w:w="2830" w:type="dxa"/>
          </w:tcPr>
          <w:p w14:paraId="75E43EE4" w14:textId="77777777" w:rsidR="008D2BA7" w:rsidRDefault="008D2BA7" w:rsidP="00B008B4">
            <w:pPr>
              <w:pStyle w:val="TAL"/>
            </w:pPr>
            <w:proofErr w:type="spellStart"/>
            <w:r>
              <w:t>sMSFinstanceID</w:t>
            </w:r>
            <w:proofErr w:type="spellEnd"/>
          </w:p>
        </w:tc>
        <w:tc>
          <w:tcPr>
            <w:tcW w:w="6096" w:type="dxa"/>
          </w:tcPr>
          <w:p w14:paraId="504DB081" w14:textId="77777777" w:rsidR="008D2BA7" w:rsidRDefault="008D2BA7" w:rsidP="00B008B4">
            <w:pPr>
              <w:pStyle w:val="TAL"/>
            </w:pPr>
            <w:r>
              <w:t xml:space="preserve">Provides the </w:t>
            </w:r>
            <w:r w:rsidRPr="00B06F7A">
              <w:t>NF instance ID of the serving SMSF</w:t>
            </w:r>
            <w:r>
              <w:t>. Shall be i</w:t>
            </w:r>
            <w:r w:rsidRPr="007D7243">
              <w:t>nclude</w:t>
            </w:r>
            <w:r>
              <w:t>d</w:t>
            </w:r>
            <w:r w:rsidRPr="007D7243">
              <w:t xml:space="preserve"> if provided in the </w:t>
            </w:r>
            <w:proofErr w:type="spellStart"/>
            <w:r w:rsidRPr="007D7243">
              <w:t>LocationInfoResult</w:t>
            </w:r>
            <w:proofErr w:type="spellEnd"/>
            <w:r>
              <w:t>.</w:t>
            </w:r>
          </w:p>
        </w:tc>
        <w:tc>
          <w:tcPr>
            <w:tcW w:w="708" w:type="dxa"/>
            <w:vAlign w:val="center"/>
          </w:tcPr>
          <w:p w14:paraId="4F79327C" w14:textId="77777777" w:rsidR="008D2BA7" w:rsidRDefault="008D2BA7" w:rsidP="00B008B4">
            <w:pPr>
              <w:pStyle w:val="TAL"/>
              <w:jc w:val="center"/>
            </w:pPr>
            <w:r>
              <w:t>C</w:t>
            </w:r>
          </w:p>
        </w:tc>
      </w:tr>
      <w:tr w:rsidR="008D2BA7" w14:paraId="0D1CFAD7" w14:textId="77777777" w:rsidTr="00B008B4">
        <w:trPr>
          <w:trHeight w:val="271"/>
        </w:trPr>
        <w:tc>
          <w:tcPr>
            <w:tcW w:w="2830" w:type="dxa"/>
          </w:tcPr>
          <w:p w14:paraId="4C81BF56" w14:textId="77777777" w:rsidR="008D2BA7" w:rsidRDefault="008D2BA7" w:rsidP="00B008B4">
            <w:pPr>
              <w:pStyle w:val="TAL"/>
            </w:pPr>
            <w:r>
              <w:t>location</w:t>
            </w:r>
          </w:p>
        </w:tc>
        <w:tc>
          <w:tcPr>
            <w:tcW w:w="6096" w:type="dxa"/>
          </w:tcPr>
          <w:p w14:paraId="28962AB9" w14:textId="77777777" w:rsidR="008D2BA7" w:rsidRDefault="008D2BA7" w:rsidP="00B008B4">
            <w:pPr>
              <w:pStyle w:val="TAL"/>
            </w:pPr>
            <w:r>
              <w:t xml:space="preserve">Location information available at the UDM at the time of the </w:t>
            </w:r>
            <w:proofErr w:type="spellStart"/>
            <w:r>
              <w:t>LocationInfoRequest</w:t>
            </w:r>
            <w:proofErr w:type="spellEnd"/>
            <w:r>
              <w:t xml:space="preserve">, include if in </w:t>
            </w:r>
            <w:proofErr w:type="spellStart"/>
            <w:r>
              <w:t>LocationInfoResult</w:t>
            </w:r>
            <w:proofErr w:type="spellEnd"/>
            <w:r>
              <w:t>.</w:t>
            </w:r>
          </w:p>
        </w:tc>
        <w:tc>
          <w:tcPr>
            <w:tcW w:w="708" w:type="dxa"/>
            <w:vAlign w:val="center"/>
          </w:tcPr>
          <w:p w14:paraId="23F1C4F0" w14:textId="77777777" w:rsidR="008D2BA7" w:rsidRDefault="008D2BA7" w:rsidP="00B008B4">
            <w:pPr>
              <w:pStyle w:val="TAL"/>
              <w:jc w:val="center"/>
            </w:pPr>
            <w:r>
              <w:t>C</w:t>
            </w:r>
          </w:p>
        </w:tc>
      </w:tr>
      <w:tr w:rsidR="008D2BA7" w14:paraId="48F8D03B" w14:textId="77777777" w:rsidTr="00B008B4">
        <w:trPr>
          <w:trHeight w:val="271"/>
        </w:trPr>
        <w:tc>
          <w:tcPr>
            <w:tcW w:w="2830" w:type="dxa"/>
          </w:tcPr>
          <w:p w14:paraId="2BCFC0CE" w14:textId="77777777" w:rsidR="008D2BA7" w:rsidRDefault="008D2BA7" w:rsidP="00B008B4">
            <w:pPr>
              <w:pStyle w:val="TAL"/>
            </w:pPr>
            <w:proofErr w:type="spellStart"/>
            <w:r>
              <w:t>rATType</w:t>
            </w:r>
            <w:proofErr w:type="spellEnd"/>
          </w:p>
        </w:tc>
        <w:tc>
          <w:tcPr>
            <w:tcW w:w="6096" w:type="dxa"/>
          </w:tcPr>
          <w:p w14:paraId="5C24693D" w14:textId="77777777" w:rsidR="008D2BA7" w:rsidRDefault="008D2BA7" w:rsidP="00B008B4">
            <w:pPr>
              <w:pStyle w:val="TAL"/>
            </w:pPr>
            <w:r>
              <w:t>Shall provide</w:t>
            </w:r>
            <w:r w:rsidRPr="00B06F7A">
              <w:t xml:space="preserve"> the current RAT type of the UE</w:t>
            </w:r>
            <w:r>
              <w:t xml:space="preserve">, if present in the </w:t>
            </w:r>
            <w:proofErr w:type="spellStart"/>
            <w:r>
              <w:t>LocationInfoResult</w:t>
            </w:r>
            <w:proofErr w:type="spellEnd"/>
            <w:r w:rsidRPr="00B06F7A">
              <w:t>.</w:t>
            </w:r>
          </w:p>
        </w:tc>
        <w:tc>
          <w:tcPr>
            <w:tcW w:w="708" w:type="dxa"/>
            <w:vAlign w:val="center"/>
          </w:tcPr>
          <w:p w14:paraId="7BE63128" w14:textId="77777777" w:rsidR="008D2BA7" w:rsidRDefault="008D2BA7" w:rsidP="00B008B4">
            <w:pPr>
              <w:pStyle w:val="TAL"/>
              <w:jc w:val="center"/>
            </w:pPr>
            <w:r>
              <w:t>C</w:t>
            </w:r>
          </w:p>
        </w:tc>
      </w:tr>
      <w:tr w:rsidR="008D2BA7" w14:paraId="53EA1186" w14:textId="77777777" w:rsidTr="00B008B4">
        <w:trPr>
          <w:trHeight w:val="271"/>
        </w:trPr>
        <w:tc>
          <w:tcPr>
            <w:tcW w:w="2830" w:type="dxa"/>
          </w:tcPr>
          <w:p w14:paraId="0C59354A" w14:textId="77777777" w:rsidR="008D2BA7" w:rsidRPr="007D7243" w:rsidRDefault="008D2BA7" w:rsidP="00B008B4">
            <w:pPr>
              <w:pStyle w:val="TAL"/>
            </w:pPr>
            <w:proofErr w:type="spellStart"/>
            <w:r>
              <w:t>p</w:t>
            </w:r>
            <w:r w:rsidRPr="007D7243">
              <w:t>roblemDetails</w:t>
            </w:r>
            <w:proofErr w:type="spellEnd"/>
          </w:p>
        </w:tc>
        <w:tc>
          <w:tcPr>
            <w:tcW w:w="6096" w:type="dxa"/>
          </w:tcPr>
          <w:p w14:paraId="555E00CB" w14:textId="77777777" w:rsidR="008D2BA7" w:rsidRPr="007D7243" w:rsidRDefault="008D2BA7" w:rsidP="00B008B4">
            <w:pPr>
              <w:pStyle w:val="TAL"/>
            </w:pPr>
            <w:r>
              <w:t>I</w:t>
            </w:r>
            <w:r w:rsidRPr="007D7243">
              <w:t>ndicate</w:t>
            </w:r>
            <w:r>
              <w:t>s the</w:t>
            </w:r>
            <w:r w:rsidRPr="007D7243">
              <w:t xml:space="preserve"> reason for </w:t>
            </w:r>
            <w:proofErr w:type="spellStart"/>
            <w:r w:rsidRPr="007D7243">
              <w:t>LocationInfoResult</w:t>
            </w:r>
            <w:proofErr w:type="spellEnd"/>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proofErr w:type="spellStart"/>
            <w:r w:rsidRPr="007D7243">
              <w:t>LocationInfoResult</w:t>
            </w:r>
            <w:proofErr w:type="spellEnd"/>
            <w:r w:rsidRPr="007D7243">
              <w:t>.</w:t>
            </w:r>
          </w:p>
        </w:tc>
        <w:tc>
          <w:tcPr>
            <w:tcW w:w="708" w:type="dxa"/>
            <w:vAlign w:val="center"/>
          </w:tcPr>
          <w:p w14:paraId="12514C55" w14:textId="77777777" w:rsidR="008D2BA7" w:rsidRPr="007D7243" w:rsidRDefault="008D2BA7" w:rsidP="00B008B4">
            <w:pPr>
              <w:pStyle w:val="TAL"/>
              <w:jc w:val="center"/>
            </w:pPr>
            <w:r w:rsidRPr="007D7243">
              <w:t>C</w:t>
            </w:r>
          </w:p>
        </w:tc>
      </w:tr>
    </w:tbl>
    <w:p w14:paraId="58D2A262" w14:textId="77777777" w:rsidR="00F745E5" w:rsidRDefault="00F745E5" w:rsidP="00F745E5"/>
    <w:p w14:paraId="3B96F9C8" w14:textId="4E7E2808" w:rsidR="008D2BA7" w:rsidRPr="001A1E56" w:rsidRDefault="008D2BA7" w:rsidP="008D2BA7">
      <w:pPr>
        <w:pStyle w:val="TH"/>
      </w:pPr>
      <w:r w:rsidRPr="001A1E56">
        <w:t xml:space="preserve">Table </w:t>
      </w:r>
      <w:r>
        <w:t>7</w:t>
      </w:r>
      <w:r w:rsidRPr="001A1E56">
        <w:t>.</w:t>
      </w:r>
      <w:r>
        <w:t>2.2.3.6-2</w:t>
      </w:r>
      <w:r w:rsidRPr="001A1E56">
        <w:t xml:space="preserve">: </w:t>
      </w:r>
      <w:r>
        <w:t xml:space="preserve">Payload for </w:t>
      </w:r>
      <w:proofErr w:type="spellStart"/>
      <w:r>
        <w:t>LocationInfoRequest</w:t>
      </w:r>
      <w:proofErr w:type="spellEnd"/>
      <w:r>
        <w:t xml:space="preserve">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8D2BA7" w14:paraId="728641CB" w14:textId="77777777" w:rsidTr="00B008B4">
        <w:trPr>
          <w:trHeight w:val="257"/>
          <w:jc w:val="center"/>
        </w:trPr>
        <w:tc>
          <w:tcPr>
            <w:tcW w:w="2830" w:type="dxa"/>
          </w:tcPr>
          <w:p w14:paraId="29F92F5F" w14:textId="77777777" w:rsidR="008D2BA7" w:rsidRDefault="008D2BA7" w:rsidP="00B008B4">
            <w:pPr>
              <w:pStyle w:val="TAH"/>
            </w:pPr>
            <w:r>
              <w:t>Field name</w:t>
            </w:r>
          </w:p>
        </w:tc>
        <w:tc>
          <w:tcPr>
            <w:tcW w:w="6096" w:type="dxa"/>
          </w:tcPr>
          <w:p w14:paraId="579B0E73" w14:textId="77777777" w:rsidR="008D2BA7" w:rsidRDefault="008D2BA7" w:rsidP="00B008B4">
            <w:pPr>
              <w:pStyle w:val="TAH"/>
            </w:pPr>
            <w:r>
              <w:t>Description</w:t>
            </w:r>
          </w:p>
        </w:tc>
      </w:tr>
      <w:tr w:rsidR="008D2BA7" w:rsidRPr="00375CED" w14:paraId="105C0173" w14:textId="77777777" w:rsidTr="00B008B4">
        <w:trPr>
          <w:trHeight w:val="257"/>
          <w:jc w:val="center"/>
        </w:trPr>
        <w:tc>
          <w:tcPr>
            <w:tcW w:w="2830" w:type="dxa"/>
          </w:tcPr>
          <w:p w14:paraId="2396F7CB" w14:textId="77777777" w:rsidR="008D2BA7" w:rsidRPr="00375CED" w:rsidRDefault="008D2BA7" w:rsidP="00B008B4">
            <w:pPr>
              <w:pStyle w:val="TAL"/>
            </w:pPr>
            <w:r>
              <w:t>r</w:t>
            </w:r>
            <w:r w:rsidRPr="00375CED">
              <w:t>eq5GSLocation</w:t>
            </w:r>
          </w:p>
        </w:tc>
        <w:tc>
          <w:tcPr>
            <w:tcW w:w="6096" w:type="dxa"/>
          </w:tcPr>
          <w:p w14:paraId="71ACE1B6" w14:textId="77777777" w:rsidR="008D2BA7" w:rsidRPr="00375CED" w:rsidRDefault="008D2BA7" w:rsidP="00B008B4">
            <w:pPr>
              <w:pStyle w:val="TAL"/>
            </w:pPr>
            <w:r w:rsidRPr="00375CED">
              <w:t>Boolean that indicates If 5GS location is requested.</w:t>
            </w:r>
          </w:p>
        </w:tc>
      </w:tr>
      <w:tr w:rsidR="008D2BA7" w:rsidRPr="00375CED" w14:paraId="29405AEA" w14:textId="77777777" w:rsidTr="00B008B4">
        <w:trPr>
          <w:trHeight w:val="257"/>
          <w:jc w:val="center"/>
        </w:trPr>
        <w:tc>
          <w:tcPr>
            <w:tcW w:w="2830" w:type="dxa"/>
          </w:tcPr>
          <w:p w14:paraId="34B055D8" w14:textId="77777777" w:rsidR="008D2BA7" w:rsidRPr="00375CED" w:rsidRDefault="008D2BA7" w:rsidP="00B008B4">
            <w:pPr>
              <w:pStyle w:val="TAL"/>
            </w:pPr>
            <w:proofErr w:type="spellStart"/>
            <w:r w:rsidRPr="00375CED">
              <w:t>reqCurrentLocation</w:t>
            </w:r>
            <w:proofErr w:type="spellEnd"/>
          </w:p>
        </w:tc>
        <w:tc>
          <w:tcPr>
            <w:tcW w:w="6096" w:type="dxa"/>
          </w:tcPr>
          <w:p w14:paraId="6BDA1ABB" w14:textId="77777777" w:rsidR="008D2BA7" w:rsidRPr="00375CED" w:rsidRDefault="008D2BA7" w:rsidP="00B008B4">
            <w:pPr>
              <w:pStyle w:val="TAL"/>
            </w:pPr>
            <w:r w:rsidRPr="009D344D">
              <w:t>Boolean that indicates if current location is requested.</w:t>
            </w:r>
          </w:p>
        </w:tc>
      </w:tr>
      <w:tr w:rsidR="008D2BA7" w:rsidRPr="00375CED" w14:paraId="13282719" w14:textId="77777777" w:rsidTr="00B008B4">
        <w:trPr>
          <w:trHeight w:val="257"/>
          <w:jc w:val="center"/>
        </w:trPr>
        <w:tc>
          <w:tcPr>
            <w:tcW w:w="2830" w:type="dxa"/>
          </w:tcPr>
          <w:p w14:paraId="24EC9AE7" w14:textId="77777777" w:rsidR="008D2BA7" w:rsidRPr="00921209" w:rsidRDefault="008D2BA7" w:rsidP="00B008B4">
            <w:pPr>
              <w:pStyle w:val="TAL"/>
            </w:pPr>
            <w:proofErr w:type="spellStart"/>
            <w:r w:rsidRPr="00921209">
              <w:t>reqRatType</w:t>
            </w:r>
            <w:proofErr w:type="spellEnd"/>
          </w:p>
        </w:tc>
        <w:tc>
          <w:tcPr>
            <w:tcW w:w="6096" w:type="dxa"/>
          </w:tcPr>
          <w:p w14:paraId="23FF45DE" w14:textId="77777777" w:rsidR="008D2BA7" w:rsidRPr="00375CED" w:rsidRDefault="008D2BA7" w:rsidP="00B008B4">
            <w:pPr>
              <w:pStyle w:val="TAL"/>
            </w:pPr>
            <w:r w:rsidRPr="009D344D">
              <w:t xml:space="preserve">Boolean indicates if Rat Type is requested. </w:t>
            </w:r>
          </w:p>
        </w:tc>
      </w:tr>
      <w:tr w:rsidR="008D2BA7" w:rsidRPr="00375CED" w14:paraId="29B3BA55" w14:textId="77777777" w:rsidTr="00B008B4">
        <w:trPr>
          <w:trHeight w:val="271"/>
          <w:jc w:val="center"/>
        </w:trPr>
        <w:tc>
          <w:tcPr>
            <w:tcW w:w="2830" w:type="dxa"/>
          </w:tcPr>
          <w:p w14:paraId="0670AE92" w14:textId="77777777" w:rsidR="008D2BA7" w:rsidRPr="00375CED" w:rsidRDefault="008D2BA7" w:rsidP="00B008B4">
            <w:pPr>
              <w:pStyle w:val="TAL"/>
            </w:pPr>
            <w:proofErr w:type="spellStart"/>
            <w:r>
              <w:t>r</w:t>
            </w:r>
            <w:r w:rsidRPr="00375CED">
              <w:t>eqTimeZone</w:t>
            </w:r>
            <w:proofErr w:type="spellEnd"/>
          </w:p>
        </w:tc>
        <w:tc>
          <w:tcPr>
            <w:tcW w:w="6096" w:type="dxa"/>
          </w:tcPr>
          <w:p w14:paraId="2BE5CB44" w14:textId="77777777" w:rsidR="008D2BA7" w:rsidRPr="00375CED" w:rsidRDefault="008D2BA7" w:rsidP="00B008B4">
            <w:pPr>
              <w:pStyle w:val="TAL"/>
            </w:pPr>
            <w:r w:rsidRPr="00375CED">
              <w:t xml:space="preserve">Boolean indicates if time zone is requested. </w:t>
            </w:r>
          </w:p>
        </w:tc>
      </w:tr>
      <w:tr w:rsidR="008D2BA7" w:rsidRPr="00375CED" w14:paraId="20322A4E" w14:textId="77777777" w:rsidTr="00B008B4">
        <w:trPr>
          <w:trHeight w:val="271"/>
          <w:jc w:val="center"/>
        </w:trPr>
        <w:tc>
          <w:tcPr>
            <w:tcW w:w="2830" w:type="dxa"/>
          </w:tcPr>
          <w:p w14:paraId="6F00256B" w14:textId="77777777" w:rsidR="008D2BA7" w:rsidRPr="00375CED" w:rsidRDefault="008D2BA7" w:rsidP="00B008B4">
            <w:pPr>
              <w:pStyle w:val="TAL"/>
            </w:pPr>
            <w:proofErr w:type="spellStart"/>
            <w:r>
              <w:t>r</w:t>
            </w:r>
            <w:r w:rsidRPr="00375CED">
              <w:t>eqServingNode</w:t>
            </w:r>
            <w:proofErr w:type="spellEnd"/>
          </w:p>
        </w:tc>
        <w:tc>
          <w:tcPr>
            <w:tcW w:w="6096" w:type="dxa"/>
          </w:tcPr>
          <w:p w14:paraId="73A87234" w14:textId="77777777" w:rsidR="008D2BA7" w:rsidRPr="00375CED" w:rsidRDefault="008D2BA7" w:rsidP="00B008B4">
            <w:pPr>
              <w:pStyle w:val="TAL"/>
            </w:pPr>
            <w:r w:rsidRPr="00375CED">
              <w:t xml:space="preserve">Boolean indicates if serving node instance ID is requested. </w:t>
            </w:r>
          </w:p>
        </w:tc>
      </w:tr>
    </w:tbl>
    <w:p w14:paraId="3F8DBE17" w14:textId="77777777" w:rsidR="008D2BA7" w:rsidRDefault="008D2BA7" w:rsidP="00F745E5"/>
    <w:p w14:paraId="3BC24455" w14:textId="114B840A" w:rsidR="008D2BA7" w:rsidRDefault="008D2BA7" w:rsidP="008D2BA7">
      <w:pPr>
        <w:pStyle w:val="NO"/>
      </w:pPr>
      <w:r>
        <w:t>NOTE:</w:t>
      </w:r>
      <w:r w:rsidR="00F745E5">
        <w:tab/>
      </w:r>
      <w:r>
        <w:t xml:space="preserve">The absence of one or more of the parameters in table 7.2.2.3.6-2 assumes that it was not included in the </w:t>
      </w:r>
      <w:proofErr w:type="spellStart"/>
      <w:r>
        <w:t>LocationInfoRequest</w:t>
      </w:r>
      <w:proofErr w:type="spellEnd"/>
      <w:r>
        <w:t>.</w:t>
      </w:r>
    </w:p>
    <w:p w14:paraId="26C451C3" w14:textId="77777777" w:rsidR="008D2BA7" w:rsidRDefault="008D2BA7" w:rsidP="008D2BA7">
      <w:pPr>
        <w:pStyle w:val="Heading5"/>
      </w:pPr>
      <w:bookmarkStart w:id="417" w:name="_Toc176122573"/>
      <w:bookmarkStart w:id="418" w:name="_Toc183618407"/>
      <w:r w:rsidRPr="00760004">
        <w:t>7.2.2.3.</w:t>
      </w:r>
      <w:r>
        <w:t>7</w:t>
      </w:r>
      <w:r w:rsidRPr="00760004">
        <w:tab/>
      </w:r>
      <w:r>
        <w:t>UE information response</w:t>
      </w:r>
      <w:bookmarkEnd w:id="417"/>
      <w:bookmarkEnd w:id="418"/>
    </w:p>
    <w:p w14:paraId="54817A5C" w14:textId="77777777" w:rsidR="008D2BA7" w:rsidRDefault="008D2BA7" w:rsidP="008D2BA7">
      <w:r>
        <w:t xml:space="preserve">The IRI-POI in the UDM shall generate an </w:t>
      </w:r>
      <w:proofErr w:type="spellStart"/>
      <w:r>
        <w:t>xIRI</w:t>
      </w:r>
      <w:proofErr w:type="spellEnd"/>
      <w:r>
        <w:t xml:space="preserve"> containing the </w:t>
      </w:r>
      <w:proofErr w:type="spellStart"/>
      <w:r>
        <w:t>UDMUEInfromationResponse</w:t>
      </w:r>
      <w:proofErr w:type="spellEnd"/>
      <w:r>
        <w:t xml:space="preserve"> record when it detects the following events:</w:t>
      </w:r>
    </w:p>
    <w:p w14:paraId="063FF112" w14:textId="77777777" w:rsidR="008D2BA7" w:rsidRDefault="008D2BA7" w:rsidP="008D2BA7">
      <w:pPr>
        <w:pStyle w:val="B1"/>
      </w:pPr>
      <w:r>
        <w:t>-</w:t>
      </w:r>
      <w:r>
        <w:tab/>
        <w:t xml:space="preserve">When the UDM receives the </w:t>
      </w:r>
      <w:proofErr w:type="spellStart"/>
      <w:r>
        <w:t>ProvideUeInfo</w:t>
      </w:r>
      <w:proofErr w:type="spellEnd"/>
      <w:r>
        <w:t xml:space="preserve"> GET request from the NF service consumer as part of </w:t>
      </w:r>
      <w:proofErr w:type="spellStart"/>
      <w:r>
        <w:t>Nudm_MT_ProvideUeInfo</w:t>
      </w:r>
      <w:proofErr w:type="spellEnd"/>
      <w:r>
        <w:t xml:space="preserve"> service operation (see TS 29.503 [25], clause 6.7.6.2.2) and the UDM returns a </w:t>
      </w:r>
      <w:proofErr w:type="spellStart"/>
      <w:r>
        <w:t>UeInfo</w:t>
      </w:r>
      <w:proofErr w:type="spellEnd"/>
      <w:r>
        <w:t xml:space="preserve"> response.</w:t>
      </w:r>
    </w:p>
    <w:p w14:paraId="5E0FE441" w14:textId="77777777" w:rsidR="008D2BA7" w:rsidRPr="001A1E56" w:rsidRDefault="008D2BA7" w:rsidP="008D2BA7">
      <w:pPr>
        <w:pStyle w:val="TH"/>
      </w:pPr>
      <w:r w:rsidRPr="001A1E56">
        <w:t xml:space="preserve">Table </w:t>
      </w:r>
      <w:r>
        <w:t>7</w:t>
      </w:r>
      <w:r w:rsidRPr="001A1E56">
        <w:t>.</w:t>
      </w:r>
      <w:r>
        <w:t>2.2.3.7-1</w:t>
      </w:r>
      <w:r w:rsidRPr="001A1E56">
        <w:t xml:space="preserve">: </w:t>
      </w:r>
      <w:r>
        <w:t xml:space="preserve">Payload for </w:t>
      </w:r>
      <w:proofErr w:type="spellStart"/>
      <w:r>
        <w:t>UDMUEInformationResponse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7EDA9558" w14:textId="77777777" w:rsidTr="00B008B4">
        <w:trPr>
          <w:trHeight w:val="257"/>
        </w:trPr>
        <w:tc>
          <w:tcPr>
            <w:tcW w:w="2830" w:type="dxa"/>
          </w:tcPr>
          <w:p w14:paraId="22B46B9B" w14:textId="77777777" w:rsidR="008D2BA7" w:rsidRDefault="008D2BA7" w:rsidP="00B008B4">
            <w:pPr>
              <w:pStyle w:val="TAH"/>
            </w:pPr>
            <w:r>
              <w:t>Field name</w:t>
            </w:r>
          </w:p>
        </w:tc>
        <w:tc>
          <w:tcPr>
            <w:tcW w:w="6096" w:type="dxa"/>
          </w:tcPr>
          <w:p w14:paraId="7E90D28D" w14:textId="731D9C79" w:rsidR="008D2BA7" w:rsidRDefault="008D2BA7" w:rsidP="00F745E5">
            <w:pPr>
              <w:pStyle w:val="TAH"/>
            </w:pPr>
            <w:r>
              <w:t>Description</w:t>
            </w:r>
          </w:p>
        </w:tc>
        <w:tc>
          <w:tcPr>
            <w:tcW w:w="708" w:type="dxa"/>
          </w:tcPr>
          <w:p w14:paraId="14EA62BC" w14:textId="77777777" w:rsidR="008D2BA7" w:rsidRDefault="008D2BA7" w:rsidP="00B008B4">
            <w:pPr>
              <w:pStyle w:val="TAH"/>
            </w:pPr>
            <w:r>
              <w:t>M/C/O</w:t>
            </w:r>
          </w:p>
        </w:tc>
      </w:tr>
      <w:tr w:rsidR="008D2BA7" w14:paraId="2732CF12" w14:textId="77777777" w:rsidTr="00B008B4">
        <w:trPr>
          <w:trHeight w:val="257"/>
        </w:trPr>
        <w:tc>
          <w:tcPr>
            <w:tcW w:w="2830" w:type="dxa"/>
          </w:tcPr>
          <w:p w14:paraId="22A04303" w14:textId="77777777" w:rsidR="008D2BA7" w:rsidRDefault="008D2BA7" w:rsidP="00B008B4">
            <w:pPr>
              <w:pStyle w:val="TAL"/>
            </w:pPr>
            <w:proofErr w:type="spellStart"/>
            <w:r>
              <w:t>sUPI</w:t>
            </w:r>
            <w:proofErr w:type="spellEnd"/>
          </w:p>
        </w:tc>
        <w:tc>
          <w:tcPr>
            <w:tcW w:w="6096" w:type="dxa"/>
          </w:tcPr>
          <w:p w14:paraId="79378F3F" w14:textId="77777777" w:rsidR="008D2BA7" w:rsidRDefault="008D2BA7" w:rsidP="00B008B4">
            <w:pPr>
              <w:pStyle w:val="TAL"/>
            </w:pPr>
            <w:r>
              <w:t>SUPI currently associated with the target UE, see TS 29.571 [17].</w:t>
            </w:r>
          </w:p>
        </w:tc>
        <w:tc>
          <w:tcPr>
            <w:tcW w:w="708" w:type="dxa"/>
            <w:vAlign w:val="center"/>
          </w:tcPr>
          <w:p w14:paraId="637F56D3" w14:textId="77777777" w:rsidR="008D2BA7" w:rsidRDefault="008D2BA7" w:rsidP="00B008B4">
            <w:pPr>
              <w:pStyle w:val="TAL"/>
              <w:jc w:val="center"/>
            </w:pPr>
            <w:r>
              <w:t>M</w:t>
            </w:r>
          </w:p>
        </w:tc>
      </w:tr>
      <w:tr w:rsidR="008D2BA7" w14:paraId="64FBEE98" w14:textId="77777777" w:rsidTr="00B008B4">
        <w:trPr>
          <w:trHeight w:val="271"/>
        </w:trPr>
        <w:tc>
          <w:tcPr>
            <w:tcW w:w="2830" w:type="dxa"/>
          </w:tcPr>
          <w:p w14:paraId="633EA706" w14:textId="77777777" w:rsidR="008D2BA7" w:rsidRPr="00852BC0" w:rsidRDefault="008D2BA7" w:rsidP="00B008B4">
            <w:pPr>
              <w:pStyle w:val="TAL"/>
            </w:pPr>
            <w:proofErr w:type="spellStart"/>
            <w:r w:rsidRPr="00852BC0">
              <w:t>tADSInfo</w:t>
            </w:r>
            <w:proofErr w:type="spellEnd"/>
          </w:p>
        </w:tc>
        <w:tc>
          <w:tcPr>
            <w:tcW w:w="6096" w:type="dxa"/>
          </w:tcPr>
          <w:p w14:paraId="759A87F0" w14:textId="77777777" w:rsidR="008D2BA7" w:rsidRPr="00852BC0" w:rsidRDefault="008D2BA7" w:rsidP="00B008B4">
            <w:pPr>
              <w:pStyle w:val="TAL"/>
            </w:pPr>
            <w:r w:rsidRPr="00560CE0">
              <w:t>Contains the UE Context Information as known at the UDM. See TS 29.518</w:t>
            </w:r>
            <w:r w:rsidRPr="00852BC0">
              <w:t xml:space="preserve"> [</w:t>
            </w:r>
            <w:r>
              <w:t>22</w:t>
            </w:r>
            <w:r w:rsidRPr="00852BC0">
              <w:t xml:space="preserve">], clause 6.3.6.2.4. </w:t>
            </w:r>
            <w:r>
              <w:t>Shall be i</w:t>
            </w:r>
            <w:r w:rsidRPr="00852BC0">
              <w:t>nclude</w:t>
            </w:r>
            <w:r>
              <w:t>d</w:t>
            </w:r>
            <w:r w:rsidRPr="00852BC0">
              <w:t xml:space="preserve"> if UE Context is returned in the </w:t>
            </w:r>
            <w:proofErr w:type="spellStart"/>
            <w:r w:rsidRPr="00852BC0">
              <w:t>UeInfo</w:t>
            </w:r>
            <w:proofErr w:type="spellEnd"/>
            <w:r w:rsidRPr="00852BC0">
              <w:t xml:space="preserve"> response.</w:t>
            </w:r>
          </w:p>
        </w:tc>
        <w:tc>
          <w:tcPr>
            <w:tcW w:w="708" w:type="dxa"/>
            <w:vAlign w:val="center"/>
          </w:tcPr>
          <w:p w14:paraId="445DFE92" w14:textId="77777777" w:rsidR="008D2BA7" w:rsidRPr="00852BC0" w:rsidRDefault="008D2BA7" w:rsidP="00B008B4">
            <w:pPr>
              <w:pStyle w:val="TAL"/>
              <w:jc w:val="center"/>
            </w:pPr>
            <w:r w:rsidRPr="00852BC0">
              <w:t>C</w:t>
            </w:r>
          </w:p>
        </w:tc>
      </w:tr>
      <w:tr w:rsidR="008D2BA7" w14:paraId="49BE475B" w14:textId="77777777" w:rsidTr="00B008B4">
        <w:trPr>
          <w:trHeight w:val="271"/>
        </w:trPr>
        <w:tc>
          <w:tcPr>
            <w:tcW w:w="2830" w:type="dxa"/>
          </w:tcPr>
          <w:p w14:paraId="2FFD28F8" w14:textId="77777777" w:rsidR="008D2BA7" w:rsidRPr="00852BC0" w:rsidRDefault="008D2BA7" w:rsidP="00B008B4">
            <w:pPr>
              <w:pStyle w:val="TAL"/>
            </w:pPr>
            <w:proofErr w:type="spellStart"/>
            <w:r>
              <w:t>five</w:t>
            </w:r>
            <w:r w:rsidRPr="00852BC0">
              <w:t>GS</w:t>
            </w:r>
            <w:r>
              <w:t>U</w:t>
            </w:r>
            <w:r w:rsidRPr="00852BC0">
              <w:t>serStateInfo</w:t>
            </w:r>
            <w:proofErr w:type="spellEnd"/>
          </w:p>
        </w:tc>
        <w:tc>
          <w:tcPr>
            <w:tcW w:w="6096" w:type="dxa"/>
          </w:tcPr>
          <w:p w14:paraId="1E196D37" w14:textId="77777777" w:rsidR="008D2BA7" w:rsidRPr="00852BC0" w:rsidRDefault="008D2BA7" w:rsidP="00B008B4">
            <w:pPr>
              <w:pStyle w:val="TAL"/>
            </w:pPr>
            <w:r w:rsidRPr="00521793">
              <w:rPr>
                <w:rFonts w:cs="Arial"/>
                <w:szCs w:val="18"/>
              </w:rPr>
              <w:t>Describes the 5GS user state of the UE as known at the UDM. See TS 29.518 [</w:t>
            </w:r>
            <w:r>
              <w:rPr>
                <w:rFonts w:cs="Arial"/>
                <w:szCs w:val="18"/>
              </w:rPr>
              <w:t>22</w:t>
            </w:r>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w:t>
            </w:r>
            <w:proofErr w:type="spellStart"/>
            <w:r w:rsidRPr="00852BC0">
              <w:rPr>
                <w:rFonts w:cs="Arial"/>
                <w:szCs w:val="18"/>
              </w:rPr>
              <w:t>UeInfo</w:t>
            </w:r>
            <w:proofErr w:type="spellEnd"/>
            <w:r w:rsidRPr="00852BC0">
              <w:rPr>
                <w:rFonts w:cs="Arial"/>
                <w:szCs w:val="18"/>
              </w:rPr>
              <w:t xml:space="preserve"> response.</w:t>
            </w:r>
          </w:p>
        </w:tc>
        <w:tc>
          <w:tcPr>
            <w:tcW w:w="708" w:type="dxa"/>
            <w:vAlign w:val="center"/>
          </w:tcPr>
          <w:p w14:paraId="507F9685" w14:textId="77777777" w:rsidR="008D2BA7" w:rsidRPr="00521793" w:rsidRDefault="008D2BA7" w:rsidP="00B008B4">
            <w:pPr>
              <w:pStyle w:val="TAL"/>
              <w:jc w:val="center"/>
            </w:pPr>
            <w:r w:rsidRPr="00521793">
              <w:t>C</w:t>
            </w:r>
          </w:p>
        </w:tc>
      </w:tr>
      <w:tr w:rsidR="008D2BA7" w14:paraId="65F32342" w14:textId="77777777" w:rsidTr="00B008B4">
        <w:trPr>
          <w:trHeight w:val="271"/>
        </w:trPr>
        <w:tc>
          <w:tcPr>
            <w:tcW w:w="2830" w:type="dxa"/>
          </w:tcPr>
          <w:p w14:paraId="23C43C23" w14:textId="77777777" w:rsidR="008D2BA7" w:rsidRPr="00852BC0" w:rsidRDefault="008D2BA7" w:rsidP="00B008B4">
            <w:pPr>
              <w:pStyle w:val="TAL"/>
            </w:pPr>
            <w:proofErr w:type="spellStart"/>
            <w:r>
              <w:t>fiveGSRVCCInfo</w:t>
            </w:r>
            <w:proofErr w:type="spellEnd"/>
          </w:p>
        </w:tc>
        <w:tc>
          <w:tcPr>
            <w:tcW w:w="6096" w:type="dxa"/>
          </w:tcPr>
          <w:p w14:paraId="3A43C888" w14:textId="77777777" w:rsidR="008D2BA7" w:rsidRPr="00521793" w:rsidRDefault="008D2BA7" w:rsidP="00B008B4">
            <w:pPr>
              <w:pStyle w:val="TAL"/>
              <w:rPr>
                <w:rFonts w:cs="Arial"/>
                <w:szCs w:val="18"/>
              </w:rPr>
            </w:pPr>
            <w:r>
              <w:rPr>
                <w:rFonts w:cs="Arial"/>
                <w:szCs w:val="18"/>
              </w:rPr>
              <w:t xml:space="preserve">Indicates whether the UE supports 5G SRVCC. See TS 29.503 [25], clause 6.7.6.2.5. Shall be included if returned in the </w:t>
            </w:r>
            <w:proofErr w:type="spellStart"/>
            <w:r>
              <w:rPr>
                <w:rFonts w:cs="Arial"/>
                <w:szCs w:val="18"/>
              </w:rPr>
              <w:t>UeInfo</w:t>
            </w:r>
            <w:proofErr w:type="spellEnd"/>
            <w:r>
              <w:rPr>
                <w:rFonts w:cs="Arial"/>
                <w:szCs w:val="18"/>
              </w:rPr>
              <w:t xml:space="preserve"> response.</w:t>
            </w:r>
          </w:p>
        </w:tc>
        <w:tc>
          <w:tcPr>
            <w:tcW w:w="708" w:type="dxa"/>
            <w:vAlign w:val="center"/>
          </w:tcPr>
          <w:p w14:paraId="5570DDA0" w14:textId="77777777" w:rsidR="008D2BA7" w:rsidRPr="00521793" w:rsidRDefault="008D2BA7" w:rsidP="00B008B4">
            <w:pPr>
              <w:pStyle w:val="TAL"/>
              <w:jc w:val="center"/>
            </w:pPr>
            <w:r>
              <w:t>C</w:t>
            </w:r>
          </w:p>
        </w:tc>
      </w:tr>
      <w:tr w:rsidR="008D2BA7" w14:paraId="1B9D0059" w14:textId="77777777" w:rsidTr="00B008B4">
        <w:trPr>
          <w:trHeight w:val="271"/>
        </w:trPr>
        <w:tc>
          <w:tcPr>
            <w:tcW w:w="2830" w:type="dxa"/>
          </w:tcPr>
          <w:p w14:paraId="3B9C768A" w14:textId="77777777" w:rsidR="008D2BA7" w:rsidRPr="00852BC0" w:rsidRDefault="008D2BA7" w:rsidP="00B008B4">
            <w:pPr>
              <w:pStyle w:val="TAL"/>
            </w:pPr>
            <w:proofErr w:type="spellStart"/>
            <w:r>
              <w:t>problemDetails</w:t>
            </w:r>
            <w:proofErr w:type="spellEnd"/>
          </w:p>
        </w:tc>
        <w:tc>
          <w:tcPr>
            <w:tcW w:w="6096" w:type="dxa"/>
          </w:tcPr>
          <w:p w14:paraId="7C7C649F" w14:textId="77777777" w:rsidR="008D2BA7" w:rsidRPr="00521793" w:rsidRDefault="008D2BA7" w:rsidP="00B008B4">
            <w:pPr>
              <w:pStyle w:val="TAL"/>
              <w:rPr>
                <w:rFonts w:cs="Arial"/>
                <w:szCs w:val="18"/>
              </w:rPr>
            </w:pPr>
            <w:r>
              <w:t>I</w:t>
            </w:r>
            <w:r w:rsidRPr="007D7243">
              <w:t>ndicate</w:t>
            </w:r>
            <w:r>
              <w:t>s the</w:t>
            </w:r>
            <w:r w:rsidRPr="007D7243">
              <w:t xml:space="preserve"> reason for </w:t>
            </w:r>
            <w:proofErr w:type="spellStart"/>
            <w:r>
              <w:t>UeInfo</w:t>
            </w:r>
            <w:proofErr w:type="spellEnd"/>
            <w:r>
              <w:t xml:space="preserve"> response</w:t>
            </w:r>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proofErr w:type="spellStart"/>
            <w:r>
              <w:t>UeInfo</w:t>
            </w:r>
            <w:proofErr w:type="spellEnd"/>
            <w:r>
              <w:t xml:space="preserve"> response.</w:t>
            </w:r>
          </w:p>
        </w:tc>
        <w:tc>
          <w:tcPr>
            <w:tcW w:w="708" w:type="dxa"/>
            <w:vAlign w:val="center"/>
          </w:tcPr>
          <w:p w14:paraId="4B2D1575" w14:textId="77777777" w:rsidR="008D2BA7" w:rsidRPr="00521793" w:rsidRDefault="008D2BA7" w:rsidP="00B008B4">
            <w:pPr>
              <w:pStyle w:val="TAL"/>
              <w:jc w:val="center"/>
            </w:pPr>
            <w:r>
              <w:t>C</w:t>
            </w:r>
          </w:p>
        </w:tc>
      </w:tr>
    </w:tbl>
    <w:p w14:paraId="71231DD0" w14:textId="77777777" w:rsidR="008D2BA7" w:rsidRPr="00554AA3" w:rsidRDefault="008D2BA7" w:rsidP="008D2BA7"/>
    <w:p w14:paraId="6B3B9957" w14:textId="77777777" w:rsidR="008D2BA7" w:rsidRPr="00760004" w:rsidRDefault="008D2BA7" w:rsidP="008D2BA7">
      <w:pPr>
        <w:pStyle w:val="Heading5"/>
      </w:pPr>
      <w:bookmarkStart w:id="419" w:name="_Toc176122574"/>
      <w:bookmarkStart w:id="420" w:name="_Toc183618408"/>
      <w:r w:rsidRPr="00760004">
        <w:t>7.2.2.3.</w:t>
      </w:r>
      <w:r>
        <w:t>8</w:t>
      </w:r>
      <w:r w:rsidRPr="00760004">
        <w:tab/>
      </w:r>
      <w:r>
        <w:t>UE Authentication response</w:t>
      </w:r>
      <w:bookmarkEnd w:id="419"/>
      <w:bookmarkEnd w:id="420"/>
    </w:p>
    <w:p w14:paraId="68768448" w14:textId="77777777" w:rsidR="008D2BA7" w:rsidRDefault="008D2BA7" w:rsidP="008D2BA7">
      <w:r>
        <w:t xml:space="preserve">The IRI-POI in the UDM shall generate an </w:t>
      </w:r>
      <w:proofErr w:type="spellStart"/>
      <w:r>
        <w:t>xIRI</w:t>
      </w:r>
      <w:proofErr w:type="spellEnd"/>
      <w:r>
        <w:t xml:space="preserve"> containing the </w:t>
      </w:r>
      <w:proofErr w:type="spellStart"/>
      <w:r>
        <w:t>UDMUEAuthenticationResponse</w:t>
      </w:r>
      <w:proofErr w:type="spellEnd"/>
      <w:r>
        <w:t xml:space="preserve"> record when it detects the following events:</w:t>
      </w:r>
    </w:p>
    <w:p w14:paraId="25BDAABB" w14:textId="77777777" w:rsidR="008D2BA7" w:rsidRDefault="008D2BA7" w:rsidP="008D2BA7">
      <w:pPr>
        <w:pStyle w:val="B1"/>
      </w:pPr>
      <w:r>
        <w:t>-</w:t>
      </w:r>
      <w:r>
        <w:tab/>
        <w:t xml:space="preserve">When the UDM receives the </w:t>
      </w:r>
      <w:proofErr w:type="spellStart"/>
      <w:r>
        <w:t>AuthenticationInfoRequest</w:t>
      </w:r>
      <w:proofErr w:type="spellEnd"/>
      <w:r>
        <w:t xml:space="preserve"> from the AUSF as part of </w:t>
      </w:r>
      <w:proofErr w:type="spellStart"/>
      <w:r>
        <w:t>Nudm_UEAuthentication</w:t>
      </w:r>
      <w:proofErr w:type="spellEnd"/>
      <w:r>
        <w:t xml:space="preserve"> service operation (see TS 29.503 [25], clause 6.3.6.2.2) and the UDM sends the </w:t>
      </w:r>
      <w:proofErr w:type="spellStart"/>
      <w:r>
        <w:t>AuthenticationInfoResult</w:t>
      </w:r>
      <w:proofErr w:type="spellEnd"/>
      <w:r>
        <w:t xml:space="preserve"> to the AUSF as part of the </w:t>
      </w:r>
      <w:proofErr w:type="spellStart"/>
      <w:r>
        <w:t>Nudm_UEAuthentication</w:t>
      </w:r>
      <w:proofErr w:type="spellEnd"/>
      <w:r>
        <w:t xml:space="preserve"> service operation (see TS 29.503 [25], clause 6.3.6.2.3).</w:t>
      </w:r>
    </w:p>
    <w:p w14:paraId="784B82F9" w14:textId="77777777" w:rsidR="008D2BA7" w:rsidRDefault="008D2BA7" w:rsidP="008D2BA7">
      <w:pPr>
        <w:pStyle w:val="B1"/>
      </w:pPr>
      <w:r>
        <w:t>-</w:t>
      </w:r>
      <w:r>
        <w:tab/>
        <w:t xml:space="preserve">When the UDM receives the </w:t>
      </w:r>
      <w:proofErr w:type="spellStart"/>
      <w:r>
        <w:t>HSSAuthenticationInfoRequest</w:t>
      </w:r>
      <w:proofErr w:type="spellEnd"/>
      <w:r>
        <w:t xml:space="preserve"> from the HSS as part of the </w:t>
      </w:r>
      <w:proofErr w:type="spellStart"/>
      <w:r>
        <w:t>Nudm_UEAuthentication</w:t>
      </w:r>
      <w:proofErr w:type="spellEnd"/>
      <w:r>
        <w:t xml:space="preserve"> service operation (see TS 29.503 [25], clause 6.3.6.2.10) and the UDM sends the </w:t>
      </w:r>
      <w:proofErr w:type="spellStart"/>
      <w:r>
        <w:t>HSSAuthenticationInfoResult</w:t>
      </w:r>
      <w:proofErr w:type="spellEnd"/>
      <w:r>
        <w:t xml:space="preserve"> to the AUSF as part of the </w:t>
      </w:r>
      <w:proofErr w:type="spellStart"/>
      <w:r>
        <w:t>Nudm_UEAuthentication</w:t>
      </w:r>
      <w:proofErr w:type="spellEnd"/>
      <w:r>
        <w:t xml:space="preserve"> service operation (see TS 29.503 [25], clause 6.3.6.2.11).</w:t>
      </w:r>
    </w:p>
    <w:p w14:paraId="03EC8FC2" w14:textId="77777777" w:rsidR="008D2BA7" w:rsidRDefault="008D2BA7" w:rsidP="008D2BA7">
      <w:r>
        <w:t xml:space="preserve">When a target UE registers from both 3GPP and non-3GPP access, two separate </w:t>
      </w:r>
      <w:proofErr w:type="spellStart"/>
      <w:r>
        <w:t>xIRIs</w:t>
      </w:r>
      <w:proofErr w:type="spellEnd"/>
      <w:r>
        <w:t xml:space="preserve"> each containing the </w:t>
      </w:r>
      <w:proofErr w:type="spellStart"/>
      <w:r>
        <w:t>UDMUEAuthentication</w:t>
      </w:r>
      <w:proofErr w:type="spellEnd"/>
      <w:r>
        <w:t xml:space="preserve"> report record may be generated by the IRI-POI in the UDM.</w:t>
      </w:r>
    </w:p>
    <w:p w14:paraId="2553BE59" w14:textId="77777777" w:rsidR="008D2BA7" w:rsidRPr="001A1E56" w:rsidRDefault="008D2BA7" w:rsidP="008D2BA7">
      <w:pPr>
        <w:pStyle w:val="TH"/>
      </w:pPr>
      <w:r w:rsidRPr="001A1E56">
        <w:t xml:space="preserve">Table </w:t>
      </w:r>
      <w:r>
        <w:t>7</w:t>
      </w:r>
      <w:r w:rsidRPr="001A1E56">
        <w:t>.</w:t>
      </w:r>
      <w:r>
        <w:t>2.2.3.8-1</w:t>
      </w:r>
      <w:r w:rsidRPr="001A1E56">
        <w:t xml:space="preserve">: </w:t>
      </w:r>
      <w:r>
        <w:t xml:space="preserve">Payload for </w:t>
      </w:r>
      <w:proofErr w:type="spellStart"/>
      <w:r>
        <w:t>UDMUEAuthenticationResponse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1ED50C79" w14:textId="77777777" w:rsidTr="00B008B4">
        <w:trPr>
          <w:trHeight w:val="257"/>
        </w:trPr>
        <w:tc>
          <w:tcPr>
            <w:tcW w:w="2830" w:type="dxa"/>
          </w:tcPr>
          <w:p w14:paraId="18BA3101" w14:textId="77777777" w:rsidR="008D2BA7" w:rsidRPr="006C193A" w:rsidRDefault="008D2BA7" w:rsidP="00B008B4">
            <w:pPr>
              <w:pStyle w:val="TAH"/>
            </w:pPr>
            <w:r w:rsidRPr="006C193A">
              <w:t>Field name</w:t>
            </w:r>
          </w:p>
        </w:tc>
        <w:tc>
          <w:tcPr>
            <w:tcW w:w="6096" w:type="dxa"/>
          </w:tcPr>
          <w:p w14:paraId="39F6B095" w14:textId="77777777" w:rsidR="008D2BA7" w:rsidRPr="00EC0FD7" w:rsidRDefault="008D2BA7" w:rsidP="00B008B4">
            <w:pPr>
              <w:pStyle w:val="TAH"/>
            </w:pPr>
            <w:r w:rsidRPr="00EC0FD7">
              <w:t>Description</w:t>
            </w:r>
          </w:p>
        </w:tc>
        <w:tc>
          <w:tcPr>
            <w:tcW w:w="708" w:type="dxa"/>
          </w:tcPr>
          <w:p w14:paraId="47E106F7" w14:textId="77777777" w:rsidR="008D2BA7" w:rsidRPr="001B34FE" w:rsidRDefault="008D2BA7" w:rsidP="00B008B4">
            <w:pPr>
              <w:pStyle w:val="TAH"/>
            </w:pPr>
            <w:r w:rsidRPr="001B34FE">
              <w:t>M/C/O</w:t>
            </w:r>
          </w:p>
        </w:tc>
      </w:tr>
      <w:tr w:rsidR="008D2BA7" w14:paraId="3EB77744" w14:textId="77777777" w:rsidTr="00B008B4">
        <w:trPr>
          <w:trHeight w:val="257"/>
        </w:trPr>
        <w:tc>
          <w:tcPr>
            <w:tcW w:w="2830" w:type="dxa"/>
          </w:tcPr>
          <w:p w14:paraId="6E4C3028" w14:textId="77777777" w:rsidR="008D2BA7" w:rsidRPr="00EC0FD7" w:rsidRDefault="008D2BA7" w:rsidP="00B008B4">
            <w:pPr>
              <w:pStyle w:val="TAL"/>
            </w:pPr>
            <w:proofErr w:type="spellStart"/>
            <w:r w:rsidRPr="00EC0FD7">
              <w:t>sUPI</w:t>
            </w:r>
            <w:proofErr w:type="spellEnd"/>
          </w:p>
        </w:tc>
        <w:tc>
          <w:tcPr>
            <w:tcW w:w="6096" w:type="dxa"/>
          </w:tcPr>
          <w:p w14:paraId="7BE06331" w14:textId="77777777" w:rsidR="008D2BA7" w:rsidRPr="001B34FE" w:rsidRDefault="008D2BA7" w:rsidP="00B008B4">
            <w:pPr>
              <w:pStyle w:val="TAL"/>
            </w:pPr>
            <w:r w:rsidRPr="001B34FE">
              <w:t>SUPI currently associated with the target UE, see TS 29.571 [17]</w:t>
            </w:r>
            <w:r>
              <w:t>.</w:t>
            </w:r>
          </w:p>
        </w:tc>
        <w:tc>
          <w:tcPr>
            <w:tcW w:w="708" w:type="dxa"/>
            <w:vAlign w:val="center"/>
          </w:tcPr>
          <w:p w14:paraId="6A4A47F5" w14:textId="77777777" w:rsidR="008D2BA7" w:rsidRPr="002C3147" w:rsidRDefault="008D2BA7" w:rsidP="00B008B4">
            <w:pPr>
              <w:pStyle w:val="TAL"/>
              <w:jc w:val="center"/>
            </w:pPr>
            <w:r w:rsidRPr="002C3147">
              <w:t>M</w:t>
            </w:r>
          </w:p>
        </w:tc>
      </w:tr>
      <w:tr w:rsidR="008D2BA7" w:rsidRPr="001449E1" w14:paraId="3AEE1B18" w14:textId="77777777" w:rsidTr="00B008B4">
        <w:trPr>
          <w:trHeight w:val="257"/>
        </w:trPr>
        <w:tc>
          <w:tcPr>
            <w:tcW w:w="2830" w:type="dxa"/>
          </w:tcPr>
          <w:p w14:paraId="1F674FCF" w14:textId="77777777" w:rsidR="008D2BA7" w:rsidRPr="00EC0FD7" w:rsidRDefault="008D2BA7" w:rsidP="00B008B4">
            <w:pPr>
              <w:pStyle w:val="TAL"/>
            </w:pPr>
            <w:proofErr w:type="spellStart"/>
            <w:r>
              <w:t>a</w:t>
            </w:r>
            <w:r w:rsidRPr="00EC0FD7">
              <w:t>uthenticationInfoRequest</w:t>
            </w:r>
            <w:proofErr w:type="spellEnd"/>
          </w:p>
        </w:tc>
        <w:tc>
          <w:tcPr>
            <w:tcW w:w="6096" w:type="dxa"/>
          </w:tcPr>
          <w:p w14:paraId="596D8573" w14:textId="77777777" w:rsidR="008D2BA7" w:rsidRPr="001B34FE" w:rsidRDefault="008D2BA7" w:rsidP="00B008B4">
            <w:pPr>
              <w:pStyle w:val="TAL"/>
            </w:pPr>
            <w:proofErr w:type="spellStart"/>
            <w:r w:rsidRPr="001B34FE">
              <w:t>Indicateds</w:t>
            </w:r>
            <w:proofErr w:type="spellEnd"/>
            <w:r w:rsidRPr="001B34FE">
              <w:t xml:space="preserve"> information provided in the </w:t>
            </w:r>
            <w:proofErr w:type="spellStart"/>
            <w:r w:rsidRPr="001B34FE">
              <w:t>UEAuthenticationInfoRequest</w:t>
            </w:r>
            <w:proofErr w:type="spellEnd"/>
            <w:r w:rsidRPr="001B34FE">
              <w:t>.</w:t>
            </w:r>
            <w:r>
              <w:t xml:space="preserve"> See Table 7.2.2.3.8-2 for details of payload.</w:t>
            </w:r>
          </w:p>
        </w:tc>
        <w:tc>
          <w:tcPr>
            <w:tcW w:w="708" w:type="dxa"/>
          </w:tcPr>
          <w:p w14:paraId="59A57108" w14:textId="77777777" w:rsidR="008D2BA7" w:rsidRPr="002C3147" w:rsidRDefault="008D2BA7" w:rsidP="00B008B4">
            <w:pPr>
              <w:pStyle w:val="TAL"/>
              <w:jc w:val="center"/>
            </w:pPr>
            <w:r w:rsidRPr="002C3147">
              <w:t>M</w:t>
            </w:r>
          </w:p>
        </w:tc>
      </w:tr>
      <w:tr w:rsidR="008D2BA7" w14:paraId="7FC25145" w14:textId="77777777" w:rsidTr="00B008B4">
        <w:trPr>
          <w:trHeight w:val="257"/>
        </w:trPr>
        <w:tc>
          <w:tcPr>
            <w:tcW w:w="2830" w:type="dxa"/>
          </w:tcPr>
          <w:p w14:paraId="5B9243BB" w14:textId="77777777" w:rsidR="008D2BA7" w:rsidRPr="00D45C02" w:rsidRDefault="008D2BA7" w:rsidP="00B008B4">
            <w:pPr>
              <w:pStyle w:val="TAL"/>
              <w:tabs>
                <w:tab w:val="left" w:pos="825"/>
              </w:tabs>
            </w:pPr>
            <w:proofErr w:type="spellStart"/>
            <w:r w:rsidRPr="00D45C02">
              <w:t>aKMAIndicator</w:t>
            </w:r>
            <w:proofErr w:type="spellEnd"/>
          </w:p>
        </w:tc>
        <w:tc>
          <w:tcPr>
            <w:tcW w:w="6096" w:type="dxa"/>
          </w:tcPr>
          <w:p w14:paraId="153D38E0" w14:textId="77777777" w:rsidR="008D2BA7" w:rsidRPr="00D45C02" w:rsidRDefault="008D2BA7" w:rsidP="00B008B4">
            <w:pPr>
              <w:pStyle w:val="TAL"/>
            </w:pPr>
            <w:r w:rsidRPr="00D45C02">
              <w:t xml:space="preserve">Indicates whether AKMA keys are needed for the UE, Shall be included if AKMA keys are requested in the </w:t>
            </w:r>
            <w:proofErr w:type="spellStart"/>
            <w:r w:rsidRPr="00D45C02">
              <w:t>AuthenticationInfoRequest</w:t>
            </w:r>
            <w:proofErr w:type="spellEnd"/>
            <w:r w:rsidRPr="00D45C02">
              <w:t>.</w:t>
            </w:r>
          </w:p>
        </w:tc>
        <w:tc>
          <w:tcPr>
            <w:tcW w:w="708" w:type="dxa"/>
            <w:vAlign w:val="center"/>
          </w:tcPr>
          <w:p w14:paraId="68BB97FA" w14:textId="77777777" w:rsidR="008D2BA7" w:rsidRPr="00D45C02" w:rsidRDefault="008D2BA7" w:rsidP="00B008B4">
            <w:pPr>
              <w:pStyle w:val="TAL"/>
              <w:jc w:val="center"/>
            </w:pPr>
            <w:r w:rsidRPr="00D45C02">
              <w:t>C</w:t>
            </w:r>
          </w:p>
        </w:tc>
      </w:tr>
      <w:tr w:rsidR="008D2BA7" w14:paraId="2E7145E8" w14:textId="77777777" w:rsidTr="00B008B4">
        <w:trPr>
          <w:trHeight w:val="271"/>
        </w:trPr>
        <w:tc>
          <w:tcPr>
            <w:tcW w:w="2830" w:type="dxa"/>
          </w:tcPr>
          <w:p w14:paraId="5CB4C325" w14:textId="77777777" w:rsidR="008D2BA7" w:rsidRPr="00D45C02" w:rsidRDefault="008D2BA7" w:rsidP="00B008B4">
            <w:pPr>
              <w:pStyle w:val="TAL"/>
            </w:pPr>
            <w:proofErr w:type="spellStart"/>
            <w:r w:rsidRPr="00D45C02">
              <w:t>problemDetails</w:t>
            </w:r>
            <w:proofErr w:type="spellEnd"/>
          </w:p>
        </w:tc>
        <w:tc>
          <w:tcPr>
            <w:tcW w:w="6096" w:type="dxa"/>
          </w:tcPr>
          <w:p w14:paraId="1DAF3EAE" w14:textId="77777777" w:rsidR="008D2BA7" w:rsidRPr="00D45C02" w:rsidRDefault="008D2BA7" w:rsidP="00B008B4">
            <w:pPr>
              <w:pStyle w:val="TAL"/>
            </w:pPr>
            <w:r w:rsidRPr="00D45C02">
              <w:t xml:space="preserve">Shall Indicate reason for </w:t>
            </w:r>
            <w:proofErr w:type="spellStart"/>
            <w:r w:rsidRPr="00D45C02">
              <w:t>AuthenticationInfo</w:t>
            </w:r>
            <w:r w:rsidRPr="000E18B2">
              <w:t>Result</w:t>
            </w:r>
            <w:r w:rsidRPr="00902861">
              <w:t>failure</w:t>
            </w:r>
            <w:proofErr w:type="spellEnd"/>
            <w:r w:rsidRPr="00902861">
              <w:t xml:space="preserve">. </w:t>
            </w:r>
            <w:r w:rsidRPr="00D45C02">
              <w:t>Shall be included if failure occurs. See TS 29.571</w:t>
            </w:r>
            <w:r>
              <w:t xml:space="preserve"> [17]</w:t>
            </w:r>
            <w:r w:rsidRPr="00D45C02">
              <w:t>, clause 5.2.4.1.</w:t>
            </w:r>
          </w:p>
        </w:tc>
        <w:tc>
          <w:tcPr>
            <w:tcW w:w="708" w:type="dxa"/>
            <w:vAlign w:val="center"/>
          </w:tcPr>
          <w:p w14:paraId="670463B0" w14:textId="77777777" w:rsidR="008D2BA7" w:rsidRPr="00D45C02" w:rsidRDefault="008D2BA7" w:rsidP="00B008B4">
            <w:pPr>
              <w:pStyle w:val="TAL"/>
              <w:jc w:val="center"/>
            </w:pPr>
            <w:r w:rsidRPr="00D45C02">
              <w:t>C</w:t>
            </w:r>
          </w:p>
        </w:tc>
      </w:tr>
    </w:tbl>
    <w:p w14:paraId="4A93AF7F" w14:textId="77777777" w:rsidR="008D2BA7" w:rsidRDefault="008D2BA7" w:rsidP="008D2BA7"/>
    <w:p w14:paraId="1EC0694A" w14:textId="77777777" w:rsidR="008D2BA7" w:rsidRPr="001A1E56" w:rsidRDefault="008D2BA7" w:rsidP="008D2BA7">
      <w:pPr>
        <w:pStyle w:val="TH"/>
      </w:pPr>
      <w:r>
        <w:t>T</w:t>
      </w:r>
      <w:r w:rsidRPr="001A1E56">
        <w:t xml:space="preserve">able </w:t>
      </w:r>
      <w:r>
        <w:t>7</w:t>
      </w:r>
      <w:r w:rsidRPr="001A1E56">
        <w:t>.</w:t>
      </w:r>
      <w:r>
        <w:t>2.2.3.8-2</w:t>
      </w:r>
      <w:r w:rsidRPr="001A1E56">
        <w:t xml:space="preserve">: </w:t>
      </w:r>
      <w:r>
        <w:t xml:space="preserve">Payload for </w:t>
      </w:r>
      <w:proofErr w:type="spellStart"/>
      <w:r>
        <w:t>AuthenticationInfoRequest</w:t>
      </w:r>
      <w:proofErr w:type="spellEnd"/>
      <w:r>
        <w:t xml:space="preserve"> parameter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2CC1273D" w14:textId="77777777" w:rsidTr="00B008B4">
        <w:trPr>
          <w:trHeight w:val="287"/>
        </w:trPr>
        <w:tc>
          <w:tcPr>
            <w:tcW w:w="2830" w:type="dxa"/>
          </w:tcPr>
          <w:p w14:paraId="569400AA" w14:textId="77777777" w:rsidR="008D2BA7" w:rsidRDefault="008D2BA7" w:rsidP="00B008B4">
            <w:pPr>
              <w:pStyle w:val="TAH"/>
            </w:pPr>
            <w:r>
              <w:t>Field name</w:t>
            </w:r>
          </w:p>
        </w:tc>
        <w:tc>
          <w:tcPr>
            <w:tcW w:w="6096" w:type="dxa"/>
          </w:tcPr>
          <w:p w14:paraId="06EA7039" w14:textId="77777777" w:rsidR="008D2BA7" w:rsidRDefault="008D2BA7" w:rsidP="00B008B4">
            <w:pPr>
              <w:pStyle w:val="TAH"/>
            </w:pPr>
            <w:r>
              <w:t>Description</w:t>
            </w:r>
          </w:p>
        </w:tc>
        <w:tc>
          <w:tcPr>
            <w:tcW w:w="708" w:type="dxa"/>
          </w:tcPr>
          <w:p w14:paraId="6ADFF4D9" w14:textId="77777777" w:rsidR="008D2BA7" w:rsidRDefault="008D2BA7" w:rsidP="00B008B4">
            <w:pPr>
              <w:pStyle w:val="TAH"/>
            </w:pPr>
            <w:r>
              <w:t>M/C/O</w:t>
            </w:r>
          </w:p>
        </w:tc>
      </w:tr>
      <w:tr w:rsidR="008D2BA7" w14:paraId="43618D64" w14:textId="77777777" w:rsidTr="00B008B4">
        <w:trPr>
          <w:trHeight w:val="287"/>
        </w:trPr>
        <w:tc>
          <w:tcPr>
            <w:tcW w:w="2830" w:type="dxa"/>
          </w:tcPr>
          <w:p w14:paraId="090B1320" w14:textId="77777777" w:rsidR="008D2BA7" w:rsidRDefault="008D2BA7" w:rsidP="00B008B4">
            <w:pPr>
              <w:pStyle w:val="TAH"/>
              <w:jc w:val="left"/>
            </w:pPr>
            <w:proofErr w:type="spellStart"/>
            <w:r>
              <w:rPr>
                <w:b w:val="0"/>
              </w:rPr>
              <w:t>i</w:t>
            </w:r>
            <w:r w:rsidRPr="001449E1">
              <w:rPr>
                <w:b w:val="0"/>
              </w:rPr>
              <w:t>nfoRequestType</w:t>
            </w:r>
            <w:proofErr w:type="spellEnd"/>
          </w:p>
        </w:tc>
        <w:tc>
          <w:tcPr>
            <w:tcW w:w="6096" w:type="dxa"/>
          </w:tcPr>
          <w:p w14:paraId="08E95C70" w14:textId="77777777" w:rsidR="008D2BA7" w:rsidRDefault="008D2BA7" w:rsidP="00B008B4">
            <w:pPr>
              <w:pStyle w:val="TAH"/>
              <w:jc w:val="left"/>
            </w:pPr>
            <w:r w:rsidRPr="001449E1">
              <w:rPr>
                <w:b w:val="0"/>
              </w:rPr>
              <w:t xml:space="preserve">Indicates whether the </w:t>
            </w:r>
            <w:proofErr w:type="spellStart"/>
            <w:r w:rsidRPr="001449E1">
              <w:rPr>
                <w:b w:val="0"/>
              </w:rPr>
              <w:t>AuthenticationInfoRequest</w:t>
            </w:r>
            <w:proofErr w:type="spellEnd"/>
            <w:r w:rsidRPr="001449E1">
              <w:rPr>
                <w:b w:val="0"/>
              </w:rPr>
              <w:t xml:space="preserve"> was sent by the HSS</w:t>
            </w:r>
            <w:r>
              <w:rPr>
                <w:b w:val="0"/>
              </w:rPr>
              <w:t>,</w:t>
            </w:r>
            <w:r w:rsidRPr="001449E1">
              <w:rPr>
                <w:b w:val="0"/>
              </w:rPr>
              <w:t xml:space="preserve"> AUSF</w:t>
            </w:r>
            <w:r>
              <w:rPr>
                <w:b w:val="0"/>
              </w:rPr>
              <w:t xml:space="preserve"> or other</w:t>
            </w:r>
            <w:r w:rsidRPr="001449E1">
              <w:rPr>
                <w:b w:val="0"/>
              </w:rPr>
              <w:t>.</w:t>
            </w:r>
          </w:p>
        </w:tc>
        <w:tc>
          <w:tcPr>
            <w:tcW w:w="708" w:type="dxa"/>
          </w:tcPr>
          <w:p w14:paraId="7B8BF5CC" w14:textId="77777777" w:rsidR="008D2BA7" w:rsidRDefault="008D2BA7" w:rsidP="00B008B4">
            <w:pPr>
              <w:pStyle w:val="TAH"/>
            </w:pPr>
            <w:r w:rsidRPr="001449E1">
              <w:rPr>
                <w:b w:val="0"/>
              </w:rPr>
              <w:t>M</w:t>
            </w:r>
          </w:p>
        </w:tc>
      </w:tr>
      <w:tr w:rsidR="008D2BA7" w:rsidRPr="001449E1" w14:paraId="6BA04CDB" w14:textId="77777777" w:rsidTr="00B008B4">
        <w:trPr>
          <w:trHeight w:val="257"/>
        </w:trPr>
        <w:tc>
          <w:tcPr>
            <w:tcW w:w="2830" w:type="dxa"/>
          </w:tcPr>
          <w:p w14:paraId="107A1FF4" w14:textId="77777777" w:rsidR="008D2BA7" w:rsidRPr="00554AA3" w:rsidRDefault="008D2BA7" w:rsidP="00B008B4">
            <w:pPr>
              <w:pStyle w:val="TAL"/>
            </w:pPr>
            <w:proofErr w:type="spellStart"/>
            <w:r>
              <w:t>rGAuthCtx</w:t>
            </w:r>
            <w:proofErr w:type="spellEnd"/>
          </w:p>
        </w:tc>
        <w:tc>
          <w:tcPr>
            <w:tcW w:w="6096" w:type="dxa"/>
          </w:tcPr>
          <w:p w14:paraId="38289953" w14:textId="77777777" w:rsidR="008D2BA7" w:rsidRPr="00554AA3" w:rsidRDefault="008D2BA7" w:rsidP="00B008B4">
            <w:pPr>
              <w:pStyle w:val="TAL"/>
            </w:pPr>
            <w:r>
              <w:t>Contains the UE ID (i.e. SUPI, SUCI) provided in the authentication indication, at least one shall be present.</w:t>
            </w:r>
          </w:p>
        </w:tc>
        <w:tc>
          <w:tcPr>
            <w:tcW w:w="708" w:type="dxa"/>
          </w:tcPr>
          <w:p w14:paraId="088EDC26" w14:textId="77777777" w:rsidR="008D2BA7" w:rsidRPr="00554AA3" w:rsidRDefault="008D2BA7" w:rsidP="00B008B4">
            <w:pPr>
              <w:pStyle w:val="TAL"/>
              <w:jc w:val="center"/>
            </w:pPr>
            <w:r>
              <w:t>M</w:t>
            </w:r>
          </w:p>
        </w:tc>
      </w:tr>
      <w:tr w:rsidR="008D2BA7" w:rsidRPr="001449E1" w14:paraId="73224978" w14:textId="77777777" w:rsidTr="00B008B4">
        <w:trPr>
          <w:trHeight w:val="257"/>
        </w:trPr>
        <w:tc>
          <w:tcPr>
            <w:tcW w:w="2830" w:type="dxa"/>
          </w:tcPr>
          <w:p w14:paraId="7FB17074" w14:textId="77777777" w:rsidR="008D2BA7" w:rsidRDefault="008D2BA7" w:rsidP="00B008B4">
            <w:pPr>
              <w:pStyle w:val="TAL"/>
            </w:pPr>
            <w:proofErr w:type="spellStart"/>
            <w:r>
              <w:t>authType</w:t>
            </w:r>
            <w:proofErr w:type="spellEnd"/>
          </w:p>
        </w:tc>
        <w:tc>
          <w:tcPr>
            <w:tcW w:w="6096" w:type="dxa"/>
          </w:tcPr>
          <w:p w14:paraId="55341EEE" w14:textId="77777777" w:rsidR="008D2BA7" w:rsidRDefault="008D2BA7" w:rsidP="00B008B4">
            <w:pPr>
              <w:pStyle w:val="TAL"/>
            </w:pPr>
            <w:r>
              <w:t xml:space="preserve">Indicates the authentication method provided by the HSS or AUSF in the </w:t>
            </w:r>
            <w:proofErr w:type="spellStart"/>
            <w:r>
              <w:t>AuthenticationInfoRequest</w:t>
            </w:r>
            <w:proofErr w:type="spellEnd"/>
            <w:r>
              <w:t>.</w:t>
            </w:r>
          </w:p>
        </w:tc>
        <w:tc>
          <w:tcPr>
            <w:tcW w:w="708" w:type="dxa"/>
          </w:tcPr>
          <w:p w14:paraId="4B9375FD" w14:textId="77777777" w:rsidR="008D2BA7" w:rsidRDefault="008D2BA7" w:rsidP="00B008B4">
            <w:pPr>
              <w:pStyle w:val="TAL"/>
              <w:jc w:val="center"/>
            </w:pPr>
            <w:r>
              <w:t>M</w:t>
            </w:r>
          </w:p>
        </w:tc>
      </w:tr>
      <w:tr w:rsidR="008D2BA7" w:rsidRPr="001449E1" w14:paraId="70D31995" w14:textId="77777777" w:rsidTr="00B008B4">
        <w:trPr>
          <w:trHeight w:val="257"/>
        </w:trPr>
        <w:tc>
          <w:tcPr>
            <w:tcW w:w="2830" w:type="dxa"/>
          </w:tcPr>
          <w:p w14:paraId="05696347" w14:textId="77777777" w:rsidR="008D2BA7" w:rsidRDefault="008D2BA7" w:rsidP="00B008B4">
            <w:pPr>
              <w:pStyle w:val="TAL"/>
            </w:pPr>
            <w:proofErr w:type="spellStart"/>
            <w:r>
              <w:t>servingNetworkName</w:t>
            </w:r>
            <w:proofErr w:type="spellEnd"/>
          </w:p>
        </w:tc>
        <w:tc>
          <w:tcPr>
            <w:tcW w:w="6096" w:type="dxa"/>
          </w:tcPr>
          <w:p w14:paraId="371256D0" w14:textId="77777777" w:rsidR="008D2BA7" w:rsidRDefault="008D2BA7" w:rsidP="00B008B4">
            <w:pPr>
              <w:pStyle w:val="TAL"/>
            </w:pPr>
            <w:r>
              <w:t>Serving network name. See TS 33.501 [11] clause 6.1.1.4.</w:t>
            </w:r>
          </w:p>
        </w:tc>
        <w:tc>
          <w:tcPr>
            <w:tcW w:w="708" w:type="dxa"/>
          </w:tcPr>
          <w:p w14:paraId="55992FFE" w14:textId="77777777" w:rsidR="008D2BA7" w:rsidRDefault="008D2BA7" w:rsidP="00B008B4">
            <w:pPr>
              <w:pStyle w:val="TAL"/>
              <w:jc w:val="center"/>
            </w:pPr>
            <w:r>
              <w:t>M</w:t>
            </w:r>
          </w:p>
        </w:tc>
      </w:tr>
      <w:tr w:rsidR="008D2BA7" w14:paraId="3DDB023F" w14:textId="77777777" w:rsidTr="00B008B4">
        <w:trPr>
          <w:trHeight w:val="257"/>
        </w:trPr>
        <w:tc>
          <w:tcPr>
            <w:tcW w:w="2830" w:type="dxa"/>
          </w:tcPr>
          <w:p w14:paraId="6D896210" w14:textId="77777777" w:rsidR="008D2BA7" w:rsidRPr="00902861" w:rsidRDefault="008D2BA7" w:rsidP="00B008B4">
            <w:pPr>
              <w:pStyle w:val="TAL"/>
            </w:pPr>
            <w:proofErr w:type="spellStart"/>
            <w:r w:rsidRPr="00902861">
              <w:t>aUSFInstanceID</w:t>
            </w:r>
            <w:proofErr w:type="spellEnd"/>
          </w:p>
        </w:tc>
        <w:tc>
          <w:tcPr>
            <w:tcW w:w="6096" w:type="dxa"/>
          </w:tcPr>
          <w:p w14:paraId="4A83E03F" w14:textId="77777777" w:rsidR="008D2BA7" w:rsidRPr="00902861" w:rsidRDefault="008D2BA7" w:rsidP="00B008B4">
            <w:pPr>
              <w:pStyle w:val="TAL"/>
            </w:pPr>
            <w:r w:rsidRPr="00902861">
              <w:t xml:space="preserve">Identifies the AUSF instance which generated the </w:t>
            </w:r>
            <w:proofErr w:type="spellStart"/>
            <w:r w:rsidRPr="00902861">
              <w:t>AuthenticationInformatoinRequest</w:t>
            </w:r>
            <w:proofErr w:type="spellEnd"/>
            <w:r w:rsidRPr="00902861">
              <w:t>.</w:t>
            </w:r>
            <w:r w:rsidRPr="00D65086">
              <w:t xml:space="preserve"> </w:t>
            </w:r>
            <w:r>
              <w:t>Shall be i</w:t>
            </w:r>
            <w:r w:rsidRPr="00D65086">
              <w:t>nclude</w:t>
            </w:r>
            <w:r>
              <w:t>d</w:t>
            </w:r>
            <w:r w:rsidRPr="00D65086">
              <w:t xml:space="preserve"> if known.</w:t>
            </w:r>
          </w:p>
        </w:tc>
        <w:tc>
          <w:tcPr>
            <w:tcW w:w="708" w:type="dxa"/>
            <w:vAlign w:val="center"/>
          </w:tcPr>
          <w:p w14:paraId="403EA209" w14:textId="77777777" w:rsidR="008D2BA7" w:rsidRPr="00902861" w:rsidRDefault="008D2BA7" w:rsidP="00B008B4">
            <w:pPr>
              <w:pStyle w:val="TAL"/>
              <w:jc w:val="center"/>
            </w:pPr>
            <w:r w:rsidRPr="00902861">
              <w:t>C</w:t>
            </w:r>
          </w:p>
        </w:tc>
      </w:tr>
      <w:tr w:rsidR="008D2BA7" w14:paraId="52D64A20" w14:textId="77777777" w:rsidTr="00B008B4">
        <w:trPr>
          <w:trHeight w:val="271"/>
        </w:trPr>
        <w:tc>
          <w:tcPr>
            <w:tcW w:w="2830" w:type="dxa"/>
          </w:tcPr>
          <w:p w14:paraId="15F1EF99" w14:textId="77777777" w:rsidR="008D2BA7" w:rsidRDefault="008D2BA7" w:rsidP="00B008B4">
            <w:pPr>
              <w:pStyle w:val="TAL"/>
            </w:pPr>
            <w:proofErr w:type="spellStart"/>
            <w:r>
              <w:t>cellCagInfo</w:t>
            </w:r>
            <w:proofErr w:type="spellEnd"/>
          </w:p>
        </w:tc>
        <w:tc>
          <w:tcPr>
            <w:tcW w:w="6096" w:type="dxa"/>
          </w:tcPr>
          <w:p w14:paraId="7D8189B5" w14:textId="77777777" w:rsidR="008D2BA7" w:rsidRDefault="008D2BA7" w:rsidP="00B008B4">
            <w:pPr>
              <w:pStyle w:val="TAL"/>
            </w:pPr>
            <w:r>
              <w:t xml:space="preserve">Provides CAG cell information (e.g. </w:t>
            </w:r>
            <w:proofErr w:type="spellStart"/>
            <w:r>
              <w:t>CAGId</w:t>
            </w:r>
            <w:proofErr w:type="spellEnd"/>
            <w:r>
              <w:t>) if UE is attempting registration from a CAG.</w:t>
            </w:r>
          </w:p>
        </w:tc>
        <w:tc>
          <w:tcPr>
            <w:tcW w:w="708" w:type="dxa"/>
            <w:vAlign w:val="center"/>
          </w:tcPr>
          <w:p w14:paraId="6D8CEFBE" w14:textId="77777777" w:rsidR="008D2BA7" w:rsidRDefault="008D2BA7" w:rsidP="00B008B4">
            <w:pPr>
              <w:pStyle w:val="TAL"/>
              <w:jc w:val="center"/>
            </w:pPr>
            <w:r>
              <w:t>C</w:t>
            </w:r>
          </w:p>
        </w:tc>
      </w:tr>
      <w:tr w:rsidR="008D2BA7" w14:paraId="57E8B8EA" w14:textId="77777777" w:rsidTr="00B008B4">
        <w:trPr>
          <w:trHeight w:val="271"/>
        </w:trPr>
        <w:tc>
          <w:tcPr>
            <w:tcW w:w="2830" w:type="dxa"/>
          </w:tcPr>
          <w:p w14:paraId="01E6A271" w14:textId="77777777" w:rsidR="008D2BA7" w:rsidRPr="00D65086" w:rsidRDefault="008D2BA7" w:rsidP="00B008B4">
            <w:pPr>
              <w:pStyle w:val="TAL"/>
            </w:pPr>
            <w:r w:rsidRPr="0053569D">
              <w:t>n</w:t>
            </w:r>
            <w:r w:rsidRPr="00D65086">
              <w:t>5GCInd</w:t>
            </w:r>
            <w:r>
              <w:t>icator</w:t>
            </w:r>
          </w:p>
        </w:tc>
        <w:tc>
          <w:tcPr>
            <w:tcW w:w="6096" w:type="dxa"/>
          </w:tcPr>
          <w:p w14:paraId="07F28359" w14:textId="77777777" w:rsidR="008D2BA7" w:rsidRPr="0053569D" w:rsidRDefault="008D2BA7" w:rsidP="00B008B4">
            <w:pPr>
              <w:pStyle w:val="TAL"/>
            </w:pPr>
            <w:r w:rsidRPr="00D65086">
              <w:t>Boolean value that i</w:t>
            </w:r>
            <w:r w:rsidRPr="0053569D">
              <w:t>ndicates whether the d</w:t>
            </w:r>
            <w:r w:rsidRPr="00D65086">
              <w:t xml:space="preserve">evice is a N5GC device. Include if provided in the </w:t>
            </w:r>
            <w:proofErr w:type="spellStart"/>
            <w:r w:rsidRPr="00D65086">
              <w:t>AuthenticationInfoRequest</w:t>
            </w:r>
            <w:proofErr w:type="spellEnd"/>
            <w:r w:rsidRPr="00D65086">
              <w:t>.</w:t>
            </w:r>
          </w:p>
        </w:tc>
        <w:tc>
          <w:tcPr>
            <w:tcW w:w="708" w:type="dxa"/>
            <w:vAlign w:val="center"/>
          </w:tcPr>
          <w:p w14:paraId="7DA5ACF2" w14:textId="77777777" w:rsidR="008D2BA7" w:rsidRPr="00921209" w:rsidRDefault="008D2BA7" w:rsidP="00B008B4">
            <w:pPr>
              <w:pStyle w:val="TAL"/>
              <w:jc w:val="center"/>
            </w:pPr>
            <w:r w:rsidRPr="00921209">
              <w:t>C</w:t>
            </w:r>
          </w:p>
        </w:tc>
      </w:tr>
    </w:tbl>
    <w:p w14:paraId="60577573" w14:textId="77777777" w:rsidR="00B704F8" w:rsidRPr="00760004" w:rsidRDefault="00B704F8" w:rsidP="00B704F8"/>
    <w:p w14:paraId="47C14A19" w14:textId="77777777" w:rsidR="00154002" w:rsidRPr="00760004" w:rsidRDefault="00154002" w:rsidP="00154002">
      <w:pPr>
        <w:pStyle w:val="Heading4"/>
      </w:pPr>
      <w:bookmarkStart w:id="421" w:name="_Toc176122575"/>
      <w:bookmarkStart w:id="422" w:name="_Toc183618409"/>
      <w:r w:rsidRPr="00760004">
        <w:t>7.2.2.4</w:t>
      </w:r>
      <w:r w:rsidRPr="00760004">
        <w:tab/>
        <w:t>Generation of IRI over LI_HI2</w:t>
      </w:r>
      <w:bookmarkEnd w:id="421"/>
      <w:bookmarkEnd w:id="422"/>
    </w:p>
    <w:p w14:paraId="05C8992E" w14:textId="68EC5A08" w:rsidR="007900FA" w:rsidRPr="00760004" w:rsidRDefault="007900FA" w:rsidP="007900FA">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7BA92CCF" w14:textId="110D22F6" w:rsidR="007900FA" w:rsidRPr="00760004" w:rsidRDefault="007900FA" w:rsidP="007900FA">
      <w:r w:rsidRPr="00760004">
        <w:t xml:space="preserve">The timestamp field of the </w:t>
      </w:r>
      <w:proofErr w:type="spellStart"/>
      <w:r w:rsidR="00DA2A8D">
        <w:t>PS</w:t>
      </w:r>
      <w:r w:rsidRPr="00760004">
        <w:t>Header</w:t>
      </w:r>
      <w:proofErr w:type="spellEnd"/>
      <w:r w:rsidRPr="00760004">
        <w:t xml:space="preserve"> structure shall be set to the time that the UDM event was observed (i.e. the timestamp field of the </w:t>
      </w:r>
      <w:proofErr w:type="spellStart"/>
      <w:r w:rsidRPr="00760004">
        <w:t>xIRI</w:t>
      </w:r>
      <w:proofErr w:type="spellEnd"/>
      <w:r w:rsidRPr="00760004">
        <w:t>).</w:t>
      </w:r>
    </w:p>
    <w:p w14:paraId="26646031" w14:textId="7529004F" w:rsidR="008651F6" w:rsidRDefault="008651F6" w:rsidP="008651F6">
      <w:pPr>
        <w:rPr>
          <w:lang w:eastAsia="en-GB"/>
        </w:rPr>
      </w:pPr>
      <w:r>
        <w:t xml:space="preserve">The IRI type parameter </w:t>
      </w:r>
      <w:r w:rsidRPr="00485CDA">
        <w:rPr>
          <w:lang w:eastAsia="en-GB"/>
        </w:rPr>
        <w:t>(see ETSI TS 102 232-1 [9] clause 5.2.10)</w:t>
      </w:r>
      <w:r>
        <w:rPr>
          <w:lang w:eastAsia="en-GB"/>
        </w:rPr>
        <w:t xml:space="preserve"> shall be included and coded according to </w:t>
      </w:r>
      <w:r w:rsidR="00CA5D88">
        <w:rPr>
          <w:lang w:eastAsia="en-GB"/>
        </w:rPr>
        <w:t>t</w:t>
      </w:r>
      <w:r>
        <w:rPr>
          <w:lang w:eastAsia="en-GB"/>
        </w:rPr>
        <w:t>able 7.2.2-4.</w:t>
      </w:r>
    </w:p>
    <w:p w14:paraId="73CAEF2C" w14:textId="77777777" w:rsidR="008651F6" w:rsidRDefault="008651F6" w:rsidP="008651F6">
      <w:pPr>
        <w:pStyle w:val="TH"/>
        <w:rPr>
          <w:lang w:eastAsia="en-GB"/>
        </w:rPr>
      </w:pPr>
      <w:r>
        <w:rPr>
          <w:lang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DB4F3B" w:rsidRPr="002641C9" w14:paraId="3E6E4806" w14:textId="77777777" w:rsidTr="001B58A7">
        <w:trPr>
          <w:jc w:val="center"/>
        </w:trPr>
        <w:tc>
          <w:tcPr>
            <w:tcW w:w="4016" w:type="dxa"/>
            <w:shd w:val="clear" w:color="auto" w:fill="D9D9D9"/>
            <w:tcMar>
              <w:top w:w="0" w:type="dxa"/>
              <w:left w:w="28" w:type="dxa"/>
              <w:bottom w:w="0" w:type="dxa"/>
              <w:right w:w="70" w:type="dxa"/>
            </w:tcMar>
            <w:hideMark/>
          </w:tcPr>
          <w:p w14:paraId="78A9F911" w14:textId="77777777" w:rsidR="00DB4F3B" w:rsidRPr="002641C9" w:rsidRDefault="00DB4F3B" w:rsidP="000B4CA9">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2BC4F817" w14:textId="77777777" w:rsidR="00DB4F3B" w:rsidRPr="002641C9" w:rsidRDefault="00DB4F3B" w:rsidP="000B4CA9">
            <w:pPr>
              <w:pStyle w:val="TAH"/>
              <w:rPr>
                <w:rFonts w:eastAsia="Calibri"/>
                <w:lang w:eastAsia="en-GB"/>
              </w:rPr>
            </w:pPr>
            <w:r w:rsidRPr="002641C9">
              <w:rPr>
                <w:rFonts w:eastAsia="Calibri"/>
                <w:lang w:eastAsia="en-GB"/>
              </w:rPr>
              <w:t>IRI type</w:t>
            </w:r>
          </w:p>
        </w:tc>
      </w:tr>
      <w:tr w:rsidR="00DB4F3B" w:rsidRPr="002641C9" w14:paraId="61BC7456" w14:textId="77777777" w:rsidTr="001B58A7">
        <w:trPr>
          <w:jc w:val="center"/>
        </w:trPr>
        <w:tc>
          <w:tcPr>
            <w:tcW w:w="4016" w:type="dxa"/>
            <w:tcMar>
              <w:top w:w="0" w:type="dxa"/>
              <w:left w:w="28" w:type="dxa"/>
              <w:bottom w:w="0" w:type="dxa"/>
              <w:right w:w="70" w:type="dxa"/>
            </w:tcMar>
            <w:hideMark/>
          </w:tcPr>
          <w:p w14:paraId="27CDD477" w14:textId="77777777" w:rsidR="00DB4F3B" w:rsidRPr="002641C9" w:rsidRDefault="00DB4F3B" w:rsidP="000B4CA9">
            <w:pPr>
              <w:pStyle w:val="TAL"/>
              <w:rPr>
                <w:rFonts w:eastAsia="Calibri"/>
                <w:lang w:eastAsia="en-GB"/>
              </w:rPr>
            </w:pPr>
            <w:proofErr w:type="spellStart"/>
            <w:r w:rsidRPr="002641C9">
              <w:rPr>
                <w:rFonts w:eastAsia="Calibri"/>
                <w:lang w:eastAsia="en-GB"/>
              </w:rPr>
              <w:t>UDMServingSystem</w:t>
            </w:r>
            <w:r>
              <w:rPr>
                <w:rFonts w:eastAsia="Calibri"/>
                <w:lang w:eastAsia="en-GB"/>
              </w:rPr>
              <w:t>Message</w:t>
            </w:r>
            <w:proofErr w:type="spellEnd"/>
          </w:p>
        </w:tc>
        <w:tc>
          <w:tcPr>
            <w:tcW w:w="5498" w:type="dxa"/>
            <w:tcMar>
              <w:top w:w="0" w:type="dxa"/>
              <w:left w:w="28" w:type="dxa"/>
              <w:bottom w:w="0" w:type="dxa"/>
              <w:right w:w="70" w:type="dxa"/>
            </w:tcMar>
            <w:hideMark/>
          </w:tcPr>
          <w:p w14:paraId="1E5C9B3F"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1583370E" w14:textId="77777777" w:rsidTr="001B58A7">
        <w:trPr>
          <w:jc w:val="center"/>
        </w:trPr>
        <w:tc>
          <w:tcPr>
            <w:tcW w:w="4016" w:type="dxa"/>
            <w:tcMar>
              <w:top w:w="0" w:type="dxa"/>
              <w:left w:w="28" w:type="dxa"/>
              <w:bottom w:w="0" w:type="dxa"/>
              <w:right w:w="70" w:type="dxa"/>
            </w:tcMar>
            <w:hideMark/>
          </w:tcPr>
          <w:p w14:paraId="15C7E6C7" w14:textId="77777777" w:rsidR="00DB4F3B" w:rsidRPr="002641C9" w:rsidRDefault="00DB4F3B" w:rsidP="000B4CA9">
            <w:pPr>
              <w:pStyle w:val="TAL"/>
              <w:rPr>
                <w:rFonts w:eastAsia="Calibri"/>
                <w:lang w:eastAsia="en-GB"/>
              </w:rPr>
            </w:pPr>
            <w:proofErr w:type="spellStart"/>
            <w:r w:rsidRPr="002641C9">
              <w:rPr>
                <w:rFonts w:eastAsia="Calibri"/>
                <w:lang w:eastAsia="en-GB"/>
              </w:rPr>
              <w:t>UDMSubscriberRecordChange</w:t>
            </w:r>
            <w:r>
              <w:rPr>
                <w:rFonts w:eastAsia="Calibri"/>
                <w:lang w:eastAsia="en-GB"/>
              </w:rPr>
              <w:t>Message</w:t>
            </w:r>
            <w:proofErr w:type="spellEnd"/>
          </w:p>
        </w:tc>
        <w:tc>
          <w:tcPr>
            <w:tcW w:w="5498" w:type="dxa"/>
            <w:tcMar>
              <w:top w:w="0" w:type="dxa"/>
              <w:left w:w="28" w:type="dxa"/>
              <w:bottom w:w="0" w:type="dxa"/>
              <w:right w:w="70" w:type="dxa"/>
            </w:tcMar>
            <w:hideMark/>
          </w:tcPr>
          <w:p w14:paraId="30ED2A79"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20549E56" w14:textId="77777777" w:rsidTr="001B58A7">
        <w:trPr>
          <w:jc w:val="center"/>
        </w:trPr>
        <w:tc>
          <w:tcPr>
            <w:tcW w:w="4016" w:type="dxa"/>
            <w:tcMar>
              <w:top w:w="0" w:type="dxa"/>
              <w:left w:w="28" w:type="dxa"/>
              <w:bottom w:w="0" w:type="dxa"/>
              <w:right w:w="70" w:type="dxa"/>
            </w:tcMar>
            <w:hideMark/>
          </w:tcPr>
          <w:p w14:paraId="65E3D86B" w14:textId="77777777" w:rsidR="00DB4F3B" w:rsidRPr="002641C9" w:rsidRDefault="00DB4F3B" w:rsidP="000B4CA9">
            <w:pPr>
              <w:pStyle w:val="TAL"/>
              <w:rPr>
                <w:rFonts w:eastAsia="Calibri"/>
                <w:lang w:eastAsia="en-GB"/>
              </w:rPr>
            </w:pPr>
            <w:proofErr w:type="spellStart"/>
            <w:r w:rsidRPr="002641C9">
              <w:rPr>
                <w:rFonts w:eastAsia="Calibri"/>
                <w:lang w:eastAsia="en-GB"/>
              </w:rPr>
              <w:t>UDMCancelLocation</w:t>
            </w:r>
            <w:r>
              <w:rPr>
                <w:rFonts w:eastAsia="Calibri"/>
                <w:lang w:eastAsia="en-GB"/>
              </w:rPr>
              <w:t>Message</w:t>
            </w:r>
            <w:proofErr w:type="spellEnd"/>
          </w:p>
        </w:tc>
        <w:tc>
          <w:tcPr>
            <w:tcW w:w="5498" w:type="dxa"/>
            <w:tcMar>
              <w:top w:w="0" w:type="dxa"/>
              <w:left w:w="28" w:type="dxa"/>
              <w:bottom w:w="0" w:type="dxa"/>
              <w:right w:w="70" w:type="dxa"/>
            </w:tcMar>
            <w:hideMark/>
          </w:tcPr>
          <w:p w14:paraId="70F273E2"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2A17170D" w14:textId="77777777" w:rsidTr="001B58A7">
        <w:trPr>
          <w:jc w:val="center"/>
        </w:trPr>
        <w:tc>
          <w:tcPr>
            <w:tcW w:w="4016" w:type="dxa"/>
            <w:tcMar>
              <w:top w:w="0" w:type="dxa"/>
              <w:left w:w="28" w:type="dxa"/>
              <w:bottom w:w="0" w:type="dxa"/>
              <w:right w:w="70" w:type="dxa"/>
            </w:tcMar>
          </w:tcPr>
          <w:p w14:paraId="694B1F2F" w14:textId="77777777" w:rsidR="00DB4F3B" w:rsidRPr="002641C9" w:rsidRDefault="00DB4F3B" w:rsidP="000B4CA9">
            <w:pPr>
              <w:pStyle w:val="TAL"/>
              <w:rPr>
                <w:rFonts w:eastAsia="Calibri"/>
                <w:lang w:eastAsia="en-GB"/>
              </w:rPr>
            </w:pPr>
            <w:proofErr w:type="spellStart"/>
            <w:r w:rsidRPr="002641C9">
              <w:rPr>
                <w:rFonts w:eastAsia="Calibri"/>
                <w:lang w:eastAsia="en-GB"/>
              </w:rPr>
              <w:t>UDMLocationInfo</w:t>
            </w:r>
            <w:r>
              <w:rPr>
                <w:rFonts w:eastAsia="Calibri"/>
                <w:lang w:eastAsia="en-GB"/>
              </w:rPr>
              <w:t>rmation</w:t>
            </w:r>
            <w:r w:rsidRPr="002641C9">
              <w:rPr>
                <w:rFonts w:eastAsia="Calibri"/>
                <w:lang w:eastAsia="en-GB"/>
              </w:rPr>
              <w:t>Result</w:t>
            </w:r>
            <w:proofErr w:type="spellEnd"/>
          </w:p>
        </w:tc>
        <w:tc>
          <w:tcPr>
            <w:tcW w:w="5498" w:type="dxa"/>
            <w:tcMar>
              <w:top w:w="0" w:type="dxa"/>
              <w:left w:w="28" w:type="dxa"/>
              <w:bottom w:w="0" w:type="dxa"/>
              <w:right w:w="70" w:type="dxa"/>
            </w:tcMar>
          </w:tcPr>
          <w:p w14:paraId="01F8350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01A1BC9D" w14:textId="77777777" w:rsidTr="001B58A7">
        <w:trPr>
          <w:jc w:val="center"/>
        </w:trPr>
        <w:tc>
          <w:tcPr>
            <w:tcW w:w="4016" w:type="dxa"/>
            <w:tcMar>
              <w:top w:w="0" w:type="dxa"/>
              <w:left w:w="28" w:type="dxa"/>
              <w:bottom w:w="0" w:type="dxa"/>
              <w:right w:w="70" w:type="dxa"/>
            </w:tcMar>
          </w:tcPr>
          <w:p w14:paraId="52DC0878" w14:textId="77777777" w:rsidR="00DB4F3B" w:rsidRPr="002641C9" w:rsidRDefault="00DB4F3B" w:rsidP="000B4CA9">
            <w:pPr>
              <w:pStyle w:val="TAL"/>
              <w:rPr>
                <w:rFonts w:eastAsia="Calibri"/>
                <w:lang w:eastAsia="en-GB"/>
              </w:rPr>
            </w:pPr>
            <w:proofErr w:type="spellStart"/>
            <w:r w:rsidRPr="002641C9">
              <w:rPr>
                <w:rFonts w:eastAsia="Calibri"/>
                <w:lang w:eastAsia="en-GB"/>
              </w:rPr>
              <w:t>UDMUEInformationResponse</w:t>
            </w:r>
            <w:proofErr w:type="spellEnd"/>
          </w:p>
        </w:tc>
        <w:tc>
          <w:tcPr>
            <w:tcW w:w="5498" w:type="dxa"/>
            <w:tcMar>
              <w:top w:w="0" w:type="dxa"/>
              <w:left w:w="28" w:type="dxa"/>
              <w:bottom w:w="0" w:type="dxa"/>
              <w:right w:w="70" w:type="dxa"/>
            </w:tcMar>
          </w:tcPr>
          <w:p w14:paraId="5E3DBDA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493630ED" w14:textId="77777777" w:rsidTr="001B58A7">
        <w:trPr>
          <w:jc w:val="center"/>
        </w:trPr>
        <w:tc>
          <w:tcPr>
            <w:tcW w:w="4016" w:type="dxa"/>
            <w:tcMar>
              <w:top w:w="0" w:type="dxa"/>
              <w:left w:w="28" w:type="dxa"/>
              <w:bottom w:w="0" w:type="dxa"/>
              <w:right w:w="70" w:type="dxa"/>
            </w:tcMar>
          </w:tcPr>
          <w:p w14:paraId="34CD79B3" w14:textId="77777777" w:rsidR="00DB4F3B" w:rsidRPr="002641C9" w:rsidRDefault="00DB4F3B" w:rsidP="000B4CA9">
            <w:pPr>
              <w:pStyle w:val="TAL"/>
              <w:rPr>
                <w:rFonts w:eastAsia="Calibri"/>
                <w:lang w:eastAsia="en-GB"/>
              </w:rPr>
            </w:pPr>
            <w:proofErr w:type="spellStart"/>
            <w:r w:rsidRPr="002641C9">
              <w:rPr>
                <w:rFonts w:eastAsia="Calibri"/>
                <w:lang w:eastAsia="en-GB"/>
              </w:rPr>
              <w:t>UDMUEAuthenticationResponse</w:t>
            </w:r>
            <w:proofErr w:type="spellEnd"/>
          </w:p>
        </w:tc>
        <w:tc>
          <w:tcPr>
            <w:tcW w:w="5498" w:type="dxa"/>
            <w:tcMar>
              <w:top w:w="0" w:type="dxa"/>
              <w:left w:w="28" w:type="dxa"/>
              <w:bottom w:w="0" w:type="dxa"/>
              <w:right w:w="70" w:type="dxa"/>
            </w:tcMar>
          </w:tcPr>
          <w:p w14:paraId="49C29761" w14:textId="77777777" w:rsidR="00DB4F3B" w:rsidRPr="002641C9" w:rsidRDefault="00DB4F3B" w:rsidP="000B4CA9">
            <w:pPr>
              <w:pStyle w:val="TAL"/>
              <w:rPr>
                <w:rFonts w:eastAsia="Calibri"/>
                <w:lang w:eastAsia="en-GB"/>
              </w:rPr>
            </w:pPr>
            <w:r w:rsidRPr="002641C9">
              <w:rPr>
                <w:rFonts w:eastAsia="Calibri"/>
                <w:lang w:eastAsia="en-GB"/>
              </w:rPr>
              <w:t>REPORT</w:t>
            </w:r>
          </w:p>
        </w:tc>
      </w:tr>
    </w:tbl>
    <w:p w14:paraId="3EFA8691" w14:textId="77777777" w:rsidR="00DB4F3B" w:rsidRDefault="00DB4F3B" w:rsidP="008651F6">
      <w:pPr>
        <w:rPr>
          <w:lang w:eastAsia="en-GB"/>
        </w:rPr>
      </w:pPr>
    </w:p>
    <w:p w14:paraId="06A5BCF4" w14:textId="52FE20B6" w:rsidR="008651F6" w:rsidRPr="00190EBC" w:rsidRDefault="008651F6" w:rsidP="008651F6">
      <w:r w:rsidRPr="00190EBC">
        <w:rPr>
          <w:lang w:eastAsia="en-GB"/>
        </w:rPr>
        <w:t>The</w:t>
      </w:r>
      <w:r>
        <w:rPr>
          <w:lang w:eastAsia="en-GB"/>
        </w:rPr>
        <w:t>se IRI messages shall omit the</w:t>
      </w:r>
      <w:r w:rsidRPr="00190EBC">
        <w:rPr>
          <w:lang w:eastAsia="en-GB"/>
        </w:rPr>
        <w:t xml:space="preserve"> CIN</w:t>
      </w:r>
      <w:r w:rsidR="00CA5D88">
        <w:rPr>
          <w:lang w:eastAsia="en-GB"/>
        </w:rPr>
        <w:t xml:space="preserve"> </w:t>
      </w:r>
      <w:r w:rsidRPr="00190EBC">
        <w:rPr>
          <w:lang w:eastAsia="en-GB"/>
        </w:rPr>
        <w:t>(see ETSI TS 102 232-1 [9] clause 5.2.4).</w:t>
      </w:r>
    </w:p>
    <w:p w14:paraId="69F587E7" w14:textId="7CA264EA" w:rsidR="00154002" w:rsidRPr="00760004" w:rsidRDefault="00154002" w:rsidP="00154002">
      <w:pPr>
        <w:pStyle w:val="Heading3"/>
      </w:pPr>
      <w:bookmarkStart w:id="423" w:name="_Toc176122576"/>
      <w:bookmarkStart w:id="424" w:name="_Toc183618410"/>
      <w:r w:rsidRPr="00760004">
        <w:t>7.2.3</w:t>
      </w:r>
      <w:r w:rsidRPr="00760004">
        <w:tab/>
        <w:t>LI at HSS</w:t>
      </w:r>
      <w:bookmarkEnd w:id="423"/>
      <w:bookmarkEnd w:id="424"/>
    </w:p>
    <w:p w14:paraId="715A2AA9" w14:textId="7212EC74" w:rsidR="00D661E9" w:rsidRPr="00760004" w:rsidRDefault="00D661E9" w:rsidP="00D661E9">
      <w:pPr>
        <w:pStyle w:val="Heading4"/>
      </w:pPr>
      <w:bookmarkStart w:id="425" w:name="_Toc176122577"/>
      <w:bookmarkStart w:id="426" w:name="_Toc183618411"/>
      <w:r w:rsidRPr="00760004">
        <w:t>7.2.3.1</w:t>
      </w:r>
      <w:r w:rsidRPr="00760004">
        <w:tab/>
        <w:t>General</w:t>
      </w:r>
      <w:bookmarkEnd w:id="425"/>
      <w:bookmarkEnd w:id="426"/>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C9B65D8" w:rsidR="00D661E9" w:rsidRPr="00760004" w:rsidRDefault="00D661E9" w:rsidP="00D661E9">
      <w:pPr>
        <w:pStyle w:val="Heading4"/>
      </w:pPr>
      <w:bookmarkStart w:id="427" w:name="_Toc176122578"/>
      <w:bookmarkStart w:id="428" w:name="_Toc183618412"/>
      <w:r w:rsidRPr="00760004">
        <w:t>7.2.3.2</w:t>
      </w:r>
      <w:r w:rsidRPr="00760004">
        <w:tab/>
        <w:t>Provisioning over LI_X1</w:t>
      </w:r>
      <w:bookmarkEnd w:id="427"/>
      <w:bookmarkEnd w:id="428"/>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609ED872" w:rsidR="00D661E9" w:rsidRPr="00760004" w:rsidRDefault="00D661E9" w:rsidP="00D661E9">
      <w:pPr>
        <w:pStyle w:val="Heading4"/>
      </w:pPr>
      <w:bookmarkStart w:id="429" w:name="_Toc176122579"/>
      <w:bookmarkStart w:id="430" w:name="_Toc183618413"/>
      <w:r w:rsidRPr="00760004">
        <w:t>7.2.3.3</w:t>
      </w:r>
      <w:r w:rsidRPr="00760004">
        <w:tab/>
        <w:t xml:space="preserve">Generation of </w:t>
      </w:r>
      <w:proofErr w:type="spellStart"/>
      <w:r w:rsidRPr="00760004">
        <w:t>xIRI</w:t>
      </w:r>
      <w:proofErr w:type="spellEnd"/>
      <w:r w:rsidRPr="00760004">
        <w:t xml:space="preserve"> over LI_X2</w:t>
      </w:r>
      <w:bookmarkEnd w:id="429"/>
      <w:bookmarkEnd w:id="430"/>
    </w:p>
    <w:p w14:paraId="028A2949" w14:textId="724FCF09" w:rsidR="00D661E9" w:rsidRPr="00760004" w:rsidRDefault="00D661E9" w:rsidP="00D661E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TS</w:t>
      </w:r>
      <w:r w:rsidR="00A83EF5" w:rsidRPr="00760004">
        <w:t xml:space="preserve"> </w:t>
      </w:r>
      <w:r w:rsidR="00CA5D88">
        <w:t xml:space="preserve">33.107 </w:t>
      </w:r>
      <w:r w:rsidR="00A83EF5" w:rsidRPr="00760004">
        <w:t>[36]</w:t>
      </w:r>
      <w:r w:rsidRPr="00760004">
        <w:t>.</w:t>
      </w:r>
    </w:p>
    <w:p w14:paraId="095E8C98" w14:textId="68083DB9"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w:t>
      </w:r>
      <w:r w:rsidR="00CA5D88" w:rsidRPr="00760004">
        <w:t xml:space="preserve"> TS 33.108 [12]</w:t>
      </w:r>
      <w:r w:rsidRPr="00760004">
        <w:t xml:space="preserve"> clause B.9.</w:t>
      </w:r>
    </w:p>
    <w:p w14:paraId="0B446A1B" w14:textId="06DFFDA9" w:rsidR="00D661E9" w:rsidRPr="00760004" w:rsidRDefault="00D661E9" w:rsidP="00D661E9">
      <w:r w:rsidRPr="00760004">
        <w:t>As the LIID may be not available at the HSS but is mandatory in EpsHI2Operations.EpsIRIContent according to</w:t>
      </w:r>
      <w:r w:rsidR="007B21B5" w:rsidRPr="00760004">
        <w:t xml:space="preserve"> TS 33.108 [12]</w:t>
      </w:r>
      <w:r w:rsidRPr="00760004">
        <w:t xml:space="preserve"> clause B.9,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5AA751D5" w14:textId="51454B09" w:rsidR="00D661E9" w:rsidRPr="00760004" w:rsidRDefault="00D661E9" w:rsidP="00D661E9">
      <w:pPr>
        <w:pStyle w:val="Heading4"/>
      </w:pPr>
      <w:bookmarkStart w:id="431" w:name="_Toc176122580"/>
      <w:bookmarkStart w:id="432" w:name="_Toc183618414"/>
      <w:r w:rsidRPr="00760004">
        <w:t>7.2.3.4</w:t>
      </w:r>
      <w:r w:rsidRPr="00760004">
        <w:tab/>
        <w:t>Generation of IRI over LI_HI2</w:t>
      </w:r>
      <w:bookmarkEnd w:id="431"/>
      <w:bookmarkEnd w:id="432"/>
    </w:p>
    <w:p w14:paraId="5FFB46A0" w14:textId="25341AA1" w:rsidR="00D661E9" w:rsidRPr="00760004" w:rsidRDefault="00D661E9" w:rsidP="00D661E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45D150CD" w14:textId="0BC7FE61" w:rsidR="00D661E9" w:rsidRPr="00760004" w:rsidRDefault="00D661E9" w:rsidP="00D661E9">
      <w:r w:rsidRPr="00760004">
        <w:t xml:space="preserve">When </w:t>
      </w:r>
      <w:r w:rsidR="00FF6E4E">
        <w:t>O</w:t>
      </w:r>
      <w:r w:rsidRPr="00760004">
        <w:t>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2C17D088" w:rsidR="00D661E9" w:rsidRPr="00760004" w:rsidRDefault="00D661E9" w:rsidP="00D661E9">
      <w:r w:rsidRPr="00760004">
        <w:t>The IRI messages shall include an IRI payload encoded according to</w:t>
      </w:r>
      <w:r w:rsidR="00FF6E4E" w:rsidRPr="00760004">
        <w:t xml:space="preserve"> TS 33.108 [12]</w:t>
      </w:r>
      <w:r w:rsidRPr="00760004">
        <w:t xml:space="preserve"> clause B.9.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19ED9B78" w:rsidR="00D661E9" w:rsidRPr="00760004" w:rsidRDefault="00D661E9" w:rsidP="00D661E9">
      <w:r w:rsidRPr="00760004">
        <w:t>The IRI messages shall be delivered over LI_HI2 according to</w:t>
      </w:r>
      <w:r w:rsidR="00FF6E4E" w:rsidRPr="00760004">
        <w:t xml:space="preserve"> ETSI TS 102 232-7 [10]</w:t>
      </w:r>
      <w:r w:rsidRPr="00760004">
        <w:t xml:space="preserve"> clause 10.</w:t>
      </w:r>
    </w:p>
    <w:p w14:paraId="798E0D23" w14:textId="77777777" w:rsidR="00716BA7" w:rsidRPr="00760004" w:rsidRDefault="00716BA7" w:rsidP="00716BA7">
      <w:pPr>
        <w:pStyle w:val="Heading2"/>
      </w:pPr>
      <w:bookmarkStart w:id="433" w:name="_Toc176122581"/>
      <w:bookmarkStart w:id="434" w:name="_Toc183618415"/>
      <w:r w:rsidRPr="00760004">
        <w:t>7.3</w:t>
      </w:r>
      <w:r w:rsidRPr="00760004">
        <w:tab/>
        <w:t>Location</w:t>
      </w:r>
      <w:bookmarkEnd w:id="433"/>
      <w:bookmarkEnd w:id="434"/>
    </w:p>
    <w:p w14:paraId="500C11DF" w14:textId="107E33C7" w:rsidR="00154002" w:rsidRPr="00760004" w:rsidRDefault="00154002" w:rsidP="00154002">
      <w:pPr>
        <w:pStyle w:val="Heading3"/>
      </w:pPr>
      <w:bookmarkStart w:id="435" w:name="_Toc176122582"/>
      <w:bookmarkStart w:id="436" w:name="_Toc183618416"/>
      <w:r w:rsidRPr="00760004">
        <w:t>7.3.</w:t>
      </w:r>
      <w:r w:rsidR="00451507" w:rsidRPr="00760004">
        <w:t>1</w:t>
      </w:r>
      <w:r w:rsidRPr="00760004">
        <w:tab/>
        <w:t>Lawful Access Location Services (LALS)</w:t>
      </w:r>
      <w:bookmarkEnd w:id="435"/>
      <w:bookmarkEnd w:id="436"/>
    </w:p>
    <w:p w14:paraId="7A166D34" w14:textId="43CCF2F0" w:rsidR="00154002" w:rsidRPr="00760004" w:rsidRDefault="00154002" w:rsidP="00154002">
      <w:pPr>
        <w:pStyle w:val="Heading4"/>
      </w:pPr>
      <w:bookmarkStart w:id="437" w:name="_Toc176122583"/>
      <w:bookmarkStart w:id="438" w:name="_Toc183618417"/>
      <w:r w:rsidRPr="00760004">
        <w:t>7.3.</w:t>
      </w:r>
      <w:r w:rsidR="00451507" w:rsidRPr="00760004">
        <w:t>1</w:t>
      </w:r>
      <w:r w:rsidRPr="00760004">
        <w:t>.1</w:t>
      </w:r>
      <w:r w:rsidRPr="00760004">
        <w:tab/>
        <w:t xml:space="preserve">General </w:t>
      </w:r>
      <w:r w:rsidR="00506838" w:rsidRPr="00760004">
        <w:t>d</w:t>
      </w:r>
      <w:r w:rsidRPr="00760004">
        <w:t>escription</w:t>
      </w:r>
      <w:bookmarkEnd w:id="437"/>
      <w:bookmarkEnd w:id="438"/>
    </w:p>
    <w:p w14:paraId="4611B5A5" w14:textId="5A4145FA"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439" w:name="_Toc176122584"/>
      <w:bookmarkStart w:id="440" w:name="_Toc183618418"/>
      <w:r w:rsidRPr="00760004">
        <w:t>7.3.</w:t>
      </w:r>
      <w:r w:rsidR="00451507" w:rsidRPr="00760004">
        <w:t>1</w:t>
      </w:r>
      <w:r w:rsidRPr="00760004">
        <w:t>.2</w:t>
      </w:r>
      <w:r w:rsidRPr="00760004">
        <w:tab/>
        <w:t>Provisioning over LI_X1</w:t>
      </w:r>
      <w:bookmarkEnd w:id="439"/>
      <w:bookmarkEnd w:id="440"/>
    </w:p>
    <w:p w14:paraId="6E5ABAA7" w14:textId="103D5E99" w:rsidR="00615FE8" w:rsidRPr="00760004" w:rsidRDefault="00615FE8" w:rsidP="00615FE8">
      <w:pPr>
        <w:pStyle w:val="Heading4"/>
      </w:pPr>
      <w:bookmarkStart w:id="441" w:name="_Toc176122585"/>
      <w:bookmarkStart w:id="442" w:name="_Toc183618419"/>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441"/>
      <w:bookmarkEnd w:id="442"/>
    </w:p>
    <w:p w14:paraId="42484E4C" w14:textId="47EC731C" w:rsidR="008B4E6F" w:rsidRPr="00760004" w:rsidRDefault="008B4E6F" w:rsidP="008B4E6F">
      <w:r w:rsidRPr="00760004">
        <w:t xml:space="preserve">For the LALS target positioning service (TS 33.127 [5] clause 7.3.3.2) the IRI-POI provided by the LI-LCS </w:t>
      </w:r>
      <w:r>
        <w:t>C</w:t>
      </w:r>
      <w:r w:rsidRPr="00760004">
        <w:t xml:space="preserve">lient is directly provisioned over LI_X1 by the LIPF using the LI_X1 protocol as described in clause 5.2.2 with the </w:t>
      </w:r>
      <w:proofErr w:type="spellStart"/>
      <w:r w:rsidRPr="00760004">
        <w:t>TaskDetailsExtensions</w:t>
      </w:r>
      <w:proofErr w:type="spellEnd"/>
      <w:r w:rsidRPr="00760004">
        <w:t xml:space="preserve"> field of the </w:t>
      </w:r>
      <w:proofErr w:type="spellStart"/>
      <w:r w:rsidRPr="00760004">
        <w:t>ActivateTask</w:t>
      </w:r>
      <w:proofErr w:type="spellEnd"/>
      <w:r w:rsidRPr="00760004">
        <w:t xml:space="preserve"> message specifying the type of the target positioning request, immediate vs. periodic, and, in the latter case, the periodicity of the positioning requests.</w:t>
      </w:r>
    </w:p>
    <w:p w14:paraId="6AF09984" w14:textId="77777777" w:rsidR="008B4E6F" w:rsidRPr="00760004" w:rsidRDefault="008B4E6F" w:rsidP="008B4E6F">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 OMA-TS-MLP-V3_5-20181211-C [20]) for the use on the Le interface towards the LCS Server/GMLC. Alternatively, the QoS parameters may be statically configured in the LI-LCS </w:t>
      </w:r>
      <w:r>
        <w:t>C</w:t>
      </w:r>
      <w:r w:rsidRPr="00760004">
        <w:t>lient.</w:t>
      </w:r>
    </w:p>
    <w:p w14:paraId="2B3E49FA" w14:textId="77777777" w:rsidR="008B4E6F" w:rsidRPr="00760004" w:rsidRDefault="008B4E6F" w:rsidP="008B4E6F">
      <w:r w:rsidRPr="00760004">
        <w:t xml:space="preserve">Table 7.3.1.2-1 shows the details of the LI_X1 </w:t>
      </w:r>
      <w:proofErr w:type="spellStart"/>
      <w:r w:rsidRPr="00760004">
        <w:t>ActivateTask</w:t>
      </w:r>
      <w:proofErr w:type="spellEnd"/>
      <w:r w:rsidRPr="00760004">
        <w:t xml:space="preserve"> message used for the LI-LCS </w:t>
      </w:r>
      <w:r>
        <w:t>C</w:t>
      </w:r>
      <w:r w:rsidRPr="00760004">
        <w:t>lient provisioning for the target positioning service.</w:t>
      </w:r>
    </w:p>
    <w:p w14:paraId="0FA8BA64" w14:textId="77777777" w:rsidR="008B4E6F" w:rsidRPr="00760004" w:rsidRDefault="008B4E6F" w:rsidP="008B4E6F">
      <w:r w:rsidRPr="00760004">
        <w:t xml:space="preserve">The LI_X1 </w:t>
      </w:r>
      <w:proofErr w:type="spellStart"/>
      <w:r w:rsidRPr="00760004">
        <w:t>DeactivateTask</w:t>
      </w:r>
      <w:proofErr w:type="spellEnd"/>
      <w:r w:rsidRPr="00760004">
        <w:t xml:space="preserve"> shall be issued by the LIPF to terminate the target positioning service and withdraw the associated provisioning data, except for the Immediate target positioning service in which case the LI_X1 </w:t>
      </w:r>
      <w:proofErr w:type="spellStart"/>
      <w:r w:rsidRPr="00760004">
        <w:t>DeactivateTask</w:t>
      </w:r>
      <w:proofErr w:type="spellEnd"/>
      <w:r w:rsidRPr="00760004">
        <w:t xml:space="preserve"> is not used.</w:t>
      </w:r>
    </w:p>
    <w:p w14:paraId="6DE19512" w14:textId="677C9B8F" w:rsidR="00C55B5A" w:rsidRPr="00760004" w:rsidRDefault="00C55B5A" w:rsidP="00160265">
      <w:pPr>
        <w:pStyle w:val="TH"/>
      </w:pPr>
      <w:r w:rsidRPr="00760004">
        <w:t>Table 7.3.</w:t>
      </w:r>
      <w:r w:rsidR="00451507" w:rsidRPr="00760004">
        <w:t>1</w:t>
      </w:r>
      <w:r w:rsidRPr="00760004">
        <w:t xml:space="preserve">.2-1: </w:t>
      </w:r>
      <w:proofErr w:type="spellStart"/>
      <w:r w:rsidRPr="00760004">
        <w:t>ActivateTask</w:t>
      </w:r>
      <w:proofErr w:type="spellEnd"/>
      <w:r w:rsidRPr="00760004">
        <w:t xml:space="preserve"> message for LI-LCS </w:t>
      </w:r>
      <w:r w:rsidR="008B4E6F">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proofErr w:type="spellStart"/>
            <w:r w:rsidRPr="00760004">
              <w:t>TargetIdentifiers</w:t>
            </w:r>
            <w:proofErr w:type="spellEnd"/>
          </w:p>
        </w:tc>
        <w:tc>
          <w:tcPr>
            <w:tcW w:w="6521" w:type="dxa"/>
          </w:tcPr>
          <w:p w14:paraId="30B64D6B" w14:textId="181BA062" w:rsidR="00C55B5A" w:rsidRPr="00760004" w:rsidRDefault="00C55B5A" w:rsidP="00C55B5A">
            <w:pPr>
              <w:pStyle w:val="TAL"/>
            </w:pPr>
            <w:r w:rsidRPr="00760004">
              <w:t>One of the following</w:t>
            </w:r>
            <w:r w:rsidR="00811A0B">
              <w:t xml:space="preserve"> (see </w:t>
            </w:r>
            <w:r w:rsidR="00811A0B" w:rsidRPr="00443B73">
              <w:rPr>
                <w:rFonts w:cs="Arial"/>
                <w:szCs w:val="18"/>
              </w:rPr>
              <w:t>ETSI TS 103 221-1 [7])</w:t>
            </w:r>
            <w:r w:rsidRPr="00760004">
              <w:t>:</w:t>
            </w:r>
          </w:p>
          <w:p w14:paraId="5CC4CFB8" w14:textId="2A399BD8" w:rsidR="00C55B5A" w:rsidRPr="00760004" w:rsidRDefault="00574BAA" w:rsidP="00C55B5A">
            <w:pPr>
              <w:pStyle w:val="TAL"/>
            </w:pPr>
            <w:r w:rsidRPr="00760004">
              <w:t xml:space="preserve">- </w:t>
            </w:r>
            <w:r w:rsidR="00C55B5A" w:rsidRPr="00760004">
              <w:t>SUPI</w:t>
            </w:r>
            <w:r w:rsidR="00811A0B">
              <w:t>I</w:t>
            </w:r>
            <w:r w:rsidR="002A0271">
              <w:t>MSI</w:t>
            </w:r>
            <w:r w:rsidR="009435A8" w:rsidRPr="00760004">
              <w:t>.</w:t>
            </w:r>
          </w:p>
          <w:p w14:paraId="0561BB7C" w14:textId="67D7175D" w:rsidR="00C55B5A" w:rsidRDefault="00574BAA" w:rsidP="00C55B5A">
            <w:pPr>
              <w:pStyle w:val="TAL"/>
            </w:pPr>
            <w:r w:rsidRPr="00760004">
              <w:t xml:space="preserve">- </w:t>
            </w:r>
            <w:r w:rsidR="002A0271">
              <w:t>SUPINAI</w:t>
            </w:r>
            <w:r w:rsidR="009435A8" w:rsidRPr="00760004">
              <w:t>.</w:t>
            </w:r>
          </w:p>
          <w:p w14:paraId="41A82898" w14:textId="72BD60B1" w:rsidR="002A0271" w:rsidRPr="00760004" w:rsidRDefault="002A0271" w:rsidP="00C55B5A">
            <w:pPr>
              <w:pStyle w:val="TAL"/>
            </w:pPr>
            <w:r>
              <w:t xml:space="preserve">- </w:t>
            </w:r>
            <w:r w:rsidR="009250D2" w:rsidRPr="006334D8">
              <w:t>GPSIMSISDN</w:t>
            </w:r>
            <w:r w:rsidR="009250D2">
              <w:t>.</w:t>
            </w:r>
          </w:p>
          <w:p w14:paraId="27C30A62" w14:textId="77777777" w:rsidR="00C55B5A" w:rsidRDefault="00574BAA" w:rsidP="00C55B5A">
            <w:pPr>
              <w:pStyle w:val="TAL"/>
            </w:pPr>
            <w:r w:rsidRPr="00760004">
              <w:t xml:space="preserve">- </w:t>
            </w:r>
            <w:r w:rsidR="002A0271">
              <w:t>GPSINAI</w:t>
            </w:r>
            <w:r w:rsidRPr="00760004">
              <w:t>.</w:t>
            </w:r>
          </w:p>
          <w:p w14:paraId="4770CC29" w14:textId="37D242AA" w:rsidR="009250D2" w:rsidRDefault="009250D2" w:rsidP="00C55B5A">
            <w:pPr>
              <w:pStyle w:val="TAL"/>
            </w:pPr>
            <w:r>
              <w:t xml:space="preserve">- </w:t>
            </w:r>
            <w:r w:rsidR="00E62609">
              <w:t>IMSI</w:t>
            </w:r>
            <w:r>
              <w:t>.</w:t>
            </w:r>
          </w:p>
          <w:p w14:paraId="57D0D213" w14:textId="77777777" w:rsidR="009250D2" w:rsidRDefault="009250D2" w:rsidP="00C55B5A">
            <w:pPr>
              <w:pStyle w:val="TAL"/>
              <w:rPr>
                <w:rFonts w:cs="Arial"/>
                <w:szCs w:val="18"/>
              </w:rPr>
            </w:pPr>
            <w:r>
              <w:t xml:space="preserve">- </w:t>
            </w:r>
            <w:r w:rsidR="00E62609">
              <w:t xml:space="preserve">MSISDN </w:t>
            </w:r>
            <w:r w:rsidR="00E62609" w:rsidRPr="00443B73">
              <w:rPr>
                <w:rFonts w:cs="Arial"/>
                <w:szCs w:val="18"/>
              </w:rPr>
              <w:t xml:space="preserve">(E164Number target </w:t>
            </w:r>
            <w:r w:rsidR="00E62609">
              <w:rPr>
                <w:rFonts w:cs="Arial"/>
                <w:szCs w:val="18"/>
              </w:rPr>
              <w:t>ID</w:t>
            </w:r>
            <w:r w:rsidR="00E62609" w:rsidRPr="00443B73">
              <w:rPr>
                <w:rFonts w:cs="Arial"/>
                <w:szCs w:val="18"/>
              </w:rPr>
              <w:t xml:space="preserve"> format</w:t>
            </w:r>
            <w:r w:rsidR="00E62609">
              <w:rPr>
                <w:rFonts w:cs="Arial"/>
                <w:szCs w:val="18"/>
              </w:rPr>
              <w:t>,</w:t>
            </w:r>
            <w:r w:rsidR="00E62609" w:rsidRPr="00443B73">
              <w:rPr>
                <w:rFonts w:cs="Arial"/>
                <w:szCs w:val="18"/>
              </w:rPr>
              <w:t xml:space="preserve"> </w:t>
            </w:r>
            <w:r w:rsidR="00E62609">
              <w:rPr>
                <w:rFonts w:cs="Arial"/>
                <w:szCs w:val="18"/>
              </w:rPr>
              <w:t>per</w:t>
            </w:r>
            <w:r w:rsidR="00E62609" w:rsidRPr="00443B73">
              <w:rPr>
                <w:rFonts w:cs="Arial"/>
                <w:szCs w:val="18"/>
              </w:rPr>
              <w:t xml:space="preserve"> ETSI TS 103 221-1 [7])</w:t>
            </w:r>
            <w:r w:rsidR="00E62609">
              <w:rPr>
                <w:rFonts w:cs="Arial"/>
                <w:szCs w:val="18"/>
              </w:rPr>
              <w:t>.</w:t>
            </w:r>
          </w:p>
          <w:p w14:paraId="11623E45" w14:textId="422B6016" w:rsidR="00E62609" w:rsidRPr="00760004" w:rsidRDefault="00E62609" w:rsidP="00C55B5A">
            <w:pPr>
              <w:pStyle w:val="TAL"/>
            </w:pPr>
            <w:r>
              <w:rPr>
                <w:rFonts w:cs="Arial"/>
                <w:szCs w:val="18"/>
              </w:rPr>
              <w:t>- IMPU.</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proofErr w:type="spellStart"/>
            <w:r w:rsidRPr="00760004">
              <w:t>DeliveryType</w:t>
            </w:r>
            <w:proofErr w:type="spellEnd"/>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proofErr w:type="spellStart"/>
            <w:r w:rsidRPr="00760004">
              <w:t>ListOfDIDs</w:t>
            </w:r>
            <w:proofErr w:type="spellEnd"/>
          </w:p>
        </w:tc>
        <w:tc>
          <w:tcPr>
            <w:tcW w:w="6521" w:type="dxa"/>
          </w:tcPr>
          <w:p w14:paraId="384EAADA" w14:textId="61CFCE97"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8478E3">
              <w:t>in LI-LCS Client</w:t>
            </w:r>
            <w:r w:rsidR="008478E3" w:rsidRPr="00760004">
              <w:t xml:space="preserve"> </w:t>
            </w:r>
            <w:r w:rsidRPr="00760004">
              <w:t xml:space="preserve">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proofErr w:type="spellStart"/>
            <w:r w:rsidRPr="00760004">
              <w:t>TaskDetailsExtensions</w:t>
            </w:r>
            <w:proofErr w:type="spellEnd"/>
            <w:r w:rsidRPr="00760004">
              <w:t>/</w:t>
            </w:r>
          </w:p>
          <w:p w14:paraId="0B809A8F" w14:textId="77777777" w:rsidR="00C55B5A" w:rsidRPr="00760004" w:rsidRDefault="00C55B5A" w:rsidP="00C55B5A">
            <w:pPr>
              <w:pStyle w:val="TAL"/>
            </w:pPr>
            <w:proofErr w:type="spellStart"/>
            <w:r w:rsidRPr="00760004">
              <w:t>PositioningServiceType</w:t>
            </w:r>
            <w:proofErr w:type="spellEnd"/>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proofErr w:type="spellStart"/>
            <w:r w:rsidRPr="00760004">
              <w:t>TaskDetailsExtensions</w:t>
            </w:r>
            <w:proofErr w:type="spellEnd"/>
            <w:r w:rsidRPr="00760004">
              <w:t>/</w:t>
            </w:r>
          </w:p>
          <w:p w14:paraId="093F4681" w14:textId="77777777" w:rsidR="00C55B5A" w:rsidRPr="00760004" w:rsidRDefault="00C55B5A" w:rsidP="00C55B5A">
            <w:pPr>
              <w:pStyle w:val="TAL"/>
            </w:pPr>
            <w:proofErr w:type="spellStart"/>
            <w:r w:rsidRPr="00760004">
              <w:t>PositioningPeriodicity</w:t>
            </w:r>
            <w:proofErr w:type="spellEnd"/>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proofErr w:type="spellStart"/>
            <w:r w:rsidRPr="00760004">
              <w:t>TaskDetailsExtensions</w:t>
            </w:r>
            <w:proofErr w:type="spellEnd"/>
            <w:r w:rsidRPr="00760004">
              <w:t>/</w:t>
            </w:r>
          </w:p>
          <w:p w14:paraId="6958002D" w14:textId="77777777" w:rsidR="00C55B5A" w:rsidRPr="00760004" w:rsidRDefault="00C55B5A" w:rsidP="00C55B5A">
            <w:pPr>
              <w:pStyle w:val="TAL"/>
            </w:pPr>
            <w:proofErr w:type="spellStart"/>
            <w:r w:rsidRPr="00760004">
              <w:t>PositioningParameters</w:t>
            </w:r>
            <w:proofErr w:type="spellEnd"/>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443" w:name="_Toc176122586"/>
      <w:bookmarkStart w:id="444" w:name="_Toc183618420"/>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443"/>
      <w:bookmarkEnd w:id="444"/>
    </w:p>
    <w:p w14:paraId="30FBE4EE" w14:textId="3D823EEE" w:rsidR="006F56FD" w:rsidRDefault="006F56FD" w:rsidP="006F56FD">
      <w:r w:rsidRPr="00760004">
        <w:t>For the LALS triggered location service (TS 33.127 [5] clause 7.3.3.3) the LTF</w:t>
      </w:r>
      <w:r>
        <w:t>, as an IRI-TF,</w:t>
      </w:r>
      <w:r w:rsidRPr="00760004">
        <w:t xml:space="preserve"> is provisioned by the LIPF using the LI_X1 protocol as described in clause 5.2.2. The “</w:t>
      </w:r>
      <w:proofErr w:type="spellStart"/>
      <w:r w:rsidRPr="00760004">
        <w:t>TaskDetailsExtensions</w:t>
      </w:r>
      <w:proofErr w:type="spellEnd"/>
      <w:r w:rsidRPr="00760004">
        <w:t xml:space="preserve">” parameter of the </w:t>
      </w:r>
      <w:proofErr w:type="spellStart"/>
      <w:r w:rsidRPr="00760004">
        <w:t>ActivateTask</w:t>
      </w:r>
      <w:proofErr w:type="spellEnd"/>
      <w:r w:rsidRPr="00760004">
        <w:t xml:space="preserve"> message in this case will carry the address of LI-LCS </w:t>
      </w:r>
      <w:r>
        <w:t>Cl</w:t>
      </w:r>
      <w:r w:rsidRPr="00760004">
        <w:t>ient to be used for the service and, optionally, the positioning parameters for use on the Le interface, similar to the target positioning provisioning.</w:t>
      </w:r>
    </w:p>
    <w:p w14:paraId="4A8A4CD6" w14:textId="77777777" w:rsidR="006F56FD" w:rsidRPr="00760004" w:rsidRDefault="006F56FD" w:rsidP="006F56FD">
      <w:r w:rsidRPr="00760004">
        <w:t xml:space="preserve">Prior to issuing one or more </w:t>
      </w:r>
      <w:r>
        <w:t>"</w:t>
      </w:r>
      <w:proofErr w:type="spellStart"/>
      <w:r w:rsidRPr="00760004">
        <w:t>ActivateTask</w:t>
      </w:r>
      <w:proofErr w:type="spellEnd"/>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proofErr w:type="spellStart"/>
      <w:r w:rsidRPr="00760004">
        <w:t>CreateDestination</w:t>
      </w:r>
      <w:proofErr w:type="spellEnd"/>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 xml:space="preserve">the details of the LI_X1 </w:t>
      </w:r>
      <w:proofErr w:type="spellStart"/>
      <w:r w:rsidRPr="00760004">
        <w:t>ActivateTask</w:t>
      </w:r>
      <w:proofErr w:type="spellEnd"/>
      <w:r w:rsidRPr="00760004">
        <w:t xml:space="preserve">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w:t>
      </w:r>
      <w:proofErr w:type="spellStart"/>
      <w:r w:rsidRPr="00760004">
        <w:t>ActivateTask</w:t>
      </w:r>
      <w:proofErr w:type="spellEnd"/>
      <w:r w:rsidRPr="00760004">
        <w:t xml:space="preserve">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proofErr w:type="spellStart"/>
            <w:r w:rsidRPr="00760004">
              <w:t>TargetIdentifiers</w:t>
            </w:r>
            <w:proofErr w:type="spellEnd"/>
          </w:p>
        </w:tc>
        <w:tc>
          <w:tcPr>
            <w:tcW w:w="6521" w:type="dxa"/>
          </w:tcPr>
          <w:p w14:paraId="3110E046" w14:textId="2DAF85DD" w:rsidR="00D2346B" w:rsidRPr="00760004" w:rsidRDefault="00D2346B" w:rsidP="00D2346B">
            <w:pPr>
              <w:pStyle w:val="TAL"/>
            </w:pPr>
            <w:r w:rsidRPr="00760004">
              <w:t xml:space="preserve">One </w:t>
            </w:r>
            <w:r w:rsidR="00CC73D5">
              <w:t xml:space="preserve">or more </w:t>
            </w:r>
            <w:r w:rsidRPr="00760004">
              <w:t>of the following</w:t>
            </w:r>
            <w:r>
              <w:t xml:space="preserve"> (see </w:t>
            </w:r>
            <w:r w:rsidRPr="00443B73">
              <w:rPr>
                <w:rFonts w:cs="Arial"/>
                <w:szCs w:val="18"/>
              </w:rPr>
              <w:t>ETSI TS 103 221-1 [7])</w:t>
            </w:r>
            <w:r w:rsidRPr="00760004">
              <w:t>:</w:t>
            </w:r>
          </w:p>
          <w:p w14:paraId="6F789C84" w14:textId="77777777" w:rsidR="00D2346B" w:rsidRPr="00760004" w:rsidRDefault="00D2346B" w:rsidP="00D2346B">
            <w:pPr>
              <w:pStyle w:val="TAL"/>
            </w:pPr>
            <w:r w:rsidRPr="00760004">
              <w:t>- SUPI</w:t>
            </w:r>
            <w:r>
              <w:t>IMSI</w:t>
            </w:r>
            <w:r w:rsidRPr="00760004">
              <w:t>.</w:t>
            </w:r>
          </w:p>
          <w:p w14:paraId="011971E9" w14:textId="77777777" w:rsidR="00D2346B" w:rsidRDefault="00D2346B" w:rsidP="00D2346B">
            <w:pPr>
              <w:pStyle w:val="TAL"/>
            </w:pPr>
            <w:r w:rsidRPr="00760004">
              <w:t xml:space="preserve">- </w:t>
            </w:r>
            <w:r>
              <w:t>SUPINAI</w:t>
            </w:r>
            <w:r w:rsidRPr="00760004">
              <w:t>.</w:t>
            </w:r>
          </w:p>
          <w:p w14:paraId="4833B828" w14:textId="77777777" w:rsidR="00D2346B" w:rsidRPr="00760004" w:rsidRDefault="00D2346B" w:rsidP="00D2346B">
            <w:pPr>
              <w:pStyle w:val="TAL"/>
            </w:pPr>
            <w:r>
              <w:t xml:space="preserve">- </w:t>
            </w:r>
            <w:r w:rsidRPr="006334D8">
              <w:t>GPSIMSISDN</w:t>
            </w:r>
            <w:r>
              <w:t>.</w:t>
            </w:r>
          </w:p>
          <w:p w14:paraId="032CBF70" w14:textId="77777777" w:rsidR="00D2346B" w:rsidRDefault="00D2346B" w:rsidP="00D2346B">
            <w:pPr>
              <w:pStyle w:val="TAL"/>
            </w:pPr>
            <w:r w:rsidRPr="00760004">
              <w:t xml:space="preserve">- </w:t>
            </w:r>
            <w:r>
              <w:t>GPSINAI</w:t>
            </w:r>
            <w:r w:rsidRPr="00760004">
              <w:t>.</w:t>
            </w:r>
          </w:p>
          <w:p w14:paraId="66B8CFA7" w14:textId="77777777" w:rsidR="00D2346B" w:rsidRDefault="00D2346B" w:rsidP="00D2346B">
            <w:pPr>
              <w:pStyle w:val="TAL"/>
            </w:pPr>
            <w:r>
              <w:t>- IMSI.</w:t>
            </w:r>
          </w:p>
          <w:p w14:paraId="5B031AB3" w14:textId="77777777" w:rsidR="00D2346B" w:rsidRDefault="00D2346B" w:rsidP="00D2346B">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610CD3F" w14:textId="77777777" w:rsidR="00C55B5A" w:rsidRDefault="00D2346B" w:rsidP="00D2346B">
            <w:pPr>
              <w:pStyle w:val="TAL"/>
              <w:rPr>
                <w:rFonts w:cs="Arial"/>
                <w:szCs w:val="18"/>
              </w:rPr>
            </w:pPr>
            <w:r>
              <w:rPr>
                <w:rFonts w:cs="Arial"/>
                <w:szCs w:val="18"/>
              </w:rPr>
              <w:t>- IMPU.</w:t>
            </w:r>
          </w:p>
          <w:p w14:paraId="29F2D82F" w14:textId="77777777" w:rsidR="00D2346B" w:rsidRDefault="00D2346B" w:rsidP="00D2346B">
            <w:pPr>
              <w:pStyle w:val="TAL"/>
              <w:rPr>
                <w:rFonts w:cs="Arial"/>
                <w:szCs w:val="18"/>
              </w:rPr>
            </w:pPr>
          </w:p>
          <w:p w14:paraId="6D389229" w14:textId="1DF0640A" w:rsidR="00D2346B" w:rsidRPr="00760004" w:rsidRDefault="00CC73D5" w:rsidP="00CC73D5">
            <w:pPr>
              <w:pStyle w:val="NO"/>
            </w:pPr>
            <w:r>
              <w:t>NOTE:</w:t>
            </w:r>
            <w:r w:rsidR="004F6FB6" w:rsidRPr="00760004">
              <w:tab/>
            </w:r>
            <w:r w:rsidR="004F6FB6" w:rsidRPr="00394109">
              <w:rPr>
                <w:rFonts w:ascii="Arial" w:hAnsi="Arial" w:cs="Arial"/>
                <w:sz w:val="18"/>
                <w:szCs w:val="18"/>
              </w:rPr>
              <w:t xml:space="preserve">An </w:t>
            </w:r>
            <w:proofErr w:type="spellStart"/>
            <w:r w:rsidR="004F6FB6" w:rsidRPr="00394109">
              <w:rPr>
                <w:rFonts w:ascii="Arial" w:hAnsi="Arial" w:cs="Arial"/>
                <w:sz w:val="18"/>
                <w:szCs w:val="18"/>
              </w:rPr>
              <w:t>ActivateTask</w:t>
            </w:r>
            <w:proofErr w:type="spellEnd"/>
            <w:r w:rsidR="004F6FB6" w:rsidRPr="00394109">
              <w:rPr>
                <w:rFonts w:ascii="Arial" w:hAnsi="Arial" w:cs="Arial"/>
                <w:sz w:val="18"/>
                <w:szCs w:val="18"/>
              </w:rPr>
              <w:t xml:space="preserve"> for an LTF may be issued by the LIPF if and</w:t>
            </w:r>
            <w:r w:rsidR="000923B2">
              <w:rPr>
                <w:rFonts w:ascii="Arial" w:hAnsi="Arial" w:cs="Arial"/>
                <w:sz w:val="18"/>
                <w:szCs w:val="18"/>
              </w:rPr>
              <w:t xml:space="preserve"> </w:t>
            </w:r>
            <w:r w:rsidR="000923B2" w:rsidRPr="00394109">
              <w:rPr>
                <w:rFonts w:ascii="Arial" w:hAnsi="Arial" w:cs="Arial"/>
                <w:sz w:val="18"/>
                <w:szCs w:val="18"/>
              </w:rPr>
              <w:t>only if at least one of the identifiers in the above list was</w:t>
            </w:r>
            <w:r w:rsidR="00394109" w:rsidRPr="00394109">
              <w:rPr>
                <w:rFonts w:ascii="Arial" w:hAnsi="Arial" w:cs="Arial"/>
                <w:sz w:val="18"/>
                <w:szCs w:val="18"/>
              </w:rPr>
              <w:t xml:space="preserve"> specified in the warrant</w:t>
            </w:r>
            <w:r w:rsidR="00394109" w:rsidRPr="004E047F">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proofErr w:type="spellStart"/>
            <w:r w:rsidRPr="00760004">
              <w:t>DeliveryType</w:t>
            </w:r>
            <w:proofErr w:type="spellEnd"/>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proofErr w:type="spellStart"/>
            <w:r w:rsidRPr="00760004">
              <w:t>ListOfDIDs</w:t>
            </w:r>
            <w:proofErr w:type="spellEnd"/>
          </w:p>
        </w:tc>
        <w:tc>
          <w:tcPr>
            <w:tcW w:w="6521" w:type="dxa"/>
          </w:tcPr>
          <w:p w14:paraId="62F454D6" w14:textId="37040B0D"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proofErr w:type="spellStart"/>
            <w:r w:rsidRPr="00760004">
              <w:t>TaskDetailsExtensions</w:t>
            </w:r>
            <w:proofErr w:type="spellEnd"/>
            <w:r w:rsidRPr="00760004">
              <w:t>/</w:t>
            </w:r>
          </w:p>
          <w:p w14:paraId="01F304AB" w14:textId="6007C7BB" w:rsidR="00C55B5A" w:rsidRPr="00760004" w:rsidRDefault="00C55B5A" w:rsidP="00C55B5A">
            <w:pPr>
              <w:pStyle w:val="TAL"/>
            </w:pPr>
            <w:proofErr w:type="spellStart"/>
            <w:r w:rsidRPr="00760004">
              <w:t>LILCSClientAddress</w:t>
            </w:r>
            <w:proofErr w:type="spellEnd"/>
            <w:r w:rsidRPr="00760004">
              <w:t xml:space="preserve">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proofErr w:type="spellStart"/>
            <w:r w:rsidRPr="00760004">
              <w:t>TaskDetailsExtensions</w:t>
            </w:r>
            <w:proofErr w:type="spellEnd"/>
            <w:r w:rsidRPr="00760004">
              <w:t>/</w:t>
            </w:r>
          </w:p>
          <w:p w14:paraId="24EE98B5" w14:textId="77777777" w:rsidR="00C55B5A" w:rsidRPr="00760004" w:rsidRDefault="00C55B5A" w:rsidP="00C55B5A">
            <w:pPr>
              <w:pStyle w:val="TAL"/>
            </w:pPr>
            <w:proofErr w:type="spellStart"/>
            <w:r w:rsidRPr="00760004">
              <w:t>PositioningParameters</w:t>
            </w:r>
            <w:proofErr w:type="spellEnd"/>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A92A17"/>
    <w:p w14:paraId="51C1CECC" w14:textId="56212BEA" w:rsidR="00154002" w:rsidRPr="00760004" w:rsidRDefault="00154002" w:rsidP="00154002">
      <w:pPr>
        <w:pStyle w:val="Heading4"/>
      </w:pPr>
      <w:bookmarkStart w:id="445" w:name="_Toc176122587"/>
      <w:bookmarkStart w:id="446" w:name="_Toc183618421"/>
      <w:r w:rsidRPr="00760004">
        <w:t>7.3.</w:t>
      </w:r>
      <w:r w:rsidR="00190299" w:rsidRPr="00760004">
        <w:t>1</w:t>
      </w:r>
      <w:r w:rsidRPr="00760004">
        <w:t>.3</w:t>
      </w:r>
      <w:r w:rsidRPr="00760004">
        <w:tab/>
        <w:t>Triggering over LI_</w:t>
      </w:r>
      <w:r w:rsidR="00F376E4" w:rsidRPr="00760004">
        <w:t>T2</w:t>
      </w:r>
      <w:bookmarkEnd w:id="445"/>
      <w:bookmarkEnd w:id="446"/>
    </w:p>
    <w:p w14:paraId="617D4CE9" w14:textId="0364DF88" w:rsidR="00EE793D" w:rsidRPr="00760004" w:rsidRDefault="00EE793D" w:rsidP="00EE793D">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t>"</w:t>
      </w:r>
      <w:proofErr w:type="spellStart"/>
      <w:r w:rsidRPr="00760004">
        <w:t>TaskDetailsExtensions</w:t>
      </w:r>
      <w:proofErr w:type="spellEnd"/>
      <w:r>
        <w:t>"</w:t>
      </w:r>
      <w:r w:rsidRPr="00760004">
        <w:t xml:space="preserve"> in the LI_T2 </w:t>
      </w:r>
      <w:r>
        <w:t>"</w:t>
      </w:r>
      <w:proofErr w:type="spellStart"/>
      <w:r w:rsidRPr="00760004">
        <w:t>ActivateTask</w:t>
      </w:r>
      <w:proofErr w:type="spellEnd"/>
      <w:r>
        <w:t>"</w:t>
      </w:r>
      <w:r w:rsidRPr="00760004">
        <w:t xml:space="preserve"> message carries the </w:t>
      </w:r>
      <w:proofErr w:type="spellStart"/>
      <w:r w:rsidRPr="00760004">
        <w:t>positioing</w:t>
      </w:r>
      <w:proofErr w:type="spellEnd"/>
      <w:r w:rsidRPr="00760004">
        <w:t xml:space="preserve"> parameters mapped from </w:t>
      </w:r>
      <w:r>
        <w:t xml:space="preserve">information </w:t>
      </w:r>
      <w:r w:rsidRPr="00760004">
        <w:t xml:space="preserve">the LTF </w:t>
      </w:r>
      <w:r>
        <w:t xml:space="preserve">receives from the ADMF </w:t>
      </w:r>
      <w:r w:rsidRPr="00760004">
        <w:t xml:space="preserve">over the LI_X1. The LI_T2 </w:t>
      </w:r>
      <w:r>
        <w:t>"</w:t>
      </w:r>
      <w:proofErr w:type="spellStart"/>
      <w:r w:rsidRPr="00760004">
        <w:t>ActivateTask</w:t>
      </w:r>
      <w:proofErr w:type="spellEnd"/>
      <w:r>
        <w:t>"</w:t>
      </w:r>
      <w:r w:rsidRPr="00760004">
        <w:t xml:space="preserve"> message header may include a correlation ID from the triggering </w:t>
      </w:r>
      <w:proofErr w:type="spellStart"/>
      <w:r w:rsidRPr="00760004">
        <w:t>xIRI</w:t>
      </w:r>
      <w:proofErr w:type="spellEnd"/>
      <w:r w:rsidRPr="00760004">
        <w:t>, if available.</w:t>
      </w:r>
    </w:p>
    <w:p w14:paraId="1EFC6DAC" w14:textId="22276BB5" w:rsidR="00EE793D" w:rsidRPr="00760004" w:rsidRDefault="00EE793D" w:rsidP="00EE793D">
      <w:r w:rsidRPr="00760004">
        <w:t xml:space="preserve">Prior to issuing one or more </w:t>
      </w:r>
      <w:r>
        <w:t>"</w:t>
      </w:r>
      <w:proofErr w:type="spellStart"/>
      <w:r w:rsidRPr="00760004">
        <w:t>ActivateTask</w:t>
      </w:r>
      <w:proofErr w:type="spellEnd"/>
      <w:r>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t>"</w:t>
      </w:r>
      <w:proofErr w:type="spellStart"/>
      <w:r w:rsidRPr="00760004">
        <w:t>CreateDestination</w:t>
      </w:r>
      <w:proofErr w:type="spellEnd"/>
      <w:r>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w:t>
      </w:r>
      <w:proofErr w:type="spellStart"/>
      <w:r w:rsidRPr="00760004">
        <w:t>xIRI</w:t>
      </w:r>
      <w:proofErr w:type="spellEnd"/>
      <w:r w:rsidRPr="00760004">
        <w:t xml:space="preserve"> for the trigger. There is no </w:t>
      </w:r>
      <w:proofErr w:type="spellStart"/>
      <w:r w:rsidRPr="00760004">
        <w:t>DeactivateTask</w:t>
      </w:r>
      <w:proofErr w:type="spellEnd"/>
      <w:r w:rsidRPr="00760004">
        <w:t xml:space="preserve"> operation on the LI_T2 for the LI-LCS </w:t>
      </w:r>
      <w:r>
        <w:t>C</w:t>
      </w:r>
      <w:r w:rsidRPr="00760004">
        <w:t>lient.</w:t>
      </w:r>
    </w:p>
    <w:p w14:paraId="55082FF5" w14:textId="4C61F5D7" w:rsidR="00EE793D" w:rsidRPr="00760004" w:rsidRDefault="00EE793D" w:rsidP="00EE793D">
      <w:r w:rsidRPr="00760004">
        <w:t xml:space="preserve">Table 7.3.1.3-1 shows the details of the LI_T2 </w:t>
      </w:r>
      <w:proofErr w:type="spellStart"/>
      <w:r w:rsidRPr="00760004">
        <w:t>ActivateTask</w:t>
      </w:r>
      <w:proofErr w:type="spellEnd"/>
      <w:r w:rsidRPr="00760004">
        <w:t xml:space="preserve"> message used by the LTF to trigger LI-</w:t>
      </w:r>
      <w:r>
        <w:t>L</w:t>
      </w:r>
      <w:r w:rsidRPr="00760004">
        <w:t xml:space="preserve">CS </w:t>
      </w:r>
      <w:r>
        <w:t>C</w:t>
      </w:r>
      <w:r w:rsidRPr="00760004">
        <w:t>lient for the triggered location service.</w:t>
      </w:r>
    </w:p>
    <w:p w14:paraId="296F83B6" w14:textId="1E98B9B3" w:rsidR="00C55B5A" w:rsidRPr="00760004" w:rsidRDefault="00C55B5A" w:rsidP="00160265">
      <w:pPr>
        <w:pStyle w:val="TH"/>
      </w:pPr>
      <w:r w:rsidRPr="00760004">
        <w:t>Table 7.3.</w:t>
      </w:r>
      <w:r w:rsidR="00190299" w:rsidRPr="00760004">
        <w:t>1</w:t>
      </w:r>
      <w:r w:rsidRPr="00760004">
        <w:t xml:space="preserve">.3-1: </w:t>
      </w:r>
      <w:proofErr w:type="spellStart"/>
      <w:r w:rsidRPr="00760004">
        <w:t>ActivateTask</w:t>
      </w:r>
      <w:proofErr w:type="spellEnd"/>
      <w:r w:rsidRPr="00760004">
        <w:t xml:space="preserve"> message from LTF to LI-LCS </w:t>
      </w:r>
      <w:r w:rsidR="00EE793D">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proofErr w:type="spellStart"/>
            <w:r w:rsidRPr="00760004">
              <w:t>TargetIdentifiers</w:t>
            </w:r>
            <w:proofErr w:type="spellEnd"/>
          </w:p>
        </w:tc>
        <w:tc>
          <w:tcPr>
            <w:tcW w:w="6521" w:type="dxa"/>
          </w:tcPr>
          <w:p w14:paraId="01133E55" w14:textId="2E077786" w:rsidR="006B467C" w:rsidRPr="00760004" w:rsidRDefault="006B467C" w:rsidP="006B467C">
            <w:pPr>
              <w:pStyle w:val="TAL"/>
            </w:pPr>
            <w:r w:rsidRPr="00760004">
              <w:t>One</w:t>
            </w:r>
            <w:r w:rsidR="001019F5">
              <w:t xml:space="preserve"> </w:t>
            </w:r>
            <w:r w:rsidRPr="00760004">
              <w:t>of the following</w:t>
            </w:r>
            <w:r>
              <w:t xml:space="preserve"> (see </w:t>
            </w:r>
            <w:r w:rsidRPr="00443B73">
              <w:rPr>
                <w:rFonts w:cs="Arial"/>
                <w:szCs w:val="18"/>
              </w:rPr>
              <w:t>ETSI TS 103 221-1 [7])</w:t>
            </w:r>
            <w:r w:rsidRPr="00760004">
              <w:t>:</w:t>
            </w:r>
          </w:p>
          <w:p w14:paraId="5A4AF874" w14:textId="77777777" w:rsidR="006B467C" w:rsidRPr="00760004" w:rsidRDefault="006B467C" w:rsidP="006B467C">
            <w:pPr>
              <w:pStyle w:val="TAL"/>
            </w:pPr>
            <w:r w:rsidRPr="00760004">
              <w:t>- SUPI</w:t>
            </w:r>
            <w:r>
              <w:t>IMSI</w:t>
            </w:r>
            <w:r w:rsidRPr="00760004">
              <w:t>.</w:t>
            </w:r>
          </w:p>
          <w:p w14:paraId="092A4F1D" w14:textId="77777777" w:rsidR="006B467C" w:rsidRDefault="006B467C" w:rsidP="006B467C">
            <w:pPr>
              <w:pStyle w:val="TAL"/>
            </w:pPr>
            <w:r w:rsidRPr="00760004">
              <w:t xml:space="preserve">- </w:t>
            </w:r>
            <w:r>
              <w:t>SUPINAI</w:t>
            </w:r>
            <w:r w:rsidRPr="00760004">
              <w:t>.</w:t>
            </w:r>
          </w:p>
          <w:p w14:paraId="3729C9BA" w14:textId="77777777" w:rsidR="006B467C" w:rsidRPr="00760004" w:rsidRDefault="006B467C" w:rsidP="006B467C">
            <w:pPr>
              <w:pStyle w:val="TAL"/>
            </w:pPr>
            <w:r>
              <w:t xml:space="preserve">- </w:t>
            </w:r>
            <w:r w:rsidRPr="006334D8">
              <w:t>GPSIMSISDN</w:t>
            </w:r>
            <w:r>
              <w:t>.</w:t>
            </w:r>
          </w:p>
          <w:p w14:paraId="592CB544" w14:textId="77777777" w:rsidR="006B467C" w:rsidRDefault="006B467C" w:rsidP="006B467C">
            <w:pPr>
              <w:pStyle w:val="TAL"/>
            </w:pPr>
            <w:r w:rsidRPr="00760004">
              <w:t xml:space="preserve">- </w:t>
            </w:r>
            <w:r>
              <w:t>GPSINAI</w:t>
            </w:r>
            <w:r w:rsidRPr="00760004">
              <w:t>.</w:t>
            </w:r>
          </w:p>
          <w:p w14:paraId="2332E399" w14:textId="77777777" w:rsidR="006B467C" w:rsidRDefault="006B467C" w:rsidP="006B467C">
            <w:pPr>
              <w:pStyle w:val="TAL"/>
            </w:pPr>
            <w:r>
              <w:t>- IMSI.</w:t>
            </w:r>
          </w:p>
          <w:p w14:paraId="72521BA7" w14:textId="77777777" w:rsidR="006B467C" w:rsidRDefault="006B467C" w:rsidP="006B467C">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52FBC2EA" w14:textId="77777777" w:rsidR="006B467C" w:rsidRDefault="006B467C" w:rsidP="006B467C">
            <w:pPr>
              <w:pStyle w:val="TAL"/>
              <w:rPr>
                <w:rFonts w:cs="Arial"/>
                <w:szCs w:val="18"/>
              </w:rPr>
            </w:pPr>
            <w:r>
              <w:rPr>
                <w:rFonts w:cs="Arial"/>
                <w:szCs w:val="18"/>
              </w:rPr>
              <w:t>- IMPU.</w:t>
            </w:r>
          </w:p>
          <w:p w14:paraId="1F715E8E" w14:textId="77777777" w:rsidR="006B467C" w:rsidRDefault="006B467C" w:rsidP="006B467C">
            <w:pPr>
              <w:pStyle w:val="TAL"/>
              <w:rPr>
                <w:rFonts w:cs="Arial"/>
                <w:szCs w:val="18"/>
              </w:rPr>
            </w:pPr>
          </w:p>
          <w:p w14:paraId="35018FC0" w14:textId="004EC4B2" w:rsidR="0026763A" w:rsidRPr="00760004" w:rsidRDefault="006B467C" w:rsidP="0026763A">
            <w:pPr>
              <w:pStyle w:val="NO"/>
            </w:pPr>
            <w:r>
              <w:t>NOTE:</w:t>
            </w:r>
            <w:r w:rsidRPr="00760004">
              <w:tab/>
            </w:r>
            <w:r w:rsidR="001019F5" w:rsidRPr="006334D8">
              <w:rPr>
                <w:rFonts w:ascii="Arial" w:hAnsi="Arial"/>
                <w:sz w:val="18"/>
              </w:rPr>
              <w:t xml:space="preserve">The target identifier used </w:t>
            </w:r>
            <w:r w:rsidR="001019F5">
              <w:rPr>
                <w:rFonts w:ascii="Arial" w:hAnsi="Arial"/>
                <w:sz w:val="18"/>
              </w:rPr>
              <w:t xml:space="preserve">shall </w:t>
            </w:r>
            <w:r w:rsidR="001019F5" w:rsidRPr="006334D8">
              <w:rPr>
                <w:rFonts w:ascii="Arial" w:hAnsi="Arial"/>
                <w:sz w:val="18"/>
              </w:rPr>
              <w:t xml:space="preserve">correspond to </w:t>
            </w:r>
            <w:r w:rsidR="001019F5">
              <w:rPr>
                <w:rFonts w:ascii="Arial" w:hAnsi="Arial"/>
                <w:sz w:val="18"/>
              </w:rPr>
              <w:t xml:space="preserve">one of </w:t>
            </w:r>
            <w:r w:rsidR="001019F5" w:rsidRPr="006334D8">
              <w:rPr>
                <w:rFonts w:ascii="Arial" w:hAnsi="Arial"/>
                <w:sz w:val="18"/>
              </w:rPr>
              <w:t>the target</w:t>
            </w:r>
            <w:r w:rsidR="001019F5">
              <w:rPr>
                <w:rFonts w:ascii="Arial" w:hAnsi="Arial"/>
                <w:sz w:val="18"/>
              </w:rPr>
              <w:t xml:space="preserve"> </w:t>
            </w:r>
            <w:r w:rsidR="006A1AA8" w:rsidRPr="006334D8">
              <w:rPr>
                <w:rFonts w:ascii="Arial" w:hAnsi="Arial"/>
                <w:sz w:val="18"/>
              </w:rPr>
              <w:t>identifier</w:t>
            </w:r>
            <w:r w:rsidR="006A1AA8">
              <w:rPr>
                <w:rFonts w:ascii="Arial" w:hAnsi="Arial"/>
                <w:sz w:val="18"/>
              </w:rPr>
              <w:t>s</w:t>
            </w:r>
            <w:r w:rsidR="006A1AA8" w:rsidRPr="006334D8">
              <w:rPr>
                <w:rFonts w:ascii="Arial" w:hAnsi="Arial"/>
                <w:sz w:val="18"/>
              </w:rPr>
              <w:t xml:space="preserve"> in the </w:t>
            </w:r>
            <w:proofErr w:type="spellStart"/>
            <w:r w:rsidR="006A1AA8" w:rsidRPr="006334D8">
              <w:rPr>
                <w:rFonts w:ascii="Arial" w:hAnsi="Arial"/>
                <w:sz w:val="18"/>
              </w:rPr>
              <w:t>xIRI</w:t>
            </w:r>
            <w:proofErr w:type="spellEnd"/>
            <w:r w:rsidR="006A1AA8" w:rsidRPr="006334D8">
              <w:rPr>
                <w:rFonts w:ascii="Arial" w:hAnsi="Arial"/>
                <w:sz w:val="18"/>
              </w:rPr>
              <w:t xml:space="preserve"> observed by the LTF</w:t>
            </w:r>
            <w:r w:rsidR="006A1AA8">
              <w:rPr>
                <w:rFonts w:ascii="Arial" w:hAnsi="Arial"/>
                <w:sz w:val="18"/>
              </w:rPr>
              <w:t xml:space="preserve">, and shall be one of the </w:t>
            </w:r>
            <w:r w:rsidR="004F2662">
              <w:rPr>
                <w:rFonts w:ascii="Arial" w:hAnsi="Arial"/>
                <w:sz w:val="18"/>
              </w:rPr>
              <w:t xml:space="preserve">identifiers provided in the </w:t>
            </w:r>
            <w:proofErr w:type="spellStart"/>
            <w:r w:rsidR="004F2662">
              <w:rPr>
                <w:rFonts w:ascii="Arial" w:hAnsi="Arial"/>
                <w:sz w:val="18"/>
              </w:rPr>
              <w:t>ActivateTask</w:t>
            </w:r>
            <w:proofErr w:type="spellEnd"/>
            <w:r w:rsidR="004F2662">
              <w:rPr>
                <w:rFonts w:ascii="Arial" w:hAnsi="Arial"/>
                <w:sz w:val="18"/>
              </w:rPr>
              <w:t xml:space="preserve"> for the LTF </w:t>
            </w:r>
            <w:r w:rsidR="004F2662" w:rsidRPr="00751AD7">
              <w:rPr>
                <w:rFonts w:ascii="Arial" w:hAnsi="Arial"/>
                <w:sz w:val="18"/>
              </w:rPr>
              <w:t>(clause</w:t>
            </w:r>
            <w:r w:rsidR="004F2662">
              <w:rPr>
                <w:rFonts w:ascii="Arial" w:hAnsi="Arial"/>
                <w:sz w:val="18"/>
              </w:rPr>
              <w:t xml:space="preserve"> 7.3.1.2.2)</w:t>
            </w:r>
            <w:r w:rsidRPr="004E047F">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proofErr w:type="spellStart"/>
            <w:r w:rsidRPr="00760004">
              <w:t>DeliveryType</w:t>
            </w:r>
            <w:proofErr w:type="spellEnd"/>
          </w:p>
        </w:tc>
        <w:tc>
          <w:tcPr>
            <w:tcW w:w="6521" w:type="dxa"/>
          </w:tcPr>
          <w:p w14:paraId="5516FA98" w14:textId="149CA638" w:rsidR="00C55B5A" w:rsidRPr="00760004" w:rsidRDefault="00C55B5A" w:rsidP="00C55B5A">
            <w:pPr>
              <w:pStyle w:val="TAL"/>
            </w:pPr>
            <w:r w:rsidRPr="00760004">
              <w:t>Set to “X2Only”</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proofErr w:type="spellStart"/>
            <w:r w:rsidRPr="00760004">
              <w:t>ListOfDIDs</w:t>
            </w:r>
            <w:proofErr w:type="spellEnd"/>
          </w:p>
        </w:tc>
        <w:tc>
          <w:tcPr>
            <w:tcW w:w="6521" w:type="dxa"/>
          </w:tcPr>
          <w:p w14:paraId="1C9FA232" w14:textId="212E34AD" w:rsidR="00C55B5A" w:rsidRPr="00760004" w:rsidRDefault="00C55B5A" w:rsidP="00C55B5A">
            <w:pPr>
              <w:pStyle w:val="TAL"/>
            </w:pPr>
            <w:r w:rsidRPr="00760004">
              <w:t xml:space="preserve">Delivery endpoints for LI-LCS Client LI_X2. These delivery endpoints are configured in </w:t>
            </w:r>
            <w:r w:rsidR="00B23AF1">
              <w:t>LI-LCS Client by the</w:t>
            </w:r>
            <w:r w:rsidR="00B23AF1" w:rsidRPr="00760004">
              <w:t xml:space="preserve"> </w:t>
            </w:r>
            <w:r w:rsidRPr="00760004">
              <w:t xml:space="preserve">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proofErr w:type="spellStart"/>
            <w:r w:rsidRPr="00760004">
              <w:t>CorrelationID</w:t>
            </w:r>
            <w:proofErr w:type="spellEnd"/>
          </w:p>
        </w:tc>
        <w:tc>
          <w:tcPr>
            <w:tcW w:w="6521" w:type="dxa"/>
          </w:tcPr>
          <w:p w14:paraId="3DEF8483" w14:textId="77777777" w:rsidR="00E8277A" w:rsidRPr="00760004" w:rsidRDefault="00E8277A" w:rsidP="001105A6">
            <w:pPr>
              <w:pStyle w:val="TAL"/>
            </w:pPr>
            <w:r w:rsidRPr="00760004">
              <w:t xml:space="preserve">Correlates the requested location to the triggering </w:t>
            </w:r>
            <w:proofErr w:type="spellStart"/>
            <w:r w:rsidRPr="00760004">
              <w:t>xIRI</w:t>
            </w:r>
            <w:proofErr w:type="spellEnd"/>
            <w:r w:rsidRPr="00760004">
              <w:t>,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proofErr w:type="spellStart"/>
            <w:r w:rsidRPr="00760004">
              <w:t>TaskDetailsExtensions</w:t>
            </w:r>
            <w:proofErr w:type="spellEnd"/>
            <w:r w:rsidRPr="00760004">
              <w:t>/</w:t>
            </w:r>
          </w:p>
          <w:p w14:paraId="7837B783" w14:textId="77777777" w:rsidR="00E8277A" w:rsidRPr="00760004" w:rsidRDefault="00E8277A" w:rsidP="001105A6">
            <w:pPr>
              <w:pStyle w:val="TAL"/>
            </w:pPr>
            <w:proofErr w:type="spellStart"/>
            <w:r w:rsidRPr="00760004">
              <w:t>PositioningParameters</w:t>
            </w:r>
            <w:proofErr w:type="spellEnd"/>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447" w:name="_Toc176122588"/>
      <w:bookmarkStart w:id="448" w:name="_Toc183618422"/>
      <w:r w:rsidRPr="00760004">
        <w:t>7.3.</w:t>
      </w:r>
      <w:r w:rsidR="00190299" w:rsidRPr="00760004">
        <w:t>1</w:t>
      </w:r>
      <w:r w:rsidRPr="00760004">
        <w:t>.</w:t>
      </w:r>
      <w:r w:rsidR="00C55B5A" w:rsidRPr="00760004">
        <w:t>4</w:t>
      </w:r>
      <w:r w:rsidRPr="00760004">
        <w:tab/>
        <w:t xml:space="preserve">Generation of </w:t>
      </w:r>
      <w:proofErr w:type="spellStart"/>
      <w:r w:rsidRPr="00760004">
        <w:t>xIRI</w:t>
      </w:r>
      <w:proofErr w:type="spellEnd"/>
      <w:r w:rsidRPr="00760004">
        <w:t xml:space="preserve"> over LI_X2</w:t>
      </w:r>
      <w:bookmarkEnd w:id="447"/>
      <w:bookmarkEnd w:id="448"/>
    </w:p>
    <w:p w14:paraId="4459F795" w14:textId="047C7797" w:rsidR="00C55B5A" w:rsidRPr="00760004" w:rsidRDefault="00C55B5A" w:rsidP="00C55B5A">
      <w:r w:rsidRPr="00760004">
        <w:t xml:space="preserve">The IRI-POI provided by the LI-LCS </w:t>
      </w:r>
      <w:r w:rsidR="00B3082A" w:rsidRPr="00760004">
        <w:t>c</w:t>
      </w:r>
      <w:r w:rsidRPr="00760004">
        <w:t xml:space="preserve">lient shall deliver the target location reports to respective MDF(s) as </w:t>
      </w:r>
      <w:proofErr w:type="spellStart"/>
      <w:r w:rsidRPr="00760004">
        <w:t>xIRI</w:t>
      </w:r>
      <w:proofErr w:type="spellEnd"/>
      <w:r w:rsidRPr="00760004">
        <w:t xml:space="preserve">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proofErr w:type="spellStart"/>
      <w:r w:rsidR="00DF6245" w:rsidRPr="00760004">
        <w:t>LALSReport</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proofErr w:type="spellStart"/>
            <w:r w:rsidRPr="00760004">
              <w:t>sUPI</w:t>
            </w:r>
            <w:proofErr w:type="spellEnd"/>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proofErr w:type="spellStart"/>
            <w:r w:rsidRPr="00760004">
              <w:t>gPSI</w:t>
            </w:r>
            <w:proofErr w:type="spellEnd"/>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1252C8" w:rsidRPr="00760004" w14:paraId="6FB79BA4" w14:textId="77777777" w:rsidTr="00C55B5A">
        <w:trPr>
          <w:jc w:val="center"/>
        </w:trPr>
        <w:tc>
          <w:tcPr>
            <w:tcW w:w="2693" w:type="dxa"/>
          </w:tcPr>
          <w:p w14:paraId="566296F9" w14:textId="5AD52C95" w:rsidR="001252C8" w:rsidRPr="00760004" w:rsidRDefault="001252C8" w:rsidP="001252C8">
            <w:pPr>
              <w:pStyle w:val="TAL"/>
            </w:pPr>
            <w:proofErr w:type="spellStart"/>
            <w:r>
              <w:t>iMSI</w:t>
            </w:r>
            <w:proofErr w:type="spellEnd"/>
          </w:p>
        </w:tc>
        <w:tc>
          <w:tcPr>
            <w:tcW w:w="6521" w:type="dxa"/>
          </w:tcPr>
          <w:p w14:paraId="1F46B124" w14:textId="3F1C2420" w:rsidR="001252C8" w:rsidRPr="00760004" w:rsidRDefault="001252C8" w:rsidP="001252C8">
            <w:pPr>
              <w:pStyle w:val="TAL"/>
            </w:pPr>
            <w:r>
              <w:t>IMSI</w:t>
            </w:r>
            <w:r w:rsidRPr="002F5CB2">
              <w:t xml:space="preserve"> of the target, if used for the service (see NOTE).</w:t>
            </w:r>
          </w:p>
        </w:tc>
        <w:tc>
          <w:tcPr>
            <w:tcW w:w="708" w:type="dxa"/>
          </w:tcPr>
          <w:p w14:paraId="76066E05" w14:textId="35A2AADB" w:rsidR="001252C8" w:rsidRPr="00760004" w:rsidRDefault="001252C8" w:rsidP="001252C8">
            <w:pPr>
              <w:pStyle w:val="TAL"/>
            </w:pPr>
            <w:r w:rsidRPr="002F5CB2">
              <w:t>C</w:t>
            </w:r>
          </w:p>
        </w:tc>
      </w:tr>
      <w:tr w:rsidR="001252C8" w:rsidRPr="00760004" w14:paraId="5CF11E29" w14:textId="77777777" w:rsidTr="00C55B5A">
        <w:trPr>
          <w:jc w:val="center"/>
        </w:trPr>
        <w:tc>
          <w:tcPr>
            <w:tcW w:w="2693" w:type="dxa"/>
          </w:tcPr>
          <w:p w14:paraId="77D1D5CA" w14:textId="3C81551F" w:rsidR="001252C8" w:rsidRPr="00760004" w:rsidRDefault="001252C8" w:rsidP="001252C8">
            <w:pPr>
              <w:pStyle w:val="TAL"/>
            </w:pPr>
            <w:proofErr w:type="spellStart"/>
            <w:r>
              <w:t>mSISDN</w:t>
            </w:r>
            <w:proofErr w:type="spellEnd"/>
          </w:p>
        </w:tc>
        <w:tc>
          <w:tcPr>
            <w:tcW w:w="6521" w:type="dxa"/>
          </w:tcPr>
          <w:p w14:paraId="48038E29" w14:textId="48AB5DA1" w:rsidR="001252C8" w:rsidRPr="00760004" w:rsidRDefault="001252C8" w:rsidP="001252C8">
            <w:pPr>
              <w:pStyle w:val="TAL"/>
            </w:pPr>
            <w:r>
              <w:t>MSISDN</w:t>
            </w:r>
            <w:r w:rsidRPr="006334D8">
              <w:t xml:space="preserve"> of the target, if used for the service (see NOTE).</w:t>
            </w:r>
          </w:p>
        </w:tc>
        <w:tc>
          <w:tcPr>
            <w:tcW w:w="708" w:type="dxa"/>
          </w:tcPr>
          <w:p w14:paraId="4B718466" w14:textId="7133BB62" w:rsidR="001252C8" w:rsidRPr="00760004" w:rsidRDefault="001252C8" w:rsidP="001252C8">
            <w:pPr>
              <w:pStyle w:val="TAL"/>
            </w:pPr>
            <w:r w:rsidRPr="006334D8">
              <w:t>C</w:t>
            </w:r>
          </w:p>
        </w:tc>
      </w:tr>
      <w:tr w:rsidR="001252C8" w:rsidRPr="00760004" w14:paraId="24448D0A" w14:textId="77777777" w:rsidTr="00C55B5A">
        <w:trPr>
          <w:jc w:val="center"/>
        </w:trPr>
        <w:tc>
          <w:tcPr>
            <w:tcW w:w="2693" w:type="dxa"/>
          </w:tcPr>
          <w:p w14:paraId="7E5EEC76" w14:textId="68A88CE5" w:rsidR="001252C8" w:rsidRPr="00760004" w:rsidRDefault="001252C8" w:rsidP="001252C8">
            <w:pPr>
              <w:pStyle w:val="TAL"/>
            </w:pPr>
            <w:proofErr w:type="spellStart"/>
            <w:r w:rsidRPr="006334D8">
              <w:t>iMPU</w:t>
            </w:r>
            <w:proofErr w:type="spellEnd"/>
          </w:p>
        </w:tc>
        <w:tc>
          <w:tcPr>
            <w:tcW w:w="6521" w:type="dxa"/>
          </w:tcPr>
          <w:p w14:paraId="1AA25B1D" w14:textId="2532156B" w:rsidR="001252C8" w:rsidRPr="00760004" w:rsidRDefault="001252C8" w:rsidP="001252C8">
            <w:pPr>
              <w:pStyle w:val="TAL"/>
            </w:pPr>
            <w:r w:rsidRPr="006334D8">
              <w:t>IMPU of the target, if used for the service (see NOTE).</w:t>
            </w:r>
          </w:p>
        </w:tc>
        <w:tc>
          <w:tcPr>
            <w:tcW w:w="708" w:type="dxa"/>
          </w:tcPr>
          <w:p w14:paraId="618E1EE8" w14:textId="0D6C76C0" w:rsidR="001252C8" w:rsidRPr="00760004" w:rsidRDefault="001252C8" w:rsidP="001252C8">
            <w:pPr>
              <w:pStyle w:val="TAL"/>
            </w:pPr>
            <w:r w:rsidRPr="006334D8">
              <w:t>C</w:t>
            </w:r>
          </w:p>
        </w:tc>
      </w:tr>
      <w:tr w:rsidR="001252C8" w:rsidRPr="00760004" w14:paraId="1AA96E0F" w14:textId="77777777" w:rsidTr="00C55B5A">
        <w:trPr>
          <w:jc w:val="center"/>
        </w:trPr>
        <w:tc>
          <w:tcPr>
            <w:tcW w:w="2693" w:type="dxa"/>
          </w:tcPr>
          <w:p w14:paraId="61DFB6A3" w14:textId="77777777" w:rsidR="001252C8" w:rsidRPr="00760004" w:rsidRDefault="001252C8" w:rsidP="001252C8">
            <w:pPr>
              <w:pStyle w:val="TAL"/>
            </w:pPr>
            <w:r w:rsidRPr="00760004">
              <w:t>location</w:t>
            </w:r>
          </w:p>
        </w:tc>
        <w:tc>
          <w:tcPr>
            <w:tcW w:w="6521" w:type="dxa"/>
          </w:tcPr>
          <w:p w14:paraId="48314B24" w14:textId="6969A3A3" w:rsidR="001252C8" w:rsidRPr="00760004" w:rsidRDefault="001252C8" w:rsidP="001252C8">
            <w:pPr>
              <w:pStyle w:val="TAL"/>
            </w:pPr>
            <w:r w:rsidRPr="00760004">
              <w:t>Location of the target, if obtained successfully.</w:t>
            </w:r>
          </w:p>
          <w:p w14:paraId="5E6E6859" w14:textId="5E42C0F3" w:rsidR="001252C8" w:rsidRPr="00760004" w:rsidRDefault="001252C8" w:rsidP="001252C8">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Annex A.</w:t>
            </w:r>
          </w:p>
        </w:tc>
        <w:tc>
          <w:tcPr>
            <w:tcW w:w="708" w:type="dxa"/>
          </w:tcPr>
          <w:p w14:paraId="4CA61611" w14:textId="77777777" w:rsidR="001252C8" w:rsidRPr="00760004" w:rsidRDefault="001252C8" w:rsidP="001252C8">
            <w:pPr>
              <w:pStyle w:val="TAL"/>
            </w:pPr>
            <w:r w:rsidRPr="00760004">
              <w:t>C</w:t>
            </w:r>
          </w:p>
        </w:tc>
      </w:tr>
      <w:tr w:rsidR="001252C8" w:rsidRPr="00760004" w14:paraId="7C2B6186" w14:textId="77777777" w:rsidTr="001105A6">
        <w:trPr>
          <w:jc w:val="center"/>
        </w:trPr>
        <w:tc>
          <w:tcPr>
            <w:tcW w:w="9922" w:type="dxa"/>
            <w:gridSpan w:val="3"/>
          </w:tcPr>
          <w:p w14:paraId="43BE7215" w14:textId="2B5132D8" w:rsidR="001252C8" w:rsidRPr="00760004" w:rsidRDefault="001252C8" w:rsidP="00E1069B">
            <w:pPr>
              <w:pStyle w:val="NO"/>
            </w:pPr>
            <w:r w:rsidRPr="00760004">
              <w:t>NOTE:</w:t>
            </w:r>
            <w:r w:rsidR="00E1069B" w:rsidRPr="00760004">
              <w:tab/>
            </w:r>
            <w:r w:rsidR="00E1069B" w:rsidRPr="006231BF">
              <w:t>One and only one of SUPI, GPSI, IMSI, MSISDN, IMPU shall be present and it shall correspond to the</w:t>
            </w:r>
            <w:r w:rsidR="003B7B33">
              <w:t xml:space="preserve"> </w:t>
            </w:r>
            <w:r w:rsidR="006231BF" w:rsidRPr="006231BF">
              <w:t xml:space="preserve">target identifier included in the respective </w:t>
            </w:r>
            <w:proofErr w:type="spellStart"/>
            <w:r w:rsidR="006231BF" w:rsidRPr="006231BF">
              <w:t>ActivateTask</w:t>
            </w:r>
            <w:proofErr w:type="spellEnd"/>
            <w:r w:rsidR="006231BF" w:rsidRPr="006231BF">
              <w:t xml:space="preserve"> message for the LI-LCS Client</w:t>
            </w:r>
            <w:r w:rsidRPr="00760004">
              <w:t>.</w:t>
            </w:r>
          </w:p>
        </w:tc>
      </w:tr>
    </w:tbl>
    <w:p w14:paraId="12A3CA1E" w14:textId="77777777" w:rsidR="00C55B5A" w:rsidRPr="00760004" w:rsidRDefault="00C55B5A" w:rsidP="00C55B5A"/>
    <w:p w14:paraId="1390A161" w14:textId="77777777" w:rsidR="00BD5930" w:rsidRPr="00760004" w:rsidRDefault="00BD5930" w:rsidP="00BD5930">
      <w:pPr>
        <w:tabs>
          <w:tab w:val="left" w:pos="5736"/>
        </w:tabs>
      </w:pPr>
      <w:r w:rsidRPr="00760004">
        <w:t xml:space="preserve">The </w:t>
      </w:r>
      <w:r>
        <w:t xml:space="preserve">LI-LCS Client </w:t>
      </w:r>
      <w:r w:rsidRPr="00760004">
        <w:t xml:space="preserve">generating an </w:t>
      </w:r>
      <w:proofErr w:type="spellStart"/>
      <w:r w:rsidRPr="00760004">
        <w:t>xIRI</w:t>
      </w:r>
      <w:proofErr w:type="spellEnd"/>
      <w:r w:rsidRPr="00760004">
        <w:t xml:space="preserve"> containing an </w:t>
      </w:r>
      <w:proofErr w:type="spellStart"/>
      <w:r>
        <w:t>LALSReport</w:t>
      </w:r>
      <w:proofErr w:type="spellEnd"/>
      <w:r>
        <w:t xml:space="preserve">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308D9A72" w14:textId="65FDD5DB" w:rsidR="00C55B5A" w:rsidRPr="00760004" w:rsidRDefault="00C55B5A" w:rsidP="00C55B5A">
      <w:r w:rsidRPr="00760004">
        <w:t xml:space="preserve">The LI_X2 </w:t>
      </w:r>
      <w:r w:rsidR="00AA2DDD" w:rsidRPr="00760004">
        <w:t>h</w:t>
      </w:r>
      <w:r w:rsidRPr="00760004">
        <w:t xml:space="preserve">eader (as per clause 5.3.2) of the </w:t>
      </w:r>
      <w:proofErr w:type="spellStart"/>
      <w:r w:rsidRPr="00760004">
        <w:t>LALS</w:t>
      </w:r>
      <w:r w:rsidR="00642BAC" w:rsidRPr="00760004">
        <w:t>R</w:t>
      </w:r>
      <w:r w:rsidRPr="00760004">
        <w:t>eport</w:t>
      </w:r>
      <w:proofErr w:type="spellEnd"/>
      <w:r w:rsidRPr="00760004">
        <w:t xml:space="preserve"> </w:t>
      </w:r>
      <w:r w:rsidR="00642BAC" w:rsidRPr="00760004">
        <w:t>record</w:t>
      </w:r>
      <w:r w:rsidRPr="00760004">
        <w:t xml:space="preserve"> presented in </w:t>
      </w:r>
      <w:r w:rsidR="008B511A">
        <w:t>t</w:t>
      </w:r>
      <w:r w:rsidRPr="00760004">
        <w:t>able 7.3.</w:t>
      </w:r>
      <w:r w:rsidR="00190299" w:rsidRPr="00760004">
        <w:t>1</w:t>
      </w:r>
      <w:r w:rsidRPr="00760004">
        <w:t xml:space="preserve">.4-1 shall contain the </w:t>
      </w:r>
      <w:r w:rsidR="00AA2DDD" w:rsidRPr="00760004">
        <w:t>c</w:t>
      </w:r>
      <w:r w:rsidRPr="00760004">
        <w:t xml:space="preserve">orrelation ID (if provided) from a respective LI_T2 </w:t>
      </w:r>
      <w:proofErr w:type="spellStart"/>
      <w:r w:rsidRPr="00760004">
        <w:t>ActivationTask</w:t>
      </w:r>
      <w:proofErr w:type="spellEnd"/>
      <w:r w:rsidRPr="00760004">
        <w:t xml:space="preserve"> message.</w:t>
      </w:r>
    </w:p>
    <w:p w14:paraId="741DE90E" w14:textId="17503BDC" w:rsidR="00154002" w:rsidRPr="00760004" w:rsidRDefault="00154002" w:rsidP="00154002">
      <w:pPr>
        <w:pStyle w:val="Heading4"/>
      </w:pPr>
      <w:bookmarkStart w:id="449" w:name="_Toc176122589"/>
      <w:bookmarkStart w:id="450" w:name="_Toc183618423"/>
      <w:r w:rsidRPr="00760004">
        <w:t>7.3.</w:t>
      </w:r>
      <w:r w:rsidR="00190299" w:rsidRPr="00760004">
        <w:t>1</w:t>
      </w:r>
      <w:r w:rsidRPr="00760004">
        <w:t>.</w:t>
      </w:r>
      <w:r w:rsidR="00C55B5A" w:rsidRPr="00760004">
        <w:t>5</w:t>
      </w:r>
      <w:r w:rsidRPr="00760004">
        <w:tab/>
        <w:t>Generation of IRI over LI_HI2</w:t>
      </w:r>
      <w:bookmarkEnd w:id="449"/>
      <w:bookmarkEnd w:id="450"/>
    </w:p>
    <w:p w14:paraId="11DA377D" w14:textId="50B60290" w:rsidR="00C55B5A" w:rsidRPr="00760004" w:rsidRDefault="00C55B5A" w:rsidP="00C55B5A">
      <w:pPr>
        <w:rPr>
          <w:color w:val="000000"/>
          <w:lang w:eastAsia="ja-JP"/>
        </w:rPr>
      </w:pPr>
      <w:r w:rsidRPr="00760004">
        <w:t xml:space="preserve">The </w:t>
      </w:r>
      <w:proofErr w:type="spellStart"/>
      <w:r w:rsidR="002624E1" w:rsidRPr="00760004">
        <w:t>LALSReport</w:t>
      </w:r>
      <w:proofErr w:type="spellEnd"/>
      <w:r w:rsidRPr="00760004">
        <w:t xml:space="preserve"> payload, defined in clause 7.3.</w:t>
      </w:r>
      <w:r w:rsidR="00190299" w:rsidRPr="00760004">
        <w:t>1</w:t>
      </w:r>
      <w:r w:rsidRPr="00760004">
        <w:t xml:space="preserve">.4, shall be used as the payload of the respective </w:t>
      </w:r>
      <w:proofErr w:type="spellStart"/>
      <w:r w:rsidR="00642BAC" w:rsidRPr="00760004">
        <w:t>LALSReport</w:t>
      </w:r>
      <w:proofErr w:type="spellEnd"/>
      <w:r w:rsidR="00642BAC" w:rsidRPr="00760004">
        <w:t xml:space="preserve"> record</w:t>
      </w:r>
      <w:r w:rsidRPr="00760004">
        <w:t>, no payload mediation is required.</w:t>
      </w:r>
    </w:p>
    <w:p w14:paraId="34C32E7B" w14:textId="33CA9B43" w:rsidR="00BC0B04" w:rsidRPr="00760004" w:rsidRDefault="00BC0B04" w:rsidP="00BC0B04">
      <w:r w:rsidRPr="00760004">
        <w:t xml:space="preserve">A </w:t>
      </w:r>
      <w:proofErr w:type="spellStart"/>
      <w:r w:rsidRPr="00760004">
        <w:t>LALSReport</w:t>
      </w:r>
      <w:proofErr w:type="spellEnd"/>
      <w:r w:rsidRPr="00760004">
        <w:t xml:space="preserve"> message shall be assigned the same CIN (see ETSI TS 102 232-1 [9] clause 5.2.4) as the IRI message that triggered the LALS reporting, if that triggering IRI message is assigned a CIN. Otherwise, i.e. when the </w:t>
      </w:r>
      <w:proofErr w:type="spellStart"/>
      <w:r w:rsidRPr="00760004">
        <w:t>LALSReport</w:t>
      </w:r>
      <w:proofErr w:type="spellEnd"/>
      <w:r w:rsidRPr="00760004">
        <w:t xml:space="preserve"> is a result of the LALS Target Positioning, or the triggering IRI message has no CIN assigned, the CIN in the </w:t>
      </w:r>
      <w:proofErr w:type="spellStart"/>
      <w:r w:rsidRPr="00760004">
        <w:t>LALSReport</w:t>
      </w:r>
      <w:proofErr w:type="spellEnd"/>
      <w:r w:rsidRPr="00760004">
        <w:t xml:space="preserve"> shall be omitted.</w:t>
      </w:r>
    </w:p>
    <w:p w14:paraId="7B8F7D84" w14:textId="18CAD01A" w:rsidR="00C55B5A" w:rsidRPr="00760004" w:rsidRDefault="00C55B5A" w:rsidP="00B97A14">
      <w:pPr>
        <w:pStyle w:val="NO"/>
      </w:pPr>
      <w:r w:rsidRPr="00760004">
        <w:t>NOTE:</w:t>
      </w:r>
      <w:r w:rsidRPr="00760004">
        <w:tab/>
        <w:t>In some specific scenarios the amount of LALS reports data may overload the LI</w:t>
      </w:r>
      <w:r w:rsidR="004013D8">
        <w:t>_</w:t>
      </w:r>
      <w:r w:rsidRPr="00760004">
        <w:t xml:space="preserve">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451" w:name="_Toc176122590"/>
      <w:bookmarkStart w:id="452" w:name="_Toc183618424"/>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451"/>
      <w:bookmarkEnd w:id="452"/>
    </w:p>
    <w:p w14:paraId="414FD6B9" w14:textId="32CEDDBF" w:rsidR="00154002" w:rsidRPr="00760004" w:rsidRDefault="00154002" w:rsidP="00154002">
      <w:pPr>
        <w:pStyle w:val="Heading4"/>
      </w:pPr>
      <w:bookmarkStart w:id="453" w:name="_Toc176122591"/>
      <w:bookmarkStart w:id="454" w:name="_Toc183618425"/>
      <w:r w:rsidRPr="00760004">
        <w:t>7.3.</w:t>
      </w:r>
      <w:r w:rsidR="00373663" w:rsidRPr="00760004">
        <w:t>2</w:t>
      </w:r>
      <w:r w:rsidRPr="00760004">
        <w:t>.1</w:t>
      </w:r>
      <w:r w:rsidRPr="00760004">
        <w:tab/>
        <w:t xml:space="preserve">General </w:t>
      </w:r>
      <w:r w:rsidR="00515F34" w:rsidRPr="00760004">
        <w:t>d</w:t>
      </w:r>
      <w:r w:rsidRPr="00760004">
        <w:t>escription</w:t>
      </w:r>
      <w:bookmarkEnd w:id="453"/>
      <w:bookmarkEnd w:id="454"/>
    </w:p>
    <w:p w14:paraId="356D2A28" w14:textId="77777777" w:rsidR="000C4AF8" w:rsidRPr="00760004" w:rsidRDefault="000C4AF8" w:rsidP="000C4AF8">
      <w:pPr>
        <w:rPr>
          <w:color w:val="000000"/>
        </w:rPr>
      </w:pPr>
      <w:r w:rsidRPr="00760004">
        <w:rPr>
          <w:color w:val="000000"/>
        </w:rPr>
        <w:t xml:space="preserve">When the location information present within an </w:t>
      </w:r>
      <w:proofErr w:type="spellStart"/>
      <w:r w:rsidRPr="00760004">
        <w:rPr>
          <w:color w:val="000000"/>
        </w:rPr>
        <w:t>xIRI</w:t>
      </w:r>
      <w:proofErr w:type="spellEnd"/>
      <w:r w:rsidRPr="00760004">
        <w:rPr>
          <w:color w:val="000000"/>
        </w:rPr>
        <w:t xml:space="preserve"> includes the cell identity, the MDF2 that receives the </w:t>
      </w:r>
      <w:proofErr w:type="spellStart"/>
      <w:r w:rsidRPr="00760004">
        <w:rPr>
          <w:color w:val="000000"/>
        </w:rPr>
        <w:t>xIRI</w:t>
      </w:r>
      <w:proofErr w:type="spellEnd"/>
      <w:r w:rsidRPr="00760004">
        <w:rPr>
          <w:color w:val="000000"/>
        </w:rPr>
        <w:t xml:space="preserve"> may retrieve the cell site information for that cell from a CSP database and deliver the same to the LEMF either within the IRI message generated from the received </w:t>
      </w:r>
      <w:proofErr w:type="spellStart"/>
      <w:r w:rsidRPr="00760004">
        <w:rPr>
          <w:color w:val="000000"/>
        </w:rPr>
        <w:t>xIRI</w:t>
      </w:r>
      <w:proofErr w:type="spellEnd"/>
      <w:r w:rsidRPr="00760004">
        <w:rPr>
          <w:color w:val="000000"/>
        </w:rPr>
        <w:t xml:space="preserve"> or in a separate IRI message containing the </w:t>
      </w:r>
      <w:proofErr w:type="spellStart"/>
      <w:r w:rsidRPr="00760004">
        <w:rPr>
          <w:color w:val="000000"/>
        </w:rPr>
        <w:t>MDFCellSiteReport</w:t>
      </w:r>
      <w:proofErr w:type="spellEnd"/>
      <w:r w:rsidRPr="00760004">
        <w:rPr>
          <w:color w:val="000000"/>
        </w:rPr>
        <w:t xml:space="preserve"> record.</w:t>
      </w:r>
    </w:p>
    <w:p w14:paraId="37F709E3" w14:textId="77777777" w:rsidR="000C4AF8" w:rsidRPr="00760004" w:rsidRDefault="000C4AF8" w:rsidP="000C4AF8">
      <w:pPr>
        <w:rPr>
          <w:color w:val="000000"/>
        </w:rPr>
      </w:pPr>
      <w:r w:rsidRPr="00760004">
        <w:rPr>
          <w:color w:val="000000"/>
        </w:rPr>
        <w:t xml:space="preserve">For each intercept, if the MDF2 reports the cell site information, then it shall provide such information at least on the initial appearance of the cell identity in the related </w:t>
      </w:r>
      <w:proofErr w:type="spellStart"/>
      <w:r w:rsidRPr="00760004">
        <w:rPr>
          <w:color w:val="000000"/>
        </w:rPr>
        <w:t>xIRI</w:t>
      </w:r>
      <w:proofErr w:type="spellEnd"/>
      <w:r w:rsidRPr="00760004">
        <w:rPr>
          <w:color w:val="000000"/>
        </w:rPr>
        <w:t>.</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455" w:name="_Toc176122592"/>
      <w:bookmarkStart w:id="456" w:name="_Toc183618426"/>
      <w:r w:rsidRPr="00760004">
        <w:t>7.3.2.2</w:t>
      </w:r>
      <w:r w:rsidRPr="00760004">
        <w:tab/>
        <w:t>Delivery of cell site information over LI_HI2</w:t>
      </w:r>
      <w:bookmarkEnd w:id="455"/>
      <w:bookmarkEnd w:id="456"/>
    </w:p>
    <w:p w14:paraId="17A957BB" w14:textId="48B9A747" w:rsidR="00A21262" w:rsidRPr="00760004" w:rsidRDefault="00A21262" w:rsidP="00A21262">
      <w:r w:rsidRPr="00760004">
        <w:t xml:space="preserve">The cell site information is encoded as the </w:t>
      </w:r>
      <w:proofErr w:type="spellStart"/>
      <w:r w:rsidRPr="00760004">
        <w:t>cellSiteInformation</w:t>
      </w:r>
      <w:proofErr w:type="spellEnd"/>
      <w:r w:rsidRPr="00760004">
        <w:t xml:space="preserve"> ASN.1 parameter and delivered either within the location field of an IRI message carrying the respective cell identity, or in a stand-alone IRI message containing the </w:t>
      </w:r>
      <w:proofErr w:type="spellStart"/>
      <w:r w:rsidRPr="00760004">
        <w:t>MDFCellSiteReport</w:t>
      </w:r>
      <w:proofErr w:type="spellEnd"/>
      <w:r w:rsidRPr="00760004">
        <w:t xml:space="preserve"> record.</w:t>
      </w:r>
    </w:p>
    <w:p w14:paraId="56975814" w14:textId="0AF23A6E" w:rsidR="00A21262" w:rsidRPr="00760004" w:rsidRDefault="00A21262" w:rsidP="00A21262">
      <w:r w:rsidRPr="00760004">
        <w:t xml:space="preserve">The MDF2 shall use the IRI message containing the </w:t>
      </w:r>
      <w:proofErr w:type="spellStart"/>
      <w:r w:rsidRPr="00760004">
        <w:t>MDFCellSiteReport</w:t>
      </w:r>
      <w:proofErr w:type="spellEnd"/>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w:t>
      </w:r>
      <w:proofErr w:type="spellStart"/>
      <w:r w:rsidR="00CF06DE" w:rsidRPr="00760004">
        <w:t>MDFCellSiteReport</w:t>
      </w:r>
      <w:proofErr w:type="spellEnd"/>
      <w:r w:rsidR="00CF06DE" w:rsidRPr="00760004">
        <w:t xml:space="preserve"> record shall be delivered as an IRI REPORT </w:t>
      </w:r>
      <w:r w:rsidR="00CF06DE" w:rsidRPr="00760004">
        <w:rPr>
          <w:lang w:eastAsia="en-GB"/>
        </w:rPr>
        <w:t>(see ETSI TS 102 232-1 [9] clause 5.2.10) and allocated the same CIN, if any, as the IRI message that caused the retrieval.</w:t>
      </w:r>
    </w:p>
    <w:p w14:paraId="071AEB7C" w14:textId="43F679E4" w:rsidR="00A21262" w:rsidRPr="00760004" w:rsidRDefault="00A21262" w:rsidP="00A21262">
      <w:r w:rsidRPr="00760004">
        <w:t>When the cell site information is readily available at MDF2 or is retrieved synchronously (</w:t>
      </w:r>
      <w:r w:rsidR="00121B08">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 xml:space="preserve">The cell site information for multiple cell identities can be delivered to the LEMF within an IRI message that carries the respective cell identities or within the IRI message containing the </w:t>
      </w:r>
      <w:proofErr w:type="spellStart"/>
      <w:r w:rsidRPr="00760004">
        <w:t>MDFCellSiteReport</w:t>
      </w:r>
      <w:proofErr w:type="spellEnd"/>
      <w:r w:rsidRPr="00760004">
        <w:t xml:space="preserve"> record (see Annex A).</w:t>
      </w:r>
    </w:p>
    <w:p w14:paraId="31DD0AB6" w14:textId="669A0AD4" w:rsidR="00A80376" w:rsidRDefault="00A80376" w:rsidP="00A80376">
      <w:pPr>
        <w:tabs>
          <w:tab w:val="left" w:pos="5736"/>
        </w:tabs>
      </w:pPr>
      <w:r w:rsidRPr="00760004">
        <w:t xml:space="preserve">The </w:t>
      </w:r>
      <w:r>
        <w:t>MDF2</w:t>
      </w:r>
      <w:r w:rsidRPr="00760004">
        <w:t xml:space="preserve"> generating </w:t>
      </w:r>
      <w:r>
        <w:t xml:space="preserve">the IRI message </w:t>
      </w:r>
      <w:proofErr w:type="spellStart"/>
      <w:r w:rsidR="00742F57">
        <w:t>MDFCellSiteReport</w:t>
      </w:r>
      <w:proofErr w:type="spellEnd"/>
      <w:r w:rsidR="00742F57" w:rsidRPr="00760004">
        <w:t xml:space="preserve"> </w:t>
      </w:r>
      <w:r w:rsidRPr="00760004">
        <w:t>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66B7FD88" w14:textId="77777777" w:rsidR="00907D44" w:rsidRPr="00760004" w:rsidRDefault="00907D44" w:rsidP="00907D44">
      <w:pPr>
        <w:pStyle w:val="Heading3"/>
      </w:pPr>
      <w:bookmarkStart w:id="457" w:name="_Toc176122593"/>
      <w:bookmarkStart w:id="458" w:name="_Toc183618427"/>
      <w:r w:rsidRPr="00760004">
        <w:t>7.3.3</w:t>
      </w:r>
      <w:r w:rsidRPr="00760004">
        <w:tab/>
        <w:t>Use of the Location structure</w:t>
      </w:r>
      <w:bookmarkEnd w:id="457"/>
      <w:bookmarkEnd w:id="458"/>
    </w:p>
    <w:p w14:paraId="3B863687" w14:textId="77777777" w:rsidR="00907D44" w:rsidRPr="00760004" w:rsidRDefault="00907D44" w:rsidP="00907D44">
      <w:pPr>
        <w:pStyle w:val="Heading4"/>
      </w:pPr>
      <w:bookmarkStart w:id="459" w:name="_Toc176122594"/>
      <w:bookmarkStart w:id="460" w:name="_Toc183618428"/>
      <w:r w:rsidRPr="00760004">
        <w:t>7.3.3.1</w:t>
      </w:r>
      <w:r w:rsidRPr="00760004">
        <w:tab/>
        <w:t>General description</w:t>
      </w:r>
      <w:bookmarkEnd w:id="459"/>
      <w:bookmarkEnd w:id="460"/>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6DA1D6DC" w:rsidR="00A21262" w:rsidRPr="00760004" w:rsidRDefault="00907D44" w:rsidP="00A21262">
      <w:r w:rsidRPr="00760004">
        <w:t xml:space="preserve">When the reference datum used for a latitude and longitude given in the </w:t>
      </w:r>
      <w:proofErr w:type="spellStart"/>
      <w:r w:rsidRPr="00760004">
        <w:rPr>
          <w:i/>
          <w:iCs/>
        </w:rPr>
        <w:t>GeographicalCoordinates</w:t>
      </w:r>
      <w:proofErr w:type="spellEnd"/>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in </w:t>
      </w:r>
      <w:r w:rsidR="00132C13" w:rsidRPr="00760004">
        <w:t>OGC 05-010</w:t>
      </w:r>
      <w:r w:rsidR="00132C13" w:rsidRPr="00FE2627">
        <w:t xml:space="preserve"> </w:t>
      </w:r>
      <w:r w:rsidRPr="00760004">
        <w:t>[35].</w:t>
      </w:r>
    </w:p>
    <w:p w14:paraId="135F8795" w14:textId="77777777" w:rsidR="00A21239" w:rsidRDefault="00A21239" w:rsidP="00A21239">
      <w:pPr>
        <w:pStyle w:val="Heading3"/>
      </w:pPr>
      <w:bookmarkStart w:id="461" w:name="_Toc176122595"/>
      <w:bookmarkStart w:id="462" w:name="_Toc183618429"/>
      <w:r>
        <w:t>7.3.4</w:t>
      </w:r>
      <w:r w:rsidRPr="00760004">
        <w:tab/>
      </w:r>
      <w:r>
        <w:t>Separated location reporting</w:t>
      </w:r>
      <w:bookmarkEnd w:id="461"/>
      <w:bookmarkEnd w:id="462"/>
    </w:p>
    <w:p w14:paraId="52E128C8" w14:textId="77777777" w:rsidR="00A21239" w:rsidRPr="00760004" w:rsidRDefault="00A21239" w:rsidP="00A21239">
      <w:pPr>
        <w:pStyle w:val="Heading4"/>
      </w:pPr>
      <w:bookmarkStart w:id="463" w:name="_Toc176122596"/>
      <w:bookmarkStart w:id="464" w:name="_Toc183618430"/>
      <w:r>
        <w:t>7.3.4</w:t>
      </w:r>
      <w:r w:rsidRPr="00760004">
        <w:t>.1</w:t>
      </w:r>
      <w:r w:rsidRPr="00760004">
        <w:tab/>
        <w:t>General description</w:t>
      </w:r>
      <w:bookmarkEnd w:id="463"/>
      <w:bookmarkEnd w:id="464"/>
    </w:p>
    <w:p w14:paraId="22E66FB4" w14:textId="77777777" w:rsidR="00A21239" w:rsidRDefault="00A21239" w:rsidP="00A21239">
      <w:r>
        <w:t xml:space="preserve">When location information cannot be reported via an existing message generation at the IRI-POI, a separate </w:t>
      </w:r>
      <w:proofErr w:type="spellStart"/>
      <w:r>
        <w:t>xIRI</w:t>
      </w:r>
      <w:proofErr w:type="spellEnd"/>
      <w:r>
        <w:t xml:space="preserve"> may be generated from any provisioned IRI-POI that has access to location information and included in the </w:t>
      </w:r>
      <w:proofErr w:type="spellStart"/>
      <w:r>
        <w:t>SeparatedLocationReporting</w:t>
      </w:r>
      <w:proofErr w:type="spellEnd"/>
      <w:r>
        <w:t xml:space="preserve"> record.</w:t>
      </w:r>
    </w:p>
    <w:p w14:paraId="7D580735" w14:textId="77777777" w:rsidR="00A21239" w:rsidRPr="002069B6" w:rsidRDefault="00A21239" w:rsidP="00A21239">
      <w:pPr>
        <w:widowControl w:val="0"/>
      </w:pPr>
      <w:r w:rsidRPr="002069B6">
        <w:t xml:space="preserve">The following information needs to be transferred from the </w:t>
      </w:r>
      <w:r>
        <w:t>IRI-</w:t>
      </w:r>
      <w:r w:rsidRPr="002069B6">
        <w:t>POI to the MDF2  to enable a MDF2 to perform its functionality:</w:t>
      </w:r>
    </w:p>
    <w:p w14:paraId="35196CA6" w14:textId="77777777" w:rsidR="00A21239" w:rsidRPr="002069B6" w:rsidRDefault="00A21239" w:rsidP="00A21239">
      <w:pPr>
        <w:pStyle w:val="B1"/>
      </w:pPr>
      <w:r w:rsidRPr="002069B6">
        <w:t>-</w:t>
      </w:r>
      <w:r w:rsidRPr="002069B6">
        <w:tab/>
        <w:t>Target identity</w:t>
      </w:r>
      <w:r>
        <w:t>.</w:t>
      </w:r>
    </w:p>
    <w:p w14:paraId="2B69E177" w14:textId="77777777" w:rsidR="00A21239" w:rsidRPr="002069B6" w:rsidRDefault="00A21239" w:rsidP="00A21239">
      <w:pPr>
        <w:pStyle w:val="B1"/>
      </w:pPr>
      <w:r w:rsidRPr="002069B6">
        <w:t>-</w:t>
      </w:r>
      <w:r w:rsidRPr="002069B6">
        <w:tab/>
        <w:t>Event date/time.</w:t>
      </w:r>
    </w:p>
    <w:p w14:paraId="17FB5ECF" w14:textId="77777777" w:rsidR="00A21239" w:rsidRPr="002069B6" w:rsidRDefault="00A21239" w:rsidP="00A21239">
      <w:pPr>
        <w:pStyle w:val="B1"/>
      </w:pPr>
      <w:r w:rsidRPr="002069B6">
        <w:t>-</w:t>
      </w:r>
      <w:r w:rsidRPr="002069B6">
        <w:tab/>
        <w:t>Target location(s).</w:t>
      </w:r>
    </w:p>
    <w:p w14:paraId="2170F71B" w14:textId="77777777" w:rsidR="00A21239" w:rsidRPr="002069B6" w:rsidRDefault="00A21239" w:rsidP="00A21239">
      <w:pPr>
        <w:pStyle w:val="B1"/>
      </w:pPr>
      <w:r w:rsidRPr="002069B6">
        <w:t>-</w:t>
      </w:r>
      <w:r w:rsidRPr="002069B6">
        <w:tab/>
        <w:t>Date/time of UE location(s).</w:t>
      </w:r>
    </w:p>
    <w:p w14:paraId="05C47A5D" w14:textId="77777777" w:rsidR="00A21239" w:rsidRPr="002069B6" w:rsidRDefault="00A21239" w:rsidP="00A21239">
      <w:pPr>
        <w:pStyle w:val="B1"/>
      </w:pPr>
      <w:r w:rsidRPr="002069B6">
        <w:t>-</w:t>
      </w:r>
      <w:r w:rsidRPr="002069B6">
        <w:tab/>
        <w:t>Nature and identity of the POI.</w:t>
      </w:r>
    </w:p>
    <w:p w14:paraId="5D96F410" w14:textId="77777777" w:rsidR="00A21239" w:rsidRDefault="00A21239" w:rsidP="00A21239">
      <w:pPr>
        <w:pStyle w:val="B1"/>
      </w:pPr>
      <w:r w:rsidRPr="002069B6">
        <w:t>-</w:t>
      </w:r>
      <w:r w:rsidRPr="002069B6">
        <w:tab/>
        <w:t>Location source(s).</w:t>
      </w:r>
    </w:p>
    <w:p w14:paraId="031DDF16" w14:textId="77777777" w:rsidR="00A21239" w:rsidRDefault="00A21239" w:rsidP="00A21239">
      <w:r>
        <w:t>Details of how the IRI-POI in the SMF generates this record can be found in clause 6.2.3.2.1.</w:t>
      </w:r>
    </w:p>
    <w:p w14:paraId="2C03F73B" w14:textId="77777777" w:rsidR="00A21239" w:rsidRDefault="00A21239" w:rsidP="00A21239">
      <w:r>
        <w:t>Details of how the IRI-POI in the NEF generates this record can be found in clause 7.7.2.1.1.</w:t>
      </w:r>
    </w:p>
    <w:p w14:paraId="6D13207E" w14:textId="77777777" w:rsidR="00A21239" w:rsidRPr="00760004" w:rsidRDefault="00A21239" w:rsidP="00A21239">
      <w:pPr>
        <w:pStyle w:val="TH"/>
      </w:pPr>
      <w:r>
        <w:t>Table 7.3.4.1</w:t>
      </w:r>
      <w:r w:rsidRPr="00760004">
        <w:t xml:space="preserve">-1: Payload for </w:t>
      </w:r>
      <w:proofErr w:type="spellStart"/>
      <w:r>
        <w:t>SeparatedLocationReporting</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1239" w:rsidRPr="00760004" w14:paraId="6590DEF7" w14:textId="77777777" w:rsidTr="004D1C65">
        <w:trPr>
          <w:jc w:val="center"/>
        </w:trPr>
        <w:tc>
          <w:tcPr>
            <w:tcW w:w="2693" w:type="dxa"/>
          </w:tcPr>
          <w:p w14:paraId="11D281D4" w14:textId="77777777" w:rsidR="00A21239" w:rsidRPr="00760004" w:rsidRDefault="00A21239" w:rsidP="004D1C65">
            <w:pPr>
              <w:pStyle w:val="TAH"/>
            </w:pPr>
            <w:r w:rsidRPr="00760004">
              <w:t>Field name</w:t>
            </w:r>
          </w:p>
        </w:tc>
        <w:tc>
          <w:tcPr>
            <w:tcW w:w="6521" w:type="dxa"/>
          </w:tcPr>
          <w:p w14:paraId="53CB65D3" w14:textId="77777777" w:rsidR="00A21239" w:rsidRPr="00760004" w:rsidRDefault="00A21239" w:rsidP="004D1C65">
            <w:pPr>
              <w:pStyle w:val="TAH"/>
            </w:pPr>
            <w:r w:rsidRPr="00760004">
              <w:t>Description</w:t>
            </w:r>
          </w:p>
        </w:tc>
        <w:tc>
          <w:tcPr>
            <w:tcW w:w="708" w:type="dxa"/>
          </w:tcPr>
          <w:p w14:paraId="3D0E3841" w14:textId="77777777" w:rsidR="00A21239" w:rsidRPr="00760004" w:rsidRDefault="00A21239" w:rsidP="004D1C65">
            <w:pPr>
              <w:pStyle w:val="TAH"/>
            </w:pPr>
            <w:r w:rsidRPr="00760004">
              <w:t>M/C/O</w:t>
            </w:r>
          </w:p>
        </w:tc>
      </w:tr>
      <w:tr w:rsidR="00A21239" w:rsidRPr="00760004" w14:paraId="32467A3A" w14:textId="77777777" w:rsidTr="004D1C65">
        <w:trPr>
          <w:jc w:val="center"/>
        </w:trPr>
        <w:tc>
          <w:tcPr>
            <w:tcW w:w="2693" w:type="dxa"/>
          </w:tcPr>
          <w:p w14:paraId="01C6A345" w14:textId="77777777" w:rsidR="00A21239" w:rsidRPr="00760004" w:rsidRDefault="00A21239" w:rsidP="004D1C65">
            <w:pPr>
              <w:pStyle w:val="TAL"/>
            </w:pPr>
            <w:proofErr w:type="spellStart"/>
            <w:r w:rsidRPr="00760004">
              <w:t>sUPI</w:t>
            </w:r>
            <w:proofErr w:type="spellEnd"/>
          </w:p>
        </w:tc>
        <w:tc>
          <w:tcPr>
            <w:tcW w:w="6521" w:type="dxa"/>
          </w:tcPr>
          <w:p w14:paraId="3C723302" w14:textId="77777777" w:rsidR="00A21239" w:rsidRPr="00760004" w:rsidRDefault="00A21239" w:rsidP="004D1C65">
            <w:pPr>
              <w:pStyle w:val="TAL"/>
            </w:pPr>
            <w:r w:rsidRPr="00760004">
              <w:t>SUPI associated with the registration (see clause 6.2.2.4).</w:t>
            </w:r>
          </w:p>
        </w:tc>
        <w:tc>
          <w:tcPr>
            <w:tcW w:w="708" w:type="dxa"/>
          </w:tcPr>
          <w:p w14:paraId="041B9C43" w14:textId="77777777" w:rsidR="00A21239" w:rsidRPr="00760004" w:rsidRDefault="00A21239" w:rsidP="004D1C65">
            <w:pPr>
              <w:pStyle w:val="TAL"/>
            </w:pPr>
            <w:r>
              <w:t>M</w:t>
            </w:r>
          </w:p>
        </w:tc>
      </w:tr>
      <w:tr w:rsidR="00A21239" w:rsidRPr="00760004" w14:paraId="669C0722" w14:textId="77777777" w:rsidTr="004D1C65">
        <w:trPr>
          <w:jc w:val="center"/>
        </w:trPr>
        <w:tc>
          <w:tcPr>
            <w:tcW w:w="2693" w:type="dxa"/>
          </w:tcPr>
          <w:p w14:paraId="54CBCC46" w14:textId="77777777" w:rsidR="00A21239" w:rsidRPr="00760004" w:rsidRDefault="00A21239" w:rsidP="004D1C65">
            <w:pPr>
              <w:pStyle w:val="TAL"/>
            </w:pPr>
            <w:proofErr w:type="spellStart"/>
            <w:r w:rsidRPr="00760004">
              <w:t>sUCI</w:t>
            </w:r>
            <w:proofErr w:type="spellEnd"/>
          </w:p>
        </w:tc>
        <w:tc>
          <w:tcPr>
            <w:tcW w:w="6521" w:type="dxa"/>
          </w:tcPr>
          <w:p w14:paraId="29688507" w14:textId="77777777" w:rsidR="00A21239" w:rsidRPr="00760004" w:rsidRDefault="00A21239" w:rsidP="004D1C65">
            <w:pPr>
              <w:pStyle w:val="TAL"/>
            </w:pPr>
            <w:r w:rsidRPr="00760004">
              <w:t>SUCI used in the registration, if available.</w:t>
            </w:r>
          </w:p>
        </w:tc>
        <w:tc>
          <w:tcPr>
            <w:tcW w:w="708" w:type="dxa"/>
          </w:tcPr>
          <w:p w14:paraId="29C43117" w14:textId="77777777" w:rsidR="00A21239" w:rsidRPr="00760004" w:rsidRDefault="00A21239" w:rsidP="004D1C65">
            <w:pPr>
              <w:pStyle w:val="TAL"/>
            </w:pPr>
            <w:r w:rsidRPr="00760004">
              <w:t>C</w:t>
            </w:r>
          </w:p>
        </w:tc>
      </w:tr>
      <w:tr w:rsidR="00A21239" w:rsidRPr="00760004" w14:paraId="65BD3E97" w14:textId="77777777" w:rsidTr="004D1C65">
        <w:trPr>
          <w:jc w:val="center"/>
        </w:trPr>
        <w:tc>
          <w:tcPr>
            <w:tcW w:w="2693" w:type="dxa"/>
          </w:tcPr>
          <w:p w14:paraId="0ACAA402" w14:textId="77777777" w:rsidR="00A21239" w:rsidRPr="00760004" w:rsidRDefault="00A21239" w:rsidP="004D1C65">
            <w:pPr>
              <w:pStyle w:val="TAL"/>
            </w:pPr>
            <w:proofErr w:type="spellStart"/>
            <w:r w:rsidRPr="00760004">
              <w:t>pEI</w:t>
            </w:r>
            <w:proofErr w:type="spellEnd"/>
          </w:p>
        </w:tc>
        <w:tc>
          <w:tcPr>
            <w:tcW w:w="6521" w:type="dxa"/>
          </w:tcPr>
          <w:p w14:paraId="1B028F7C" w14:textId="77777777" w:rsidR="00A21239" w:rsidRPr="00760004" w:rsidRDefault="00A21239" w:rsidP="004D1C65">
            <w:pPr>
              <w:pStyle w:val="TAL"/>
            </w:pPr>
            <w:r w:rsidRPr="00760004">
              <w:t>PEI provided by the UE during the registration, if available.</w:t>
            </w:r>
          </w:p>
        </w:tc>
        <w:tc>
          <w:tcPr>
            <w:tcW w:w="708" w:type="dxa"/>
          </w:tcPr>
          <w:p w14:paraId="4C4748B6" w14:textId="77777777" w:rsidR="00A21239" w:rsidRPr="00760004" w:rsidRDefault="00A21239" w:rsidP="004D1C65">
            <w:pPr>
              <w:pStyle w:val="TAL"/>
            </w:pPr>
            <w:r w:rsidRPr="00760004">
              <w:t>C</w:t>
            </w:r>
          </w:p>
        </w:tc>
      </w:tr>
      <w:tr w:rsidR="00A21239" w:rsidRPr="00760004" w14:paraId="0C667799" w14:textId="77777777" w:rsidTr="004D1C65">
        <w:trPr>
          <w:jc w:val="center"/>
        </w:trPr>
        <w:tc>
          <w:tcPr>
            <w:tcW w:w="2693" w:type="dxa"/>
          </w:tcPr>
          <w:p w14:paraId="281703D8" w14:textId="77777777" w:rsidR="00A21239" w:rsidRPr="00760004" w:rsidRDefault="00A21239" w:rsidP="004D1C65">
            <w:pPr>
              <w:pStyle w:val="TAL"/>
            </w:pPr>
            <w:proofErr w:type="spellStart"/>
            <w:r w:rsidRPr="00760004">
              <w:t>gPSI</w:t>
            </w:r>
            <w:proofErr w:type="spellEnd"/>
          </w:p>
        </w:tc>
        <w:tc>
          <w:tcPr>
            <w:tcW w:w="6521" w:type="dxa"/>
          </w:tcPr>
          <w:p w14:paraId="15FB38E8" w14:textId="77777777" w:rsidR="00A21239" w:rsidRPr="00760004" w:rsidRDefault="00A21239" w:rsidP="004D1C65">
            <w:pPr>
              <w:pStyle w:val="TAL"/>
            </w:pPr>
            <w:r w:rsidRPr="00760004">
              <w:t>GPSI obtained in the registration, if available as part of the subscription profile.</w:t>
            </w:r>
          </w:p>
        </w:tc>
        <w:tc>
          <w:tcPr>
            <w:tcW w:w="708" w:type="dxa"/>
          </w:tcPr>
          <w:p w14:paraId="61C2E20A" w14:textId="77777777" w:rsidR="00A21239" w:rsidRPr="00760004" w:rsidRDefault="00A21239" w:rsidP="004D1C65">
            <w:pPr>
              <w:pStyle w:val="TAL"/>
            </w:pPr>
            <w:r w:rsidRPr="00760004">
              <w:t>C</w:t>
            </w:r>
          </w:p>
        </w:tc>
      </w:tr>
      <w:tr w:rsidR="00A21239" w:rsidRPr="00760004" w14:paraId="689C88DA" w14:textId="77777777" w:rsidTr="004D1C65">
        <w:trPr>
          <w:jc w:val="center"/>
        </w:trPr>
        <w:tc>
          <w:tcPr>
            <w:tcW w:w="2693" w:type="dxa"/>
          </w:tcPr>
          <w:p w14:paraId="5206D384" w14:textId="77777777" w:rsidR="00A21239" w:rsidRPr="00760004" w:rsidRDefault="00A21239" w:rsidP="004D1C65">
            <w:pPr>
              <w:pStyle w:val="TAL"/>
            </w:pPr>
            <w:proofErr w:type="spellStart"/>
            <w:r w:rsidRPr="00760004">
              <w:t>gUTI</w:t>
            </w:r>
            <w:proofErr w:type="spellEnd"/>
          </w:p>
        </w:tc>
        <w:tc>
          <w:tcPr>
            <w:tcW w:w="6521" w:type="dxa"/>
          </w:tcPr>
          <w:p w14:paraId="6AED4BDD" w14:textId="77777777" w:rsidR="00A21239" w:rsidRPr="00760004" w:rsidRDefault="00A21239" w:rsidP="004D1C65">
            <w:pPr>
              <w:pStyle w:val="TAL"/>
            </w:pPr>
            <w:r w:rsidRPr="00760004">
              <w:t>5G-GUTI provided as outcome of initial registration or used in other cases, see TS 24.501 [13] clause 5.5.1.2.2.</w:t>
            </w:r>
          </w:p>
        </w:tc>
        <w:tc>
          <w:tcPr>
            <w:tcW w:w="708" w:type="dxa"/>
          </w:tcPr>
          <w:p w14:paraId="2C84401E" w14:textId="77777777" w:rsidR="00A21239" w:rsidRPr="00760004" w:rsidRDefault="00A21239" w:rsidP="004D1C65">
            <w:pPr>
              <w:pStyle w:val="TAL"/>
            </w:pPr>
            <w:r>
              <w:t>C</w:t>
            </w:r>
          </w:p>
        </w:tc>
      </w:tr>
      <w:tr w:rsidR="00A21239" w:rsidRPr="00760004" w14:paraId="0F46BFD1" w14:textId="77777777" w:rsidTr="004D1C65">
        <w:trPr>
          <w:jc w:val="center"/>
        </w:trPr>
        <w:tc>
          <w:tcPr>
            <w:tcW w:w="2693" w:type="dxa"/>
          </w:tcPr>
          <w:p w14:paraId="583AF7BF" w14:textId="77777777" w:rsidR="00A21239" w:rsidRPr="00760004" w:rsidRDefault="00A21239" w:rsidP="004D1C65">
            <w:pPr>
              <w:pStyle w:val="TAL"/>
            </w:pPr>
            <w:r w:rsidRPr="00760004">
              <w:t>location</w:t>
            </w:r>
          </w:p>
        </w:tc>
        <w:tc>
          <w:tcPr>
            <w:tcW w:w="6521" w:type="dxa"/>
          </w:tcPr>
          <w:p w14:paraId="693F5172" w14:textId="77777777" w:rsidR="00A21239" w:rsidRPr="00760004" w:rsidRDefault="00A21239" w:rsidP="004D1C65">
            <w:pPr>
              <w:pStyle w:val="TAL"/>
            </w:pPr>
            <w:r w:rsidRPr="00760004">
              <w:t>Location information deter</w:t>
            </w:r>
            <w:r>
              <w:t>mined by the network at the time of message generation</w:t>
            </w:r>
            <w:r w:rsidRPr="00760004">
              <w:t>.</w:t>
            </w:r>
          </w:p>
          <w:p w14:paraId="3D24744E" w14:textId="77777777" w:rsidR="00A21239" w:rsidRPr="00760004" w:rsidRDefault="00A21239" w:rsidP="004D1C65">
            <w:pPr>
              <w:pStyle w:val="TAL"/>
            </w:pPr>
          </w:p>
        </w:tc>
        <w:tc>
          <w:tcPr>
            <w:tcW w:w="708" w:type="dxa"/>
          </w:tcPr>
          <w:p w14:paraId="3A8EB1C6" w14:textId="77777777" w:rsidR="00A21239" w:rsidRPr="00760004" w:rsidRDefault="00A21239" w:rsidP="004D1C65">
            <w:pPr>
              <w:pStyle w:val="TAL"/>
            </w:pPr>
            <w:r>
              <w:t>M</w:t>
            </w:r>
          </w:p>
        </w:tc>
      </w:tr>
      <w:tr w:rsidR="00A21239" w:rsidRPr="00760004" w14:paraId="3E1ECC2D" w14:textId="77777777" w:rsidTr="004D1C65">
        <w:trPr>
          <w:jc w:val="center"/>
        </w:trPr>
        <w:tc>
          <w:tcPr>
            <w:tcW w:w="2693" w:type="dxa"/>
          </w:tcPr>
          <w:p w14:paraId="283961F6" w14:textId="77777777" w:rsidR="00A21239" w:rsidRPr="00760004" w:rsidRDefault="00A21239" w:rsidP="004D1C65">
            <w:pPr>
              <w:pStyle w:val="TAL"/>
            </w:pPr>
            <w:r w:rsidRPr="00760004">
              <w:t>non3GPPAccessEndpoint</w:t>
            </w:r>
          </w:p>
        </w:tc>
        <w:tc>
          <w:tcPr>
            <w:tcW w:w="6521" w:type="dxa"/>
          </w:tcPr>
          <w:p w14:paraId="3C6FD436" w14:textId="77777777" w:rsidR="00A21239" w:rsidRPr="00760004" w:rsidRDefault="00A21239" w:rsidP="004D1C65">
            <w:pPr>
              <w:pStyle w:val="TAL"/>
            </w:pPr>
            <w:r>
              <w:t xml:space="preserve">For Non-3GPP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708" w:type="dxa"/>
          </w:tcPr>
          <w:p w14:paraId="292CFE26" w14:textId="77777777" w:rsidR="00A21239" w:rsidRPr="00760004" w:rsidRDefault="00A21239" w:rsidP="004D1C65">
            <w:pPr>
              <w:pStyle w:val="TAL"/>
            </w:pPr>
            <w:r w:rsidRPr="00760004">
              <w:t>C</w:t>
            </w:r>
          </w:p>
        </w:tc>
      </w:tr>
      <w:tr w:rsidR="00A21239" w14:paraId="59196F78" w14:textId="77777777" w:rsidTr="004D1C65">
        <w:trPr>
          <w:jc w:val="center"/>
        </w:trPr>
        <w:tc>
          <w:tcPr>
            <w:tcW w:w="2693" w:type="dxa"/>
            <w:tcBorders>
              <w:top w:val="single" w:sz="4" w:space="0" w:color="auto"/>
              <w:left w:val="single" w:sz="4" w:space="0" w:color="auto"/>
              <w:bottom w:val="single" w:sz="4" w:space="0" w:color="auto"/>
              <w:right w:val="single" w:sz="4" w:space="0" w:color="auto"/>
            </w:tcBorders>
          </w:tcPr>
          <w:p w14:paraId="3E8BA20E" w14:textId="77777777" w:rsidR="00A21239" w:rsidRPr="00E573CD" w:rsidRDefault="00A21239" w:rsidP="004D1C65">
            <w:pPr>
              <w:pStyle w:val="TAL"/>
            </w:pPr>
            <w:proofErr w:type="spellStart"/>
            <w:r w:rsidRPr="00760004">
              <w:t>rATType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DD4C669" w14:textId="77777777" w:rsidR="00A21239" w:rsidRDefault="00A21239" w:rsidP="004D1C65">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708" w:type="dxa"/>
            <w:tcBorders>
              <w:top w:val="single" w:sz="4" w:space="0" w:color="auto"/>
              <w:left w:val="single" w:sz="4" w:space="0" w:color="auto"/>
              <w:bottom w:val="single" w:sz="4" w:space="0" w:color="auto"/>
              <w:right w:val="single" w:sz="4" w:space="0" w:color="auto"/>
            </w:tcBorders>
          </w:tcPr>
          <w:p w14:paraId="36CC5D06" w14:textId="77777777" w:rsidR="00A21239" w:rsidRDefault="00A21239" w:rsidP="004D1C65">
            <w:pPr>
              <w:pStyle w:val="TAL"/>
            </w:pPr>
            <w:r w:rsidRPr="00760004">
              <w:t>C</w:t>
            </w:r>
          </w:p>
        </w:tc>
      </w:tr>
    </w:tbl>
    <w:p w14:paraId="3FD62297" w14:textId="77777777" w:rsidR="00A21239" w:rsidRDefault="00A21239" w:rsidP="00A21239"/>
    <w:p w14:paraId="3302938D" w14:textId="77777777" w:rsidR="00610327" w:rsidRPr="00760004" w:rsidRDefault="00610327" w:rsidP="00610327">
      <w:pPr>
        <w:pStyle w:val="Heading2"/>
      </w:pPr>
      <w:bookmarkStart w:id="465" w:name="_Toc176122597"/>
      <w:bookmarkStart w:id="466" w:name="_Toc183618431"/>
      <w:r w:rsidRPr="00760004">
        <w:t>7.4</w:t>
      </w:r>
      <w:r w:rsidRPr="00760004">
        <w:tab/>
        <w:t>Messaging</w:t>
      </w:r>
      <w:bookmarkEnd w:id="465"/>
      <w:bookmarkEnd w:id="466"/>
    </w:p>
    <w:p w14:paraId="04E36404" w14:textId="29BC175C" w:rsidR="00610327" w:rsidRPr="00760004" w:rsidRDefault="00241659" w:rsidP="00610327">
      <w:pPr>
        <w:pStyle w:val="Heading3"/>
      </w:pPr>
      <w:bookmarkStart w:id="467" w:name="_Toc176122598"/>
      <w:bookmarkStart w:id="468" w:name="_Toc183618432"/>
      <w:r w:rsidRPr="00760004">
        <w:t>7.4.</w:t>
      </w:r>
      <w:r w:rsidR="00610327" w:rsidRPr="00760004">
        <w:t>1</w:t>
      </w:r>
      <w:r w:rsidR="00610327" w:rsidRPr="00760004">
        <w:tab/>
        <w:t>Introduction</w:t>
      </w:r>
      <w:bookmarkEnd w:id="467"/>
      <w:bookmarkEnd w:id="468"/>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469" w:name="_Toc176122599"/>
      <w:bookmarkStart w:id="470" w:name="_Toc183618433"/>
      <w:r w:rsidRPr="00760004">
        <w:t>7.4.</w:t>
      </w:r>
      <w:r w:rsidR="00610327" w:rsidRPr="00760004">
        <w:t>2</w:t>
      </w:r>
      <w:r w:rsidR="00610327" w:rsidRPr="00760004">
        <w:tab/>
        <w:t>LI at the MMS Proxy-Relay</w:t>
      </w:r>
      <w:bookmarkEnd w:id="469"/>
      <w:bookmarkEnd w:id="470"/>
    </w:p>
    <w:p w14:paraId="7C2ACB2E" w14:textId="3DEE2E1C" w:rsidR="00610327" w:rsidRPr="00760004" w:rsidRDefault="00241659" w:rsidP="00610327">
      <w:pPr>
        <w:pStyle w:val="Heading4"/>
      </w:pPr>
      <w:bookmarkStart w:id="471" w:name="_Toc176122600"/>
      <w:bookmarkStart w:id="472" w:name="_Toc183618434"/>
      <w:r w:rsidRPr="00760004">
        <w:t>7.4.</w:t>
      </w:r>
      <w:r w:rsidR="00610327" w:rsidRPr="00760004">
        <w:t>2.1</w:t>
      </w:r>
      <w:r w:rsidR="00610327" w:rsidRPr="00760004">
        <w:tab/>
        <w:t>Provisioning over LI_X1</w:t>
      </w:r>
      <w:bookmarkEnd w:id="471"/>
      <w:bookmarkEnd w:id="472"/>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51A25266" w14:textId="77777777" w:rsidR="0098152C" w:rsidRPr="00760004" w:rsidRDefault="0098152C" w:rsidP="0098152C">
      <w:pPr>
        <w:pStyle w:val="B1"/>
      </w:pPr>
      <w:bookmarkStart w:id="473" w:name="_Toc176122601"/>
      <w:r w:rsidRPr="00760004">
        <w:t>-</w:t>
      </w:r>
      <w:r w:rsidRPr="00760004">
        <w:tab/>
        <w:t>E</w:t>
      </w:r>
      <w:r>
        <w:t>.</w:t>
      </w:r>
      <w:r w:rsidRPr="00760004">
        <w:t>164Number.</w:t>
      </w:r>
    </w:p>
    <w:p w14:paraId="5B3FEEFE" w14:textId="77777777" w:rsidR="0098152C" w:rsidRPr="00760004" w:rsidRDefault="0098152C" w:rsidP="0098152C">
      <w:pPr>
        <w:pStyle w:val="B1"/>
      </w:pPr>
      <w:r w:rsidRPr="00760004">
        <w:t>-</w:t>
      </w:r>
      <w:r w:rsidRPr="00760004">
        <w:tab/>
      </w:r>
      <w:proofErr w:type="spellStart"/>
      <w:r w:rsidRPr="00760004">
        <w:t>EmailAddress</w:t>
      </w:r>
      <w:proofErr w:type="spellEnd"/>
      <w:r w:rsidRPr="00760004">
        <w:t>.</w:t>
      </w:r>
    </w:p>
    <w:p w14:paraId="3EC05B3E" w14:textId="77777777" w:rsidR="0098152C" w:rsidRPr="00384516" w:rsidRDefault="0098152C" w:rsidP="0098152C">
      <w:pPr>
        <w:pStyle w:val="B1"/>
      </w:pPr>
      <w:r w:rsidRPr="00760004">
        <w:t>-</w:t>
      </w:r>
      <w:r w:rsidRPr="00760004">
        <w:tab/>
        <w:t>GPSIMSISDN</w:t>
      </w:r>
      <w:r>
        <w:t>.</w:t>
      </w:r>
    </w:p>
    <w:p w14:paraId="7479329C" w14:textId="77777777" w:rsidR="0098152C" w:rsidRPr="00384516" w:rsidRDefault="0098152C" w:rsidP="0098152C">
      <w:pPr>
        <w:pStyle w:val="B1"/>
      </w:pPr>
      <w:r>
        <w:t>-</w:t>
      </w:r>
      <w:r>
        <w:tab/>
        <w:t xml:space="preserve">MSISDN </w:t>
      </w:r>
      <w:r w:rsidRPr="00384516">
        <w:t>(using the E164Number target identifier format from ETSI TS 103 221-1 [7]).</w:t>
      </w:r>
    </w:p>
    <w:p w14:paraId="689789C0" w14:textId="77777777" w:rsidR="0098152C" w:rsidRPr="00E973AB" w:rsidRDefault="0098152C" w:rsidP="0098152C">
      <w:pPr>
        <w:pStyle w:val="B1"/>
        <w:rPr>
          <w:lang w:val="it-CH"/>
        </w:rPr>
      </w:pPr>
      <w:r>
        <w:rPr>
          <w:lang w:val="it-CH"/>
        </w:rPr>
        <w:t>-</w:t>
      </w:r>
      <w:r>
        <w:rPr>
          <w:lang w:val="it-CH"/>
        </w:rPr>
        <w:tab/>
      </w:r>
      <w:r w:rsidRPr="00E973AB">
        <w:rPr>
          <w:lang w:val="it-CH"/>
        </w:rPr>
        <w:t>IMSI.</w:t>
      </w:r>
    </w:p>
    <w:p w14:paraId="188C66FD" w14:textId="77777777" w:rsidR="0098152C" w:rsidRPr="00E973AB" w:rsidRDefault="0098152C" w:rsidP="0098152C">
      <w:pPr>
        <w:pStyle w:val="B1"/>
        <w:rPr>
          <w:lang w:val="it-CH"/>
        </w:rPr>
      </w:pPr>
      <w:r w:rsidRPr="00E973AB">
        <w:rPr>
          <w:lang w:val="it-CH"/>
        </w:rPr>
        <w:t>-</w:t>
      </w:r>
      <w:r w:rsidRPr="00E973AB">
        <w:rPr>
          <w:lang w:val="it-CH"/>
        </w:rPr>
        <w:tab/>
        <w:t>SUPIIMSI.</w:t>
      </w:r>
    </w:p>
    <w:p w14:paraId="5D57C263" w14:textId="77777777" w:rsidR="0098152C" w:rsidRPr="00E973AB" w:rsidRDefault="0098152C" w:rsidP="0098152C">
      <w:pPr>
        <w:pStyle w:val="B1"/>
        <w:rPr>
          <w:lang w:val="it-CH"/>
        </w:rPr>
      </w:pPr>
      <w:r w:rsidRPr="00E973AB">
        <w:rPr>
          <w:lang w:val="it-CH"/>
        </w:rPr>
        <w:t>-</w:t>
      </w:r>
      <w:r w:rsidRPr="00E973AB">
        <w:rPr>
          <w:lang w:val="it-CH"/>
        </w:rPr>
        <w:tab/>
        <w:t>NAI.</w:t>
      </w:r>
    </w:p>
    <w:p w14:paraId="0AC93EF0" w14:textId="77777777" w:rsidR="0098152C" w:rsidRPr="00E973AB" w:rsidRDefault="0098152C" w:rsidP="0098152C">
      <w:pPr>
        <w:pStyle w:val="B1"/>
        <w:rPr>
          <w:lang w:val="it-CH"/>
        </w:rPr>
      </w:pPr>
      <w:r w:rsidRPr="00E973AB">
        <w:rPr>
          <w:lang w:val="it-CH"/>
        </w:rPr>
        <w:t>-</w:t>
      </w:r>
      <w:r w:rsidRPr="00E973AB">
        <w:rPr>
          <w:lang w:val="it-CH"/>
        </w:rPr>
        <w:tab/>
        <w:t>SUPINAI.</w:t>
      </w:r>
    </w:p>
    <w:p w14:paraId="65803109" w14:textId="71087A0A" w:rsidR="0098152C" w:rsidRDefault="0098152C" w:rsidP="0098152C">
      <w:r>
        <w:t>For MMS LI, NAI is treated as an Email Address.</w:t>
      </w:r>
    </w:p>
    <w:p w14:paraId="39021763" w14:textId="43C7CA33" w:rsidR="00610327" w:rsidRPr="00E973AB" w:rsidRDefault="00241659" w:rsidP="00610327">
      <w:pPr>
        <w:pStyle w:val="Heading4"/>
        <w:rPr>
          <w:lang w:val="it-CH"/>
        </w:rPr>
      </w:pPr>
      <w:bookmarkStart w:id="474" w:name="_Toc183618435"/>
      <w:r w:rsidRPr="00E973AB">
        <w:rPr>
          <w:lang w:val="it-CH"/>
        </w:rPr>
        <w:t>7.4.</w:t>
      </w:r>
      <w:r w:rsidR="00610327" w:rsidRPr="00E973AB">
        <w:rPr>
          <w:lang w:val="it-CH"/>
        </w:rPr>
        <w:t>2.2</w:t>
      </w:r>
      <w:r w:rsidR="00610327" w:rsidRPr="00E973AB">
        <w:rPr>
          <w:lang w:val="it-CH"/>
        </w:rPr>
        <w:tab/>
        <w:t>Generation of xIRI over LI_X2</w:t>
      </w:r>
      <w:bookmarkEnd w:id="473"/>
      <w:bookmarkEnd w:id="474"/>
    </w:p>
    <w:p w14:paraId="2047F42E" w14:textId="3A394ADA" w:rsidR="00610327" w:rsidRPr="00760004" w:rsidRDefault="00610327" w:rsidP="00610327">
      <w:r w:rsidRPr="00760004">
        <w:t xml:space="preserve">The IRI-POI present in the MMS Proxy-Relay shall send </w:t>
      </w:r>
      <w:proofErr w:type="spellStart"/>
      <w:r w:rsidRPr="00760004">
        <w:t>xIRI</w:t>
      </w:r>
      <w:proofErr w:type="spellEnd"/>
      <w:r w:rsidRPr="00760004">
        <w:t xml:space="preserve"> over LI_X2 for the events listed in</w:t>
      </w:r>
      <w:r w:rsidR="00480009" w:rsidRPr="00760004">
        <w:t xml:space="preserve"> TS 33.127 [5]</w:t>
      </w:r>
      <w:r w:rsidRPr="00760004">
        <w:t xml:space="preserve"> clause 7.5.2.3,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475" w:name="_Toc176122602"/>
      <w:bookmarkStart w:id="476" w:name="_Toc183618436"/>
      <w:r w:rsidRPr="00760004">
        <w:t>7.4.</w:t>
      </w:r>
      <w:r w:rsidR="00610327" w:rsidRPr="00760004">
        <w:t>2.3</w:t>
      </w:r>
      <w:r w:rsidR="00610327" w:rsidRPr="00760004">
        <w:tab/>
        <w:t xml:space="preserve">Generation of </w:t>
      </w:r>
      <w:proofErr w:type="spellStart"/>
      <w:r w:rsidR="00610327" w:rsidRPr="00760004">
        <w:t>xCC</w:t>
      </w:r>
      <w:proofErr w:type="spellEnd"/>
      <w:r w:rsidR="00610327" w:rsidRPr="00760004">
        <w:t xml:space="preserve"> over LI_X3</w:t>
      </w:r>
      <w:bookmarkEnd w:id="475"/>
      <w:bookmarkEnd w:id="476"/>
    </w:p>
    <w:p w14:paraId="6BC9C463" w14:textId="554896F9" w:rsidR="00610327" w:rsidRPr="00760004" w:rsidRDefault="00610327" w:rsidP="00610327">
      <w:r w:rsidRPr="00760004">
        <w:t xml:space="preserve">The CC-POI present in the MMS Proxy-Relay shall send </w:t>
      </w:r>
      <w:proofErr w:type="spellStart"/>
      <w:r w:rsidRPr="00760004">
        <w:t>xCC</w:t>
      </w:r>
      <w:proofErr w:type="spellEnd"/>
      <w:r w:rsidRPr="00760004">
        <w:t xml:space="preserve"> over LI_X3 for any MMS event where CC is available and authorized for reporting for the events listed in clause</w:t>
      </w:r>
      <w:r w:rsidR="00480009" w:rsidRPr="00760004">
        <w:t xml:space="preserve"> TS 33.127 [5]</w:t>
      </w:r>
      <w:r w:rsidRPr="00760004">
        <w:t xml:space="preserve"> 7.5.2.3.</w:t>
      </w:r>
    </w:p>
    <w:p w14:paraId="367FF171" w14:textId="481F775A" w:rsidR="00610327" w:rsidRPr="00760004" w:rsidRDefault="00610327" w:rsidP="00610327">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477" w:name="_Toc176122603"/>
      <w:bookmarkStart w:id="478" w:name="_Toc183618437"/>
      <w:r w:rsidRPr="00760004">
        <w:t>7.4.</w:t>
      </w:r>
      <w:r w:rsidR="00610327" w:rsidRPr="00760004">
        <w:t>2.4</w:t>
      </w:r>
      <w:r w:rsidR="00610327" w:rsidRPr="00760004">
        <w:tab/>
        <w:t>MMS Record Generation Cases</w:t>
      </w:r>
      <w:bookmarkEnd w:id="477"/>
      <w:bookmarkEnd w:id="478"/>
    </w:p>
    <w:p w14:paraId="6E31A796" w14:textId="22C40C29" w:rsidR="00610327" w:rsidRPr="00760004" w:rsidRDefault="00610327" w:rsidP="00610327">
      <w:r w:rsidRPr="00760004">
        <w:t xml:space="preserve">The triggers for MMS record generation are detailed in each of </w:t>
      </w:r>
      <w:r w:rsidR="002C6571">
        <w:t>clause</w:t>
      </w:r>
      <w:r w:rsidRPr="00760004">
        <w:t xml:space="preserve">s 7.4.3.1 through 7.4.3.20. All triggers are defined by the detection of messages at the local MMS Proxy-Relay. They belong to one of </w:t>
      </w:r>
      <w:r w:rsidR="00660EAC">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12D4D9E9"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r w:rsidR="00660EAC">
        <w:t>, or</w:t>
      </w:r>
    </w:p>
    <w:p w14:paraId="035BDDA8" w14:textId="77777777" w:rsidR="00C55D89" w:rsidRPr="00760004" w:rsidRDefault="00C55D89" w:rsidP="00C55D89">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76533112" w14:textId="77777777" w:rsidR="00C55D89" w:rsidRPr="00760004" w:rsidRDefault="00C55D89" w:rsidP="00C55D89">
      <w:pPr>
        <w:pStyle w:val="NO"/>
      </w:pPr>
      <w:r>
        <w:t>NOTE:</w:t>
      </w:r>
      <w:r>
        <w:tab/>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479" w:name="_Toc176122604"/>
      <w:bookmarkStart w:id="480" w:name="_Toc183618438"/>
      <w:r w:rsidRPr="00760004">
        <w:t>7.</w:t>
      </w:r>
      <w:r w:rsidR="00FB4B85" w:rsidRPr="00760004">
        <w:t>4</w:t>
      </w:r>
      <w:r w:rsidRPr="00760004">
        <w:t>.3</w:t>
      </w:r>
      <w:r w:rsidR="00CA650D" w:rsidRPr="00760004">
        <w:tab/>
      </w:r>
      <w:r w:rsidRPr="00760004">
        <w:t>MMS Records</w:t>
      </w:r>
      <w:bookmarkEnd w:id="479"/>
      <w:bookmarkEnd w:id="480"/>
    </w:p>
    <w:p w14:paraId="3378B7EE" w14:textId="197B2510" w:rsidR="00610327" w:rsidRPr="00760004" w:rsidRDefault="00241659" w:rsidP="002530D6">
      <w:pPr>
        <w:pStyle w:val="Heading4"/>
      </w:pPr>
      <w:bookmarkStart w:id="481" w:name="_Toc176122605"/>
      <w:bookmarkStart w:id="482" w:name="_Toc183618439"/>
      <w:r w:rsidRPr="00760004">
        <w:t>7.4.</w:t>
      </w:r>
      <w:r w:rsidR="00610327" w:rsidRPr="00760004">
        <w:t>3.1</w:t>
      </w:r>
      <w:r w:rsidR="00610327" w:rsidRPr="00760004">
        <w:tab/>
      </w:r>
      <w:proofErr w:type="spellStart"/>
      <w:r w:rsidR="00610327" w:rsidRPr="00760004">
        <w:t>MMSSend</w:t>
      </w:r>
      <w:bookmarkEnd w:id="481"/>
      <w:bookmarkEnd w:id="482"/>
      <w:proofErr w:type="spellEnd"/>
    </w:p>
    <w:p w14:paraId="3934E9B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 xml:space="preserve">m-send-conf </w:t>
      </w:r>
      <w:r w:rsidRPr="00760004">
        <w:t>(as defined in OMA-TS-MMS_ENC [39] clause 6.1.1) to local target UE.</w:t>
      </w:r>
    </w:p>
    <w:p w14:paraId="4D28B8D2" w14:textId="787A5760" w:rsidR="00610327" w:rsidRPr="00760004" w:rsidRDefault="00610327" w:rsidP="00610327">
      <w:r w:rsidRPr="00760004">
        <w:t>Table</w:t>
      </w:r>
      <w:r w:rsidR="00EA197F" w:rsidRPr="00FE2627">
        <w:t xml:space="preserve"> 7.4.3-1</w:t>
      </w:r>
      <w:r w:rsidRPr="00760004">
        <w:t xml:space="preserv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 xml:space="preserve">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822E9A">
        <w:trPr>
          <w:jc w:val="center"/>
        </w:trPr>
        <w:tc>
          <w:tcPr>
            <w:tcW w:w="2693" w:type="dxa"/>
          </w:tcPr>
          <w:p w14:paraId="7A7E6D49" w14:textId="77777777" w:rsidR="00610327" w:rsidRPr="00760004" w:rsidRDefault="00610327" w:rsidP="00822E9A">
            <w:pPr>
              <w:pStyle w:val="TAH"/>
            </w:pPr>
            <w:r w:rsidRPr="00760004">
              <w:t>Field name</w:t>
            </w:r>
          </w:p>
        </w:tc>
        <w:tc>
          <w:tcPr>
            <w:tcW w:w="6521" w:type="dxa"/>
          </w:tcPr>
          <w:p w14:paraId="5F33963C" w14:textId="77777777" w:rsidR="00610327" w:rsidRPr="00760004" w:rsidRDefault="00610327" w:rsidP="00822E9A">
            <w:pPr>
              <w:pStyle w:val="TAH"/>
            </w:pPr>
            <w:r w:rsidRPr="00760004">
              <w:t>Description</w:t>
            </w:r>
          </w:p>
        </w:tc>
        <w:tc>
          <w:tcPr>
            <w:tcW w:w="708" w:type="dxa"/>
          </w:tcPr>
          <w:p w14:paraId="59175A6E" w14:textId="77777777" w:rsidR="00610327" w:rsidRPr="00760004" w:rsidRDefault="00610327" w:rsidP="00822E9A">
            <w:pPr>
              <w:pStyle w:val="TAH"/>
            </w:pPr>
            <w:r w:rsidRPr="00760004">
              <w:t>M/C/O</w:t>
            </w:r>
          </w:p>
        </w:tc>
      </w:tr>
      <w:tr w:rsidR="00610327" w:rsidRPr="00760004" w14:paraId="1A7B14D0" w14:textId="77777777" w:rsidTr="00822E9A">
        <w:trPr>
          <w:jc w:val="center"/>
        </w:trPr>
        <w:tc>
          <w:tcPr>
            <w:tcW w:w="2693" w:type="dxa"/>
          </w:tcPr>
          <w:p w14:paraId="289799DC" w14:textId="77777777" w:rsidR="00610327" w:rsidRPr="00760004" w:rsidRDefault="00610327" w:rsidP="00822E9A">
            <w:pPr>
              <w:pStyle w:val="TAL"/>
            </w:pPr>
            <w:proofErr w:type="spellStart"/>
            <w:r w:rsidRPr="00760004">
              <w:t>transactionID</w:t>
            </w:r>
            <w:proofErr w:type="spellEnd"/>
          </w:p>
        </w:tc>
        <w:tc>
          <w:tcPr>
            <w:tcW w:w="6521" w:type="dxa"/>
          </w:tcPr>
          <w:p w14:paraId="5AF64CD6" w14:textId="3C921170" w:rsidR="00610327" w:rsidRPr="00760004" w:rsidRDefault="00610327" w:rsidP="00822E9A">
            <w:pPr>
              <w:pStyle w:val="TAL"/>
            </w:pPr>
            <w:r w:rsidRPr="00760004">
              <w:t>An ID used to correlate an MMS request and response between the target and the MMS Proxy-Relay. As defined in OMA-TS-MM</w:t>
            </w:r>
            <w:r w:rsidR="00A964E7">
              <w:t>S</w:t>
            </w:r>
            <w:r w:rsidR="0079065D">
              <w:t>_</w:t>
            </w:r>
            <w:r w:rsidRPr="00760004">
              <w:t>ENC [39] clause 7.3.63.</w:t>
            </w:r>
          </w:p>
        </w:tc>
        <w:tc>
          <w:tcPr>
            <w:tcW w:w="708" w:type="dxa"/>
          </w:tcPr>
          <w:p w14:paraId="35EE8542" w14:textId="77777777" w:rsidR="00610327" w:rsidRPr="00760004" w:rsidRDefault="00610327" w:rsidP="00822E9A">
            <w:pPr>
              <w:pStyle w:val="TAL"/>
            </w:pPr>
            <w:r w:rsidRPr="00760004">
              <w:t>M</w:t>
            </w:r>
          </w:p>
        </w:tc>
      </w:tr>
      <w:tr w:rsidR="00610327" w:rsidRPr="00760004" w14:paraId="2EA7ABB8" w14:textId="77777777" w:rsidTr="00822E9A">
        <w:trPr>
          <w:jc w:val="center"/>
        </w:trPr>
        <w:tc>
          <w:tcPr>
            <w:tcW w:w="2693" w:type="dxa"/>
          </w:tcPr>
          <w:p w14:paraId="7EDA2F3F" w14:textId="77777777" w:rsidR="00610327" w:rsidRPr="00760004" w:rsidRDefault="00610327" w:rsidP="00822E9A">
            <w:pPr>
              <w:pStyle w:val="TAL"/>
            </w:pPr>
            <w:r w:rsidRPr="00760004">
              <w:t>version</w:t>
            </w:r>
          </w:p>
        </w:tc>
        <w:tc>
          <w:tcPr>
            <w:tcW w:w="6521" w:type="dxa"/>
          </w:tcPr>
          <w:p w14:paraId="1353933A" w14:textId="77777777" w:rsidR="00610327" w:rsidRPr="00760004" w:rsidRDefault="00610327" w:rsidP="00822E9A">
            <w:pPr>
              <w:pStyle w:val="TAL"/>
            </w:pPr>
            <w:r w:rsidRPr="00760004">
              <w:t>The version of MM, to include major and minor version.</w:t>
            </w:r>
          </w:p>
        </w:tc>
        <w:tc>
          <w:tcPr>
            <w:tcW w:w="708" w:type="dxa"/>
          </w:tcPr>
          <w:p w14:paraId="0843DDFB" w14:textId="77777777" w:rsidR="00610327" w:rsidRPr="00760004" w:rsidRDefault="00610327" w:rsidP="00822E9A">
            <w:pPr>
              <w:pStyle w:val="TAL"/>
            </w:pPr>
            <w:r w:rsidRPr="00760004">
              <w:t>M</w:t>
            </w:r>
          </w:p>
        </w:tc>
      </w:tr>
      <w:tr w:rsidR="00610327" w:rsidRPr="00760004" w14:paraId="450C406A" w14:textId="77777777" w:rsidTr="00822E9A">
        <w:trPr>
          <w:jc w:val="center"/>
        </w:trPr>
        <w:tc>
          <w:tcPr>
            <w:tcW w:w="2693" w:type="dxa"/>
          </w:tcPr>
          <w:p w14:paraId="71737AE5" w14:textId="77777777" w:rsidR="00610327" w:rsidRPr="00760004" w:rsidRDefault="00610327" w:rsidP="00822E9A">
            <w:pPr>
              <w:pStyle w:val="TAL"/>
            </w:pPr>
            <w:proofErr w:type="spellStart"/>
            <w:r w:rsidRPr="00760004">
              <w:t>dateTime</w:t>
            </w:r>
            <w:proofErr w:type="spellEnd"/>
          </w:p>
        </w:tc>
        <w:tc>
          <w:tcPr>
            <w:tcW w:w="6521" w:type="dxa"/>
          </w:tcPr>
          <w:p w14:paraId="763EA736"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822E9A">
            <w:pPr>
              <w:pStyle w:val="TAL"/>
            </w:pPr>
            <w:r w:rsidRPr="00760004">
              <w:t>M</w:t>
            </w:r>
          </w:p>
        </w:tc>
      </w:tr>
      <w:tr w:rsidR="00610327" w:rsidRPr="00760004" w14:paraId="77216E47" w14:textId="77777777" w:rsidTr="00822E9A">
        <w:trPr>
          <w:jc w:val="center"/>
        </w:trPr>
        <w:tc>
          <w:tcPr>
            <w:tcW w:w="2693" w:type="dxa"/>
          </w:tcPr>
          <w:p w14:paraId="02100292" w14:textId="77777777" w:rsidR="00610327" w:rsidRPr="00760004" w:rsidRDefault="00610327" w:rsidP="00822E9A">
            <w:pPr>
              <w:pStyle w:val="TAL"/>
            </w:pPr>
            <w:proofErr w:type="spellStart"/>
            <w:r w:rsidRPr="00760004">
              <w:t>originatingMMSParty</w:t>
            </w:r>
            <w:proofErr w:type="spellEnd"/>
          </w:p>
        </w:tc>
        <w:tc>
          <w:tcPr>
            <w:tcW w:w="6521" w:type="dxa"/>
          </w:tcPr>
          <w:p w14:paraId="3B3F4945" w14:textId="0B9B983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822E9A">
            <w:pPr>
              <w:pStyle w:val="TAL"/>
            </w:pPr>
            <w:r w:rsidRPr="00760004">
              <w:t>M</w:t>
            </w:r>
          </w:p>
        </w:tc>
      </w:tr>
      <w:tr w:rsidR="00610327" w:rsidRPr="00760004" w14:paraId="3ADF087B" w14:textId="77777777" w:rsidTr="00822E9A">
        <w:trPr>
          <w:jc w:val="center"/>
        </w:trPr>
        <w:tc>
          <w:tcPr>
            <w:tcW w:w="2693" w:type="dxa"/>
          </w:tcPr>
          <w:p w14:paraId="58909D11" w14:textId="77777777" w:rsidR="00610327" w:rsidRPr="00760004" w:rsidRDefault="00610327" w:rsidP="00822E9A">
            <w:pPr>
              <w:pStyle w:val="TAL"/>
            </w:pPr>
            <w:proofErr w:type="spellStart"/>
            <w:r w:rsidRPr="00760004">
              <w:t>terminatingMMSParty</w:t>
            </w:r>
            <w:proofErr w:type="spellEnd"/>
          </w:p>
        </w:tc>
        <w:tc>
          <w:tcPr>
            <w:tcW w:w="6521" w:type="dxa"/>
          </w:tcPr>
          <w:p w14:paraId="3EE67802" w14:textId="50D3BBE9"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822E9A">
            <w:pPr>
              <w:pStyle w:val="TAL"/>
            </w:pPr>
            <w:r w:rsidRPr="00760004">
              <w:t>This parameter is included if the corresponding MM includes a “TO” field.</w:t>
            </w:r>
          </w:p>
          <w:p w14:paraId="537A1F02"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0F04813F" w14:textId="77777777" w:rsidR="00610327" w:rsidRPr="00760004" w:rsidRDefault="00610327" w:rsidP="00822E9A">
            <w:pPr>
              <w:pStyle w:val="TAL"/>
            </w:pPr>
            <w:r w:rsidRPr="00760004">
              <w:t>C</w:t>
            </w:r>
          </w:p>
        </w:tc>
      </w:tr>
      <w:tr w:rsidR="00610327" w:rsidRPr="00760004" w14:paraId="0AFC3817" w14:textId="77777777" w:rsidTr="00822E9A">
        <w:trPr>
          <w:jc w:val="center"/>
        </w:trPr>
        <w:tc>
          <w:tcPr>
            <w:tcW w:w="2693" w:type="dxa"/>
          </w:tcPr>
          <w:p w14:paraId="1955322C" w14:textId="77777777" w:rsidR="00610327" w:rsidRPr="00760004" w:rsidRDefault="00610327" w:rsidP="00822E9A">
            <w:pPr>
              <w:pStyle w:val="TAL"/>
            </w:pPr>
            <w:proofErr w:type="spellStart"/>
            <w:r w:rsidRPr="00760004">
              <w:t>cCRecipients</w:t>
            </w:r>
            <w:proofErr w:type="spellEnd"/>
          </w:p>
        </w:tc>
        <w:tc>
          <w:tcPr>
            <w:tcW w:w="6521" w:type="dxa"/>
          </w:tcPr>
          <w:p w14:paraId="74729381" w14:textId="21192F5E"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EC2A74">
              <w:t>"</w:t>
            </w:r>
            <w:r w:rsidRPr="00760004">
              <w:t>CC</w:t>
            </w:r>
            <w:r w:rsidR="00EC2A74">
              <w:t>"</w:t>
            </w:r>
            <w:r w:rsidRPr="00760004">
              <w:t xml:space="preserve"> field.</w:t>
            </w:r>
          </w:p>
          <w:p w14:paraId="6A91ADAD"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71C0C2C0" w14:textId="77777777" w:rsidR="00610327" w:rsidRPr="00760004" w:rsidRDefault="00610327" w:rsidP="00822E9A">
            <w:pPr>
              <w:pStyle w:val="TAL"/>
            </w:pPr>
            <w:r w:rsidRPr="00760004">
              <w:t>C</w:t>
            </w:r>
          </w:p>
        </w:tc>
      </w:tr>
      <w:tr w:rsidR="00610327" w:rsidRPr="00760004" w14:paraId="0F057755" w14:textId="77777777" w:rsidTr="00822E9A">
        <w:trPr>
          <w:jc w:val="center"/>
        </w:trPr>
        <w:tc>
          <w:tcPr>
            <w:tcW w:w="2693" w:type="dxa"/>
          </w:tcPr>
          <w:p w14:paraId="0900730C" w14:textId="77777777" w:rsidR="00610327" w:rsidRPr="00760004" w:rsidRDefault="00610327" w:rsidP="00822E9A">
            <w:pPr>
              <w:pStyle w:val="TAL"/>
            </w:pPr>
            <w:proofErr w:type="spellStart"/>
            <w:r w:rsidRPr="00760004">
              <w:t>bCCRecipients</w:t>
            </w:r>
            <w:proofErr w:type="spellEnd"/>
          </w:p>
        </w:tc>
        <w:tc>
          <w:tcPr>
            <w:tcW w:w="6521" w:type="dxa"/>
          </w:tcPr>
          <w:p w14:paraId="714A38AC"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D1FFBA3" w14:textId="77777777" w:rsidR="00610327" w:rsidRPr="00760004" w:rsidRDefault="00610327" w:rsidP="00822E9A">
            <w:pPr>
              <w:pStyle w:val="TAL"/>
            </w:pPr>
            <w:r w:rsidRPr="00760004">
              <w:t>C</w:t>
            </w:r>
          </w:p>
        </w:tc>
      </w:tr>
      <w:tr w:rsidR="00610327" w:rsidRPr="00760004" w14:paraId="1FB79F67" w14:textId="77777777" w:rsidTr="00822E9A">
        <w:trPr>
          <w:jc w:val="center"/>
        </w:trPr>
        <w:tc>
          <w:tcPr>
            <w:tcW w:w="2693" w:type="dxa"/>
          </w:tcPr>
          <w:p w14:paraId="5FBFA68F" w14:textId="77777777" w:rsidR="00610327" w:rsidRPr="00760004" w:rsidRDefault="00610327" w:rsidP="00822E9A">
            <w:pPr>
              <w:pStyle w:val="TAL"/>
            </w:pPr>
            <w:r w:rsidRPr="00760004">
              <w:t>direction</w:t>
            </w:r>
          </w:p>
        </w:tc>
        <w:tc>
          <w:tcPr>
            <w:tcW w:w="6521" w:type="dxa"/>
          </w:tcPr>
          <w:p w14:paraId="56659C02" w14:textId="77777777" w:rsidR="00610327" w:rsidRPr="00760004" w:rsidRDefault="00610327" w:rsidP="00822E9A">
            <w:pPr>
              <w:pStyle w:val="TAL"/>
            </w:pPr>
            <w:r w:rsidRPr="00760004">
              <w:t>Indicates the direction of the MM. This shall be encoded as “from target.”</w:t>
            </w:r>
          </w:p>
        </w:tc>
        <w:tc>
          <w:tcPr>
            <w:tcW w:w="708" w:type="dxa"/>
          </w:tcPr>
          <w:p w14:paraId="131ECD53" w14:textId="77777777" w:rsidR="00610327" w:rsidRPr="00760004" w:rsidRDefault="00610327" w:rsidP="00822E9A">
            <w:pPr>
              <w:pStyle w:val="TAL"/>
            </w:pPr>
            <w:r w:rsidRPr="00760004">
              <w:t>M</w:t>
            </w:r>
          </w:p>
        </w:tc>
      </w:tr>
      <w:tr w:rsidR="00610327" w:rsidRPr="00760004" w14:paraId="571F15CA" w14:textId="77777777" w:rsidTr="00822E9A">
        <w:trPr>
          <w:jc w:val="center"/>
        </w:trPr>
        <w:tc>
          <w:tcPr>
            <w:tcW w:w="2693" w:type="dxa"/>
          </w:tcPr>
          <w:p w14:paraId="626AF960" w14:textId="77777777" w:rsidR="00610327" w:rsidRPr="00760004" w:rsidRDefault="00610327" w:rsidP="00822E9A">
            <w:pPr>
              <w:pStyle w:val="TAL"/>
            </w:pPr>
            <w:r w:rsidRPr="00760004">
              <w:t>subject</w:t>
            </w:r>
          </w:p>
        </w:tc>
        <w:tc>
          <w:tcPr>
            <w:tcW w:w="6521" w:type="dxa"/>
          </w:tcPr>
          <w:p w14:paraId="3CEDB23D" w14:textId="77777777" w:rsidR="00610327" w:rsidRPr="00760004" w:rsidRDefault="00610327" w:rsidP="00822E9A">
            <w:pPr>
              <w:pStyle w:val="TAL"/>
            </w:pPr>
            <w:r w:rsidRPr="00760004">
              <w:t>The subject of the MM. Include if sent to the MMS Proxy-Relay.</w:t>
            </w:r>
          </w:p>
        </w:tc>
        <w:tc>
          <w:tcPr>
            <w:tcW w:w="708" w:type="dxa"/>
          </w:tcPr>
          <w:p w14:paraId="05DBAA40" w14:textId="77777777" w:rsidR="00610327" w:rsidRPr="00760004" w:rsidRDefault="00610327" w:rsidP="00822E9A">
            <w:pPr>
              <w:pStyle w:val="TAL"/>
            </w:pPr>
            <w:r w:rsidRPr="00760004">
              <w:t>C</w:t>
            </w:r>
          </w:p>
        </w:tc>
      </w:tr>
      <w:tr w:rsidR="00610327" w:rsidRPr="00760004" w14:paraId="45125433" w14:textId="77777777" w:rsidTr="00822E9A">
        <w:trPr>
          <w:jc w:val="center"/>
        </w:trPr>
        <w:tc>
          <w:tcPr>
            <w:tcW w:w="2693" w:type="dxa"/>
          </w:tcPr>
          <w:p w14:paraId="5E93DD98" w14:textId="77777777" w:rsidR="00610327" w:rsidRPr="00760004" w:rsidRDefault="00610327" w:rsidP="00822E9A">
            <w:pPr>
              <w:pStyle w:val="TAL"/>
            </w:pPr>
            <w:proofErr w:type="spellStart"/>
            <w:r w:rsidRPr="00760004">
              <w:t>messageClass</w:t>
            </w:r>
            <w:proofErr w:type="spellEnd"/>
          </w:p>
        </w:tc>
        <w:tc>
          <w:tcPr>
            <w:tcW w:w="6521" w:type="dxa"/>
          </w:tcPr>
          <w:p w14:paraId="69A8E9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822E9A">
            <w:pPr>
              <w:pStyle w:val="TAL"/>
            </w:pPr>
            <w:r w:rsidRPr="00760004">
              <w:t>C</w:t>
            </w:r>
          </w:p>
        </w:tc>
      </w:tr>
      <w:tr w:rsidR="00610327" w:rsidRPr="00760004" w14:paraId="61E712AD" w14:textId="77777777" w:rsidTr="00822E9A">
        <w:trPr>
          <w:jc w:val="center"/>
        </w:trPr>
        <w:tc>
          <w:tcPr>
            <w:tcW w:w="2693" w:type="dxa"/>
          </w:tcPr>
          <w:p w14:paraId="6B34F4E1" w14:textId="77777777" w:rsidR="00610327" w:rsidRPr="00760004" w:rsidRDefault="00610327" w:rsidP="00822E9A">
            <w:pPr>
              <w:pStyle w:val="TAL"/>
            </w:pPr>
            <w:r w:rsidRPr="00760004">
              <w:t>expiry</w:t>
            </w:r>
          </w:p>
        </w:tc>
        <w:tc>
          <w:tcPr>
            <w:tcW w:w="6521" w:type="dxa"/>
          </w:tcPr>
          <w:p w14:paraId="69A3391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822E9A">
            <w:pPr>
              <w:pStyle w:val="TAL"/>
            </w:pPr>
            <w:r w:rsidRPr="00760004">
              <w:t>M</w:t>
            </w:r>
          </w:p>
        </w:tc>
      </w:tr>
      <w:tr w:rsidR="00610327" w:rsidRPr="00760004" w14:paraId="07CB50C6" w14:textId="77777777" w:rsidTr="00822E9A">
        <w:trPr>
          <w:jc w:val="center"/>
        </w:trPr>
        <w:tc>
          <w:tcPr>
            <w:tcW w:w="2693" w:type="dxa"/>
          </w:tcPr>
          <w:p w14:paraId="78C474CD" w14:textId="77777777" w:rsidR="00610327" w:rsidRPr="00760004" w:rsidRDefault="00610327" w:rsidP="00822E9A">
            <w:pPr>
              <w:pStyle w:val="TAL"/>
            </w:pPr>
            <w:proofErr w:type="spellStart"/>
            <w:r w:rsidRPr="00760004">
              <w:t>desiredDeliveryTime</w:t>
            </w:r>
            <w:proofErr w:type="spellEnd"/>
          </w:p>
        </w:tc>
        <w:tc>
          <w:tcPr>
            <w:tcW w:w="6521" w:type="dxa"/>
          </w:tcPr>
          <w:p w14:paraId="23C1C347"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822E9A">
            <w:pPr>
              <w:pStyle w:val="TAL"/>
            </w:pPr>
            <w:r w:rsidRPr="00760004">
              <w:t>C</w:t>
            </w:r>
          </w:p>
        </w:tc>
      </w:tr>
      <w:tr w:rsidR="00610327" w:rsidRPr="00760004" w14:paraId="3274B0C8" w14:textId="77777777" w:rsidTr="00822E9A">
        <w:trPr>
          <w:jc w:val="center"/>
        </w:trPr>
        <w:tc>
          <w:tcPr>
            <w:tcW w:w="2693" w:type="dxa"/>
          </w:tcPr>
          <w:p w14:paraId="1DE67E3E" w14:textId="77777777" w:rsidR="00610327" w:rsidRPr="00760004" w:rsidRDefault="00610327" w:rsidP="00822E9A">
            <w:pPr>
              <w:pStyle w:val="TAL"/>
            </w:pPr>
            <w:r w:rsidRPr="00760004">
              <w:t>priority</w:t>
            </w:r>
          </w:p>
        </w:tc>
        <w:tc>
          <w:tcPr>
            <w:tcW w:w="6521" w:type="dxa"/>
          </w:tcPr>
          <w:p w14:paraId="2E85E0D9" w14:textId="77777777" w:rsidR="00610327" w:rsidRPr="00760004" w:rsidRDefault="00610327" w:rsidP="00822E9A">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822E9A">
            <w:pPr>
              <w:pStyle w:val="TAL"/>
            </w:pPr>
            <w:r w:rsidRPr="00760004">
              <w:t>C</w:t>
            </w:r>
          </w:p>
        </w:tc>
      </w:tr>
      <w:tr w:rsidR="00610327" w:rsidRPr="00760004" w14:paraId="545827B6" w14:textId="77777777" w:rsidTr="00822E9A">
        <w:trPr>
          <w:jc w:val="center"/>
        </w:trPr>
        <w:tc>
          <w:tcPr>
            <w:tcW w:w="2693" w:type="dxa"/>
          </w:tcPr>
          <w:p w14:paraId="41AEADAA" w14:textId="77777777" w:rsidR="00610327" w:rsidRPr="00760004" w:rsidRDefault="00610327" w:rsidP="00822E9A">
            <w:pPr>
              <w:pStyle w:val="TAL"/>
            </w:pPr>
            <w:proofErr w:type="spellStart"/>
            <w:r w:rsidRPr="00760004">
              <w:t>senderVisibility</w:t>
            </w:r>
            <w:proofErr w:type="spellEnd"/>
          </w:p>
        </w:tc>
        <w:tc>
          <w:tcPr>
            <w:tcW w:w="6521" w:type="dxa"/>
          </w:tcPr>
          <w:p w14:paraId="654937C2" w14:textId="2ADB4A10" w:rsidR="00610327" w:rsidRPr="00760004" w:rsidRDefault="00610327" w:rsidP="00822E9A">
            <w:pPr>
              <w:pStyle w:val="TAL"/>
            </w:pPr>
            <w:r w:rsidRPr="00760004">
              <w:t xml:space="preserve">An indication that the sender's address should not be delivered to the recipient. Sent by the target to indicate the target's visibility to the other party or if not signalled by the target and the default is to not make target visible to the other party. The values given in </w:t>
            </w:r>
            <w:r w:rsidR="002C2862" w:rsidRPr="00760004">
              <w:t>OMA-TS-MM</w:t>
            </w:r>
            <w:r w:rsidR="002C2862">
              <w:t>S</w:t>
            </w:r>
            <w:r w:rsidR="002C2862" w:rsidRPr="00760004">
              <w:t>_ENC</w:t>
            </w:r>
            <w:r w:rsidRPr="00760004">
              <w:t xml:space="preserve"> [39] clause 7.3.52 shall be encoded as follows: “Show” = True, “Hide” = False. Include if sent to the MMS Proxy-Relay.</w:t>
            </w:r>
          </w:p>
        </w:tc>
        <w:tc>
          <w:tcPr>
            <w:tcW w:w="708" w:type="dxa"/>
          </w:tcPr>
          <w:p w14:paraId="44ED07FC" w14:textId="77777777" w:rsidR="00610327" w:rsidRPr="00760004" w:rsidRDefault="00610327" w:rsidP="00822E9A">
            <w:pPr>
              <w:pStyle w:val="TAL"/>
            </w:pPr>
            <w:r w:rsidRPr="00760004">
              <w:t>C</w:t>
            </w:r>
          </w:p>
        </w:tc>
      </w:tr>
      <w:tr w:rsidR="00610327" w:rsidRPr="00760004" w14:paraId="3EC58A34" w14:textId="77777777" w:rsidTr="00822E9A">
        <w:trPr>
          <w:jc w:val="center"/>
        </w:trPr>
        <w:tc>
          <w:tcPr>
            <w:tcW w:w="2693" w:type="dxa"/>
          </w:tcPr>
          <w:p w14:paraId="54F850CD" w14:textId="77777777" w:rsidR="00610327" w:rsidRPr="00760004" w:rsidRDefault="00610327" w:rsidP="00822E9A">
            <w:pPr>
              <w:pStyle w:val="TAL"/>
            </w:pPr>
            <w:proofErr w:type="spellStart"/>
            <w:r w:rsidRPr="00760004">
              <w:t>deliveryReport</w:t>
            </w:r>
            <w:proofErr w:type="spellEnd"/>
          </w:p>
        </w:tc>
        <w:tc>
          <w:tcPr>
            <w:tcW w:w="6521" w:type="dxa"/>
          </w:tcPr>
          <w:p w14:paraId="5540A096" w14:textId="33E6E9FE" w:rsidR="00610327" w:rsidRPr="00760004" w:rsidRDefault="00610327" w:rsidP="00822E9A">
            <w:pPr>
              <w:pStyle w:val="TAL"/>
            </w:pPr>
            <w:r w:rsidRPr="00760004">
              <w:t>Specifies whether the originator MM UE requests a delivery report from each recipient. Sent by the target to indicate the desired delivery report. The values given in OMA-TS-MM</w:t>
            </w:r>
            <w:r w:rsidR="00A964E7">
              <w:t>S</w:t>
            </w:r>
            <w:r w:rsidRPr="00760004">
              <w:t>_ENC [39] clause 7.3.13. shall be encoded as follows: “Yes” = True, “No” = False. Include if sent to the MMS Proxy-Relay.</w:t>
            </w:r>
          </w:p>
        </w:tc>
        <w:tc>
          <w:tcPr>
            <w:tcW w:w="708" w:type="dxa"/>
          </w:tcPr>
          <w:p w14:paraId="2B5D8BB6" w14:textId="77777777" w:rsidR="00610327" w:rsidRPr="00760004" w:rsidRDefault="00610327" w:rsidP="00822E9A">
            <w:pPr>
              <w:pStyle w:val="TAL"/>
            </w:pPr>
            <w:r w:rsidRPr="00760004">
              <w:t>C</w:t>
            </w:r>
          </w:p>
        </w:tc>
      </w:tr>
      <w:tr w:rsidR="00610327" w:rsidRPr="00760004" w14:paraId="07B69E8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822E9A">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14F3A887" w14:textId="7A0F2F5D" w:rsidR="00610327" w:rsidRPr="00760004" w:rsidRDefault="00610327" w:rsidP="00822E9A">
            <w:pPr>
              <w:pStyle w:val="TAL"/>
            </w:pPr>
            <w:r w:rsidRPr="00760004">
              <w:t>Specifies whether the originator MM UE requests a read report from each recipient. Sent by the target to indicate the desired read report. The values given in OMA-TS-MM</w:t>
            </w:r>
            <w:r w:rsidR="00A964E7">
              <w:t>S</w:t>
            </w:r>
            <w:r w:rsidRPr="00760004">
              <w:t>_ENC [39] clause 7.3.</w:t>
            </w:r>
            <w:r w:rsidR="002545B2">
              <w:t>37</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822E9A">
            <w:pPr>
              <w:pStyle w:val="TAL"/>
            </w:pPr>
            <w:r w:rsidRPr="00760004">
              <w:t>C</w:t>
            </w:r>
          </w:p>
        </w:tc>
      </w:tr>
      <w:tr w:rsidR="00610327" w:rsidRPr="00760004" w14:paraId="381ACE8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190792E6" w:rsidR="00610327" w:rsidRPr="00760004" w:rsidRDefault="00610327" w:rsidP="00822E9A">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rsidR="00A964E7">
              <w:t>S</w:t>
            </w:r>
            <w:r w:rsidR="002C2862">
              <w:t>_</w:t>
            </w:r>
            <w:r w:rsidRPr="00760004">
              <w:t>ENC [39] clause 7.3.5</w:t>
            </w:r>
            <w:r w:rsidR="00A964E7">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822E9A">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1FB48BA3" w:rsidR="00610327" w:rsidRPr="00760004" w:rsidRDefault="00610327" w:rsidP="00822E9A">
            <w:pPr>
              <w:pStyle w:val="TAL"/>
            </w:pPr>
            <w:r w:rsidRPr="00760004">
              <w:t>Identifies the value of the MM State associated with a to be stored or stored MM. See OMA-TS-MM</w:t>
            </w:r>
            <w:r w:rsidR="002C2862">
              <w:t>S</w:t>
            </w:r>
            <w:r w:rsidR="0061120B">
              <w:t>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822E9A">
            <w:pPr>
              <w:pStyle w:val="TAL"/>
            </w:pPr>
            <w:r w:rsidRPr="00760004">
              <w:t>C</w:t>
            </w:r>
          </w:p>
        </w:tc>
      </w:tr>
      <w:tr w:rsidR="00610327" w:rsidRPr="00760004" w14:paraId="4FC6852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18B33223" w:rsidR="00610327" w:rsidRPr="00760004" w:rsidRDefault="00610327" w:rsidP="00822E9A">
            <w:pPr>
              <w:pStyle w:val="TAL"/>
            </w:pPr>
            <w:r w:rsidRPr="00760004">
              <w:t>Identifies a keyword to add or remove from the list of keywords associated with a stored MM. See OMA-TS-MM</w:t>
            </w:r>
            <w:r w:rsidR="002C2862">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822E9A">
            <w:pPr>
              <w:pStyle w:val="TAL"/>
            </w:pPr>
            <w:r w:rsidRPr="00760004">
              <w:t>C</w:t>
            </w:r>
          </w:p>
        </w:tc>
      </w:tr>
      <w:tr w:rsidR="00610327" w:rsidRPr="00760004" w14:paraId="65E0E9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822E9A">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0B8F9D8" w14:textId="706BD1C8" w:rsidR="00610327" w:rsidRPr="00760004" w:rsidRDefault="00610327" w:rsidP="00822E9A">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1355A8AA" w14:textId="77777777"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6418DA11" w:rsidR="00610327" w:rsidRPr="00760004" w:rsidRDefault="00610327" w:rsidP="00822E9A">
            <w:pPr>
              <w:pStyle w:val="TAL"/>
            </w:pPr>
            <w:r w:rsidRPr="00760004">
              <w:t>See OMA-TS-MM</w:t>
            </w:r>
            <w:r w:rsidR="00CB0A1B">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822E9A">
            <w:pPr>
              <w:pStyle w:val="TAL"/>
            </w:pPr>
            <w:r w:rsidRPr="00760004">
              <w:t>C</w:t>
            </w:r>
          </w:p>
        </w:tc>
      </w:tr>
      <w:tr w:rsidR="00610327" w:rsidRPr="00760004" w14:paraId="0126F0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0E136F2" w14:textId="2534EE3F" w:rsidR="00610327" w:rsidRPr="00760004" w:rsidRDefault="00610327" w:rsidP="00822E9A">
            <w:pPr>
              <w:pStyle w:val="TAL"/>
            </w:pPr>
            <w:r w:rsidRPr="00760004">
              <w:t>Identification of the originating application of the original MM. Sent by the target to identify the destination application as defined in OMA-TS-MM</w:t>
            </w:r>
            <w:r w:rsidR="00CB0A1B">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822E9A">
            <w:pPr>
              <w:pStyle w:val="TAL"/>
            </w:pPr>
            <w:r w:rsidRPr="00760004">
              <w:t>C</w:t>
            </w:r>
          </w:p>
        </w:tc>
      </w:tr>
      <w:tr w:rsidR="00610327" w:rsidRPr="00760004" w14:paraId="117484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F0BCCA1" w14:textId="40FBD48D"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822E9A">
            <w:pPr>
              <w:pStyle w:val="TAL"/>
            </w:pPr>
            <w:r w:rsidRPr="00760004">
              <w:t>C</w:t>
            </w:r>
          </w:p>
        </w:tc>
      </w:tr>
      <w:tr w:rsidR="00610327" w:rsidRPr="00760004" w14:paraId="28B5A1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AC9CA42" w14:textId="662FA164" w:rsidR="00610327" w:rsidRPr="00760004" w:rsidRDefault="00610327" w:rsidP="00822E9A">
            <w:pPr>
              <w:pStyle w:val="TAL"/>
            </w:pPr>
            <w:r w:rsidRPr="00760004">
              <w:t>Auxiliary application addressing information as indicated in the original MM. As defined in OMA-TS-MM</w:t>
            </w:r>
            <w:r w:rsidR="00CB0A1B">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822E9A">
            <w:pPr>
              <w:pStyle w:val="TAL"/>
            </w:pPr>
            <w:r w:rsidRPr="00760004">
              <w:t>C</w:t>
            </w:r>
          </w:p>
        </w:tc>
      </w:tr>
      <w:tr w:rsidR="00610327" w:rsidRPr="00760004" w14:paraId="423546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822E9A">
            <w:pPr>
              <w:pStyle w:val="TAL"/>
            </w:pPr>
            <w:r w:rsidRPr="00760004">
              <w:t>C</w:t>
            </w:r>
          </w:p>
        </w:tc>
      </w:tr>
      <w:tr w:rsidR="00610327" w:rsidRPr="00760004" w14:paraId="47B806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266D1BA0" w14:textId="37FC4B00"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OMA-TS-MM</w:t>
            </w:r>
            <w:r w:rsidR="00CB0A1B">
              <w:t>S</w:t>
            </w:r>
            <w:r w:rsidRPr="00760004">
              <w:t>_ENC [39] clause 7.3.</w:t>
            </w:r>
            <w:r w:rsidR="00822CEF">
              <w:t>16</w:t>
            </w:r>
            <w:r w:rsidRPr="00760004">
              <w:t xml:space="preserve"> shall be encoded as follows: “Ye</w:t>
            </w:r>
            <w:r w:rsidR="00822CEF">
              <w:t>s</w:t>
            </w:r>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822E9A">
            <w:pPr>
              <w:pStyle w:val="TAL"/>
            </w:pPr>
            <w:r w:rsidRPr="00760004">
              <w:t>C</w:t>
            </w:r>
          </w:p>
        </w:tc>
      </w:tr>
      <w:tr w:rsidR="00610327" w:rsidRPr="00760004" w14:paraId="0ED5044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822E9A">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7523C40" w14:textId="73AD1DCB" w:rsidR="00610327" w:rsidRPr="00760004" w:rsidRDefault="00610327" w:rsidP="00822E9A">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822E9A">
            <w:pPr>
              <w:pStyle w:val="TAL"/>
            </w:pPr>
            <w:r w:rsidRPr="00760004">
              <w:t>C</w:t>
            </w:r>
          </w:p>
        </w:tc>
      </w:tr>
      <w:tr w:rsidR="00610327" w:rsidRPr="00760004" w14:paraId="7CB25C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822E9A">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822E9A">
            <w:pPr>
              <w:pStyle w:val="TAL"/>
            </w:pPr>
            <w:r w:rsidRPr="00760004">
              <w:t>M</w:t>
            </w:r>
          </w:p>
        </w:tc>
      </w:tr>
      <w:tr w:rsidR="00610327" w:rsidRPr="00760004" w14:paraId="73C6B67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822E9A">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822E9A">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822E9A">
            <w:pPr>
              <w:pStyle w:val="TAL"/>
            </w:pPr>
            <w:r w:rsidRPr="00760004">
              <w:t>M</w:t>
            </w:r>
          </w:p>
        </w:tc>
      </w:tr>
      <w:tr w:rsidR="00610327" w:rsidRPr="00760004" w14:paraId="5BB0B7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822E9A">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02DB2E77" w14:textId="2342B9C1" w:rsidR="00610327" w:rsidRPr="00760004" w:rsidRDefault="00610327" w:rsidP="00822E9A">
            <w:pPr>
              <w:pStyle w:val="TAL"/>
            </w:pPr>
            <w:r w:rsidRPr="00760004">
              <w:t>Text that qualifies the Response Status. Include if sent to the target. As defined in OMA-TS-MM</w:t>
            </w:r>
            <w:r w:rsidR="00CB0A1B">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822E9A">
            <w:pPr>
              <w:pStyle w:val="TAL"/>
            </w:pPr>
            <w:r w:rsidRPr="00760004">
              <w:t>C</w:t>
            </w:r>
          </w:p>
        </w:tc>
      </w:tr>
      <w:tr w:rsidR="00610327" w:rsidRPr="00760004" w14:paraId="10E0093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822E9A">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746D52F1" w14:textId="28FC12C8"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822E9A">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483" w:name="_Toc176122606"/>
      <w:bookmarkStart w:id="484" w:name="_Toc183618440"/>
      <w:r w:rsidRPr="00760004">
        <w:t>7.4.</w:t>
      </w:r>
      <w:r w:rsidR="00610327" w:rsidRPr="00760004">
        <w:t>3.2</w:t>
      </w:r>
      <w:r w:rsidR="00610327" w:rsidRPr="00760004">
        <w:tab/>
      </w:r>
      <w:proofErr w:type="spellStart"/>
      <w:r w:rsidR="00610327" w:rsidRPr="00760004">
        <w:t>MMSSendByNonLocalTarget</w:t>
      </w:r>
      <w:bookmarkEnd w:id="483"/>
      <w:bookmarkEnd w:id="484"/>
      <w:proofErr w:type="spellEnd"/>
    </w:p>
    <w:p w14:paraId="73EF9F4F"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0D6C514E" w:rsidR="00610327" w:rsidRPr="00760004" w:rsidRDefault="00610327" w:rsidP="00610327">
      <w:r w:rsidRPr="00760004">
        <w:t>Table</w:t>
      </w:r>
      <w:r w:rsidR="00EA197F" w:rsidRPr="00FE2627">
        <w:t xml:space="preserve"> 7.4.3-</w:t>
      </w:r>
      <w:r w:rsidR="00EA197F">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 xml:space="preserve">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822E9A">
        <w:trPr>
          <w:jc w:val="center"/>
        </w:trPr>
        <w:tc>
          <w:tcPr>
            <w:tcW w:w="2693" w:type="dxa"/>
          </w:tcPr>
          <w:p w14:paraId="2FDFF9A8" w14:textId="77777777" w:rsidR="00610327" w:rsidRPr="00760004" w:rsidRDefault="00610327" w:rsidP="00822E9A">
            <w:pPr>
              <w:pStyle w:val="TAH"/>
            </w:pPr>
            <w:r w:rsidRPr="00760004">
              <w:t>Field name</w:t>
            </w:r>
          </w:p>
        </w:tc>
        <w:tc>
          <w:tcPr>
            <w:tcW w:w="6521" w:type="dxa"/>
          </w:tcPr>
          <w:p w14:paraId="3E797D5F" w14:textId="77777777" w:rsidR="00610327" w:rsidRPr="00760004" w:rsidRDefault="00610327" w:rsidP="00822E9A">
            <w:pPr>
              <w:pStyle w:val="TAH"/>
            </w:pPr>
            <w:r w:rsidRPr="00760004">
              <w:t>Description</w:t>
            </w:r>
          </w:p>
        </w:tc>
        <w:tc>
          <w:tcPr>
            <w:tcW w:w="708" w:type="dxa"/>
          </w:tcPr>
          <w:p w14:paraId="55CB6919" w14:textId="77777777" w:rsidR="00610327" w:rsidRPr="00760004" w:rsidRDefault="00610327" w:rsidP="00822E9A">
            <w:pPr>
              <w:pStyle w:val="TAH"/>
            </w:pPr>
            <w:r w:rsidRPr="00760004">
              <w:t>M/C/O</w:t>
            </w:r>
          </w:p>
        </w:tc>
      </w:tr>
      <w:tr w:rsidR="00610327" w:rsidRPr="00760004" w14:paraId="26CF541D" w14:textId="77777777" w:rsidTr="00822E9A">
        <w:trPr>
          <w:jc w:val="center"/>
        </w:trPr>
        <w:tc>
          <w:tcPr>
            <w:tcW w:w="2693" w:type="dxa"/>
          </w:tcPr>
          <w:p w14:paraId="46162303" w14:textId="77777777" w:rsidR="00610327" w:rsidRPr="00760004" w:rsidRDefault="00610327" w:rsidP="00822E9A">
            <w:pPr>
              <w:pStyle w:val="TAL"/>
            </w:pPr>
            <w:r w:rsidRPr="00760004">
              <w:t>version</w:t>
            </w:r>
          </w:p>
        </w:tc>
        <w:tc>
          <w:tcPr>
            <w:tcW w:w="6521" w:type="dxa"/>
          </w:tcPr>
          <w:p w14:paraId="5A49FC23" w14:textId="77777777" w:rsidR="00610327" w:rsidRPr="00760004" w:rsidRDefault="00610327" w:rsidP="00822E9A">
            <w:pPr>
              <w:pStyle w:val="TAL"/>
            </w:pPr>
            <w:r w:rsidRPr="00760004">
              <w:t>The version of MM, to include major and minor version.</w:t>
            </w:r>
          </w:p>
        </w:tc>
        <w:tc>
          <w:tcPr>
            <w:tcW w:w="708" w:type="dxa"/>
          </w:tcPr>
          <w:p w14:paraId="635AA095" w14:textId="77777777" w:rsidR="00610327" w:rsidRPr="00760004" w:rsidRDefault="00610327" w:rsidP="00822E9A">
            <w:pPr>
              <w:pStyle w:val="TAL"/>
            </w:pPr>
            <w:r w:rsidRPr="00760004">
              <w:t>M</w:t>
            </w:r>
          </w:p>
        </w:tc>
      </w:tr>
      <w:tr w:rsidR="00610327" w:rsidRPr="00760004" w14:paraId="52799A4B" w14:textId="77777777" w:rsidTr="00822E9A">
        <w:trPr>
          <w:jc w:val="center"/>
        </w:trPr>
        <w:tc>
          <w:tcPr>
            <w:tcW w:w="2693" w:type="dxa"/>
          </w:tcPr>
          <w:p w14:paraId="7ADAAA28" w14:textId="77777777" w:rsidR="00610327" w:rsidRPr="00760004" w:rsidRDefault="00610327" w:rsidP="00822E9A">
            <w:pPr>
              <w:pStyle w:val="TAL"/>
            </w:pPr>
            <w:proofErr w:type="spellStart"/>
            <w:r w:rsidRPr="00760004">
              <w:t>transactionID</w:t>
            </w:r>
            <w:proofErr w:type="spellEnd"/>
          </w:p>
        </w:tc>
        <w:tc>
          <w:tcPr>
            <w:tcW w:w="6521" w:type="dxa"/>
          </w:tcPr>
          <w:p w14:paraId="31BEC7A1"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822E9A">
            <w:pPr>
              <w:pStyle w:val="TAL"/>
            </w:pPr>
            <w:r w:rsidRPr="00760004">
              <w:t>M</w:t>
            </w:r>
          </w:p>
        </w:tc>
      </w:tr>
      <w:tr w:rsidR="00610327" w:rsidRPr="00760004" w14:paraId="002C8C35" w14:textId="77777777" w:rsidTr="00822E9A">
        <w:trPr>
          <w:jc w:val="center"/>
        </w:trPr>
        <w:tc>
          <w:tcPr>
            <w:tcW w:w="2693" w:type="dxa"/>
          </w:tcPr>
          <w:p w14:paraId="1E211BF8" w14:textId="77777777" w:rsidR="00610327" w:rsidRPr="00760004" w:rsidRDefault="00610327" w:rsidP="00822E9A">
            <w:pPr>
              <w:pStyle w:val="TAL"/>
            </w:pPr>
            <w:proofErr w:type="spellStart"/>
            <w:r w:rsidRPr="00760004">
              <w:t>messageID</w:t>
            </w:r>
            <w:proofErr w:type="spellEnd"/>
          </w:p>
        </w:tc>
        <w:tc>
          <w:tcPr>
            <w:tcW w:w="6521" w:type="dxa"/>
          </w:tcPr>
          <w:p w14:paraId="773AC21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822E9A">
            <w:pPr>
              <w:pStyle w:val="TAL"/>
            </w:pPr>
            <w:r w:rsidRPr="00760004">
              <w:t>M</w:t>
            </w:r>
          </w:p>
        </w:tc>
      </w:tr>
      <w:tr w:rsidR="00610327" w:rsidRPr="00760004" w14:paraId="01AAAD86" w14:textId="77777777" w:rsidTr="00822E9A">
        <w:trPr>
          <w:jc w:val="center"/>
        </w:trPr>
        <w:tc>
          <w:tcPr>
            <w:tcW w:w="2693" w:type="dxa"/>
          </w:tcPr>
          <w:p w14:paraId="480B7484" w14:textId="77777777" w:rsidR="00610327" w:rsidRPr="00760004" w:rsidRDefault="00610327" w:rsidP="00822E9A">
            <w:pPr>
              <w:pStyle w:val="TAL"/>
            </w:pPr>
            <w:proofErr w:type="spellStart"/>
            <w:r w:rsidRPr="00760004">
              <w:t>terminatingMMSParty</w:t>
            </w:r>
            <w:proofErr w:type="spellEnd"/>
          </w:p>
        </w:tc>
        <w:tc>
          <w:tcPr>
            <w:tcW w:w="6521" w:type="dxa"/>
          </w:tcPr>
          <w:p w14:paraId="7A81CCAF" w14:textId="4A4DA591"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822E9A">
            <w:pPr>
              <w:pStyle w:val="TAL"/>
            </w:pPr>
            <w:r w:rsidRPr="00760004">
              <w:t>M</w:t>
            </w:r>
          </w:p>
        </w:tc>
      </w:tr>
      <w:tr w:rsidR="00610327" w:rsidRPr="00760004" w14:paraId="32865057" w14:textId="77777777" w:rsidTr="00822E9A">
        <w:trPr>
          <w:jc w:val="center"/>
        </w:trPr>
        <w:tc>
          <w:tcPr>
            <w:tcW w:w="2693" w:type="dxa"/>
          </w:tcPr>
          <w:p w14:paraId="0BCFADF9" w14:textId="77777777" w:rsidR="00610327" w:rsidRPr="00760004" w:rsidRDefault="00610327" w:rsidP="00822E9A">
            <w:pPr>
              <w:pStyle w:val="TAL"/>
            </w:pPr>
            <w:proofErr w:type="spellStart"/>
            <w:r w:rsidRPr="00760004">
              <w:t>originatingMMSParty</w:t>
            </w:r>
            <w:proofErr w:type="spellEnd"/>
          </w:p>
        </w:tc>
        <w:tc>
          <w:tcPr>
            <w:tcW w:w="6521" w:type="dxa"/>
          </w:tcPr>
          <w:p w14:paraId="3951D717" w14:textId="5F43BD9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822E9A">
            <w:pPr>
              <w:pStyle w:val="TAL"/>
            </w:pPr>
            <w:r w:rsidRPr="00760004">
              <w:t>M</w:t>
            </w:r>
          </w:p>
        </w:tc>
      </w:tr>
      <w:tr w:rsidR="00610327" w:rsidRPr="00760004" w14:paraId="0B4562B1" w14:textId="77777777" w:rsidTr="00822E9A">
        <w:trPr>
          <w:jc w:val="center"/>
        </w:trPr>
        <w:tc>
          <w:tcPr>
            <w:tcW w:w="2693" w:type="dxa"/>
          </w:tcPr>
          <w:p w14:paraId="65C4EFB2" w14:textId="77777777" w:rsidR="00610327" w:rsidRPr="00760004" w:rsidRDefault="00610327" w:rsidP="00822E9A">
            <w:pPr>
              <w:pStyle w:val="TAL"/>
            </w:pPr>
            <w:r w:rsidRPr="00760004">
              <w:t>direction</w:t>
            </w:r>
          </w:p>
        </w:tc>
        <w:tc>
          <w:tcPr>
            <w:tcW w:w="6521" w:type="dxa"/>
          </w:tcPr>
          <w:p w14:paraId="4F2C748D" w14:textId="77777777" w:rsidR="00610327" w:rsidRPr="00760004" w:rsidRDefault="00610327" w:rsidP="00822E9A">
            <w:pPr>
              <w:pStyle w:val="TAL"/>
            </w:pPr>
            <w:r w:rsidRPr="00760004">
              <w:t>Indicates the direction of the MM. This shall be encoded as “from target.”</w:t>
            </w:r>
          </w:p>
        </w:tc>
        <w:tc>
          <w:tcPr>
            <w:tcW w:w="708" w:type="dxa"/>
          </w:tcPr>
          <w:p w14:paraId="77802CD8" w14:textId="77777777" w:rsidR="00610327" w:rsidRPr="00760004" w:rsidRDefault="00610327" w:rsidP="00822E9A">
            <w:pPr>
              <w:pStyle w:val="TAL"/>
            </w:pPr>
            <w:r w:rsidRPr="00760004">
              <w:t>M</w:t>
            </w:r>
          </w:p>
        </w:tc>
      </w:tr>
      <w:tr w:rsidR="00610327" w:rsidRPr="00760004" w14:paraId="52C6EDD3" w14:textId="77777777" w:rsidTr="00822E9A">
        <w:trPr>
          <w:jc w:val="center"/>
        </w:trPr>
        <w:tc>
          <w:tcPr>
            <w:tcW w:w="2693" w:type="dxa"/>
          </w:tcPr>
          <w:p w14:paraId="7FE7DC77" w14:textId="77777777" w:rsidR="00610327" w:rsidRPr="00760004" w:rsidRDefault="00610327" w:rsidP="00822E9A">
            <w:pPr>
              <w:pStyle w:val="TAL"/>
            </w:pPr>
            <w:proofErr w:type="spellStart"/>
            <w:r w:rsidRPr="00760004">
              <w:t>contentType</w:t>
            </w:r>
            <w:proofErr w:type="spellEnd"/>
          </w:p>
        </w:tc>
        <w:tc>
          <w:tcPr>
            <w:tcW w:w="6521" w:type="dxa"/>
          </w:tcPr>
          <w:p w14:paraId="7D01BBF6" w14:textId="77777777" w:rsidR="00610327" w:rsidRPr="00760004" w:rsidRDefault="00610327" w:rsidP="00822E9A">
            <w:pPr>
              <w:pStyle w:val="TAL"/>
            </w:pPr>
            <w:r w:rsidRPr="00760004">
              <w:t>The content type of the MM. See OMA-TS-MMS_ENC [39] clause 7.3.11</w:t>
            </w:r>
          </w:p>
        </w:tc>
        <w:tc>
          <w:tcPr>
            <w:tcW w:w="708" w:type="dxa"/>
          </w:tcPr>
          <w:p w14:paraId="4694BA96" w14:textId="77777777" w:rsidR="00610327" w:rsidRPr="00760004" w:rsidRDefault="00610327" w:rsidP="00822E9A">
            <w:pPr>
              <w:pStyle w:val="TAL"/>
            </w:pPr>
            <w:r w:rsidRPr="00760004">
              <w:t>M</w:t>
            </w:r>
          </w:p>
        </w:tc>
      </w:tr>
      <w:tr w:rsidR="00610327" w:rsidRPr="00760004" w14:paraId="3F56ADFE" w14:textId="77777777" w:rsidTr="00822E9A">
        <w:trPr>
          <w:jc w:val="center"/>
        </w:trPr>
        <w:tc>
          <w:tcPr>
            <w:tcW w:w="2693" w:type="dxa"/>
          </w:tcPr>
          <w:p w14:paraId="349E8F9F" w14:textId="77777777" w:rsidR="00610327" w:rsidRPr="00760004" w:rsidRDefault="00610327" w:rsidP="00822E9A">
            <w:pPr>
              <w:pStyle w:val="TAL"/>
            </w:pPr>
            <w:proofErr w:type="spellStart"/>
            <w:r w:rsidRPr="00760004">
              <w:t>messageClass</w:t>
            </w:r>
            <w:proofErr w:type="spellEnd"/>
          </w:p>
        </w:tc>
        <w:tc>
          <w:tcPr>
            <w:tcW w:w="6521" w:type="dxa"/>
          </w:tcPr>
          <w:p w14:paraId="41F883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822E9A">
            <w:pPr>
              <w:pStyle w:val="TAL"/>
            </w:pPr>
            <w:r w:rsidRPr="00760004">
              <w:t>C</w:t>
            </w:r>
          </w:p>
        </w:tc>
      </w:tr>
      <w:tr w:rsidR="00610327" w:rsidRPr="00760004" w14:paraId="35A22B9C" w14:textId="77777777" w:rsidTr="00822E9A">
        <w:trPr>
          <w:jc w:val="center"/>
        </w:trPr>
        <w:tc>
          <w:tcPr>
            <w:tcW w:w="2693" w:type="dxa"/>
          </w:tcPr>
          <w:p w14:paraId="7B5DC069" w14:textId="77777777" w:rsidR="00610327" w:rsidRPr="00760004" w:rsidRDefault="00610327" w:rsidP="00822E9A">
            <w:pPr>
              <w:pStyle w:val="TAL"/>
            </w:pPr>
            <w:proofErr w:type="spellStart"/>
            <w:r w:rsidRPr="00760004">
              <w:t>dateTime</w:t>
            </w:r>
            <w:proofErr w:type="spellEnd"/>
          </w:p>
        </w:tc>
        <w:tc>
          <w:tcPr>
            <w:tcW w:w="6521" w:type="dxa"/>
          </w:tcPr>
          <w:p w14:paraId="56AB85DD"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822E9A">
            <w:pPr>
              <w:pStyle w:val="TAL"/>
            </w:pPr>
            <w:r w:rsidRPr="00760004">
              <w:t>M</w:t>
            </w:r>
          </w:p>
        </w:tc>
      </w:tr>
      <w:tr w:rsidR="00610327" w:rsidRPr="00760004" w14:paraId="1DEF565E" w14:textId="77777777" w:rsidTr="00822E9A">
        <w:trPr>
          <w:jc w:val="center"/>
        </w:trPr>
        <w:tc>
          <w:tcPr>
            <w:tcW w:w="2693" w:type="dxa"/>
          </w:tcPr>
          <w:p w14:paraId="296FCEDF" w14:textId="77777777" w:rsidR="00610327" w:rsidRPr="00760004" w:rsidRDefault="00610327" w:rsidP="00822E9A">
            <w:pPr>
              <w:pStyle w:val="TAL"/>
            </w:pPr>
            <w:r w:rsidRPr="00760004">
              <w:t>expiry</w:t>
            </w:r>
          </w:p>
        </w:tc>
        <w:tc>
          <w:tcPr>
            <w:tcW w:w="6521" w:type="dxa"/>
          </w:tcPr>
          <w:p w14:paraId="41601AA0"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822E9A">
            <w:pPr>
              <w:pStyle w:val="TAL"/>
            </w:pPr>
            <w:r w:rsidRPr="00760004">
              <w:t>C</w:t>
            </w:r>
          </w:p>
        </w:tc>
      </w:tr>
      <w:tr w:rsidR="00610327" w:rsidRPr="00760004" w14:paraId="5E0A9E13" w14:textId="77777777" w:rsidTr="00822E9A">
        <w:trPr>
          <w:jc w:val="center"/>
        </w:trPr>
        <w:tc>
          <w:tcPr>
            <w:tcW w:w="2693" w:type="dxa"/>
          </w:tcPr>
          <w:p w14:paraId="01D12141" w14:textId="77777777" w:rsidR="00610327" w:rsidRPr="00760004" w:rsidRDefault="00610327" w:rsidP="00822E9A">
            <w:pPr>
              <w:pStyle w:val="TAL"/>
            </w:pPr>
            <w:proofErr w:type="spellStart"/>
            <w:r w:rsidRPr="00760004">
              <w:t>deliveryReport</w:t>
            </w:r>
            <w:proofErr w:type="spellEnd"/>
          </w:p>
        </w:tc>
        <w:tc>
          <w:tcPr>
            <w:tcW w:w="6521" w:type="dxa"/>
          </w:tcPr>
          <w:p w14:paraId="4EF56A91" w14:textId="77777777" w:rsidR="00610327" w:rsidRPr="00760004" w:rsidRDefault="00610327" w:rsidP="00822E9A">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822E9A">
            <w:pPr>
              <w:pStyle w:val="TAL"/>
            </w:pPr>
            <w:r w:rsidRPr="00760004">
              <w:t>C</w:t>
            </w:r>
          </w:p>
        </w:tc>
      </w:tr>
      <w:tr w:rsidR="00610327" w:rsidRPr="00760004" w14:paraId="2B437784" w14:textId="77777777" w:rsidTr="00822E9A">
        <w:trPr>
          <w:jc w:val="center"/>
        </w:trPr>
        <w:tc>
          <w:tcPr>
            <w:tcW w:w="2693" w:type="dxa"/>
          </w:tcPr>
          <w:p w14:paraId="585F18D1" w14:textId="77777777" w:rsidR="00610327" w:rsidRPr="00760004" w:rsidRDefault="00610327" w:rsidP="00822E9A">
            <w:pPr>
              <w:pStyle w:val="TAL"/>
            </w:pPr>
            <w:r w:rsidRPr="00760004">
              <w:t>priority</w:t>
            </w:r>
          </w:p>
        </w:tc>
        <w:tc>
          <w:tcPr>
            <w:tcW w:w="6521" w:type="dxa"/>
          </w:tcPr>
          <w:p w14:paraId="5347E291" w14:textId="77777777" w:rsidR="00610327" w:rsidRPr="00760004" w:rsidRDefault="00610327" w:rsidP="00822E9A">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822E9A">
            <w:pPr>
              <w:pStyle w:val="TAL"/>
            </w:pPr>
            <w:r w:rsidRPr="00760004">
              <w:t>C</w:t>
            </w:r>
          </w:p>
        </w:tc>
      </w:tr>
      <w:tr w:rsidR="00610327" w:rsidRPr="00760004" w14:paraId="0A6F83EB" w14:textId="77777777" w:rsidTr="00822E9A">
        <w:trPr>
          <w:jc w:val="center"/>
        </w:trPr>
        <w:tc>
          <w:tcPr>
            <w:tcW w:w="2693" w:type="dxa"/>
          </w:tcPr>
          <w:p w14:paraId="564CCB2F" w14:textId="77777777" w:rsidR="00610327" w:rsidRPr="00760004" w:rsidRDefault="00610327" w:rsidP="00822E9A">
            <w:pPr>
              <w:pStyle w:val="TAL"/>
            </w:pPr>
            <w:proofErr w:type="spellStart"/>
            <w:r w:rsidRPr="00760004">
              <w:t>senderVisibility</w:t>
            </w:r>
            <w:proofErr w:type="spellEnd"/>
          </w:p>
        </w:tc>
        <w:tc>
          <w:tcPr>
            <w:tcW w:w="6521" w:type="dxa"/>
          </w:tcPr>
          <w:p w14:paraId="5B1BA7CF" w14:textId="77777777" w:rsidR="00610327" w:rsidRPr="00760004" w:rsidRDefault="00610327" w:rsidP="00822E9A">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822E9A">
            <w:pPr>
              <w:pStyle w:val="TAL"/>
            </w:pPr>
            <w:r w:rsidRPr="00760004">
              <w:t>C</w:t>
            </w:r>
          </w:p>
        </w:tc>
      </w:tr>
      <w:tr w:rsidR="00610327" w:rsidRPr="00760004" w14:paraId="2780120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822E9A">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822E9A">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822E9A">
            <w:pPr>
              <w:pStyle w:val="TAL"/>
            </w:pPr>
            <w:r w:rsidRPr="00760004">
              <w:t>C</w:t>
            </w:r>
          </w:p>
        </w:tc>
      </w:tr>
      <w:tr w:rsidR="00610327" w:rsidRPr="00760004" w14:paraId="4F54FB0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822E9A">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822E9A">
            <w:pPr>
              <w:pStyle w:val="TAL"/>
            </w:pPr>
            <w:r w:rsidRPr="00760004">
              <w:t>C</w:t>
            </w:r>
          </w:p>
        </w:tc>
      </w:tr>
      <w:tr w:rsidR="00610327" w:rsidRPr="00760004" w14:paraId="117E2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822E9A">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822E9A">
            <w:pPr>
              <w:pStyle w:val="TAL"/>
            </w:pPr>
            <w:r w:rsidRPr="00760004">
              <w:t>C</w:t>
            </w:r>
          </w:p>
        </w:tc>
      </w:tr>
      <w:tr w:rsidR="00610327" w:rsidRPr="00760004" w14:paraId="1B3A33D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822E9A">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822E9A">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822E9A">
            <w:pPr>
              <w:pStyle w:val="TAL"/>
            </w:pPr>
            <w:r w:rsidRPr="00760004">
              <w:t>C</w:t>
            </w:r>
          </w:p>
        </w:tc>
      </w:tr>
      <w:tr w:rsidR="00610327" w:rsidRPr="00760004" w14:paraId="5FC59D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822E9A">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822E9A">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822E9A">
            <w:pPr>
              <w:pStyle w:val="TAL"/>
            </w:pPr>
            <w:r w:rsidRPr="00760004">
              <w:t>C</w:t>
            </w:r>
          </w:p>
        </w:tc>
      </w:tr>
      <w:tr w:rsidR="00610327" w:rsidRPr="00760004" w14:paraId="581F5FF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822E9A">
            <w:pPr>
              <w:pStyle w:val="TAL"/>
            </w:pPr>
            <w:r w:rsidRPr="00760004">
              <w:t>C</w:t>
            </w:r>
          </w:p>
        </w:tc>
      </w:tr>
      <w:tr w:rsidR="00610327" w:rsidRPr="00760004" w14:paraId="51F40B2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2D965D24" w14:textId="6D757402" w:rsidR="00610327" w:rsidRPr="00760004" w:rsidRDefault="00610327" w:rsidP="00822E9A">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822E9A">
            <w:pPr>
              <w:pStyle w:val="TAL"/>
            </w:pPr>
            <w:r w:rsidRPr="00760004">
              <w:t>C</w:t>
            </w:r>
          </w:p>
        </w:tc>
      </w:tr>
      <w:tr w:rsidR="00610327" w:rsidRPr="00760004" w14:paraId="3842876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9084CF" w14:textId="1BFC9983"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822E9A">
            <w:pPr>
              <w:pStyle w:val="TAL"/>
            </w:pPr>
            <w:r w:rsidRPr="00760004">
              <w:t>C</w:t>
            </w:r>
          </w:p>
        </w:tc>
      </w:tr>
      <w:tr w:rsidR="00610327" w:rsidRPr="00760004" w14:paraId="6BF237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822E9A">
            <w:pPr>
              <w:pStyle w:val="TAL"/>
            </w:pPr>
            <w:r w:rsidRPr="00760004">
              <w:t>C</w:t>
            </w:r>
          </w:p>
        </w:tc>
      </w:tr>
      <w:tr w:rsidR="00610327" w:rsidRPr="00760004" w14:paraId="6EAFCC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822E9A">
            <w:pPr>
              <w:pStyle w:val="TAL"/>
            </w:pPr>
            <w:r w:rsidRPr="00760004">
              <w:t>C</w:t>
            </w:r>
          </w:p>
        </w:tc>
      </w:tr>
      <w:tr w:rsidR="00610327" w:rsidRPr="00760004" w14:paraId="373645C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822E9A">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16ABAC0" w14:textId="2C8910E4" w:rsidR="00610327" w:rsidRPr="00760004" w:rsidRDefault="00610327" w:rsidP="00822E9A">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822E9A">
            <w:pPr>
              <w:pStyle w:val="TAL"/>
            </w:pPr>
            <w:r w:rsidRPr="00760004">
              <w:t>C</w:t>
            </w:r>
          </w:p>
        </w:tc>
      </w:tr>
    </w:tbl>
    <w:p w14:paraId="382047AD" w14:textId="77777777" w:rsidR="00610327" w:rsidRPr="00760004" w:rsidRDefault="00610327" w:rsidP="007D6BBE"/>
    <w:p w14:paraId="156453DF" w14:textId="77777777" w:rsidR="007D6BBE" w:rsidRDefault="007D6BBE" w:rsidP="007D6BBE">
      <w:pPr>
        <w:pStyle w:val="Heading4"/>
      </w:pPr>
      <w:bookmarkStart w:id="485" w:name="_Toc183618441"/>
      <w:bookmarkStart w:id="486" w:name="_Toc176122607"/>
      <w:r>
        <w:t>7.4.3.2A</w:t>
      </w:r>
      <w:r>
        <w:tab/>
      </w:r>
      <w:proofErr w:type="spellStart"/>
      <w:r>
        <w:t>MMSConvertedFromEmail</w:t>
      </w:r>
      <w:bookmarkEnd w:id="485"/>
      <w:proofErr w:type="spellEnd"/>
    </w:p>
    <w:p w14:paraId="44F253B9" w14:textId="77777777" w:rsidR="007D6BBE" w:rsidRDefault="007D6BBE" w:rsidP="007D6BBE">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MMSConvertedFromEmail</w:t>
      </w:r>
      <w:proofErr w:type="spellEnd"/>
      <w:r w:rsidRPr="00F53DDD">
        <w:t xml:space="preserve"> record when the MMS Proxy-Relay </w:t>
      </w:r>
      <w:r>
        <w:t xml:space="preserve">transforms an email </w:t>
      </w:r>
      <w:r w:rsidRPr="00DB21AC">
        <w:t>from</w:t>
      </w:r>
      <w:r>
        <w:t xml:space="preserve"> an external server </w:t>
      </w:r>
      <w:r w:rsidRPr="00F53DDD">
        <w:t xml:space="preserve">(as defined in </w:t>
      </w:r>
      <w:r>
        <w:t>TS 23.140 [</w:t>
      </w:r>
      <w:r w:rsidRPr="005C7646">
        <w:t>40]</w:t>
      </w:r>
      <w:r>
        <w:t xml:space="preserve"> </w:t>
      </w:r>
      <w:r w:rsidRPr="00DB21AC">
        <w:t xml:space="preserve">Annex D and </w:t>
      </w:r>
      <w:r>
        <w:t>Annex D1</w:t>
      </w:r>
      <w:r w:rsidRPr="00F53DDD">
        <w:t>)</w:t>
      </w:r>
      <w:r>
        <w:t xml:space="preserve"> that contains a non-local target ID.</w:t>
      </w:r>
    </w:p>
    <w:p w14:paraId="1F82C583" w14:textId="77777777" w:rsidR="007D6BBE" w:rsidRDefault="007D6BBE" w:rsidP="007D6BBE">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76DFFC3E" w14:textId="77777777" w:rsidR="007D6BBE" w:rsidRDefault="007D6BBE" w:rsidP="007D6BBE">
      <w:pPr>
        <w:pStyle w:val="TH"/>
      </w:pPr>
      <w:r>
        <w:t>Table 7.4.3.2A-1</w:t>
      </w:r>
      <w:r w:rsidRPr="00760004">
        <w:t xml:space="preserve">: Payload for </w:t>
      </w:r>
      <w:proofErr w:type="spellStart"/>
      <w:r w:rsidRPr="00760004">
        <w:t>MMS</w:t>
      </w:r>
      <w:r>
        <w:t>ConvertedFromEmail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7D6BBE" w:rsidRPr="00760004" w14:paraId="2BD5D2BB" w14:textId="77777777" w:rsidTr="00502DC9">
        <w:trPr>
          <w:jc w:val="center"/>
        </w:trPr>
        <w:tc>
          <w:tcPr>
            <w:tcW w:w="1975" w:type="dxa"/>
          </w:tcPr>
          <w:p w14:paraId="09DCC592" w14:textId="77777777" w:rsidR="007D6BBE" w:rsidRPr="00760004" w:rsidRDefault="007D6BBE" w:rsidP="00502DC9">
            <w:pPr>
              <w:pStyle w:val="TAH"/>
            </w:pPr>
            <w:r w:rsidRPr="00760004">
              <w:t>Field name</w:t>
            </w:r>
          </w:p>
        </w:tc>
        <w:tc>
          <w:tcPr>
            <w:tcW w:w="7470" w:type="dxa"/>
          </w:tcPr>
          <w:p w14:paraId="75942D01" w14:textId="77777777" w:rsidR="007D6BBE" w:rsidRPr="00760004" w:rsidRDefault="007D6BBE" w:rsidP="00502DC9">
            <w:pPr>
              <w:pStyle w:val="TAH"/>
            </w:pPr>
            <w:r w:rsidRPr="00760004">
              <w:t>Description</w:t>
            </w:r>
          </w:p>
        </w:tc>
        <w:tc>
          <w:tcPr>
            <w:tcW w:w="477" w:type="dxa"/>
          </w:tcPr>
          <w:p w14:paraId="508F7DB1" w14:textId="77777777" w:rsidR="007D6BBE" w:rsidRPr="00760004" w:rsidRDefault="007D6BBE" w:rsidP="00502DC9">
            <w:pPr>
              <w:pStyle w:val="TAH"/>
            </w:pPr>
            <w:r w:rsidRPr="00760004">
              <w:t>M/C/O</w:t>
            </w:r>
          </w:p>
        </w:tc>
      </w:tr>
      <w:tr w:rsidR="007D6BBE" w:rsidRPr="00760004" w14:paraId="54B6B052" w14:textId="77777777" w:rsidTr="00502DC9">
        <w:trPr>
          <w:jc w:val="center"/>
        </w:trPr>
        <w:tc>
          <w:tcPr>
            <w:tcW w:w="1975" w:type="dxa"/>
          </w:tcPr>
          <w:p w14:paraId="45022B32" w14:textId="77777777" w:rsidR="007D6BBE" w:rsidRPr="00760004" w:rsidRDefault="007D6BBE" w:rsidP="00502DC9">
            <w:pPr>
              <w:pStyle w:val="TAL"/>
            </w:pPr>
            <w:r w:rsidRPr="00760004">
              <w:t>version</w:t>
            </w:r>
          </w:p>
        </w:tc>
        <w:tc>
          <w:tcPr>
            <w:tcW w:w="7470" w:type="dxa"/>
          </w:tcPr>
          <w:p w14:paraId="7F400024" w14:textId="77777777" w:rsidR="007D6BBE" w:rsidRPr="00760004" w:rsidRDefault="007D6BBE" w:rsidP="00502DC9">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55526342" w14:textId="77777777" w:rsidR="007D6BBE" w:rsidRPr="00760004" w:rsidRDefault="007D6BBE" w:rsidP="00502DC9">
            <w:pPr>
              <w:pStyle w:val="TAL"/>
            </w:pPr>
            <w:r w:rsidRPr="00760004">
              <w:t>M</w:t>
            </w:r>
          </w:p>
        </w:tc>
      </w:tr>
      <w:tr w:rsidR="007D6BBE" w:rsidRPr="00760004" w14:paraId="592E6A0E" w14:textId="77777777" w:rsidTr="00502DC9">
        <w:trPr>
          <w:jc w:val="center"/>
        </w:trPr>
        <w:tc>
          <w:tcPr>
            <w:tcW w:w="1975" w:type="dxa"/>
          </w:tcPr>
          <w:p w14:paraId="7F970F5B" w14:textId="77777777" w:rsidR="007D6BBE" w:rsidRPr="00760004" w:rsidRDefault="007D6BBE" w:rsidP="00502DC9">
            <w:pPr>
              <w:pStyle w:val="TAL"/>
            </w:pPr>
            <w:proofErr w:type="spellStart"/>
            <w:r w:rsidRPr="00760004">
              <w:t>transactionID</w:t>
            </w:r>
            <w:proofErr w:type="spellEnd"/>
          </w:p>
        </w:tc>
        <w:tc>
          <w:tcPr>
            <w:tcW w:w="7470" w:type="dxa"/>
          </w:tcPr>
          <w:p w14:paraId="61350088" w14:textId="77777777" w:rsidR="007D6BBE" w:rsidRPr="00760004" w:rsidRDefault="007D6BBE" w:rsidP="00502DC9">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49623F97" w14:textId="77777777" w:rsidR="007D6BBE" w:rsidRPr="00760004" w:rsidRDefault="007D6BBE" w:rsidP="00502DC9">
            <w:pPr>
              <w:pStyle w:val="TAL"/>
            </w:pPr>
            <w:r w:rsidRPr="00760004">
              <w:t>M</w:t>
            </w:r>
          </w:p>
        </w:tc>
      </w:tr>
      <w:tr w:rsidR="007D6BBE" w:rsidRPr="00760004" w14:paraId="1BCC3AE8" w14:textId="77777777" w:rsidTr="00502DC9">
        <w:trPr>
          <w:jc w:val="center"/>
        </w:trPr>
        <w:tc>
          <w:tcPr>
            <w:tcW w:w="1975" w:type="dxa"/>
          </w:tcPr>
          <w:p w14:paraId="64A791FF" w14:textId="77777777" w:rsidR="007D6BBE" w:rsidRPr="00760004" w:rsidRDefault="007D6BBE" w:rsidP="00502DC9">
            <w:pPr>
              <w:pStyle w:val="TAL"/>
            </w:pPr>
            <w:proofErr w:type="spellStart"/>
            <w:r w:rsidRPr="00760004">
              <w:t>terminatingMMSParty</w:t>
            </w:r>
            <w:proofErr w:type="spellEnd"/>
          </w:p>
        </w:tc>
        <w:tc>
          <w:tcPr>
            <w:tcW w:w="7470" w:type="dxa"/>
          </w:tcPr>
          <w:p w14:paraId="0B98C798" w14:textId="77777777" w:rsidR="007D6BBE" w:rsidRPr="00760004" w:rsidRDefault="007D6BBE" w:rsidP="00502DC9">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7F2DD188" w14:textId="77777777" w:rsidR="007D6BBE" w:rsidRPr="00760004" w:rsidRDefault="007D6BBE" w:rsidP="00502DC9">
            <w:pPr>
              <w:pStyle w:val="TAL"/>
            </w:pPr>
            <w:r>
              <w:t>M</w:t>
            </w:r>
          </w:p>
        </w:tc>
      </w:tr>
      <w:tr w:rsidR="007D6BBE" w:rsidRPr="00760004" w14:paraId="7803FE02" w14:textId="77777777" w:rsidTr="00502DC9">
        <w:trPr>
          <w:jc w:val="center"/>
        </w:trPr>
        <w:tc>
          <w:tcPr>
            <w:tcW w:w="1975" w:type="dxa"/>
          </w:tcPr>
          <w:p w14:paraId="04FC8A5C" w14:textId="77777777" w:rsidR="007D6BBE" w:rsidRPr="00760004" w:rsidRDefault="007D6BBE" w:rsidP="00502DC9">
            <w:pPr>
              <w:pStyle w:val="TAL"/>
            </w:pPr>
            <w:proofErr w:type="spellStart"/>
            <w:r w:rsidRPr="00760004">
              <w:t>contentType</w:t>
            </w:r>
            <w:proofErr w:type="spellEnd"/>
          </w:p>
        </w:tc>
        <w:tc>
          <w:tcPr>
            <w:tcW w:w="7470" w:type="dxa"/>
          </w:tcPr>
          <w:p w14:paraId="6754A81D" w14:textId="77777777" w:rsidR="007D6BBE" w:rsidRPr="00760004" w:rsidRDefault="007D6BBE" w:rsidP="00502DC9">
            <w:pPr>
              <w:pStyle w:val="TAL"/>
            </w:pPr>
            <w:r w:rsidRPr="00760004">
              <w:t>The content type of the</w:t>
            </w:r>
            <w:r>
              <w:t xml:space="preserve"> transformed message (see NOTE).</w:t>
            </w:r>
          </w:p>
        </w:tc>
        <w:tc>
          <w:tcPr>
            <w:tcW w:w="477" w:type="dxa"/>
          </w:tcPr>
          <w:p w14:paraId="35C23F52" w14:textId="77777777" w:rsidR="007D6BBE" w:rsidRPr="00760004" w:rsidRDefault="007D6BBE" w:rsidP="00502DC9">
            <w:pPr>
              <w:pStyle w:val="TAL"/>
            </w:pPr>
            <w:r>
              <w:t>M</w:t>
            </w:r>
          </w:p>
        </w:tc>
      </w:tr>
      <w:tr w:rsidR="007D6BBE" w:rsidRPr="00760004" w14:paraId="6AEE2998" w14:textId="77777777" w:rsidTr="00502DC9">
        <w:trPr>
          <w:jc w:val="center"/>
        </w:trPr>
        <w:tc>
          <w:tcPr>
            <w:tcW w:w="1975" w:type="dxa"/>
          </w:tcPr>
          <w:p w14:paraId="4C348F08" w14:textId="77777777" w:rsidR="007D6BBE" w:rsidRPr="00760004" w:rsidRDefault="007D6BBE" w:rsidP="00502DC9">
            <w:pPr>
              <w:pStyle w:val="TAL"/>
            </w:pPr>
            <w:proofErr w:type="spellStart"/>
            <w:r w:rsidRPr="00760004">
              <w:t>originatingMMSParty</w:t>
            </w:r>
            <w:proofErr w:type="spellEnd"/>
          </w:p>
        </w:tc>
        <w:tc>
          <w:tcPr>
            <w:tcW w:w="7470" w:type="dxa"/>
          </w:tcPr>
          <w:p w14:paraId="17600CEF" w14:textId="77777777" w:rsidR="007D6BBE" w:rsidRPr="00760004" w:rsidRDefault="007D6BBE" w:rsidP="00502DC9">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5ADCFD4C" w14:textId="77777777" w:rsidR="007D6BBE" w:rsidRPr="00760004" w:rsidRDefault="007D6BBE" w:rsidP="00502DC9">
            <w:pPr>
              <w:pStyle w:val="TAL"/>
            </w:pPr>
            <w:r>
              <w:t>M</w:t>
            </w:r>
          </w:p>
        </w:tc>
      </w:tr>
      <w:tr w:rsidR="007D6BBE" w:rsidRPr="00760004" w14:paraId="7602FB89" w14:textId="77777777" w:rsidTr="00502DC9">
        <w:trPr>
          <w:jc w:val="center"/>
        </w:trPr>
        <w:tc>
          <w:tcPr>
            <w:tcW w:w="1975" w:type="dxa"/>
          </w:tcPr>
          <w:p w14:paraId="4DBE9604" w14:textId="77777777" w:rsidR="007D6BBE" w:rsidRPr="00760004" w:rsidRDefault="007D6BBE" w:rsidP="00502DC9">
            <w:pPr>
              <w:pStyle w:val="TAL"/>
            </w:pPr>
            <w:proofErr w:type="spellStart"/>
            <w:r w:rsidRPr="00760004">
              <w:t>messageClass</w:t>
            </w:r>
            <w:proofErr w:type="spellEnd"/>
          </w:p>
        </w:tc>
        <w:tc>
          <w:tcPr>
            <w:tcW w:w="7470" w:type="dxa"/>
          </w:tcPr>
          <w:p w14:paraId="238E0394" w14:textId="77777777" w:rsidR="007D6BBE" w:rsidRDefault="007D6BBE" w:rsidP="00502DC9">
            <w:pPr>
              <w:pStyle w:val="TAL"/>
            </w:pPr>
            <w:r w:rsidRPr="00760004">
              <w:t xml:space="preserve">Class of the MM. For example, a value of "auto" is automatically generated by the UE. </w:t>
            </w:r>
          </w:p>
          <w:p w14:paraId="1A2BFC5D" w14:textId="77777777" w:rsidR="007D6BBE" w:rsidRPr="00760004" w:rsidRDefault="007D6BBE" w:rsidP="00502DC9">
            <w:pPr>
              <w:pStyle w:val="TAL"/>
            </w:pPr>
            <w:r>
              <w:t>Should be created by the MMS Proxy-Relay at the time of conversion and set to "personal". Include when created by the MMS Proxy-Relay at the time of transformation.</w:t>
            </w:r>
          </w:p>
        </w:tc>
        <w:tc>
          <w:tcPr>
            <w:tcW w:w="477" w:type="dxa"/>
          </w:tcPr>
          <w:p w14:paraId="247D4D16" w14:textId="77777777" w:rsidR="007D6BBE" w:rsidRPr="00A44F52" w:rsidRDefault="007D6BBE" w:rsidP="00502DC9">
            <w:pPr>
              <w:pStyle w:val="TAL"/>
              <w:rPr>
                <w:highlight w:val="yellow"/>
              </w:rPr>
            </w:pPr>
            <w:r w:rsidRPr="00760004">
              <w:t>C</w:t>
            </w:r>
          </w:p>
        </w:tc>
      </w:tr>
      <w:tr w:rsidR="007D6BBE" w:rsidRPr="00760004" w14:paraId="33C5388F" w14:textId="77777777" w:rsidTr="00502DC9">
        <w:trPr>
          <w:jc w:val="center"/>
        </w:trPr>
        <w:tc>
          <w:tcPr>
            <w:tcW w:w="1975" w:type="dxa"/>
          </w:tcPr>
          <w:p w14:paraId="6B78BFF6" w14:textId="77777777" w:rsidR="007D6BBE" w:rsidRPr="00760004" w:rsidRDefault="007D6BBE" w:rsidP="00502DC9">
            <w:pPr>
              <w:pStyle w:val="TAL"/>
            </w:pPr>
            <w:proofErr w:type="spellStart"/>
            <w:r w:rsidRPr="00760004">
              <w:t>dateTime</w:t>
            </w:r>
            <w:proofErr w:type="spellEnd"/>
          </w:p>
        </w:tc>
        <w:tc>
          <w:tcPr>
            <w:tcW w:w="7470" w:type="dxa"/>
          </w:tcPr>
          <w:p w14:paraId="126930B0" w14:textId="77777777" w:rsidR="007D6BBE" w:rsidRPr="00760004" w:rsidRDefault="007D6BBE" w:rsidP="00502DC9">
            <w:pPr>
              <w:pStyle w:val="TAL"/>
            </w:pPr>
            <w:r>
              <w:t>Date and Time when the message</w:t>
            </w:r>
            <w:r w:rsidRPr="00760004">
              <w:t xml:space="preserve"> was last handled (either originated or forwarded) </w:t>
            </w:r>
            <w:r>
              <w:t>(see NOTE).</w:t>
            </w:r>
          </w:p>
        </w:tc>
        <w:tc>
          <w:tcPr>
            <w:tcW w:w="477" w:type="dxa"/>
          </w:tcPr>
          <w:p w14:paraId="687D8E33" w14:textId="77777777" w:rsidR="007D6BBE" w:rsidRPr="00760004" w:rsidRDefault="007D6BBE" w:rsidP="00502DC9">
            <w:pPr>
              <w:pStyle w:val="TAL"/>
            </w:pPr>
            <w:r w:rsidRPr="00760004">
              <w:t>M</w:t>
            </w:r>
          </w:p>
        </w:tc>
      </w:tr>
      <w:tr w:rsidR="007D6BBE" w:rsidRPr="00760004" w14:paraId="3BA218AA" w14:textId="77777777" w:rsidTr="00502DC9">
        <w:trPr>
          <w:jc w:val="center"/>
        </w:trPr>
        <w:tc>
          <w:tcPr>
            <w:tcW w:w="1975" w:type="dxa"/>
          </w:tcPr>
          <w:p w14:paraId="30178D5B" w14:textId="77777777" w:rsidR="007D6BBE" w:rsidRPr="00760004" w:rsidRDefault="007D6BBE" w:rsidP="00502DC9">
            <w:pPr>
              <w:pStyle w:val="TAL"/>
            </w:pPr>
            <w:r w:rsidRPr="00760004">
              <w:t>expiry</w:t>
            </w:r>
          </w:p>
        </w:tc>
        <w:tc>
          <w:tcPr>
            <w:tcW w:w="7470" w:type="dxa"/>
          </w:tcPr>
          <w:p w14:paraId="1296B9DF" w14:textId="77777777" w:rsidR="007D6BBE" w:rsidRPr="00760004" w:rsidRDefault="007D6BBE" w:rsidP="00502DC9">
            <w:pPr>
              <w:pStyle w:val="TAL"/>
            </w:pPr>
            <w:r w:rsidRPr="00760004">
              <w:t>Length of time in seconds the MM will be stored in MMS Proxy-Relay or time to delete the MM</w:t>
            </w:r>
            <w:r>
              <w:t xml:space="preserve"> Include when sent to the MMS Proxy-Relay (see NOTE).</w:t>
            </w:r>
          </w:p>
        </w:tc>
        <w:tc>
          <w:tcPr>
            <w:tcW w:w="477" w:type="dxa"/>
          </w:tcPr>
          <w:p w14:paraId="3B65635F" w14:textId="77777777" w:rsidR="007D6BBE" w:rsidRPr="00760004" w:rsidRDefault="007D6BBE" w:rsidP="00502DC9">
            <w:pPr>
              <w:pStyle w:val="TAL"/>
            </w:pPr>
            <w:r>
              <w:t>C</w:t>
            </w:r>
          </w:p>
        </w:tc>
      </w:tr>
      <w:tr w:rsidR="007D6BBE" w:rsidRPr="00760004" w14:paraId="341F73E5" w14:textId="77777777" w:rsidTr="00502DC9">
        <w:trPr>
          <w:jc w:val="center"/>
        </w:trPr>
        <w:tc>
          <w:tcPr>
            <w:tcW w:w="1975" w:type="dxa"/>
          </w:tcPr>
          <w:p w14:paraId="549913D7" w14:textId="77777777" w:rsidR="007D6BBE" w:rsidRPr="00760004" w:rsidRDefault="007D6BBE" w:rsidP="00502DC9">
            <w:pPr>
              <w:pStyle w:val="TAL"/>
            </w:pPr>
            <w:proofErr w:type="spellStart"/>
            <w:r w:rsidRPr="00760004">
              <w:t>deliveryReport</w:t>
            </w:r>
            <w:proofErr w:type="spellEnd"/>
          </w:p>
        </w:tc>
        <w:tc>
          <w:tcPr>
            <w:tcW w:w="7470" w:type="dxa"/>
          </w:tcPr>
          <w:p w14:paraId="0F9AF008" w14:textId="77777777" w:rsidR="007D6BBE" w:rsidRPr="00760004" w:rsidRDefault="007D6BBE" w:rsidP="00502DC9">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p>
        </w:tc>
        <w:tc>
          <w:tcPr>
            <w:tcW w:w="477" w:type="dxa"/>
          </w:tcPr>
          <w:p w14:paraId="45F71CFA" w14:textId="77777777" w:rsidR="007D6BBE" w:rsidRPr="00760004" w:rsidRDefault="007D6BBE" w:rsidP="00502DC9">
            <w:pPr>
              <w:pStyle w:val="TAL"/>
            </w:pPr>
            <w:r w:rsidRPr="00760004">
              <w:t>C</w:t>
            </w:r>
          </w:p>
        </w:tc>
      </w:tr>
      <w:tr w:rsidR="007D6BBE" w:rsidRPr="00760004" w14:paraId="134EA580" w14:textId="77777777" w:rsidTr="00502DC9">
        <w:trPr>
          <w:jc w:val="center"/>
        </w:trPr>
        <w:tc>
          <w:tcPr>
            <w:tcW w:w="1975" w:type="dxa"/>
          </w:tcPr>
          <w:p w14:paraId="35ADE033" w14:textId="77777777" w:rsidR="007D6BBE" w:rsidRPr="00760004" w:rsidRDefault="007D6BBE" w:rsidP="00502DC9">
            <w:pPr>
              <w:pStyle w:val="TAL"/>
            </w:pPr>
            <w:r w:rsidRPr="00760004">
              <w:t>priority</w:t>
            </w:r>
          </w:p>
        </w:tc>
        <w:tc>
          <w:tcPr>
            <w:tcW w:w="7470" w:type="dxa"/>
          </w:tcPr>
          <w:p w14:paraId="6A7ECD5B" w14:textId="77777777" w:rsidR="007D6BBE" w:rsidRPr="00760004" w:rsidRDefault="007D6BBE" w:rsidP="00502DC9">
            <w:pPr>
              <w:pStyle w:val="TAL"/>
            </w:pPr>
            <w:r>
              <w:t>Priority of the email</w:t>
            </w:r>
            <w:r w:rsidRPr="00760004">
              <w:t xml:space="preserve"> assigned by the originator. Include if sent to the MMS Proxy-Relay</w:t>
            </w:r>
            <w:r>
              <w:t xml:space="preserve"> (see NOTE).</w:t>
            </w:r>
          </w:p>
        </w:tc>
        <w:tc>
          <w:tcPr>
            <w:tcW w:w="477" w:type="dxa"/>
          </w:tcPr>
          <w:p w14:paraId="1D990B2E" w14:textId="77777777" w:rsidR="007D6BBE" w:rsidRPr="00760004" w:rsidRDefault="007D6BBE" w:rsidP="00502DC9">
            <w:pPr>
              <w:pStyle w:val="TAL"/>
            </w:pPr>
            <w:r w:rsidRPr="00760004">
              <w:t>C</w:t>
            </w:r>
          </w:p>
        </w:tc>
      </w:tr>
      <w:tr w:rsidR="007D6BBE" w:rsidRPr="00760004" w14:paraId="7252BC5C" w14:textId="77777777" w:rsidTr="00502DC9">
        <w:trPr>
          <w:jc w:val="center"/>
        </w:trPr>
        <w:tc>
          <w:tcPr>
            <w:tcW w:w="1975" w:type="dxa"/>
          </w:tcPr>
          <w:p w14:paraId="4B2FE568" w14:textId="77777777" w:rsidR="007D6BBE" w:rsidRPr="00760004" w:rsidRDefault="007D6BBE" w:rsidP="00502DC9">
            <w:pPr>
              <w:pStyle w:val="TAL"/>
            </w:pPr>
            <w:proofErr w:type="spellStart"/>
            <w:r w:rsidRPr="00760004">
              <w:t>readReport</w:t>
            </w:r>
            <w:proofErr w:type="spellEnd"/>
          </w:p>
        </w:tc>
        <w:tc>
          <w:tcPr>
            <w:tcW w:w="7470" w:type="dxa"/>
          </w:tcPr>
          <w:p w14:paraId="0780B2AF" w14:textId="77777777" w:rsidR="007D6BBE" w:rsidRPr="00760004" w:rsidRDefault="007D6BBE" w:rsidP="00502DC9">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hall be encoded as follows: "Yes" = True, "No" = False. Include if sent to the MMS Proxy-Relay.</w:t>
            </w:r>
          </w:p>
        </w:tc>
        <w:tc>
          <w:tcPr>
            <w:tcW w:w="477" w:type="dxa"/>
          </w:tcPr>
          <w:p w14:paraId="6F538643" w14:textId="77777777" w:rsidR="007D6BBE" w:rsidRPr="00760004" w:rsidRDefault="007D6BBE" w:rsidP="00502DC9">
            <w:pPr>
              <w:pStyle w:val="TAL"/>
            </w:pPr>
            <w:r w:rsidRPr="00760004">
              <w:t>C</w:t>
            </w:r>
          </w:p>
        </w:tc>
      </w:tr>
      <w:tr w:rsidR="007D6BBE" w:rsidRPr="00760004" w14:paraId="63E9B729" w14:textId="77777777" w:rsidTr="00502DC9">
        <w:trPr>
          <w:jc w:val="center"/>
        </w:trPr>
        <w:tc>
          <w:tcPr>
            <w:tcW w:w="1975" w:type="dxa"/>
          </w:tcPr>
          <w:p w14:paraId="6B1117B8" w14:textId="77777777" w:rsidR="007D6BBE" w:rsidRPr="00760004" w:rsidRDefault="007D6BBE" w:rsidP="00502DC9">
            <w:pPr>
              <w:pStyle w:val="TAL"/>
            </w:pPr>
            <w:r w:rsidRPr="00760004">
              <w:t>subject</w:t>
            </w:r>
          </w:p>
        </w:tc>
        <w:tc>
          <w:tcPr>
            <w:tcW w:w="7470" w:type="dxa"/>
          </w:tcPr>
          <w:p w14:paraId="09C7E941" w14:textId="77777777" w:rsidR="007D6BBE" w:rsidRPr="00760004" w:rsidRDefault="007D6BBE" w:rsidP="00502DC9">
            <w:pPr>
              <w:pStyle w:val="TAL"/>
            </w:pPr>
            <w:r>
              <w:t>The subject of the email</w:t>
            </w:r>
            <w:r w:rsidRPr="00760004">
              <w:t>. Include if sent to the MMS Proxy-Relay.</w:t>
            </w:r>
          </w:p>
        </w:tc>
        <w:tc>
          <w:tcPr>
            <w:tcW w:w="477" w:type="dxa"/>
          </w:tcPr>
          <w:p w14:paraId="554C1C62" w14:textId="77777777" w:rsidR="007D6BBE" w:rsidRPr="00760004" w:rsidRDefault="007D6BBE" w:rsidP="00502DC9">
            <w:pPr>
              <w:pStyle w:val="TAL"/>
            </w:pPr>
            <w:r w:rsidRPr="00760004">
              <w:t>C</w:t>
            </w:r>
          </w:p>
        </w:tc>
      </w:tr>
      <w:tr w:rsidR="007D6BBE" w:rsidRPr="00760004" w14:paraId="51354070" w14:textId="77777777" w:rsidTr="00502DC9">
        <w:trPr>
          <w:jc w:val="center"/>
        </w:trPr>
        <w:tc>
          <w:tcPr>
            <w:tcW w:w="1975" w:type="dxa"/>
          </w:tcPr>
          <w:p w14:paraId="18249EC0" w14:textId="77777777" w:rsidR="007D6BBE" w:rsidRPr="00760004" w:rsidRDefault="007D6BBE" w:rsidP="00502DC9">
            <w:pPr>
              <w:pStyle w:val="TAL"/>
            </w:pPr>
            <w:proofErr w:type="spellStart"/>
            <w:r w:rsidRPr="00760004">
              <w:t>messageID</w:t>
            </w:r>
            <w:proofErr w:type="spellEnd"/>
          </w:p>
        </w:tc>
        <w:tc>
          <w:tcPr>
            <w:tcW w:w="7470" w:type="dxa"/>
          </w:tcPr>
          <w:p w14:paraId="4FEAF315" w14:textId="77777777" w:rsidR="007D6BBE" w:rsidRPr="00760004" w:rsidRDefault="007D6BBE" w:rsidP="00502DC9">
            <w:pPr>
              <w:pStyle w:val="TAL"/>
            </w:pPr>
            <w:r w:rsidRPr="00760004">
              <w:t>An ID assigned by the MMS Proxy-Relay to uniquely identify an MM</w:t>
            </w:r>
            <w:r>
              <w:t>. Include if sent to the MMS Proxy-Relay (see NOTE).</w:t>
            </w:r>
          </w:p>
        </w:tc>
        <w:tc>
          <w:tcPr>
            <w:tcW w:w="477" w:type="dxa"/>
          </w:tcPr>
          <w:p w14:paraId="037C437A" w14:textId="77777777" w:rsidR="007D6BBE" w:rsidRPr="00760004" w:rsidRDefault="007D6BBE" w:rsidP="00502DC9">
            <w:pPr>
              <w:pStyle w:val="TAL"/>
            </w:pPr>
            <w:r>
              <w:t>C</w:t>
            </w:r>
          </w:p>
        </w:tc>
      </w:tr>
      <w:tr w:rsidR="007D6BBE" w:rsidRPr="00760004" w14:paraId="2FA3D3D6" w14:textId="77777777" w:rsidTr="00502DC9">
        <w:trPr>
          <w:jc w:val="center"/>
        </w:trPr>
        <w:tc>
          <w:tcPr>
            <w:tcW w:w="9922" w:type="dxa"/>
            <w:gridSpan w:val="3"/>
          </w:tcPr>
          <w:p w14:paraId="02F5ED78" w14:textId="77777777" w:rsidR="007D6BBE" w:rsidRDefault="007D6BBE" w:rsidP="00502DC9">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3B0277E9" w14:textId="77777777" w:rsidR="007D6BBE" w:rsidRPr="00760004" w:rsidRDefault="007D6BBE" w:rsidP="007D6BBE"/>
    <w:p w14:paraId="496A83E6" w14:textId="15C98EA7" w:rsidR="00610327" w:rsidRPr="00760004" w:rsidRDefault="00241659" w:rsidP="00610327">
      <w:pPr>
        <w:pStyle w:val="Heading4"/>
      </w:pPr>
      <w:bookmarkStart w:id="487" w:name="_Toc183618442"/>
      <w:r w:rsidRPr="00760004">
        <w:t>7.4.</w:t>
      </w:r>
      <w:r w:rsidR="00610327" w:rsidRPr="00760004">
        <w:t>3.3</w:t>
      </w:r>
      <w:r w:rsidR="00610327" w:rsidRPr="00760004">
        <w:tab/>
      </w:r>
      <w:proofErr w:type="spellStart"/>
      <w:r w:rsidR="00610327" w:rsidRPr="00760004">
        <w:t>MMSNotification</w:t>
      </w:r>
      <w:bookmarkEnd w:id="486"/>
      <w:bookmarkEnd w:id="487"/>
      <w:proofErr w:type="spellEnd"/>
    </w:p>
    <w:p w14:paraId="1652F668"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7C49EEBA" w14:textId="7C050EFD" w:rsidR="00610327" w:rsidRPr="00760004" w:rsidRDefault="00610327" w:rsidP="00610327">
      <w:r w:rsidRPr="00760004">
        <w:t>Table</w:t>
      </w:r>
      <w:r w:rsidR="00EA197F" w:rsidRPr="00FE2627">
        <w:t xml:space="preserve"> 7.4.3-</w:t>
      </w:r>
      <w:r w:rsidR="00EA197F">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 xml:space="preserve">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822E9A">
        <w:trPr>
          <w:jc w:val="center"/>
        </w:trPr>
        <w:tc>
          <w:tcPr>
            <w:tcW w:w="2693" w:type="dxa"/>
          </w:tcPr>
          <w:p w14:paraId="4421FE3B" w14:textId="77777777" w:rsidR="00610327" w:rsidRPr="00760004" w:rsidRDefault="00610327" w:rsidP="00822E9A">
            <w:pPr>
              <w:pStyle w:val="TAH"/>
            </w:pPr>
            <w:r w:rsidRPr="00760004">
              <w:t>Field name</w:t>
            </w:r>
          </w:p>
        </w:tc>
        <w:tc>
          <w:tcPr>
            <w:tcW w:w="6521" w:type="dxa"/>
          </w:tcPr>
          <w:p w14:paraId="672305E2" w14:textId="77777777" w:rsidR="00610327" w:rsidRPr="00760004" w:rsidRDefault="00610327" w:rsidP="00822E9A">
            <w:pPr>
              <w:pStyle w:val="TAH"/>
            </w:pPr>
            <w:r w:rsidRPr="00760004">
              <w:t>Description</w:t>
            </w:r>
          </w:p>
        </w:tc>
        <w:tc>
          <w:tcPr>
            <w:tcW w:w="708" w:type="dxa"/>
          </w:tcPr>
          <w:p w14:paraId="45A590E2" w14:textId="77777777" w:rsidR="00610327" w:rsidRPr="00760004" w:rsidRDefault="00610327" w:rsidP="00822E9A">
            <w:pPr>
              <w:pStyle w:val="TAH"/>
            </w:pPr>
            <w:r w:rsidRPr="00760004">
              <w:t>M/C/O</w:t>
            </w:r>
          </w:p>
        </w:tc>
      </w:tr>
      <w:tr w:rsidR="00610327" w:rsidRPr="00760004" w14:paraId="1598D61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822E9A">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0DA165E1" w14:textId="0D2DF02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w:t>
            </w:r>
            <w:r w:rsidR="00B63B39">
              <w:t xml:space="preserve"> </w:t>
            </w:r>
            <w:r w:rsidRPr="00760004">
              <w:t>[</w:t>
            </w:r>
            <w:r w:rsidR="00B63B39">
              <w:t>39</w:t>
            </w:r>
            <w:r w:rsidRPr="00760004">
              <w:t>] clause 7.3.</w:t>
            </w:r>
            <w:r w:rsidR="00822CEF">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822E9A">
            <w:pPr>
              <w:pStyle w:val="TAL"/>
            </w:pPr>
            <w:r w:rsidRPr="00760004">
              <w:t>M</w:t>
            </w:r>
          </w:p>
        </w:tc>
      </w:tr>
      <w:tr w:rsidR="00610327" w:rsidRPr="00760004" w14:paraId="0D73B4E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822E9A">
            <w:pPr>
              <w:pStyle w:val="TAL"/>
            </w:pPr>
            <w:r w:rsidRPr="00760004">
              <w:t>M</w:t>
            </w:r>
          </w:p>
        </w:tc>
      </w:tr>
      <w:tr w:rsidR="00610327" w:rsidRPr="00760004" w14:paraId="180EF4F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822E9A">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178ADE10" w:rsidR="00610327" w:rsidRPr="00760004" w:rsidRDefault="00610327" w:rsidP="00822E9A">
            <w:pPr>
              <w:pStyle w:val="TAL"/>
            </w:pPr>
            <w:r w:rsidRPr="00760004">
              <w:t>If the originating MMS client requested address hiding, but the MMS Proxy-Relay has access to the "From" field, this shall be reported, regardless of the fact that it may be hidden from the rec</w:t>
            </w:r>
            <w:r w:rsidR="00F46C7E">
              <w:t>i</w:t>
            </w:r>
            <w:r w:rsidRPr="00760004">
              <w:t>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822E9A">
            <w:pPr>
              <w:pStyle w:val="TAL"/>
            </w:pPr>
            <w:r w:rsidRPr="00760004">
              <w:t>C</w:t>
            </w:r>
          </w:p>
        </w:tc>
      </w:tr>
      <w:tr w:rsidR="00610327" w:rsidRPr="00760004" w14:paraId="1C73AF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822E9A">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822E9A">
            <w:pPr>
              <w:pStyle w:val="TAL"/>
            </w:pPr>
            <w:r w:rsidRPr="00760004">
              <w:t>M</w:t>
            </w:r>
          </w:p>
        </w:tc>
      </w:tr>
      <w:tr w:rsidR="00610327" w:rsidRPr="00760004" w14:paraId="0FD7F93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822E9A">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822E9A">
            <w:pPr>
              <w:pStyle w:val="TAL"/>
            </w:pPr>
            <w:r w:rsidRPr="00760004">
              <w:t>C</w:t>
            </w:r>
          </w:p>
        </w:tc>
      </w:tr>
      <w:tr w:rsidR="00610327" w:rsidRPr="00760004" w14:paraId="51D8F68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822E9A">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50DD68AF" w14:textId="4DB6B9A4" w:rsidR="00610327" w:rsidRPr="00760004" w:rsidRDefault="00610327" w:rsidP="00822E9A">
            <w:pPr>
              <w:pStyle w:val="TAL"/>
            </w:pPr>
            <w:r w:rsidRPr="00760004">
              <w:t>Specifies whether the originator MMS UE requests a delivery report from each recipient. The values given in OMA-TS-MM</w:t>
            </w:r>
            <w:r w:rsidR="00822CEF">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822E9A">
            <w:pPr>
              <w:pStyle w:val="TAL"/>
            </w:pPr>
            <w:r w:rsidRPr="00760004">
              <w:t>C</w:t>
            </w:r>
          </w:p>
        </w:tc>
      </w:tr>
      <w:tr w:rsidR="00610327" w:rsidRPr="00760004" w14:paraId="33AF24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822E9A">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56FB4035" w:rsidR="00610327" w:rsidRPr="00760004" w:rsidRDefault="00610327" w:rsidP="00822E9A">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w:t>
            </w:r>
            <w:r w:rsidR="00822CEF">
              <w:t>S</w:t>
            </w:r>
            <w:r w:rsidRPr="00760004">
              <w:t>_ENC [39] clause 7.3.57.</w:t>
            </w:r>
          </w:p>
          <w:p w14:paraId="45368866" w14:textId="77777777" w:rsidR="00610327" w:rsidRPr="00760004" w:rsidRDefault="00610327" w:rsidP="00822E9A">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822E9A">
            <w:pPr>
              <w:pStyle w:val="TAL"/>
            </w:pPr>
            <w:r w:rsidRPr="00760004">
              <w:t>C</w:t>
            </w:r>
          </w:p>
        </w:tc>
      </w:tr>
      <w:tr w:rsidR="00610327" w:rsidRPr="00760004" w14:paraId="7DE7F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822E9A">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822E9A">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822E9A">
            <w:pPr>
              <w:pStyle w:val="TAL"/>
            </w:pPr>
            <w:r w:rsidRPr="00760004">
              <w:t>M</w:t>
            </w:r>
          </w:p>
        </w:tc>
      </w:tr>
      <w:tr w:rsidR="00610327" w:rsidRPr="00760004" w14:paraId="440EA5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822E9A">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822E9A">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822E9A">
            <w:pPr>
              <w:pStyle w:val="TAL"/>
            </w:pPr>
            <w:r w:rsidRPr="00760004">
              <w:t>C</w:t>
            </w:r>
          </w:p>
        </w:tc>
      </w:tr>
      <w:tr w:rsidR="00610327" w:rsidRPr="00760004" w14:paraId="3D828A5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822E9A">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822E9A">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822E9A">
            <w:pPr>
              <w:pStyle w:val="TAL"/>
            </w:pPr>
            <w:r w:rsidRPr="00760004">
              <w:t>M</w:t>
            </w:r>
          </w:p>
        </w:tc>
      </w:tr>
      <w:tr w:rsidR="00610327" w:rsidRPr="00760004" w14:paraId="04EB32D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822E9A">
            <w:pPr>
              <w:pStyle w:val="TAL"/>
            </w:pPr>
            <w:r w:rsidRPr="00760004">
              <w:t>M</w:t>
            </w:r>
          </w:p>
        </w:tc>
      </w:tr>
      <w:tr w:rsidR="00610327" w:rsidRPr="00760004" w14:paraId="7CC7B4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822E9A">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0393910" w14:textId="5703ACFE" w:rsidR="00610327" w:rsidRPr="00760004" w:rsidRDefault="00610327" w:rsidP="00822E9A">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2E4ED808" w14:textId="482FA025"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21C26DBF" w14:textId="4AB0C83D" w:rsidR="00610327" w:rsidRPr="00760004" w:rsidRDefault="00610327" w:rsidP="00822E9A">
            <w:pPr>
              <w:pStyle w:val="TAL"/>
            </w:pPr>
            <w:r w:rsidRPr="00760004">
              <w:t>See OMA-TS-MM</w:t>
            </w:r>
            <w:r w:rsidR="00822CEF">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822E9A">
            <w:pPr>
              <w:pStyle w:val="TAL"/>
            </w:pPr>
            <w:r w:rsidRPr="00760004">
              <w:t>C</w:t>
            </w:r>
          </w:p>
        </w:tc>
      </w:tr>
    </w:tbl>
    <w:p w14:paraId="14674817" w14:textId="77777777" w:rsidR="00610327" w:rsidRPr="00760004" w:rsidRDefault="00610327" w:rsidP="007D48AC"/>
    <w:p w14:paraId="5945685B" w14:textId="6B45683F" w:rsidR="00610327" w:rsidRPr="00760004" w:rsidRDefault="00241659" w:rsidP="00610327">
      <w:pPr>
        <w:pStyle w:val="Heading4"/>
      </w:pPr>
      <w:bookmarkStart w:id="488" w:name="_Toc176122608"/>
      <w:bookmarkStart w:id="489" w:name="_Toc183618443"/>
      <w:r w:rsidRPr="00760004">
        <w:t>7.4.</w:t>
      </w:r>
      <w:r w:rsidR="00610327" w:rsidRPr="00760004">
        <w:t>3.4</w:t>
      </w:r>
      <w:r w:rsidR="00610327" w:rsidRPr="00760004">
        <w:tab/>
      </w:r>
      <w:proofErr w:type="spellStart"/>
      <w:r w:rsidR="00610327" w:rsidRPr="00760004">
        <w:t>MMSSendToNonLocalTarget</w:t>
      </w:r>
      <w:bookmarkEnd w:id="488"/>
      <w:bookmarkEnd w:id="489"/>
      <w:proofErr w:type="spellEnd"/>
    </w:p>
    <w:p w14:paraId="56C14845"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1BCE7D0B" w:rsidR="00610327" w:rsidRPr="00760004" w:rsidRDefault="00EA197F" w:rsidP="00610327">
      <w:r>
        <w:t>T</w:t>
      </w:r>
      <w:r w:rsidR="00610327" w:rsidRPr="00760004">
        <w:t>able</w:t>
      </w:r>
      <w:r w:rsidRPr="00FE2627">
        <w:t xml:space="preserve"> 7.4.3-</w:t>
      </w:r>
      <w:r>
        <w:t>4</w:t>
      </w:r>
      <w:r w:rsidR="00610327" w:rsidRPr="00760004">
        <w:t xml:space="preserve"> contains parameters generated by the IRI-POI, along with parameters derived from the </w:t>
      </w:r>
      <w:r w:rsidR="00610327" w:rsidRPr="00760004">
        <w:rPr>
          <w:i/>
          <w:iCs/>
        </w:rPr>
        <w:t>MM4_forward.REQ</w:t>
      </w:r>
      <w:r w:rsidR="00610327"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 xml:space="preserve">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822E9A">
        <w:trPr>
          <w:jc w:val="center"/>
        </w:trPr>
        <w:tc>
          <w:tcPr>
            <w:tcW w:w="2693" w:type="dxa"/>
          </w:tcPr>
          <w:p w14:paraId="11324899" w14:textId="77777777" w:rsidR="00610327" w:rsidRPr="00760004" w:rsidRDefault="00610327" w:rsidP="00822E9A">
            <w:pPr>
              <w:pStyle w:val="TAH"/>
            </w:pPr>
            <w:r w:rsidRPr="00760004">
              <w:t>Field name</w:t>
            </w:r>
          </w:p>
        </w:tc>
        <w:tc>
          <w:tcPr>
            <w:tcW w:w="6521" w:type="dxa"/>
          </w:tcPr>
          <w:p w14:paraId="5117D38C" w14:textId="77777777" w:rsidR="00610327" w:rsidRPr="00760004" w:rsidRDefault="00610327" w:rsidP="00822E9A">
            <w:pPr>
              <w:pStyle w:val="TAH"/>
            </w:pPr>
            <w:r w:rsidRPr="00760004">
              <w:t>Description</w:t>
            </w:r>
          </w:p>
        </w:tc>
        <w:tc>
          <w:tcPr>
            <w:tcW w:w="708" w:type="dxa"/>
          </w:tcPr>
          <w:p w14:paraId="1A1B8F85" w14:textId="77777777" w:rsidR="00610327" w:rsidRPr="00760004" w:rsidRDefault="00610327" w:rsidP="00822E9A">
            <w:pPr>
              <w:pStyle w:val="TAH"/>
            </w:pPr>
            <w:r w:rsidRPr="00760004">
              <w:t>M/C/O</w:t>
            </w:r>
          </w:p>
        </w:tc>
      </w:tr>
      <w:tr w:rsidR="00610327" w:rsidRPr="00760004" w14:paraId="08A6A2CB" w14:textId="77777777" w:rsidTr="00822E9A">
        <w:trPr>
          <w:jc w:val="center"/>
        </w:trPr>
        <w:tc>
          <w:tcPr>
            <w:tcW w:w="2693" w:type="dxa"/>
          </w:tcPr>
          <w:p w14:paraId="5907CB90" w14:textId="77777777" w:rsidR="00610327" w:rsidRPr="00760004" w:rsidRDefault="00610327" w:rsidP="00822E9A">
            <w:pPr>
              <w:pStyle w:val="TAL"/>
            </w:pPr>
            <w:r w:rsidRPr="00760004">
              <w:t>version</w:t>
            </w:r>
          </w:p>
        </w:tc>
        <w:tc>
          <w:tcPr>
            <w:tcW w:w="6521" w:type="dxa"/>
          </w:tcPr>
          <w:p w14:paraId="1B1926C9" w14:textId="77777777" w:rsidR="00610327" w:rsidRPr="00760004" w:rsidRDefault="00610327" w:rsidP="00822E9A">
            <w:pPr>
              <w:pStyle w:val="TAL"/>
            </w:pPr>
            <w:r w:rsidRPr="00760004">
              <w:t>The version of MM, to include major and minor version.</w:t>
            </w:r>
          </w:p>
        </w:tc>
        <w:tc>
          <w:tcPr>
            <w:tcW w:w="708" w:type="dxa"/>
          </w:tcPr>
          <w:p w14:paraId="2EF1ADD5" w14:textId="77777777" w:rsidR="00610327" w:rsidRPr="00760004" w:rsidRDefault="00610327" w:rsidP="00822E9A">
            <w:pPr>
              <w:pStyle w:val="TAL"/>
            </w:pPr>
            <w:r w:rsidRPr="00760004">
              <w:t>M</w:t>
            </w:r>
          </w:p>
        </w:tc>
      </w:tr>
      <w:tr w:rsidR="00610327" w:rsidRPr="00760004" w14:paraId="715D13AA" w14:textId="77777777" w:rsidTr="00822E9A">
        <w:trPr>
          <w:jc w:val="center"/>
        </w:trPr>
        <w:tc>
          <w:tcPr>
            <w:tcW w:w="2693" w:type="dxa"/>
          </w:tcPr>
          <w:p w14:paraId="7BBFF420" w14:textId="77777777" w:rsidR="00610327" w:rsidRPr="00760004" w:rsidRDefault="00610327" w:rsidP="00822E9A">
            <w:pPr>
              <w:pStyle w:val="TAL"/>
            </w:pPr>
            <w:proofErr w:type="spellStart"/>
            <w:r w:rsidRPr="00760004">
              <w:t>transactionID</w:t>
            </w:r>
            <w:proofErr w:type="spellEnd"/>
          </w:p>
        </w:tc>
        <w:tc>
          <w:tcPr>
            <w:tcW w:w="6521" w:type="dxa"/>
          </w:tcPr>
          <w:p w14:paraId="0E055A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822E9A">
            <w:pPr>
              <w:pStyle w:val="TAL"/>
            </w:pPr>
            <w:r w:rsidRPr="00760004">
              <w:t>M</w:t>
            </w:r>
          </w:p>
        </w:tc>
      </w:tr>
      <w:tr w:rsidR="00610327" w:rsidRPr="00760004" w14:paraId="1199D76C" w14:textId="77777777" w:rsidTr="00822E9A">
        <w:trPr>
          <w:jc w:val="center"/>
        </w:trPr>
        <w:tc>
          <w:tcPr>
            <w:tcW w:w="2693" w:type="dxa"/>
          </w:tcPr>
          <w:p w14:paraId="1AC85413" w14:textId="77777777" w:rsidR="00610327" w:rsidRPr="00760004" w:rsidRDefault="00610327" w:rsidP="00822E9A">
            <w:pPr>
              <w:pStyle w:val="TAL"/>
            </w:pPr>
            <w:proofErr w:type="spellStart"/>
            <w:r w:rsidRPr="00760004">
              <w:t>messageID</w:t>
            </w:r>
            <w:proofErr w:type="spellEnd"/>
          </w:p>
        </w:tc>
        <w:tc>
          <w:tcPr>
            <w:tcW w:w="6521" w:type="dxa"/>
          </w:tcPr>
          <w:p w14:paraId="124E255C"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822E9A">
            <w:pPr>
              <w:pStyle w:val="TAL"/>
            </w:pPr>
            <w:r w:rsidRPr="00760004">
              <w:t>M</w:t>
            </w:r>
          </w:p>
        </w:tc>
      </w:tr>
      <w:tr w:rsidR="00610327" w:rsidRPr="00760004" w14:paraId="4FD89CF7" w14:textId="77777777" w:rsidTr="00822E9A">
        <w:trPr>
          <w:jc w:val="center"/>
        </w:trPr>
        <w:tc>
          <w:tcPr>
            <w:tcW w:w="2693" w:type="dxa"/>
          </w:tcPr>
          <w:p w14:paraId="55EA0E45" w14:textId="77777777" w:rsidR="00610327" w:rsidRPr="00760004" w:rsidRDefault="00610327" w:rsidP="00822E9A">
            <w:pPr>
              <w:pStyle w:val="TAL"/>
            </w:pPr>
            <w:proofErr w:type="spellStart"/>
            <w:r w:rsidRPr="00760004">
              <w:t>terminatingMMSParty</w:t>
            </w:r>
            <w:proofErr w:type="spellEnd"/>
          </w:p>
        </w:tc>
        <w:tc>
          <w:tcPr>
            <w:tcW w:w="6521" w:type="dxa"/>
          </w:tcPr>
          <w:p w14:paraId="0F324436" w14:textId="2EB8E1FE"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822E9A">
            <w:pPr>
              <w:pStyle w:val="TAL"/>
            </w:pPr>
            <w:r w:rsidRPr="00760004">
              <w:t>M</w:t>
            </w:r>
          </w:p>
        </w:tc>
      </w:tr>
      <w:tr w:rsidR="00610327" w:rsidRPr="00760004" w14:paraId="68F56F57" w14:textId="77777777" w:rsidTr="00822E9A">
        <w:trPr>
          <w:jc w:val="center"/>
        </w:trPr>
        <w:tc>
          <w:tcPr>
            <w:tcW w:w="2693" w:type="dxa"/>
          </w:tcPr>
          <w:p w14:paraId="440A96D5" w14:textId="77777777" w:rsidR="00610327" w:rsidRPr="00760004" w:rsidRDefault="00610327" w:rsidP="00822E9A">
            <w:pPr>
              <w:pStyle w:val="TAL"/>
            </w:pPr>
            <w:proofErr w:type="spellStart"/>
            <w:r w:rsidRPr="00760004">
              <w:t>originatingMMSParty</w:t>
            </w:r>
            <w:proofErr w:type="spellEnd"/>
          </w:p>
        </w:tc>
        <w:tc>
          <w:tcPr>
            <w:tcW w:w="6521" w:type="dxa"/>
          </w:tcPr>
          <w:p w14:paraId="654940D1" w14:textId="12DD6B66"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822E9A">
            <w:pPr>
              <w:pStyle w:val="TAL"/>
            </w:pPr>
            <w:r w:rsidRPr="00760004">
              <w:t>M</w:t>
            </w:r>
          </w:p>
        </w:tc>
      </w:tr>
      <w:tr w:rsidR="00610327" w:rsidRPr="00760004" w14:paraId="401813C6" w14:textId="77777777" w:rsidTr="00822E9A">
        <w:trPr>
          <w:jc w:val="center"/>
        </w:trPr>
        <w:tc>
          <w:tcPr>
            <w:tcW w:w="2693" w:type="dxa"/>
          </w:tcPr>
          <w:p w14:paraId="2ABD4535" w14:textId="77777777" w:rsidR="00610327" w:rsidRPr="00760004" w:rsidRDefault="00610327" w:rsidP="00822E9A">
            <w:pPr>
              <w:pStyle w:val="TAL"/>
            </w:pPr>
            <w:r w:rsidRPr="00760004">
              <w:t>direction</w:t>
            </w:r>
          </w:p>
        </w:tc>
        <w:tc>
          <w:tcPr>
            <w:tcW w:w="6521" w:type="dxa"/>
          </w:tcPr>
          <w:p w14:paraId="3A14CB9C" w14:textId="77777777" w:rsidR="00610327" w:rsidRPr="00760004" w:rsidRDefault="00610327" w:rsidP="00822E9A">
            <w:pPr>
              <w:pStyle w:val="TAL"/>
            </w:pPr>
            <w:r w:rsidRPr="00760004">
              <w:t>Indicates the direction of the MM. This shall be encoded as “to target.”</w:t>
            </w:r>
          </w:p>
        </w:tc>
        <w:tc>
          <w:tcPr>
            <w:tcW w:w="708" w:type="dxa"/>
          </w:tcPr>
          <w:p w14:paraId="4AD3F2D8" w14:textId="77777777" w:rsidR="00610327" w:rsidRPr="00760004" w:rsidRDefault="00610327" w:rsidP="00822E9A">
            <w:pPr>
              <w:pStyle w:val="TAL"/>
            </w:pPr>
            <w:r w:rsidRPr="00760004">
              <w:t>M</w:t>
            </w:r>
          </w:p>
        </w:tc>
      </w:tr>
      <w:tr w:rsidR="00610327" w:rsidRPr="00760004" w14:paraId="7D55C47A" w14:textId="77777777" w:rsidTr="00822E9A">
        <w:trPr>
          <w:jc w:val="center"/>
        </w:trPr>
        <w:tc>
          <w:tcPr>
            <w:tcW w:w="2693" w:type="dxa"/>
          </w:tcPr>
          <w:p w14:paraId="76BB5B75" w14:textId="77777777" w:rsidR="00610327" w:rsidRPr="00760004" w:rsidRDefault="00610327" w:rsidP="00822E9A">
            <w:pPr>
              <w:pStyle w:val="TAL"/>
            </w:pPr>
            <w:proofErr w:type="spellStart"/>
            <w:r w:rsidRPr="00760004">
              <w:t>contentType</w:t>
            </w:r>
            <w:proofErr w:type="spellEnd"/>
          </w:p>
        </w:tc>
        <w:tc>
          <w:tcPr>
            <w:tcW w:w="6521" w:type="dxa"/>
          </w:tcPr>
          <w:p w14:paraId="0CB0911E" w14:textId="77777777" w:rsidR="00610327" w:rsidRPr="00760004" w:rsidRDefault="00610327" w:rsidP="00822E9A">
            <w:pPr>
              <w:pStyle w:val="TAL"/>
            </w:pPr>
            <w:r w:rsidRPr="00760004">
              <w:t>The content type of the MM. See OMA-TS-MMS_ENC [39] clause 7.3.11</w:t>
            </w:r>
          </w:p>
        </w:tc>
        <w:tc>
          <w:tcPr>
            <w:tcW w:w="708" w:type="dxa"/>
          </w:tcPr>
          <w:p w14:paraId="6CBBD7E1" w14:textId="77777777" w:rsidR="00610327" w:rsidRPr="00760004" w:rsidRDefault="00610327" w:rsidP="00822E9A">
            <w:pPr>
              <w:pStyle w:val="TAL"/>
            </w:pPr>
            <w:r w:rsidRPr="00760004">
              <w:t>M</w:t>
            </w:r>
          </w:p>
        </w:tc>
      </w:tr>
      <w:tr w:rsidR="00610327" w:rsidRPr="00760004" w14:paraId="5F812888" w14:textId="77777777" w:rsidTr="00822E9A">
        <w:trPr>
          <w:jc w:val="center"/>
        </w:trPr>
        <w:tc>
          <w:tcPr>
            <w:tcW w:w="2693" w:type="dxa"/>
          </w:tcPr>
          <w:p w14:paraId="5E5F7255" w14:textId="77777777" w:rsidR="00610327" w:rsidRPr="00760004" w:rsidRDefault="00610327" w:rsidP="00822E9A">
            <w:pPr>
              <w:pStyle w:val="TAL"/>
            </w:pPr>
            <w:proofErr w:type="spellStart"/>
            <w:r w:rsidRPr="00760004">
              <w:t>messageClass</w:t>
            </w:r>
            <w:proofErr w:type="spellEnd"/>
          </w:p>
        </w:tc>
        <w:tc>
          <w:tcPr>
            <w:tcW w:w="6521" w:type="dxa"/>
          </w:tcPr>
          <w:p w14:paraId="0EB20405"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822E9A">
            <w:pPr>
              <w:pStyle w:val="TAL"/>
            </w:pPr>
            <w:r w:rsidRPr="00760004">
              <w:t>C</w:t>
            </w:r>
          </w:p>
        </w:tc>
      </w:tr>
      <w:tr w:rsidR="00610327" w:rsidRPr="00760004" w14:paraId="62F680E1" w14:textId="77777777" w:rsidTr="00822E9A">
        <w:trPr>
          <w:jc w:val="center"/>
        </w:trPr>
        <w:tc>
          <w:tcPr>
            <w:tcW w:w="2693" w:type="dxa"/>
          </w:tcPr>
          <w:p w14:paraId="78FCC81D" w14:textId="77777777" w:rsidR="00610327" w:rsidRPr="00760004" w:rsidRDefault="00610327" w:rsidP="00822E9A">
            <w:pPr>
              <w:pStyle w:val="TAL"/>
            </w:pPr>
            <w:proofErr w:type="spellStart"/>
            <w:r w:rsidRPr="00760004">
              <w:t>dateTime</w:t>
            </w:r>
            <w:proofErr w:type="spellEnd"/>
          </w:p>
        </w:tc>
        <w:tc>
          <w:tcPr>
            <w:tcW w:w="6521" w:type="dxa"/>
          </w:tcPr>
          <w:p w14:paraId="1495F128"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822E9A">
            <w:pPr>
              <w:pStyle w:val="TAL"/>
            </w:pPr>
            <w:r w:rsidRPr="00760004">
              <w:t>M</w:t>
            </w:r>
          </w:p>
        </w:tc>
      </w:tr>
      <w:tr w:rsidR="00610327" w:rsidRPr="00760004" w14:paraId="54CDCD7B" w14:textId="77777777" w:rsidTr="00822E9A">
        <w:trPr>
          <w:jc w:val="center"/>
        </w:trPr>
        <w:tc>
          <w:tcPr>
            <w:tcW w:w="2693" w:type="dxa"/>
          </w:tcPr>
          <w:p w14:paraId="25BB2702" w14:textId="77777777" w:rsidR="00610327" w:rsidRPr="00760004" w:rsidRDefault="00610327" w:rsidP="00822E9A">
            <w:pPr>
              <w:pStyle w:val="TAL"/>
            </w:pPr>
            <w:r w:rsidRPr="00760004">
              <w:t>expiry</w:t>
            </w:r>
          </w:p>
        </w:tc>
        <w:tc>
          <w:tcPr>
            <w:tcW w:w="6521" w:type="dxa"/>
          </w:tcPr>
          <w:p w14:paraId="17D44774"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822E9A">
            <w:pPr>
              <w:pStyle w:val="TAL"/>
            </w:pPr>
            <w:r w:rsidRPr="00760004">
              <w:t>C</w:t>
            </w:r>
          </w:p>
        </w:tc>
      </w:tr>
      <w:tr w:rsidR="00610327" w:rsidRPr="00760004" w14:paraId="06387A8F" w14:textId="77777777" w:rsidTr="00822E9A">
        <w:trPr>
          <w:jc w:val="center"/>
        </w:trPr>
        <w:tc>
          <w:tcPr>
            <w:tcW w:w="2693" w:type="dxa"/>
          </w:tcPr>
          <w:p w14:paraId="7650D00E" w14:textId="77777777" w:rsidR="00610327" w:rsidRPr="00760004" w:rsidRDefault="00610327" w:rsidP="00822E9A">
            <w:pPr>
              <w:pStyle w:val="TAL"/>
            </w:pPr>
            <w:proofErr w:type="spellStart"/>
            <w:r w:rsidRPr="00760004">
              <w:t>deliveryReportRequested</w:t>
            </w:r>
            <w:proofErr w:type="spellEnd"/>
          </w:p>
        </w:tc>
        <w:tc>
          <w:tcPr>
            <w:tcW w:w="6521" w:type="dxa"/>
          </w:tcPr>
          <w:p w14:paraId="154AAA44" w14:textId="77777777" w:rsidR="00610327" w:rsidRPr="00760004" w:rsidRDefault="00610327" w:rsidP="00822E9A">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822E9A">
            <w:pPr>
              <w:pStyle w:val="TAL"/>
            </w:pPr>
            <w:r w:rsidRPr="00760004">
              <w:t>C</w:t>
            </w:r>
          </w:p>
        </w:tc>
      </w:tr>
      <w:tr w:rsidR="00610327" w:rsidRPr="00760004" w14:paraId="1BC212E3" w14:textId="77777777" w:rsidTr="00822E9A">
        <w:trPr>
          <w:jc w:val="center"/>
        </w:trPr>
        <w:tc>
          <w:tcPr>
            <w:tcW w:w="2693" w:type="dxa"/>
          </w:tcPr>
          <w:p w14:paraId="3FC26CD5" w14:textId="77777777" w:rsidR="00610327" w:rsidRPr="00760004" w:rsidRDefault="00610327" w:rsidP="00822E9A">
            <w:pPr>
              <w:pStyle w:val="TAL"/>
            </w:pPr>
            <w:r w:rsidRPr="00760004">
              <w:t>priority</w:t>
            </w:r>
          </w:p>
        </w:tc>
        <w:tc>
          <w:tcPr>
            <w:tcW w:w="6521" w:type="dxa"/>
          </w:tcPr>
          <w:p w14:paraId="20D5F9A7" w14:textId="77777777" w:rsidR="00610327" w:rsidRPr="00760004" w:rsidRDefault="00610327" w:rsidP="00822E9A">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822E9A">
            <w:pPr>
              <w:pStyle w:val="TAL"/>
            </w:pPr>
            <w:r w:rsidRPr="00760004">
              <w:t>C</w:t>
            </w:r>
          </w:p>
        </w:tc>
      </w:tr>
      <w:tr w:rsidR="00610327" w:rsidRPr="00760004" w14:paraId="74A496ED" w14:textId="77777777" w:rsidTr="00822E9A">
        <w:trPr>
          <w:jc w:val="center"/>
        </w:trPr>
        <w:tc>
          <w:tcPr>
            <w:tcW w:w="2693" w:type="dxa"/>
          </w:tcPr>
          <w:p w14:paraId="7F5B5D36" w14:textId="77777777" w:rsidR="00610327" w:rsidRPr="00760004" w:rsidRDefault="00610327" w:rsidP="00822E9A">
            <w:pPr>
              <w:pStyle w:val="TAL"/>
            </w:pPr>
            <w:proofErr w:type="spellStart"/>
            <w:r w:rsidRPr="00760004">
              <w:t>senderVisibility</w:t>
            </w:r>
            <w:proofErr w:type="spellEnd"/>
          </w:p>
        </w:tc>
        <w:tc>
          <w:tcPr>
            <w:tcW w:w="6521" w:type="dxa"/>
          </w:tcPr>
          <w:p w14:paraId="6F13DD25" w14:textId="77777777" w:rsidR="00610327" w:rsidRPr="00760004" w:rsidRDefault="00610327" w:rsidP="00822E9A">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822E9A">
            <w:pPr>
              <w:pStyle w:val="TAL"/>
            </w:pPr>
            <w:r w:rsidRPr="00760004">
              <w:t>C</w:t>
            </w:r>
          </w:p>
        </w:tc>
      </w:tr>
      <w:tr w:rsidR="00610327" w:rsidRPr="00760004" w14:paraId="358A062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822E9A">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822E9A">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822E9A">
            <w:pPr>
              <w:pStyle w:val="TAL"/>
            </w:pPr>
            <w:r w:rsidRPr="00760004">
              <w:t>C</w:t>
            </w:r>
          </w:p>
        </w:tc>
      </w:tr>
      <w:tr w:rsidR="00610327" w:rsidRPr="00760004" w14:paraId="3A4BCCB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822E9A">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822E9A">
            <w:pPr>
              <w:pStyle w:val="TAL"/>
            </w:pPr>
            <w:r w:rsidRPr="00760004">
              <w:t>C</w:t>
            </w:r>
          </w:p>
        </w:tc>
      </w:tr>
      <w:tr w:rsidR="00610327" w:rsidRPr="00760004" w14:paraId="0212FEE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822E9A">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822E9A">
            <w:pPr>
              <w:pStyle w:val="TAL"/>
            </w:pPr>
            <w:r w:rsidRPr="00760004">
              <w:t>C</w:t>
            </w:r>
          </w:p>
        </w:tc>
      </w:tr>
      <w:tr w:rsidR="00610327" w:rsidRPr="00760004" w14:paraId="786A435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822E9A">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822E9A">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822E9A">
            <w:pPr>
              <w:pStyle w:val="TAL"/>
            </w:pPr>
            <w:r w:rsidRPr="00760004">
              <w:t>C</w:t>
            </w:r>
          </w:p>
        </w:tc>
      </w:tr>
      <w:tr w:rsidR="00610327" w:rsidRPr="00760004" w14:paraId="2AD9569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822E9A">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822E9A">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822E9A">
            <w:pPr>
              <w:pStyle w:val="TAL"/>
            </w:pPr>
            <w:r w:rsidRPr="00760004">
              <w:t>C</w:t>
            </w:r>
          </w:p>
        </w:tc>
      </w:tr>
      <w:tr w:rsidR="00610327" w:rsidRPr="00760004" w14:paraId="7EBF25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822E9A">
            <w:pPr>
              <w:pStyle w:val="TAL"/>
            </w:pPr>
            <w:r w:rsidRPr="00760004">
              <w:t>C</w:t>
            </w:r>
          </w:p>
        </w:tc>
      </w:tr>
      <w:tr w:rsidR="00610327" w:rsidRPr="00760004" w14:paraId="5BCC70B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08E170C" w14:textId="59863F94" w:rsidR="00610327" w:rsidRPr="00760004" w:rsidRDefault="00610327" w:rsidP="00822E9A">
            <w:pPr>
              <w:pStyle w:val="TAL"/>
            </w:pPr>
            <w:r w:rsidRPr="00760004">
              <w:t xml:space="preserve">Identification of an application to which replies, delivery reports, and read reports are addressed. </w:t>
            </w:r>
            <w:r w:rsidR="00DA3F42">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822E9A">
            <w:pPr>
              <w:pStyle w:val="TAL"/>
            </w:pPr>
            <w:r w:rsidRPr="00760004">
              <w:t>C</w:t>
            </w:r>
          </w:p>
        </w:tc>
      </w:tr>
      <w:tr w:rsidR="00610327" w:rsidRPr="00760004" w14:paraId="28CA7C7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430D73" w14:textId="6E71E862"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822E9A">
            <w:pPr>
              <w:pStyle w:val="TAL"/>
            </w:pPr>
            <w:r w:rsidRPr="00760004">
              <w:t>C</w:t>
            </w:r>
          </w:p>
        </w:tc>
      </w:tr>
      <w:tr w:rsidR="00610327" w:rsidRPr="00760004" w14:paraId="1CA3AA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822E9A">
            <w:pPr>
              <w:pStyle w:val="TAL"/>
            </w:pPr>
            <w:r w:rsidRPr="00760004">
              <w:t>C</w:t>
            </w:r>
          </w:p>
        </w:tc>
      </w:tr>
      <w:tr w:rsidR="00610327" w:rsidRPr="00760004" w14:paraId="24CBE14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822E9A">
            <w:pPr>
              <w:pStyle w:val="TAL"/>
            </w:pPr>
            <w:r w:rsidRPr="00760004">
              <w:t>C</w:t>
            </w:r>
          </w:p>
        </w:tc>
      </w:tr>
      <w:tr w:rsidR="00610327" w:rsidRPr="00760004" w14:paraId="1E382D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822E9A">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822E9A">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822E9A">
            <w:pPr>
              <w:pStyle w:val="TAL"/>
            </w:pPr>
            <w:r w:rsidRPr="00760004">
              <w:t>C</w:t>
            </w:r>
          </w:p>
        </w:tc>
      </w:tr>
      <w:tr w:rsidR="00610327" w:rsidRPr="00760004" w14:paraId="0C8C00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822E9A">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822E9A">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822E9A">
            <w:pPr>
              <w:pStyle w:val="TAL"/>
            </w:pPr>
            <w:r w:rsidRPr="00760004">
              <w:t>C</w:t>
            </w:r>
          </w:p>
        </w:tc>
      </w:tr>
      <w:tr w:rsidR="00610327" w:rsidRPr="00760004" w14:paraId="045B773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822E9A">
            <w:pPr>
              <w:pStyle w:val="TAL"/>
            </w:pPr>
            <w:r w:rsidRPr="00760004">
              <w:t>C</w:t>
            </w:r>
          </w:p>
        </w:tc>
      </w:tr>
      <w:tr w:rsidR="00610327" w:rsidRPr="00760004" w14:paraId="32350DB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BC8FBD4" w14:textId="5E01F169"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822E9A">
            <w:pPr>
              <w:pStyle w:val="TAL"/>
            </w:pPr>
            <w:r w:rsidRPr="00760004">
              <w:t>C</w:t>
            </w:r>
          </w:p>
        </w:tc>
      </w:tr>
      <w:tr w:rsidR="00610327" w:rsidRPr="00760004" w14:paraId="147BA24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822E9A">
            <w:pPr>
              <w:pStyle w:val="TAL"/>
            </w:pPr>
            <w:r w:rsidRPr="00760004">
              <w:t>C</w:t>
            </w:r>
          </w:p>
        </w:tc>
      </w:tr>
      <w:tr w:rsidR="00610327" w:rsidRPr="00760004" w14:paraId="2FBC55D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822E9A">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822E9A">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822E9A">
            <w:pPr>
              <w:pStyle w:val="TAL"/>
            </w:pPr>
            <w:r w:rsidRPr="00760004">
              <w:t>C</w:t>
            </w:r>
          </w:p>
        </w:tc>
      </w:tr>
    </w:tbl>
    <w:p w14:paraId="3B0F127E" w14:textId="77777777" w:rsidR="00694FEE" w:rsidRPr="00760004" w:rsidRDefault="00694FEE" w:rsidP="00694FEE"/>
    <w:p w14:paraId="3EFCB555" w14:textId="77777777" w:rsidR="008369FF" w:rsidRDefault="008369FF" w:rsidP="008369FF">
      <w:pPr>
        <w:pStyle w:val="Heading4"/>
      </w:pPr>
      <w:bookmarkStart w:id="490" w:name="_Toc183618444"/>
      <w:bookmarkStart w:id="491" w:name="_Toc167737743"/>
      <w:bookmarkStart w:id="492" w:name="_Toc176122609"/>
      <w:r>
        <w:t>7.4.3.4A</w:t>
      </w:r>
      <w:r>
        <w:tab/>
      </w:r>
      <w:proofErr w:type="spellStart"/>
      <w:r>
        <w:t>MMSConvertedToEmail</w:t>
      </w:r>
      <w:bookmarkEnd w:id="490"/>
      <w:proofErr w:type="spellEnd"/>
    </w:p>
    <w:p w14:paraId="7FC54309" w14:textId="77777777" w:rsidR="008369FF" w:rsidRDefault="008369FF" w:rsidP="008369FF">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MMSConvertedToEmail</w:t>
      </w:r>
      <w:proofErr w:type="spellEnd"/>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4DA9A336" w14:textId="77777777" w:rsidR="008369FF" w:rsidRDefault="008369FF" w:rsidP="008369F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7FE71AAA" w14:textId="122FE4B3" w:rsidR="008369FF" w:rsidRDefault="008369FF" w:rsidP="008369FF">
      <w:pPr>
        <w:pStyle w:val="TH"/>
      </w:pPr>
      <w:r w:rsidRPr="00760004">
        <w:t>Table 7.4.3</w:t>
      </w:r>
      <w:r>
        <w:t>.4</w:t>
      </w:r>
      <w:r w:rsidR="00A44F7A">
        <w:t>A</w:t>
      </w:r>
      <w:r>
        <w:t>-1</w:t>
      </w:r>
      <w:r w:rsidRPr="00760004">
        <w:t xml:space="preserve">: Payload for </w:t>
      </w:r>
      <w:proofErr w:type="spellStart"/>
      <w:r w:rsidRPr="00760004">
        <w:t>MMS</w:t>
      </w:r>
      <w:r>
        <w:t>ConvertedToEmail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8369FF" w:rsidRPr="00760004" w14:paraId="6765711A" w14:textId="77777777" w:rsidTr="00502DC9">
        <w:trPr>
          <w:jc w:val="center"/>
        </w:trPr>
        <w:tc>
          <w:tcPr>
            <w:tcW w:w="1975" w:type="dxa"/>
          </w:tcPr>
          <w:p w14:paraId="5FF6F9F8" w14:textId="77777777" w:rsidR="008369FF" w:rsidRPr="00760004" w:rsidRDefault="008369FF" w:rsidP="00502DC9">
            <w:pPr>
              <w:pStyle w:val="TAH"/>
            </w:pPr>
            <w:r w:rsidRPr="00760004">
              <w:t>Field name</w:t>
            </w:r>
          </w:p>
        </w:tc>
        <w:tc>
          <w:tcPr>
            <w:tcW w:w="7470" w:type="dxa"/>
          </w:tcPr>
          <w:p w14:paraId="20E09602" w14:textId="77777777" w:rsidR="008369FF" w:rsidRPr="00760004" w:rsidRDefault="008369FF" w:rsidP="00502DC9">
            <w:pPr>
              <w:pStyle w:val="TAH"/>
            </w:pPr>
            <w:r w:rsidRPr="00760004">
              <w:t>Description</w:t>
            </w:r>
          </w:p>
        </w:tc>
        <w:tc>
          <w:tcPr>
            <w:tcW w:w="477" w:type="dxa"/>
          </w:tcPr>
          <w:p w14:paraId="62E78851" w14:textId="77777777" w:rsidR="008369FF" w:rsidRPr="00760004" w:rsidRDefault="008369FF" w:rsidP="00502DC9">
            <w:pPr>
              <w:pStyle w:val="TAH"/>
            </w:pPr>
            <w:r w:rsidRPr="00760004">
              <w:t>M/C/O</w:t>
            </w:r>
          </w:p>
        </w:tc>
      </w:tr>
      <w:tr w:rsidR="008369FF" w:rsidRPr="00760004" w14:paraId="179F4384" w14:textId="77777777" w:rsidTr="00502DC9">
        <w:trPr>
          <w:jc w:val="center"/>
        </w:trPr>
        <w:tc>
          <w:tcPr>
            <w:tcW w:w="1975" w:type="dxa"/>
          </w:tcPr>
          <w:p w14:paraId="39B0DEF1" w14:textId="77777777" w:rsidR="008369FF" w:rsidRPr="00760004" w:rsidRDefault="008369FF" w:rsidP="00502DC9">
            <w:pPr>
              <w:pStyle w:val="TAL"/>
            </w:pPr>
            <w:r w:rsidRPr="00760004">
              <w:t>version</w:t>
            </w:r>
          </w:p>
        </w:tc>
        <w:tc>
          <w:tcPr>
            <w:tcW w:w="7470" w:type="dxa"/>
          </w:tcPr>
          <w:p w14:paraId="51659DFD" w14:textId="77777777" w:rsidR="008369FF" w:rsidRPr="00760004" w:rsidRDefault="008369FF" w:rsidP="00502DC9">
            <w:pPr>
              <w:pStyle w:val="TAL"/>
            </w:pPr>
            <w:r w:rsidRPr="00760004">
              <w:t>The version of MM, to include major and minor version.</w:t>
            </w:r>
            <w:r>
              <w:t xml:space="preserve"> </w:t>
            </w:r>
            <w:proofErr w:type="spellStart"/>
            <w:r w:rsidRPr="0050513D">
              <w:t>Retreaved</w:t>
            </w:r>
            <w:proofErr w:type="spellEnd"/>
            <w:r w:rsidRPr="0050513D">
              <w:t xml:space="preserve"> from the submitted MM being transformed </w:t>
            </w:r>
            <w:r>
              <w:t>into</w:t>
            </w:r>
            <w:r w:rsidRPr="0050513D">
              <w:t xml:space="preserve"> external</w:t>
            </w:r>
            <w:r>
              <w:t xml:space="preserve"> format.</w:t>
            </w:r>
          </w:p>
        </w:tc>
        <w:tc>
          <w:tcPr>
            <w:tcW w:w="477" w:type="dxa"/>
          </w:tcPr>
          <w:p w14:paraId="426AD5F7" w14:textId="77777777" w:rsidR="008369FF" w:rsidRPr="00760004" w:rsidRDefault="008369FF" w:rsidP="00502DC9">
            <w:pPr>
              <w:pStyle w:val="TAL"/>
            </w:pPr>
            <w:r w:rsidRPr="00760004">
              <w:t>M</w:t>
            </w:r>
          </w:p>
        </w:tc>
      </w:tr>
      <w:tr w:rsidR="008369FF" w:rsidRPr="00760004" w14:paraId="7C3AA83E" w14:textId="77777777" w:rsidTr="00502DC9">
        <w:trPr>
          <w:jc w:val="center"/>
        </w:trPr>
        <w:tc>
          <w:tcPr>
            <w:tcW w:w="1975" w:type="dxa"/>
          </w:tcPr>
          <w:p w14:paraId="53EDF02D" w14:textId="77777777" w:rsidR="008369FF" w:rsidRPr="00760004" w:rsidRDefault="008369FF" w:rsidP="00502DC9">
            <w:pPr>
              <w:pStyle w:val="TAL"/>
            </w:pPr>
            <w:proofErr w:type="spellStart"/>
            <w:r w:rsidRPr="00760004">
              <w:t>transactionID</w:t>
            </w:r>
            <w:proofErr w:type="spellEnd"/>
          </w:p>
        </w:tc>
        <w:tc>
          <w:tcPr>
            <w:tcW w:w="7470" w:type="dxa"/>
          </w:tcPr>
          <w:p w14:paraId="6A23C44A" w14:textId="77777777" w:rsidR="008369FF" w:rsidRPr="00760004" w:rsidRDefault="008369FF" w:rsidP="00502DC9">
            <w:pPr>
              <w:pStyle w:val="TAL"/>
            </w:pPr>
            <w:r w:rsidRPr="00760004">
              <w:t>An ID used to correlate an MMS request and response between the</w:t>
            </w:r>
            <w:r>
              <w:t xml:space="preserve"> sender and the MMS Proxy-Relay</w:t>
            </w:r>
            <w:r w:rsidRPr="00760004">
              <w:t>.</w:t>
            </w:r>
            <w:r>
              <w:t xml:space="preserve"> </w:t>
            </w:r>
            <w:proofErr w:type="spellStart"/>
            <w:r w:rsidRPr="0050513D">
              <w:t>Retreaved</w:t>
            </w:r>
            <w:proofErr w:type="spellEnd"/>
            <w:r w:rsidRPr="0050513D">
              <w:t xml:space="preserve"> from the submitted MM</w:t>
            </w:r>
            <w:r>
              <w:t>. As defined in OMA-TS-MMS_ENC [39] clause 7.3.63.</w:t>
            </w:r>
          </w:p>
        </w:tc>
        <w:tc>
          <w:tcPr>
            <w:tcW w:w="477" w:type="dxa"/>
          </w:tcPr>
          <w:p w14:paraId="792E31D5" w14:textId="77777777" w:rsidR="008369FF" w:rsidRPr="00760004" w:rsidRDefault="008369FF" w:rsidP="00502DC9">
            <w:pPr>
              <w:pStyle w:val="TAL"/>
            </w:pPr>
            <w:r w:rsidRPr="00760004">
              <w:t>M</w:t>
            </w:r>
          </w:p>
        </w:tc>
      </w:tr>
      <w:tr w:rsidR="008369FF" w:rsidRPr="00760004" w14:paraId="4E4726F1" w14:textId="77777777" w:rsidTr="00502DC9">
        <w:trPr>
          <w:jc w:val="center"/>
        </w:trPr>
        <w:tc>
          <w:tcPr>
            <w:tcW w:w="1975" w:type="dxa"/>
          </w:tcPr>
          <w:p w14:paraId="71555A11" w14:textId="77777777" w:rsidR="008369FF" w:rsidRPr="00760004" w:rsidRDefault="008369FF" w:rsidP="00502DC9">
            <w:pPr>
              <w:pStyle w:val="TAL"/>
            </w:pPr>
            <w:proofErr w:type="spellStart"/>
            <w:r w:rsidRPr="00760004">
              <w:t>terminatingMMSParty</w:t>
            </w:r>
            <w:proofErr w:type="spellEnd"/>
          </w:p>
        </w:tc>
        <w:tc>
          <w:tcPr>
            <w:tcW w:w="7470" w:type="dxa"/>
          </w:tcPr>
          <w:p w14:paraId="726D2EA4" w14:textId="77777777" w:rsidR="008369FF" w:rsidRPr="00760004" w:rsidRDefault="008369FF" w:rsidP="00502DC9">
            <w:pPr>
              <w:pStyle w:val="TAL"/>
            </w:pPr>
            <w:r w:rsidRPr="00760004">
              <w:t xml:space="preserve">ID(s) of the terminating party in one or more of the formats described in </w:t>
            </w:r>
            <w:r>
              <w:t xml:space="preserve">clause </w:t>
            </w:r>
            <w:r w:rsidRPr="00760004">
              <w:t>7.4.2.1.</w:t>
            </w:r>
          </w:p>
        </w:tc>
        <w:tc>
          <w:tcPr>
            <w:tcW w:w="477" w:type="dxa"/>
          </w:tcPr>
          <w:p w14:paraId="61A33C24" w14:textId="77777777" w:rsidR="008369FF" w:rsidRPr="00760004" w:rsidRDefault="008369FF" w:rsidP="00502DC9">
            <w:pPr>
              <w:pStyle w:val="TAL"/>
            </w:pPr>
            <w:r>
              <w:t>M</w:t>
            </w:r>
          </w:p>
        </w:tc>
      </w:tr>
      <w:tr w:rsidR="008369FF" w:rsidRPr="00760004" w14:paraId="2793698F" w14:textId="77777777" w:rsidTr="00502DC9">
        <w:trPr>
          <w:jc w:val="center"/>
        </w:trPr>
        <w:tc>
          <w:tcPr>
            <w:tcW w:w="1975" w:type="dxa"/>
          </w:tcPr>
          <w:p w14:paraId="1AADBAAD" w14:textId="77777777" w:rsidR="008369FF" w:rsidRPr="00760004" w:rsidRDefault="008369FF" w:rsidP="00502DC9">
            <w:pPr>
              <w:pStyle w:val="TAL"/>
            </w:pPr>
            <w:proofErr w:type="spellStart"/>
            <w:r w:rsidRPr="00760004">
              <w:t>contentType</w:t>
            </w:r>
            <w:proofErr w:type="spellEnd"/>
          </w:p>
        </w:tc>
        <w:tc>
          <w:tcPr>
            <w:tcW w:w="7470" w:type="dxa"/>
          </w:tcPr>
          <w:p w14:paraId="15DF517F" w14:textId="77777777" w:rsidR="008369FF" w:rsidRPr="00760004" w:rsidRDefault="008369FF" w:rsidP="00502DC9">
            <w:pPr>
              <w:pStyle w:val="TAL"/>
            </w:pPr>
            <w:r w:rsidRPr="00760004">
              <w:t>The content type of the MM.</w:t>
            </w:r>
            <w:r>
              <w:t xml:space="preserve"> As defined in TS 23.140 [</w:t>
            </w:r>
            <w:r w:rsidRPr="0050513D">
              <w:t>40</w:t>
            </w:r>
            <w:r>
              <w:t>] clause D1.1.</w:t>
            </w:r>
          </w:p>
        </w:tc>
        <w:tc>
          <w:tcPr>
            <w:tcW w:w="477" w:type="dxa"/>
          </w:tcPr>
          <w:p w14:paraId="33463607" w14:textId="77777777" w:rsidR="008369FF" w:rsidRPr="00760004" w:rsidRDefault="008369FF" w:rsidP="00502DC9">
            <w:pPr>
              <w:pStyle w:val="TAL"/>
            </w:pPr>
            <w:r w:rsidRPr="00760004">
              <w:t>M</w:t>
            </w:r>
          </w:p>
        </w:tc>
      </w:tr>
      <w:tr w:rsidR="008369FF" w:rsidRPr="00760004" w14:paraId="7259A29A" w14:textId="77777777" w:rsidTr="00502DC9">
        <w:trPr>
          <w:jc w:val="center"/>
        </w:trPr>
        <w:tc>
          <w:tcPr>
            <w:tcW w:w="1975" w:type="dxa"/>
          </w:tcPr>
          <w:p w14:paraId="5D456392" w14:textId="77777777" w:rsidR="008369FF" w:rsidRPr="00760004" w:rsidRDefault="008369FF" w:rsidP="00502DC9">
            <w:pPr>
              <w:pStyle w:val="TAL"/>
            </w:pPr>
            <w:proofErr w:type="spellStart"/>
            <w:r w:rsidRPr="00760004">
              <w:t>originatingMMSParty</w:t>
            </w:r>
            <w:proofErr w:type="spellEnd"/>
          </w:p>
        </w:tc>
        <w:tc>
          <w:tcPr>
            <w:tcW w:w="7470" w:type="dxa"/>
          </w:tcPr>
          <w:p w14:paraId="4A09C2F6" w14:textId="77777777" w:rsidR="008369FF" w:rsidRPr="00760004" w:rsidRDefault="008369FF" w:rsidP="00502DC9">
            <w:pPr>
              <w:pStyle w:val="TAL"/>
            </w:pPr>
            <w:r w:rsidRPr="00760004">
              <w:t xml:space="preserve">ID of the originating party in one or more of the formats described in </w:t>
            </w:r>
            <w:r>
              <w:t xml:space="preserve">clause </w:t>
            </w:r>
            <w:r w:rsidRPr="00760004">
              <w:t>7.4.2.1</w:t>
            </w:r>
            <w:r>
              <w:t>.</w:t>
            </w:r>
          </w:p>
        </w:tc>
        <w:tc>
          <w:tcPr>
            <w:tcW w:w="477" w:type="dxa"/>
          </w:tcPr>
          <w:p w14:paraId="738938EC" w14:textId="77777777" w:rsidR="008369FF" w:rsidRPr="00760004" w:rsidRDefault="008369FF" w:rsidP="00502DC9">
            <w:pPr>
              <w:pStyle w:val="TAL"/>
            </w:pPr>
            <w:r>
              <w:t>M</w:t>
            </w:r>
          </w:p>
        </w:tc>
      </w:tr>
      <w:tr w:rsidR="008369FF" w:rsidRPr="00760004" w14:paraId="0D41F467" w14:textId="77777777" w:rsidTr="00502DC9">
        <w:trPr>
          <w:jc w:val="center"/>
        </w:trPr>
        <w:tc>
          <w:tcPr>
            <w:tcW w:w="1975" w:type="dxa"/>
          </w:tcPr>
          <w:p w14:paraId="73BFEB4C" w14:textId="77777777" w:rsidR="008369FF" w:rsidRPr="00760004" w:rsidRDefault="008369FF" w:rsidP="00502DC9">
            <w:pPr>
              <w:pStyle w:val="TAL"/>
            </w:pPr>
            <w:proofErr w:type="spellStart"/>
            <w:r w:rsidRPr="00760004">
              <w:t>messageClass</w:t>
            </w:r>
            <w:proofErr w:type="spellEnd"/>
          </w:p>
        </w:tc>
        <w:tc>
          <w:tcPr>
            <w:tcW w:w="7470" w:type="dxa"/>
          </w:tcPr>
          <w:p w14:paraId="24B2BE78" w14:textId="77777777" w:rsidR="008369FF" w:rsidRPr="00760004" w:rsidRDefault="008369FF" w:rsidP="00502DC9">
            <w:pPr>
              <w:pStyle w:val="TAL"/>
            </w:pPr>
            <w:r w:rsidRPr="00760004">
              <w:t>Class of the MM. For example, a value of "auto" is automatically generated by the UE. If the field is not present, the class sho</w:t>
            </w:r>
            <w:r>
              <w:t>uld be interpreted as "personal</w:t>
            </w:r>
            <w:r w:rsidRPr="00760004">
              <w:t>"</w:t>
            </w:r>
            <w:r>
              <w:t>.</w:t>
            </w:r>
            <w:r w:rsidRPr="00760004">
              <w:t xml:space="preserve"> </w:t>
            </w:r>
            <w:proofErr w:type="spellStart"/>
            <w:r w:rsidRPr="00EA6126">
              <w:t>Retreaved</w:t>
            </w:r>
            <w:proofErr w:type="spellEnd"/>
            <w:r w:rsidRPr="00EA6126">
              <w:t xml:space="preserve">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7841BECF" w14:textId="77777777" w:rsidR="008369FF" w:rsidRPr="00A44F52" w:rsidRDefault="008369FF" w:rsidP="00502DC9">
            <w:pPr>
              <w:pStyle w:val="TAL"/>
              <w:rPr>
                <w:highlight w:val="yellow"/>
              </w:rPr>
            </w:pPr>
            <w:r w:rsidRPr="00760004">
              <w:t>C</w:t>
            </w:r>
          </w:p>
        </w:tc>
      </w:tr>
      <w:tr w:rsidR="008369FF" w:rsidRPr="00760004" w14:paraId="5B53C881" w14:textId="77777777" w:rsidTr="00502DC9">
        <w:trPr>
          <w:jc w:val="center"/>
        </w:trPr>
        <w:tc>
          <w:tcPr>
            <w:tcW w:w="1975" w:type="dxa"/>
          </w:tcPr>
          <w:p w14:paraId="3649C7CB" w14:textId="77777777" w:rsidR="008369FF" w:rsidRPr="00760004" w:rsidRDefault="008369FF" w:rsidP="00502DC9">
            <w:pPr>
              <w:pStyle w:val="TAL"/>
            </w:pPr>
            <w:proofErr w:type="spellStart"/>
            <w:r w:rsidRPr="00760004">
              <w:t>dateTime</w:t>
            </w:r>
            <w:proofErr w:type="spellEnd"/>
          </w:p>
        </w:tc>
        <w:tc>
          <w:tcPr>
            <w:tcW w:w="7470" w:type="dxa"/>
          </w:tcPr>
          <w:p w14:paraId="47828F50" w14:textId="77777777" w:rsidR="008369FF" w:rsidRPr="00760004" w:rsidRDefault="008369FF" w:rsidP="00502DC9">
            <w:pPr>
              <w:pStyle w:val="TAL"/>
            </w:pPr>
            <w:r w:rsidRPr="00760004">
              <w:t>Date and Time when the MM was last handled (either originated or forwarded). For origination, included by the sending MMS client or the originating MMS Proxy-Relay.</w:t>
            </w:r>
          </w:p>
        </w:tc>
        <w:tc>
          <w:tcPr>
            <w:tcW w:w="477" w:type="dxa"/>
          </w:tcPr>
          <w:p w14:paraId="76C0BE5C" w14:textId="77777777" w:rsidR="008369FF" w:rsidRPr="00760004" w:rsidRDefault="008369FF" w:rsidP="00502DC9">
            <w:pPr>
              <w:pStyle w:val="TAL"/>
            </w:pPr>
            <w:r w:rsidRPr="00760004">
              <w:t>M</w:t>
            </w:r>
          </w:p>
        </w:tc>
      </w:tr>
      <w:tr w:rsidR="008369FF" w:rsidRPr="00760004" w14:paraId="369A4445" w14:textId="77777777" w:rsidTr="00502DC9">
        <w:trPr>
          <w:jc w:val="center"/>
        </w:trPr>
        <w:tc>
          <w:tcPr>
            <w:tcW w:w="1975" w:type="dxa"/>
          </w:tcPr>
          <w:p w14:paraId="383FEB15" w14:textId="77777777" w:rsidR="008369FF" w:rsidRPr="00760004" w:rsidRDefault="008369FF" w:rsidP="00502DC9">
            <w:pPr>
              <w:pStyle w:val="TAL"/>
            </w:pPr>
            <w:r w:rsidRPr="00760004">
              <w:t>expiry</w:t>
            </w:r>
          </w:p>
        </w:tc>
        <w:tc>
          <w:tcPr>
            <w:tcW w:w="7470" w:type="dxa"/>
          </w:tcPr>
          <w:p w14:paraId="072A65E4" w14:textId="77777777" w:rsidR="008369FF" w:rsidRPr="00760004" w:rsidRDefault="008369FF" w:rsidP="00502DC9">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00938677" w14:textId="77777777" w:rsidR="008369FF" w:rsidRPr="00760004" w:rsidRDefault="008369FF" w:rsidP="00502DC9">
            <w:pPr>
              <w:pStyle w:val="TAL"/>
            </w:pPr>
            <w:r>
              <w:t>C</w:t>
            </w:r>
          </w:p>
        </w:tc>
      </w:tr>
      <w:tr w:rsidR="008369FF" w:rsidRPr="00760004" w14:paraId="012B5A88" w14:textId="77777777" w:rsidTr="00502DC9">
        <w:trPr>
          <w:jc w:val="center"/>
        </w:trPr>
        <w:tc>
          <w:tcPr>
            <w:tcW w:w="1975" w:type="dxa"/>
          </w:tcPr>
          <w:p w14:paraId="5739D805" w14:textId="77777777" w:rsidR="008369FF" w:rsidRPr="00760004" w:rsidRDefault="008369FF" w:rsidP="00502DC9">
            <w:pPr>
              <w:pStyle w:val="TAL"/>
            </w:pPr>
            <w:proofErr w:type="spellStart"/>
            <w:r w:rsidRPr="00760004">
              <w:t>desiredDeliveryTime</w:t>
            </w:r>
            <w:proofErr w:type="spellEnd"/>
          </w:p>
        </w:tc>
        <w:tc>
          <w:tcPr>
            <w:tcW w:w="7470" w:type="dxa"/>
          </w:tcPr>
          <w:p w14:paraId="61210BA9" w14:textId="77777777" w:rsidR="008369FF" w:rsidRPr="00760004" w:rsidRDefault="008369FF" w:rsidP="00502DC9">
            <w:pPr>
              <w:pStyle w:val="TAL"/>
            </w:pPr>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p>
        </w:tc>
        <w:tc>
          <w:tcPr>
            <w:tcW w:w="477" w:type="dxa"/>
          </w:tcPr>
          <w:p w14:paraId="4BC9360C" w14:textId="77777777" w:rsidR="008369FF" w:rsidRPr="00760004" w:rsidRDefault="008369FF" w:rsidP="00502DC9">
            <w:pPr>
              <w:pStyle w:val="TAL"/>
            </w:pPr>
            <w:r w:rsidRPr="00760004">
              <w:t>C</w:t>
            </w:r>
          </w:p>
        </w:tc>
      </w:tr>
      <w:tr w:rsidR="008369FF" w:rsidRPr="00760004" w14:paraId="1DEFC154" w14:textId="77777777" w:rsidTr="00502DC9">
        <w:trPr>
          <w:jc w:val="center"/>
        </w:trPr>
        <w:tc>
          <w:tcPr>
            <w:tcW w:w="1975" w:type="dxa"/>
          </w:tcPr>
          <w:p w14:paraId="773CC3A8" w14:textId="77777777" w:rsidR="008369FF" w:rsidRPr="00760004" w:rsidRDefault="008369FF" w:rsidP="00502DC9">
            <w:pPr>
              <w:pStyle w:val="TAL"/>
            </w:pPr>
            <w:proofErr w:type="spellStart"/>
            <w:r w:rsidRPr="00760004">
              <w:t>deliveryReport</w:t>
            </w:r>
            <w:proofErr w:type="spellEnd"/>
          </w:p>
        </w:tc>
        <w:tc>
          <w:tcPr>
            <w:tcW w:w="7470" w:type="dxa"/>
          </w:tcPr>
          <w:p w14:paraId="712B0355" w14:textId="77777777" w:rsidR="008369FF" w:rsidRPr="00760004" w:rsidRDefault="008369FF" w:rsidP="00502DC9">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Pr="0050513D">
              <w:t>"</w:t>
            </w:r>
            <w:r w:rsidRPr="00760004">
              <w:t>Yes</w:t>
            </w:r>
            <w:r w:rsidRPr="0050513D">
              <w:t>"</w:t>
            </w:r>
            <w:r w:rsidRPr="00760004">
              <w:t xml:space="preserve"> = True,</w:t>
            </w:r>
            <w:r w:rsidRPr="0050513D">
              <w:t xml:space="preserve"> "</w:t>
            </w:r>
            <w:r w:rsidRPr="00760004">
              <w:t>No</w:t>
            </w:r>
            <w:r w:rsidRPr="003925A3">
              <w:t>"</w:t>
            </w:r>
            <w:r w:rsidRPr="00760004">
              <w:t xml:space="preserve"> = False. Include if sent to the MMS Proxy-Relay.</w:t>
            </w:r>
          </w:p>
        </w:tc>
        <w:tc>
          <w:tcPr>
            <w:tcW w:w="477" w:type="dxa"/>
          </w:tcPr>
          <w:p w14:paraId="1A2BD0A3" w14:textId="77777777" w:rsidR="008369FF" w:rsidRPr="00760004" w:rsidRDefault="008369FF" w:rsidP="00502DC9">
            <w:pPr>
              <w:pStyle w:val="TAL"/>
            </w:pPr>
            <w:r w:rsidRPr="00760004">
              <w:t>C</w:t>
            </w:r>
          </w:p>
        </w:tc>
      </w:tr>
      <w:tr w:rsidR="008369FF" w:rsidRPr="00760004" w14:paraId="47358A1E" w14:textId="77777777" w:rsidTr="00502DC9">
        <w:trPr>
          <w:jc w:val="center"/>
        </w:trPr>
        <w:tc>
          <w:tcPr>
            <w:tcW w:w="1975" w:type="dxa"/>
          </w:tcPr>
          <w:p w14:paraId="11D86B44" w14:textId="77777777" w:rsidR="008369FF" w:rsidRPr="00760004" w:rsidRDefault="008369FF" w:rsidP="00502DC9">
            <w:pPr>
              <w:pStyle w:val="TAL"/>
            </w:pPr>
            <w:r w:rsidRPr="00760004">
              <w:t>priority</w:t>
            </w:r>
          </w:p>
        </w:tc>
        <w:tc>
          <w:tcPr>
            <w:tcW w:w="7470" w:type="dxa"/>
          </w:tcPr>
          <w:p w14:paraId="3697C893" w14:textId="77777777" w:rsidR="008369FF" w:rsidRPr="00760004" w:rsidRDefault="008369FF" w:rsidP="00502DC9">
            <w:pPr>
              <w:pStyle w:val="TAL"/>
            </w:pPr>
            <w:r w:rsidRPr="00760004">
              <w:t>Priority of the MM assigned by the originator MMS Client. Include if sent to the MMS Proxy-Relay.</w:t>
            </w:r>
          </w:p>
        </w:tc>
        <w:tc>
          <w:tcPr>
            <w:tcW w:w="477" w:type="dxa"/>
          </w:tcPr>
          <w:p w14:paraId="77F68411" w14:textId="77777777" w:rsidR="008369FF" w:rsidRPr="00760004" w:rsidRDefault="008369FF" w:rsidP="00502DC9">
            <w:pPr>
              <w:pStyle w:val="TAL"/>
            </w:pPr>
            <w:r w:rsidRPr="00760004">
              <w:t>C</w:t>
            </w:r>
          </w:p>
        </w:tc>
      </w:tr>
      <w:tr w:rsidR="008369FF" w:rsidRPr="00760004" w14:paraId="7F42D322" w14:textId="77777777" w:rsidTr="00502DC9">
        <w:trPr>
          <w:jc w:val="center"/>
        </w:trPr>
        <w:tc>
          <w:tcPr>
            <w:tcW w:w="1975" w:type="dxa"/>
          </w:tcPr>
          <w:p w14:paraId="6C008A2C" w14:textId="77777777" w:rsidR="008369FF" w:rsidRPr="00760004" w:rsidRDefault="008369FF" w:rsidP="00502DC9">
            <w:pPr>
              <w:pStyle w:val="TAL"/>
            </w:pPr>
            <w:proofErr w:type="spellStart"/>
            <w:r w:rsidRPr="00760004">
              <w:t>senderVisibility</w:t>
            </w:r>
            <w:proofErr w:type="spellEnd"/>
          </w:p>
        </w:tc>
        <w:tc>
          <w:tcPr>
            <w:tcW w:w="7470" w:type="dxa"/>
          </w:tcPr>
          <w:p w14:paraId="6BC19BB0" w14:textId="77777777" w:rsidR="008369FF" w:rsidRPr="00760004" w:rsidRDefault="008369FF" w:rsidP="00502DC9">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Pr="0050513D">
              <w:t>"</w:t>
            </w:r>
            <w:r w:rsidRPr="00760004">
              <w:t>Show</w:t>
            </w:r>
            <w:r w:rsidRPr="0050513D">
              <w:t>"</w:t>
            </w:r>
            <w:r w:rsidRPr="00760004">
              <w:t xml:space="preserve"> = True, </w:t>
            </w:r>
            <w:r w:rsidRPr="0050513D">
              <w:t>"</w:t>
            </w:r>
            <w:r w:rsidRPr="00760004">
              <w:t>Hide</w:t>
            </w:r>
            <w:r w:rsidRPr="00BE348A">
              <w:t>"</w:t>
            </w:r>
            <w:r w:rsidRPr="00760004">
              <w:t xml:space="preserve"> = False. Include if sent to the MMS Proxy-Relay.</w:t>
            </w:r>
          </w:p>
        </w:tc>
        <w:tc>
          <w:tcPr>
            <w:tcW w:w="477" w:type="dxa"/>
          </w:tcPr>
          <w:p w14:paraId="7D7EA9BE" w14:textId="77777777" w:rsidR="008369FF" w:rsidRPr="00760004" w:rsidRDefault="008369FF" w:rsidP="00502DC9">
            <w:pPr>
              <w:pStyle w:val="TAL"/>
            </w:pPr>
            <w:r w:rsidRPr="00760004">
              <w:t>C</w:t>
            </w:r>
          </w:p>
        </w:tc>
      </w:tr>
      <w:tr w:rsidR="008369FF" w:rsidRPr="00760004" w14:paraId="5E2B4988" w14:textId="77777777" w:rsidTr="00502DC9">
        <w:trPr>
          <w:jc w:val="center"/>
        </w:trPr>
        <w:tc>
          <w:tcPr>
            <w:tcW w:w="1975" w:type="dxa"/>
          </w:tcPr>
          <w:p w14:paraId="41AABBF5" w14:textId="77777777" w:rsidR="008369FF" w:rsidRPr="00760004" w:rsidRDefault="008369FF" w:rsidP="00502DC9">
            <w:pPr>
              <w:pStyle w:val="TAL"/>
            </w:pPr>
            <w:r w:rsidRPr="00760004">
              <w:t>store</w:t>
            </w:r>
          </w:p>
        </w:tc>
        <w:tc>
          <w:tcPr>
            <w:tcW w:w="7470" w:type="dxa"/>
          </w:tcPr>
          <w:p w14:paraId="4DF9828A" w14:textId="77777777" w:rsidR="008369FF" w:rsidRPr="00760004" w:rsidRDefault="008369FF" w:rsidP="00502DC9">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 xml:space="preserve">Shall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7811CE7B" w14:textId="77777777" w:rsidR="008369FF" w:rsidRPr="00760004" w:rsidRDefault="008369FF" w:rsidP="00502DC9">
            <w:pPr>
              <w:pStyle w:val="TAL"/>
            </w:pPr>
            <w:r w:rsidRPr="00760004">
              <w:t>C</w:t>
            </w:r>
          </w:p>
        </w:tc>
      </w:tr>
      <w:tr w:rsidR="008369FF" w:rsidRPr="00760004" w14:paraId="5E7F5A1A" w14:textId="77777777" w:rsidTr="00502DC9">
        <w:trPr>
          <w:jc w:val="center"/>
        </w:trPr>
        <w:tc>
          <w:tcPr>
            <w:tcW w:w="1975" w:type="dxa"/>
          </w:tcPr>
          <w:p w14:paraId="3DB0C232" w14:textId="77777777" w:rsidR="008369FF" w:rsidRPr="00760004" w:rsidRDefault="008369FF" w:rsidP="00502DC9">
            <w:pPr>
              <w:pStyle w:val="TAL"/>
            </w:pPr>
            <w:r w:rsidRPr="00760004">
              <w:t>state</w:t>
            </w:r>
          </w:p>
        </w:tc>
        <w:tc>
          <w:tcPr>
            <w:tcW w:w="7470" w:type="dxa"/>
          </w:tcPr>
          <w:p w14:paraId="4116BF32" w14:textId="77777777" w:rsidR="008369FF" w:rsidRPr="00760004" w:rsidRDefault="008369FF" w:rsidP="00502DC9">
            <w:pPr>
              <w:pStyle w:val="TAL"/>
            </w:pPr>
            <w:r w:rsidRPr="00760004">
              <w:t>Identifies the value of the MM State associated with a to be stored or stored MM. Include if sent to the MMS Proxy-Relay.</w:t>
            </w:r>
          </w:p>
        </w:tc>
        <w:tc>
          <w:tcPr>
            <w:tcW w:w="477" w:type="dxa"/>
          </w:tcPr>
          <w:p w14:paraId="20B1C280" w14:textId="77777777" w:rsidR="008369FF" w:rsidRPr="00760004" w:rsidRDefault="008369FF" w:rsidP="00502DC9">
            <w:pPr>
              <w:pStyle w:val="TAL"/>
            </w:pPr>
            <w:r w:rsidRPr="00760004">
              <w:t>C</w:t>
            </w:r>
          </w:p>
        </w:tc>
      </w:tr>
      <w:tr w:rsidR="008369FF" w:rsidRPr="00760004" w14:paraId="4ADAF393" w14:textId="77777777" w:rsidTr="00502DC9">
        <w:trPr>
          <w:jc w:val="center"/>
        </w:trPr>
        <w:tc>
          <w:tcPr>
            <w:tcW w:w="1975" w:type="dxa"/>
          </w:tcPr>
          <w:p w14:paraId="56B07AB9" w14:textId="77777777" w:rsidR="008369FF" w:rsidRPr="00760004" w:rsidRDefault="008369FF" w:rsidP="00502DC9">
            <w:pPr>
              <w:pStyle w:val="TAL"/>
            </w:pPr>
            <w:r w:rsidRPr="00760004">
              <w:t>flags</w:t>
            </w:r>
          </w:p>
        </w:tc>
        <w:tc>
          <w:tcPr>
            <w:tcW w:w="7470" w:type="dxa"/>
          </w:tcPr>
          <w:p w14:paraId="4B60FEE5" w14:textId="77777777" w:rsidR="008369FF" w:rsidRPr="00760004" w:rsidRDefault="008369FF" w:rsidP="00502DC9">
            <w:pPr>
              <w:pStyle w:val="TAL"/>
            </w:pPr>
            <w:r w:rsidRPr="00760004">
              <w:t>Identifies a keyword to add or remove from the list of keywords associated with a stored MM. Include if sent to the MMS Proxy-Relay.</w:t>
            </w:r>
          </w:p>
        </w:tc>
        <w:tc>
          <w:tcPr>
            <w:tcW w:w="477" w:type="dxa"/>
          </w:tcPr>
          <w:p w14:paraId="631F8269" w14:textId="77777777" w:rsidR="008369FF" w:rsidRPr="00760004" w:rsidRDefault="008369FF" w:rsidP="00502DC9">
            <w:pPr>
              <w:pStyle w:val="TAL"/>
            </w:pPr>
            <w:r w:rsidRPr="00760004">
              <w:t>C</w:t>
            </w:r>
          </w:p>
        </w:tc>
      </w:tr>
      <w:tr w:rsidR="008369FF" w:rsidRPr="00760004" w14:paraId="30961BB5" w14:textId="77777777" w:rsidTr="00502DC9">
        <w:trPr>
          <w:jc w:val="center"/>
        </w:trPr>
        <w:tc>
          <w:tcPr>
            <w:tcW w:w="1975" w:type="dxa"/>
          </w:tcPr>
          <w:p w14:paraId="4CBF2ACA" w14:textId="77777777" w:rsidR="008369FF" w:rsidRPr="00760004" w:rsidRDefault="008369FF" w:rsidP="00502DC9">
            <w:pPr>
              <w:pStyle w:val="TAL"/>
            </w:pPr>
            <w:proofErr w:type="spellStart"/>
            <w:r w:rsidRPr="00760004">
              <w:t>readReport</w:t>
            </w:r>
            <w:proofErr w:type="spellEnd"/>
          </w:p>
        </w:tc>
        <w:tc>
          <w:tcPr>
            <w:tcW w:w="7470" w:type="dxa"/>
          </w:tcPr>
          <w:p w14:paraId="5CD95FCC" w14:textId="77777777" w:rsidR="008369FF" w:rsidRPr="00760004" w:rsidRDefault="008369FF" w:rsidP="00502DC9">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1A3CFBD7" w14:textId="77777777" w:rsidR="008369FF" w:rsidRPr="00760004" w:rsidRDefault="008369FF" w:rsidP="00502DC9">
            <w:pPr>
              <w:pStyle w:val="TAL"/>
            </w:pPr>
            <w:r w:rsidRPr="00760004">
              <w:t>C</w:t>
            </w:r>
          </w:p>
        </w:tc>
      </w:tr>
      <w:tr w:rsidR="008369FF" w:rsidRPr="00760004" w14:paraId="281E93E1" w14:textId="77777777" w:rsidTr="00502DC9">
        <w:trPr>
          <w:jc w:val="center"/>
        </w:trPr>
        <w:tc>
          <w:tcPr>
            <w:tcW w:w="1975" w:type="dxa"/>
          </w:tcPr>
          <w:p w14:paraId="09B1B5DD" w14:textId="77777777" w:rsidR="008369FF" w:rsidRPr="00760004" w:rsidRDefault="008369FF" w:rsidP="00502DC9">
            <w:pPr>
              <w:pStyle w:val="TAL"/>
            </w:pPr>
            <w:r w:rsidRPr="00760004">
              <w:t>subject</w:t>
            </w:r>
          </w:p>
        </w:tc>
        <w:tc>
          <w:tcPr>
            <w:tcW w:w="7470" w:type="dxa"/>
          </w:tcPr>
          <w:p w14:paraId="019AA13A" w14:textId="77777777" w:rsidR="008369FF" w:rsidRPr="00760004" w:rsidRDefault="008369FF" w:rsidP="00502DC9">
            <w:pPr>
              <w:pStyle w:val="TAL"/>
            </w:pPr>
            <w:r w:rsidRPr="00760004">
              <w:t>The subject of the MM. Include if sent to the MMS Proxy-Relay.</w:t>
            </w:r>
          </w:p>
        </w:tc>
        <w:tc>
          <w:tcPr>
            <w:tcW w:w="477" w:type="dxa"/>
          </w:tcPr>
          <w:p w14:paraId="2427DB8E" w14:textId="77777777" w:rsidR="008369FF" w:rsidRPr="00760004" w:rsidRDefault="008369FF" w:rsidP="00502DC9">
            <w:pPr>
              <w:pStyle w:val="TAL"/>
            </w:pPr>
            <w:r w:rsidRPr="00760004">
              <w:t>C</w:t>
            </w:r>
          </w:p>
        </w:tc>
      </w:tr>
      <w:tr w:rsidR="008369FF" w:rsidRPr="00760004" w14:paraId="135E524B" w14:textId="77777777" w:rsidTr="00502DC9">
        <w:trPr>
          <w:jc w:val="center"/>
        </w:trPr>
        <w:tc>
          <w:tcPr>
            <w:tcW w:w="1975" w:type="dxa"/>
          </w:tcPr>
          <w:p w14:paraId="381BF40C" w14:textId="77777777" w:rsidR="008369FF" w:rsidRPr="00760004" w:rsidRDefault="008369FF" w:rsidP="00502DC9">
            <w:pPr>
              <w:pStyle w:val="TAL"/>
            </w:pPr>
            <w:proofErr w:type="spellStart"/>
            <w:r w:rsidRPr="00760004">
              <w:t>messageID</w:t>
            </w:r>
            <w:proofErr w:type="spellEnd"/>
          </w:p>
        </w:tc>
        <w:tc>
          <w:tcPr>
            <w:tcW w:w="7470" w:type="dxa"/>
          </w:tcPr>
          <w:p w14:paraId="236E2F44" w14:textId="77777777" w:rsidR="008369FF" w:rsidRPr="00760004" w:rsidRDefault="008369FF" w:rsidP="00502DC9">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517F6A7" w14:textId="77777777" w:rsidR="008369FF" w:rsidRPr="00760004" w:rsidRDefault="008369FF" w:rsidP="00502DC9">
            <w:pPr>
              <w:pStyle w:val="TAL"/>
            </w:pPr>
            <w:r>
              <w:t>C</w:t>
            </w:r>
          </w:p>
        </w:tc>
      </w:tr>
      <w:bookmarkEnd w:id="491"/>
    </w:tbl>
    <w:p w14:paraId="2487B0C2" w14:textId="77777777" w:rsidR="008369FF" w:rsidRPr="00760004" w:rsidRDefault="008369FF" w:rsidP="008369FF"/>
    <w:p w14:paraId="328CB88A" w14:textId="3888E235" w:rsidR="00610327" w:rsidRPr="00760004" w:rsidRDefault="00241659" w:rsidP="00610327">
      <w:pPr>
        <w:pStyle w:val="Heading4"/>
      </w:pPr>
      <w:bookmarkStart w:id="493" w:name="_Toc183618445"/>
      <w:r w:rsidRPr="00760004">
        <w:t>7.4.</w:t>
      </w:r>
      <w:r w:rsidR="00610327" w:rsidRPr="00760004">
        <w:t>3.5</w:t>
      </w:r>
      <w:r w:rsidR="00610327" w:rsidRPr="00760004">
        <w:tab/>
      </w:r>
      <w:proofErr w:type="spellStart"/>
      <w:r w:rsidR="00610327" w:rsidRPr="00760004">
        <w:t>MMSNotificationResponse</w:t>
      </w:r>
      <w:bookmarkEnd w:id="492"/>
      <w:bookmarkEnd w:id="493"/>
      <w:proofErr w:type="spellEnd"/>
    </w:p>
    <w:p w14:paraId="5B904C7D" w14:textId="3A957B5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w:t>
      </w:r>
      <w:r w:rsidR="00CC20EB">
        <w:t>t</w:t>
      </w:r>
      <w:r w:rsidRPr="00760004">
        <w:t xml:space="preserve">able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w:t>
      </w:r>
      <w:r w:rsidR="00FB4B85" w:rsidRPr="00760004">
        <w:t>4</w:t>
      </w:r>
      <w:r w:rsidRPr="00760004">
        <w:t>.3.7.</w:t>
      </w:r>
    </w:p>
    <w:p w14:paraId="494E30CE" w14:textId="77DFF22C" w:rsidR="00610327" w:rsidRPr="00760004" w:rsidRDefault="00610327" w:rsidP="00610327">
      <w:r w:rsidRPr="00760004">
        <w:t>Table</w:t>
      </w:r>
      <w:r w:rsidR="00EA197F" w:rsidRPr="00FE2627">
        <w:t xml:space="preserve"> 7.4.3-</w:t>
      </w:r>
      <w:r w:rsidR="00EA197F">
        <w:t>5</w:t>
      </w:r>
      <w:r w:rsidRPr="00760004">
        <w:t xml:space="preserv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 xml:space="preserve">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822E9A">
        <w:trPr>
          <w:jc w:val="center"/>
        </w:trPr>
        <w:tc>
          <w:tcPr>
            <w:tcW w:w="2693" w:type="dxa"/>
          </w:tcPr>
          <w:p w14:paraId="10151C0C" w14:textId="77777777" w:rsidR="00610327" w:rsidRPr="00760004" w:rsidRDefault="00610327" w:rsidP="00822E9A">
            <w:pPr>
              <w:pStyle w:val="TAH"/>
            </w:pPr>
            <w:r w:rsidRPr="00760004">
              <w:t>Field name</w:t>
            </w:r>
          </w:p>
        </w:tc>
        <w:tc>
          <w:tcPr>
            <w:tcW w:w="6521" w:type="dxa"/>
          </w:tcPr>
          <w:p w14:paraId="14E1B6DA" w14:textId="77777777" w:rsidR="00610327" w:rsidRPr="00760004" w:rsidRDefault="00610327" w:rsidP="00822E9A">
            <w:pPr>
              <w:pStyle w:val="TAH"/>
            </w:pPr>
            <w:r w:rsidRPr="00760004">
              <w:t>Description</w:t>
            </w:r>
          </w:p>
        </w:tc>
        <w:tc>
          <w:tcPr>
            <w:tcW w:w="708" w:type="dxa"/>
          </w:tcPr>
          <w:p w14:paraId="32308F67" w14:textId="77777777" w:rsidR="00610327" w:rsidRPr="00760004" w:rsidRDefault="00610327" w:rsidP="00822E9A">
            <w:pPr>
              <w:pStyle w:val="TAH"/>
            </w:pPr>
            <w:r w:rsidRPr="00760004">
              <w:t>M/C/O</w:t>
            </w:r>
          </w:p>
        </w:tc>
      </w:tr>
      <w:tr w:rsidR="00610327" w:rsidRPr="00760004" w14:paraId="0C9306DA" w14:textId="77777777" w:rsidTr="00822E9A">
        <w:trPr>
          <w:jc w:val="center"/>
        </w:trPr>
        <w:tc>
          <w:tcPr>
            <w:tcW w:w="2693" w:type="dxa"/>
          </w:tcPr>
          <w:p w14:paraId="1B08D497" w14:textId="77777777" w:rsidR="00610327" w:rsidRPr="00760004" w:rsidRDefault="00610327" w:rsidP="00822E9A">
            <w:pPr>
              <w:pStyle w:val="TAL"/>
            </w:pPr>
            <w:proofErr w:type="spellStart"/>
            <w:r w:rsidRPr="00760004">
              <w:t>transactionID</w:t>
            </w:r>
            <w:proofErr w:type="spellEnd"/>
          </w:p>
        </w:tc>
        <w:tc>
          <w:tcPr>
            <w:tcW w:w="6521" w:type="dxa"/>
          </w:tcPr>
          <w:p w14:paraId="3CD05DA7" w14:textId="1BA2E18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20A59D5F" w14:textId="77777777" w:rsidR="00610327" w:rsidRPr="00760004" w:rsidRDefault="00610327" w:rsidP="00822E9A">
            <w:pPr>
              <w:pStyle w:val="TAL"/>
            </w:pPr>
            <w:r w:rsidRPr="00760004">
              <w:t>M</w:t>
            </w:r>
          </w:p>
        </w:tc>
      </w:tr>
      <w:tr w:rsidR="00610327" w:rsidRPr="00760004" w14:paraId="26E0C342" w14:textId="77777777" w:rsidTr="00822E9A">
        <w:trPr>
          <w:jc w:val="center"/>
        </w:trPr>
        <w:tc>
          <w:tcPr>
            <w:tcW w:w="2693" w:type="dxa"/>
          </w:tcPr>
          <w:p w14:paraId="7F7A9BA7" w14:textId="77777777" w:rsidR="00610327" w:rsidRPr="00760004" w:rsidRDefault="00610327" w:rsidP="00822E9A">
            <w:pPr>
              <w:pStyle w:val="TAL"/>
            </w:pPr>
            <w:r w:rsidRPr="00760004">
              <w:t>version</w:t>
            </w:r>
          </w:p>
        </w:tc>
        <w:tc>
          <w:tcPr>
            <w:tcW w:w="6521" w:type="dxa"/>
          </w:tcPr>
          <w:p w14:paraId="1DB25A4B" w14:textId="77777777" w:rsidR="00610327" w:rsidRPr="00760004" w:rsidRDefault="00610327" w:rsidP="00822E9A">
            <w:pPr>
              <w:pStyle w:val="TAL"/>
            </w:pPr>
            <w:r w:rsidRPr="00760004">
              <w:t>The version of MM, to include major and minor version.</w:t>
            </w:r>
          </w:p>
        </w:tc>
        <w:tc>
          <w:tcPr>
            <w:tcW w:w="708" w:type="dxa"/>
          </w:tcPr>
          <w:p w14:paraId="5E3EB634" w14:textId="77777777" w:rsidR="00610327" w:rsidRPr="00760004" w:rsidRDefault="00610327" w:rsidP="00822E9A">
            <w:pPr>
              <w:pStyle w:val="TAL"/>
            </w:pPr>
            <w:r w:rsidRPr="00760004">
              <w:t>M</w:t>
            </w:r>
          </w:p>
        </w:tc>
      </w:tr>
      <w:tr w:rsidR="00610327" w:rsidRPr="00760004" w14:paraId="377269F3" w14:textId="77777777" w:rsidTr="00822E9A">
        <w:trPr>
          <w:jc w:val="center"/>
        </w:trPr>
        <w:tc>
          <w:tcPr>
            <w:tcW w:w="2693" w:type="dxa"/>
          </w:tcPr>
          <w:p w14:paraId="17AF70B4" w14:textId="77777777" w:rsidR="00610327" w:rsidRPr="00760004" w:rsidRDefault="00610327" w:rsidP="00822E9A">
            <w:pPr>
              <w:pStyle w:val="TAL"/>
            </w:pPr>
            <w:r w:rsidRPr="00760004">
              <w:t>direction</w:t>
            </w:r>
          </w:p>
        </w:tc>
        <w:tc>
          <w:tcPr>
            <w:tcW w:w="6521" w:type="dxa"/>
          </w:tcPr>
          <w:p w14:paraId="408365EF" w14:textId="77777777" w:rsidR="00610327" w:rsidRPr="00760004" w:rsidRDefault="00610327" w:rsidP="00822E9A">
            <w:pPr>
              <w:pStyle w:val="TAL"/>
            </w:pPr>
            <w:r w:rsidRPr="00760004">
              <w:t>Indicates the direction of the MM. This shall be encoded as “to target”</w:t>
            </w:r>
          </w:p>
        </w:tc>
        <w:tc>
          <w:tcPr>
            <w:tcW w:w="708" w:type="dxa"/>
          </w:tcPr>
          <w:p w14:paraId="0BEA52AD" w14:textId="77777777" w:rsidR="00610327" w:rsidRPr="00760004" w:rsidRDefault="00610327" w:rsidP="00822E9A">
            <w:pPr>
              <w:pStyle w:val="TAL"/>
            </w:pPr>
            <w:r w:rsidRPr="00760004">
              <w:t>M</w:t>
            </w:r>
          </w:p>
        </w:tc>
      </w:tr>
      <w:tr w:rsidR="00610327" w:rsidRPr="00760004" w14:paraId="08404C9E" w14:textId="77777777" w:rsidTr="00822E9A">
        <w:trPr>
          <w:jc w:val="center"/>
        </w:trPr>
        <w:tc>
          <w:tcPr>
            <w:tcW w:w="2693" w:type="dxa"/>
          </w:tcPr>
          <w:p w14:paraId="3B576479" w14:textId="77777777" w:rsidR="00610327" w:rsidRPr="00760004" w:rsidRDefault="00610327" w:rsidP="00822E9A">
            <w:pPr>
              <w:pStyle w:val="TAL"/>
            </w:pPr>
            <w:r w:rsidRPr="00760004">
              <w:t>status</w:t>
            </w:r>
          </w:p>
        </w:tc>
        <w:tc>
          <w:tcPr>
            <w:tcW w:w="6521" w:type="dxa"/>
          </w:tcPr>
          <w:p w14:paraId="22B63D9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822E9A">
            <w:pPr>
              <w:pStyle w:val="TAL"/>
            </w:pPr>
            <w:r w:rsidRPr="00760004">
              <w:t>M</w:t>
            </w:r>
          </w:p>
        </w:tc>
      </w:tr>
      <w:tr w:rsidR="00610327" w:rsidRPr="00760004" w14:paraId="60C02DA2" w14:textId="77777777" w:rsidTr="00822E9A">
        <w:trPr>
          <w:jc w:val="center"/>
        </w:trPr>
        <w:tc>
          <w:tcPr>
            <w:tcW w:w="2693" w:type="dxa"/>
          </w:tcPr>
          <w:p w14:paraId="25C80950" w14:textId="77777777" w:rsidR="00610327" w:rsidRPr="00760004" w:rsidRDefault="00610327" w:rsidP="00822E9A">
            <w:pPr>
              <w:pStyle w:val="TAL"/>
            </w:pPr>
            <w:proofErr w:type="spellStart"/>
            <w:r w:rsidRPr="00760004">
              <w:t>reportAllowed</w:t>
            </w:r>
            <w:proofErr w:type="spellEnd"/>
          </w:p>
        </w:tc>
        <w:tc>
          <w:tcPr>
            <w:tcW w:w="6521" w:type="dxa"/>
          </w:tcPr>
          <w:p w14:paraId="061A1995" w14:textId="2BC5502D" w:rsidR="00610327" w:rsidRPr="00760004" w:rsidRDefault="00610327" w:rsidP="00822E9A">
            <w:pPr>
              <w:pStyle w:val="TAL"/>
            </w:pPr>
            <w:r w:rsidRPr="00760004">
              <w:t>Indication whether or not the sending of delivery report is allowed by the recipient MMS Client. The values given in OMA-TS-MM</w:t>
            </w:r>
            <w:r w:rsidR="00822CEF">
              <w:t>S</w:t>
            </w:r>
            <w:r w:rsidRPr="00760004">
              <w:t>_ENC [39] clause 7.3.47 shall be encoded as follows: “Yes” = True, “No” = False. Include if sent to the MMS Proxy-Relay.</w:t>
            </w:r>
          </w:p>
        </w:tc>
        <w:tc>
          <w:tcPr>
            <w:tcW w:w="708" w:type="dxa"/>
          </w:tcPr>
          <w:p w14:paraId="3254229A" w14:textId="77777777" w:rsidR="00610327" w:rsidRPr="00760004" w:rsidRDefault="00610327" w:rsidP="00822E9A">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494" w:name="_Toc176122610"/>
      <w:bookmarkStart w:id="495" w:name="_Toc183618446"/>
      <w:r w:rsidRPr="00760004">
        <w:t>7.4.</w:t>
      </w:r>
      <w:r w:rsidR="00610327" w:rsidRPr="00760004">
        <w:t>3.6</w:t>
      </w:r>
      <w:r w:rsidR="00610327" w:rsidRPr="00760004">
        <w:tab/>
      </w:r>
      <w:proofErr w:type="spellStart"/>
      <w:r w:rsidR="00610327" w:rsidRPr="00760004">
        <w:t>MMSRetrieval</w:t>
      </w:r>
      <w:bookmarkEnd w:id="494"/>
      <w:bookmarkEnd w:id="495"/>
      <w:proofErr w:type="spellEnd"/>
    </w:p>
    <w:p w14:paraId="09A553C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m-retrieve-conf</w:t>
      </w:r>
      <w:r w:rsidRPr="00760004">
        <w:t xml:space="preserve"> (as defined in OMA-TS-MMS_ENC [39] clause 6.3) to the MMS client in the target UE.</w:t>
      </w:r>
    </w:p>
    <w:p w14:paraId="444ACFBD" w14:textId="7F502DE2" w:rsidR="00610327" w:rsidRPr="00760004" w:rsidRDefault="00610327" w:rsidP="00610327">
      <w:r w:rsidRPr="00760004">
        <w:t>Table</w:t>
      </w:r>
      <w:r w:rsidR="00EA197F" w:rsidRPr="00FE2627">
        <w:t xml:space="preserve"> 7.4.3-</w:t>
      </w:r>
      <w:r w:rsidR="00EA197F">
        <w:t>6</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 xml:space="preserve">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822E9A">
        <w:trPr>
          <w:jc w:val="center"/>
        </w:trPr>
        <w:tc>
          <w:tcPr>
            <w:tcW w:w="2693" w:type="dxa"/>
          </w:tcPr>
          <w:p w14:paraId="60FE59BB" w14:textId="77777777" w:rsidR="00610327" w:rsidRPr="00760004" w:rsidRDefault="00610327" w:rsidP="00822E9A">
            <w:pPr>
              <w:pStyle w:val="TAH"/>
            </w:pPr>
            <w:r w:rsidRPr="00760004">
              <w:t>Field name</w:t>
            </w:r>
          </w:p>
        </w:tc>
        <w:tc>
          <w:tcPr>
            <w:tcW w:w="6521" w:type="dxa"/>
          </w:tcPr>
          <w:p w14:paraId="18C53A65" w14:textId="77777777" w:rsidR="00610327" w:rsidRPr="00760004" w:rsidRDefault="00610327" w:rsidP="00822E9A">
            <w:pPr>
              <w:pStyle w:val="TAH"/>
            </w:pPr>
            <w:r w:rsidRPr="00760004">
              <w:t>Description</w:t>
            </w:r>
          </w:p>
        </w:tc>
        <w:tc>
          <w:tcPr>
            <w:tcW w:w="708" w:type="dxa"/>
          </w:tcPr>
          <w:p w14:paraId="615DF7E6" w14:textId="77777777" w:rsidR="00610327" w:rsidRPr="00760004" w:rsidRDefault="00610327" w:rsidP="00822E9A">
            <w:pPr>
              <w:pStyle w:val="TAH"/>
            </w:pPr>
            <w:r w:rsidRPr="00760004">
              <w:t>M/C/O</w:t>
            </w:r>
          </w:p>
        </w:tc>
      </w:tr>
      <w:tr w:rsidR="00610327" w:rsidRPr="00760004" w14:paraId="022EC510" w14:textId="77777777" w:rsidTr="00822E9A">
        <w:trPr>
          <w:jc w:val="center"/>
        </w:trPr>
        <w:tc>
          <w:tcPr>
            <w:tcW w:w="2693" w:type="dxa"/>
          </w:tcPr>
          <w:p w14:paraId="21CF72AD" w14:textId="77777777" w:rsidR="00610327" w:rsidRPr="00760004" w:rsidRDefault="00610327" w:rsidP="00822E9A">
            <w:pPr>
              <w:pStyle w:val="TAL"/>
            </w:pPr>
            <w:proofErr w:type="spellStart"/>
            <w:r w:rsidRPr="00760004">
              <w:t>transactionID</w:t>
            </w:r>
            <w:proofErr w:type="spellEnd"/>
          </w:p>
        </w:tc>
        <w:tc>
          <w:tcPr>
            <w:tcW w:w="6521" w:type="dxa"/>
          </w:tcPr>
          <w:p w14:paraId="2E6F2719" w14:textId="13BB478D"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793BB229" w14:textId="77777777" w:rsidR="00610327" w:rsidRPr="00760004" w:rsidRDefault="00610327" w:rsidP="00822E9A">
            <w:pPr>
              <w:pStyle w:val="TAL"/>
            </w:pPr>
            <w:r w:rsidRPr="00760004">
              <w:t>M</w:t>
            </w:r>
          </w:p>
        </w:tc>
      </w:tr>
      <w:tr w:rsidR="00610327" w:rsidRPr="00760004" w14:paraId="140C7E2A" w14:textId="77777777" w:rsidTr="00822E9A">
        <w:trPr>
          <w:jc w:val="center"/>
        </w:trPr>
        <w:tc>
          <w:tcPr>
            <w:tcW w:w="2693" w:type="dxa"/>
          </w:tcPr>
          <w:p w14:paraId="574A9528" w14:textId="77777777" w:rsidR="00610327" w:rsidRPr="00760004" w:rsidRDefault="00610327" w:rsidP="00822E9A">
            <w:pPr>
              <w:pStyle w:val="TAL"/>
            </w:pPr>
            <w:r w:rsidRPr="00760004">
              <w:t>version</w:t>
            </w:r>
          </w:p>
        </w:tc>
        <w:tc>
          <w:tcPr>
            <w:tcW w:w="6521" w:type="dxa"/>
          </w:tcPr>
          <w:p w14:paraId="63490F06" w14:textId="77777777" w:rsidR="00610327" w:rsidRPr="00760004" w:rsidRDefault="00610327" w:rsidP="00822E9A">
            <w:pPr>
              <w:pStyle w:val="TAL"/>
            </w:pPr>
            <w:r w:rsidRPr="00760004">
              <w:t>The version of MM, to include major and minor version.</w:t>
            </w:r>
          </w:p>
        </w:tc>
        <w:tc>
          <w:tcPr>
            <w:tcW w:w="708" w:type="dxa"/>
          </w:tcPr>
          <w:p w14:paraId="04D254D1" w14:textId="77777777" w:rsidR="00610327" w:rsidRPr="00760004" w:rsidRDefault="00610327" w:rsidP="00822E9A">
            <w:pPr>
              <w:pStyle w:val="TAL"/>
            </w:pPr>
            <w:r w:rsidRPr="00760004">
              <w:t>M</w:t>
            </w:r>
          </w:p>
        </w:tc>
      </w:tr>
      <w:tr w:rsidR="00610327" w:rsidRPr="00760004" w14:paraId="2FFABB71" w14:textId="77777777" w:rsidTr="00822E9A">
        <w:trPr>
          <w:jc w:val="center"/>
        </w:trPr>
        <w:tc>
          <w:tcPr>
            <w:tcW w:w="2693" w:type="dxa"/>
          </w:tcPr>
          <w:p w14:paraId="3E50D97D" w14:textId="77777777" w:rsidR="00610327" w:rsidRPr="00760004" w:rsidRDefault="00610327" w:rsidP="00822E9A">
            <w:pPr>
              <w:pStyle w:val="TAL"/>
            </w:pPr>
            <w:proofErr w:type="spellStart"/>
            <w:r w:rsidRPr="00760004">
              <w:t>messageID</w:t>
            </w:r>
            <w:proofErr w:type="spellEnd"/>
          </w:p>
        </w:tc>
        <w:tc>
          <w:tcPr>
            <w:tcW w:w="6521" w:type="dxa"/>
          </w:tcPr>
          <w:p w14:paraId="3EB46E25" w14:textId="4128A962"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Pr>
          <w:p w14:paraId="2AF26433" w14:textId="77777777" w:rsidR="00610327" w:rsidRPr="00760004" w:rsidRDefault="00610327" w:rsidP="00822E9A">
            <w:pPr>
              <w:pStyle w:val="TAL"/>
            </w:pPr>
            <w:r w:rsidRPr="00760004">
              <w:t>M</w:t>
            </w:r>
          </w:p>
        </w:tc>
      </w:tr>
      <w:tr w:rsidR="00610327" w:rsidRPr="00760004" w14:paraId="153C7088" w14:textId="77777777" w:rsidTr="00822E9A">
        <w:trPr>
          <w:jc w:val="center"/>
        </w:trPr>
        <w:tc>
          <w:tcPr>
            <w:tcW w:w="2693" w:type="dxa"/>
          </w:tcPr>
          <w:p w14:paraId="40F59965" w14:textId="77777777" w:rsidR="00610327" w:rsidRPr="00760004" w:rsidRDefault="00610327" w:rsidP="00822E9A">
            <w:pPr>
              <w:pStyle w:val="TAL"/>
            </w:pPr>
            <w:proofErr w:type="spellStart"/>
            <w:r w:rsidRPr="00760004">
              <w:t>dateTime</w:t>
            </w:r>
            <w:proofErr w:type="spellEnd"/>
          </w:p>
        </w:tc>
        <w:tc>
          <w:tcPr>
            <w:tcW w:w="6521" w:type="dxa"/>
          </w:tcPr>
          <w:p w14:paraId="290A8C23"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822E9A">
            <w:pPr>
              <w:pStyle w:val="TAL"/>
            </w:pPr>
            <w:r w:rsidRPr="00760004">
              <w:t>M</w:t>
            </w:r>
          </w:p>
        </w:tc>
      </w:tr>
      <w:tr w:rsidR="00610327" w:rsidRPr="00760004" w14:paraId="6A4E7319" w14:textId="77777777" w:rsidTr="00822E9A">
        <w:trPr>
          <w:jc w:val="center"/>
        </w:trPr>
        <w:tc>
          <w:tcPr>
            <w:tcW w:w="2693" w:type="dxa"/>
          </w:tcPr>
          <w:p w14:paraId="4AB5C4A8" w14:textId="77777777" w:rsidR="00610327" w:rsidRPr="00760004" w:rsidRDefault="00610327" w:rsidP="00822E9A">
            <w:pPr>
              <w:pStyle w:val="TAL"/>
            </w:pPr>
            <w:proofErr w:type="spellStart"/>
            <w:r w:rsidRPr="00760004">
              <w:t>originatingMMSParty</w:t>
            </w:r>
            <w:proofErr w:type="spellEnd"/>
          </w:p>
        </w:tc>
        <w:tc>
          <w:tcPr>
            <w:tcW w:w="6521" w:type="dxa"/>
          </w:tcPr>
          <w:p w14:paraId="3A464429" w14:textId="424DFCF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822E9A">
            <w:pPr>
              <w:pStyle w:val="TAL"/>
            </w:pPr>
            <w:r w:rsidRPr="00760004">
              <w:t>C</w:t>
            </w:r>
          </w:p>
        </w:tc>
      </w:tr>
      <w:tr w:rsidR="00610327" w:rsidRPr="00760004" w14:paraId="4FF5952A" w14:textId="77777777" w:rsidTr="00822E9A">
        <w:trPr>
          <w:jc w:val="center"/>
        </w:trPr>
        <w:tc>
          <w:tcPr>
            <w:tcW w:w="2693" w:type="dxa"/>
          </w:tcPr>
          <w:p w14:paraId="5EA26983" w14:textId="77777777" w:rsidR="00610327" w:rsidRPr="00760004" w:rsidRDefault="00610327" w:rsidP="00822E9A">
            <w:pPr>
              <w:pStyle w:val="TAL"/>
            </w:pPr>
            <w:proofErr w:type="spellStart"/>
            <w:r w:rsidRPr="00760004">
              <w:t>previouslySentBy</w:t>
            </w:r>
            <w:proofErr w:type="spellEnd"/>
          </w:p>
        </w:tc>
        <w:tc>
          <w:tcPr>
            <w:tcW w:w="6521" w:type="dxa"/>
          </w:tcPr>
          <w:p w14:paraId="17B6A1DB" w14:textId="77777777" w:rsidR="00610327" w:rsidRPr="00760004" w:rsidRDefault="00610327" w:rsidP="00822E9A">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822E9A">
            <w:pPr>
              <w:pStyle w:val="TAL"/>
            </w:pPr>
            <w:r w:rsidRPr="00760004">
              <w:t>C</w:t>
            </w:r>
          </w:p>
        </w:tc>
      </w:tr>
      <w:tr w:rsidR="00610327" w:rsidRPr="00760004" w14:paraId="02B255ED" w14:textId="77777777" w:rsidTr="00822E9A">
        <w:trPr>
          <w:jc w:val="center"/>
        </w:trPr>
        <w:tc>
          <w:tcPr>
            <w:tcW w:w="2693" w:type="dxa"/>
          </w:tcPr>
          <w:p w14:paraId="1B68419B" w14:textId="77777777" w:rsidR="00610327" w:rsidRPr="00760004" w:rsidRDefault="00610327" w:rsidP="00822E9A">
            <w:pPr>
              <w:pStyle w:val="TAL"/>
            </w:pPr>
            <w:proofErr w:type="spellStart"/>
            <w:r w:rsidRPr="00760004">
              <w:t>previouslySentByDateTime</w:t>
            </w:r>
            <w:proofErr w:type="spellEnd"/>
          </w:p>
        </w:tc>
        <w:tc>
          <w:tcPr>
            <w:tcW w:w="6521" w:type="dxa"/>
          </w:tcPr>
          <w:p w14:paraId="09A98684" w14:textId="77777777" w:rsidR="00610327" w:rsidRPr="00760004" w:rsidRDefault="00610327" w:rsidP="00822E9A">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822E9A">
            <w:pPr>
              <w:pStyle w:val="TAL"/>
            </w:pPr>
            <w:r w:rsidRPr="00760004">
              <w:t>C</w:t>
            </w:r>
          </w:p>
        </w:tc>
      </w:tr>
      <w:tr w:rsidR="00610327" w:rsidRPr="00760004" w14:paraId="2D7AA89C" w14:textId="77777777" w:rsidTr="00822E9A">
        <w:trPr>
          <w:jc w:val="center"/>
        </w:trPr>
        <w:tc>
          <w:tcPr>
            <w:tcW w:w="2693" w:type="dxa"/>
          </w:tcPr>
          <w:p w14:paraId="0E971DF9" w14:textId="77777777" w:rsidR="00610327" w:rsidRPr="00760004" w:rsidRDefault="00610327" w:rsidP="00822E9A">
            <w:pPr>
              <w:pStyle w:val="TAL"/>
            </w:pPr>
            <w:proofErr w:type="spellStart"/>
            <w:r w:rsidRPr="00760004">
              <w:t>terminatingMMSParty</w:t>
            </w:r>
            <w:proofErr w:type="spellEnd"/>
          </w:p>
        </w:tc>
        <w:tc>
          <w:tcPr>
            <w:tcW w:w="6521" w:type="dxa"/>
          </w:tcPr>
          <w:p w14:paraId="566587C4" w14:textId="1119FE3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142012B7" w14:textId="77777777" w:rsidR="00610327" w:rsidRPr="00760004" w:rsidRDefault="00610327" w:rsidP="00822E9A">
            <w:pPr>
              <w:pStyle w:val="TAL"/>
            </w:pPr>
            <w:r w:rsidRPr="00760004">
              <w:t>C</w:t>
            </w:r>
          </w:p>
        </w:tc>
      </w:tr>
      <w:tr w:rsidR="00610327" w:rsidRPr="00760004" w14:paraId="2F16443F" w14:textId="77777777" w:rsidTr="00822E9A">
        <w:trPr>
          <w:jc w:val="center"/>
        </w:trPr>
        <w:tc>
          <w:tcPr>
            <w:tcW w:w="2693" w:type="dxa"/>
          </w:tcPr>
          <w:p w14:paraId="55A33001" w14:textId="77777777" w:rsidR="00610327" w:rsidRPr="00760004" w:rsidRDefault="00610327" w:rsidP="00822E9A">
            <w:pPr>
              <w:pStyle w:val="TAL"/>
            </w:pPr>
            <w:proofErr w:type="spellStart"/>
            <w:r w:rsidRPr="00760004">
              <w:t>cCRecipients</w:t>
            </w:r>
            <w:proofErr w:type="spellEnd"/>
          </w:p>
        </w:tc>
        <w:tc>
          <w:tcPr>
            <w:tcW w:w="6521" w:type="dxa"/>
          </w:tcPr>
          <w:p w14:paraId="70756D34" w14:textId="77777777"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55AB7E39" w14:textId="77777777" w:rsidR="00610327" w:rsidRPr="00760004" w:rsidRDefault="00610327" w:rsidP="00822E9A">
            <w:pPr>
              <w:pStyle w:val="TAL"/>
            </w:pPr>
            <w:r w:rsidRPr="00760004">
              <w:t>C</w:t>
            </w:r>
          </w:p>
        </w:tc>
      </w:tr>
      <w:tr w:rsidR="00610327" w:rsidRPr="00760004" w14:paraId="158BEE90" w14:textId="77777777" w:rsidTr="00822E9A">
        <w:trPr>
          <w:jc w:val="center"/>
        </w:trPr>
        <w:tc>
          <w:tcPr>
            <w:tcW w:w="2693" w:type="dxa"/>
          </w:tcPr>
          <w:p w14:paraId="0445022D" w14:textId="77777777" w:rsidR="00610327" w:rsidRPr="00760004" w:rsidRDefault="00610327" w:rsidP="00822E9A">
            <w:pPr>
              <w:pStyle w:val="TAL"/>
            </w:pPr>
            <w:r w:rsidRPr="00760004">
              <w:t>direction</w:t>
            </w:r>
          </w:p>
        </w:tc>
        <w:tc>
          <w:tcPr>
            <w:tcW w:w="6521" w:type="dxa"/>
          </w:tcPr>
          <w:p w14:paraId="6671314B" w14:textId="77777777" w:rsidR="00610327" w:rsidRPr="00760004" w:rsidRDefault="00610327" w:rsidP="00822E9A">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F7CE5E3" w14:textId="77777777" w:rsidR="00610327" w:rsidRPr="00760004" w:rsidRDefault="00610327" w:rsidP="00822E9A">
            <w:pPr>
              <w:pStyle w:val="TAL"/>
            </w:pPr>
            <w:r w:rsidRPr="00760004">
              <w:t>M</w:t>
            </w:r>
          </w:p>
        </w:tc>
      </w:tr>
      <w:tr w:rsidR="00610327" w:rsidRPr="00760004" w14:paraId="22058B21" w14:textId="77777777" w:rsidTr="00822E9A">
        <w:trPr>
          <w:jc w:val="center"/>
        </w:trPr>
        <w:tc>
          <w:tcPr>
            <w:tcW w:w="2693" w:type="dxa"/>
          </w:tcPr>
          <w:p w14:paraId="344BCD86" w14:textId="77777777" w:rsidR="00610327" w:rsidRPr="00760004" w:rsidRDefault="00610327" w:rsidP="00822E9A">
            <w:pPr>
              <w:pStyle w:val="TAL"/>
            </w:pPr>
            <w:r w:rsidRPr="00760004">
              <w:t>subject</w:t>
            </w:r>
          </w:p>
        </w:tc>
        <w:tc>
          <w:tcPr>
            <w:tcW w:w="6521" w:type="dxa"/>
          </w:tcPr>
          <w:p w14:paraId="5B1864E5" w14:textId="77777777" w:rsidR="00610327" w:rsidRPr="00760004" w:rsidRDefault="00610327" w:rsidP="00822E9A">
            <w:pPr>
              <w:pStyle w:val="TAL"/>
            </w:pPr>
            <w:r w:rsidRPr="00760004">
              <w:t>The subject of the MM. Include if sent by the MMS Proxy-Relay.</w:t>
            </w:r>
          </w:p>
        </w:tc>
        <w:tc>
          <w:tcPr>
            <w:tcW w:w="708" w:type="dxa"/>
          </w:tcPr>
          <w:p w14:paraId="51E38F84" w14:textId="77777777" w:rsidR="00610327" w:rsidRPr="00760004" w:rsidRDefault="00610327" w:rsidP="00822E9A">
            <w:pPr>
              <w:pStyle w:val="TAL"/>
            </w:pPr>
            <w:r w:rsidRPr="00760004">
              <w:t>C</w:t>
            </w:r>
          </w:p>
        </w:tc>
      </w:tr>
      <w:tr w:rsidR="00610327" w:rsidRPr="00760004" w14:paraId="5593EED4" w14:textId="77777777" w:rsidTr="00822E9A">
        <w:trPr>
          <w:jc w:val="center"/>
        </w:trPr>
        <w:tc>
          <w:tcPr>
            <w:tcW w:w="2693" w:type="dxa"/>
          </w:tcPr>
          <w:p w14:paraId="49B7321A" w14:textId="77777777" w:rsidR="00610327" w:rsidRPr="00760004" w:rsidRDefault="00610327" w:rsidP="00822E9A">
            <w:pPr>
              <w:pStyle w:val="TAL"/>
            </w:pPr>
            <w:r w:rsidRPr="00760004">
              <w:t>state</w:t>
            </w:r>
          </w:p>
        </w:tc>
        <w:tc>
          <w:tcPr>
            <w:tcW w:w="6521" w:type="dxa"/>
          </w:tcPr>
          <w:p w14:paraId="1409E35E" w14:textId="59875CDB" w:rsidR="00610327" w:rsidRPr="00760004" w:rsidRDefault="00610327" w:rsidP="00822E9A">
            <w:pPr>
              <w:pStyle w:val="TAL"/>
            </w:pPr>
            <w:r w:rsidRPr="00760004">
              <w:t>Identifies the value of the MM State associated with a to be stored or stored MM. See OMA-</w:t>
            </w:r>
            <w:r w:rsidR="001E261F">
              <w:t>TS-MMS</w:t>
            </w:r>
            <w:r w:rsidRPr="00760004">
              <w:t>_ENC [39] clause 7.3.33. Include if sent by the MMS Proxy-Relay.</w:t>
            </w:r>
          </w:p>
        </w:tc>
        <w:tc>
          <w:tcPr>
            <w:tcW w:w="708" w:type="dxa"/>
          </w:tcPr>
          <w:p w14:paraId="5A645168" w14:textId="77777777" w:rsidR="00610327" w:rsidRPr="00760004" w:rsidRDefault="00610327" w:rsidP="00822E9A">
            <w:pPr>
              <w:pStyle w:val="TAL"/>
            </w:pPr>
            <w:r w:rsidRPr="00760004">
              <w:t>C</w:t>
            </w:r>
          </w:p>
        </w:tc>
      </w:tr>
      <w:tr w:rsidR="00610327" w:rsidRPr="00760004" w14:paraId="11DBD42D" w14:textId="77777777" w:rsidTr="00822E9A">
        <w:trPr>
          <w:jc w:val="center"/>
        </w:trPr>
        <w:tc>
          <w:tcPr>
            <w:tcW w:w="2693" w:type="dxa"/>
          </w:tcPr>
          <w:p w14:paraId="273E1202" w14:textId="77777777" w:rsidR="00610327" w:rsidRPr="00760004" w:rsidRDefault="00610327" w:rsidP="00822E9A">
            <w:pPr>
              <w:pStyle w:val="TAL"/>
            </w:pPr>
            <w:r w:rsidRPr="00760004">
              <w:t>flags</w:t>
            </w:r>
          </w:p>
        </w:tc>
        <w:tc>
          <w:tcPr>
            <w:tcW w:w="6521" w:type="dxa"/>
          </w:tcPr>
          <w:p w14:paraId="1345AC26" w14:textId="2300166F" w:rsidR="00610327" w:rsidRPr="00760004" w:rsidRDefault="00610327" w:rsidP="00822E9A">
            <w:pPr>
              <w:pStyle w:val="TAL"/>
            </w:pPr>
            <w:r w:rsidRPr="00760004">
              <w:t>Identifies a keyword to add or remove from the list of keywords associated with a stored MM. Include if sent. See OMA-</w:t>
            </w:r>
            <w:r w:rsidR="001E261F">
              <w:t>TS-MMS</w:t>
            </w:r>
            <w:r w:rsidRPr="00760004">
              <w:t>_ENC [39] clause 7.3.32. Include if sent by the MMS Proxy-Relay.</w:t>
            </w:r>
          </w:p>
        </w:tc>
        <w:tc>
          <w:tcPr>
            <w:tcW w:w="708" w:type="dxa"/>
          </w:tcPr>
          <w:p w14:paraId="72E9E3FA" w14:textId="77777777" w:rsidR="00610327" w:rsidRPr="00760004" w:rsidRDefault="00610327" w:rsidP="00822E9A">
            <w:pPr>
              <w:pStyle w:val="TAL"/>
            </w:pPr>
            <w:r w:rsidRPr="00760004">
              <w:t>C</w:t>
            </w:r>
          </w:p>
        </w:tc>
      </w:tr>
      <w:tr w:rsidR="00610327" w:rsidRPr="00760004" w14:paraId="1D3C6DB3" w14:textId="77777777" w:rsidTr="00822E9A">
        <w:trPr>
          <w:jc w:val="center"/>
        </w:trPr>
        <w:tc>
          <w:tcPr>
            <w:tcW w:w="2693" w:type="dxa"/>
          </w:tcPr>
          <w:p w14:paraId="39677A9F" w14:textId="77777777" w:rsidR="00610327" w:rsidRPr="00760004" w:rsidRDefault="00610327" w:rsidP="00822E9A">
            <w:pPr>
              <w:pStyle w:val="TAL"/>
            </w:pPr>
            <w:proofErr w:type="spellStart"/>
            <w:r w:rsidRPr="00760004">
              <w:t>messageClass</w:t>
            </w:r>
            <w:proofErr w:type="spellEnd"/>
          </w:p>
        </w:tc>
        <w:tc>
          <w:tcPr>
            <w:tcW w:w="6521" w:type="dxa"/>
          </w:tcPr>
          <w:p w14:paraId="51D7E90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822E9A">
            <w:pPr>
              <w:pStyle w:val="TAL"/>
            </w:pPr>
            <w:r w:rsidRPr="00760004">
              <w:t>C</w:t>
            </w:r>
          </w:p>
        </w:tc>
      </w:tr>
      <w:tr w:rsidR="00610327" w:rsidRPr="00760004" w14:paraId="75342FCA" w14:textId="77777777" w:rsidTr="00822E9A">
        <w:trPr>
          <w:jc w:val="center"/>
        </w:trPr>
        <w:tc>
          <w:tcPr>
            <w:tcW w:w="2693" w:type="dxa"/>
          </w:tcPr>
          <w:p w14:paraId="32493C94" w14:textId="77777777" w:rsidR="00610327" w:rsidRPr="00760004" w:rsidRDefault="00610327" w:rsidP="00822E9A">
            <w:pPr>
              <w:pStyle w:val="TAL"/>
            </w:pPr>
            <w:r w:rsidRPr="00760004">
              <w:t>priority</w:t>
            </w:r>
          </w:p>
        </w:tc>
        <w:tc>
          <w:tcPr>
            <w:tcW w:w="6521" w:type="dxa"/>
          </w:tcPr>
          <w:p w14:paraId="3EA5B75B" w14:textId="77777777" w:rsidR="00610327" w:rsidRPr="00760004" w:rsidRDefault="00610327" w:rsidP="00822E9A">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822E9A">
            <w:pPr>
              <w:pStyle w:val="TAL"/>
            </w:pPr>
            <w:r w:rsidRPr="00760004">
              <w:t>C</w:t>
            </w:r>
          </w:p>
        </w:tc>
      </w:tr>
      <w:tr w:rsidR="00610327" w:rsidRPr="00760004" w14:paraId="2633F1EA" w14:textId="77777777" w:rsidTr="00822E9A">
        <w:trPr>
          <w:jc w:val="center"/>
        </w:trPr>
        <w:tc>
          <w:tcPr>
            <w:tcW w:w="2693" w:type="dxa"/>
          </w:tcPr>
          <w:p w14:paraId="6E1A592F" w14:textId="77777777" w:rsidR="00610327" w:rsidRPr="00760004" w:rsidRDefault="00610327" w:rsidP="00822E9A">
            <w:pPr>
              <w:pStyle w:val="TAL"/>
            </w:pPr>
            <w:proofErr w:type="spellStart"/>
            <w:r w:rsidRPr="00760004">
              <w:t>deliveryReport</w:t>
            </w:r>
            <w:proofErr w:type="spellEnd"/>
          </w:p>
        </w:tc>
        <w:tc>
          <w:tcPr>
            <w:tcW w:w="6521" w:type="dxa"/>
          </w:tcPr>
          <w:p w14:paraId="03DC4335" w14:textId="44B531A9" w:rsidR="00610327" w:rsidRPr="00760004" w:rsidRDefault="00610327" w:rsidP="00822E9A">
            <w:pPr>
              <w:pStyle w:val="TAL"/>
            </w:pPr>
            <w:r w:rsidRPr="00760004">
              <w:t>Specifies whether the originator MM UE requests a delivery report from each recipient. Indicates whether a delivery report is desired. The values given in OMA-</w:t>
            </w:r>
            <w:r w:rsidR="001E261F">
              <w:t>TS-MMS</w:t>
            </w:r>
            <w:r w:rsidRPr="00760004">
              <w:t>_ENC [39] clause 7.3.13. shall be encoded as follows: “Yes” = True, “No” = False. Include if sent by the MMS Proxy-Relay.</w:t>
            </w:r>
          </w:p>
        </w:tc>
        <w:tc>
          <w:tcPr>
            <w:tcW w:w="708" w:type="dxa"/>
          </w:tcPr>
          <w:p w14:paraId="340B07B8" w14:textId="77777777" w:rsidR="00610327" w:rsidRPr="00760004" w:rsidRDefault="00610327" w:rsidP="00822E9A">
            <w:pPr>
              <w:pStyle w:val="TAL"/>
            </w:pPr>
            <w:r w:rsidRPr="00760004">
              <w:t>C</w:t>
            </w:r>
          </w:p>
        </w:tc>
      </w:tr>
      <w:tr w:rsidR="00610327" w:rsidRPr="00760004" w14:paraId="70682627" w14:textId="77777777" w:rsidTr="00822E9A">
        <w:trPr>
          <w:jc w:val="center"/>
        </w:trPr>
        <w:tc>
          <w:tcPr>
            <w:tcW w:w="2693" w:type="dxa"/>
          </w:tcPr>
          <w:p w14:paraId="31D47035" w14:textId="77777777" w:rsidR="00610327" w:rsidRPr="00760004" w:rsidRDefault="00610327" w:rsidP="00822E9A">
            <w:pPr>
              <w:pStyle w:val="TAL"/>
            </w:pPr>
            <w:proofErr w:type="spellStart"/>
            <w:r w:rsidRPr="00760004">
              <w:t>readReport</w:t>
            </w:r>
            <w:proofErr w:type="spellEnd"/>
          </w:p>
        </w:tc>
        <w:tc>
          <w:tcPr>
            <w:tcW w:w="6521" w:type="dxa"/>
          </w:tcPr>
          <w:p w14:paraId="3DE15EB2" w14:textId="37D170C0" w:rsidR="00610327" w:rsidRPr="00760004" w:rsidRDefault="00610327" w:rsidP="00822E9A">
            <w:pPr>
              <w:pStyle w:val="TAL"/>
            </w:pPr>
            <w:r w:rsidRPr="00760004">
              <w:t>Specifies whether the originator MM UE requests a read report from each recipient. Indicates whether a read report is desired. The values given in OMA-</w:t>
            </w:r>
            <w:r w:rsidR="001E261F">
              <w:t>TS-MMS</w:t>
            </w:r>
            <w:r w:rsidRPr="00760004">
              <w:t>_ENC [39] clause 7.3.</w:t>
            </w:r>
            <w:r w:rsidR="001E261F">
              <w:t>37</w:t>
            </w:r>
            <w:r w:rsidRPr="00760004">
              <w:t xml:space="preserve"> shall be encoded as follows: “Yes” = True, “No” = False. Include if sent by the MMS Proxy-Relay.</w:t>
            </w:r>
          </w:p>
        </w:tc>
        <w:tc>
          <w:tcPr>
            <w:tcW w:w="708" w:type="dxa"/>
          </w:tcPr>
          <w:p w14:paraId="09FAAA69" w14:textId="77777777" w:rsidR="00610327" w:rsidRPr="00760004" w:rsidRDefault="00610327" w:rsidP="00822E9A">
            <w:pPr>
              <w:pStyle w:val="TAL"/>
            </w:pPr>
            <w:r w:rsidRPr="00760004">
              <w:t>C</w:t>
            </w:r>
          </w:p>
        </w:tc>
      </w:tr>
      <w:tr w:rsidR="00610327" w:rsidRPr="00760004" w14:paraId="41261083" w14:textId="77777777" w:rsidTr="00822E9A">
        <w:trPr>
          <w:jc w:val="center"/>
        </w:trPr>
        <w:tc>
          <w:tcPr>
            <w:tcW w:w="2693" w:type="dxa"/>
          </w:tcPr>
          <w:p w14:paraId="668CA638" w14:textId="77777777" w:rsidR="00610327" w:rsidRPr="00760004" w:rsidRDefault="00610327" w:rsidP="00822E9A">
            <w:pPr>
              <w:pStyle w:val="TAL"/>
            </w:pPr>
            <w:proofErr w:type="spellStart"/>
            <w:r w:rsidRPr="00760004">
              <w:t>replyCharging</w:t>
            </w:r>
            <w:proofErr w:type="spellEnd"/>
          </w:p>
        </w:tc>
        <w:tc>
          <w:tcPr>
            <w:tcW w:w="6521" w:type="dxa"/>
          </w:tcPr>
          <w:p w14:paraId="3CD19C85" w14:textId="644838C8" w:rsidR="00610327" w:rsidRPr="00760004" w:rsidRDefault="00610327" w:rsidP="00822E9A">
            <w:pPr>
              <w:pStyle w:val="TAL"/>
            </w:pPr>
            <w:r w:rsidRPr="00760004">
              <w:t>If this field is present its value is set to “accepted” or “accepted text only” and the MMS-version-value of the PDU is higher than 1.0, this header field will indicate that a reply to this particular MM is free of charge for the recipient.</w:t>
            </w:r>
          </w:p>
          <w:p w14:paraId="506E5C8D" w14:textId="5CDC22B8"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34E17CF1" w14:textId="2A260A3E"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982FCB9" w14:textId="77777777" w:rsidR="00610327" w:rsidRPr="00760004" w:rsidRDefault="00610327" w:rsidP="00822E9A">
            <w:pPr>
              <w:pStyle w:val="TAL"/>
            </w:pPr>
            <w:r w:rsidRPr="00760004">
              <w:t>C</w:t>
            </w:r>
          </w:p>
        </w:tc>
      </w:tr>
      <w:tr w:rsidR="00610327" w:rsidRPr="00760004" w14:paraId="289125DB" w14:textId="77777777" w:rsidTr="00822E9A">
        <w:trPr>
          <w:jc w:val="center"/>
        </w:trPr>
        <w:tc>
          <w:tcPr>
            <w:tcW w:w="2693" w:type="dxa"/>
          </w:tcPr>
          <w:p w14:paraId="6C543A1E" w14:textId="77777777" w:rsidR="00610327" w:rsidRPr="00760004" w:rsidRDefault="00610327" w:rsidP="00822E9A">
            <w:pPr>
              <w:pStyle w:val="TAL"/>
            </w:pPr>
            <w:proofErr w:type="spellStart"/>
            <w:r w:rsidRPr="00760004">
              <w:t>retrieveStatus</w:t>
            </w:r>
            <w:proofErr w:type="spellEnd"/>
          </w:p>
        </w:tc>
        <w:tc>
          <w:tcPr>
            <w:tcW w:w="6521" w:type="dxa"/>
          </w:tcPr>
          <w:p w14:paraId="76468A81" w14:textId="77777777" w:rsidR="00610327" w:rsidRPr="00760004" w:rsidRDefault="00610327" w:rsidP="00822E9A">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822E9A">
            <w:pPr>
              <w:pStyle w:val="TAL"/>
            </w:pPr>
            <w:r w:rsidRPr="00760004">
              <w:t>C</w:t>
            </w:r>
          </w:p>
        </w:tc>
      </w:tr>
      <w:tr w:rsidR="00610327" w:rsidRPr="00760004" w14:paraId="29036078" w14:textId="77777777" w:rsidTr="00822E9A">
        <w:trPr>
          <w:jc w:val="center"/>
        </w:trPr>
        <w:tc>
          <w:tcPr>
            <w:tcW w:w="2693" w:type="dxa"/>
          </w:tcPr>
          <w:p w14:paraId="63661906" w14:textId="77777777" w:rsidR="00610327" w:rsidRPr="00760004" w:rsidRDefault="00610327" w:rsidP="00822E9A">
            <w:pPr>
              <w:pStyle w:val="TAL"/>
            </w:pPr>
            <w:proofErr w:type="spellStart"/>
            <w:r w:rsidRPr="00760004">
              <w:t>retrieveStatusText</w:t>
            </w:r>
            <w:proofErr w:type="spellEnd"/>
          </w:p>
        </w:tc>
        <w:tc>
          <w:tcPr>
            <w:tcW w:w="6521" w:type="dxa"/>
          </w:tcPr>
          <w:p w14:paraId="5EDAEC8B" w14:textId="59F8066B" w:rsidR="00610327" w:rsidRPr="00760004" w:rsidRDefault="00610327" w:rsidP="00822E9A">
            <w:pPr>
              <w:pStyle w:val="TAL"/>
            </w:pPr>
            <w:r w:rsidRPr="00760004">
              <w:t>Text that qualifies the Retrieve Status. As defined in OMA-</w:t>
            </w:r>
            <w:r w:rsidR="001E261F">
              <w:t>TS-MMS</w:t>
            </w:r>
            <w:r w:rsidRPr="00760004">
              <w:t>_ENC [39] clause 7.3.55. Include if sent by the MMS Proxy-Relay.</w:t>
            </w:r>
          </w:p>
        </w:tc>
        <w:tc>
          <w:tcPr>
            <w:tcW w:w="708" w:type="dxa"/>
          </w:tcPr>
          <w:p w14:paraId="0FB189E2" w14:textId="77777777" w:rsidR="00610327" w:rsidRPr="00760004" w:rsidRDefault="00610327" w:rsidP="00822E9A">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E36E742" w14:textId="7C0E9D3D"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822E9A">
            <w:pPr>
              <w:pStyle w:val="TAL"/>
            </w:pPr>
            <w:r w:rsidRPr="00760004">
              <w:t>C</w:t>
            </w:r>
          </w:p>
        </w:tc>
      </w:tr>
      <w:tr w:rsidR="00610327" w:rsidRPr="00760004" w14:paraId="0DF6E6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822E9A">
            <w:pPr>
              <w:pStyle w:val="TAL"/>
            </w:pPr>
            <w:r w:rsidRPr="00760004">
              <w:t>C</w:t>
            </w:r>
          </w:p>
        </w:tc>
      </w:tr>
      <w:tr w:rsidR="00610327" w:rsidRPr="00760004" w14:paraId="71E0F98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7F59DB" w14:textId="0DD7D205"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822E9A">
            <w:pPr>
              <w:pStyle w:val="TAL"/>
            </w:pPr>
            <w:r w:rsidRPr="00760004">
              <w:t>C</w:t>
            </w:r>
          </w:p>
        </w:tc>
      </w:tr>
      <w:tr w:rsidR="00610327" w:rsidRPr="00760004" w14:paraId="7FBB69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822E9A">
            <w:pPr>
              <w:pStyle w:val="TAL"/>
            </w:pPr>
            <w:r w:rsidRPr="00760004">
              <w:t>C</w:t>
            </w:r>
          </w:p>
        </w:tc>
      </w:tr>
      <w:tr w:rsidR="00610327" w:rsidRPr="00760004" w14:paraId="293E812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7A9452C3" w14:textId="0B73CED6"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w:t>
            </w:r>
            <w:r w:rsidR="001E261F">
              <w:t>TS-MMS</w:t>
            </w:r>
            <w:r w:rsidRPr="00760004">
              <w:t>_ENC [39] clause 7.3.</w:t>
            </w:r>
            <w:r w:rsidR="001E261F">
              <w:t>16</w:t>
            </w:r>
            <w:r w:rsidRPr="00760004">
              <w:t xml:space="preserve"> shall be encoded as follows: “Ye</w:t>
            </w:r>
            <w:r w:rsidR="001E261F">
              <w:t>s</w:t>
            </w:r>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822E9A">
            <w:pPr>
              <w:pStyle w:val="TAL"/>
            </w:pPr>
            <w:r w:rsidRPr="00760004">
              <w:t>C</w:t>
            </w:r>
          </w:p>
        </w:tc>
      </w:tr>
      <w:tr w:rsidR="00610327" w:rsidRPr="00760004" w14:paraId="39CD7A9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822E9A">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822E9A">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822E9A">
            <w:pPr>
              <w:pStyle w:val="TAL"/>
            </w:pPr>
            <w:r w:rsidRPr="00760004">
              <w:t>C</w:t>
            </w:r>
          </w:p>
        </w:tc>
      </w:tr>
      <w:tr w:rsidR="00610327" w:rsidRPr="00760004" w14:paraId="6B38211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822E9A">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822E9A">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496" w:name="_Toc176122611"/>
      <w:bookmarkStart w:id="497" w:name="_Toc183618447"/>
      <w:r w:rsidRPr="00760004">
        <w:t>7.4.</w:t>
      </w:r>
      <w:r w:rsidR="00610327" w:rsidRPr="00760004">
        <w:t>3.7</w:t>
      </w:r>
      <w:r w:rsidR="00610327" w:rsidRPr="00760004">
        <w:tab/>
      </w:r>
      <w:proofErr w:type="spellStart"/>
      <w:r w:rsidR="00610327" w:rsidRPr="00760004">
        <w:t>MMSDeliveryAck</w:t>
      </w:r>
      <w:bookmarkEnd w:id="496"/>
      <w:bookmarkEnd w:id="497"/>
      <w:proofErr w:type="spellEnd"/>
    </w:p>
    <w:p w14:paraId="6F52DAC9" w14:textId="689C19CF"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w:t>
      </w:r>
      <w:r w:rsidR="002B77C9">
        <w:t>:</w:t>
      </w:r>
    </w:p>
    <w:p w14:paraId="58A0393E" w14:textId="6F4E3EA8" w:rsidR="00610327" w:rsidRPr="00760004" w:rsidRDefault="00EF03F4" w:rsidP="00EF03F4">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51C3A75B" w14:textId="75EFC48F" w:rsidR="00610327" w:rsidRPr="00760004" w:rsidRDefault="00610327" w:rsidP="00610327">
      <w:r w:rsidRPr="00760004">
        <w:t>Table</w:t>
      </w:r>
      <w:r w:rsidR="00CC20EB">
        <w:t xml:space="preserve"> 7.4.3-7</w:t>
      </w:r>
      <w:r w:rsidRPr="00760004">
        <w:t xml:space="preserv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 xml:space="preserve">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822E9A">
        <w:trPr>
          <w:jc w:val="center"/>
        </w:trPr>
        <w:tc>
          <w:tcPr>
            <w:tcW w:w="2693" w:type="dxa"/>
          </w:tcPr>
          <w:p w14:paraId="228C584B" w14:textId="77777777" w:rsidR="00610327" w:rsidRPr="00760004" w:rsidRDefault="00610327" w:rsidP="00822E9A">
            <w:pPr>
              <w:pStyle w:val="TAH"/>
            </w:pPr>
            <w:r w:rsidRPr="00760004">
              <w:t>Field name</w:t>
            </w:r>
          </w:p>
        </w:tc>
        <w:tc>
          <w:tcPr>
            <w:tcW w:w="6521" w:type="dxa"/>
          </w:tcPr>
          <w:p w14:paraId="7D2406D7" w14:textId="77777777" w:rsidR="00610327" w:rsidRPr="00760004" w:rsidRDefault="00610327" w:rsidP="00822E9A">
            <w:pPr>
              <w:pStyle w:val="TAH"/>
            </w:pPr>
            <w:r w:rsidRPr="00760004">
              <w:t>Description</w:t>
            </w:r>
          </w:p>
        </w:tc>
        <w:tc>
          <w:tcPr>
            <w:tcW w:w="708" w:type="dxa"/>
          </w:tcPr>
          <w:p w14:paraId="6A275EE3" w14:textId="77777777" w:rsidR="00610327" w:rsidRPr="00760004" w:rsidRDefault="00610327" w:rsidP="00822E9A">
            <w:pPr>
              <w:pStyle w:val="TAH"/>
            </w:pPr>
            <w:r w:rsidRPr="00760004">
              <w:t>M/C/O</w:t>
            </w:r>
          </w:p>
        </w:tc>
      </w:tr>
      <w:tr w:rsidR="00610327" w:rsidRPr="00760004" w14:paraId="2C1DDE58" w14:textId="77777777" w:rsidTr="00822E9A">
        <w:trPr>
          <w:jc w:val="center"/>
        </w:trPr>
        <w:tc>
          <w:tcPr>
            <w:tcW w:w="2693" w:type="dxa"/>
          </w:tcPr>
          <w:p w14:paraId="000240BB" w14:textId="77777777" w:rsidR="00610327" w:rsidRPr="00760004" w:rsidRDefault="00610327" w:rsidP="00822E9A">
            <w:pPr>
              <w:pStyle w:val="TAL"/>
            </w:pPr>
            <w:proofErr w:type="spellStart"/>
            <w:r w:rsidRPr="00760004">
              <w:t>transactionID</w:t>
            </w:r>
            <w:proofErr w:type="spellEnd"/>
          </w:p>
        </w:tc>
        <w:tc>
          <w:tcPr>
            <w:tcW w:w="6521" w:type="dxa"/>
          </w:tcPr>
          <w:p w14:paraId="7179EF11" w14:textId="67B048F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6DD554AA" w14:textId="77777777" w:rsidR="00610327" w:rsidRPr="00760004" w:rsidRDefault="00610327" w:rsidP="00822E9A">
            <w:pPr>
              <w:pStyle w:val="TAL"/>
            </w:pPr>
            <w:r w:rsidRPr="00760004">
              <w:t>M</w:t>
            </w:r>
          </w:p>
        </w:tc>
      </w:tr>
      <w:tr w:rsidR="00610327" w:rsidRPr="00760004" w14:paraId="15E7E906" w14:textId="77777777" w:rsidTr="00822E9A">
        <w:trPr>
          <w:jc w:val="center"/>
        </w:trPr>
        <w:tc>
          <w:tcPr>
            <w:tcW w:w="2693" w:type="dxa"/>
          </w:tcPr>
          <w:p w14:paraId="10E78EB1" w14:textId="77777777" w:rsidR="00610327" w:rsidRPr="00760004" w:rsidRDefault="00610327" w:rsidP="00822E9A">
            <w:pPr>
              <w:pStyle w:val="TAL"/>
            </w:pPr>
            <w:r w:rsidRPr="00760004">
              <w:t>version</w:t>
            </w:r>
          </w:p>
        </w:tc>
        <w:tc>
          <w:tcPr>
            <w:tcW w:w="6521" w:type="dxa"/>
          </w:tcPr>
          <w:p w14:paraId="1E59E309" w14:textId="77777777" w:rsidR="00610327" w:rsidRPr="00760004" w:rsidRDefault="00610327" w:rsidP="00822E9A">
            <w:pPr>
              <w:pStyle w:val="TAL"/>
            </w:pPr>
            <w:r w:rsidRPr="00760004">
              <w:t>The version of MM, to include major and minor version.</w:t>
            </w:r>
          </w:p>
        </w:tc>
        <w:tc>
          <w:tcPr>
            <w:tcW w:w="708" w:type="dxa"/>
          </w:tcPr>
          <w:p w14:paraId="796795BA" w14:textId="77777777" w:rsidR="00610327" w:rsidRPr="00760004" w:rsidRDefault="00610327" w:rsidP="00822E9A">
            <w:pPr>
              <w:pStyle w:val="TAL"/>
            </w:pPr>
            <w:r w:rsidRPr="00760004">
              <w:t>M</w:t>
            </w:r>
          </w:p>
        </w:tc>
      </w:tr>
      <w:tr w:rsidR="00610327" w:rsidRPr="00760004" w14:paraId="38404A86" w14:textId="77777777" w:rsidTr="00822E9A">
        <w:trPr>
          <w:jc w:val="center"/>
        </w:trPr>
        <w:tc>
          <w:tcPr>
            <w:tcW w:w="2693" w:type="dxa"/>
          </w:tcPr>
          <w:p w14:paraId="7CE346BF" w14:textId="77777777" w:rsidR="00610327" w:rsidRPr="00760004" w:rsidRDefault="00610327" w:rsidP="00822E9A">
            <w:pPr>
              <w:pStyle w:val="TAL"/>
            </w:pPr>
            <w:proofErr w:type="spellStart"/>
            <w:r w:rsidRPr="00760004">
              <w:t>reportAllowed</w:t>
            </w:r>
            <w:proofErr w:type="spellEnd"/>
          </w:p>
        </w:tc>
        <w:tc>
          <w:tcPr>
            <w:tcW w:w="6521" w:type="dxa"/>
          </w:tcPr>
          <w:p w14:paraId="361DF6BD" w14:textId="77777777" w:rsidR="00610327" w:rsidRPr="00760004" w:rsidRDefault="00610327" w:rsidP="00822E9A">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822E9A">
            <w:pPr>
              <w:pStyle w:val="TAL"/>
            </w:pPr>
            <w:r w:rsidRPr="00760004">
              <w:t>C</w:t>
            </w:r>
          </w:p>
        </w:tc>
      </w:tr>
      <w:tr w:rsidR="00610327" w:rsidRPr="00760004" w14:paraId="3053A2B2" w14:textId="77777777" w:rsidTr="00822E9A">
        <w:trPr>
          <w:jc w:val="center"/>
        </w:trPr>
        <w:tc>
          <w:tcPr>
            <w:tcW w:w="2693" w:type="dxa"/>
          </w:tcPr>
          <w:p w14:paraId="1577BD7D" w14:textId="77777777" w:rsidR="00610327" w:rsidRPr="00760004" w:rsidRDefault="00610327" w:rsidP="00822E9A">
            <w:pPr>
              <w:pStyle w:val="TAL"/>
            </w:pPr>
            <w:r w:rsidRPr="00760004">
              <w:t>status</w:t>
            </w:r>
          </w:p>
        </w:tc>
        <w:tc>
          <w:tcPr>
            <w:tcW w:w="6521" w:type="dxa"/>
          </w:tcPr>
          <w:p w14:paraId="2DAD30D7" w14:textId="77777777" w:rsidR="00610327" w:rsidRPr="00760004" w:rsidRDefault="00610327" w:rsidP="00822E9A">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68376612" w14:textId="77777777" w:rsidR="00610327" w:rsidRPr="00760004" w:rsidRDefault="00610327" w:rsidP="00822E9A">
            <w:pPr>
              <w:pStyle w:val="TAL"/>
            </w:pPr>
            <w:r w:rsidRPr="00760004">
              <w:t>C</w:t>
            </w:r>
          </w:p>
        </w:tc>
      </w:tr>
      <w:tr w:rsidR="00610327" w:rsidRPr="00760004" w14:paraId="2C0FC0D9" w14:textId="77777777" w:rsidTr="00822E9A">
        <w:trPr>
          <w:jc w:val="center"/>
        </w:trPr>
        <w:tc>
          <w:tcPr>
            <w:tcW w:w="2693" w:type="dxa"/>
          </w:tcPr>
          <w:p w14:paraId="13955E8F" w14:textId="77777777" w:rsidR="00610327" w:rsidRPr="00760004" w:rsidRDefault="00610327" w:rsidP="00822E9A">
            <w:pPr>
              <w:pStyle w:val="TAL"/>
            </w:pPr>
            <w:r w:rsidRPr="00760004">
              <w:t>direction</w:t>
            </w:r>
          </w:p>
        </w:tc>
        <w:tc>
          <w:tcPr>
            <w:tcW w:w="6521" w:type="dxa"/>
          </w:tcPr>
          <w:p w14:paraId="645949E5" w14:textId="77777777" w:rsidR="00610327" w:rsidRPr="00760004" w:rsidRDefault="00610327" w:rsidP="00822E9A">
            <w:pPr>
              <w:pStyle w:val="TAL"/>
            </w:pPr>
            <w:r w:rsidRPr="00760004">
              <w:t>Indicates the direction of the MM. This shall be encoded as “to target.”</w:t>
            </w:r>
          </w:p>
        </w:tc>
        <w:tc>
          <w:tcPr>
            <w:tcW w:w="708" w:type="dxa"/>
          </w:tcPr>
          <w:p w14:paraId="5074CE00" w14:textId="77777777" w:rsidR="00610327" w:rsidRPr="00760004" w:rsidRDefault="00610327" w:rsidP="00822E9A">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498" w:name="_Toc176122612"/>
      <w:bookmarkStart w:id="499" w:name="_Toc183618448"/>
      <w:r w:rsidRPr="00760004">
        <w:t>7.4.</w:t>
      </w:r>
      <w:r w:rsidR="00610327" w:rsidRPr="00760004">
        <w:t>3.8</w:t>
      </w:r>
      <w:r w:rsidR="00610327" w:rsidRPr="00760004">
        <w:tab/>
      </w:r>
      <w:proofErr w:type="spellStart"/>
      <w:r w:rsidR="00610327" w:rsidRPr="00760004">
        <w:t>MMSForward</w:t>
      </w:r>
      <w:bookmarkEnd w:id="498"/>
      <w:bookmarkEnd w:id="499"/>
      <w:proofErr w:type="spellEnd"/>
    </w:p>
    <w:p w14:paraId="62BBC0D3" w14:textId="78655226"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m-forward-conf</w:t>
      </w:r>
      <w:r w:rsidRPr="00760004">
        <w:t xml:space="preserve"> (as defined in OMA-TS-MMS_ENC [39] clause 6.5.2) to the MMS client in the target UE.</w:t>
      </w:r>
    </w:p>
    <w:p w14:paraId="7AD2F6CE" w14:textId="63362C00" w:rsidR="00610327" w:rsidRPr="00760004" w:rsidRDefault="00610327" w:rsidP="00610327">
      <w:r w:rsidRPr="00760004">
        <w:t>Table</w:t>
      </w:r>
      <w:r w:rsidR="00EA197F" w:rsidRPr="00FE2627">
        <w:t xml:space="preserve"> 7.4.3-</w:t>
      </w:r>
      <w:r w:rsidR="00EA197F">
        <w:t>8</w:t>
      </w:r>
      <w:r w:rsidRPr="00760004">
        <w:t xml:space="preserv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 xml:space="preserve">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822E9A">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5BD8F362" w14:textId="15C57E02"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822E9A">
            <w:pPr>
              <w:pStyle w:val="TAL"/>
            </w:pPr>
            <w:r w:rsidRPr="00760004">
              <w:t>M</w:t>
            </w:r>
          </w:p>
        </w:tc>
      </w:tr>
      <w:tr w:rsidR="00610327" w:rsidRPr="00760004" w14:paraId="733E0C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822E9A">
            <w:pPr>
              <w:pStyle w:val="TAL"/>
            </w:pPr>
            <w:r w:rsidRPr="00760004">
              <w:t>M</w:t>
            </w:r>
          </w:p>
        </w:tc>
      </w:tr>
      <w:tr w:rsidR="00610327" w:rsidRPr="00760004" w14:paraId="59CF680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822E9A">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822E9A">
            <w:pPr>
              <w:pStyle w:val="TAL"/>
            </w:pPr>
            <w:r w:rsidRPr="00760004">
              <w:t>C</w:t>
            </w:r>
          </w:p>
        </w:tc>
      </w:tr>
      <w:tr w:rsidR="00610327" w:rsidRPr="00760004" w14:paraId="40036D9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822E9A">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822E9A">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822E9A">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822E9A">
            <w:pPr>
              <w:pStyle w:val="TAL"/>
            </w:pPr>
            <w:r w:rsidRPr="00760004">
              <w:t>M</w:t>
            </w:r>
          </w:p>
        </w:tc>
      </w:tr>
      <w:tr w:rsidR="00610327" w:rsidRPr="00760004" w14:paraId="51DEF48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822E9A">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822E9A">
            <w:pPr>
              <w:pStyle w:val="TAL"/>
            </w:pPr>
            <w:r w:rsidRPr="00760004">
              <w:t>C</w:t>
            </w:r>
          </w:p>
        </w:tc>
      </w:tr>
      <w:tr w:rsidR="00610327" w:rsidRPr="00760004" w14:paraId="49B0A74D"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822E9A">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4D372974" w14:textId="0536EF39"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1C364D">
              <w:t>"</w:t>
            </w:r>
            <w:r w:rsidRPr="00760004">
              <w:t>CC</w:t>
            </w:r>
            <w:r w:rsidR="001C364D">
              <w:t>"</w:t>
            </w:r>
            <w:r w:rsidRPr="00760004">
              <w:t xml:space="preserve"> field. Include if sent to the MMS Proxy-Relay.</w:t>
            </w:r>
          </w:p>
          <w:p w14:paraId="583E2FD0"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822E9A">
            <w:pPr>
              <w:pStyle w:val="TAL"/>
            </w:pPr>
            <w:r w:rsidRPr="00760004">
              <w:t>C</w:t>
            </w:r>
          </w:p>
        </w:tc>
      </w:tr>
      <w:tr w:rsidR="00610327" w:rsidRPr="00760004" w14:paraId="01D615C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822E9A">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822E9A">
            <w:pPr>
              <w:pStyle w:val="TAL"/>
            </w:pPr>
            <w:r w:rsidRPr="00760004">
              <w:t>C</w:t>
            </w:r>
          </w:p>
        </w:tc>
      </w:tr>
      <w:tr w:rsidR="00610327" w:rsidRPr="00760004" w14:paraId="422F09E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822E9A">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822E9A">
            <w:pPr>
              <w:pStyle w:val="TAL"/>
            </w:pPr>
            <w:r w:rsidRPr="00760004">
              <w:t>M</w:t>
            </w:r>
          </w:p>
        </w:tc>
      </w:tr>
      <w:tr w:rsidR="00610327" w:rsidRPr="00760004" w14:paraId="0D57CFD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822E9A">
            <w:pPr>
              <w:pStyle w:val="TAL"/>
            </w:pPr>
            <w:r w:rsidRPr="00760004">
              <w:t>C</w:t>
            </w:r>
          </w:p>
        </w:tc>
      </w:tr>
      <w:tr w:rsidR="00610327" w:rsidRPr="00760004" w14:paraId="6408F2D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822E9A">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822E9A">
            <w:pPr>
              <w:pStyle w:val="TAL"/>
            </w:pPr>
            <w:r w:rsidRPr="00760004">
              <w:t>C</w:t>
            </w:r>
          </w:p>
        </w:tc>
      </w:tr>
      <w:tr w:rsidR="00610327" w:rsidRPr="00760004" w14:paraId="366623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822E9A">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36AA928A" w14:textId="4428C06A" w:rsidR="00610327" w:rsidRPr="00760004" w:rsidRDefault="00610327" w:rsidP="00822E9A">
            <w:pPr>
              <w:pStyle w:val="TAL"/>
            </w:pPr>
            <w:r w:rsidRPr="00760004">
              <w:t>An indication that the target requested reporting to the original sender or the default, whichever applies. The values given in OMA-</w:t>
            </w:r>
            <w:r w:rsidR="001E261F">
              <w:t>TS-MMS</w:t>
            </w:r>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822E9A">
            <w:pPr>
              <w:pStyle w:val="TAL"/>
            </w:pPr>
            <w:r w:rsidRPr="00760004">
              <w:t>C</w:t>
            </w:r>
          </w:p>
        </w:tc>
      </w:tr>
      <w:tr w:rsidR="00610327" w:rsidRPr="00760004" w14:paraId="7943B4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822E9A">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4615E3D" w14:textId="11931B1F" w:rsidR="00610327" w:rsidRPr="00760004" w:rsidRDefault="00610327" w:rsidP="00822E9A">
            <w:pPr>
              <w:pStyle w:val="TAL"/>
            </w:pPr>
            <w:r w:rsidRPr="00760004">
              <w:t>Specifies whether the originator MMS UE requests a delivery report from each recipient. The values given in OMA-</w:t>
            </w:r>
            <w:r w:rsidR="001E261F">
              <w:t>TS-MMS</w:t>
            </w:r>
            <w:r w:rsidRPr="00760004">
              <w:t>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822E9A">
            <w:pPr>
              <w:pStyle w:val="TAL"/>
            </w:pPr>
            <w:r w:rsidRPr="00760004">
              <w:t>C</w:t>
            </w:r>
          </w:p>
        </w:tc>
      </w:tr>
      <w:tr w:rsidR="00610327" w:rsidRPr="00760004" w14:paraId="7A45DBE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B3A49BC" w:rsidR="00610327" w:rsidRPr="00760004" w:rsidRDefault="00610327" w:rsidP="00822E9A">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 Sent by the target to have the forwarded MM stored. The values given in OMA-</w:t>
            </w:r>
            <w:r w:rsidR="001E261F">
              <w:t>TS-MMS</w:t>
            </w:r>
            <w:r w:rsidRPr="00760004">
              <w:t>_ENC [39] clause 7.3.5</w:t>
            </w:r>
            <w:r w:rsidR="00DB3580">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822E9A">
            <w:pPr>
              <w:pStyle w:val="TAL"/>
            </w:pPr>
            <w:r w:rsidRPr="00760004">
              <w:t>C</w:t>
            </w:r>
          </w:p>
        </w:tc>
      </w:tr>
      <w:tr w:rsidR="00610327" w:rsidRPr="00760004" w14:paraId="2C9968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24C80F8C"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822E9A">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3E3090CF" w:rsidR="00610327" w:rsidRPr="00760004" w:rsidRDefault="00610327" w:rsidP="00822E9A">
            <w:pPr>
              <w:pStyle w:val="TAL"/>
            </w:pPr>
            <w:r w:rsidRPr="00760004">
              <w:t>Identifies a keyword to add or remove from the list of keywords associated with a stored MM. Include if sent to the MMS Proxy-relay. See OMA-</w:t>
            </w:r>
            <w:r w:rsidR="001E261F">
              <w:t>TS-MMS</w:t>
            </w:r>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822E9A">
            <w:pPr>
              <w:pStyle w:val="TAL"/>
            </w:pPr>
            <w:r w:rsidRPr="00760004">
              <w:t>C</w:t>
            </w:r>
          </w:p>
        </w:tc>
      </w:tr>
      <w:tr w:rsidR="00610327" w:rsidRPr="00760004" w14:paraId="0DF0702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822E9A">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269DC5F3" w14:textId="18984631" w:rsidR="00610327" w:rsidRPr="00760004" w:rsidRDefault="00610327" w:rsidP="00822E9A">
            <w:pPr>
              <w:pStyle w:val="TAL"/>
            </w:pPr>
            <w:r w:rsidRPr="00760004">
              <w:t>The content-location-value field defines the URL for the MMS server location of the content to be retrieved as it appears in the m-forward-req. As defined in OMA-</w:t>
            </w:r>
            <w:r w:rsidR="001E261F">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822E9A">
            <w:pPr>
              <w:pStyle w:val="TAL"/>
            </w:pPr>
            <w:r w:rsidRPr="00760004">
              <w:t>M</w:t>
            </w:r>
          </w:p>
        </w:tc>
      </w:tr>
      <w:tr w:rsidR="00610327" w:rsidRPr="00760004" w14:paraId="20CDFC1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822E9A">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CDE330C" w14:textId="1E9F0ADC" w:rsidR="00610327" w:rsidRPr="00760004" w:rsidRDefault="00610327" w:rsidP="00822E9A">
            <w:pPr>
              <w:pStyle w:val="TAL"/>
            </w:pPr>
            <w:r w:rsidRPr="00760004">
              <w:t>If this field is present its value is set to “accepted</w:t>
            </w:r>
            <w:r w:rsidR="0093441D">
              <w:t>"</w:t>
            </w:r>
            <w:r w:rsidRPr="00760004">
              <w:t xml:space="preserve"> or “accepted text only” and the MMS-version-value is higher than 1.0, this header field will indicate that a reply to this particular MM is free of charge for the recipient.</w:t>
            </w:r>
          </w:p>
          <w:p w14:paraId="03592F9A" w14:textId="10113420"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w:t>
            </w:r>
            <w:r w:rsidR="0093441D">
              <w:t>"</w:t>
            </w:r>
            <w:r w:rsidRPr="00760004">
              <w:t xml:space="preserve"> or “accepted text only”.</w:t>
            </w:r>
          </w:p>
          <w:p w14:paraId="0F83CB10" w14:textId="6101E1AB" w:rsidR="00610327" w:rsidRPr="00760004" w:rsidRDefault="00610327" w:rsidP="00822E9A">
            <w:pPr>
              <w:pStyle w:val="TAL"/>
            </w:pPr>
            <w:r w:rsidRPr="00760004">
              <w:t>See OMA-</w:t>
            </w:r>
            <w:r w:rsidR="001E261F">
              <w:t>TS-MMS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822E9A">
            <w:pPr>
              <w:pStyle w:val="TAL"/>
            </w:pPr>
            <w:r w:rsidRPr="00760004">
              <w:t>C</w:t>
            </w:r>
          </w:p>
        </w:tc>
      </w:tr>
      <w:tr w:rsidR="00610327" w:rsidRPr="00760004" w14:paraId="4BA93D21" w14:textId="77777777" w:rsidTr="00822E9A">
        <w:trPr>
          <w:jc w:val="center"/>
        </w:trPr>
        <w:tc>
          <w:tcPr>
            <w:tcW w:w="2693" w:type="dxa"/>
          </w:tcPr>
          <w:p w14:paraId="194CA625" w14:textId="77777777" w:rsidR="00610327" w:rsidRPr="00760004" w:rsidRDefault="00610327" w:rsidP="00822E9A">
            <w:pPr>
              <w:pStyle w:val="TAL"/>
            </w:pPr>
            <w:proofErr w:type="spellStart"/>
            <w:r w:rsidRPr="00760004">
              <w:t>responseStatus</w:t>
            </w:r>
            <w:proofErr w:type="spellEnd"/>
          </w:p>
        </w:tc>
        <w:tc>
          <w:tcPr>
            <w:tcW w:w="6521" w:type="dxa"/>
          </w:tcPr>
          <w:p w14:paraId="2C8E9E3A" w14:textId="77777777" w:rsidR="00610327" w:rsidRPr="00760004" w:rsidRDefault="00610327" w:rsidP="00822E9A">
            <w:pPr>
              <w:pStyle w:val="TAL"/>
            </w:pPr>
            <w:r w:rsidRPr="00760004">
              <w:t>MMS specific status. See OMA-TS-MMS_ENC [39] clause 7.3.48.</w:t>
            </w:r>
          </w:p>
        </w:tc>
        <w:tc>
          <w:tcPr>
            <w:tcW w:w="708" w:type="dxa"/>
          </w:tcPr>
          <w:p w14:paraId="7658E72A" w14:textId="77777777" w:rsidR="00610327" w:rsidRPr="00760004" w:rsidRDefault="00610327" w:rsidP="00822E9A">
            <w:pPr>
              <w:pStyle w:val="TAL"/>
            </w:pPr>
            <w:r w:rsidRPr="00760004">
              <w:t>M</w:t>
            </w:r>
          </w:p>
        </w:tc>
      </w:tr>
      <w:tr w:rsidR="00610327" w:rsidRPr="00760004" w14:paraId="620E1EF3" w14:textId="77777777" w:rsidTr="00822E9A">
        <w:trPr>
          <w:jc w:val="center"/>
        </w:trPr>
        <w:tc>
          <w:tcPr>
            <w:tcW w:w="2693" w:type="dxa"/>
          </w:tcPr>
          <w:p w14:paraId="369AF308" w14:textId="77777777" w:rsidR="00610327" w:rsidRPr="00760004" w:rsidRDefault="00610327" w:rsidP="00822E9A">
            <w:pPr>
              <w:pStyle w:val="TAL"/>
            </w:pPr>
            <w:proofErr w:type="spellStart"/>
            <w:r w:rsidRPr="00760004">
              <w:t>responseStatusText</w:t>
            </w:r>
            <w:proofErr w:type="spellEnd"/>
          </w:p>
        </w:tc>
        <w:tc>
          <w:tcPr>
            <w:tcW w:w="6521" w:type="dxa"/>
          </w:tcPr>
          <w:p w14:paraId="716A3DCA" w14:textId="1EA65FC7" w:rsidR="00610327" w:rsidRPr="00760004" w:rsidRDefault="00610327" w:rsidP="00822E9A">
            <w:pPr>
              <w:pStyle w:val="TAL"/>
            </w:pPr>
            <w:r w:rsidRPr="00760004">
              <w:t>Text that qualifies the Response Status. Include if sent to the target. As defined in OMA-</w:t>
            </w:r>
            <w:r w:rsidR="001E261F">
              <w:t>TS-MMS</w:t>
            </w:r>
            <w:r w:rsidRPr="00760004">
              <w:t>_ENC [39] clause 7.3.49. Include if sent by the MMS Proxy-Relay.</w:t>
            </w:r>
          </w:p>
        </w:tc>
        <w:tc>
          <w:tcPr>
            <w:tcW w:w="708" w:type="dxa"/>
          </w:tcPr>
          <w:p w14:paraId="13D15DF4" w14:textId="77777777" w:rsidR="00610327" w:rsidRPr="00760004" w:rsidRDefault="00610327" w:rsidP="00822E9A">
            <w:pPr>
              <w:pStyle w:val="TAL"/>
            </w:pPr>
            <w:r w:rsidRPr="00760004">
              <w:t>C</w:t>
            </w:r>
          </w:p>
        </w:tc>
      </w:tr>
      <w:tr w:rsidR="00610327" w:rsidRPr="00760004" w14:paraId="015C5004" w14:textId="77777777" w:rsidTr="00822E9A">
        <w:trPr>
          <w:jc w:val="center"/>
        </w:trPr>
        <w:tc>
          <w:tcPr>
            <w:tcW w:w="2693" w:type="dxa"/>
          </w:tcPr>
          <w:p w14:paraId="52C62ACA" w14:textId="77777777" w:rsidR="00610327" w:rsidRPr="00760004" w:rsidRDefault="00610327" w:rsidP="00822E9A">
            <w:pPr>
              <w:pStyle w:val="TAL"/>
            </w:pPr>
            <w:proofErr w:type="spellStart"/>
            <w:r w:rsidRPr="00760004">
              <w:t>messageID</w:t>
            </w:r>
            <w:proofErr w:type="spellEnd"/>
          </w:p>
        </w:tc>
        <w:tc>
          <w:tcPr>
            <w:tcW w:w="6521" w:type="dxa"/>
          </w:tcPr>
          <w:p w14:paraId="17647169" w14:textId="115D2560"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035F7D73" w14:textId="77777777" w:rsidR="00610327" w:rsidRPr="00760004" w:rsidRDefault="00610327" w:rsidP="00822E9A">
            <w:pPr>
              <w:pStyle w:val="TAL"/>
            </w:pPr>
            <w:r w:rsidRPr="00760004">
              <w:t>C</w:t>
            </w:r>
          </w:p>
        </w:tc>
      </w:tr>
      <w:tr w:rsidR="00610327" w:rsidRPr="00760004" w14:paraId="4D75C463" w14:textId="77777777" w:rsidTr="00822E9A">
        <w:trPr>
          <w:jc w:val="center"/>
        </w:trPr>
        <w:tc>
          <w:tcPr>
            <w:tcW w:w="2693" w:type="dxa"/>
          </w:tcPr>
          <w:p w14:paraId="4D765583" w14:textId="77777777" w:rsidR="00610327" w:rsidRPr="00760004" w:rsidRDefault="00610327" w:rsidP="00822E9A">
            <w:pPr>
              <w:pStyle w:val="TAL"/>
            </w:pPr>
            <w:proofErr w:type="spellStart"/>
            <w:r w:rsidRPr="00760004">
              <w:t>contentLocationConf</w:t>
            </w:r>
            <w:proofErr w:type="spellEnd"/>
          </w:p>
        </w:tc>
        <w:tc>
          <w:tcPr>
            <w:tcW w:w="6521" w:type="dxa"/>
          </w:tcPr>
          <w:p w14:paraId="4FBB54F0" w14:textId="7D93B7B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rsidR="001E261F">
              <w:t>TS-MMS</w:t>
            </w:r>
            <w:r w:rsidRPr="00760004">
              <w:t>_ENC [39] clause 7.3.10. Include if sent by the MMS Proxy-Relay.</w:t>
            </w:r>
          </w:p>
        </w:tc>
        <w:tc>
          <w:tcPr>
            <w:tcW w:w="708" w:type="dxa"/>
          </w:tcPr>
          <w:p w14:paraId="60B65207" w14:textId="77777777" w:rsidR="00610327" w:rsidRPr="00760004" w:rsidRDefault="00610327" w:rsidP="00822E9A">
            <w:pPr>
              <w:pStyle w:val="TAL"/>
            </w:pPr>
            <w:r w:rsidRPr="00760004">
              <w:t>C</w:t>
            </w:r>
          </w:p>
        </w:tc>
      </w:tr>
      <w:tr w:rsidR="00610327" w:rsidRPr="00760004" w14:paraId="0E615C3B" w14:textId="77777777" w:rsidTr="00822E9A">
        <w:trPr>
          <w:jc w:val="center"/>
        </w:trPr>
        <w:tc>
          <w:tcPr>
            <w:tcW w:w="2693" w:type="dxa"/>
          </w:tcPr>
          <w:p w14:paraId="39FBEEBE" w14:textId="77777777" w:rsidR="00610327" w:rsidRPr="00760004" w:rsidRDefault="00610327" w:rsidP="00822E9A">
            <w:pPr>
              <w:pStyle w:val="TAL"/>
            </w:pPr>
            <w:proofErr w:type="spellStart"/>
            <w:r w:rsidRPr="00760004">
              <w:t>storeStatus</w:t>
            </w:r>
            <w:proofErr w:type="spellEnd"/>
          </w:p>
        </w:tc>
        <w:tc>
          <w:tcPr>
            <w:tcW w:w="6521" w:type="dxa"/>
          </w:tcPr>
          <w:p w14:paraId="1102D4A1" w14:textId="0B444F2A" w:rsidR="00610327" w:rsidRPr="00760004" w:rsidRDefault="00610327" w:rsidP="00822E9A">
            <w:pPr>
              <w:pStyle w:val="TAL"/>
            </w:pPr>
            <w:r w:rsidRPr="00760004">
              <w:t xml:space="preserve">Indicates if the MM was successfully stored in the </w:t>
            </w:r>
            <w:proofErr w:type="spellStart"/>
            <w:r w:rsidRPr="00760004">
              <w:t>MM</w:t>
            </w:r>
            <w:r w:rsidR="008602A2">
              <w:t>Bo</w:t>
            </w:r>
            <w:r w:rsidR="00236D28">
              <w:t>x</w:t>
            </w:r>
            <w:proofErr w:type="spellEnd"/>
            <w:r w:rsidR="008602A2">
              <w:t>.</w:t>
            </w:r>
            <w:r w:rsidRPr="00760004">
              <w:t xml:space="preserve"> Include if sent by the MMS Proxy-Relay.</w:t>
            </w:r>
          </w:p>
        </w:tc>
        <w:tc>
          <w:tcPr>
            <w:tcW w:w="708" w:type="dxa"/>
          </w:tcPr>
          <w:p w14:paraId="34A3E3A7" w14:textId="77777777" w:rsidR="00610327" w:rsidRPr="00760004" w:rsidRDefault="00610327" w:rsidP="00822E9A">
            <w:pPr>
              <w:pStyle w:val="TAL"/>
            </w:pPr>
            <w:r w:rsidRPr="00760004">
              <w:t>C</w:t>
            </w:r>
          </w:p>
        </w:tc>
      </w:tr>
      <w:tr w:rsidR="00610327" w:rsidRPr="00760004" w14:paraId="0AD70E28" w14:textId="77777777" w:rsidTr="00822E9A">
        <w:trPr>
          <w:jc w:val="center"/>
        </w:trPr>
        <w:tc>
          <w:tcPr>
            <w:tcW w:w="2693" w:type="dxa"/>
          </w:tcPr>
          <w:p w14:paraId="481BFFC0" w14:textId="77777777" w:rsidR="00610327" w:rsidRPr="00760004" w:rsidRDefault="00610327" w:rsidP="00822E9A">
            <w:pPr>
              <w:pStyle w:val="TAL"/>
            </w:pPr>
            <w:proofErr w:type="spellStart"/>
            <w:r w:rsidRPr="00760004">
              <w:t>storeStatusText</w:t>
            </w:r>
            <w:proofErr w:type="spellEnd"/>
          </w:p>
        </w:tc>
        <w:tc>
          <w:tcPr>
            <w:tcW w:w="6521" w:type="dxa"/>
          </w:tcPr>
          <w:p w14:paraId="752F4B0E" w14:textId="4BC8A527" w:rsidR="00610327" w:rsidRPr="00760004" w:rsidRDefault="00610327" w:rsidP="00822E9A">
            <w:pPr>
              <w:pStyle w:val="TAL"/>
            </w:pPr>
            <w:r w:rsidRPr="00760004">
              <w:t>Text that qualifies the Store Status. As defined in OMA-</w:t>
            </w:r>
            <w:r w:rsidR="001E261F">
              <w:t>TS-MMS</w:t>
            </w:r>
            <w:r w:rsidRPr="00760004">
              <w:t>_ENC [39] clause 7.3.59. Include if sent by the MMS Proxy-Relay.</w:t>
            </w:r>
          </w:p>
        </w:tc>
        <w:tc>
          <w:tcPr>
            <w:tcW w:w="708" w:type="dxa"/>
          </w:tcPr>
          <w:p w14:paraId="325F3DEA" w14:textId="77777777" w:rsidR="00610327" w:rsidRPr="00760004" w:rsidRDefault="00610327" w:rsidP="00822E9A">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500" w:name="_Toc176122613"/>
      <w:bookmarkStart w:id="501" w:name="_Toc183618449"/>
      <w:r w:rsidRPr="00760004">
        <w:t>7.4.</w:t>
      </w:r>
      <w:r w:rsidR="00610327" w:rsidRPr="00760004">
        <w:t>3.9</w:t>
      </w:r>
      <w:r w:rsidR="00610327" w:rsidRPr="00760004">
        <w:tab/>
      </w:r>
      <w:proofErr w:type="spellStart"/>
      <w:r w:rsidR="00610327" w:rsidRPr="00760004">
        <w:t>MMSDeleteFromRelay</w:t>
      </w:r>
      <w:bookmarkEnd w:id="500"/>
      <w:bookmarkEnd w:id="501"/>
      <w:proofErr w:type="spellEnd"/>
    </w:p>
    <w:p w14:paraId="2115578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1E9666D3" w:rsidR="00610327" w:rsidRPr="00760004" w:rsidRDefault="00610327" w:rsidP="00610327">
      <w:r w:rsidRPr="00760004">
        <w:t>Table</w:t>
      </w:r>
      <w:r w:rsidR="00CC20EB">
        <w:t xml:space="preserve"> 7.4.3-9</w:t>
      </w:r>
      <w:r w:rsidRPr="00760004">
        <w:t xml:space="preserv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 xml:space="preserve">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822E9A">
        <w:trPr>
          <w:jc w:val="center"/>
        </w:trPr>
        <w:tc>
          <w:tcPr>
            <w:tcW w:w="2693" w:type="dxa"/>
          </w:tcPr>
          <w:p w14:paraId="0B7A96A0" w14:textId="77777777" w:rsidR="00610327" w:rsidRPr="00760004" w:rsidRDefault="00610327" w:rsidP="00822E9A">
            <w:pPr>
              <w:pStyle w:val="TAH"/>
            </w:pPr>
            <w:r w:rsidRPr="00760004">
              <w:t>Field name</w:t>
            </w:r>
          </w:p>
        </w:tc>
        <w:tc>
          <w:tcPr>
            <w:tcW w:w="6521" w:type="dxa"/>
          </w:tcPr>
          <w:p w14:paraId="78F13989" w14:textId="77777777" w:rsidR="00610327" w:rsidRPr="00760004" w:rsidRDefault="00610327" w:rsidP="00822E9A">
            <w:pPr>
              <w:pStyle w:val="TAH"/>
            </w:pPr>
            <w:r w:rsidRPr="00760004">
              <w:t>Description</w:t>
            </w:r>
          </w:p>
        </w:tc>
        <w:tc>
          <w:tcPr>
            <w:tcW w:w="708" w:type="dxa"/>
          </w:tcPr>
          <w:p w14:paraId="59392C90" w14:textId="77777777" w:rsidR="00610327" w:rsidRPr="00760004" w:rsidRDefault="00610327" w:rsidP="00822E9A">
            <w:pPr>
              <w:pStyle w:val="TAH"/>
            </w:pPr>
            <w:r w:rsidRPr="00760004">
              <w:t>M/C/O</w:t>
            </w:r>
          </w:p>
        </w:tc>
      </w:tr>
      <w:tr w:rsidR="00610327" w:rsidRPr="00760004" w14:paraId="3C9C4320" w14:textId="77777777" w:rsidTr="00822E9A">
        <w:trPr>
          <w:jc w:val="center"/>
        </w:trPr>
        <w:tc>
          <w:tcPr>
            <w:tcW w:w="2693" w:type="dxa"/>
          </w:tcPr>
          <w:p w14:paraId="2A53AB53" w14:textId="77777777" w:rsidR="00610327" w:rsidRPr="00760004" w:rsidRDefault="00610327" w:rsidP="00822E9A">
            <w:pPr>
              <w:pStyle w:val="TAL"/>
            </w:pPr>
            <w:proofErr w:type="spellStart"/>
            <w:r w:rsidRPr="00760004">
              <w:t>transactionID</w:t>
            </w:r>
            <w:proofErr w:type="spellEnd"/>
          </w:p>
        </w:tc>
        <w:tc>
          <w:tcPr>
            <w:tcW w:w="6521" w:type="dxa"/>
          </w:tcPr>
          <w:p w14:paraId="66E0580F" w14:textId="77777777" w:rsidR="00610327" w:rsidRPr="00760004" w:rsidRDefault="00610327" w:rsidP="00822E9A">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822E9A">
            <w:pPr>
              <w:pStyle w:val="TAL"/>
            </w:pPr>
            <w:r w:rsidRPr="00760004">
              <w:t>M</w:t>
            </w:r>
          </w:p>
        </w:tc>
      </w:tr>
      <w:tr w:rsidR="00610327" w:rsidRPr="00760004" w14:paraId="3EB0B8AC" w14:textId="77777777" w:rsidTr="00822E9A">
        <w:trPr>
          <w:jc w:val="center"/>
        </w:trPr>
        <w:tc>
          <w:tcPr>
            <w:tcW w:w="2693" w:type="dxa"/>
          </w:tcPr>
          <w:p w14:paraId="51C7F904" w14:textId="77777777" w:rsidR="00610327" w:rsidRPr="00760004" w:rsidRDefault="00610327" w:rsidP="00822E9A">
            <w:pPr>
              <w:pStyle w:val="TAL"/>
            </w:pPr>
            <w:r w:rsidRPr="00760004">
              <w:t>version</w:t>
            </w:r>
          </w:p>
        </w:tc>
        <w:tc>
          <w:tcPr>
            <w:tcW w:w="6521" w:type="dxa"/>
          </w:tcPr>
          <w:p w14:paraId="7FA8F8D9" w14:textId="77777777" w:rsidR="00610327" w:rsidRPr="00760004" w:rsidRDefault="00610327" w:rsidP="00822E9A">
            <w:pPr>
              <w:pStyle w:val="TAL"/>
            </w:pPr>
            <w:r w:rsidRPr="00760004">
              <w:t>The version of MM, to include major and minor version.</w:t>
            </w:r>
          </w:p>
        </w:tc>
        <w:tc>
          <w:tcPr>
            <w:tcW w:w="708" w:type="dxa"/>
          </w:tcPr>
          <w:p w14:paraId="105F9A57" w14:textId="77777777" w:rsidR="00610327" w:rsidRPr="00760004" w:rsidRDefault="00610327" w:rsidP="00822E9A">
            <w:pPr>
              <w:pStyle w:val="TAL"/>
            </w:pPr>
            <w:r w:rsidRPr="00760004">
              <w:t>M</w:t>
            </w:r>
          </w:p>
        </w:tc>
      </w:tr>
      <w:tr w:rsidR="00610327" w:rsidRPr="00760004" w14:paraId="1A906114" w14:textId="77777777" w:rsidTr="00822E9A">
        <w:trPr>
          <w:jc w:val="center"/>
        </w:trPr>
        <w:tc>
          <w:tcPr>
            <w:tcW w:w="2693" w:type="dxa"/>
          </w:tcPr>
          <w:p w14:paraId="1CA979C0" w14:textId="77777777" w:rsidR="00610327" w:rsidRPr="00760004" w:rsidRDefault="00610327" w:rsidP="00822E9A">
            <w:pPr>
              <w:pStyle w:val="TAL"/>
            </w:pPr>
            <w:r w:rsidRPr="00760004">
              <w:t>direction</w:t>
            </w:r>
          </w:p>
        </w:tc>
        <w:tc>
          <w:tcPr>
            <w:tcW w:w="6521" w:type="dxa"/>
          </w:tcPr>
          <w:p w14:paraId="2CB0775E" w14:textId="77777777" w:rsidR="00610327" w:rsidRPr="00760004" w:rsidRDefault="00610327" w:rsidP="00822E9A">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08E028F8" w14:textId="77777777" w:rsidR="00610327" w:rsidRPr="00760004" w:rsidRDefault="00610327" w:rsidP="00822E9A">
            <w:pPr>
              <w:pStyle w:val="TAL"/>
            </w:pPr>
            <w:r w:rsidRPr="00760004">
              <w:t>M</w:t>
            </w:r>
          </w:p>
        </w:tc>
      </w:tr>
      <w:tr w:rsidR="00610327" w:rsidRPr="00760004" w14:paraId="06A27EC2" w14:textId="77777777" w:rsidTr="00822E9A">
        <w:trPr>
          <w:jc w:val="center"/>
        </w:trPr>
        <w:tc>
          <w:tcPr>
            <w:tcW w:w="2693" w:type="dxa"/>
          </w:tcPr>
          <w:p w14:paraId="2FE8EB79" w14:textId="77777777" w:rsidR="00610327" w:rsidRPr="00760004" w:rsidRDefault="00610327" w:rsidP="00822E9A">
            <w:pPr>
              <w:pStyle w:val="TAL"/>
            </w:pPr>
            <w:proofErr w:type="spellStart"/>
            <w:r w:rsidRPr="00760004">
              <w:t>contentLocationReq</w:t>
            </w:r>
            <w:proofErr w:type="spellEnd"/>
          </w:p>
        </w:tc>
        <w:tc>
          <w:tcPr>
            <w:tcW w:w="6521" w:type="dxa"/>
          </w:tcPr>
          <w:p w14:paraId="159E4512" w14:textId="7450B8E3"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rsidR="001E261F">
              <w:t>TS-MMS</w:t>
            </w:r>
            <w:r w:rsidRPr="00760004">
              <w:t>_ENC [39] clause 7.3.10. Include if sent to the MMS Proxy-Relay.</w:t>
            </w:r>
          </w:p>
        </w:tc>
        <w:tc>
          <w:tcPr>
            <w:tcW w:w="708" w:type="dxa"/>
          </w:tcPr>
          <w:p w14:paraId="73CC7B48" w14:textId="77777777" w:rsidR="00610327" w:rsidRPr="00760004" w:rsidRDefault="00610327" w:rsidP="00822E9A">
            <w:pPr>
              <w:pStyle w:val="TAL"/>
            </w:pPr>
            <w:r w:rsidRPr="00760004">
              <w:t>M</w:t>
            </w:r>
          </w:p>
        </w:tc>
      </w:tr>
      <w:tr w:rsidR="00610327" w:rsidRPr="00760004" w14:paraId="43D64994" w14:textId="77777777" w:rsidTr="00822E9A">
        <w:trPr>
          <w:jc w:val="center"/>
        </w:trPr>
        <w:tc>
          <w:tcPr>
            <w:tcW w:w="2693" w:type="dxa"/>
          </w:tcPr>
          <w:p w14:paraId="22E586DC" w14:textId="77777777" w:rsidR="00610327" w:rsidRPr="00760004" w:rsidRDefault="00610327" w:rsidP="00822E9A">
            <w:pPr>
              <w:pStyle w:val="TAL"/>
            </w:pPr>
            <w:proofErr w:type="spellStart"/>
            <w:r w:rsidRPr="00760004">
              <w:t>contentLocationConf</w:t>
            </w:r>
            <w:proofErr w:type="spellEnd"/>
          </w:p>
        </w:tc>
        <w:tc>
          <w:tcPr>
            <w:tcW w:w="6521" w:type="dxa"/>
          </w:tcPr>
          <w:p w14:paraId="5A736A1B" w14:textId="286A651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rsidR="001E261F">
              <w:t>TS-MMS</w:t>
            </w:r>
            <w:r w:rsidRPr="00760004">
              <w:t>_ENC [39] clause 7.3.10. Include if sent by the MMS Proxy-Relay.</w:t>
            </w:r>
          </w:p>
        </w:tc>
        <w:tc>
          <w:tcPr>
            <w:tcW w:w="708" w:type="dxa"/>
          </w:tcPr>
          <w:p w14:paraId="18BA72E4" w14:textId="77777777" w:rsidR="00610327" w:rsidRPr="00760004" w:rsidRDefault="00610327" w:rsidP="00822E9A">
            <w:pPr>
              <w:pStyle w:val="TAL"/>
            </w:pPr>
            <w:r w:rsidRPr="00760004">
              <w:t>C</w:t>
            </w:r>
          </w:p>
        </w:tc>
      </w:tr>
      <w:tr w:rsidR="00610327" w:rsidRPr="00760004" w14:paraId="2ACB05A7" w14:textId="77777777" w:rsidTr="00822E9A">
        <w:trPr>
          <w:jc w:val="center"/>
        </w:trPr>
        <w:tc>
          <w:tcPr>
            <w:tcW w:w="2693" w:type="dxa"/>
          </w:tcPr>
          <w:p w14:paraId="0ED187D0" w14:textId="77777777" w:rsidR="00610327" w:rsidRPr="00760004" w:rsidRDefault="00610327" w:rsidP="00822E9A">
            <w:pPr>
              <w:pStyle w:val="TAL"/>
            </w:pPr>
            <w:proofErr w:type="spellStart"/>
            <w:r w:rsidRPr="00760004">
              <w:t>deleteResponseStatus</w:t>
            </w:r>
            <w:proofErr w:type="spellEnd"/>
          </w:p>
        </w:tc>
        <w:tc>
          <w:tcPr>
            <w:tcW w:w="6521" w:type="dxa"/>
          </w:tcPr>
          <w:p w14:paraId="1753F043" w14:textId="1C32017A" w:rsidR="00610327" w:rsidRPr="00760004" w:rsidRDefault="00610327" w:rsidP="00822E9A">
            <w:pPr>
              <w:pStyle w:val="TAL"/>
            </w:pPr>
            <w:r w:rsidRPr="00760004">
              <w:t>The delete response, as defined in OMA-</w:t>
            </w:r>
            <w:r w:rsidR="001E261F">
              <w:t>TS-MMS</w:t>
            </w:r>
            <w:r w:rsidRPr="00760004">
              <w:t>_ENC [39] clause 7.3.48.</w:t>
            </w:r>
          </w:p>
        </w:tc>
        <w:tc>
          <w:tcPr>
            <w:tcW w:w="708" w:type="dxa"/>
          </w:tcPr>
          <w:p w14:paraId="0A34E893" w14:textId="77777777" w:rsidR="00610327" w:rsidRPr="00760004" w:rsidRDefault="00610327" w:rsidP="00822E9A">
            <w:pPr>
              <w:pStyle w:val="TAL"/>
            </w:pPr>
            <w:r w:rsidRPr="00760004">
              <w:t>M</w:t>
            </w:r>
          </w:p>
        </w:tc>
      </w:tr>
      <w:tr w:rsidR="00610327" w:rsidRPr="00760004" w14:paraId="1819500B" w14:textId="77777777" w:rsidTr="00822E9A">
        <w:trPr>
          <w:jc w:val="center"/>
        </w:trPr>
        <w:tc>
          <w:tcPr>
            <w:tcW w:w="2693" w:type="dxa"/>
          </w:tcPr>
          <w:p w14:paraId="49A49EA0" w14:textId="77777777" w:rsidR="00610327" w:rsidRPr="00760004" w:rsidRDefault="00610327" w:rsidP="00822E9A">
            <w:pPr>
              <w:pStyle w:val="TAL"/>
            </w:pPr>
            <w:proofErr w:type="spellStart"/>
            <w:r w:rsidRPr="00760004">
              <w:t>deleteResponseText</w:t>
            </w:r>
            <w:proofErr w:type="spellEnd"/>
          </w:p>
        </w:tc>
        <w:tc>
          <w:tcPr>
            <w:tcW w:w="6521" w:type="dxa"/>
          </w:tcPr>
          <w:p w14:paraId="4B663A7D" w14:textId="602F07EB" w:rsidR="00610327" w:rsidRPr="00760004" w:rsidRDefault="00610327" w:rsidP="00822E9A">
            <w:pPr>
              <w:pStyle w:val="TAL"/>
            </w:pPr>
            <w:r w:rsidRPr="00760004">
              <w:t>The delete response, as defined in OMA-</w:t>
            </w:r>
            <w:r w:rsidR="001E261F">
              <w:t>TS-MMS</w:t>
            </w:r>
            <w:r w:rsidRPr="00760004">
              <w:t>_ENC [39] clause 7.3.49. Include if sent by the MMS Proxy-Relay.</w:t>
            </w:r>
          </w:p>
        </w:tc>
        <w:tc>
          <w:tcPr>
            <w:tcW w:w="708" w:type="dxa"/>
          </w:tcPr>
          <w:p w14:paraId="2BDEA980" w14:textId="77777777" w:rsidR="00610327" w:rsidRPr="00760004" w:rsidRDefault="00610327" w:rsidP="00822E9A">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502" w:name="_Toc176122614"/>
      <w:bookmarkStart w:id="503" w:name="_Toc183618450"/>
      <w:r w:rsidRPr="00760004">
        <w:t>7.4.</w:t>
      </w:r>
      <w:r w:rsidR="00610327" w:rsidRPr="00760004">
        <w:t>3.10</w:t>
      </w:r>
      <w:r w:rsidR="00610327" w:rsidRPr="00760004">
        <w:tab/>
      </w:r>
      <w:proofErr w:type="spellStart"/>
      <w:r w:rsidR="00610327" w:rsidRPr="00760004">
        <w:t>MMSMBoxStore</w:t>
      </w:r>
      <w:bookmarkEnd w:id="502"/>
      <w:bookmarkEnd w:id="503"/>
      <w:proofErr w:type="spellEnd"/>
    </w:p>
    <w:p w14:paraId="553ED70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66CBA272" w14:textId="77777777" w:rsidR="00610327" w:rsidRPr="00760004" w:rsidRDefault="00610327" w:rsidP="00610327"/>
    <w:p w14:paraId="2D23E221" w14:textId="30FDE05C" w:rsidR="00610327" w:rsidRPr="00760004" w:rsidRDefault="00610327" w:rsidP="00610327">
      <w:r w:rsidRPr="00760004">
        <w:t>Table</w:t>
      </w:r>
      <w:r w:rsidR="00CC20EB">
        <w:t xml:space="preserve"> 7.4.3-10</w:t>
      </w:r>
      <w:r w:rsidRPr="00760004">
        <w:t xml:space="preserv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 xml:space="preserve">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822E9A">
        <w:trPr>
          <w:jc w:val="center"/>
        </w:trPr>
        <w:tc>
          <w:tcPr>
            <w:tcW w:w="2693" w:type="dxa"/>
          </w:tcPr>
          <w:p w14:paraId="2252E19C" w14:textId="77777777" w:rsidR="00610327" w:rsidRPr="00760004" w:rsidRDefault="00610327" w:rsidP="00822E9A">
            <w:pPr>
              <w:pStyle w:val="TAH"/>
            </w:pPr>
            <w:r w:rsidRPr="00760004">
              <w:t>Field name</w:t>
            </w:r>
          </w:p>
        </w:tc>
        <w:tc>
          <w:tcPr>
            <w:tcW w:w="6521" w:type="dxa"/>
          </w:tcPr>
          <w:p w14:paraId="60A5F530" w14:textId="77777777" w:rsidR="00610327" w:rsidRPr="00760004" w:rsidRDefault="00610327" w:rsidP="00822E9A">
            <w:pPr>
              <w:pStyle w:val="TAH"/>
            </w:pPr>
            <w:r w:rsidRPr="00760004">
              <w:t>Description</w:t>
            </w:r>
          </w:p>
        </w:tc>
        <w:tc>
          <w:tcPr>
            <w:tcW w:w="708" w:type="dxa"/>
          </w:tcPr>
          <w:p w14:paraId="59BC1245" w14:textId="77777777" w:rsidR="00610327" w:rsidRPr="00760004" w:rsidRDefault="00610327" w:rsidP="00822E9A">
            <w:pPr>
              <w:pStyle w:val="TAH"/>
            </w:pPr>
            <w:r w:rsidRPr="00760004">
              <w:t>M/C/O</w:t>
            </w:r>
          </w:p>
        </w:tc>
      </w:tr>
      <w:tr w:rsidR="00610327" w:rsidRPr="00760004" w14:paraId="08AE5F54" w14:textId="77777777" w:rsidTr="00822E9A">
        <w:trPr>
          <w:jc w:val="center"/>
        </w:trPr>
        <w:tc>
          <w:tcPr>
            <w:tcW w:w="2693" w:type="dxa"/>
          </w:tcPr>
          <w:p w14:paraId="2184B2E0" w14:textId="77777777" w:rsidR="00610327" w:rsidRPr="00760004" w:rsidRDefault="00610327" w:rsidP="00822E9A">
            <w:pPr>
              <w:pStyle w:val="TAL"/>
            </w:pPr>
            <w:proofErr w:type="spellStart"/>
            <w:r w:rsidRPr="00760004">
              <w:t>transactionID</w:t>
            </w:r>
            <w:proofErr w:type="spellEnd"/>
          </w:p>
        </w:tc>
        <w:tc>
          <w:tcPr>
            <w:tcW w:w="6521" w:type="dxa"/>
          </w:tcPr>
          <w:p w14:paraId="7ACF0134" w14:textId="36313106"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726E332E" w14:textId="77777777" w:rsidR="00610327" w:rsidRPr="00760004" w:rsidRDefault="00610327" w:rsidP="00822E9A">
            <w:pPr>
              <w:pStyle w:val="TAL"/>
            </w:pPr>
            <w:r w:rsidRPr="00760004">
              <w:t>M</w:t>
            </w:r>
          </w:p>
        </w:tc>
      </w:tr>
      <w:tr w:rsidR="00610327" w:rsidRPr="00760004" w14:paraId="702488F2" w14:textId="77777777" w:rsidTr="00822E9A">
        <w:trPr>
          <w:jc w:val="center"/>
        </w:trPr>
        <w:tc>
          <w:tcPr>
            <w:tcW w:w="2693" w:type="dxa"/>
          </w:tcPr>
          <w:p w14:paraId="248BD77C" w14:textId="77777777" w:rsidR="00610327" w:rsidRPr="00760004" w:rsidRDefault="00610327" w:rsidP="00822E9A">
            <w:pPr>
              <w:pStyle w:val="TAL"/>
            </w:pPr>
            <w:r w:rsidRPr="00760004">
              <w:t>version</w:t>
            </w:r>
          </w:p>
        </w:tc>
        <w:tc>
          <w:tcPr>
            <w:tcW w:w="6521" w:type="dxa"/>
          </w:tcPr>
          <w:p w14:paraId="23D66BD7" w14:textId="77777777" w:rsidR="00610327" w:rsidRPr="00760004" w:rsidRDefault="00610327" w:rsidP="00822E9A">
            <w:pPr>
              <w:pStyle w:val="TAL"/>
            </w:pPr>
            <w:r w:rsidRPr="00760004">
              <w:t>The version of MM, to include major and minor version.</w:t>
            </w:r>
          </w:p>
        </w:tc>
        <w:tc>
          <w:tcPr>
            <w:tcW w:w="708" w:type="dxa"/>
          </w:tcPr>
          <w:p w14:paraId="73F3EEFE" w14:textId="77777777" w:rsidR="00610327" w:rsidRPr="00760004" w:rsidRDefault="00610327" w:rsidP="00822E9A">
            <w:pPr>
              <w:pStyle w:val="TAL"/>
            </w:pPr>
            <w:r w:rsidRPr="00760004">
              <w:t>M</w:t>
            </w:r>
          </w:p>
        </w:tc>
      </w:tr>
      <w:tr w:rsidR="00610327" w:rsidRPr="00760004" w14:paraId="25835B5E" w14:textId="77777777" w:rsidTr="00822E9A">
        <w:trPr>
          <w:jc w:val="center"/>
        </w:trPr>
        <w:tc>
          <w:tcPr>
            <w:tcW w:w="2693" w:type="dxa"/>
          </w:tcPr>
          <w:p w14:paraId="44A6A3B9" w14:textId="77777777" w:rsidR="00610327" w:rsidRPr="00760004" w:rsidRDefault="00610327" w:rsidP="00822E9A">
            <w:pPr>
              <w:pStyle w:val="TAL"/>
            </w:pPr>
            <w:r w:rsidRPr="00760004">
              <w:t>direction</w:t>
            </w:r>
          </w:p>
        </w:tc>
        <w:tc>
          <w:tcPr>
            <w:tcW w:w="6521" w:type="dxa"/>
          </w:tcPr>
          <w:p w14:paraId="47E3DB21" w14:textId="77777777" w:rsidR="00610327" w:rsidRPr="00760004" w:rsidRDefault="00610327" w:rsidP="00822E9A">
            <w:pPr>
              <w:pStyle w:val="TAL"/>
            </w:pPr>
            <w:r w:rsidRPr="00760004">
              <w:t>Indicates the direction of the MM. This shall be encoded as “to target.”</w:t>
            </w:r>
          </w:p>
        </w:tc>
        <w:tc>
          <w:tcPr>
            <w:tcW w:w="708" w:type="dxa"/>
          </w:tcPr>
          <w:p w14:paraId="0B5A628C" w14:textId="77777777" w:rsidR="00610327" w:rsidRPr="00760004" w:rsidRDefault="00610327" w:rsidP="00822E9A">
            <w:pPr>
              <w:pStyle w:val="TAL"/>
            </w:pPr>
            <w:r w:rsidRPr="00760004">
              <w:t>M</w:t>
            </w:r>
          </w:p>
        </w:tc>
      </w:tr>
      <w:tr w:rsidR="00610327" w:rsidRPr="00760004" w14:paraId="6BF2A6A2" w14:textId="77777777" w:rsidTr="00822E9A">
        <w:trPr>
          <w:jc w:val="center"/>
        </w:trPr>
        <w:tc>
          <w:tcPr>
            <w:tcW w:w="2693" w:type="dxa"/>
          </w:tcPr>
          <w:p w14:paraId="3B54FC11" w14:textId="77777777" w:rsidR="00610327" w:rsidRPr="00760004" w:rsidRDefault="00610327" w:rsidP="00822E9A">
            <w:pPr>
              <w:pStyle w:val="TAL"/>
            </w:pPr>
            <w:proofErr w:type="spellStart"/>
            <w:r w:rsidRPr="00760004">
              <w:t>contentLocationReq</w:t>
            </w:r>
            <w:proofErr w:type="spellEnd"/>
          </w:p>
        </w:tc>
        <w:tc>
          <w:tcPr>
            <w:tcW w:w="6521" w:type="dxa"/>
          </w:tcPr>
          <w:p w14:paraId="4656E6A0" w14:textId="797DC758"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w:t>
            </w:r>
            <w:r w:rsidR="001E261F">
              <w:t>TS-MMS</w:t>
            </w:r>
            <w:r w:rsidRPr="00760004">
              <w:t>_ENC [39] clause 7.3.10. Include if sent by the MMS Proxy-Relay.</w:t>
            </w:r>
          </w:p>
        </w:tc>
        <w:tc>
          <w:tcPr>
            <w:tcW w:w="708" w:type="dxa"/>
          </w:tcPr>
          <w:p w14:paraId="0EDA68C9" w14:textId="77777777" w:rsidR="00610327" w:rsidRPr="00760004" w:rsidRDefault="00610327" w:rsidP="00822E9A">
            <w:pPr>
              <w:pStyle w:val="TAL"/>
            </w:pPr>
            <w:r w:rsidRPr="00760004">
              <w:t>M</w:t>
            </w:r>
          </w:p>
        </w:tc>
      </w:tr>
      <w:tr w:rsidR="00610327" w:rsidRPr="00760004" w14:paraId="06B5D32A" w14:textId="77777777" w:rsidTr="00822E9A">
        <w:trPr>
          <w:jc w:val="center"/>
        </w:trPr>
        <w:tc>
          <w:tcPr>
            <w:tcW w:w="2693" w:type="dxa"/>
          </w:tcPr>
          <w:p w14:paraId="56EF76DB" w14:textId="77777777" w:rsidR="00610327" w:rsidRPr="00760004" w:rsidRDefault="00610327" w:rsidP="00822E9A">
            <w:pPr>
              <w:pStyle w:val="TAL"/>
            </w:pPr>
            <w:r w:rsidRPr="00760004">
              <w:t>state</w:t>
            </w:r>
          </w:p>
        </w:tc>
        <w:tc>
          <w:tcPr>
            <w:tcW w:w="6521" w:type="dxa"/>
          </w:tcPr>
          <w:p w14:paraId="3BAF9FE0" w14:textId="0E07487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5B9538ED" w14:textId="77777777" w:rsidR="00610327" w:rsidRPr="00760004" w:rsidRDefault="00610327" w:rsidP="00822E9A">
            <w:pPr>
              <w:pStyle w:val="TAL"/>
            </w:pPr>
            <w:r w:rsidRPr="00760004">
              <w:t>C</w:t>
            </w:r>
          </w:p>
        </w:tc>
      </w:tr>
      <w:tr w:rsidR="00610327" w:rsidRPr="00760004" w14:paraId="05E9818C" w14:textId="77777777" w:rsidTr="00822E9A">
        <w:trPr>
          <w:jc w:val="center"/>
        </w:trPr>
        <w:tc>
          <w:tcPr>
            <w:tcW w:w="2693" w:type="dxa"/>
          </w:tcPr>
          <w:p w14:paraId="0872976D" w14:textId="77777777" w:rsidR="00610327" w:rsidRPr="00760004" w:rsidRDefault="00610327" w:rsidP="00822E9A">
            <w:pPr>
              <w:pStyle w:val="TAL"/>
            </w:pPr>
            <w:r w:rsidRPr="00760004">
              <w:t>flags</w:t>
            </w:r>
          </w:p>
        </w:tc>
        <w:tc>
          <w:tcPr>
            <w:tcW w:w="6521" w:type="dxa"/>
          </w:tcPr>
          <w:p w14:paraId="2F27E7AC" w14:textId="74D360E5"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28EF785E" w14:textId="77777777" w:rsidR="00610327" w:rsidRPr="00760004" w:rsidRDefault="00610327" w:rsidP="00822E9A">
            <w:pPr>
              <w:pStyle w:val="TAL"/>
            </w:pPr>
            <w:r w:rsidRPr="00760004">
              <w:t>C</w:t>
            </w:r>
          </w:p>
        </w:tc>
      </w:tr>
      <w:tr w:rsidR="00610327" w:rsidRPr="00760004" w14:paraId="65CAC583" w14:textId="77777777" w:rsidTr="00822E9A">
        <w:trPr>
          <w:jc w:val="center"/>
        </w:trPr>
        <w:tc>
          <w:tcPr>
            <w:tcW w:w="2693" w:type="dxa"/>
          </w:tcPr>
          <w:p w14:paraId="6A1B91B4" w14:textId="77777777" w:rsidR="00610327" w:rsidRPr="00760004" w:rsidRDefault="00610327" w:rsidP="00822E9A">
            <w:pPr>
              <w:pStyle w:val="TAL"/>
            </w:pPr>
            <w:proofErr w:type="spellStart"/>
            <w:r w:rsidRPr="00760004">
              <w:t>contentLocationConf</w:t>
            </w:r>
            <w:proofErr w:type="spellEnd"/>
          </w:p>
        </w:tc>
        <w:tc>
          <w:tcPr>
            <w:tcW w:w="6521" w:type="dxa"/>
          </w:tcPr>
          <w:p w14:paraId="3EB188EC" w14:textId="60C75BCC"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w:t>
            </w:r>
            <w:r w:rsidR="001E261F">
              <w:t>TS-MMS</w:t>
            </w:r>
            <w:r w:rsidRPr="00760004">
              <w:t>_ENC [39] clause 7.3.10. Include if sent by the MMS Proxy-Relay.</w:t>
            </w:r>
          </w:p>
        </w:tc>
        <w:tc>
          <w:tcPr>
            <w:tcW w:w="708" w:type="dxa"/>
          </w:tcPr>
          <w:p w14:paraId="3BDE9A1B" w14:textId="77777777" w:rsidR="00610327" w:rsidRPr="00760004" w:rsidRDefault="00610327" w:rsidP="00822E9A">
            <w:pPr>
              <w:pStyle w:val="TAL"/>
            </w:pPr>
            <w:r w:rsidRPr="00760004">
              <w:t>C</w:t>
            </w:r>
          </w:p>
        </w:tc>
      </w:tr>
      <w:tr w:rsidR="00610327" w:rsidRPr="00760004" w14:paraId="6B668FEC" w14:textId="77777777" w:rsidTr="00822E9A">
        <w:trPr>
          <w:jc w:val="center"/>
        </w:trPr>
        <w:tc>
          <w:tcPr>
            <w:tcW w:w="2693" w:type="dxa"/>
          </w:tcPr>
          <w:p w14:paraId="2F082C46" w14:textId="77777777" w:rsidR="00610327" w:rsidRPr="00760004" w:rsidRDefault="00610327" w:rsidP="00822E9A">
            <w:pPr>
              <w:pStyle w:val="TAL"/>
            </w:pPr>
            <w:proofErr w:type="spellStart"/>
            <w:r w:rsidRPr="00760004">
              <w:t>storeStatus</w:t>
            </w:r>
            <w:proofErr w:type="spellEnd"/>
          </w:p>
        </w:tc>
        <w:tc>
          <w:tcPr>
            <w:tcW w:w="6521" w:type="dxa"/>
          </w:tcPr>
          <w:p w14:paraId="679752AB" w14:textId="1FDA64D2" w:rsidR="00610327" w:rsidRPr="00760004" w:rsidRDefault="00610327" w:rsidP="00822E9A">
            <w:pPr>
              <w:pStyle w:val="TAL"/>
            </w:pPr>
            <w:r w:rsidRPr="00760004">
              <w:t xml:space="preserve">Indicates if the MM was successfully stored in the </w:t>
            </w:r>
            <w:proofErr w:type="spellStart"/>
            <w:r w:rsidRPr="00760004">
              <w:t>MM</w:t>
            </w:r>
            <w:r w:rsidR="008602A2">
              <w:t>Bo</w:t>
            </w:r>
            <w:r w:rsidR="00236D28">
              <w:t>x</w:t>
            </w:r>
            <w:proofErr w:type="spellEnd"/>
            <w:r w:rsidR="008602A2">
              <w:t>.</w:t>
            </w:r>
          </w:p>
        </w:tc>
        <w:tc>
          <w:tcPr>
            <w:tcW w:w="708" w:type="dxa"/>
          </w:tcPr>
          <w:p w14:paraId="334B50C6" w14:textId="77777777" w:rsidR="00610327" w:rsidRPr="00760004" w:rsidRDefault="00610327" w:rsidP="00822E9A">
            <w:pPr>
              <w:pStyle w:val="TAL"/>
            </w:pPr>
            <w:r w:rsidRPr="00760004">
              <w:t>M</w:t>
            </w:r>
          </w:p>
        </w:tc>
      </w:tr>
      <w:tr w:rsidR="00610327" w:rsidRPr="00760004" w14:paraId="237538C0" w14:textId="77777777" w:rsidTr="00822E9A">
        <w:trPr>
          <w:jc w:val="center"/>
        </w:trPr>
        <w:tc>
          <w:tcPr>
            <w:tcW w:w="2693" w:type="dxa"/>
          </w:tcPr>
          <w:p w14:paraId="58AC4253" w14:textId="77777777" w:rsidR="00610327" w:rsidRPr="00760004" w:rsidRDefault="00610327" w:rsidP="00822E9A">
            <w:pPr>
              <w:pStyle w:val="TAL"/>
            </w:pPr>
            <w:proofErr w:type="spellStart"/>
            <w:r w:rsidRPr="00760004">
              <w:t>storeStatusText</w:t>
            </w:r>
            <w:proofErr w:type="spellEnd"/>
          </w:p>
        </w:tc>
        <w:tc>
          <w:tcPr>
            <w:tcW w:w="6521" w:type="dxa"/>
          </w:tcPr>
          <w:p w14:paraId="63795213" w14:textId="7CB6A0A0"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404EA0A2" w14:textId="77777777" w:rsidR="00610327" w:rsidRPr="00760004" w:rsidRDefault="00610327" w:rsidP="00822E9A">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504" w:name="_Toc176122615"/>
      <w:bookmarkStart w:id="505" w:name="_Toc183618451"/>
      <w:r w:rsidRPr="00760004">
        <w:t>7.4.</w:t>
      </w:r>
      <w:r w:rsidR="00610327" w:rsidRPr="00760004">
        <w:t>3.11</w:t>
      </w:r>
      <w:r w:rsidR="00CA650D" w:rsidRPr="00760004">
        <w:tab/>
      </w:r>
      <w:proofErr w:type="spellStart"/>
      <w:r w:rsidR="00610327" w:rsidRPr="00760004">
        <w:t>MMSMBoxUpload</w:t>
      </w:r>
      <w:bookmarkEnd w:id="504"/>
      <w:bookmarkEnd w:id="505"/>
      <w:proofErr w:type="spellEnd"/>
    </w:p>
    <w:p w14:paraId="624B9190"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3B6120C9" w14:textId="7E9AD85A" w:rsidR="00610327" w:rsidRPr="00760004" w:rsidRDefault="00610327" w:rsidP="00610327">
      <w:r w:rsidRPr="00760004">
        <w:t>Table</w:t>
      </w:r>
      <w:r w:rsidR="00BE3B33" w:rsidRPr="00FE2627">
        <w:t xml:space="preserve"> 7.4.3-1</w:t>
      </w:r>
      <w:r w:rsidR="00BE3B33">
        <w:t>1</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 xml:space="preserve">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822E9A">
        <w:trPr>
          <w:jc w:val="center"/>
        </w:trPr>
        <w:tc>
          <w:tcPr>
            <w:tcW w:w="2693" w:type="dxa"/>
          </w:tcPr>
          <w:p w14:paraId="0E878114" w14:textId="77777777" w:rsidR="00610327" w:rsidRPr="00760004" w:rsidRDefault="00610327" w:rsidP="00822E9A">
            <w:pPr>
              <w:pStyle w:val="TAH"/>
            </w:pPr>
            <w:r w:rsidRPr="00760004">
              <w:t>Field name</w:t>
            </w:r>
          </w:p>
        </w:tc>
        <w:tc>
          <w:tcPr>
            <w:tcW w:w="6521" w:type="dxa"/>
          </w:tcPr>
          <w:p w14:paraId="7F6FA52B" w14:textId="77777777" w:rsidR="00610327" w:rsidRPr="00760004" w:rsidRDefault="00610327" w:rsidP="00822E9A">
            <w:pPr>
              <w:pStyle w:val="TAH"/>
            </w:pPr>
            <w:r w:rsidRPr="00760004">
              <w:t>Description</w:t>
            </w:r>
          </w:p>
        </w:tc>
        <w:tc>
          <w:tcPr>
            <w:tcW w:w="708" w:type="dxa"/>
          </w:tcPr>
          <w:p w14:paraId="792058B4" w14:textId="77777777" w:rsidR="00610327" w:rsidRPr="00760004" w:rsidRDefault="00610327" w:rsidP="00822E9A">
            <w:pPr>
              <w:pStyle w:val="TAH"/>
            </w:pPr>
            <w:r w:rsidRPr="00760004">
              <w:t>M/C/O</w:t>
            </w:r>
          </w:p>
        </w:tc>
      </w:tr>
      <w:tr w:rsidR="00610327" w:rsidRPr="00760004" w14:paraId="5CB36E2D" w14:textId="77777777" w:rsidTr="00822E9A">
        <w:trPr>
          <w:jc w:val="center"/>
        </w:trPr>
        <w:tc>
          <w:tcPr>
            <w:tcW w:w="2693" w:type="dxa"/>
          </w:tcPr>
          <w:p w14:paraId="0C831461" w14:textId="77777777" w:rsidR="00610327" w:rsidRPr="00760004" w:rsidRDefault="00610327" w:rsidP="00822E9A">
            <w:pPr>
              <w:pStyle w:val="TAL"/>
            </w:pPr>
            <w:proofErr w:type="spellStart"/>
            <w:r w:rsidRPr="00760004">
              <w:t>transactionID</w:t>
            </w:r>
            <w:proofErr w:type="spellEnd"/>
          </w:p>
        </w:tc>
        <w:tc>
          <w:tcPr>
            <w:tcW w:w="6521" w:type="dxa"/>
          </w:tcPr>
          <w:p w14:paraId="1BB19639" w14:textId="52F05E9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06DCB90A" w14:textId="77777777" w:rsidR="00610327" w:rsidRPr="00760004" w:rsidRDefault="00610327" w:rsidP="00822E9A">
            <w:pPr>
              <w:pStyle w:val="TAL"/>
            </w:pPr>
            <w:r w:rsidRPr="00760004">
              <w:t>M</w:t>
            </w:r>
          </w:p>
        </w:tc>
      </w:tr>
      <w:tr w:rsidR="00610327" w:rsidRPr="00760004" w14:paraId="4813B672" w14:textId="77777777" w:rsidTr="00822E9A">
        <w:trPr>
          <w:jc w:val="center"/>
        </w:trPr>
        <w:tc>
          <w:tcPr>
            <w:tcW w:w="2693" w:type="dxa"/>
          </w:tcPr>
          <w:p w14:paraId="6A96A15E" w14:textId="77777777" w:rsidR="00610327" w:rsidRPr="00760004" w:rsidRDefault="00610327" w:rsidP="00822E9A">
            <w:pPr>
              <w:pStyle w:val="TAL"/>
            </w:pPr>
            <w:r w:rsidRPr="00760004">
              <w:t>version</w:t>
            </w:r>
          </w:p>
        </w:tc>
        <w:tc>
          <w:tcPr>
            <w:tcW w:w="6521" w:type="dxa"/>
          </w:tcPr>
          <w:p w14:paraId="2FB97801" w14:textId="77777777" w:rsidR="00610327" w:rsidRPr="00760004" w:rsidRDefault="00610327" w:rsidP="00822E9A">
            <w:pPr>
              <w:pStyle w:val="TAL"/>
            </w:pPr>
            <w:r w:rsidRPr="00760004">
              <w:t>The version of MM, to include major and minor version.</w:t>
            </w:r>
          </w:p>
        </w:tc>
        <w:tc>
          <w:tcPr>
            <w:tcW w:w="708" w:type="dxa"/>
          </w:tcPr>
          <w:p w14:paraId="793D8491" w14:textId="77777777" w:rsidR="00610327" w:rsidRPr="00760004" w:rsidRDefault="00610327" w:rsidP="00822E9A">
            <w:pPr>
              <w:pStyle w:val="TAL"/>
            </w:pPr>
            <w:r w:rsidRPr="00760004">
              <w:t>M</w:t>
            </w:r>
          </w:p>
        </w:tc>
      </w:tr>
      <w:tr w:rsidR="00610327" w:rsidRPr="00760004" w14:paraId="65D793A8" w14:textId="77777777" w:rsidTr="00822E9A">
        <w:trPr>
          <w:jc w:val="center"/>
        </w:trPr>
        <w:tc>
          <w:tcPr>
            <w:tcW w:w="2693" w:type="dxa"/>
          </w:tcPr>
          <w:p w14:paraId="374B1259" w14:textId="77777777" w:rsidR="00610327" w:rsidRPr="00760004" w:rsidRDefault="00610327" w:rsidP="00822E9A">
            <w:pPr>
              <w:pStyle w:val="TAL"/>
            </w:pPr>
            <w:r w:rsidRPr="00760004">
              <w:t>direction</w:t>
            </w:r>
          </w:p>
        </w:tc>
        <w:tc>
          <w:tcPr>
            <w:tcW w:w="6521" w:type="dxa"/>
          </w:tcPr>
          <w:p w14:paraId="560BBF7D" w14:textId="77777777" w:rsidR="00610327" w:rsidRPr="00760004" w:rsidRDefault="00610327" w:rsidP="00822E9A">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BBE127A" w14:textId="77777777" w:rsidR="00610327" w:rsidRPr="00760004" w:rsidRDefault="00610327" w:rsidP="00822E9A">
            <w:pPr>
              <w:pStyle w:val="TAL"/>
            </w:pPr>
            <w:r w:rsidRPr="00760004">
              <w:t>M</w:t>
            </w:r>
          </w:p>
        </w:tc>
      </w:tr>
      <w:tr w:rsidR="00610327" w:rsidRPr="00760004" w14:paraId="05D94183" w14:textId="77777777" w:rsidTr="00822E9A">
        <w:trPr>
          <w:jc w:val="center"/>
        </w:trPr>
        <w:tc>
          <w:tcPr>
            <w:tcW w:w="2693" w:type="dxa"/>
          </w:tcPr>
          <w:p w14:paraId="1A487CDC" w14:textId="77777777" w:rsidR="00610327" w:rsidRPr="00760004" w:rsidRDefault="00610327" w:rsidP="00822E9A">
            <w:pPr>
              <w:pStyle w:val="TAL"/>
            </w:pPr>
            <w:r w:rsidRPr="00760004">
              <w:t>state</w:t>
            </w:r>
          </w:p>
        </w:tc>
        <w:tc>
          <w:tcPr>
            <w:tcW w:w="6521" w:type="dxa"/>
          </w:tcPr>
          <w:p w14:paraId="69EABBD1" w14:textId="4F8C275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6D342E18" w14:textId="77777777" w:rsidR="00610327" w:rsidRPr="00760004" w:rsidRDefault="00610327" w:rsidP="00822E9A">
            <w:pPr>
              <w:pStyle w:val="TAL"/>
            </w:pPr>
            <w:r w:rsidRPr="00760004">
              <w:t>C</w:t>
            </w:r>
          </w:p>
        </w:tc>
      </w:tr>
      <w:tr w:rsidR="00610327" w:rsidRPr="00760004" w14:paraId="268DDA10" w14:textId="77777777" w:rsidTr="00822E9A">
        <w:trPr>
          <w:jc w:val="center"/>
        </w:trPr>
        <w:tc>
          <w:tcPr>
            <w:tcW w:w="2693" w:type="dxa"/>
          </w:tcPr>
          <w:p w14:paraId="7AB2FC8D" w14:textId="77777777" w:rsidR="00610327" w:rsidRPr="00760004" w:rsidRDefault="00610327" w:rsidP="00822E9A">
            <w:pPr>
              <w:pStyle w:val="TAL"/>
            </w:pPr>
            <w:r w:rsidRPr="00760004">
              <w:t>flags</w:t>
            </w:r>
          </w:p>
        </w:tc>
        <w:tc>
          <w:tcPr>
            <w:tcW w:w="6521" w:type="dxa"/>
          </w:tcPr>
          <w:p w14:paraId="3F8FB5BE" w14:textId="47C6D36B"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073C1211" w14:textId="77777777" w:rsidR="00610327" w:rsidRPr="00760004" w:rsidRDefault="00610327" w:rsidP="00822E9A">
            <w:pPr>
              <w:pStyle w:val="TAL"/>
            </w:pPr>
            <w:r w:rsidRPr="00760004">
              <w:t>C</w:t>
            </w:r>
          </w:p>
        </w:tc>
      </w:tr>
      <w:tr w:rsidR="00610327" w:rsidRPr="00760004" w14:paraId="02305EDA" w14:textId="77777777" w:rsidTr="00822E9A">
        <w:trPr>
          <w:jc w:val="center"/>
        </w:trPr>
        <w:tc>
          <w:tcPr>
            <w:tcW w:w="2693" w:type="dxa"/>
          </w:tcPr>
          <w:p w14:paraId="2AF36105" w14:textId="77777777" w:rsidR="00610327" w:rsidRPr="00760004" w:rsidRDefault="00610327" w:rsidP="00822E9A">
            <w:pPr>
              <w:pStyle w:val="TAL"/>
            </w:pPr>
            <w:proofErr w:type="spellStart"/>
            <w:r w:rsidRPr="00760004">
              <w:t>contentType</w:t>
            </w:r>
            <w:proofErr w:type="spellEnd"/>
          </w:p>
        </w:tc>
        <w:tc>
          <w:tcPr>
            <w:tcW w:w="6521" w:type="dxa"/>
          </w:tcPr>
          <w:p w14:paraId="55DDC20D" w14:textId="77777777" w:rsidR="00610327" w:rsidRPr="00760004" w:rsidRDefault="00610327" w:rsidP="00822E9A">
            <w:pPr>
              <w:pStyle w:val="TAL"/>
            </w:pPr>
            <w:r w:rsidRPr="00760004">
              <w:t>The content type of the MM. See OMA-TS-MMS_ENC [39] clause 7.3.11</w:t>
            </w:r>
          </w:p>
        </w:tc>
        <w:tc>
          <w:tcPr>
            <w:tcW w:w="708" w:type="dxa"/>
          </w:tcPr>
          <w:p w14:paraId="376A4045" w14:textId="77777777" w:rsidR="00610327" w:rsidRPr="00760004" w:rsidRDefault="00610327" w:rsidP="00822E9A">
            <w:pPr>
              <w:pStyle w:val="TAL"/>
            </w:pPr>
            <w:r w:rsidRPr="00760004">
              <w:t>M</w:t>
            </w:r>
          </w:p>
        </w:tc>
      </w:tr>
      <w:tr w:rsidR="00610327" w:rsidRPr="00760004" w14:paraId="7E558C78" w14:textId="77777777" w:rsidTr="00822E9A">
        <w:trPr>
          <w:jc w:val="center"/>
        </w:trPr>
        <w:tc>
          <w:tcPr>
            <w:tcW w:w="2693" w:type="dxa"/>
          </w:tcPr>
          <w:p w14:paraId="14B38520" w14:textId="77777777" w:rsidR="00610327" w:rsidRPr="00760004" w:rsidRDefault="00610327" w:rsidP="00822E9A">
            <w:pPr>
              <w:pStyle w:val="TAL"/>
            </w:pPr>
            <w:proofErr w:type="spellStart"/>
            <w:r w:rsidRPr="00760004">
              <w:t>contentLocation</w:t>
            </w:r>
            <w:proofErr w:type="spellEnd"/>
          </w:p>
        </w:tc>
        <w:tc>
          <w:tcPr>
            <w:tcW w:w="6521" w:type="dxa"/>
          </w:tcPr>
          <w:p w14:paraId="4606CB62" w14:textId="51AFEA4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defined in OMA-</w:t>
            </w:r>
            <w:r w:rsidR="001E261F">
              <w:t>TS-MMS</w:t>
            </w:r>
            <w:r w:rsidRPr="00760004">
              <w:t>_ENC [39] clause 7.3.10. Include if sent by the MMS Proxy-Relay.</w:t>
            </w:r>
          </w:p>
        </w:tc>
        <w:tc>
          <w:tcPr>
            <w:tcW w:w="708" w:type="dxa"/>
          </w:tcPr>
          <w:p w14:paraId="0DB54645" w14:textId="77777777" w:rsidR="00610327" w:rsidRPr="00760004" w:rsidRDefault="00610327" w:rsidP="00822E9A">
            <w:pPr>
              <w:pStyle w:val="TAL"/>
            </w:pPr>
            <w:r w:rsidRPr="00760004">
              <w:t>C</w:t>
            </w:r>
          </w:p>
        </w:tc>
      </w:tr>
      <w:tr w:rsidR="00610327" w:rsidRPr="00760004" w14:paraId="699B6D54" w14:textId="77777777" w:rsidTr="00822E9A">
        <w:trPr>
          <w:jc w:val="center"/>
        </w:trPr>
        <w:tc>
          <w:tcPr>
            <w:tcW w:w="2693" w:type="dxa"/>
          </w:tcPr>
          <w:p w14:paraId="32FADBC5" w14:textId="77777777" w:rsidR="00610327" w:rsidRPr="00760004" w:rsidRDefault="00610327" w:rsidP="00822E9A">
            <w:pPr>
              <w:pStyle w:val="TAL"/>
            </w:pPr>
            <w:proofErr w:type="spellStart"/>
            <w:r w:rsidRPr="00760004">
              <w:t>storeStatus</w:t>
            </w:r>
            <w:proofErr w:type="spellEnd"/>
          </w:p>
        </w:tc>
        <w:tc>
          <w:tcPr>
            <w:tcW w:w="6521" w:type="dxa"/>
          </w:tcPr>
          <w:p w14:paraId="5CCDD7ED" w14:textId="4E53B7C8" w:rsidR="00610327" w:rsidRPr="00760004" w:rsidRDefault="00610327" w:rsidP="00822E9A">
            <w:pPr>
              <w:pStyle w:val="TAL"/>
            </w:pPr>
            <w:r w:rsidRPr="00760004">
              <w:t xml:space="preserve">Indicates if the MM was successfully stored in the </w:t>
            </w:r>
            <w:proofErr w:type="spellStart"/>
            <w:r w:rsidRPr="00760004">
              <w:t>MM</w:t>
            </w:r>
            <w:r w:rsidR="008602A2">
              <w:t>Bo</w:t>
            </w:r>
            <w:r w:rsidR="00236D28">
              <w:t>x</w:t>
            </w:r>
            <w:proofErr w:type="spellEnd"/>
            <w:r w:rsidR="008602A2">
              <w:t>.</w:t>
            </w:r>
          </w:p>
        </w:tc>
        <w:tc>
          <w:tcPr>
            <w:tcW w:w="708" w:type="dxa"/>
          </w:tcPr>
          <w:p w14:paraId="5FE18440" w14:textId="77777777" w:rsidR="00610327" w:rsidRPr="00760004" w:rsidRDefault="00610327" w:rsidP="00822E9A">
            <w:pPr>
              <w:pStyle w:val="TAL"/>
            </w:pPr>
            <w:r w:rsidRPr="00760004">
              <w:t>M</w:t>
            </w:r>
          </w:p>
        </w:tc>
      </w:tr>
      <w:tr w:rsidR="00610327" w:rsidRPr="00760004" w14:paraId="0D5AA211" w14:textId="77777777" w:rsidTr="00822E9A">
        <w:trPr>
          <w:jc w:val="center"/>
        </w:trPr>
        <w:tc>
          <w:tcPr>
            <w:tcW w:w="2693" w:type="dxa"/>
          </w:tcPr>
          <w:p w14:paraId="0ABE26CE" w14:textId="77777777" w:rsidR="00610327" w:rsidRPr="00760004" w:rsidRDefault="00610327" w:rsidP="00822E9A">
            <w:pPr>
              <w:pStyle w:val="TAL"/>
            </w:pPr>
            <w:proofErr w:type="spellStart"/>
            <w:r w:rsidRPr="00760004">
              <w:t>storeStatusText</w:t>
            </w:r>
            <w:proofErr w:type="spellEnd"/>
          </w:p>
        </w:tc>
        <w:tc>
          <w:tcPr>
            <w:tcW w:w="6521" w:type="dxa"/>
          </w:tcPr>
          <w:p w14:paraId="3BE366E8" w14:textId="22B5E927"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1DEFA35B" w14:textId="77777777" w:rsidR="00610327" w:rsidRPr="00760004" w:rsidRDefault="00610327" w:rsidP="00822E9A">
            <w:pPr>
              <w:pStyle w:val="TAL"/>
            </w:pPr>
            <w:r w:rsidRPr="00760004">
              <w:t>C</w:t>
            </w:r>
          </w:p>
        </w:tc>
      </w:tr>
      <w:tr w:rsidR="00610327" w:rsidRPr="00760004" w14:paraId="5BFA7DCC" w14:textId="77777777" w:rsidTr="00822E9A">
        <w:trPr>
          <w:jc w:val="center"/>
        </w:trPr>
        <w:tc>
          <w:tcPr>
            <w:tcW w:w="2693" w:type="dxa"/>
          </w:tcPr>
          <w:p w14:paraId="69082F01" w14:textId="77777777" w:rsidR="00610327" w:rsidRPr="00760004" w:rsidRDefault="00610327" w:rsidP="00822E9A">
            <w:pPr>
              <w:pStyle w:val="TAL"/>
            </w:pPr>
            <w:proofErr w:type="spellStart"/>
            <w:r w:rsidRPr="00760004">
              <w:t>mMBoxDescription</w:t>
            </w:r>
            <w:proofErr w:type="spellEnd"/>
          </w:p>
        </w:tc>
        <w:tc>
          <w:tcPr>
            <w:tcW w:w="6521" w:type="dxa"/>
          </w:tcPr>
          <w:p w14:paraId="7A00287B" w14:textId="258090E0" w:rsidR="00610327" w:rsidRPr="00760004" w:rsidRDefault="00610327" w:rsidP="00822E9A">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822E9A">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506" w:name="_Toc176122616"/>
      <w:bookmarkStart w:id="507" w:name="_Toc183618452"/>
      <w:r w:rsidRPr="00760004">
        <w:t>7.4.</w:t>
      </w:r>
      <w:r w:rsidR="00610327" w:rsidRPr="00760004">
        <w:t>3.12</w:t>
      </w:r>
      <w:r w:rsidR="00610327" w:rsidRPr="00760004">
        <w:tab/>
      </w:r>
      <w:proofErr w:type="spellStart"/>
      <w:r w:rsidR="00610327" w:rsidRPr="00760004">
        <w:t>MMSMBoxDelete</w:t>
      </w:r>
      <w:bookmarkEnd w:id="506"/>
      <w:bookmarkEnd w:id="507"/>
      <w:proofErr w:type="spellEnd"/>
    </w:p>
    <w:p w14:paraId="65312FDE"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2CB00004" w14:textId="3CFC23E9" w:rsidR="00610327" w:rsidRPr="00760004" w:rsidRDefault="00610327" w:rsidP="00610327">
      <w:r w:rsidRPr="00760004">
        <w:t>Table</w:t>
      </w:r>
      <w:r w:rsidR="00BE3B33" w:rsidRPr="00FE2627">
        <w:t xml:space="preserve"> 7.4.3-1</w:t>
      </w:r>
      <w:r w:rsidR="00BE3B33">
        <w:t>2</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 xml:space="preserve">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822E9A">
        <w:trPr>
          <w:jc w:val="center"/>
        </w:trPr>
        <w:tc>
          <w:tcPr>
            <w:tcW w:w="2693" w:type="dxa"/>
          </w:tcPr>
          <w:p w14:paraId="72D58615" w14:textId="77777777" w:rsidR="00610327" w:rsidRPr="00760004" w:rsidRDefault="00610327" w:rsidP="00822E9A">
            <w:pPr>
              <w:pStyle w:val="TAH"/>
            </w:pPr>
            <w:r w:rsidRPr="00760004">
              <w:t>Field name</w:t>
            </w:r>
          </w:p>
        </w:tc>
        <w:tc>
          <w:tcPr>
            <w:tcW w:w="6521" w:type="dxa"/>
          </w:tcPr>
          <w:p w14:paraId="0485BD82" w14:textId="77777777" w:rsidR="00610327" w:rsidRPr="00760004" w:rsidRDefault="00610327" w:rsidP="00822E9A">
            <w:pPr>
              <w:pStyle w:val="TAH"/>
            </w:pPr>
            <w:r w:rsidRPr="00760004">
              <w:t>Description</w:t>
            </w:r>
          </w:p>
        </w:tc>
        <w:tc>
          <w:tcPr>
            <w:tcW w:w="708" w:type="dxa"/>
          </w:tcPr>
          <w:p w14:paraId="19C3CAAB" w14:textId="77777777" w:rsidR="00610327" w:rsidRPr="00760004" w:rsidRDefault="00610327" w:rsidP="00822E9A">
            <w:pPr>
              <w:pStyle w:val="TAH"/>
            </w:pPr>
            <w:r w:rsidRPr="00760004">
              <w:t>M/C/O</w:t>
            </w:r>
          </w:p>
        </w:tc>
      </w:tr>
      <w:tr w:rsidR="00610327" w:rsidRPr="00760004" w14:paraId="24E95CED" w14:textId="77777777" w:rsidTr="00822E9A">
        <w:trPr>
          <w:jc w:val="center"/>
        </w:trPr>
        <w:tc>
          <w:tcPr>
            <w:tcW w:w="2693" w:type="dxa"/>
          </w:tcPr>
          <w:p w14:paraId="2648D43A" w14:textId="77777777" w:rsidR="00610327" w:rsidRPr="00760004" w:rsidRDefault="00610327" w:rsidP="00822E9A">
            <w:pPr>
              <w:pStyle w:val="TAL"/>
            </w:pPr>
            <w:proofErr w:type="spellStart"/>
            <w:r w:rsidRPr="00760004">
              <w:t>transactionID</w:t>
            </w:r>
            <w:proofErr w:type="spellEnd"/>
          </w:p>
        </w:tc>
        <w:tc>
          <w:tcPr>
            <w:tcW w:w="6521" w:type="dxa"/>
          </w:tcPr>
          <w:p w14:paraId="53028ED5" w14:textId="1740B1E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242E7273" w14:textId="77777777" w:rsidR="00610327" w:rsidRPr="00760004" w:rsidRDefault="00610327" w:rsidP="00822E9A">
            <w:pPr>
              <w:pStyle w:val="TAL"/>
            </w:pPr>
            <w:r w:rsidRPr="00760004">
              <w:t>M</w:t>
            </w:r>
          </w:p>
        </w:tc>
      </w:tr>
      <w:tr w:rsidR="00610327" w:rsidRPr="00760004" w14:paraId="4B288CD8" w14:textId="77777777" w:rsidTr="00822E9A">
        <w:trPr>
          <w:jc w:val="center"/>
        </w:trPr>
        <w:tc>
          <w:tcPr>
            <w:tcW w:w="2693" w:type="dxa"/>
          </w:tcPr>
          <w:p w14:paraId="279EBDF3" w14:textId="77777777" w:rsidR="00610327" w:rsidRPr="00760004" w:rsidRDefault="00610327" w:rsidP="00822E9A">
            <w:pPr>
              <w:pStyle w:val="TAL"/>
            </w:pPr>
            <w:r w:rsidRPr="00760004">
              <w:t>version</w:t>
            </w:r>
          </w:p>
        </w:tc>
        <w:tc>
          <w:tcPr>
            <w:tcW w:w="6521" w:type="dxa"/>
          </w:tcPr>
          <w:p w14:paraId="0FE9E28E" w14:textId="77777777" w:rsidR="00610327" w:rsidRPr="00760004" w:rsidRDefault="00610327" w:rsidP="00822E9A">
            <w:pPr>
              <w:pStyle w:val="TAL"/>
            </w:pPr>
            <w:r w:rsidRPr="00760004">
              <w:t>The version of MM, to include major and minor version.</w:t>
            </w:r>
          </w:p>
        </w:tc>
        <w:tc>
          <w:tcPr>
            <w:tcW w:w="708" w:type="dxa"/>
          </w:tcPr>
          <w:p w14:paraId="1AA51BCF" w14:textId="77777777" w:rsidR="00610327" w:rsidRPr="00760004" w:rsidRDefault="00610327" w:rsidP="00822E9A">
            <w:pPr>
              <w:pStyle w:val="TAL"/>
            </w:pPr>
            <w:r w:rsidRPr="00760004">
              <w:t>M</w:t>
            </w:r>
          </w:p>
        </w:tc>
      </w:tr>
      <w:tr w:rsidR="00610327" w:rsidRPr="00760004" w14:paraId="18817A24" w14:textId="77777777" w:rsidTr="00822E9A">
        <w:trPr>
          <w:jc w:val="center"/>
        </w:trPr>
        <w:tc>
          <w:tcPr>
            <w:tcW w:w="2693" w:type="dxa"/>
          </w:tcPr>
          <w:p w14:paraId="6DB02098" w14:textId="77777777" w:rsidR="00610327" w:rsidRPr="00760004" w:rsidRDefault="00610327" w:rsidP="00822E9A">
            <w:pPr>
              <w:pStyle w:val="TAL"/>
            </w:pPr>
            <w:r w:rsidRPr="00760004">
              <w:t>direction</w:t>
            </w:r>
          </w:p>
        </w:tc>
        <w:tc>
          <w:tcPr>
            <w:tcW w:w="6521" w:type="dxa"/>
          </w:tcPr>
          <w:p w14:paraId="18DF572A" w14:textId="77777777" w:rsidR="00610327" w:rsidRPr="00760004" w:rsidRDefault="00610327" w:rsidP="00822E9A">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4B1FA81F" w14:textId="77777777" w:rsidR="00610327" w:rsidRPr="00760004" w:rsidRDefault="00610327" w:rsidP="00822E9A">
            <w:pPr>
              <w:pStyle w:val="TAL"/>
            </w:pPr>
            <w:r w:rsidRPr="00760004">
              <w:t>M</w:t>
            </w:r>
          </w:p>
        </w:tc>
      </w:tr>
      <w:tr w:rsidR="00610327" w:rsidRPr="00760004" w14:paraId="24FD862A" w14:textId="77777777" w:rsidTr="00822E9A">
        <w:trPr>
          <w:jc w:val="center"/>
        </w:trPr>
        <w:tc>
          <w:tcPr>
            <w:tcW w:w="2693" w:type="dxa"/>
          </w:tcPr>
          <w:p w14:paraId="3A37787E" w14:textId="77777777" w:rsidR="00610327" w:rsidRPr="00760004" w:rsidRDefault="00610327" w:rsidP="00822E9A">
            <w:pPr>
              <w:pStyle w:val="TAL"/>
            </w:pPr>
            <w:proofErr w:type="spellStart"/>
            <w:r w:rsidRPr="00760004">
              <w:t>contentLocationReq</w:t>
            </w:r>
            <w:proofErr w:type="spellEnd"/>
          </w:p>
        </w:tc>
        <w:tc>
          <w:tcPr>
            <w:tcW w:w="6521" w:type="dxa"/>
          </w:tcPr>
          <w:p w14:paraId="7D164333" w14:textId="2D193B5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w:t>
            </w:r>
            <w:r w:rsidR="001E261F">
              <w:t>TS-MMS</w:t>
            </w:r>
            <w:r w:rsidRPr="00760004">
              <w:t>_ENC [39] clause 7.3.10.</w:t>
            </w:r>
          </w:p>
        </w:tc>
        <w:tc>
          <w:tcPr>
            <w:tcW w:w="708" w:type="dxa"/>
          </w:tcPr>
          <w:p w14:paraId="5A1CFC07" w14:textId="77777777" w:rsidR="00610327" w:rsidRPr="00760004" w:rsidRDefault="00610327" w:rsidP="00822E9A">
            <w:pPr>
              <w:pStyle w:val="TAL"/>
            </w:pPr>
            <w:r w:rsidRPr="00760004">
              <w:t>M</w:t>
            </w:r>
          </w:p>
        </w:tc>
      </w:tr>
      <w:tr w:rsidR="00610327" w:rsidRPr="00760004" w14:paraId="4F62381F" w14:textId="77777777" w:rsidTr="00822E9A">
        <w:trPr>
          <w:jc w:val="center"/>
        </w:trPr>
        <w:tc>
          <w:tcPr>
            <w:tcW w:w="2693" w:type="dxa"/>
          </w:tcPr>
          <w:p w14:paraId="2D10C922" w14:textId="77777777" w:rsidR="00610327" w:rsidRPr="00760004" w:rsidRDefault="00610327" w:rsidP="00822E9A">
            <w:pPr>
              <w:pStyle w:val="TAL"/>
            </w:pPr>
            <w:proofErr w:type="spellStart"/>
            <w:r w:rsidRPr="00760004">
              <w:t>contentLocationConf</w:t>
            </w:r>
            <w:proofErr w:type="spellEnd"/>
          </w:p>
        </w:tc>
        <w:tc>
          <w:tcPr>
            <w:tcW w:w="6521" w:type="dxa"/>
          </w:tcPr>
          <w:p w14:paraId="7800E8F3" w14:textId="58C3DA8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w:t>
            </w:r>
            <w:r w:rsidR="001E261F">
              <w:t>TS-MMS</w:t>
            </w:r>
            <w:r w:rsidRPr="00760004">
              <w:t>_ENC [39] clause 7.3.10. Include if sent by the MMS Proxy-Relay.</w:t>
            </w:r>
          </w:p>
        </w:tc>
        <w:tc>
          <w:tcPr>
            <w:tcW w:w="708" w:type="dxa"/>
          </w:tcPr>
          <w:p w14:paraId="55F5BD0B" w14:textId="77777777" w:rsidR="00610327" w:rsidRPr="00760004" w:rsidRDefault="00610327" w:rsidP="00822E9A">
            <w:pPr>
              <w:pStyle w:val="TAL"/>
            </w:pPr>
            <w:r w:rsidRPr="00760004">
              <w:t>C</w:t>
            </w:r>
          </w:p>
        </w:tc>
      </w:tr>
      <w:tr w:rsidR="00610327" w:rsidRPr="00760004" w14:paraId="4BD15EAF" w14:textId="77777777" w:rsidTr="00822E9A">
        <w:trPr>
          <w:jc w:val="center"/>
        </w:trPr>
        <w:tc>
          <w:tcPr>
            <w:tcW w:w="2693" w:type="dxa"/>
          </w:tcPr>
          <w:p w14:paraId="060FD109" w14:textId="77777777" w:rsidR="00610327" w:rsidRPr="00760004" w:rsidRDefault="00610327" w:rsidP="00822E9A">
            <w:pPr>
              <w:pStyle w:val="TAL"/>
            </w:pPr>
            <w:proofErr w:type="spellStart"/>
            <w:r w:rsidRPr="00760004">
              <w:t>responseStatus</w:t>
            </w:r>
            <w:proofErr w:type="spellEnd"/>
          </w:p>
        </w:tc>
        <w:tc>
          <w:tcPr>
            <w:tcW w:w="6521" w:type="dxa"/>
          </w:tcPr>
          <w:p w14:paraId="27D2FC98" w14:textId="77777777" w:rsidR="00610327" w:rsidRPr="00760004" w:rsidRDefault="00610327" w:rsidP="00822E9A">
            <w:pPr>
              <w:pStyle w:val="TAL"/>
            </w:pPr>
            <w:r w:rsidRPr="00760004">
              <w:t>MMS specific status.</w:t>
            </w:r>
          </w:p>
        </w:tc>
        <w:tc>
          <w:tcPr>
            <w:tcW w:w="708" w:type="dxa"/>
          </w:tcPr>
          <w:p w14:paraId="64312124" w14:textId="77777777" w:rsidR="00610327" w:rsidRPr="00760004" w:rsidRDefault="00610327" w:rsidP="00822E9A">
            <w:pPr>
              <w:pStyle w:val="TAL"/>
            </w:pPr>
            <w:r w:rsidRPr="00760004">
              <w:t>M</w:t>
            </w:r>
          </w:p>
        </w:tc>
      </w:tr>
      <w:tr w:rsidR="00610327" w:rsidRPr="00760004" w14:paraId="33A821C5" w14:textId="77777777" w:rsidTr="00822E9A">
        <w:trPr>
          <w:jc w:val="center"/>
        </w:trPr>
        <w:tc>
          <w:tcPr>
            <w:tcW w:w="2693" w:type="dxa"/>
          </w:tcPr>
          <w:p w14:paraId="3A2A3C09" w14:textId="77777777" w:rsidR="00610327" w:rsidRPr="00760004" w:rsidRDefault="00610327" w:rsidP="00822E9A">
            <w:pPr>
              <w:pStyle w:val="TAL"/>
            </w:pPr>
            <w:proofErr w:type="spellStart"/>
            <w:r w:rsidRPr="00760004">
              <w:t>responseStatusText</w:t>
            </w:r>
            <w:proofErr w:type="spellEnd"/>
          </w:p>
        </w:tc>
        <w:tc>
          <w:tcPr>
            <w:tcW w:w="6521" w:type="dxa"/>
          </w:tcPr>
          <w:p w14:paraId="014E04A8" w14:textId="4DE90906"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29155D46" w14:textId="77777777" w:rsidR="00610327" w:rsidRPr="00760004" w:rsidRDefault="00610327" w:rsidP="00822E9A">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508" w:name="_Toc176122617"/>
      <w:bookmarkStart w:id="509" w:name="_Toc183618453"/>
      <w:r w:rsidRPr="00760004">
        <w:t>7.4.</w:t>
      </w:r>
      <w:r w:rsidR="00610327" w:rsidRPr="00760004">
        <w:t>3.13</w:t>
      </w:r>
      <w:r w:rsidR="00610327" w:rsidRPr="00760004">
        <w:tab/>
      </w:r>
      <w:proofErr w:type="spellStart"/>
      <w:r w:rsidR="00610327" w:rsidRPr="00760004">
        <w:t>MMSDeliveryReport</w:t>
      </w:r>
      <w:bookmarkEnd w:id="508"/>
      <w:bookmarkEnd w:id="509"/>
      <w:proofErr w:type="spellEnd"/>
    </w:p>
    <w:p w14:paraId="67B9874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742C1318" w14:textId="52DAF718" w:rsidR="00610327" w:rsidRPr="00760004" w:rsidRDefault="00610327" w:rsidP="00610327">
      <w:r w:rsidRPr="00760004">
        <w:t>Table</w:t>
      </w:r>
      <w:r w:rsidR="00BE3B33" w:rsidRPr="00FE2627">
        <w:t xml:space="preserve"> 7.4.3-1</w:t>
      </w:r>
      <w:r w:rsidR="00EA197F">
        <w:t>3</w:t>
      </w:r>
      <w:r w:rsidRPr="00760004">
        <w:t xml:space="preserv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59E58850" w14:textId="77777777" w:rsidR="00610327" w:rsidRPr="00760004" w:rsidRDefault="00610327" w:rsidP="00610327">
      <w:pPr>
        <w:pStyle w:val="TH"/>
      </w:pPr>
      <w:r w:rsidRPr="00760004">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822E9A">
        <w:trPr>
          <w:jc w:val="center"/>
        </w:trPr>
        <w:tc>
          <w:tcPr>
            <w:tcW w:w="2693" w:type="dxa"/>
          </w:tcPr>
          <w:p w14:paraId="55AB43FF" w14:textId="77777777" w:rsidR="00610327" w:rsidRPr="00760004" w:rsidRDefault="00610327" w:rsidP="00822E9A">
            <w:pPr>
              <w:pStyle w:val="TAH"/>
            </w:pPr>
            <w:r w:rsidRPr="00760004">
              <w:t>Field name</w:t>
            </w:r>
          </w:p>
        </w:tc>
        <w:tc>
          <w:tcPr>
            <w:tcW w:w="6521" w:type="dxa"/>
          </w:tcPr>
          <w:p w14:paraId="265C6CCC" w14:textId="77777777" w:rsidR="00610327" w:rsidRPr="00760004" w:rsidRDefault="00610327" w:rsidP="00822E9A">
            <w:pPr>
              <w:pStyle w:val="TAH"/>
            </w:pPr>
            <w:r w:rsidRPr="00760004">
              <w:t>Description</w:t>
            </w:r>
          </w:p>
        </w:tc>
        <w:tc>
          <w:tcPr>
            <w:tcW w:w="708" w:type="dxa"/>
          </w:tcPr>
          <w:p w14:paraId="42C69BCF" w14:textId="77777777" w:rsidR="00610327" w:rsidRPr="00760004" w:rsidRDefault="00610327" w:rsidP="00822E9A">
            <w:pPr>
              <w:pStyle w:val="TAH"/>
            </w:pPr>
            <w:r w:rsidRPr="00760004">
              <w:t>M/C/O</w:t>
            </w:r>
          </w:p>
        </w:tc>
      </w:tr>
      <w:tr w:rsidR="00610327" w:rsidRPr="00760004" w14:paraId="1C0F8E21" w14:textId="77777777" w:rsidTr="00822E9A">
        <w:trPr>
          <w:jc w:val="center"/>
        </w:trPr>
        <w:tc>
          <w:tcPr>
            <w:tcW w:w="2693" w:type="dxa"/>
          </w:tcPr>
          <w:p w14:paraId="328ACF61" w14:textId="77777777" w:rsidR="00610327" w:rsidRPr="00760004" w:rsidRDefault="00610327" w:rsidP="00822E9A">
            <w:pPr>
              <w:pStyle w:val="TAL"/>
            </w:pPr>
            <w:r w:rsidRPr="00760004">
              <w:t>version</w:t>
            </w:r>
          </w:p>
        </w:tc>
        <w:tc>
          <w:tcPr>
            <w:tcW w:w="6521" w:type="dxa"/>
          </w:tcPr>
          <w:p w14:paraId="12429A80" w14:textId="77777777" w:rsidR="00610327" w:rsidRPr="00760004" w:rsidRDefault="00610327" w:rsidP="00822E9A">
            <w:pPr>
              <w:pStyle w:val="TAL"/>
            </w:pPr>
            <w:r w:rsidRPr="00760004">
              <w:t>The version of MM, to include major and minor version.</w:t>
            </w:r>
          </w:p>
        </w:tc>
        <w:tc>
          <w:tcPr>
            <w:tcW w:w="708" w:type="dxa"/>
          </w:tcPr>
          <w:p w14:paraId="202DE74F" w14:textId="77777777" w:rsidR="00610327" w:rsidRPr="00760004" w:rsidRDefault="00610327" w:rsidP="00822E9A">
            <w:pPr>
              <w:pStyle w:val="TAL"/>
            </w:pPr>
            <w:r w:rsidRPr="00760004">
              <w:t>M</w:t>
            </w:r>
          </w:p>
        </w:tc>
      </w:tr>
      <w:tr w:rsidR="00610327" w:rsidRPr="00760004" w14:paraId="54703950" w14:textId="77777777" w:rsidTr="00822E9A">
        <w:trPr>
          <w:jc w:val="center"/>
        </w:trPr>
        <w:tc>
          <w:tcPr>
            <w:tcW w:w="2693" w:type="dxa"/>
          </w:tcPr>
          <w:p w14:paraId="1BCC45F5" w14:textId="77777777" w:rsidR="00610327" w:rsidRPr="00760004" w:rsidRDefault="00610327" w:rsidP="00822E9A">
            <w:pPr>
              <w:pStyle w:val="TAL"/>
            </w:pPr>
            <w:proofErr w:type="spellStart"/>
            <w:r w:rsidRPr="00760004">
              <w:t>messageID</w:t>
            </w:r>
            <w:proofErr w:type="spellEnd"/>
          </w:p>
        </w:tc>
        <w:tc>
          <w:tcPr>
            <w:tcW w:w="6521" w:type="dxa"/>
          </w:tcPr>
          <w:p w14:paraId="06A483CD" w14:textId="6A17CC3E"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706100FF" w14:textId="77777777" w:rsidR="00610327" w:rsidRPr="00760004" w:rsidRDefault="00610327" w:rsidP="00822E9A">
            <w:pPr>
              <w:pStyle w:val="TAL"/>
            </w:pPr>
            <w:r w:rsidRPr="00760004">
              <w:t>M</w:t>
            </w:r>
          </w:p>
        </w:tc>
      </w:tr>
      <w:tr w:rsidR="00610327" w:rsidRPr="00760004" w14:paraId="006211BF" w14:textId="77777777" w:rsidTr="00822E9A">
        <w:trPr>
          <w:jc w:val="center"/>
        </w:trPr>
        <w:tc>
          <w:tcPr>
            <w:tcW w:w="2693" w:type="dxa"/>
          </w:tcPr>
          <w:p w14:paraId="70538382" w14:textId="77777777" w:rsidR="00610327" w:rsidRPr="00760004" w:rsidRDefault="00610327" w:rsidP="00822E9A">
            <w:pPr>
              <w:pStyle w:val="TAL"/>
            </w:pPr>
            <w:proofErr w:type="spellStart"/>
            <w:r w:rsidRPr="00760004">
              <w:t>terminatingMMSParty</w:t>
            </w:r>
            <w:proofErr w:type="spellEnd"/>
          </w:p>
        </w:tc>
        <w:tc>
          <w:tcPr>
            <w:tcW w:w="6521" w:type="dxa"/>
          </w:tcPr>
          <w:p w14:paraId="4EE8FD13" w14:textId="77777777" w:rsidR="00610327" w:rsidRPr="00760004" w:rsidRDefault="00610327" w:rsidP="00822E9A">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822E9A">
            <w:pPr>
              <w:pStyle w:val="TAL"/>
            </w:pPr>
            <w:r w:rsidRPr="00760004">
              <w:t>M</w:t>
            </w:r>
          </w:p>
        </w:tc>
      </w:tr>
      <w:tr w:rsidR="00610327" w:rsidRPr="00760004" w14:paraId="7FE8D719" w14:textId="77777777" w:rsidTr="00822E9A">
        <w:trPr>
          <w:jc w:val="center"/>
        </w:trPr>
        <w:tc>
          <w:tcPr>
            <w:tcW w:w="2693" w:type="dxa"/>
          </w:tcPr>
          <w:p w14:paraId="4D4F78D2" w14:textId="77777777" w:rsidR="00610327" w:rsidRPr="00760004" w:rsidRDefault="00610327" w:rsidP="00822E9A">
            <w:pPr>
              <w:pStyle w:val="TAL"/>
            </w:pPr>
            <w:proofErr w:type="spellStart"/>
            <w:r w:rsidRPr="00760004">
              <w:t>dateTime</w:t>
            </w:r>
            <w:proofErr w:type="spellEnd"/>
          </w:p>
        </w:tc>
        <w:tc>
          <w:tcPr>
            <w:tcW w:w="6521" w:type="dxa"/>
          </w:tcPr>
          <w:p w14:paraId="7CDADF1D" w14:textId="3E772984" w:rsidR="00610327" w:rsidRPr="00760004" w:rsidRDefault="00610327" w:rsidP="00822E9A">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822E9A">
            <w:pPr>
              <w:pStyle w:val="TAL"/>
            </w:pPr>
            <w:r w:rsidRPr="00760004">
              <w:t>M</w:t>
            </w:r>
          </w:p>
        </w:tc>
      </w:tr>
      <w:tr w:rsidR="00610327" w:rsidRPr="00760004" w14:paraId="428F1E43" w14:textId="77777777" w:rsidTr="00822E9A">
        <w:trPr>
          <w:jc w:val="center"/>
        </w:trPr>
        <w:tc>
          <w:tcPr>
            <w:tcW w:w="2693" w:type="dxa"/>
          </w:tcPr>
          <w:p w14:paraId="2290D365" w14:textId="77777777" w:rsidR="00610327" w:rsidRPr="00760004" w:rsidRDefault="00610327" w:rsidP="00822E9A">
            <w:pPr>
              <w:pStyle w:val="TAL"/>
            </w:pPr>
            <w:proofErr w:type="spellStart"/>
            <w:r w:rsidRPr="00760004">
              <w:t>responseStatus</w:t>
            </w:r>
            <w:proofErr w:type="spellEnd"/>
          </w:p>
        </w:tc>
        <w:tc>
          <w:tcPr>
            <w:tcW w:w="6521" w:type="dxa"/>
          </w:tcPr>
          <w:p w14:paraId="290A802A" w14:textId="77777777" w:rsidR="00610327" w:rsidRPr="00760004" w:rsidRDefault="00610327" w:rsidP="00822E9A">
            <w:pPr>
              <w:pStyle w:val="TAL"/>
            </w:pPr>
            <w:r w:rsidRPr="00760004">
              <w:t>MMS specific status.</w:t>
            </w:r>
          </w:p>
        </w:tc>
        <w:tc>
          <w:tcPr>
            <w:tcW w:w="708" w:type="dxa"/>
          </w:tcPr>
          <w:p w14:paraId="12E3A71F" w14:textId="77777777" w:rsidR="00610327" w:rsidRPr="00760004" w:rsidRDefault="00610327" w:rsidP="00822E9A">
            <w:pPr>
              <w:pStyle w:val="TAL"/>
            </w:pPr>
            <w:r w:rsidRPr="00760004">
              <w:t>M</w:t>
            </w:r>
          </w:p>
        </w:tc>
      </w:tr>
      <w:tr w:rsidR="00610327" w:rsidRPr="00760004" w14:paraId="3A2137A0" w14:textId="77777777" w:rsidTr="00822E9A">
        <w:trPr>
          <w:jc w:val="center"/>
        </w:trPr>
        <w:tc>
          <w:tcPr>
            <w:tcW w:w="2693" w:type="dxa"/>
          </w:tcPr>
          <w:p w14:paraId="0788CD8E" w14:textId="77777777" w:rsidR="00610327" w:rsidRPr="00760004" w:rsidRDefault="00610327" w:rsidP="00822E9A">
            <w:pPr>
              <w:pStyle w:val="TAL"/>
            </w:pPr>
            <w:proofErr w:type="spellStart"/>
            <w:r w:rsidRPr="00760004">
              <w:t>responseStatusText</w:t>
            </w:r>
            <w:proofErr w:type="spellEnd"/>
          </w:p>
        </w:tc>
        <w:tc>
          <w:tcPr>
            <w:tcW w:w="6521" w:type="dxa"/>
          </w:tcPr>
          <w:p w14:paraId="26427291" w14:textId="50BA2D36" w:rsidR="00610327" w:rsidRPr="00760004" w:rsidRDefault="00610327" w:rsidP="00822E9A">
            <w:pPr>
              <w:pStyle w:val="TAL"/>
            </w:pPr>
            <w:r w:rsidRPr="00760004">
              <w:t>Text that qualifies the Response Status. As defined in OMA-</w:t>
            </w:r>
            <w:r w:rsidR="001E261F">
              <w:t>TS-MMS</w:t>
            </w:r>
            <w:r w:rsidRPr="00760004">
              <w:t>_ENC [39] clause 7.3.49. Include if sent by the MMS Proxy-Relay.</w:t>
            </w:r>
          </w:p>
        </w:tc>
        <w:tc>
          <w:tcPr>
            <w:tcW w:w="708" w:type="dxa"/>
          </w:tcPr>
          <w:p w14:paraId="5E31DE12" w14:textId="77777777" w:rsidR="00610327" w:rsidRPr="00760004" w:rsidRDefault="00610327" w:rsidP="00822E9A">
            <w:pPr>
              <w:pStyle w:val="TAL"/>
            </w:pPr>
            <w:r w:rsidRPr="00760004">
              <w:t>C</w:t>
            </w:r>
          </w:p>
        </w:tc>
      </w:tr>
      <w:tr w:rsidR="00610327" w:rsidRPr="00760004" w14:paraId="554E5AB8" w14:textId="77777777" w:rsidTr="00822E9A">
        <w:trPr>
          <w:jc w:val="center"/>
        </w:trPr>
        <w:tc>
          <w:tcPr>
            <w:tcW w:w="2693" w:type="dxa"/>
          </w:tcPr>
          <w:p w14:paraId="275FBBDC" w14:textId="77777777" w:rsidR="00610327" w:rsidRPr="00760004" w:rsidRDefault="00610327" w:rsidP="00822E9A">
            <w:pPr>
              <w:pStyle w:val="TAL"/>
            </w:pPr>
            <w:proofErr w:type="spellStart"/>
            <w:r w:rsidRPr="00760004">
              <w:t>applicID</w:t>
            </w:r>
            <w:proofErr w:type="spellEnd"/>
          </w:p>
        </w:tc>
        <w:tc>
          <w:tcPr>
            <w:tcW w:w="6521" w:type="dxa"/>
          </w:tcPr>
          <w:p w14:paraId="1EB6AC62" w14:textId="755682A4"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Pr>
          <w:p w14:paraId="60FFEDB0" w14:textId="77777777" w:rsidR="00610327" w:rsidRPr="00760004" w:rsidRDefault="00610327" w:rsidP="00822E9A">
            <w:pPr>
              <w:pStyle w:val="TAL"/>
            </w:pPr>
            <w:r w:rsidRPr="00760004">
              <w:t>C</w:t>
            </w:r>
          </w:p>
        </w:tc>
      </w:tr>
      <w:tr w:rsidR="00610327" w:rsidRPr="00760004" w14:paraId="6B8D216C" w14:textId="77777777" w:rsidTr="00822E9A">
        <w:trPr>
          <w:jc w:val="center"/>
        </w:trPr>
        <w:tc>
          <w:tcPr>
            <w:tcW w:w="2693" w:type="dxa"/>
          </w:tcPr>
          <w:p w14:paraId="39FB2042" w14:textId="77777777" w:rsidR="00610327" w:rsidRPr="00760004" w:rsidRDefault="00610327" w:rsidP="00822E9A">
            <w:pPr>
              <w:pStyle w:val="TAL"/>
            </w:pPr>
            <w:proofErr w:type="spellStart"/>
            <w:r w:rsidRPr="00760004">
              <w:t>replyApplicID</w:t>
            </w:r>
            <w:proofErr w:type="spellEnd"/>
          </w:p>
        </w:tc>
        <w:tc>
          <w:tcPr>
            <w:tcW w:w="6521" w:type="dxa"/>
          </w:tcPr>
          <w:p w14:paraId="72114E87" w14:textId="344A62CC"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822E9A">
            <w:pPr>
              <w:pStyle w:val="TAL"/>
            </w:pPr>
            <w:r w:rsidRPr="00760004">
              <w:t>C</w:t>
            </w:r>
          </w:p>
        </w:tc>
      </w:tr>
      <w:tr w:rsidR="00610327" w:rsidRPr="00760004" w14:paraId="0A9964AB" w14:textId="77777777" w:rsidTr="00822E9A">
        <w:trPr>
          <w:jc w:val="center"/>
        </w:trPr>
        <w:tc>
          <w:tcPr>
            <w:tcW w:w="2693" w:type="dxa"/>
          </w:tcPr>
          <w:p w14:paraId="20482F10" w14:textId="77777777" w:rsidR="00610327" w:rsidRPr="00760004" w:rsidRDefault="00610327" w:rsidP="00822E9A">
            <w:pPr>
              <w:pStyle w:val="TAL"/>
            </w:pPr>
            <w:proofErr w:type="spellStart"/>
            <w:r w:rsidRPr="00760004">
              <w:t>auxApplicInfo</w:t>
            </w:r>
            <w:proofErr w:type="spellEnd"/>
          </w:p>
        </w:tc>
        <w:tc>
          <w:tcPr>
            <w:tcW w:w="6521" w:type="dxa"/>
          </w:tcPr>
          <w:p w14:paraId="0C4231FC" w14:textId="04DA6DD3"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Pr>
          <w:p w14:paraId="62845AB9" w14:textId="77777777" w:rsidR="00610327" w:rsidRPr="00760004" w:rsidRDefault="00610327" w:rsidP="00822E9A">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510" w:name="_Toc176122618"/>
      <w:bookmarkStart w:id="511" w:name="_Toc183618454"/>
      <w:r w:rsidRPr="00760004">
        <w:t>7.4.</w:t>
      </w:r>
      <w:r w:rsidR="00610327" w:rsidRPr="00760004">
        <w:t>3.14</w:t>
      </w:r>
      <w:r w:rsidR="00610327" w:rsidRPr="00760004">
        <w:tab/>
      </w:r>
      <w:proofErr w:type="spellStart"/>
      <w:r w:rsidR="00610327" w:rsidRPr="00760004">
        <w:t>MMSDeliveryReportNonLocalTarget</w:t>
      </w:r>
      <w:bookmarkEnd w:id="510"/>
      <w:bookmarkEnd w:id="511"/>
      <w:proofErr w:type="spellEnd"/>
    </w:p>
    <w:p w14:paraId="31CD2A67" w14:textId="2DF9E9A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3D104A3A" w:rsidR="00610327" w:rsidRPr="00760004" w:rsidRDefault="00610327" w:rsidP="00610327">
      <w:r w:rsidRPr="00760004">
        <w:t>Table</w:t>
      </w:r>
      <w:r w:rsidR="00EA197F" w:rsidRPr="00FE2627">
        <w:t xml:space="preserve"> 7.4.3-1</w:t>
      </w:r>
      <w:r w:rsidR="00EA197F">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 xml:space="preserve">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822E9A">
        <w:trPr>
          <w:jc w:val="center"/>
        </w:trPr>
        <w:tc>
          <w:tcPr>
            <w:tcW w:w="2693" w:type="dxa"/>
          </w:tcPr>
          <w:p w14:paraId="63CFB959" w14:textId="77777777" w:rsidR="00610327" w:rsidRPr="00760004" w:rsidRDefault="00610327" w:rsidP="00822E9A">
            <w:pPr>
              <w:pStyle w:val="TAH"/>
            </w:pPr>
            <w:r w:rsidRPr="00760004">
              <w:t>Field name</w:t>
            </w:r>
          </w:p>
        </w:tc>
        <w:tc>
          <w:tcPr>
            <w:tcW w:w="6521" w:type="dxa"/>
          </w:tcPr>
          <w:p w14:paraId="33067DF9" w14:textId="77777777" w:rsidR="00610327" w:rsidRPr="00760004" w:rsidRDefault="00610327" w:rsidP="00822E9A">
            <w:pPr>
              <w:pStyle w:val="TAH"/>
            </w:pPr>
            <w:r w:rsidRPr="00760004">
              <w:t>Description</w:t>
            </w:r>
          </w:p>
        </w:tc>
        <w:tc>
          <w:tcPr>
            <w:tcW w:w="708" w:type="dxa"/>
          </w:tcPr>
          <w:p w14:paraId="1B1B8FDA" w14:textId="77777777" w:rsidR="00610327" w:rsidRPr="00760004" w:rsidRDefault="00610327" w:rsidP="00822E9A">
            <w:pPr>
              <w:pStyle w:val="TAH"/>
            </w:pPr>
            <w:r w:rsidRPr="00760004">
              <w:t>M/C/O</w:t>
            </w:r>
          </w:p>
        </w:tc>
      </w:tr>
      <w:tr w:rsidR="00610327" w:rsidRPr="00760004" w14:paraId="1D571CAC" w14:textId="77777777" w:rsidTr="00822E9A">
        <w:trPr>
          <w:jc w:val="center"/>
        </w:trPr>
        <w:tc>
          <w:tcPr>
            <w:tcW w:w="2693" w:type="dxa"/>
          </w:tcPr>
          <w:p w14:paraId="0B474894" w14:textId="77777777" w:rsidR="00610327" w:rsidRPr="00760004" w:rsidRDefault="00610327" w:rsidP="00822E9A">
            <w:pPr>
              <w:pStyle w:val="TAL"/>
            </w:pPr>
            <w:r w:rsidRPr="00760004">
              <w:t>version</w:t>
            </w:r>
          </w:p>
        </w:tc>
        <w:tc>
          <w:tcPr>
            <w:tcW w:w="6521" w:type="dxa"/>
          </w:tcPr>
          <w:p w14:paraId="48B812C2" w14:textId="77777777" w:rsidR="00610327" w:rsidRPr="00760004" w:rsidRDefault="00610327" w:rsidP="00822E9A">
            <w:pPr>
              <w:pStyle w:val="TAL"/>
            </w:pPr>
            <w:r w:rsidRPr="00760004">
              <w:t>The version of MM, to include major and minor version.</w:t>
            </w:r>
          </w:p>
        </w:tc>
        <w:tc>
          <w:tcPr>
            <w:tcW w:w="708" w:type="dxa"/>
          </w:tcPr>
          <w:p w14:paraId="58B470C5" w14:textId="77777777" w:rsidR="00610327" w:rsidRPr="00760004" w:rsidRDefault="00610327" w:rsidP="00822E9A">
            <w:pPr>
              <w:pStyle w:val="TAL"/>
            </w:pPr>
            <w:r w:rsidRPr="00760004">
              <w:t>M</w:t>
            </w:r>
          </w:p>
        </w:tc>
      </w:tr>
      <w:tr w:rsidR="00610327" w:rsidRPr="00760004" w14:paraId="11CFA2FF" w14:textId="77777777" w:rsidTr="00822E9A">
        <w:trPr>
          <w:jc w:val="center"/>
        </w:trPr>
        <w:tc>
          <w:tcPr>
            <w:tcW w:w="2693" w:type="dxa"/>
          </w:tcPr>
          <w:p w14:paraId="31F3A390" w14:textId="77777777" w:rsidR="00610327" w:rsidRPr="00760004" w:rsidRDefault="00610327" w:rsidP="00822E9A">
            <w:pPr>
              <w:pStyle w:val="TAL"/>
            </w:pPr>
            <w:proofErr w:type="spellStart"/>
            <w:r w:rsidRPr="00760004">
              <w:t>transactionID</w:t>
            </w:r>
            <w:proofErr w:type="spellEnd"/>
          </w:p>
        </w:tc>
        <w:tc>
          <w:tcPr>
            <w:tcW w:w="6521" w:type="dxa"/>
          </w:tcPr>
          <w:p w14:paraId="6AD6A4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822E9A">
            <w:pPr>
              <w:pStyle w:val="TAL"/>
            </w:pPr>
            <w:r w:rsidRPr="00760004">
              <w:t>M</w:t>
            </w:r>
          </w:p>
        </w:tc>
      </w:tr>
      <w:tr w:rsidR="00610327" w:rsidRPr="00760004" w14:paraId="28CEEE6B" w14:textId="77777777" w:rsidTr="00822E9A">
        <w:trPr>
          <w:jc w:val="center"/>
        </w:trPr>
        <w:tc>
          <w:tcPr>
            <w:tcW w:w="2693" w:type="dxa"/>
          </w:tcPr>
          <w:p w14:paraId="65ACBA98" w14:textId="77777777" w:rsidR="00610327" w:rsidRPr="00760004" w:rsidRDefault="00610327" w:rsidP="00822E9A">
            <w:pPr>
              <w:pStyle w:val="TAL"/>
            </w:pPr>
            <w:proofErr w:type="spellStart"/>
            <w:r w:rsidRPr="00760004">
              <w:t>messageID</w:t>
            </w:r>
            <w:proofErr w:type="spellEnd"/>
          </w:p>
        </w:tc>
        <w:tc>
          <w:tcPr>
            <w:tcW w:w="6521" w:type="dxa"/>
          </w:tcPr>
          <w:p w14:paraId="2E7F4EA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822E9A">
            <w:pPr>
              <w:pStyle w:val="TAL"/>
            </w:pPr>
            <w:r w:rsidRPr="00760004">
              <w:t>M</w:t>
            </w:r>
          </w:p>
        </w:tc>
      </w:tr>
      <w:tr w:rsidR="00610327" w:rsidRPr="00760004" w14:paraId="785A6D8C" w14:textId="77777777" w:rsidTr="00822E9A">
        <w:trPr>
          <w:jc w:val="center"/>
        </w:trPr>
        <w:tc>
          <w:tcPr>
            <w:tcW w:w="2693" w:type="dxa"/>
          </w:tcPr>
          <w:p w14:paraId="259D3D83" w14:textId="77777777" w:rsidR="00610327" w:rsidRPr="00760004" w:rsidRDefault="00610327" w:rsidP="00822E9A">
            <w:pPr>
              <w:pStyle w:val="TAL"/>
            </w:pPr>
            <w:proofErr w:type="spellStart"/>
            <w:r w:rsidRPr="00760004">
              <w:t>terminatingMMSParty</w:t>
            </w:r>
            <w:proofErr w:type="spellEnd"/>
          </w:p>
        </w:tc>
        <w:tc>
          <w:tcPr>
            <w:tcW w:w="6521" w:type="dxa"/>
          </w:tcPr>
          <w:p w14:paraId="1C4D9EBD" w14:textId="6E078973" w:rsidR="00610327" w:rsidRPr="00760004" w:rsidRDefault="00610327" w:rsidP="00822E9A">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822E9A">
            <w:pPr>
              <w:pStyle w:val="TAL"/>
            </w:pPr>
            <w:r w:rsidRPr="00760004">
              <w:t>M</w:t>
            </w:r>
          </w:p>
        </w:tc>
      </w:tr>
      <w:tr w:rsidR="00610327" w:rsidRPr="00760004" w14:paraId="0FFE6B41" w14:textId="77777777" w:rsidTr="00822E9A">
        <w:trPr>
          <w:jc w:val="center"/>
        </w:trPr>
        <w:tc>
          <w:tcPr>
            <w:tcW w:w="2693" w:type="dxa"/>
          </w:tcPr>
          <w:p w14:paraId="40299257" w14:textId="77777777" w:rsidR="00610327" w:rsidRPr="00760004" w:rsidRDefault="00610327" w:rsidP="00822E9A">
            <w:pPr>
              <w:pStyle w:val="TAL"/>
            </w:pPr>
            <w:proofErr w:type="spellStart"/>
            <w:r w:rsidRPr="00760004">
              <w:t>originatingMMSParty</w:t>
            </w:r>
            <w:proofErr w:type="spellEnd"/>
          </w:p>
        </w:tc>
        <w:tc>
          <w:tcPr>
            <w:tcW w:w="6521" w:type="dxa"/>
          </w:tcPr>
          <w:p w14:paraId="15DFDE76" w14:textId="1BDFFBDE" w:rsidR="00610327" w:rsidRPr="00760004" w:rsidRDefault="00610327" w:rsidP="00822E9A">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822E9A">
            <w:pPr>
              <w:pStyle w:val="TAL"/>
            </w:pPr>
            <w:r w:rsidRPr="00760004">
              <w:t>M</w:t>
            </w:r>
          </w:p>
        </w:tc>
      </w:tr>
      <w:tr w:rsidR="00610327" w:rsidRPr="00760004" w14:paraId="4BA1B9A3" w14:textId="77777777" w:rsidTr="00822E9A">
        <w:trPr>
          <w:jc w:val="center"/>
        </w:trPr>
        <w:tc>
          <w:tcPr>
            <w:tcW w:w="2693" w:type="dxa"/>
          </w:tcPr>
          <w:p w14:paraId="2E654646" w14:textId="77777777" w:rsidR="00610327" w:rsidRPr="00760004" w:rsidRDefault="00610327" w:rsidP="00822E9A">
            <w:pPr>
              <w:pStyle w:val="TAL"/>
            </w:pPr>
            <w:r w:rsidRPr="00760004">
              <w:t>direction</w:t>
            </w:r>
          </w:p>
        </w:tc>
        <w:tc>
          <w:tcPr>
            <w:tcW w:w="6521" w:type="dxa"/>
          </w:tcPr>
          <w:p w14:paraId="7E45C4F7" w14:textId="77777777" w:rsidR="00610327" w:rsidRPr="00760004" w:rsidRDefault="00610327" w:rsidP="00822E9A">
            <w:pPr>
              <w:pStyle w:val="TAL"/>
            </w:pPr>
            <w:r w:rsidRPr="00760004">
              <w:t>Indicates the direction of the MM. This shall be encoded as "</w:t>
            </w:r>
            <w:proofErr w:type="spellStart"/>
            <w:r w:rsidRPr="00760004">
              <w:t>toTarget</w:t>
            </w:r>
            <w:proofErr w:type="spellEnd"/>
            <w:r w:rsidRPr="00760004">
              <w:t>," or “from target,” as appropriate.</w:t>
            </w:r>
          </w:p>
        </w:tc>
        <w:tc>
          <w:tcPr>
            <w:tcW w:w="708" w:type="dxa"/>
          </w:tcPr>
          <w:p w14:paraId="55A23A41" w14:textId="77777777" w:rsidR="00610327" w:rsidRPr="00760004" w:rsidRDefault="00610327" w:rsidP="00822E9A">
            <w:pPr>
              <w:pStyle w:val="TAL"/>
            </w:pPr>
            <w:r w:rsidRPr="00760004">
              <w:t>M</w:t>
            </w:r>
          </w:p>
        </w:tc>
      </w:tr>
      <w:tr w:rsidR="00610327" w:rsidRPr="00760004" w14:paraId="4AB30A1B" w14:textId="77777777" w:rsidTr="00822E9A">
        <w:trPr>
          <w:jc w:val="center"/>
        </w:trPr>
        <w:tc>
          <w:tcPr>
            <w:tcW w:w="2693" w:type="dxa"/>
          </w:tcPr>
          <w:p w14:paraId="165B7CE2" w14:textId="77777777" w:rsidR="00610327" w:rsidRPr="00760004" w:rsidRDefault="00610327" w:rsidP="00822E9A">
            <w:pPr>
              <w:pStyle w:val="TAL"/>
            </w:pPr>
            <w:proofErr w:type="spellStart"/>
            <w:r w:rsidRPr="00760004">
              <w:t>dateTime</w:t>
            </w:r>
            <w:proofErr w:type="spellEnd"/>
          </w:p>
        </w:tc>
        <w:tc>
          <w:tcPr>
            <w:tcW w:w="6521" w:type="dxa"/>
          </w:tcPr>
          <w:p w14:paraId="4ED29556"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822E9A">
            <w:pPr>
              <w:pStyle w:val="TAL"/>
            </w:pPr>
            <w:r w:rsidRPr="00760004">
              <w:t>M</w:t>
            </w:r>
          </w:p>
        </w:tc>
      </w:tr>
      <w:tr w:rsidR="00610327" w:rsidRPr="00760004" w14:paraId="6CB26AE9" w14:textId="77777777" w:rsidTr="00822E9A">
        <w:trPr>
          <w:jc w:val="center"/>
        </w:trPr>
        <w:tc>
          <w:tcPr>
            <w:tcW w:w="2693" w:type="dxa"/>
          </w:tcPr>
          <w:p w14:paraId="51977943" w14:textId="77777777" w:rsidR="00610327" w:rsidRPr="00760004" w:rsidRDefault="00610327" w:rsidP="00822E9A">
            <w:pPr>
              <w:pStyle w:val="TAL"/>
            </w:pPr>
            <w:proofErr w:type="spellStart"/>
            <w:r w:rsidRPr="00760004">
              <w:t>forwardToOriginator</w:t>
            </w:r>
            <w:proofErr w:type="spellEnd"/>
          </w:p>
        </w:tc>
        <w:tc>
          <w:tcPr>
            <w:tcW w:w="6521" w:type="dxa"/>
          </w:tcPr>
          <w:p w14:paraId="3B13D5CF" w14:textId="77777777" w:rsidR="00610327" w:rsidRPr="00760004" w:rsidRDefault="00610327" w:rsidP="00822E9A">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822E9A">
            <w:pPr>
              <w:pStyle w:val="TAL"/>
            </w:pPr>
            <w:r w:rsidRPr="00760004">
              <w:t>C</w:t>
            </w:r>
          </w:p>
        </w:tc>
      </w:tr>
      <w:tr w:rsidR="00610327" w:rsidRPr="00760004" w14:paraId="29E9D339" w14:textId="77777777" w:rsidTr="00822E9A">
        <w:trPr>
          <w:jc w:val="center"/>
        </w:trPr>
        <w:tc>
          <w:tcPr>
            <w:tcW w:w="2693" w:type="dxa"/>
          </w:tcPr>
          <w:p w14:paraId="13BC5061" w14:textId="77777777" w:rsidR="00610327" w:rsidRPr="00760004" w:rsidRDefault="00610327" w:rsidP="00822E9A">
            <w:pPr>
              <w:pStyle w:val="TAL"/>
            </w:pPr>
            <w:proofErr w:type="spellStart"/>
            <w:r w:rsidRPr="00760004">
              <w:t>mMStatus</w:t>
            </w:r>
            <w:proofErr w:type="spellEnd"/>
          </w:p>
        </w:tc>
        <w:tc>
          <w:tcPr>
            <w:tcW w:w="6521" w:type="dxa"/>
          </w:tcPr>
          <w:p w14:paraId="3A645AA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822E9A">
            <w:pPr>
              <w:pStyle w:val="TAL"/>
            </w:pPr>
            <w:r w:rsidRPr="00760004">
              <w:t>M</w:t>
            </w:r>
          </w:p>
        </w:tc>
      </w:tr>
      <w:tr w:rsidR="00610327" w:rsidRPr="00760004" w14:paraId="7A19D2D8" w14:textId="77777777" w:rsidTr="00822E9A">
        <w:trPr>
          <w:jc w:val="center"/>
        </w:trPr>
        <w:tc>
          <w:tcPr>
            <w:tcW w:w="2693" w:type="dxa"/>
          </w:tcPr>
          <w:p w14:paraId="0A58F8E4" w14:textId="77777777" w:rsidR="00610327" w:rsidRPr="00760004" w:rsidRDefault="00610327" w:rsidP="00822E9A">
            <w:pPr>
              <w:pStyle w:val="TAL"/>
            </w:pPr>
            <w:proofErr w:type="spellStart"/>
            <w:r w:rsidRPr="00760004">
              <w:t>mMStatusExtension</w:t>
            </w:r>
            <w:proofErr w:type="spellEnd"/>
          </w:p>
        </w:tc>
        <w:tc>
          <w:tcPr>
            <w:tcW w:w="6521" w:type="dxa"/>
          </w:tcPr>
          <w:p w14:paraId="12510BBD" w14:textId="77777777" w:rsidR="00610327" w:rsidRPr="00760004" w:rsidRDefault="00610327" w:rsidP="00822E9A">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4A3BFB05" w14:textId="77777777" w:rsidR="00610327" w:rsidRPr="00760004" w:rsidRDefault="00610327" w:rsidP="00822E9A">
            <w:pPr>
              <w:pStyle w:val="TAL"/>
            </w:pPr>
            <w:r w:rsidRPr="00760004">
              <w:t>C</w:t>
            </w:r>
          </w:p>
        </w:tc>
      </w:tr>
      <w:tr w:rsidR="00610327" w:rsidRPr="00760004" w14:paraId="3A1BF5D2" w14:textId="77777777" w:rsidTr="00822E9A">
        <w:trPr>
          <w:jc w:val="center"/>
        </w:trPr>
        <w:tc>
          <w:tcPr>
            <w:tcW w:w="2693" w:type="dxa"/>
          </w:tcPr>
          <w:p w14:paraId="4BBA951D" w14:textId="77777777" w:rsidR="00610327" w:rsidRPr="00760004" w:rsidRDefault="00610327" w:rsidP="00822E9A">
            <w:pPr>
              <w:pStyle w:val="TAL"/>
            </w:pPr>
            <w:proofErr w:type="spellStart"/>
            <w:r w:rsidRPr="00760004">
              <w:t>mMStatusText</w:t>
            </w:r>
            <w:proofErr w:type="spellEnd"/>
          </w:p>
        </w:tc>
        <w:tc>
          <w:tcPr>
            <w:tcW w:w="6521" w:type="dxa"/>
          </w:tcPr>
          <w:p w14:paraId="4FF7620F" w14:textId="75A327E3" w:rsidR="00610327" w:rsidRPr="00760004" w:rsidRDefault="00610327" w:rsidP="00822E9A">
            <w:pPr>
              <w:pStyle w:val="TAL"/>
            </w:pPr>
            <w:r w:rsidRPr="00760004">
              <w:t>Text that qualifies the MM Status. As defined in OMA-</w:t>
            </w:r>
            <w:r w:rsidR="001E261F">
              <w:t>TS-MMS</w:t>
            </w:r>
            <w:r w:rsidRPr="00760004">
              <w:t>_ENC [39] clause 7.3.55. Include if sent to/by the MMS Proxy-Relay.</w:t>
            </w:r>
          </w:p>
        </w:tc>
        <w:tc>
          <w:tcPr>
            <w:tcW w:w="708" w:type="dxa"/>
          </w:tcPr>
          <w:p w14:paraId="6079C233" w14:textId="77777777" w:rsidR="00610327" w:rsidRPr="00760004" w:rsidRDefault="00610327" w:rsidP="00822E9A">
            <w:pPr>
              <w:pStyle w:val="TAL"/>
            </w:pPr>
            <w:r w:rsidRPr="00760004">
              <w:t>C</w:t>
            </w:r>
          </w:p>
        </w:tc>
      </w:tr>
      <w:tr w:rsidR="00610327" w:rsidRPr="00760004" w14:paraId="7B7B4AE4" w14:textId="77777777" w:rsidTr="00822E9A">
        <w:trPr>
          <w:jc w:val="center"/>
        </w:trPr>
        <w:tc>
          <w:tcPr>
            <w:tcW w:w="2693" w:type="dxa"/>
          </w:tcPr>
          <w:p w14:paraId="5DB24437" w14:textId="77777777" w:rsidR="00610327" w:rsidRPr="00760004" w:rsidRDefault="00610327" w:rsidP="00822E9A">
            <w:pPr>
              <w:pStyle w:val="TAL"/>
            </w:pPr>
            <w:proofErr w:type="spellStart"/>
            <w:r w:rsidRPr="00760004">
              <w:t>applicID</w:t>
            </w:r>
            <w:proofErr w:type="spellEnd"/>
          </w:p>
        </w:tc>
        <w:tc>
          <w:tcPr>
            <w:tcW w:w="6521" w:type="dxa"/>
          </w:tcPr>
          <w:p w14:paraId="1AEFE46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822E9A">
            <w:pPr>
              <w:pStyle w:val="TAL"/>
            </w:pPr>
            <w:r w:rsidRPr="00760004">
              <w:t>C</w:t>
            </w:r>
          </w:p>
        </w:tc>
      </w:tr>
      <w:tr w:rsidR="00610327" w:rsidRPr="00760004" w14:paraId="5424DE4C" w14:textId="77777777" w:rsidTr="00822E9A">
        <w:trPr>
          <w:jc w:val="center"/>
        </w:trPr>
        <w:tc>
          <w:tcPr>
            <w:tcW w:w="2693" w:type="dxa"/>
          </w:tcPr>
          <w:p w14:paraId="43F50936" w14:textId="77777777" w:rsidR="00610327" w:rsidRPr="00760004" w:rsidRDefault="00610327" w:rsidP="00822E9A">
            <w:pPr>
              <w:pStyle w:val="TAL"/>
            </w:pPr>
            <w:proofErr w:type="spellStart"/>
            <w:r w:rsidRPr="00760004">
              <w:t>replyApplicID</w:t>
            </w:r>
            <w:proofErr w:type="spellEnd"/>
          </w:p>
        </w:tc>
        <w:tc>
          <w:tcPr>
            <w:tcW w:w="6521" w:type="dxa"/>
          </w:tcPr>
          <w:p w14:paraId="2A6F31F6" w14:textId="3A7096A3"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822E9A">
            <w:pPr>
              <w:pStyle w:val="TAL"/>
            </w:pPr>
            <w:r w:rsidRPr="00760004">
              <w:t>C</w:t>
            </w:r>
          </w:p>
        </w:tc>
      </w:tr>
      <w:tr w:rsidR="00610327" w:rsidRPr="00760004" w14:paraId="5ADA608D" w14:textId="77777777" w:rsidTr="00822E9A">
        <w:trPr>
          <w:jc w:val="center"/>
        </w:trPr>
        <w:tc>
          <w:tcPr>
            <w:tcW w:w="2693" w:type="dxa"/>
          </w:tcPr>
          <w:p w14:paraId="2570E7B9" w14:textId="77777777" w:rsidR="00610327" w:rsidRPr="00760004" w:rsidRDefault="00610327" w:rsidP="00822E9A">
            <w:pPr>
              <w:pStyle w:val="TAL"/>
            </w:pPr>
            <w:proofErr w:type="spellStart"/>
            <w:r w:rsidRPr="00760004">
              <w:t>auxApplicInfo</w:t>
            </w:r>
            <w:proofErr w:type="spellEnd"/>
          </w:p>
        </w:tc>
        <w:tc>
          <w:tcPr>
            <w:tcW w:w="6521" w:type="dxa"/>
          </w:tcPr>
          <w:p w14:paraId="77765D13" w14:textId="5E4A7537"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12DD9CF0" w14:textId="77777777" w:rsidR="00610327" w:rsidRPr="00760004" w:rsidRDefault="00610327" w:rsidP="00822E9A">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512" w:name="_Toc176122619"/>
      <w:bookmarkStart w:id="513" w:name="_Toc183618455"/>
      <w:r w:rsidRPr="00760004">
        <w:t>7.4.</w:t>
      </w:r>
      <w:r w:rsidR="00610327" w:rsidRPr="00760004">
        <w:t>3.15</w:t>
      </w:r>
      <w:r w:rsidR="00610327" w:rsidRPr="00760004">
        <w:tab/>
      </w:r>
      <w:proofErr w:type="spellStart"/>
      <w:r w:rsidR="00610327" w:rsidRPr="00760004">
        <w:t>MMSReadReport</w:t>
      </w:r>
      <w:bookmarkEnd w:id="512"/>
      <w:bookmarkEnd w:id="513"/>
      <w:proofErr w:type="spellEnd"/>
    </w:p>
    <w:p w14:paraId="499D17AF" w14:textId="2E802C10"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06272A46" w14:textId="2C67A01D" w:rsidR="00EF2402" w:rsidRPr="00760004" w:rsidRDefault="00EF2402" w:rsidP="00EF240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117B32A8" w14:textId="18B6A632" w:rsidR="00610327" w:rsidRPr="00760004" w:rsidRDefault="00610327" w:rsidP="00610327">
      <w:r w:rsidRPr="00760004">
        <w:t>Table</w:t>
      </w:r>
      <w:r w:rsidR="00EA197F" w:rsidRPr="00FE2627">
        <w:t xml:space="preserve"> 7.4.3-1</w:t>
      </w:r>
      <w:r w:rsidR="00EA197F">
        <w:t>5</w:t>
      </w:r>
      <w:r w:rsidRPr="00760004">
        <w:t xml:space="preserv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 xml:space="preserve">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822E9A">
        <w:trPr>
          <w:jc w:val="center"/>
        </w:trPr>
        <w:tc>
          <w:tcPr>
            <w:tcW w:w="2693" w:type="dxa"/>
          </w:tcPr>
          <w:p w14:paraId="11E0F93F" w14:textId="77777777" w:rsidR="00610327" w:rsidRPr="00760004" w:rsidRDefault="00610327" w:rsidP="00822E9A">
            <w:pPr>
              <w:pStyle w:val="TAH"/>
            </w:pPr>
            <w:r w:rsidRPr="00760004">
              <w:t>Field name</w:t>
            </w:r>
          </w:p>
        </w:tc>
        <w:tc>
          <w:tcPr>
            <w:tcW w:w="6521" w:type="dxa"/>
          </w:tcPr>
          <w:p w14:paraId="7EC6AFB0" w14:textId="77777777" w:rsidR="00610327" w:rsidRPr="00760004" w:rsidRDefault="00610327" w:rsidP="00822E9A">
            <w:pPr>
              <w:pStyle w:val="TAH"/>
            </w:pPr>
            <w:r w:rsidRPr="00760004">
              <w:t>Description</w:t>
            </w:r>
          </w:p>
        </w:tc>
        <w:tc>
          <w:tcPr>
            <w:tcW w:w="708" w:type="dxa"/>
          </w:tcPr>
          <w:p w14:paraId="274EEFEB" w14:textId="77777777" w:rsidR="00610327" w:rsidRPr="00760004" w:rsidRDefault="00610327" w:rsidP="00822E9A">
            <w:pPr>
              <w:pStyle w:val="TAH"/>
            </w:pPr>
            <w:r w:rsidRPr="00760004">
              <w:t>M/C/O</w:t>
            </w:r>
          </w:p>
        </w:tc>
      </w:tr>
      <w:tr w:rsidR="00610327" w:rsidRPr="00760004" w14:paraId="794C405A" w14:textId="77777777" w:rsidTr="00822E9A">
        <w:trPr>
          <w:jc w:val="center"/>
        </w:trPr>
        <w:tc>
          <w:tcPr>
            <w:tcW w:w="2693" w:type="dxa"/>
          </w:tcPr>
          <w:p w14:paraId="125B3ED8" w14:textId="77777777" w:rsidR="00610327" w:rsidRPr="00760004" w:rsidRDefault="00610327" w:rsidP="00822E9A">
            <w:pPr>
              <w:pStyle w:val="TAL"/>
            </w:pPr>
            <w:r w:rsidRPr="00760004">
              <w:t>version</w:t>
            </w:r>
          </w:p>
        </w:tc>
        <w:tc>
          <w:tcPr>
            <w:tcW w:w="6521" w:type="dxa"/>
          </w:tcPr>
          <w:p w14:paraId="5186A295" w14:textId="77777777" w:rsidR="00610327" w:rsidRPr="00760004" w:rsidRDefault="00610327" w:rsidP="00822E9A">
            <w:pPr>
              <w:pStyle w:val="TAL"/>
            </w:pPr>
            <w:r w:rsidRPr="00760004">
              <w:t>The version of MM, to include major and minor version.</w:t>
            </w:r>
          </w:p>
        </w:tc>
        <w:tc>
          <w:tcPr>
            <w:tcW w:w="708" w:type="dxa"/>
          </w:tcPr>
          <w:p w14:paraId="35181E39" w14:textId="77777777" w:rsidR="00610327" w:rsidRPr="00760004" w:rsidRDefault="00610327" w:rsidP="00822E9A">
            <w:pPr>
              <w:pStyle w:val="TAL"/>
            </w:pPr>
            <w:r w:rsidRPr="00760004">
              <w:t>M</w:t>
            </w:r>
          </w:p>
        </w:tc>
      </w:tr>
      <w:tr w:rsidR="00610327" w:rsidRPr="00760004" w14:paraId="6838C876" w14:textId="77777777" w:rsidTr="00822E9A">
        <w:trPr>
          <w:jc w:val="center"/>
        </w:trPr>
        <w:tc>
          <w:tcPr>
            <w:tcW w:w="2693" w:type="dxa"/>
          </w:tcPr>
          <w:p w14:paraId="7D4DC01E" w14:textId="77777777" w:rsidR="00610327" w:rsidRPr="00760004" w:rsidRDefault="00610327" w:rsidP="00822E9A">
            <w:pPr>
              <w:pStyle w:val="TAL"/>
            </w:pPr>
            <w:proofErr w:type="spellStart"/>
            <w:r w:rsidRPr="00760004">
              <w:t>messageID</w:t>
            </w:r>
            <w:proofErr w:type="spellEnd"/>
          </w:p>
        </w:tc>
        <w:tc>
          <w:tcPr>
            <w:tcW w:w="6521" w:type="dxa"/>
          </w:tcPr>
          <w:p w14:paraId="2AD02FD1" w14:textId="62B6F830" w:rsidR="00610327" w:rsidRPr="00760004" w:rsidRDefault="00610327" w:rsidP="00822E9A">
            <w:pPr>
              <w:pStyle w:val="TAL"/>
            </w:pPr>
            <w:r w:rsidRPr="00760004">
              <w:t>An ID assigned by the MMS Proxy-Relay to uniquely identify an MM. As defined in OMA-</w:t>
            </w:r>
            <w:r w:rsidR="001E261F">
              <w:t>TS-MMS</w:t>
            </w:r>
            <w:r w:rsidRPr="00760004">
              <w:t>_ENC [39] clause 7.3.29.</w:t>
            </w:r>
          </w:p>
        </w:tc>
        <w:tc>
          <w:tcPr>
            <w:tcW w:w="708" w:type="dxa"/>
          </w:tcPr>
          <w:p w14:paraId="0FC73494" w14:textId="77777777" w:rsidR="00610327" w:rsidRPr="00760004" w:rsidRDefault="00610327" w:rsidP="00822E9A">
            <w:pPr>
              <w:pStyle w:val="TAL"/>
            </w:pPr>
            <w:r w:rsidRPr="00760004">
              <w:t>M</w:t>
            </w:r>
          </w:p>
        </w:tc>
      </w:tr>
      <w:tr w:rsidR="00610327" w:rsidRPr="00760004" w14:paraId="02183441" w14:textId="77777777" w:rsidTr="00822E9A">
        <w:trPr>
          <w:jc w:val="center"/>
        </w:trPr>
        <w:tc>
          <w:tcPr>
            <w:tcW w:w="2693" w:type="dxa"/>
          </w:tcPr>
          <w:p w14:paraId="656F47A2" w14:textId="77777777" w:rsidR="00610327" w:rsidRPr="00760004" w:rsidRDefault="00610327" w:rsidP="00822E9A">
            <w:pPr>
              <w:pStyle w:val="TAL"/>
            </w:pPr>
            <w:proofErr w:type="spellStart"/>
            <w:r w:rsidRPr="00760004">
              <w:t>terminatingMMSParty</w:t>
            </w:r>
            <w:proofErr w:type="spellEnd"/>
          </w:p>
        </w:tc>
        <w:tc>
          <w:tcPr>
            <w:tcW w:w="6521" w:type="dxa"/>
          </w:tcPr>
          <w:p w14:paraId="791BF9D9" w14:textId="121156C2" w:rsidR="00610327" w:rsidRPr="00760004" w:rsidRDefault="00610327" w:rsidP="00822E9A">
            <w:pPr>
              <w:pStyle w:val="TAL"/>
            </w:pPr>
            <w:r w:rsidRPr="00760004">
              <w:t>ID(s) of the terminating party (</w:t>
            </w:r>
            <w:r w:rsidR="00121B08">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822E9A">
            <w:pPr>
              <w:pStyle w:val="TAL"/>
            </w:pPr>
            <w:r w:rsidRPr="00760004">
              <w:t>M</w:t>
            </w:r>
          </w:p>
        </w:tc>
      </w:tr>
      <w:tr w:rsidR="00610327" w:rsidRPr="00760004" w14:paraId="2B622503" w14:textId="77777777" w:rsidTr="00822E9A">
        <w:trPr>
          <w:jc w:val="center"/>
        </w:trPr>
        <w:tc>
          <w:tcPr>
            <w:tcW w:w="2693" w:type="dxa"/>
          </w:tcPr>
          <w:p w14:paraId="75995BD4" w14:textId="77777777" w:rsidR="00610327" w:rsidRPr="00760004" w:rsidRDefault="00610327" w:rsidP="00822E9A">
            <w:pPr>
              <w:pStyle w:val="TAL"/>
            </w:pPr>
            <w:proofErr w:type="spellStart"/>
            <w:r w:rsidRPr="00760004">
              <w:t>originatingMMSParty</w:t>
            </w:r>
            <w:proofErr w:type="spellEnd"/>
          </w:p>
        </w:tc>
        <w:tc>
          <w:tcPr>
            <w:tcW w:w="6521" w:type="dxa"/>
          </w:tcPr>
          <w:p w14:paraId="1764D965" w14:textId="568D8D15" w:rsidR="00610327" w:rsidRPr="00760004" w:rsidRDefault="00610327" w:rsidP="00822E9A">
            <w:pPr>
              <w:pStyle w:val="TAL"/>
            </w:pPr>
            <w:r w:rsidRPr="00760004">
              <w:t>ID(s) of the originating party (</w:t>
            </w:r>
            <w:r w:rsidR="00121B08">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822E9A">
            <w:pPr>
              <w:pStyle w:val="TAL"/>
            </w:pPr>
            <w:r w:rsidRPr="00760004">
              <w:t>M</w:t>
            </w:r>
          </w:p>
        </w:tc>
      </w:tr>
      <w:tr w:rsidR="00610327" w:rsidRPr="00760004" w14:paraId="46E68923" w14:textId="77777777" w:rsidTr="00822E9A">
        <w:trPr>
          <w:jc w:val="center"/>
        </w:trPr>
        <w:tc>
          <w:tcPr>
            <w:tcW w:w="2693" w:type="dxa"/>
          </w:tcPr>
          <w:p w14:paraId="6F32A354" w14:textId="77777777" w:rsidR="00610327" w:rsidRPr="00760004" w:rsidRDefault="00610327" w:rsidP="00822E9A">
            <w:pPr>
              <w:pStyle w:val="TAL"/>
            </w:pPr>
            <w:r w:rsidRPr="00760004">
              <w:t>direction</w:t>
            </w:r>
          </w:p>
        </w:tc>
        <w:tc>
          <w:tcPr>
            <w:tcW w:w="6521" w:type="dxa"/>
          </w:tcPr>
          <w:p w14:paraId="04B0B30C"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822E9A">
            <w:pPr>
              <w:pStyle w:val="TAL"/>
            </w:pPr>
            <w:r w:rsidRPr="00760004">
              <w:t>M</w:t>
            </w:r>
          </w:p>
        </w:tc>
      </w:tr>
      <w:tr w:rsidR="00610327" w:rsidRPr="00760004" w14:paraId="685FAB22" w14:textId="77777777" w:rsidTr="00822E9A">
        <w:trPr>
          <w:jc w:val="center"/>
        </w:trPr>
        <w:tc>
          <w:tcPr>
            <w:tcW w:w="2693" w:type="dxa"/>
          </w:tcPr>
          <w:p w14:paraId="1527E1E7" w14:textId="77777777" w:rsidR="00610327" w:rsidRPr="00760004" w:rsidRDefault="00610327" w:rsidP="00822E9A">
            <w:pPr>
              <w:pStyle w:val="TAL"/>
            </w:pPr>
            <w:proofErr w:type="spellStart"/>
            <w:r w:rsidRPr="00760004">
              <w:t>dateTime</w:t>
            </w:r>
            <w:proofErr w:type="spellEnd"/>
          </w:p>
        </w:tc>
        <w:tc>
          <w:tcPr>
            <w:tcW w:w="6521" w:type="dxa"/>
          </w:tcPr>
          <w:p w14:paraId="36121AC2" w14:textId="77777777" w:rsidR="00610327" w:rsidRPr="00760004" w:rsidRDefault="00610327" w:rsidP="00822E9A">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822E9A">
            <w:pPr>
              <w:pStyle w:val="TAL"/>
            </w:pPr>
            <w:r w:rsidRPr="00760004">
              <w:t>C</w:t>
            </w:r>
          </w:p>
        </w:tc>
      </w:tr>
      <w:tr w:rsidR="00610327" w:rsidRPr="00760004" w14:paraId="70B9F9FF" w14:textId="77777777" w:rsidTr="00822E9A">
        <w:trPr>
          <w:jc w:val="center"/>
        </w:trPr>
        <w:tc>
          <w:tcPr>
            <w:tcW w:w="2693" w:type="dxa"/>
          </w:tcPr>
          <w:p w14:paraId="39351D2E" w14:textId="77777777" w:rsidR="00610327" w:rsidRPr="00760004" w:rsidRDefault="00610327" w:rsidP="00822E9A">
            <w:pPr>
              <w:pStyle w:val="TAL"/>
            </w:pPr>
            <w:proofErr w:type="spellStart"/>
            <w:r w:rsidRPr="00760004">
              <w:t>readStatus</w:t>
            </w:r>
            <w:proofErr w:type="spellEnd"/>
          </w:p>
        </w:tc>
        <w:tc>
          <w:tcPr>
            <w:tcW w:w="6521" w:type="dxa"/>
          </w:tcPr>
          <w:p w14:paraId="45AD41C8" w14:textId="77777777" w:rsidR="00610327" w:rsidRPr="00760004" w:rsidRDefault="00610327" w:rsidP="00822E9A">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22C167DB" w14:textId="77777777" w:rsidR="00610327" w:rsidRPr="00760004" w:rsidRDefault="00610327" w:rsidP="00822E9A">
            <w:pPr>
              <w:pStyle w:val="TAL"/>
            </w:pPr>
            <w:r w:rsidRPr="00760004">
              <w:t>M</w:t>
            </w:r>
          </w:p>
        </w:tc>
      </w:tr>
      <w:tr w:rsidR="00610327" w:rsidRPr="00760004" w14:paraId="352B3303" w14:textId="77777777" w:rsidTr="00822E9A">
        <w:trPr>
          <w:jc w:val="center"/>
        </w:trPr>
        <w:tc>
          <w:tcPr>
            <w:tcW w:w="2693" w:type="dxa"/>
          </w:tcPr>
          <w:p w14:paraId="29B8A9BE" w14:textId="77777777" w:rsidR="00610327" w:rsidRPr="00760004" w:rsidRDefault="00610327" w:rsidP="00822E9A">
            <w:pPr>
              <w:pStyle w:val="TAL"/>
            </w:pPr>
            <w:proofErr w:type="spellStart"/>
            <w:r w:rsidRPr="00760004">
              <w:t>applicID</w:t>
            </w:r>
            <w:proofErr w:type="spellEnd"/>
          </w:p>
        </w:tc>
        <w:tc>
          <w:tcPr>
            <w:tcW w:w="6521" w:type="dxa"/>
          </w:tcPr>
          <w:p w14:paraId="2C54AC7A" w14:textId="0B6E7933" w:rsidR="00610327" w:rsidRPr="00760004" w:rsidRDefault="00610327" w:rsidP="00822E9A">
            <w:pPr>
              <w:pStyle w:val="TAL"/>
            </w:pPr>
            <w:r w:rsidRPr="00760004">
              <w:t>Identification of the originating application of the original MM. As defined in OMA-</w:t>
            </w:r>
            <w:r w:rsidR="001E261F">
              <w:t>TS-MMS</w:t>
            </w:r>
            <w:r w:rsidRPr="00760004">
              <w:t>_ENC [39] clause 7.3.2. Include if sent to/by the MMS Proxy-Relay.</w:t>
            </w:r>
          </w:p>
        </w:tc>
        <w:tc>
          <w:tcPr>
            <w:tcW w:w="708" w:type="dxa"/>
          </w:tcPr>
          <w:p w14:paraId="47697E9D" w14:textId="77777777" w:rsidR="00610327" w:rsidRPr="00760004" w:rsidRDefault="00610327" w:rsidP="00822E9A">
            <w:pPr>
              <w:pStyle w:val="TAL"/>
            </w:pPr>
            <w:r w:rsidRPr="00760004">
              <w:t>C</w:t>
            </w:r>
          </w:p>
        </w:tc>
      </w:tr>
      <w:tr w:rsidR="00610327" w:rsidRPr="00760004" w14:paraId="62FB7559" w14:textId="77777777" w:rsidTr="00822E9A">
        <w:trPr>
          <w:jc w:val="center"/>
        </w:trPr>
        <w:tc>
          <w:tcPr>
            <w:tcW w:w="2693" w:type="dxa"/>
          </w:tcPr>
          <w:p w14:paraId="5550DC18" w14:textId="77777777" w:rsidR="00610327" w:rsidRPr="00760004" w:rsidRDefault="00610327" w:rsidP="00822E9A">
            <w:pPr>
              <w:pStyle w:val="TAL"/>
            </w:pPr>
            <w:proofErr w:type="spellStart"/>
            <w:r w:rsidRPr="00760004">
              <w:t>replyApplicID</w:t>
            </w:r>
            <w:proofErr w:type="spellEnd"/>
          </w:p>
        </w:tc>
        <w:tc>
          <w:tcPr>
            <w:tcW w:w="6521" w:type="dxa"/>
          </w:tcPr>
          <w:p w14:paraId="1A18750A" w14:textId="46791233" w:rsidR="00610327" w:rsidRPr="00760004" w:rsidRDefault="00610327" w:rsidP="00822E9A">
            <w:pPr>
              <w:pStyle w:val="TAL"/>
            </w:pPr>
            <w:r w:rsidRPr="00760004">
              <w:t>Identification of an application to which replies, delivery reports, and read reports are addressed. As defined in OMA-</w:t>
            </w:r>
            <w:r w:rsidR="001E261F">
              <w:t>TS-MMS</w:t>
            </w:r>
            <w:r w:rsidRPr="00760004">
              <w:t>_ENC [39] clause 7.3.42. Include if sent to/by the MMS Proxy-Relay.</w:t>
            </w:r>
          </w:p>
        </w:tc>
        <w:tc>
          <w:tcPr>
            <w:tcW w:w="708" w:type="dxa"/>
          </w:tcPr>
          <w:p w14:paraId="374EBED3" w14:textId="77777777" w:rsidR="00610327" w:rsidRPr="00760004" w:rsidRDefault="00610327" w:rsidP="00822E9A">
            <w:pPr>
              <w:pStyle w:val="TAL"/>
            </w:pPr>
            <w:r w:rsidRPr="00760004">
              <w:t>C</w:t>
            </w:r>
          </w:p>
        </w:tc>
      </w:tr>
      <w:tr w:rsidR="00610327" w:rsidRPr="00760004" w14:paraId="55A4A28D" w14:textId="77777777" w:rsidTr="00822E9A">
        <w:trPr>
          <w:jc w:val="center"/>
        </w:trPr>
        <w:tc>
          <w:tcPr>
            <w:tcW w:w="2693" w:type="dxa"/>
          </w:tcPr>
          <w:p w14:paraId="63D1C939" w14:textId="77777777" w:rsidR="00610327" w:rsidRPr="00760004" w:rsidRDefault="00610327" w:rsidP="00822E9A">
            <w:pPr>
              <w:pStyle w:val="TAL"/>
            </w:pPr>
            <w:proofErr w:type="spellStart"/>
            <w:r w:rsidRPr="00760004">
              <w:t>auxApplicInfo</w:t>
            </w:r>
            <w:proofErr w:type="spellEnd"/>
          </w:p>
        </w:tc>
        <w:tc>
          <w:tcPr>
            <w:tcW w:w="6521" w:type="dxa"/>
          </w:tcPr>
          <w:p w14:paraId="02216D26" w14:textId="2157B2CC"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5764EB53" w14:textId="77777777" w:rsidR="00610327" w:rsidRPr="00760004" w:rsidRDefault="00610327" w:rsidP="00822E9A">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514" w:name="_Toc176122620"/>
      <w:bookmarkStart w:id="515" w:name="_Toc183618456"/>
      <w:r w:rsidRPr="00760004">
        <w:t>7.4.</w:t>
      </w:r>
      <w:r w:rsidR="00610327" w:rsidRPr="00760004">
        <w:t>3.16</w:t>
      </w:r>
      <w:r w:rsidR="00610327" w:rsidRPr="00760004">
        <w:tab/>
      </w:r>
      <w:proofErr w:type="spellStart"/>
      <w:r w:rsidR="00610327" w:rsidRPr="00760004">
        <w:t>MMSReadReportNonLocalTarget</w:t>
      </w:r>
      <w:bookmarkEnd w:id="514"/>
      <w:bookmarkEnd w:id="515"/>
      <w:proofErr w:type="spellEnd"/>
    </w:p>
    <w:p w14:paraId="7A93038E" w14:textId="32640CD2"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03DD2D78" w:rsidR="00610327" w:rsidRPr="00760004" w:rsidRDefault="00610327" w:rsidP="00610327">
      <w:r w:rsidRPr="00760004">
        <w:t>Table</w:t>
      </w:r>
      <w:r w:rsidR="00EA197F" w:rsidRPr="00FE2627">
        <w:t xml:space="preserve"> 7.4.3-1</w:t>
      </w:r>
      <w:r w:rsidR="00EA197F">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 xml:space="preserve">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822E9A">
        <w:trPr>
          <w:jc w:val="center"/>
        </w:trPr>
        <w:tc>
          <w:tcPr>
            <w:tcW w:w="2693" w:type="dxa"/>
          </w:tcPr>
          <w:p w14:paraId="6AE9AFBD" w14:textId="77777777" w:rsidR="00610327" w:rsidRPr="00760004" w:rsidRDefault="00610327" w:rsidP="00822E9A">
            <w:pPr>
              <w:pStyle w:val="TAH"/>
            </w:pPr>
            <w:r w:rsidRPr="00760004">
              <w:t>Field name</w:t>
            </w:r>
          </w:p>
        </w:tc>
        <w:tc>
          <w:tcPr>
            <w:tcW w:w="6521" w:type="dxa"/>
          </w:tcPr>
          <w:p w14:paraId="2207C8B8" w14:textId="77777777" w:rsidR="00610327" w:rsidRPr="00760004" w:rsidRDefault="00610327" w:rsidP="00822E9A">
            <w:pPr>
              <w:pStyle w:val="TAH"/>
            </w:pPr>
            <w:r w:rsidRPr="00760004">
              <w:t>Description</w:t>
            </w:r>
          </w:p>
        </w:tc>
        <w:tc>
          <w:tcPr>
            <w:tcW w:w="708" w:type="dxa"/>
          </w:tcPr>
          <w:p w14:paraId="1FAC0A58" w14:textId="77777777" w:rsidR="00610327" w:rsidRPr="00760004" w:rsidRDefault="00610327" w:rsidP="00822E9A">
            <w:pPr>
              <w:pStyle w:val="TAH"/>
            </w:pPr>
            <w:r w:rsidRPr="00760004">
              <w:t>M/C/O</w:t>
            </w:r>
          </w:p>
        </w:tc>
      </w:tr>
      <w:tr w:rsidR="00610327" w:rsidRPr="00760004" w14:paraId="05AD8DEE" w14:textId="77777777" w:rsidTr="00822E9A">
        <w:trPr>
          <w:jc w:val="center"/>
        </w:trPr>
        <w:tc>
          <w:tcPr>
            <w:tcW w:w="2693" w:type="dxa"/>
          </w:tcPr>
          <w:p w14:paraId="26D1E85E" w14:textId="77777777" w:rsidR="00610327" w:rsidRPr="00760004" w:rsidRDefault="00610327" w:rsidP="00822E9A">
            <w:pPr>
              <w:pStyle w:val="TAL"/>
            </w:pPr>
            <w:r w:rsidRPr="00760004">
              <w:t>version</w:t>
            </w:r>
          </w:p>
        </w:tc>
        <w:tc>
          <w:tcPr>
            <w:tcW w:w="6521" w:type="dxa"/>
          </w:tcPr>
          <w:p w14:paraId="5DCC1F09" w14:textId="77777777" w:rsidR="00610327" w:rsidRPr="00760004" w:rsidRDefault="00610327" w:rsidP="00822E9A">
            <w:pPr>
              <w:pStyle w:val="TAL"/>
            </w:pPr>
            <w:r w:rsidRPr="00760004">
              <w:t>The version of MM, to include major and minor version.</w:t>
            </w:r>
          </w:p>
        </w:tc>
        <w:tc>
          <w:tcPr>
            <w:tcW w:w="708" w:type="dxa"/>
          </w:tcPr>
          <w:p w14:paraId="7ACF81A5" w14:textId="77777777" w:rsidR="00610327" w:rsidRPr="00760004" w:rsidRDefault="00610327" w:rsidP="00822E9A">
            <w:pPr>
              <w:pStyle w:val="TAL"/>
            </w:pPr>
            <w:r w:rsidRPr="00760004">
              <w:t>M</w:t>
            </w:r>
          </w:p>
        </w:tc>
      </w:tr>
      <w:tr w:rsidR="00610327" w:rsidRPr="00760004" w14:paraId="5ABADC55" w14:textId="77777777" w:rsidTr="00822E9A">
        <w:trPr>
          <w:jc w:val="center"/>
        </w:trPr>
        <w:tc>
          <w:tcPr>
            <w:tcW w:w="2693" w:type="dxa"/>
          </w:tcPr>
          <w:p w14:paraId="6E2AA805" w14:textId="77777777" w:rsidR="00610327" w:rsidRPr="00760004" w:rsidRDefault="00610327" w:rsidP="00822E9A">
            <w:pPr>
              <w:pStyle w:val="TAL"/>
            </w:pPr>
            <w:proofErr w:type="spellStart"/>
            <w:r w:rsidRPr="00760004">
              <w:t>transactionID</w:t>
            </w:r>
            <w:proofErr w:type="spellEnd"/>
          </w:p>
        </w:tc>
        <w:tc>
          <w:tcPr>
            <w:tcW w:w="6521" w:type="dxa"/>
          </w:tcPr>
          <w:p w14:paraId="757CA95F"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822E9A">
            <w:pPr>
              <w:pStyle w:val="TAL"/>
            </w:pPr>
            <w:r w:rsidRPr="00760004">
              <w:t>M</w:t>
            </w:r>
          </w:p>
        </w:tc>
      </w:tr>
      <w:tr w:rsidR="00610327" w:rsidRPr="00760004" w14:paraId="20EA9E7C" w14:textId="77777777" w:rsidTr="00822E9A">
        <w:trPr>
          <w:jc w:val="center"/>
        </w:trPr>
        <w:tc>
          <w:tcPr>
            <w:tcW w:w="2693" w:type="dxa"/>
          </w:tcPr>
          <w:p w14:paraId="4DA39C6B" w14:textId="77777777" w:rsidR="00610327" w:rsidRPr="00760004" w:rsidRDefault="00610327" w:rsidP="00822E9A">
            <w:pPr>
              <w:pStyle w:val="TAL"/>
            </w:pPr>
            <w:proofErr w:type="spellStart"/>
            <w:r w:rsidRPr="00760004">
              <w:t>terminatingMMSParty</w:t>
            </w:r>
            <w:proofErr w:type="spellEnd"/>
          </w:p>
        </w:tc>
        <w:tc>
          <w:tcPr>
            <w:tcW w:w="6521" w:type="dxa"/>
          </w:tcPr>
          <w:p w14:paraId="18B49229" w14:textId="013CBB60"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822E9A">
            <w:pPr>
              <w:pStyle w:val="TAL"/>
            </w:pPr>
            <w:r w:rsidRPr="00760004">
              <w:t>M</w:t>
            </w:r>
          </w:p>
        </w:tc>
      </w:tr>
      <w:tr w:rsidR="00610327" w:rsidRPr="00760004" w14:paraId="57F95F96" w14:textId="77777777" w:rsidTr="00822E9A">
        <w:trPr>
          <w:jc w:val="center"/>
        </w:trPr>
        <w:tc>
          <w:tcPr>
            <w:tcW w:w="2693" w:type="dxa"/>
          </w:tcPr>
          <w:p w14:paraId="63CEBE41" w14:textId="77777777" w:rsidR="00610327" w:rsidRPr="00760004" w:rsidRDefault="00610327" w:rsidP="00822E9A">
            <w:pPr>
              <w:pStyle w:val="TAL"/>
            </w:pPr>
            <w:proofErr w:type="spellStart"/>
            <w:r w:rsidRPr="00760004">
              <w:t>originatingMMSParty</w:t>
            </w:r>
            <w:proofErr w:type="spellEnd"/>
          </w:p>
        </w:tc>
        <w:tc>
          <w:tcPr>
            <w:tcW w:w="6521" w:type="dxa"/>
          </w:tcPr>
          <w:p w14:paraId="0D65C132" w14:textId="4AA5D9E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822E9A">
            <w:pPr>
              <w:pStyle w:val="TAL"/>
            </w:pPr>
            <w:r w:rsidRPr="00760004">
              <w:t>M</w:t>
            </w:r>
          </w:p>
        </w:tc>
      </w:tr>
      <w:tr w:rsidR="00610327" w:rsidRPr="00760004" w14:paraId="7912183D" w14:textId="77777777" w:rsidTr="00822E9A">
        <w:trPr>
          <w:jc w:val="center"/>
        </w:trPr>
        <w:tc>
          <w:tcPr>
            <w:tcW w:w="2693" w:type="dxa"/>
          </w:tcPr>
          <w:p w14:paraId="14D4D16A" w14:textId="77777777" w:rsidR="00610327" w:rsidRPr="00760004" w:rsidRDefault="00610327" w:rsidP="00822E9A">
            <w:pPr>
              <w:pStyle w:val="TAL"/>
            </w:pPr>
            <w:r w:rsidRPr="00760004">
              <w:t>direction</w:t>
            </w:r>
          </w:p>
        </w:tc>
        <w:tc>
          <w:tcPr>
            <w:tcW w:w="6521" w:type="dxa"/>
          </w:tcPr>
          <w:p w14:paraId="437293C5"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822E9A">
            <w:pPr>
              <w:pStyle w:val="TAL"/>
            </w:pPr>
            <w:r w:rsidRPr="00760004">
              <w:t>M</w:t>
            </w:r>
          </w:p>
        </w:tc>
      </w:tr>
      <w:tr w:rsidR="00610327" w:rsidRPr="00760004" w14:paraId="5B82B574" w14:textId="77777777" w:rsidTr="00822E9A">
        <w:trPr>
          <w:jc w:val="center"/>
        </w:trPr>
        <w:tc>
          <w:tcPr>
            <w:tcW w:w="2693" w:type="dxa"/>
          </w:tcPr>
          <w:p w14:paraId="4638D7F1" w14:textId="77777777" w:rsidR="00610327" w:rsidRPr="00760004" w:rsidRDefault="00610327" w:rsidP="00822E9A">
            <w:pPr>
              <w:pStyle w:val="TAL"/>
            </w:pPr>
            <w:proofErr w:type="spellStart"/>
            <w:r w:rsidRPr="00760004">
              <w:t>messageID</w:t>
            </w:r>
            <w:proofErr w:type="spellEnd"/>
          </w:p>
        </w:tc>
        <w:tc>
          <w:tcPr>
            <w:tcW w:w="6521" w:type="dxa"/>
          </w:tcPr>
          <w:p w14:paraId="0DC11517"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822E9A">
            <w:pPr>
              <w:pStyle w:val="TAL"/>
            </w:pPr>
            <w:r w:rsidRPr="00760004">
              <w:t>M</w:t>
            </w:r>
          </w:p>
        </w:tc>
      </w:tr>
      <w:tr w:rsidR="00610327" w:rsidRPr="00760004" w14:paraId="6F7E1992" w14:textId="77777777" w:rsidTr="00822E9A">
        <w:trPr>
          <w:jc w:val="center"/>
        </w:trPr>
        <w:tc>
          <w:tcPr>
            <w:tcW w:w="2693" w:type="dxa"/>
          </w:tcPr>
          <w:p w14:paraId="4077FEDA" w14:textId="77777777" w:rsidR="00610327" w:rsidRPr="00760004" w:rsidRDefault="00610327" w:rsidP="00822E9A">
            <w:pPr>
              <w:pStyle w:val="TAL"/>
            </w:pPr>
            <w:proofErr w:type="spellStart"/>
            <w:r w:rsidRPr="00760004">
              <w:t>dateTime</w:t>
            </w:r>
            <w:proofErr w:type="spellEnd"/>
          </w:p>
        </w:tc>
        <w:tc>
          <w:tcPr>
            <w:tcW w:w="6521" w:type="dxa"/>
          </w:tcPr>
          <w:p w14:paraId="5678D79F"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822E9A">
            <w:pPr>
              <w:pStyle w:val="TAL"/>
            </w:pPr>
            <w:r w:rsidRPr="00760004">
              <w:t>M</w:t>
            </w:r>
          </w:p>
        </w:tc>
      </w:tr>
      <w:tr w:rsidR="00610327" w:rsidRPr="00760004" w14:paraId="2174002B" w14:textId="77777777" w:rsidTr="00822E9A">
        <w:trPr>
          <w:jc w:val="center"/>
        </w:trPr>
        <w:tc>
          <w:tcPr>
            <w:tcW w:w="2693" w:type="dxa"/>
          </w:tcPr>
          <w:p w14:paraId="53A7DCEA" w14:textId="77777777" w:rsidR="00610327" w:rsidRPr="00760004" w:rsidRDefault="00610327" w:rsidP="00822E9A">
            <w:pPr>
              <w:pStyle w:val="TAL"/>
            </w:pPr>
            <w:proofErr w:type="spellStart"/>
            <w:r w:rsidRPr="00760004">
              <w:t>readStatus</w:t>
            </w:r>
            <w:proofErr w:type="spellEnd"/>
          </w:p>
        </w:tc>
        <w:tc>
          <w:tcPr>
            <w:tcW w:w="6521" w:type="dxa"/>
          </w:tcPr>
          <w:p w14:paraId="69D2E5FB" w14:textId="77777777" w:rsidR="00610327" w:rsidRPr="00760004" w:rsidRDefault="00610327" w:rsidP="00822E9A">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5ACDBA61" w14:textId="77777777" w:rsidR="00610327" w:rsidRPr="00760004" w:rsidRDefault="00610327" w:rsidP="00822E9A">
            <w:pPr>
              <w:pStyle w:val="TAL"/>
            </w:pPr>
            <w:r w:rsidRPr="00760004">
              <w:t>M</w:t>
            </w:r>
          </w:p>
        </w:tc>
      </w:tr>
      <w:tr w:rsidR="00610327" w:rsidRPr="00760004" w14:paraId="7919D281" w14:textId="77777777" w:rsidTr="00822E9A">
        <w:trPr>
          <w:jc w:val="center"/>
        </w:trPr>
        <w:tc>
          <w:tcPr>
            <w:tcW w:w="2693" w:type="dxa"/>
          </w:tcPr>
          <w:p w14:paraId="7A373ECB" w14:textId="77777777" w:rsidR="00610327" w:rsidRPr="00760004" w:rsidRDefault="00610327" w:rsidP="00822E9A">
            <w:pPr>
              <w:pStyle w:val="TAL"/>
            </w:pPr>
            <w:proofErr w:type="spellStart"/>
            <w:r w:rsidRPr="00760004">
              <w:t>readStatusText</w:t>
            </w:r>
            <w:proofErr w:type="spellEnd"/>
          </w:p>
        </w:tc>
        <w:tc>
          <w:tcPr>
            <w:tcW w:w="6521" w:type="dxa"/>
          </w:tcPr>
          <w:p w14:paraId="3470F565" w14:textId="77777777" w:rsidR="00610327" w:rsidRPr="00760004" w:rsidRDefault="00610327" w:rsidP="00822E9A">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822E9A">
            <w:pPr>
              <w:pStyle w:val="TAL"/>
            </w:pPr>
            <w:r w:rsidRPr="00760004">
              <w:t>C</w:t>
            </w:r>
          </w:p>
        </w:tc>
      </w:tr>
      <w:tr w:rsidR="00610327" w:rsidRPr="00760004" w14:paraId="3B192CC0" w14:textId="77777777" w:rsidTr="00822E9A">
        <w:trPr>
          <w:jc w:val="center"/>
        </w:trPr>
        <w:tc>
          <w:tcPr>
            <w:tcW w:w="2693" w:type="dxa"/>
          </w:tcPr>
          <w:p w14:paraId="6EADA090" w14:textId="77777777" w:rsidR="00610327" w:rsidRPr="00760004" w:rsidRDefault="00610327" w:rsidP="00822E9A">
            <w:pPr>
              <w:pStyle w:val="TAL"/>
            </w:pPr>
            <w:proofErr w:type="spellStart"/>
            <w:r w:rsidRPr="00760004">
              <w:t>applicID</w:t>
            </w:r>
            <w:proofErr w:type="spellEnd"/>
          </w:p>
        </w:tc>
        <w:tc>
          <w:tcPr>
            <w:tcW w:w="6521" w:type="dxa"/>
          </w:tcPr>
          <w:p w14:paraId="15F59E57"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822E9A">
            <w:pPr>
              <w:pStyle w:val="TAL"/>
            </w:pPr>
            <w:r w:rsidRPr="00760004">
              <w:t>C</w:t>
            </w:r>
          </w:p>
        </w:tc>
      </w:tr>
      <w:tr w:rsidR="00610327" w:rsidRPr="00760004" w14:paraId="6478FE65" w14:textId="77777777" w:rsidTr="00822E9A">
        <w:trPr>
          <w:jc w:val="center"/>
        </w:trPr>
        <w:tc>
          <w:tcPr>
            <w:tcW w:w="2693" w:type="dxa"/>
          </w:tcPr>
          <w:p w14:paraId="4FD6900D" w14:textId="77777777" w:rsidR="00610327" w:rsidRPr="00760004" w:rsidRDefault="00610327" w:rsidP="00822E9A">
            <w:pPr>
              <w:pStyle w:val="TAL"/>
            </w:pPr>
            <w:proofErr w:type="spellStart"/>
            <w:r w:rsidRPr="00760004">
              <w:t>replyApplicID</w:t>
            </w:r>
            <w:proofErr w:type="spellEnd"/>
          </w:p>
        </w:tc>
        <w:tc>
          <w:tcPr>
            <w:tcW w:w="6521" w:type="dxa"/>
          </w:tcPr>
          <w:p w14:paraId="75611571" w14:textId="4FF316AE"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822E9A">
            <w:pPr>
              <w:pStyle w:val="TAL"/>
            </w:pPr>
            <w:r w:rsidRPr="00760004">
              <w:t>C</w:t>
            </w:r>
          </w:p>
        </w:tc>
      </w:tr>
      <w:tr w:rsidR="00610327" w:rsidRPr="00760004" w14:paraId="7A415B00" w14:textId="77777777" w:rsidTr="00822E9A">
        <w:trPr>
          <w:jc w:val="center"/>
        </w:trPr>
        <w:tc>
          <w:tcPr>
            <w:tcW w:w="2693" w:type="dxa"/>
          </w:tcPr>
          <w:p w14:paraId="10C46706" w14:textId="77777777" w:rsidR="00610327" w:rsidRPr="00760004" w:rsidRDefault="00610327" w:rsidP="00822E9A">
            <w:pPr>
              <w:pStyle w:val="TAL"/>
            </w:pPr>
            <w:proofErr w:type="spellStart"/>
            <w:r w:rsidRPr="00760004">
              <w:t>auxApplicInfo</w:t>
            </w:r>
            <w:proofErr w:type="spellEnd"/>
          </w:p>
        </w:tc>
        <w:tc>
          <w:tcPr>
            <w:tcW w:w="6521" w:type="dxa"/>
          </w:tcPr>
          <w:p w14:paraId="59B10E18" w14:textId="2301A0C6"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7876A268" w14:textId="77777777" w:rsidR="00610327" w:rsidRPr="00760004" w:rsidRDefault="00610327" w:rsidP="00822E9A">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516" w:name="_Toc176122621"/>
      <w:bookmarkStart w:id="517" w:name="_Toc183618457"/>
      <w:r w:rsidRPr="00760004">
        <w:t>7.4.</w:t>
      </w:r>
      <w:r w:rsidR="00610327" w:rsidRPr="00760004">
        <w:t>3.17</w:t>
      </w:r>
      <w:r w:rsidR="00610327" w:rsidRPr="00760004">
        <w:tab/>
      </w:r>
      <w:proofErr w:type="spellStart"/>
      <w:r w:rsidR="00610327" w:rsidRPr="00760004">
        <w:t>MMSCancel</w:t>
      </w:r>
      <w:bookmarkEnd w:id="516"/>
      <w:bookmarkEnd w:id="517"/>
      <w:proofErr w:type="spellEnd"/>
    </w:p>
    <w:p w14:paraId="4876DC82"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0D8F6AD1" w14:textId="2B7BDC56" w:rsidR="00610327" w:rsidRPr="00760004" w:rsidRDefault="00610327" w:rsidP="00610327">
      <w:r w:rsidRPr="00760004">
        <w:t>Table</w:t>
      </w:r>
      <w:r w:rsidR="00EA197F" w:rsidRPr="00FE2627">
        <w:t xml:space="preserve"> 7.4.3-1</w:t>
      </w:r>
      <w:r w:rsidR="00A22358">
        <w:t>7</w:t>
      </w:r>
      <w:r w:rsidRPr="00760004">
        <w:t xml:space="preserv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 xml:space="preserve">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822E9A">
        <w:trPr>
          <w:jc w:val="center"/>
        </w:trPr>
        <w:tc>
          <w:tcPr>
            <w:tcW w:w="2693" w:type="dxa"/>
          </w:tcPr>
          <w:p w14:paraId="1DCBA214" w14:textId="77777777" w:rsidR="00610327" w:rsidRPr="00760004" w:rsidRDefault="00610327" w:rsidP="00822E9A">
            <w:pPr>
              <w:pStyle w:val="TAH"/>
            </w:pPr>
            <w:r w:rsidRPr="00760004">
              <w:t>Field name</w:t>
            </w:r>
          </w:p>
        </w:tc>
        <w:tc>
          <w:tcPr>
            <w:tcW w:w="6521" w:type="dxa"/>
          </w:tcPr>
          <w:p w14:paraId="28159655" w14:textId="77777777" w:rsidR="00610327" w:rsidRPr="00760004" w:rsidRDefault="00610327" w:rsidP="00822E9A">
            <w:pPr>
              <w:pStyle w:val="TAH"/>
            </w:pPr>
            <w:r w:rsidRPr="00760004">
              <w:t>Description</w:t>
            </w:r>
          </w:p>
        </w:tc>
        <w:tc>
          <w:tcPr>
            <w:tcW w:w="708" w:type="dxa"/>
          </w:tcPr>
          <w:p w14:paraId="5F351624" w14:textId="77777777" w:rsidR="00610327" w:rsidRPr="00760004" w:rsidRDefault="00610327" w:rsidP="00822E9A">
            <w:pPr>
              <w:pStyle w:val="TAH"/>
            </w:pPr>
            <w:r w:rsidRPr="00760004">
              <w:t>M/C/O</w:t>
            </w:r>
          </w:p>
        </w:tc>
      </w:tr>
      <w:tr w:rsidR="00610327" w:rsidRPr="00760004" w14:paraId="295E5193" w14:textId="77777777" w:rsidTr="00822E9A">
        <w:trPr>
          <w:jc w:val="center"/>
        </w:trPr>
        <w:tc>
          <w:tcPr>
            <w:tcW w:w="2693" w:type="dxa"/>
          </w:tcPr>
          <w:p w14:paraId="034F8545" w14:textId="77777777" w:rsidR="00610327" w:rsidRPr="00760004" w:rsidRDefault="00610327" w:rsidP="00822E9A">
            <w:pPr>
              <w:pStyle w:val="TAL"/>
            </w:pPr>
            <w:proofErr w:type="spellStart"/>
            <w:r w:rsidRPr="00760004">
              <w:t>transactionID</w:t>
            </w:r>
            <w:proofErr w:type="spellEnd"/>
          </w:p>
        </w:tc>
        <w:tc>
          <w:tcPr>
            <w:tcW w:w="6521" w:type="dxa"/>
          </w:tcPr>
          <w:p w14:paraId="1CB8570D" w14:textId="2F71DD8C"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4D1D12">
              <w:t>63</w:t>
            </w:r>
            <w:r w:rsidRPr="00760004">
              <w:t>.</w:t>
            </w:r>
          </w:p>
        </w:tc>
        <w:tc>
          <w:tcPr>
            <w:tcW w:w="708" w:type="dxa"/>
          </w:tcPr>
          <w:p w14:paraId="66F03CEE" w14:textId="77777777" w:rsidR="00610327" w:rsidRPr="00760004" w:rsidRDefault="00610327" w:rsidP="00822E9A">
            <w:pPr>
              <w:pStyle w:val="TAL"/>
            </w:pPr>
            <w:r w:rsidRPr="00760004">
              <w:t>M</w:t>
            </w:r>
          </w:p>
        </w:tc>
      </w:tr>
      <w:tr w:rsidR="00610327" w:rsidRPr="00760004" w14:paraId="317125D6" w14:textId="77777777" w:rsidTr="00822E9A">
        <w:trPr>
          <w:jc w:val="center"/>
        </w:trPr>
        <w:tc>
          <w:tcPr>
            <w:tcW w:w="2693" w:type="dxa"/>
          </w:tcPr>
          <w:p w14:paraId="226C4973" w14:textId="77777777" w:rsidR="00610327" w:rsidRPr="00760004" w:rsidRDefault="00610327" w:rsidP="00822E9A">
            <w:pPr>
              <w:pStyle w:val="TAL"/>
            </w:pPr>
            <w:r w:rsidRPr="00760004">
              <w:t>version</w:t>
            </w:r>
          </w:p>
        </w:tc>
        <w:tc>
          <w:tcPr>
            <w:tcW w:w="6521" w:type="dxa"/>
          </w:tcPr>
          <w:p w14:paraId="2F4A7A79" w14:textId="77777777" w:rsidR="00610327" w:rsidRPr="00760004" w:rsidRDefault="00610327" w:rsidP="00822E9A">
            <w:pPr>
              <w:pStyle w:val="TAL"/>
            </w:pPr>
            <w:r w:rsidRPr="00760004">
              <w:t>The version of MM, to include major and minor version.</w:t>
            </w:r>
          </w:p>
        </w:tc>
        <w:tc>
          <w:tcPr>
            <w:tcW w:w="708" w:type="dxa"/>
          </w:tcPr>
          <w:p w14:paraId="5749488D" w14:textId="77777777" w:rsidR="00610327" w:rsidRPr="00760004" w:rsidRDefault="00610327" w:rsidP="00822E9A">
            <w:pPr>
              <w:pStyle w:val="TAL"/>
            </w:pPr>
            <w:r w:rsidRPr="00760004">
              <w:t>M</w:t>
            </w:r>
          </w:p>
        </w:tc>
      </w:tr>
      <w:tr w:rsidR="00610327" w:rsidRPr="00760004" w14:paraId="620C7F69" w14:textId="77777777" w:rsidTr="00822E9A">
        <w:trPr>
          <w:jc w:val="center"/>
        </w:trPr>
        <w:tc>
          <w:tcPr>
            <w:tcW w:w="2693" w:type="dxa"/>
          </w:tcPr>
          <w:p w14:paraId="5CC549B3" w14:textId="77777777" w:rsidR="00610327" w:rsidRPr="00760004" w:rsidRDefault="00610327" w:rsidP="00822E9A">
            <w:pPr>
              <w:pStyle w:val="TAL"/>
            </w:pPr>
            <w:proofErr w:type="spellStart"/>
            <w:r w:rsidRPr="00760004">
              <w:t>cancelID</w:t>
            </w:r>
            <w:proofErr w:type="spellEnd"/>
          </w:p>
        </w:tc>
        <w:tc>
          <w:tcPr>
            <w:tcW w:w="6521" w:type="dxa"/>
          </w:tcPr>
          <w:p w14:paraId="17A93265" w14:textId="1F8955E3" w:rsidR="00610327" w:rsidRPr="00760004" w:rsidRDefault="00610327" w:rsidP="00822E9A">
            <w:pPr>
              <w:pStyle w:val="TAL"/>
            </w:pPr>
            <w:r w:rsidRPr="00760004">
              <w:t>This field includes the Message ID identifying the message to be cancelled. As defined in OMA-</w:t>
            </w:r>
            <w:r w:rsidR="001E261F">
              <w:t>TS-MMS</w:t>
            </w:r>
            <w:r w:rsidRPr="00760004">
              <w:t>_ENC [39] clause 7.3.6.</w:t>
            </w:r>
          </w:p>
        </w:tc>
        <w:tc>
          <w:tcPr>
            <w:tcW w:w="708" w:type="dxa"/>
          </w:tcPr>
          <w:p w14:paraId="50FF026A" w14:textId="77777777" w:rsidR="00610327" w:rsidRPr="00760004" w:rsidRDefault="00610327" w:rsidP="00822E9A">
            <w:pPr>
              <w:pStyle w:val="TAL"/>
            </w:pPr>
            <w:r w:rsidRPr="00760004">
              <w:t>M</w:t>
            </w:r>
          </w:p>
        </w:tc>
      </w:tr>
      <w:tr w:rsidR="00610327" w:rsidRPr="00760004" w14:paraId="21C48802" w14:textId="77777777" w:rsidTr="00822E9A">
        <w:trPr>
          <w:jc w:val="center"/>
        </w:trPr>
        <w:tc>
          <w:tcPr>
            <w:tcW w:w="2693" w:type="dxa"/>
          </w:tcPr>
          <w:p w14:paraId="1480D65C" w14:textId="77777777" w:rsidR="00610327" w:rsidRPr="00760004" w:rsidRDefault="00610327" w:rsidP="00822E9A">
            <w:pPr>
              <w:pStyle w:val="TAL"/>
            </w:pPr>
            <w:r w:rsidRPr="00760004">
              <w:t>direction</w:t>
            </w:r>
          </w:p>
        </w:tc>
        <w:tc>
          <w:tcPr>
            <w:tcW w:w="6521" w:type="dxa"/>
          </w:tcPr>
          <w:p w14:paraId="2DAC3A86" w14:textId="77777777" w:rsidR="00610327" w:rsidRPr="00760004" w:rsidRDefault="00610327" w:rsidP="00822E9A">
            <w:pPr>
              <w:pStyle w:val="TAL"/>
            </w:pPr>
            <w:r w:rsidRPr="00760004">
              <w:t>Indicates the direction of the original MM. This shall be encoded as “to target."</w:t>
            </w:r>
          </w:p>
        </w:tc>
        <w:tc>
          <w:tcPr>
            <w:tcW w:w="708" w:type="dxa"/>
          </w:tcPr>
          <w:p w14:paraId="434DFBE0" w14:textId="77777777" w:rsidR="00610327" w:rsidRPr="00760004" w:rsidRDefault="00610327" w:rsidP="00822E9A">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518" w:name="_Toc176122622"/>
      <w:bookmarkStart w:id="519" w:name="_Toc183618458"/>
      <w:r w:rsidRPr="00760004">
        <w:t>7.4.</w:t>
      </w:r>
      <w:r w:rsidR="00610327" w:rsidRPr="00760004">
        <w:t>3.18</w:t>
      </w:r>
      <w:r w:rsidR="00610327" w:rsidRPr="00760004">
        <w:tab/>
      </w:r>
      <w:proofErr w:type="spellStart"/>
      <w:r w:rsidR="00610327" w:rsidRPr="00760004">
        <w:t>MMSMBoxViewRequest</w:t>
      </w:r>
      <w:bookmarkEnd w:id="518"/>
      <w:bookmarkEnd w:id="519"/>
      <w:proofErr w:type="spellEnd"/>
    </w:p>
    <w:p w14:paraId="25641567"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10F27B88" w14:textId="5E80A025" w:rsidR="00610327" w:rsidRPr="00760004" w:rsidRDefault="00610327" w:rsidP="00610327">
      <w:r w:rsidRPr="00760004">
        <w:t>Table</w:t>
      </w:r>
      <w:r w:rsidR="00A22358" w:rsidRPr="00FE2627">
        <w:t xml:space="preserve"> 7.4.3-1</w:t>
      </w:r>
      <w:r w:rsidR="00A22358">
        <w:t>8</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 xml:space="preserve">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822E9A">
        <w:trPr>
          <w:jc w:val="center"/>
        </w:trPr>
        <w:tc>
          <w:tcPr>
            <w:tcW w:w="2693" w:type="dxa"/>
          </w:tcPr>
          <w:p w14:paraId="7892F8CE" w14:textId="77777777" w:rsidR="00610327" w:rsidRPr="00760004" w:rsidRDefault="00610327" w:rsidP="00822E9A">
            <w:pPr>
              <w:pStyle w:val="TAH"/>
            </w:pPr>
            <w:r w:rsidRPr="00760004">
              <w:t>Field name</w:t>
            </w:r>
          </w:p>
        </w:tc>
        <w:tc>
          <w:tcPr>
            <w:tcW w:w="6521" w:type="dxa"/>
          </w:tcPr>
          <w:p w14:paraId="395FDF83" w14:textId="77777777" w:rsidR="00610327" w:rsidRPr="00760004" w:rsidRDefault="00610327" w:rsidP="00822E9A">
            <w:pPr>
              <w:pStyle w:val="TAH"/>
            </w:pPr>
            <w:r w:rsidRPr="00760004">
              <w:t>Description</w:t>
            </w:r>
          </w:p>
        </w:tc>
        <w:tc>
          <w:tcPr>
            <w:tcW w:w="708" w:type="dxa"/>
          </w:tcPr>
          <w:p w14:paraId="2E0E74FD" w14:textId="77777777" w:rsidR="00610327" w:rsidRPr="00760004" w:rsidRDefault="00610327" w:rsidP="00822E9A">
            <w:pPr>
              <w:pStyle w:val="TAH"/>
            </w:pPr>
            <w:r w:rsidRPr="00760004">
              <w:t>M/C/O</w:t>
            </w:r>
          </w:p>
        </w:tc>
      </w:tr>
      <w:tr w:rsidR="00610327" w:rsidRPr="00760004" w14:paraId="4E554485" w14:textId="77777777" w:rsidTr="00822E9A">
        <w:trPr>
          <w:jc w:val="center"/>
        </w:trPr>
        <w:tc>
          <w:tcPr>
            <w:tcW w:w="2693" w:type="dxa"/>
          </w:tcPr>
          <w:p w14:paraId="65F6E904" w14:textId="77777777" w:rsidR="00610327" w:rsidRPr="00760004" w:rsidRDefault="00610327" w:rsidP="00822E9A">
            <w:pPr>
              <w:pStyle w:val="TAL"/>
            </w:pPr>
            <w:proofErr w:type="spellStart"/>
            <w:r w:rsidRPr="00760004">
              <w:t>transactionID</w:t>
            </w:r>
            <w:proofErr w:type="spellEnd"/>
          </w:p>
        </w:tc>
        <w:tc>
          <w:tcPr>
            <w:tcW w:w="6521" w:type="dxa"/>
          </w:tcPr>
          <w:p w14:paraId="4C562A46" w14:textId="08A3F45B"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A47A85">
              <w:t>63</w:t>
            </w:r>
            <w:r w:rsidRPr="00760004">
              <w:t>.</w:t>
            </w:r>
          </w:p>
        </w:tc>
        <w:tc>
          <w:tcPr>
            <w:tcW w:w="708" w:type="dxa"/>
          </w:tcPr>
          <w:p w14:paraId="20A0A7E2" w14:textId="77777777" w:rsidR="00610327" w:rsidRPr="00760004" w:rsidRDefault="00610327" w:rsidP="00822E9A">
            <w:pPr>
              <w:pStyle w:val="TAL"/>
            </w:pPr>
            <w:r w:rsidRPr="00760004">
              <w:t>M</w:t>
            </w:r>
          </w:p>
        </w:tc>
      </w:tr>
      <w:tr w:rsidR="00610327" w:rsidRPr="00760004" w14:paraId="5A637CA3" w14:textId="77777777" w:rsidTr="00822E9A">
        <w:trPr>
          <w:jc w:val="center"/>
        </w:trPr>
        <w:tc>
          <w:tcPr>
            <w:tcW w:w="2693" w:type="dxa"/>
          </w:tcPr>
          <w:p w14:paraId="38327DBB" w14:textId="77777777" w:rsidR="00610327" w:rsidRPr="00760004" w:rsidRDefault="00610327" w:rsidP="00822E9A">
            <w:pPr>
              <w:pStyle w:val="TAL"/>
            </w:pPr>
            <w:r w:rsidRPr="00760004">
              <w:t>version</w:t>
            </w:r>
          </w:p>
        </w:tc>
        <w:tc>
          <w:tcPr>
            <w:tcW w:w="6521" w:type="dxa"/>
          </w:tcPr>
          <w:p w14:paraId="040E397E" w14:textId="77777777" w:rsidR="00610327" w:rsidRPr="00760004" w:rsidRDefault="00610327" w:rsidP="00822E9A">
            <w:pPr>
              <w:pStyle w:val="TAL"/>
            </w:pPr>
            <w:r w:rsidRPr="00760004">
              <w:t>The version of MM, to include major and minor version.</w:t>
            </w:r>
          </w:p>
        </w:tc>
        <w:tc>
          <w:tcPr>
            <w:tcW w:w="708" w:type="dxa"/>
          </w:tcPr>
          <w:p w14:paraId="30C03FFC" w14:textId="77777777" w:rsidR="00610327" w:rsidRPr="00760004" w:rsidRDefault="00610327" w:rsidP="00822E9A">
            <w:pPr>
              <w:pStyle w:val="TAL"/>
            </w:pPr>
            <w:r w:rsidRPr="00760004">
              <w:t>M</w:t>
            </w:r>
          </w:p>
        </w:tc>
      </w:tr>
      <w:tr w:rsidR="00610327" w:rsidRPr="00760004" w14:paraId="2EADE439" w14:textId="77777777" w:rsidTr="00822E9A">
        <w:trPr>
          <w:jc w:val="center"/>
        </w:trPr>
        <w:tc>
          <w:tcPr>
            <w:tcW w:w="2693" w:type="dxa"/>
          </w:tcPr>
          <w:p w14:paraId="35B16E1B" w14:textId="77777777" w:rsidR="00610327" w:rsidRPr="00760004" w:rsidRDefault="00610327" w:rsidP="00822E9A">
            <w:pPr>
              <w:pStyle w:val="TAL"/>
            </w:pPr>
            <w:proofErr w:type="spellStart"/>
            <w:r w:rsidRPr="00760004">
              <w:t>contentLocation</w:t>
            </w:r>
            <w:proofErr w:type="spellEnd"/>
          </w:p>
        </w:tc>
        <w:tc>
          <w:tcPr>
            <w:tcW w:w="6521" w:type="dxa"/>
          </w:tcPr>
          <w:p w14:paraId="72D9C312" w14:textId="3D37F496"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to the MMS Proxy-Relay.</w:t>
            </w:r>
          </w:p>
        </w:tc>
        <w:tc>
          <w:tcPr>
            <w:tcW w:w="708" w:type="dxa"/>
          </w:tcPr>
          <w:p w14:paraId="271D6B66" w14:textId="77777777" w:rsidR="00610327" w:rsidRPr="00760004" w:rsidRDefault="00610327" w:rsidP="00822E9A">
            <w:pPr>
              <w:pStyle w:val="TAL"/>
            </w:pPr>
            <w:r w:rsidRPr="00760004">
              <w:t>C</w:t>
            </w:r>
          </w:p>
        </w:tc>
      </w:tr>
      <w:tr w:rsidR="00610327" w:rsidRPr="00760004" w14:paraId="2579D789" w14:textId="77777777" w:rsidTr="00822E9A">
        <w:trPr>
          <w:jc w:val="center"/>
        </w:trPr>
        <w:tc>
          <w:tcPr>
            <w:tcW w:w="2693" w:type="dxa"/>
          </w:tcPr>
          <w:p w14:paraId="60193313" w14:textId="77777777" w:rsidR="00610327" w:rsidRPr="00760004" w:rsidRDefault="00610327" w:rsidP="00822E9A">
            <w:pPr>
              <w:pStyle w:val="TAL"/>
            </w:pPr>
            <w:r w:rsidRPr="00760004">
              <w:t>state</w:t>
            </w:r>
          </w:p>
        </w:tc>
        <w:tc>
          <w:tcPr>
            <w:tcW w:w="6521" w:type="dxa"/>
          </w:tcPr>
          <w:p w14:paraId="41C94DF9" w14:textId="202955AF"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to the MMS Proxy-Relay.</w:t>
            </w:r>
          </w:p>
        </w:tc>
        <w:tc>
          <w:tcPr>
            <w:tcW w:w="708" w:type="dxa"/>
          </w:tcPr>
          <w:p w14:paraId="62C11CC7" w14:textId="77777777" w:rsidR="00610327" w:rsidRPr="00760004" w:rsidRDefault="00610327" w:rsidP="00822E9A">
            <w:pPr>
              <w:pStyle w:val="TAL"/>
            </w:pPr>
            <w:r w:rsidRPr="00760004">
              <w:t>C</w:t>
            </w:r>
          </w:p>
        </w:tc>
      </w:tr>
      <w:tr w:rsidR="00610327" w:rsidRPr="00760004" w14:paraId="4EFCB581" w14:textId="77777777" w:rsidTr="00822E9A">
        <w:trPr>
          <w:jc w:val="center"/>
        </w:trPr>
        <w:tc>
          <w:tcPr>
            <w:tcW w:w="2693" w:type="dxa"/>
          </w:tcPr>
          <w:p w14:paraId="4E4E630F" w14:textId="77777777" w:rsidR="00610327" w:rsidRPr="00760004" w:rsidRDefault="00610327" w:rsidP="00822E9A">
            <w:pPr>
              <w:pStyle w:val="TAL"/>
            </w:pPr>
            <w:r w:rsidRPr="00760004">
              <w:t>flags</w:t>
            </w:r>
          </w:p>
        </w:tc>
        <w:tc>
          <w:tcPr>
            <w:tcW w:w="6521" w:type="dxa"/>
          </w:tcPr>
          <w:p w14:paraId="303B0A72" w14:textId="71C8D589"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to the MMS Proxy-Relay.</w:t>
            </w:r>
          </w:p>
        </w:tc>
        <w:tc>
          <w:tcPr>
            <w:tcW w:w="708" w:type="dxa"/>
          </w:tcPr>
          <w:p w14:paraId="640C82A4" w14:textId="77777777" w:rsidR="00610327" w:rsidRPr="00760004" w:rsidRDefault="00610327" w:rsidP="00822E9A">
            <w:pPr>
              <w:pStyle w:val="TAL"/>
            </w:pPr>
            <w:r w:rsidRPr="00760004">
              <w:t>C</w:t>
            </w:r>
          </w:p>
        </w:tc>
      </w:tr>
      <w:tr w:rsidR="00610327" w:rsidRPr="00760004" w14:paraId="4CF3336D" w14:textId="77777777" w:rsidTr="00822E9A">
        <w:trPr>
          <w:jc w:val="center"/>
        </w:trPr>
        <w:tc>
          <w:tcPr>
            <w:tcW w:w="2693" w:type="dxa"/>
          </w:tcPr>
          <w:p w14:paraId="4FCBED3B" w14:textId="77777777" w:rsidR="00610327" w:rsidRPr="00760004" w:rsidRDefault="00610327" w:rsidP="00822E9A">
            <w:pPr>
              <w:pStyle w:val="TAL"/>
            </w:pPr>
            <w:r w:rsidRPr="00760004">
              <w:t>start</w:t>
            </w:r>
          </w:p>
        </w:tc>
        <w:tc>
          <w:tcPr>
            <w:tcW w:w="6521" w:type="dxa"/>
          </w:tcPr>
          <w:p w14:paraId="5D58C254" w14:textId="77777777" w:rsidR="00610327" w:rsidRPr="00760004" w:rsidRDefault="00610327" w:rsidP="00822E9A">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822E9A">
            <w:pPr>
              <w:pStyle w:val="TAL"/>
            </w:pPr>
            <w:r w:rsidRPr="00760004">
              <w:t>C</w:t>
            </w:r>
          </w:p>
        </w:tc>
      </w:tr>
      <w:tr w:rsidR="00610327" w:rsidRPr="00760004" w14:paraId="2D26C54D" w14:textId="77777777" w:rsidTr="00822E9A">
        <w:trPr>
          <w:jc w:val="center"/>
        </w:trPr>
        <w:tc>
          <w:tcPr>
            <w:tcW w:w="2693" w:type="dxa"/>
          </w:tcPr>
          <w:p w14:paraId="2908A97A" w14:textId="77777777" w:rsidR="00610327" w:rsidRPr="00760004" w:rsidRDefault="00610327" w:rsidP="00822E9A">
            <w:pPr>
              <w:pStyle w:val="TAL"/>
            </w:pPr>
            <w:r w:rsidRPr="00760004">
              <w:t>limit</w:t>
            </w:r>
          </w:p>
        </w:tc>
        <w:tc>
          <w:tcPr>
            <w:tcW w:w="6521" w:type="dxa"/>
          </w:tcPr>
          <w:p w14:paraId="4C5A6EBB" w14:textId="77777777" w:rsidR="00610327" w:rsidRPr="00760004" w:rsidRDefault="00610327" w:rsidP="00822E9A">
            <w:pPr>
              <w:pStyle w:val="TAL"/>
            </w:pPr>
            <w:r w:rsidRPr="00760004">
              <w:t>A number indicating the maximum number of selected MMs whose information are to be returned in the response.</w:t>
            </w:r>
          </w:p>
          <w:p w14:paraId="4456EBBA" w14:textId="314B8296" w:rsidR="00610327" w:rsidRPr="00760004" w:rsidRDefault="00610327" w:rsidP="00822E9A">
            <w:pPr>
              <w:pStyle w:val="TAL"/>
            </w:pPr>
            <w:r w:rsidRPr="00760004">
              <w:t>If this is absent, information elements from all remaining MMs are to be returned. If this is zero</w:t>
            </w:r>
            <w:r w:rsidR="00A22358">
              <w:t>,</w:t>
            </w:r>
            <w:r w:rsidRPr="00760004">
              <w:t xml:space="preserve"> then no MM-related information are to be returned. Include if sent to the MMS Proxy-Relay.</w:t>
            </w:r>
          </w:p>
        </w:tc>
        <w:tc>
          <w:tcPr>
            <w:tcW w:w="708" w:type="dxa"/>
          </w:tcPr>
          <w:p w14:paraId="559E18B5" w14:textId="77777777" w:rsidR="00610327" w:rsidRPr="00760004" w:rsidRDefault="00610327" w:rsidP="00822E9A">
            <w:pPr>
              <w:pStyle w:val="TAL"/>
            </w:pPr>
            <w:r w:rsidRPr="00760004">
              <w:t>C</w:t>
            </w:r>
          </w:p>
        </w:tc>
      </w:tr>
      <w:tr w:rsidR="00610327" w:rsidRPr="00760004" w14:paraId="1C9CB5D7" w14:textId="77777777" w:rsidTr="00822E9A">
        <w:trPr>
          <w:jc w:val="center"/>
        </w:trPr>
        <w:tc>
          <w:tcPr>
            <w:tcW w:w="2693" w:type="dxa"/>
          </w:tcPr>
          <w:p w14:paraId="436BE3E1" w14:textId="77777777" w:rsidR="00610327" w:rsidRPr="00760004" w:rsidRDefault="00610327" w:rsidP="00822E9A">
            <w:pPr>
              <w:pStyle w:val="TAL"/>
            </w:pPr>
            <w:proofErr w:type="spellStart"/>
            <w:r w:rsidRPr="00760004">
              <w:t>mMSAttributes</w:t>
            </w:r>
            <w:proofErr w:type="spellEnd"/>
          </w:p>
        </w:tc>
        <w:tc>
          <w:tcPr>
            <w:tcW w:w="6521" w:type="dxa"/>
          </w:tcPr>
          <w:p w14:paraId="1D11FE77" w14:textId="77777777" w:rsidR="00610327" w:rsidRPr="00760004" w:rsidRDefault="00610327" w:rsidP="00822E9A">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822E9A">
            <w:pPr>
              <w:pStyle w:val="TAL"/>
            </w:pPr>
            <w:r w:rsidRPr="00760004">
              <w:t>C</w:t>
            </w:r>
          </w:p>
        </w:tc>
      </w:tr>
      <w:tr w:rsidR="00610327" w:rsidRPr="00760004" w14:paraId="2680C9D9" w14:textId="77777777" w:rsidTr="00822E9A">
        <w:trPr>
          <w:jc w:val="center"/>
        </w:trPr>
        <w:tc>
          <w:tcPr>
            <w:tcW w:w="2693" w:type="dxa"/>
          </w:tcPr>
          <w:p w14:paraId="42F8BB1E" w14:textId="77777777" w:rsidR="00610327" w:rsidRPr="00760004" w:rsidRDefault="00610327" w:rsidP="00822E9A">
            <w:pPr>
              <w:pStyle w:val="TAL"/>
            </w:pPr>
            <w:proofErr w:type="spellStart"/>
            <w:r w:rsidRPr="00760004">
              <w:t>mMSTotals</w:t>
            </w:r>
            <w:proofErr w:type="spellEnd"/>
          </w:p>
        </w:tc>
        <w:tc>
          <w:tcPr>
            <w:tcW w:w="6521" w:type="dxa"/>
          </w:tcPr>
          <w:p w14:paraId="5B2F48B6" w14:textId="591BEF2A" w:rsidR="00610327" w:rsidRPr="00760004" w:rsidRDefault="00610327" w:rsidP="00822E9A">
            <w:pPr>
              <w:pStyle w:val="TAL"/>
            </w:pPr>
            <w:r w:rsidRPr="00760004">
              <w:t xml:space="preserve">Indicates a request for or the actual count of messages currently stored in the </w:t>
            </w:r>
            <w:proofErr w:type="spellStart"/>
            <w:r w:rsidRPr="00760004">
              <w:t>MM</w:t>
            </w:r>
            <w:r w:rsidR="008602A2">
              <w:t>Bo</w:t>
            </w:r>
            <w:r w:rsidR="00236D28">
              <w:t>x</w:t>
            </w:r>
            <w:proofErr w:type="spellEnd"/>
            <w:r w:rsidR="008602A2">
              <w:t>.</w:t>
            </w:r>
            <w:r w:rsidRPr="00760004">
              <w:t xml:space="preserve"> The values given in OMA-</w:t>
            </w:r>
            <w:r w:rsidR="001E261F">
              <w:t>TS-MMS</w:t>
            </w:r>
            <w:r w:rsidRPr="00760004">
              <w:t>_ENC [39] clause 7.3.62. shall be encoded as follows: “Yes” = True, “No” = False. Include if sent to the MMS Proxy-Relay.</w:t>
            </w:r>
          </w:p>
        </w:tc>
        <w:tc>
          <w:tcPr>
            <w:tcW w:w="708" w:type="dxa"/>
          </w:tcPr>
          <w:p w14:paraId="40054DA7" w14:textId="77777777" w:rsidR="00610327" w:rsidRPr="00760004" w:rsidRDefault="00610327" w:rsidP="00822E9A">
            <w:pPr>
              <w:pStyle w:val="TAL"/>
            </w:pPr>
            <w:r w:rsidRPr="00760004">
              <w:t>C</w:t>
            </w:r>
          </w:p>
        </w:tc>
      </w:tr>
      <w:tr w:rsidR="00610327" w:rsidRPr="00760004" w14:paraId="1EF95BCA" w14:textId="77777777" w:rsidTr="00822E9A">
        <w:trPr>
          <w:jc w:val="center"/>
        </w:trPr>
        <w:tc>
          <w:tcPr>
            <w:tcW w:w="2693" w:type="dxa"/>
          </w:tcPr>
          <w:p w14:paraId="35CC5CEE" w14:textId="77777777" w:rsidR="00610327" w:rsidRPr="00760004" w:rsidRDefault="00610327" w:rsidP="00822E9A">
            <w:pPr>
              <w:pStyle w:val="TAL"/>
            </w:pPr>
            <w:proofErr w:type="spellStart"/>
            <w:r w:rsidRPr="00760004">
              <w:t>mMSQuotas</w:t>
            </w:r>
            <w:proofErr w:type="spellEnd"/>
          </w:p>
        </w:tc>
        <w:tc>
          <w:tcPr>
            <w:tcW w:w="6521" w:type="dxa"/>
          </w:tcPr>
          <w:p w14:paraId="7C15DACB" w14:textId="6FD5799E" w:rsidR="00610327" w:rsidRPr="00760004" w:rsidRDefault="00610327" w:rsidP="00822E9A">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rsidR="001E261F">
              <w:t>TS-MMS</w:t>
            </w:r>
            <w:r w:rsidRPr="00760004">
              <w:t>_ENC [39] clause 7.3.36. shall be encoded as follows: “Yes” = True, “No” = False. Include if sent to the MMS Proxy-Relay.</w:t>
            </w:r>
          </w:p>
        </w:tc>
        <w:tc>
          <w:tcPr>
            <w:tcW w:w="708" w:type="dxa"/>
          </w:tcPr>
          <w:p w14:paraId="6D7790C2" w14:textId="77777777" w:rsidR="00610327" w:rsidRPr="00760004" w:rsidRDefault="00610327" w:rsidP="00822E9A">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520" w:name="_Toc176122623"/>
      <w:bookmarkStart w:id="521" w:name="_Toc183618459"/>
      <w:r w:rsidRPr="00760004">
        <w:t>7.4.</w:t>
      </w:r>
      <w:r w:rsidR="00610327" w:rsidRPr="00760004">
        <w:t>3.19</w:t>
      </w:r>
      <w:r w:rsidR="00610327" w:rsidRPr="00760004">
        <w:tab/>
      </w:r>
      <w:proofErr w:type="spellStart"/>
      <w:r w:rsidR="00610327" w:rsidRPr="00760004">
        <w:t>MMSMBoxViewResponse</w:t>
      </w:r>
      <w:bookmarkEnd w:id="520"/>
      <w:bookmarkEnd w:id="521"/>
      <w:proofErr w:type="spellEnd"/>
    </w:p>
    <w:p w14:paraId="0267B03D"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70D8E411" w14:textId="6929A2F4" w:rsidR="00610327" w:rsidRPr="00760004" w:rsidRDefault="00610327" w:rsidP="00610327">
      <w:r w:rsidRPr="00760004">
        <w:t>Table</w:t>
      </w:r>
      <w:r w:rsidR="00A22358" w:rsidRPr="00FE2627">
        <w:t xml:space="preserve"> 7.4.3-1</w:t>
      </w:r>
      <w:r w:rsidR="00A22358">
        <w:t>9</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 xml:space="preserve">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822E9A">
        <w:trPr>
          <w:jc w:val="center"/>
        </w:trPr>
        <w:tc>
          <w:tcPr>
            <w:tcW w:w="2693" w:type="dxa"/>
          </w:tcPr>
          <w:p w14:paraId="13BE0B48" w14:textId="77777777" w:rsidR="00610327" w:rsidRPr="00760004" w:rsidRDefault="00610327" w:rsidP="00822E9A">
            <w:pPr>
              <w:pStyle w:val="TAH"/>
            </w:pPr>
            <w:r w:rsidRPr="00760004">
              <w:t>Field name</w:t>
            </w:r>
          </w:p>
        </w:tc>
        <w:tc>
          <w:tcPr>
            <w:tcW w:w="6521" w:type="dxa"/>
          </w:tcPr>
          <w:p w14:paraId="7CC397AD" w14:textId="77777777" w:rsidR="00610327" w:rsidRPr="00760004" w:rsidRDefault="00610327" w:rsidP="00822E9A">
            <w:pPr>
              <w:pStyle w:val="TAH"/>
            </w:pPr>
            <w:r w:rsidRPr="00760004">
              <w:t>Description</w:t>
            </w:r>
          </w:p>
        </w:tc>
        <w:tc>
          <w:tcPr>
            <w:tcW w:w="708" w:type="dxa"/>
          </w:tcPr>
          <w:p w14:paraId="769ED5D5" w14:textId="77777777" w:rsidR="00610327" w:rsidRPr="00760004" w:rsidRDefault="00610327" w:rsidP="00822E9A">
            <w:pPr>
              <w:pStyle w:val="TAH"/>
            </w:pPr>
            <w:r w:rsidRPr="00760004">
              <w:t>M/C/O</w:t>
            </w:r>
          </w:p>
        </w:tc>
      </w:tr>
      <w:tr w:rsidR="00610327" w:rsidRPr="00760004" w14:paraId="228DB337" w14:textId="77777777" w:rsidTr="00822E9A">
        <w:trPr>
          <w:jc w:val="center"/>
        </w:trPr>
        <w:tc>
          <w:tcPr>
            <w:tcW w:w="2693" w:type="dxa"/>
          </w:tcPr>
          <w:p w14:paraId="778333E8" w14:textId="77777777" w:rsidR="00610327" w:rsidRPr="00760004" w:rsidRDefault="00610327" w:rsidP="00822E9A">
            <w:pPr>
              <w:pStyle w:val="TAL"/>
            </w:pPr>
            <w:r w:rsidRPr="00760004">
              <w:t>version</w:t>
            </w:r>
          </w:p>
        </w:tc>
        <w:tc>
          <w:tcPr>
            <w:tcW w:w="6521" w:type="dxa"/>
          </w:tcPr>
          <w:p w14:paraId="7F6B3AEC" w14:textId="77777777" w:rsidR="00610327" w:rsidRPr="00760004" w:rsidRDefault="00610327" w:rsidP="00822E9A">
            <w:pPr>
              <w:pStyle w:val="TAL"/>
            </w:pPr>
            <w:r w:rsidRPr="00760004">
              <w:t>The version of MM, to include major and minor version.</w:t>
            </w:r>
          </w:p>
        </w:tc>
        <w:tc>
          <w:tcPr>
            <w:tcW w:w="708" w:type="dxa"/>
          </w:tcPr>
          <w:p w14:paraId="4FC06273" w14:textId="77777777" w:rsidR="00610327" w:rsidRPr="00760004" w:rsidRDefault="00610327" w:rsidP="00822E9A">
            <w:pPr>
              <w:pStyle w:val="TAL"/>
            </w:pPr>
            <w:r w:rsidRPr="00760004">
              <w:t>M</w:t>
            </w:r>
          </w:p>
        </w:tc>
      </w:tr>
      <w:tr w:rsidR="00610327" w:rsidRPr="00760004" w14:paraId="2891A267" w14:textId="77777777" w:rsidTr="00822E9A">
        <w:trPr>
          <w:jc w:val="center"/>
        </w:trPr>
        <w:tc>
          <w:tcPr>
            <w:tcW w:w="2693" w:type="dxa"/>
          </w:tcPr>
          <w:p w14:paraId="31210BDD" w14:textId="77777777" w:rsidR="00610327" w:rsidRPr="00760004" w:rsidRDefault="00610327" w:rsidP="00822E9A">
            <w:pPr>
              <w:pStyle w:val="TAL"/>
            </w:pPr>
            <w:proofErr w:type="spellStart"/>
            <w:r w:rsidRPr="00760004">
              <w:t>responseStatus</w:t>
            </w:r>
            <w:proofErr w:type="spellEnd"/>
          </w:p>
        </w:tc>
        <w:tc>
          <w:tcPr>
            <w:tcW w:w="6521" w:type="dxa"/>
          </w:tcPr>
          <w:p w14:paraId="5BD0F0AE" w14:textId="77777777" w:rsidR="00610327" w:rsidRPr="00760004" w:rsidRDefault="00610327" w:rsidP="00822E9A">
            <w:pPr>
              <w:pStyle w:val="TAL"/>
            </w:pPr>
            <w:r w:rsidRPr="00760004">
              <w:t>MMS specific status.</w:t>
            </w:r>
          </w:p>
        </w:tc>
        <w:tc>
          <w:tcPr>
            <w:tcW w:w="708" w:type="dxa"/>
          </w:tcPr>
          <w:p w14:paraId="79AE236A" w14:textId="77777777" w:rsidR="00610327" w:rsidRPr="00760004" w:rsidRDefault="00610327" w:rsidP="00822E9A">
            <w:pPr>
              <w:pStyle w:val="TAL"/>
            </w:pPr>
            <w:r w:rsidRPr="00760004">
              <w:t>M</w:t>
            </w:r>
          </w:p>
        </w:tc>
      </w:tr>
      <w:tr w:rsidR="00610327" w:rsidRPr="00760004" w14:paraId="79FEAD07" w14:textId="77777777" w:rsidTr="00822E9A">
        <w:trPr>
          <w:jc w:val="center"/>
        </w:trPr>
        <w:tc>
          <w:tcPr>
            <w:tcW w:w="2693" w:type="dxa"/>
          </w:tcPr>
          <w:p w14:paraId="76101DDC" w14:textId="77777777" w:rsidR="00610327" w:rsidRPr="00760004" w:rsidRDefault="00610327" w:rsidP="00822E9A">
            <w:pPr>
              <w:pStyle w:val="TAL"/>
            </w:pPr>
            <w:proofErr w:type="spellStart"/>
            <w:r w:rsidRPr="00760004">
              <w:t>responseStatusText</w:t>
            </w:r>
            <w:proofErr w:type="spellEnd"/>
          </w:p>
        </w:tc>
        <w:tc>
          <w:tcPr>
            <w:tcW w:w="6521" w:type="dxa"/>
          </w:tcPr>
          <w:p w14:paraId="635675F5" w14:textId="158688C4"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06F82DB8" w14:textId="77777777" w:rsidR="00610327" w:rsidRPr="00760004" w:rsidRDefault="00610327" w:rsidP="00822E9A">
            <w:pPr>
              <w:pStyle w:val="TAL"/>
            </w:pPr>
            <w:r w:rsidRPr="00760004">
              <w:t>C</w:t>
            </w:r>
          </w:p>
        </w:tc>
      </w:tr>
      <w:tr w:rsidR="00610327" w:rsidRPr="00760004" w14:paraId="19CEBD10" w14:textId="77777777" w:rsidTr="00822E9A">
        <w:trPr>
          <w:jc w:val="center"/>
        </w:trPr>
        <w:tc>
          <w:tcPr>
            <w:tcW w:w="2693" w:type="dxa"/>
          </w:tcPr>
          <w:p w14:paraId="3A40E6CC" w14:textId="77777777" w:rsidR="00610327" w:rsidRPr="00760004" w:rsidRDefault="00610327" w:rsidP="00822E9A">
            <w:pPr>
              <w:pStyle w:val="TAL"/>
            </w:pPr>
            <w:proofErr w:type="spellStart"/>
            <w:r w:rsidRPr="00760004">
              <w:t>contentLocation</w:t>
            </w:r>
            <w:proofErr w:type="spellEnd"/>
          </w:p>
        </w:tc>
        <w:tc>
          <w:tcPr>
            <w:tcW w:w="6521" w:type="dxa"/>
          </w:tcPr>
          <w:p w14:paraId="66E2E052" w14:textId="6B7A1BF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rsidR="001E261F">
              <w:t>TS-MMS</w:t>
            </w:r>
            <w:r w:rsidRPr="00760004">
              <w:t>_ENC [39] clause 7.3.10. Include if sent by the MMS Proxy-Relay.</w:t>
            </w:r>
          </w:p>
        </w:tc>
        <w:tc>
          <w:tcPr>
            <w:tcW w:w="708" w:type="dxa"/>
          </w:tcPr>
          <w:p w14:paraId="28C49D2E" w14:textId="77777777" w:rsidR="00610327" w:rsidRPr="00760004" w:rsidRDefault="00610327" w:rsidP="00822E9A">
            <w:pPr>
              <w:pStyle w:val="TAL"/>
            </w:pPr>
            <w:r w:rsidRPr="00760004">
              <w:t>C</w:t>
            </w:r>
          </w:p>
        </w:tc>
      </w:tr>
      <w:tr w:rsidR="00610327" w:rsidRPr="00760004" w14:paraId="34992C27" w14:textId="77777777" w:rsidTr="00822E9A">
        <w:trPr>
          <w:jc w:val="center"/>
        </w:trPr>
        <w:tc>
          <w:tcPr>
            <w:tcW w:w="2693" w:type="dxa"/>
          </w:tcPr>
          <w:p w14:paraId="2B37D000" w14:textId="77777777" w:rsidR="00610327" w:rsidRPr="00760004" w:rsidRDefault="00610327" w:rsidP="00822E9A">
            <w:pPr>
              <w:pStyle w:val="TAL"/>
            </w:pPr>
            <w:r w:rsidRPr="00760004">
              <w:t>state</w:t>
            </w:r>
          </w:p>
        </w:tc>
        <w:tc>
          <w:tcPr>
            <w:tcW w:w="6521" w:type="dxa"/>
          </w:tcPr>
          <w:p w14:paraId="17336AE4" w14:textId="2B8FBB40"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by the MMS Proxy-Relay.</w:t>
            </w:r>
          </w:p>
        </w:tc>
        <w:tc>
          <w:tcPr>
            <w:tcW w:w="708" w:type="dxa"/>
          </w:tcPr>
          <w:p w14:paraId="2A986CF8" w14:textId="77777777" w:rsidR="00610327" w:rsidRPr="00760004" w:rsidRDefault="00610327" w:rsidP="00822E9A">
            <w:pPr>
              <w:pStyle w:val="TAL"/>
            </w:pPr>
            <w:r w:rsidRPr="00760004">
              <w:t>C</w:t>
            </w:r>
          </w:p>
        </w:tc>
      </w:tr>
      <w:tr w:rsidR="00610327" w:rsidRPr="00760004" w14:paraId="41AF705A" w14:textId="77777777" w:rsidTr="00822E9A">
        <w:trPr>
          <w:jc w:val="center"/>
        </w:trPr>
        <w:tc>
          <w:tcPr>
            <w:tcW w:w="2693" w:type="dxa"/>
          </w:tcPr>
          <w:p w14:paraId="733FA7A3" w14:textId="77777777" w:rsidR="00610327" w:rsidRPr="00760004" w:rsidRDefault="00610327" w:rsidP="00822E9A">
            <w:pPr>
              <w:pStyle w:val="TAL"/>
            </w:pPr>
            <w:r w:rsidRPr="00760004">
              <w:t>flags</w:t>
            </w:r>
          </w:p>
        </w:tc>
        <w:tc>
          <w:tcPr>
            <w:tcW w:w="6521" w:type="dxa"/>
          </w:tcPr>
          <w:p w14:paraId="6C0EFF64" w14:textId="1B4B1686"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by the MMS Proxy-Relay.</w:t>
            </w:r>
          </w:p>
        </w:tc>
        <w:tc>
          <w:tcPr>
            <w:tcW w:w="708" w:type="dxa"/>
          </w:tcPr>
          <w:p w14:paraId="16687DD1" w14:textId="77777777" w:rsidR="00610327" w:rsidRPr="00760004" w:rsidRDefault="00610327" w:rsidP="00822E9A">
            <w:pPr>
              <w:pStyle w:val="TAL"/>
            </w:pPr>
            <w:r w:rsidRPr="00760004">
              <w:t>C</w:t>
            </w:r>
          </w:p>
        </w:tc>
      </w:tr>
      <w:tr w:rsidR="00610327" w:rsidRPr="00760004" w14:paraId="2AAED862" w14:textId="77777777" w:rsidTr="00822E9A">
        <w:trPr>
          <w:jc w:val="center"/>
        </w:trPr>
        <w:tc>
          <w:tcPr>
            <w:tcW w:w="2693" w:type="dxa"/>
          </w:tcPr>
          <w:p w14:paraId="0275F3BB" w14:textId="77777777" w:rsidR="00610327" w:rsidRPr="00760004" w:rsidRDefault="00610327" w:rsidP="00822E9A">
            <w:pPr>
              <w:pStyle w:val="TAL"/>
            </w:pPr>
            <w:r w:rsidRPr="00760004">
              <w:t>start</w:t>
            </w:r>
          </w:p>
        </w:tc>
        <w:tc>
          <w:tcPr>
            <w:tcW w:w="6521" w:type="dxa"/>
          </w:tcPr>
          <w:p w14:paraId="021407E8" w14:textId="77777777" w:rsidR="00610327" w:rsidRPr="00760004" w:rsidRDefault="00610327" w:rsidP="00822E9A">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822E9A">
            <w:pPr>
              <w:pStyle w:val="TAL"/>
            </w:pPr>
            <w:r w:rsidRPr="00760004">
              <w:t>C</w:t>
            </w:r>
          </w:p>
        </w:tc>
      </w:tr>
      <w:tr w:rsidR="00610327" w:rsidRPr="00760004" w14:paraId="7631D90A" w14:textId="77777777" w:rsidTr="00822E9A">
        <w:trPr>
          <w:jc w:val="center"/>
        </w:trPr>
        <w:tc>
          <w:tcPr>
            <w:tcW w:w="2693" w:type="dxa"/>
          </w:tcPr>
          <w:p w14:paraId="10AFE439" w14:textId="77777777" w:rsidR="00610327" w:rsidRPr="00760004" w:rsidRDefault="00610327" w:rsidP="00822E9A">
            <w:pPr>
              <w:pStyle w:val="TAL"/>
            </w:pPr>
            <w:r w:rsidRPr="00760004">
              <w:t>limit</w:t>
            </w:r>
          </w:p>
        </w:tc>
        <w:tc>
          <w:tcPr>
            <w:tcW w:w="6521" w:type="dxa"/>
          </w:tcPr>
          <w:p w14:paraId="46D31029" w14:textId="77777777" w:rsidR="00610327" w:rsidRPr="00760004" w:rsidRDefault="00610327" w:rsidP="00822E9A">
            <w:pPr>
              <w:pStyle w:val="TAL"/>
            </w:pPr>
            <w:r w:rsidRPr="00760004">
              <w:t>A number indicating the maximum number of selected MMs whose information are to be returned in the response.</w:t>
            </w:r>
          </w:p>
          <w:p w14:paraId="2A1FCA3D" w14:textId="77777777" w:rsidR="00610327" w:rsidRPr="00760004" w:rsidRDefault="00610327" w:rsidP="00822E9A">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822E9A">
            <w:pPr>
              <w:pStyle w:val="TAL"/>
            </w:pPr>
            <w:r w:rsidRPr="00760004">
              <w:t>C</w:t>
            </w:r>
          </w:p>
        </w:tc>
      </w:tr>
      <w:tr w:rsidR="00610327" w:rsidRPr="00760004" w14:paraId="7FB8CF34" w14:textId="77777777" w:rsidTr="00822E9A">
        <w:trPr>
          <w:jc w:val="center"/>
        </w:trPr>
        <w:tc>
          <w:tcPr>
            <w:tcW w:w="2693" w:type="dxa"/>
          </w:tcPr>
          <w:p w14:paraId="7160591A" w14:textId="77777777" w:rsidR="00610327" w:rsidRPr="00760004" w:rsidRDefault="00610327" w:rsidP="00822E9A">
            <w:pPr>
              <w:pStyle w:val="TAL"/>
            </w:pPr>
            <w:proofErr w:type="spellStart"/>
            <w:r w:rsidRPr="00760004">
              <w:t>mMSAttributes</w:t>
            </w:r>
            <w:proofErr w:type="spellEnd"/>
          </w:p>
        </w:tc>
        <w:tc>
          <w:tcPr>
            <w:tcW w:w="6521" w:type="dxa"/>
          </w:tcPr>
          <w:p w14:paraId="1847400C" w14:textId="77777777" w:rsidR="00610327" w:rsidRPr="00760004" w:rsidRDefault="00610327" w:rsidP="00822E9A">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822E9A">
            <w:pPr>
              <w:pStyle w:val="TAL"/>
            </w:pPr>
            <w:r w:rsidRPr="00760004">
              <w:t>C</w:t>
            </w:r>
          </w:p>
        </w:tc>
      </w:tr>
      <w:tr w:rsidR="00610327" w:rsidRPr="00760004" w14:paraId="558DED68" w14:textId="77777777" w:rsidTr="00822E9A">
        <w:trPr>
          <w:jc w:val="center"/>
        </w:trPr>
        <w:tc>
          <w:tcPr>
            <w:tcW w:w="2693" w:type="dxa"/>
          </w:tcPr>
          <w:p w14:paraId="6FF20955" w14:textId="77777777" w:rsidR="00610327" w:rsidRPr="00760004" w:rsidRDefault="00610327" w:rsidP="00822E9A">
            <w:pPr>
              <w:pStyle w:val="TAL"/>
            </w:pPr>
            <w:proofErr w:type="spellStart"/>
            <w:r w:rsidRPr="00760004">
              <w:t>mMSTotals</w:t>
            </w:r>
            <w:proofErr w:type="spellEnd"/>
          </w:p>
        </w:tc>
        <w:tc>
          <w:tcPr>
            <w:tcW w:w="6521" w:type="dxa"/>
          </w:tcPr>
          <w:p w14:paraId="335CE89B" w14:textId="208F8E9C" w:rsidR="00610327" w:rsidRPr="00760004" w:rsidRDefault="00610327" w:rsidP="00822E9A">
            <w:pPr>
              <w:pStyle w:val="TAL"/>
            </w:pPr>
            <w:r w:rsidRPr="00760004">
              <w:t xml:space="preserve">Indicates a request for or the actual count of messages currently stored in the </w:t>
            </w:r>
            <w:proofErr w:type="spellStart"/>
            <w:r w:rsidRPr="00760004">
              <w:t>MM</w:t>
            </w:r>
            <w:r w:rsidR="008602A2">
              <w:t>Bo</w:t>
            </w:r>
            <w:r w:rsidR="00236D28">
              <w:t>x</w:t>
            </w:r>
            <w:proofErr w:type="spellEnd"/>
            <w:r w:rsidR="008602A2">
              <w:t>.</w:t>
            </w:r>
            <w:r w:rsidRPr="00760004">
              <w:t xml:space="preserve"> The values given in OMA-</w:t>
            </w:r>
            <w:r w:rsidR="001E261F">
              <w:t>TS-MMS</w:t>
            </w:r>
            <w:r w:rsidRPr="00760004">
              <w:t>_ENC [39] clause 7.3.62. shall be encoded as follows: “Yes” = True, “No” = False. Include if sent by the MMS Proxy-Relay.</w:t>
            </w:r>
          </w:p>
        </w:tc>
        <w:tc>
          <w:tcPr>
            <w:tcW w:w="708" w:type="dxa"/>
          </w:tcPr>
          <w:p w14:paraId="0E545D5A" w14:textId="77777777" w:rsidR="00610327" w:rsidRPr="00760004" w:rsidRDefault="00610327" w:rsidP="00822E9A">
            <w:pPr>
              <w:pStyle w:val="TAL"/>
            </w:pPr>
            <w:r w:rsidRPr="00760004">
              <w:t>C</w:t>
            </w:r>
          </w:p>
        </w:tc>
      </w:tr>
      <w:tr w:rsidR="00610327" w:rsidRPr="00760004" w14:paraId="63595AC3" w14:textId="77777777" w:rsidTr="00822E9A">
        <w:trPr>
          <w:jc w:val="center"/>
        </w:trPr>
        <w:tc>
          <w:tcPr>
            <w:tcW w:w="2693" w:type="dxa"/>
          </w:tcPr>
          <w:p w14:paraId="40D992F6" w14:textId="77777777" w:rsidR="00610327" w:rsidRPr="00760004" w:rsidRDefault="00610327" w:rsidP="00822E9A">
            <w:pPr>
              <w:pStyle w:val="TAL"/>
            </w:pPr>
            <w:proofErr w:type="spellStart"/>
            <w:r w:rsidRPr="00760004">
              <w:t>mMSQuotas</w:t>
            </w:r>
            <w:proofErr w:type="spellEnd"/>
          </w:p>
        </w:tc>
        <w:tc>
          <w:tcPr>
            <w:tcW w:w="6521" w:type="dxa"/>
          </w:tcPr>
          <w:p w14:paraId="75E7BB95" w14:textId="5FAB6EAD" w:rsidR="00610327" w:rsidRPr="00760004" w:rsidRDefault="00610327" w:rsidP="00822E9A">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rsidR="001E261F">
              <w:t>TS-MMS</w:t>
            </w:r>
            <w:r w:rsidRPr="00760004">
              <w:t>_ENC [39] clause 7.3.36. shall be encoded as follows: “Yes” = True, “No” = False. Include if sent by the MMS Proxy-Relay.</w:t>
            </w:r>
          </w:p>
        </w:tc>
        <w:tc>
          <w:tcPr>
            <w:tcW w:w="708" w:type="dxa"/>
          </w:tcPr>
          <w:p w14:paraId="561449A0" w14:textId="77777777" w:rsidR="00610327" w:rsidRPr="00760004" w:rsidRDefault="00610327" w:rsidP="00822E9A">
            <w:pPr>
              <w:pStyle w:val="TAL"/>
            </w:pPr>
            <w:r w:rsidRPr="00760004">
              <w:t>C</w:t>
            </w:r>
          </w:p>
        </w:tc>
      </w:tr>
      <w:tr w:rsidR="00610327" w:rsidRPr="00760004" w14:paraId="10886214" w14:textId="77777777" w:rsidTr="00822E9A">
        <w:trPr>
          <w:jc w:val="center"/>
        </w:trPr>
        <w:tc>
          <w:tcPr>
            <w:tcW w:w="2693" w:type="dxa"/>
          </w:tcPr>
          <w:p w14:paraId="75FBCA4C" w14:textId="77777777" w:rsidR="00610327" w:rsidRPr="00760004" w:rsidRDefault="00610327" w:rsidP="00822E9A">
            <w:pPr>
              <w:pStyle w:val="TAL"/>
            </w:pPr>
            <w:proofErr w:type="spellStart"/>
            <w:r w:rsidRPr="00760004">
              <w:t>mMBoxDescription</w:t>
            </w:r>
            <w:proofErr w:type="spellEnd"/>
          </w:p>
        </w:tc>
        <w:tc>
          <w:tcPr>
            <w:tcW w:w="6521" w:type="dxa"/>
          </w:tcPr>
          <w:p w14:paraId="578CAF2F" w14:textId="55F41973" w:rsidR="00610327" w:rsidRPr="00760004" w:rsidRDefault="00610327" w:rsidP="00822E9A">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822E9A">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522" w:name="_Toc176122624"/>
      <w:bookmarkStart w:id="523" w:name="_Toc183618460"/>
      <w:r w:rsidRPr="00760004">
        <w:t>7.4.</w:t>
      </w:r>
      <w:r w:rsidR="00610327" w:rsidRPr="00760004">
        <w:t>3.20</w:t>
      </w:r>
      <w:r w:rsidR="00610327" w:rsidRPr="00760004">
        <w:tab/>
      </w:r>
      <w:proofErr w:type="spellStart"/>
      <w:r w:rsidR="00610327" w:rsidRPr="00760004">
        <w:t>MMBoxDescription</w:t>
      </w:r>
      <w:bookmarkEnd w:id="522"/>
      <w:bookmarkEnd w:id="523"/>
      <w:proofErr w:type="spellEnd"/>
    </w:p>
    <w:p w14:paraId="2D51C031" w14:textId="77D1B62D" w:rsidR="00610327" w:rsidRPr="00760004" w:rsidRDefault="00610327" w:rsidP="00610327">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 xml:space="preserve">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822E9A">
        <w:trPr>
          <w:jc w:val="center"/>
        </w:trPr>
        <w:tc>
          <w:tcPr>
            <w:tcW w:w="2693" w:type="dxa"/>
          </w:tcPr>
          <w:p w14:paraId="201E58D9" w14:textId="77777777" w:rsidR="00610327" w:rsidRPr="00760004" w:rsidRDefault="00610327" w:rsidP="00822E9A">
            <w:pPr>
              <w:pStyle w:val="TAH"/>
            </w:pPr>
            <w:r w:rsidRPr="00760004">
              <w:t>Field name</w:t>
            </w:r>
          </w:p>
        </w:tc>
        <w:tc>
          <w:tcPr>
            <w:tcW w:w="6521" w:type="dxa"/>
          </w:tcPr>
          <w:p w14:paraId="47434237" w14:textId="77777777" w:rsidR="00610327" w:rsidRPr="00760004" w:rsidRDefault="00610327" w:rsidP="00822E9A">
            <w:pPr>
              <w:pStyle w:val="TAH"/>
            </w:pPr>
            <w:r w:rsidRPr="00760004">
              <w:t>Description</w:t>
            </w:r>
          </w:p>
        </w:tc>
        <w:tc>
          <w:tcPr>
            <w:tcW w:w="708" w:type="dxa"/>
          </w:tcPr>
          <w:p w14:paraId="7A501975" w14:textId="77777777" w:rsidR="00610327" w:rsidRPr="00760004" w:rsidRDefault="00610327" w:rsidP="00822E9A">
            <w:pPr>
              <w:pStyle w:val="TAH"/>
            </w:pPr>
            <w:r w:rsidRPr="00760004">
              <w:t>M/C/O</w:t>
            </w:r>
          </w:p>
        </w:tc>
      </w:tr>
      <w:tr w:rsidR="00610327" w:rsidRPr="00760004" w14:paraId="1C53BEC5" w14:textId="77777777" w:rsidTr="00822E9A">
        <w:trPr>
          <w:jc w:val="center"/>
        </w:trPr>
        <w:tc>
          <w:tcPr>
            <w:tcW w:w="2693" w:type="dxa"/>
          </w:tcPr>
          <w:p w14:paraId="5196C59B" w14:textId="77777777" w:rsidR="00610327" w:rsidRPr="00760004" w:rsidRDefault="00610327" w:rsidP="00822E9A">
            <w:pPr>
              <w:pStyle w:val="TAL"/>
            </w:pPr>
            <w:proofErr w:type="spellStart"/>
            <w:r w:rsidRPr="00760004">
              <w:t>contentLocation</w:t>
            </w:r>
            <w:proofErr w:type="spellEnd"/>
          </w:p>
        </w:tc>
        <w:tc>
          <w:tcPr>
            <w:tcW w:w="6521" w:type="dxa"/>
          </w:tcPr>
          <w:p w14:paraId="20279976" w14:textId="7A989049"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by the MMS Proxy-Relay.</w:t>
            </w:r>
          </w:p>
        </w:tc>
        <w:tc>
          <w:tcPr>
            <w:tcW w:w="708" w:type="dxa"/>
          </w:tcPr>
          <w:p w14:paraId="2A3708A7" w14:textId="77777777" w:rsidR="00610327" w:rsidRPr="00760004" w:rsidRDefault="00610327" w:rsidP="00822E9A">
            <w:pPr>
              <w:pStyle w:val="TAL"/>
            </w:pPr>
            <w:r w:rsidRPr="00760004">
              <w:t>C</w:t>
            </w:r>
          </w:p>
        </w:tc>
      </w:tr>
      <w:tr w:rsidR="00610327" w:rsidRPr="00760004" w14:paraId="19F9F0DD" w14:textId="77777777" w:rsidTr="00822E9A">
        <w:trPr>
          <w:jc w:val="center"/>
        </w:trPr>
        <w:tc>
          <w:tcPr>
            <w:tcW w:w="2693" w:type="dxa"/>
          </w:tcPr>
          <w:p w14:paraId="53CA45B6" w14:textId="77777777" w:rsidR="00610327" w:rsidRPr="00760004" w:rsidRDefault="00610327" w:rsidP="00822E9A">
            <w:pPr>
              <w:pStyle w:val="TAL"/>
            </w:pPr>
            <w:proofErr w:type="spellStart"/>
            <w:r w:rsidRPr="00760004">
              <w:t>messageID</w:t>
            </w:r>
            <w:proofErr w:type="spellEnd"/>
          </w:p>
        </w:tc>
        <w:tc>
          <w:tcPr>
            <w:tcW w:w="6521" w:type="dxa"/>
          </w:tcPr>
          <w:p w14:paraId="11E12F29" w14:textId="5423AFEC" w:rsidR="00610327" w:rsidRPr="00760004" w:rsidRDefault="00610327" w:rsidP="00822E9A">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rsidR="001E261F">
              <w:t>TS-MMS</w:t>
            </w:r>
            <w:r w:rsidRPr="00760004">
              <w:t>_ENC [39] clause 7.3.29. Include if sent by the MMS Proxy-Relay.</w:t>
            </w:r>
          </w:p>
        </w:tc>
        <w:tc>
          <w:tcPr>
            <w:tcW w:w="708" w:type="dxa"/>
          </w:tcPr>
          <w:p w14:paraId="06DAFBC9" w14:textId="77777777" w:rsidR="00610327" w:rsidRPr="00760004" w:rsidRDefault="00610327" w:rsidP="00822E9A">
            <w:pPr>
              <w:pStyle w:val="TAL"/>
            </w:pPr>
            <w:r w:rsidRPr="00760004">
              <w:t>C</w:t>
            </w:r>
          </w:p>
        </w:tc>
      </w:tr>
      <w:tr w:rsidR="00610327" w:rsidRPr="00760004" w14:paraId="03EEDC78" w14:textId="77777777" w:rsidTr="00822E9A">
        <w:trPr>
          <w:jc w:val="center"/>
        </w:trPr>
        <w:tc>
          <w:tcPr>
            <w:tcW w:w="2693" w:type="dxa"/>
          </w:tcPr>
          <w:p w14:paraId="249A1385" w14:textId="77777777" w:rsidR="00610327" w:rsidRPr="00760004" w:rsidRDefault="00610327" w:rsidP="00822E9A">
            <w:pPr>
              <w:pStyle w:val="TAL"/>
            </w:pPr>
            <w:r w:rsidRPr="00760004">
              <w:t>state</w:t>
            </w:r>
          </w:p>
        </w:tc>
        <w:tc>
          <w:tcPr>
            <w:tcW w:w="6521" w:type="dxa"/>
          </w:tcPr>
          <w:p w14:paraId="45EBA8DD" w14:textId="1E0DCF4F" w:rsidR="00610327" w:rsidRPr="00760004" w:rsidRDefault="00610327" w:rsidP="00822E9A">
            <w:pPr>
              <w:pStyle w:val="TAL"/>
            </w:pPr>
            <w:r w:rsidRPr="00760004">
              <w:t>Identifies the value of the MM State associated with a MM to be stored or stored MM. Include for the MMS View Confirm. Include for the MMS View Request if provided by the target. As defined in OMA-</w:t>
            </w:r>
            <w:r w:rsidR="001E261F">
              <w:t>TS-MMS</w:t>
            </w:r>
            <w:r w:rsidRPr="00760004">
              <w:t>_ENC [39] clause 7.3.33. Include if sent by the MMS Proxy-Relay.</w:t>
            </w:r>
          </w:p>
        </w:tc>
        <w:tc>
          <w:tcPr>
            <w:tcW w:w="708" w:type="dxa"/>
          </w:tcPr>
          <w:p w14:paraId="7CB9EE10" w14:textId="77777777" w:rsidR="00610327" w:rsidRPr="00760004" w:rsidRDefault="00610327" w:rsidP="00822E9A">
            <w:pPr>
              <w:pStyle w:val="TAL"/>
            </w:pPr>
            <w:r w:rsidRPr="00760004">
              <w:t>C</w:t>
            </w:r>
          </w:p>
        </w:tc>
      </w:tr>
      <w:tr w:rsidR="00610327" w:rsidRPr="00760004" w14:paraId="7E6CE660" w14:textId="77777777" w:rsidTr="00822E9A">
        <w:trPr>
          <w:jc w:val="center"/>
        </w:trPr>
        <w:tc>
          <w:tcPr>
            <w:tcW w:w="2693" w:type="dxa"/>
          </w:tcPr>
          <w:p w14:paraId="7D8C966C" w14:textId="77777777" w:rsidR="00610327" w:rsidRPr="00760004" w:rsidRDefault="00610327" w:rsidP="00822E9A">
            <w:pPr>
              <w:pStyle w:val="TAL"/>
            </w:pPr>
            <w:r w:rsidRPr="00760004">
              <w:t>flags</w:t>
            </w:r>
          </w:p>
        </w:tc>
        <w:tc>
          <w:tcPr>
            <w:tcW w:w="6521" w:type="dxa"/>
          </w:tcPr>
          <w:p w14:paraId="15739B3B" w14:textId="5E7E8446" w:rsidR="00610327" w:rsidRPr="00760004" w:rsidRDefault="00610327" w:rsidP="00822E9A">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822E9A">
            <w:pPr>
              <w:pStyle w:val="TAL"/>
            </w:pPr>
            <w:r w:rsidRPr="00760004">
              <w:t>C</w:t>
            </w:r>
          </w:p>
        </w:tc>
      </w:tr>
      <w:tr w:rsidR="00610327" w:rsidRPr="00760004" w14:paraId="35CDFC8B" w14:textId="77777777" w:rsidTr="00822E9A">
        <w:trPr>
          <w:jc w:val="center"/>
        </w:trPr>
        <w:tc>
          <w:tcPr>
            <w:tcW w:w="2693" w:type="dxa"/>
          </w:tcPr>
          <w:p w14:paraId="32CEFD84" w14:textId="77777777" w:rsidR="00610327" w:rsidRPr="00760004" w:rsidRDefault="00610327" w:rsidP="00822E9A">
            <w:pPr>
              <w:pStyle w:val="TAL"/>
            </w:pPr>
            <w:proofErr w:type="spellStart"/>
            <w:r w:rsidRPr="00760004">
              <w:t>dateTime</w:t>
            </w:r>
            <w:proofErr w:type="spellEnd"/>
          </w:p>
        </w:tc>
        <w:tc>
          <w:tcPr>
            <w:tcW w:w="6521" w:type="dxa"/>
          </w:tcPr>
          <w:p w14:paraId="49E0888B" w14:textId="77777777" w:rsidR="00610327" w:rsidRPr="00760004" w:rsidRDefault="00610327" w:rsidP="00822E9A">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822E9A">
            <w:pPr>
              <w:pStyle w:val="TAL"/>
            </w:pPr>
            <w:r w:rsidRPr="00760004">
              <w:t>C</w:t>
            </w:r>
          </w:p>
        </w:tc>
      </w:tr>
      <w:tr w:rsidR="00610327" w:rsidRPr="00760004" w14:paraId="50D9F15D" w14:textId="77777777" w:rsidTr="00822E9A">
        <w:trPr>
          <w:jc w:val="center"/>
        </w:trPr>
        <w:tc>
          <w:tcPr>
            <w:tcW w:w="2693" w:type="dxa"/>
          </w:tcPr>
          <w:p w14:paraId="3A5E237C" w14:textId="77777777" w:rsidR="00610327" w:rsidRPr="00760004" w:rsidRDefault="00610327" w:rsidP="00822E9A">
            <w:pPr>
              <w:pStyle w:val="TAL"/>
            </w:pPr>
            <w:proofErr w:type="spellStart"/>
            <w:r w:rsidRPr="00760004">
              <w:t>originatingMMSParty</w:t>
            </w:r>
            <w:proofErr w:type="spellEnd"/>
          </w:p>
        </w:tc>
        <w:tc>
          <w:tcPr>
            <w:tcW w:w="6521" w:type="dxa"/>
          </w:tcPr>
          <w:p w14:paraId="48840E5C" w14:textId="3073721C"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822E9A">
            <w:pPr>
              <w:pStyle w:val="TAL"/>
            </w:pPr>
            <w:r w:rsidRPr="00760004">
              <w:t>C</w:t>
            </w:r>
          </w:p>
        </w:tc>
      </w:tr>
      <w:tr w:rsidR="00610327" w:rsidRPr="00760004" w14:paraId="501743AB" w14:textId="77777777" w:rsidTr="00822E9A">
        <w:trPr>
          <w:jc w:val="center"/>
        </w:trPr>
        <w:tc>
          <w:tcPr>
            <w:tcW w:w="2693" w:type="dxa"/>
          </w:tcPr>
          <w:p w14:paraId="540D6828" w14:textId="77777777" w:rsidR="00610327" w:rsidRPr="00760004" w:rsidRDefault="00610327" w:rsidP="00822E9A">
            <w:pPr>
              <w:pStyle w:val="TAL"/>
            </w:pPr>
            <w:proofErr w:type="spellStart"/>
            <w:r w:rsidRPr="00760004">
              <w:t>terminatingMMSParty</w:t>
            </w:r>
            <w:proofErr w:type="spellEnd"/>
          </w:p>
        </w:tc>
        <w:tc>
          <w:tcPr>
            <w:tcW w:w="6521" w:type="dxa"/>
          </w:tcPr>
          <w:p w14:paraId="2161AB89" w14:textId="476B7596"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822E9A">
            <w:pPr>
              <w:pStyle w:val="TAL"/>
            </w:pPr>
            <w:r w:rsidRPr="00760004">
              <w:t>C</w:t>
            </w:r>
          </w:p>
        </w:tc>
      </w:tr>
      <w:tr w:rsidR="00610327" w:rsidRPr="00760004" w14:paraId="4E0F4BBE" w14:textId="77777777" w:rsidTr="00822E9A">
        <w:trPr>
          <w:jc w:val="center"/>
        </w:trPr>
        <w:tc>
          <w:tcPr>
            <w:tcW w:w="2693" w:type="dxa"/>
          </w:tcPr>
          <w:p w14:paraId="278BCF3D" w14:textId="77777777" w:rsidR="00610327" w:rsidRPr="00760004" w:rsidRDefault="00610327" w:rsidP="00822E9A">
            <w:pPr>
              <w:pStyle w:val="TAL"/>
            </w:pPr>
            <w:proofErr w:type="spellStart"/>
            <w:r w:rsidRPr="00760004">
              <w:t>cCRecipients</w:t>
            </w:r>
            <w:proofErr w:type="spellEnd"/>
          </w:p>
        </w:tc>
        <w:tc>
          <w:tcPr>
            <w:tcW w:w="6521" w:type="dxa"/>
          </w:tcPr>
          <w:p w14:paraId="399A2204" w14:textId="5DAE8BA4"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822E9A">
            <w:pPr>
              <w:pStyle w:val="TAL"/>
            </w:pPr>
            <w:r w:rsidRPr="00760004">
              <w:t>C</w:t>
            </w:r>
          </w:p>
        </w:tc>
      </w:tr>
      <w:tr w:rsidR="00610327" w:rsidRPr="00760004" w14:paraId="607BB25A" w14:textId="77777777" w:rsidTr="00822E9A">
        <w:trPr>
          <w:jc w:val="center"/>
        </w:trPr>
        <w:tc>
          <w:tcPr>
            <w:tcW w:w="2693" w:type="dxa"/>
          </w:tcPr>
          <w:p w14:paraId="3BD9880C" w14:textId="77777777" w:rsidR="00610327" w:rsidRPr="00760004" w:rsidRDefault="00610327" w:rsidP="00822E9A">
            <w:pPr>
              <w:pStyle w:val="TAL"/>
            </w:pPr>
            <w:proofErr w:type="spellStart"/>
            <w:r w:rsidRPr="00760004">
              <w:t>bCCRecipients</w:t>
            </w:r>
            <w:proofErr w:type="spellEnd"/>
          </w:p>
        </w:tc>
        <w:tc>
          <w:tcPr>
            <w:tcW w:w="6521" w:type="dxa"/>
          </w:tcPr>
          <w:p w14:paraId="23450DE7"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822E9A">
            <w:pPr>
              <w:pStyle w:val="TAL"/>
            </w:pPr>
            <w:r w:rsidRPr="00760004">
              <w:t>C</w:t>
            </w:r>
          </w:p>
        </w:tc>
      </w:tr>
      <w:tr w:rsidR="00610327" w:rsidRPr="00760004" w14:paraId="5146DA9C" w14:textId="77777777" w:rsidTr="00822E9A">
        <w:trPr>
          <w:jc w:val="center"/>
        </w:trPr>
        <w:tc>
          <w:tcPr>
            <w:tcW w:w="2693" w:type="dxa"/>
          </w:tcPr>
          <w:p w14:paraId="047619CA" w14:textId="77777777" w:rsidR="00610327" w:rsidRPr="00760004" w:rsidRDefault="00610327" w:rsidP="00822E9A">
            <w:pPr>
              <w:pStyle w:val="TAL"/>
            </w:pPr>
            <w:proofErr w:type="spellStart"/>
            <w:r w:rsidRPr="00760004">
              <w:t>messageClass</w:t>
            </w:r>
            <w:proofErr w:type="spellEnd"/>
          </w:p>
        </w:tc>
        <w:tc>
          <w:tcPr>
            <w:tcW w:w="6521" w:type="dxa"/>
          </w:tcPr>
          <w:p w14:paraId="41C80DD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822E9A">
            <w:pPr>
              <w:pStyle w:val="TAL"/>
            </w:pPr>
            <w:r w:rsidRPr="00760004">
              <w:t>C</w:t>
            </w:r>
          </w:p>
        </w:tc>
      </w:tr>
      <w:tr w:rsidR="00610327" w:rsidRPr="00760004" w14:paraId="26EB22BB" w14:textId="77777777" w:rsidTr="00822E9A">
        <w:trPr>
          <w:jc w:val="center"/>
        </w:trPr>
        <w:tc>
          <w:tcPr>
            <w:tcW w:w="2693" w:type="dxa"/>
          </w:tcPr>
          <w:p w14:paraId="263D60E6" w14:textId="77777777" w:rsidR="00610327" w:rsidRPr="00760004" w:rsidRDefault="00610327" w:rsidP="00822E9A">
            <w:pPr>
              <w:pStyle w:val="TAL"/>
            </w:pPr>
            <w:r w:rsidRPr="00760004">
              <w:t>subject</w:t>
            </w:r>
          </w:p>
        </w:tc>
        <w:tc>
          <w:tcPr>
            <w:tcW w:w="6521" w:type="dxa"/>
          </w:tcPr>
          <w:p w14:paraId="1BBB234F" w14:textId="77777777" w:rsidR="00610327" w:rsidRPr="00760004" w:rsidRDefault="00610327" w:rsidP="00822E9A">
            <w:pPr>
              <w:pStyle w:val="TAL"/>
            </w:pPr>
            <w:r w:rsidRPr="00760004">
              <w:t>The subject of the MM. Include if sent by the MMS Proxy-Relay.</w:t>
            </w:r>
          </w:p>
        </w:tc>
        <w:tc>
          <w:tcPr>
            <w:tcW w:w="708" w:type="dxa"/>
          </w:tcPr>
          <w:p w14:paraId="754659AC" w14:textId="77777777" w:rsidR="00610327" w:rsidRPr="00760004" w:rsidRDefault="00610327" w:rsidP="00822E9A">
            <w:pPr>
              <w:pStyle w:val="TAL"/>
            </w:pPr>
            <w:r w:rsidRPr="00760004">
              <w:t>C</w:t>
            </w:r>
          </w:p>
        </w:tc>
      </w:tr>
      <w:tr w:rsidR="00610327" w:rsidRPr="00760004" w14:paraId="3EC51E46" w14:textId="77777777" w:rsidTr="00822E9A">
        <w:trPr>
          <w:jc w:val="center"/>
        </w:trPr>
        <w:tc>
          <w:tcPr>
            <w:tcW w:w="2693" w:type="dxa"/>
          </w:tcPr>
          <w:p w14:paraId="25A03488" w14:textId="77777777" w:rsidR="00610327" w:rsidRPr="00760004" w:rsidRDefault="00610327" w:rsidP="00822E9A">
            <w:pPr>
              <w:pStyle w:val="TAL"/>
            </w:pPr>
            <w:r w:rsidRPr="00760004">
              <w:t>priority</w:t>
            </w:r>
          </w:p>
        </w:tc>
        <w:tc>
          <w:tcPr>
            <w:tcW w:w="6521" w:type="dxa"/>
          </w:tcPr>
          <w:p w14:paraId="0E0BFBA8" w14:textId="77777777" w:rsidR="00610327" w:rsidRPr="00760004" w:rsidRDefault="00610327" w:rsidP="00822E9A">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822E9A">
            <w:pPr>
              <w:pStyle w:val="TAL"/>
            </w:pPr>
            <w:r w:rsidRPr="00760004">
              <w:t>C</w:t>
            </w:r>
          </w:p>
        </w:tc>
      </w:tr>
      <w:tr w:rsidR="00610327" w:rsidRPr="00760004" w14:paraId="7B385C6F" w14:textId="77777777" w:rsidTr="00822E9A">
        <w:trPr>
          <w:jc w:val="center"/>
        </w:trPr>
        <w:tc>
          <w:tcPr>
            <w:tcW w:w="2693" w:type="dxa"/>
          </w:tcPr>
          <w:p w14:paraId="2B273FAB" w14:textId="77777777" w:rsidR="00610327" w:rsidRPr="00760004" w:rsidRDefault="00610327" w:rsidP="00822E9A">
            <w:pPr>
              <w:pStyle w:val="TAL"/>
            </w:pPr>
            <w:proofErr w:type="spellStart"/>
            <w:r w:rsidRPr="00760004">
              <w:t>deliveryTime</w:t>
            </w:r>
            <w:proofErr w:type="spellEnd"/>
          </w:p>
        </w:tc>
        <w:tc>
          <w:tcPr>
            <w:tcW w:w="6521" w:type="dxa"/>
          </w:tcPr>
          <w:p w14:paraId="1BC24D9A" w14:textId="77777777" w:rsidR="00610327" w:rsidRPr="00760004" w:rsidRDefault="00610327" w:rsidP="00822E9A">
            <w:pPr>
              <w:pStyle w:val="TAL"/>
            </w:pPr>
            <w:r w:rsidRPr="00760004">
              <w:t>Date and Time of delivery. Include if sent by the MMS Proxy-Relay.</w:t>
            </w:r>
          </w:p>
        </w:tc>
        <w:tc>
          <w:tcPr>
            <w:tcW w:w="708" w:type="dxa"/>
          </w:tcPr>
          <w:p w14:paraId="0827D58E" w14:textId="77777777" w:rsidR="00610327" w:rsidRPr="00760004" w:rsidRDefault="00610327" w:rsidP="00822E9A">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822E9A">
        <w:trPr>
          <w:jc w:val="center"/>
        </w:trPr>
        <w:tc>
          <w:tcPr>
            <w:tcW w:w="2693" w:type="dxa"/>
          </w:tcPr>
          <w:p w14:paraId="585CB6F7" w14:textId="77777777" w:rsidR="00610327" w:rsidRPr="00760004" w:rsidRDefault="00610327" w:rsidP="00822E9A">
            <w:pPr>
              <w:pStyle w:val="TAL"/>
            </w:pPr>
            <w:proofErr w:type="spellStart"/>
            <w:r w:rsidRPr="00760004">
              <w:t>readReport</w:t>
            </w:r>
            <w:proofErr w:type="spellEnd"/>
          </w:p>
        </w:tc>
        <w:tc>
          <w:tcPr>
            <w:tcW w:w="6521" w:type="dxa"/>
          </w:tcPr>
          <w:p w14:paraId="77E3F8CB" w14:textId="54606ACB" w:rsidR="00610327" w:rsidRPr="00760004" w:rsidRDefault="00610327" w:rsidP="00822E9A">
            <w:pPr>
              <w:pStyle w:val="TAL"/>
            </w:pPr>
            <w:r w:rsidRPr="00760004">
              <w:t>Specifies whether the originator MMS UE requests a read report from each recipient. The values given in OMA-</w:t>
            </w:r>
            <w:r w:rsidR="001E261F">
              <w:t>TS-MMS</w:t>
            </w:r>
            <w:r w:rsidRPr="00760004">
              <w:t>_ENC [39] clause 7.3.37. shall be encoded as follows: “Yes” = True, “No” = False. Include if sent by the MMS Proxy-Relay.</w:t>
            </w:r>
          </w:p>
        </w:tc>
        <w:tc>
          <w:tcPr>
            <w:tcW w:w="708" w:type="dxa"/>
          </w:tcPr>
          <w:p w14:paraId="7FCC867E" w14:textId="77777777" w:rsidR="00610327" w:rsidRPr="00760004" w:rsidRDefault="00610327" w:rsidP="00822E9A">
            <w:pPr>
              <w:pStyle w:val="TAL"/>
            </w:pPr>
            <w:r w:rsidRPr="00760004">
              <w:t>C</w:t>
            </w:r>
          </w:p>
        </w:tc>
      </w:tr>
      <w:tr w:rsidR="00610327" w:rsidRPr="00760004" w14:paraId="6844A6DC" w14:textId="77777777" w:rsidTr="00822E9A">
        <w:trPr>
          <w:jc w:val="center"/>
        </w:trPr>
        <w:tc>
          <w:tcPr>
            <w:tcW w:w="2693" w:type="dxa"/>
          </w:tcPr>
          <w:p w14:paraId="017C7DE6" w14:textId="77777777" w:rsidR="00610327" w:rsidRPr="00760004" w:rsidRDefault="00610327" w:rsidP="00822E9A">
            <w:pPr>
              <w:pStyle w:val="TAL"/>
            </w:pPr>
            <w:proofErr w:type="spellStart"/>
            <w:r w:rsidRPr="00760004">
              <w:t>messageSize</w:t>
            </w:r>
            <w:proofErr w:type="spellEnd"/>
          </w:p>
        </w:tc>
        <w:tc>
          <w:tcPr>
            <w:tcW w:w="6521" w:type="dxa"/>
          </w:tcPr>
          <w:p w14:paraId="1FF69801" w14:textId="77777777" w:rsidR="00610327" w:rsidRPr="00760004" w:rsidRDefault="00610327" w:rsidP="00822E9A">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822E9A">
            <w:pPr>
              <w:pStyle w:val="TAL"/>
            </w:pPr>
            <w:r w:rsidRPr="00760004">
              <w:t>C</w:t>
            </w:r>
          </w:p>
        </w:tc>
      </w:tr>
      <w:tr w:rsidR="00610327" w:rsidRPr="00760004" w14:paraId="37C646FF" w14:textId="77777777" w:rsidTr="00822E9A">
        <w:trPr>
          <w:jc w:val="center"/>
        </w:trPr>
        <w:tc>
          <w:tcPr>
            <w:tcW w:w="2693" w:type="dxa"/>
          </w:tcPr>
          <w:p w14:paraId="2CC2369E" w14:textId="77777777" w:rsidR="00610327" w:rsidRPr="00760004" w:rsidRDefault="00610327" w:rsidP="00822E9A">
            <w:pPr>
              <w:pStyle w:val="TAL"/>
            </w:pPr>
            <w:proofErr w:type="spellStart"/>
            <w:r w:rsidRPr="00760004">
              <w:t>replyCharging</w:t>
            </w:r>
            <w:proofErr w:type="spellEnd"/>
          </w:p>
        </w:tc>
        <w:tc>
          <w:tcPr>
            <w:tcW w:w="6521" w:type="dxa"/>
          </w:tcPr>
          <w:p w14:paraId="31B60612" w14:textId="3B4049BD" w:rsidR="00610327" w:rsidRPr="00760004" w:rsidRDefault="00610327" w:rsidP="00822E9A">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2F139CA2" w14:textId="55FE9A56"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1E6CC041" w14:textId="6B0B8BC8"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D184971" w14:textId="77777777" w:rsidR="00610327" w:rsidRPr="00760004" w:rsidRDefault="00610327" w:rsidP="00822E9A">
            <w:pPr>
              <w:pStyle w:val="TAL"/>
            </w:pPr>
            <w:r w:rsidRPr="00760004">
              <w:t>C</w:t>
            </w:r>
          </w:p>
        </w:tc>
      </w:tr>
      <w:tr w:rsidR="00610327" w:rsidRPr="00760004" w14:paraId="715D75B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822E9A">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822E9A">
            <w:pPr>
              <w:pStyle w:val="TAL"/>
            </w:pPr>
            <w:r w:rsidRPr="00760004">
              <w:t>Address of the MMS Client that forwarded or previously sent the message. along with a sequence number and timestamp.</w:t>
            </w:r>
          </w:p>
          <w:p w14:paraId="0D660E67" w14:textId="727F6BB1" w:rsidR="00610327" w:rsidRPr="00760004" w:rsidRDefault="00610327" w:rsidP="00822E9A">
            <w:pPr>
              <w:pStyle w:val="TAL"/>
            </w:pPr>
            <w:r w:rsidRPr="00760004">
              <w:t>A higher sequence number indicates a forwarding event at a later point in time. The sequence number indicates the correspondence to the MMS Client's address in the "X-Mms-Previously- Sent-By" header field with the same sequence number.</w:t>
            </w:r>
            <w:r w:rsidR="0082793F">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822E9A">
            <w:pPr>
              <w:pStyle w:val="TAL"/>
            </w:pPr>
            <w:r w:rsidRPr="00760004">
              <w:t>C</w:t>
            </w:r>
          </w:p>
        </w:tc>
      </w:tr>
      <w:tr w:rsidR="00610327" w:rsidRPr="00760004" w14:paraId="3B46AB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822E9A">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822E9A">
            <w:pPr>
              <w:pStyle w:val="TAL"/>
            </w:pPr>
            <w:r w:rsidRPr="00760004">
              <w:t xml:space="preserve">Date/Time MM was previously </w:t>
            </w:r>
            <w:proofErr w:type="spellStart"/>
            <w:r w:rsidRPr="00760004">
              <w:t>sent.This</w:t>
            </w:r>
            <w:proofErr w:type="spell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822E9A">
            <w:pPr>
              <w:pStyle w:val="TAL"/>
            </w:pPr>
            <w:r w:rsidRPr="00760004">
              <w:t>C</w:t>
            </w:r>
          </w:p>
        </w:tc>
      </w:tr>
      <w:tr w:rsidR="00610327" w:rsidRPr="00760004" w14:paraId="0BBCC7A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822E9A">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822E9A">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822E9A">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524" w:name="_Toc176122625"/>
      <w:bookmarkStart w:id="525" w:name="_Toc183618461"/>
      <w:r w:rsidRPr="00760004">
        <w:t>7.4.</w:t>
      </w:r>
      <w:r w:rsidR="00610327" w:rsidRPr="00760004">
        <w:t>3.21</w:t>
      </w:r>
      <w:r w:rsidR="00610327" w:rsidRPr="00760004">
        <w:tab/>
        <w:t>MMS Content</w:t>
      </w:r>
      <w:bookmarkEnd w:id="524"/>
      <w:bookmarkEnd w:id="525"/>
    </w:p>
    <w:p w14:paraId="2212726F" w14:textId="3280D686" w:rsidR="00610327" w:rsidRPr="00760004" w:rsidRDefault="00610327" w:rsidP="00610327">
      <w:r w:rsidRPr="00760004">
        <w:t xml:space="preserve">If content delivery is authorized, the CC-POI in the MMS Proxy-Relay shall generate an </w:t>
      </w:r>
      <w:proofErr w:type="spellStart"/>
      <w:r w:rsidRPr="00760004">
        <w:t>xCC</w:t>
      </w:r>
      <w:proofErr w:type="spellEnd"/>
      <w:r w:rsidRPr="00760004">
        <w:t xml:space="preserve">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526" w:name="_Toc176122626"/>
      <w:bookmarkStart w:id="527" w:name="_Toc183618462"/>
      <w:r w:rsidRPr="00760004">
        <w:t>7.4.</w:t>
      </w:r>
      <w:r w:rsidR="00610327" w:rsidRPr="00760004">
        <w:t>4</w:t>
      </w:r>
      <w:r w:rsidR="00B03344" w:rsidRPr="00760004">
        <w:tab/>
      </w:r>
      <w:r w:rsidR="00610327" w:rsidRPr="00760004">
        <w:t>IRI and CC Generation</w:t>
      </w:r>
      <w:bookmarkEnd w:id="526"/>
      <w:bookmarkEnd w:id="527"/>
    </w:p>
    <w:p w14:paraId="3ED44D97" w14:textId="0B48B33E" w:rsidR="00610327" w:rsidRPr="00760004" w:rsidRDefault="00241659" w:rsidP="00610327">
      <w:pPr>
        <w:pStyle w:val="Heading4"/>
      </w:pPr>
      <w:bookmarkStart w:id="528" w:name="_Toc176122627"/>
      <w:bookmarkStart w:id="529" w:name="_Toc183618463"/>
      <w:r w:rsidRPr="00760004">
        <w:t>7.4.</w:t>
      </w:r>
      <w:r w:rsidR="00610327" w:rsidRPr="00760004">
        <w:t>4.1</w:t>
      </w:r>
      <w:r w:rsidR="00610327" w:rsidRPr="00760004">
        <w:tab/>
        <w:t>Generation of IRI over LI_HI2</w:t>
      </w:r>
      <w:bookmarkEnd w:id="528"/>
      <w:bookmarkEnd w:id="529"/>
    </w:p>
    <w:p w14:paraId="71B16B26" w14:textId="77777777" w:rsidR="00610327" w:rsidRPr="00760004" w:rsidRDefault="00610327" w:rsidP="00610327">
      <w:r w:rsidRPr="00760004">
        <w:t xml:space="preserve">When an IRI-POI in the MMS Proxy-Relay generated </w:t>
      </w:r>
      <w:proofErr w:type="spellStart"/>
      <w:r w:rsidRPr="00760004">
        <w:t>xIRI</w:t>
      </w:r>
      <w:proofErr w:type="spellEnd"/>
      <w:r w:rsidRPr="00760004">
        <w:t xml:space="preserve"> is received over LI_X2, the MDF2 shall send an </w:t>
      </w:r>
      <w:proofErr w:type="spellStart"/>
      <w:r w:rsidRPr="00760004">
        <w:t>xIRI</w:t>
      </w:r>
      <w:proofErr w:type="spellEnd"/>
      <w:r w:rsidRPr="00760004">
        <w:t xml:space="preserve"> over LI_HI2 without undue delay. The </w:t>
      </w:r>
      <w:proofErr w:type="spellStart"/>
      <w:r w:rsidRPr="00760004">
        <w:t>xIRI</w:t>
      </w:r>
      <w:proofErr w:type="spellEnd"/>
      <w:r w:rsidRPr="00760004">
        <w:t xml:space="preserve">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 xml:space="preserve">The threeGPP33128DefinedCC field (see ETSI TS 102 232-7 [10] clause 15) shall be populated with the BER-encoded </w:t>
      </w:r>
      <w:proofErr w:type="spellStart"/>
      <w:r w:rsidRPr="00760004">
        <w:t>IRIPayload</w:t>
      </w:r>
      <w:proofErr w:type="spellEnd"/>
      <w:r w:rsidRPr="00760004">
        <w:t>.</w:t>
      </w:r>
    </w:p>
    <w:p w14:paraId="636078F3" w14:textId="7609168C" w:rsidR="00610327" w:rsidRPr="00760004" w:rsidRDefault="00610327" w:rsidP="00610327">
      <w:r w:rsidRPr="00760004">
        <w:t xml:space="preserve">The timestamp field of the </w:t>
      </w:r>
      <w:proofErr w:type="spellStart"/>
      <w:r w:rsidR="00866CA2">
        <w:t>PS</w:t>
      </w:r>
      <w:r w:rsidRPr="00760004">
        <w:t>Header</w:t>
      </w:r>
      <w:proofErr w:type="spellEnd"/>
      <w:r w:rsidRPr="00760004">
        <w:t xml:space="preserve"> structure shall be set to the time that the MMS event was observed (i.e. the timestamp field of the </w:t>
      </w:r>
      <w:proofErr w:type="spellStart"/>
      <w:r w:rsidRPr="00760004">
        <w:t>xIRI</w:t>
      </w:r>
      <w:proofErr w:type="spellEnd"/>
      <w:r w:rsidRPr="00760004">
        <w:t>).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530" w:name="_Toc176122628"/>
      <w:bookmarkStart w:id="531" w:name="_Toc183618464"/>
      <w:r w:rsidRPr="00760004">
        <w:t>7.4.</w:t>
      </w:r>
      <w:r w:rsidR="00610327" w:rsidRPr="00760004">
        <w:t>4.2</w:t>
      </w:r>
      <w:r w:rsidR="00610327" w:rsidRPr="00760004">
        <w:tab/>
        <w:t>Generation of CC over LI_HI3</w:t>
      </w:r>
      <w:bookmarkEnd w:id="530"/>
      <w:bookmarkEnd w:id="531"/>
    </w:p>
    <w:p w14:paraId="6B208BD0" w14:textId="5AC823CD" w:rsidR="00174C15" w:rsidRPr="00760004" w:rsidRDefault="00610327" w:rsidP="00174C15">
      <w:r w:rsidRPr="00760004">
        <w:t xml:space="preserve">When a CC-POI in the MMS Proxy-Relay generated </w:t>
      </w:r>
      <w:proofErr w:type="spellStart"/>
      <w:r w:rsidRPr="00760004">
        <w:t>xCC</w:t>
      </w:r>
      <w:proofErr w:type="spellEnd"/>
      <w:r w:rsidRPr="00760004">
        <w:t xml:space="preserve"> message is received over LI_X3, the MDF</w:t>
      </w:r>
      <w:r w:rsidR="00BE00F5">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532" w:name="_Toc176122629"/>
      <w:bookmarkStart w:id="533" w:name="_Toc183618465"/>
      <w:r w:rsidRPr="00760004">
        <w:t>7.5</w:t>
      </w:r>
      <w:r w:rsidRPr="00760004">
        <w:tab/>
        <w:t>PTC service</w:t>
      </w:r>
      <w:bookmarkEnd w:id="532"/>
      <w:bookmarkEnd w:id="533"/>
    </w:p>
    <w:p w14:paraId="4689D74E" w14:textId="77777777" w:rsidR="003A7C91" w:rsidRPr="00760004" w:rsidRDefault="003A7C91" w:rsidP="003A7C91">
      <w:pPr>
        <w:pStyle w:val="Heading3"/>
      </w:pPr>
      <w:bookmarkStart w:id="534" w:name="_Toc176122630"/>
      <w:bookmarkStart w:id="535" w:name="_Toc183618466"/>
      <w:r w:rsidRPr="00760004">
        <w:t>7.5.1</w:t>
      </w:r>
      <w:r w:rsidRPr="00760004">
        <w:tab/>
        <w:t>Introduction</w:t>
      </w:r>
      <w:bookmarkEnd w:id="534"/>
      <w:bookmarkEnd w:id="535"/>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536" w:name="_Toc176122631"/>
      <w:bookmarkStart w:id="537" w:name="_Toc183618467"/>
      <w:r w:rsidRPr="00760004">
        <w:t>7.5.1.1</w:t>
      </w:r>
      <w:r w:rsidRPr="00760004">
        <w:tab/>
        <w:t>Provisioning over LI_X1</w:t>
      </w:r>
      <w:bookmarkEnd w:id="536"/>
      <w:bookmarkEnd w:id="537"/>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3DF3E0EA" w:rsidR="003A7C91" w:rsidRPr="00760004" w:rsidRDefault="003A7C91" w:rsidP="003A7C91">
      <w:r w:rsidRPr="00760004">
        <w:t xml:space="preserve">The POI in the PTC Server shall support the identifier types given in </w:t>
      </w:r>
      <w:r w:rsidR="00A22358">
        <w:t>t</w:t>
      </w:r>
      <w:r w:rsidRPr="00760004">
        <w:t>able 7.5.1-1.</w:t>
      </w:r>
    </w:p>
    <w:p w14:paraId="2C84EB77" w14:textId="12EF9DEC" w:rsidR="003A7C91" w:rsidRPr="00760004" w:rsidRDefault="003A7C91" w:rsidP="003A7C91">
      <w:pPr>
        <w:pStyle w:val="TH"/>
      </w:pPr>
      <w:r w:rsidRPr="00760004">
        <w:t xml:space="preserve">Table 7.5.1-1: </w:t>
      </w:r>
      <w:proofErr w:type="spellStart"/>
      <w:r w:rsidRPr="00760004">
        <w:t>TargetIdentifier</w:t>
      </w:r>
      <w:proofErr w:type="spellEnd"/>
      <w:r w:rsidRPr="00760004">
        <w:t xml:space="preserve">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proofErr w:type="spellStart"/>
            <w:r w:rsidRPr="00760004">
              <w:t>iMPU</w:t>
            </w:r>
            <w:proofErr w:type="spellEnd"/>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proofErr w:type="spellStart"/>
            <w:r w:rsidRPr="00760004">
              <w:t>iMPI</w:t>
            </w:r>
            <w:proofErr w:type="spellEnd"/>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proofErr w:type="spellStart"/>
            <w:r w:rsidRPr="00760004">
              <w:t>mCPTTID</w:t>
            </w:r>
            <w:proofErr w:type="spellEnd"/>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proofErr w:type="spellStart"/>
            <w:r w:rsidRPr="00760004">
              <w:t>instanceIdentifierURN</w:t>
            </w:r>
            <w:proofErr w:type="spellEnd"/>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proofErr w:type="spellStart"/>
            <w:r w:rsidRPr="00760004">
              <w:t>pTCChatGroupID</w:t>
            </w:r>
            <w:proofErr w:type="spellEnd"/>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proofErr w:type="spellStart"/>
            <w:r w:rsidRPr="00760004">
              <w:t>TargetIdentifierExtension</w:t>
            </w:r>
            <w:proofErr w:type="spellEnd"/>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538" w:name="_Toc176122632"/>
      <w:bookmarkStart w:id="539" w:name="_Toc183618468"/>
      <w:r w:rsidRPr="00760004">
        <w:t>7.5.1.2</w:t>
      </w:r>
      <w:r w:rsidRPr="00760004">
        <w:tab/>
        <w:t xml:space="preserve">Generating </w:t>
      </w:r>
      <w:proofErr w:type="spellStart"/>
      <w:r w:rsidRPr="00760004">
        <w:t>xIRI</w:t>
      </w:r>
      <w:proofErr w:type="spellEnd"/>
      <w:r w:rsidRPr="00760004">
        <w:t xml:space="preserve"> over LI_X2</w:t>
      </w:r>
      <w:bookmarkEnd w:id="538"/>
      <w:bookmarkEnd w:id="539"/>
    </w:p>
    <w:p w14:paraId="4C3A382B" w14:textId="2191EC8C" w:rsidR="003A7C91" w:rsidRPr="00760004" w:rsidRDefault="003A7C91" w:rsidP="003A7C91">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in TS 24.379 [</w:t>
      </w:r>
      <w:r w:rsidR="00076DF5">
        <w:t>55</w:t>
      </w:r>
      <w:r w:rsidRPr="00760004">
        <w:t>] and OMA PoC features as defined in OMA-TS-PoC_System_Description-V2_1-20110802-A [</w:t>
      </w:r>
      <w:r w:rsidR="00076DF5">
        <w:t>56</w:t>
      </w:r>
      <w:r w:rsidRPr="00760004">
        <w:t>].</w:t>
      </w:r>
    </w:p>
    <w:p w14:paraId="580DD64C" w14:textId="2F1C40F3" w:rsidR="006422B5" w:rsidRPr="00334BE5" w:rsidRDefault="006422B5" w:rsidP="006422B5">
      <w:pPr>
        <w:pStyle w:val="Heading4"/>
      </w:pPr>
      <w:bookmarkStart w:id="540" w:name="_Toc176122633"/>
      <w:bookmarkStart w:id="541" w:name="_Toc183618469"/>
      <w:r>
        <w:t>7.5</w:t>
      </w:r>
      <w:r w:rsidRPr="00760004">
        <w:t>.</w:t>
      </w:r>
      <w:r>
        <w:t>1.</w:t>
      </w:r>
      <w:r w:rsidR="00AC268D">
        <w:t>3</w:t>
      </w:r>
      <w:r w:rsidRPr="00760004">
        <w:tab/>
        <w:t xml:space="preserve">Generation of </w:t>
      </w:r>
      <w:proofErr w:type="spellStart"/>
      <w:r w:rsidRPr="00760004">
        <w:t>xCC</w:t>
      </w:r>
      <w:proofErr w:type="spellEnd"/>
      <w:r w:rsidRPr="00760004">
        <w:t xml:space="preserve"> over LI_X3</w:t>
      </w:r>
      <w:bookmarkEnd w:id="540"/>
      <w:bookmarkEnd w:id="541"/>
    </w:p>
    <w:p w14:paraId="25E2F6BB" w14:textId="77777777" w:rsidR="006422B5" w:rsidRPr="00D96371" w:rsidRDefault="006422B5" w:rsidP="006422B5">
      <w:r w:rsidRPr="00D96371">
        <w:t xml:space="preserve">The CC-POI present in the PTC server shall send </w:t>
      </w:r>
      <w:proofErr w:type="spellStart"/>
      <w:r w:rsidRPr="00D96371">
        <w:t>xCC</w:t>
      </w:r>
      <w:proofErr w:type="spellEnd"/>
      <w:r w:rsidRPr="00D96371">
        <w:t xml:space="preserve"> over LI_X3.</w:t>
      </w:r>
    </w:p>
    <w:p w14:paraId="3337C663" w14:textId="10D0C204" w:rsidR="00AC268D" w:rsidRDefault="006422B5" w:rsidP="00AC268D">
      <w:r w:rsidRPr="00D96371">
        <w:t xml:space="preserve">The CC-POI shall set the payload format to indicate the appropriate payload type (5 for IPv4 Packet, 6 for IPv6 Packet) per </w:t>
      </w:r>
      <w:r w:rsidR="008D26E7">
        <w:t xml:space="preserve">clause </w:t>
      </w:r>
      <w:r w:rsidRPr="00D96371">
        <w:t>6.2.3.6 of th</w:t>
      </w:r>
      <w:r w:rsidR="00AC268D">
        <w:t>e present</w:t>
      </w:r>
      <w:r w:rsidRPr="00D96371">
        <w:t xml:space="preserve"> document.</w:t>
      </w:r>
    </w:p>
    <w:p w14:paraId="7089A315" w14:textId="201DD316" w:rsidR="003A7C91" w:rsidRPr="00760004" w:rsidRDefault="003A7C91" w:rsidP="006422B5">
      <w:pPr>
        <w:pStyle w:val="Heading3"/>
      </w:pPr>
      <w:bookmarkStart w:id="542" w:name="_Toc176122634"/>
      <w:bookmarkStart w:id="543" w:name="_Toc183618470"/>
      <w:r w:rsidRPr="00760004">
        <w:t>7.5.2</w:t>
      </w:r>
      <w:r w:rsidRPr="00760004">
        <w:tab/>
        <w:t>IRI events</w:t>
      </w:r>
      <w:bookmarkEnd w:id="542"/>
      <w:bookmarkEnd w:id="543"/>
    </w:p>
    <w:p w14:paraId="6B42582F" w14:textId="77777777" w:rsidR="003A7C91" w:rsidRPr="00760004" w:rsidRDefault="003A7C91" w:rsidP="00722734">
      <w:pPr>
        <w:pStyle w:val="Heading4"/>
      </w:pPr>
      <w:bookmarkStart w:id="544" w:name="_Toc176122635"/>
      <w:bookmarkStart w:id="545" w:name="_Toc183618471"/>
      <w:r w:rsidRPr="00760004">
        <w:t>7.5.2.1</w:t>
      </w:r>
      <w:r w:rsidRPr="00760004">
        <w:tab/>
        <w:t>PTC registration</w:t>
      </w:r>
      <w:bookmarkEnd w:id="544"/>
      <w:bookmarkEnd w:id="545"/>
    </w:p>
    <w:p w14:paraId="6B3DF12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w:t>
      </w:r>
      <w:proofErr w:type="spellStart"/>
      <w:r w:rsidRPr="00760004">
        <w:t>xIRI</w:t>
      </w:r>
      <w:proofErr w:type="spellEnd"/>
      <w:r w:rsidRPr="00760004">
        <w:t xml:space="preserve">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822E9A">
        <w:trPr>
          <w:jc w:val="center"/>
        </w:trPr>
        <w:tc>
          <w:tcPr>
            <w:tcW w:w="2693" w:type="dxa"/>
          </w:tcPr>
          <w:p w14:paraId="389D3CAE" w14:textId="77777777" w:rsidR="003A7C91" w:rsidRPr="00760004" w:rsidRDefault="003A7C91" w:rsidP="00822E9A">
            <w:pPr>
              <w:pStyle w:val="TAH"/>
            </w:pPr>
            <w:r w:rsidRPr="00760004">
              <w:t>Field name</w:t>
            </w:r>
          </w:p>
        </w:tc>
        <w:tc>
          <w:tcPr>
            <w:tcW w:w="6521" w:type="dxa"/>
          </w:tcPr>
          <w:p w14:paraId="032DAF77" w14:textId="77777777" w:rsidR="003A7C91" w:rsidRPr="00760004" w:rsidRDefault="003A7C91" w:rsidP="00822E9A">
            <w:pPr>
              <w:pStyle w:val="TAH"/>
            </w:pPr>
            <w:r w:rsidRPr="00760004">
              <w:t>Description</w:t>
            </w:r>
          </w:p>
        </w:tc>
        <w:tc>
          <w:tcPr>
            <w:tcW w:w="708" w:type="dxa"/>
          </w:tcPr>
          <w:p w14:paraId="0AB109F4" w14:textId="77777777" w:rsidR="003A7C91" w:rsidRPr="00760004" w:rsidRDefault="003A7C91" w:rsidP="00822E9A">
            <w:pPr>
              <w:pStyle w:val="TAH"/>
            </w:pPr>
            <w:r w:rsidRPr="00760004">
              <w:t>M/C/O</w:t>
            </w:r>
          </w:p>
        </w:tc>
      </w:tr>
      <w:tr w:rsidR="003A7C91" w:rsidRPr="00760004" w14:paraId="11C5D343" w14:textId="77777777" w:rsidTr="00822E9A">
        <w:trPr>
          <w:jc w:val="center"/>
        </w:trPr>
        <w:tc>
          <w:tcPr>
            <w:tcW w:w="2693" w:type="dxa"/>
          </w:tcPr>
          <w:p w14:paraId="1A32FDE5" w14:textId="77777777" w:rsidR="003A7C91" w:rsidRPr="00760004" w:rsidRDefault="003A7C91" w:rsidP="00822E9A">
            <w:pPr>
              <w:pStyle w:val="TAL"/>
            </w:pPr>
            <w:proofErr w:type="spellStart"/>
            <w:r w:rsidRPr="00760004">
              <w:t>pTCTargetInformation</w:t>
            </w:r>
            <w:proofErr w:type="spellEnd"/>
          </w:p>
        </w:tc>
        <w:tc>
          <w:tcPr>
            <w:tcW w:w="6521" w:type="dxa"/>
          </w:tcPr>
          <w:p w14:paraId="31430A5E"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3F17942" w14:textId="77777777" w:rsidR="003A7C91" w:rsidRPr="00760004" w:rsidRDefault="003A7C91" w:rsidP="00822E9A">
            <w:pPr>
              <w:pStyle w:val="TAL"/>
            </w:pPr>
            <w:r w:rsidRPr="00760004">
              <w:t>M</w:t>
            </w:r>
          </w:p>
        </w:tc>
      </w:tr>
      <w:tr w:rsidR="003A7C91" w:rsidRPr="00760004" w14:paraId="3E5F68D8" w14:textId="77777777" w:rsidTr="00822E9A">
        <w:trPr>
          <w:jc w:val="center"/>
        </w:trPr>
        <w:tc>
          <w:tcPr>
            <w:tcW w:w="2693" w:type="dxa"/>
          </w:tcPr>
          <w:p w14:paraId="6D467599" w14:textId="77777777" w:rsidR="003A7C91" w:rsidRPr="00760004" w:rsidRDefault="003A7C91" w:rsidP="00822E9A">
            <w:pPr>
              <w:pStyle w:val="TAL"/>
            </w:pPr>
            <w:proofErr w:type="spellStart"/>
            <w:r w:rsidRPr="00760004">
              <w:t>pTCServerURI</w:t>
            </w:r>
            <w:proofErr w:type="spellEnd"/>
          </w:p>
        </w:tc>
        <w:tc>
          <w:tcPr>
            <w:tcW w:w="6521" w:type="dxa"/>
          </w:tcPr>
          <w:p w14:paraId="431A5AA1" w14:textId="77777777" w:rsidR="003A7C91" w:rsidRPr="00760004" w:rsidRDefault="003A7C91" w:rsidP="00822E9A">
            <w:pPr>
              <w:pStyle w:val="TAL"/>
            </w:pPr>
            <w:r w:rsidRPr="00760004">
              <w:t>Shall include the identity of the PTC server serving the PTC target.</w:t>
            </w:r>
          </w:p>
        </w:tc>
        <w:tc>
          <w:tcPr>
            <w:tcW w:w="708" w:type="dxa"/>
          </w:tcPr>
          <w:p w14:paraId="6513A9A1" w14:textId="77777777" w:rsidR="003A7C91" w:rsidRPr="00760004" w:rsidRDefault="003A7C91" w:rsidP="00822E9A">
            <w:pPr>
              <w:pStyle w:val="TAL"/>
            </w:pPr>
            <w:r w:rsidRPr="00760004">
              <w:t>M</w:t>
            </w:r>
          </w:p>
        </w:tc>
      </w:tr>
      <w:tr w:rsidR="003A7C91" w:rsidRPr="00760004" w14:paraId="29D6C624" w14:textId="77777777" w:rsidTr="00822E9A">
        <w:trPr>
          <w:jc w:val="center"/>
        </w:trPr>
        <w:tc>
          <w:tcPr>
            <w:tcW w:w="2693" w:type="dxa"/>
          </w:tcPr>
          <w:p w14:paraId="6D45FAC3" w14:textId="77777777" w:rsidR="003A7C91" w:rsidRPr="00760004" w:rsidRDefault="003A7C91" w:rsidP="00822E9A">
            <w:pPr>
              <w:pStyle w:val="TAL"/>
            </w:pPr>
            <w:proofErr w:type="spellStart"/>
            <w:r w:rsidRPr="00760004">
              <w:t>pTCRegistrationRequest</w:t>
            </w:r>
            <w:proofErr w:type="spellEnd"/>
          </w:p>
        </w:tc>
        <w:tc>
          <w:tcPr>
            <w:tcW w:w="6521" w:type="dxa"/>
          </w:tcPr>
          <w:p w14:paraId="30B1F1F1" w14:textId="77777777" w:rsidR="003A7C91" w:rsidRPr="00760004" w:rsidRDefault="003A7C91" w:rsidP="00822E9A">
            <w:pPr>
              <w:pStyle w:val="TAL"/>
            </w:pPr>
            <w:r w:rsidRPr="00760004">
              <w:t>Identifies the type of registration request (register, re-register, or de-register).</w:t>
            </w:r>
          </w:p>
        </w:tc>
        <w:tc>
          <w:tcPr>
            <w:tcW w:w="708" w:type="dxa"/>
          </w:tcPr>
          <w:p w14:paraId="359B81FE" w14:textId="77777777" w:rsidR="003A7C91" w:rsidRPr="00760004" w:rsidRDefault="003A7C91" w:rsidP="00822E9A">
            <w:pPr>
              <w:pStyle w:val="TAL"/>
            </w:pPr>
            <w:r w:rsidRPr="00760004">
              <w:t>M</w:t>
            </w:r>
          </w:p>
        </w:tc>
      </w:tr>
      <w:tr w:rsidR="003A7C91" w:rsidRPr="00760004" w14:paraId="06BE9895" w14:textId="77777777" w:rsidTr="00822E9A">
        <w:trPr>
          <w:jc w:val="center"/>
        </w:trPr>
        <w:tc>
          <w:tcPr>
            <w:tcW w:w="2693" w:type="dxa"/>
          </w:tcPr>
          <w:p w14:paraId="2F7C16E4" w14:textId="77777777" w:rsidR="003A7C91" w:rsidRPr="00760004" w:rsidRDefault="003A7C91" w:rsidP="00822E9A">
            <w:pPr>
              <w:pStyle w:val="TAL"/>
            </w:pPr>
            <w:proofErr w:type="spellStart"/>
            <w:r w:rsidRPr="00760004">
              <w:t>pTCRegistrationOutcome</w:t>
            </w:r>
            <w:proofErr w:type="spellEnd"/>
          </w:p>
        </w:tc>
        <w:tc>
          <w:tcPr>
            <w:tcW w:w="6521" w:type="dxa"/>
          </w:tcPr>
          <w:p w14:paraId="4686EB11" w14:textId="77777777" w:rsidR="003A7C91" w:rsidRPr="00760004" w:rsidRDefault="003A7C91" w:rsidP="00822E9A">
            <w:pPr>
              <w:pStyle w:val="TAL"/>
            </w:pPr>
            <w:r w:rsidRPr="00760004">
              <w:t>Identifies success or failure of the registration.</w:t>
            </w:r>
          </w:p>
        </w:tc>
        <w:tc>
          <w:tcPr>
            <w:tcW w:w="708" w:type="dxa"/>
          </w:tcPr>
          <w:p w14:paraId="40F4B488" w14:textId="77777777" w:rsidR="003A7C91" w:rsidRPr="00760004" w:rsidRDefault="003A7C91" w:rsidP="00822E9A">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546" w:name="_Toc176122636"/>
      <w:bookmarkStart w:id="547" w:name="_Toc183618472"/>
      <w:r w:rsidRPr="00760004">
        <w:t>7.5.2.2</w:t>
      </w:r>
      <w:r w:rsidRPr="00760004">
        <w:tab/>
        <w:t>PTC session initiation</w:t>
      </w:r>
      <w:bookmarkEnd w:id="546"/>
      <w:bookmarkEnd w:id="547"/>
    </w:p>
    <w:p w14:paraId="73B4ADC8" w14:textId="77777777" w:rsidR="003A7C91" w:rsidRPr="00760004" w:rsidRDefault="003A7C91" w:rsidP="00D05162">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PTCSessionInitiation</w:t>
      </w:r>
      <w:proofErr w:type="spellEnd"/>
      <w:r w:rsidRPr="00760004">
        <w:t xml:space="preserve">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 xml:space="preserve">2: Payload for </w:t>
      </w:r>
      <w:proofErr w:type="spellStart"/>
      <w:r w:rsidRPr="00760004">
        <w:t>PTCSessionInitiation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822E9A">
        <w:trPr>
          <w:jc w:val="center"/>
        </w:trPr>
        <w:tc>
          <w:tcPr>
            <w:tcW w:w="2693" w:type="dxa"/>
          </w:tcPr>
          <w:p w14:paraId="7CC43955" w14:textId="77777777" w:rsidR="003A7C91" w:rsidRPr="00760004" w:rsidRDefault="003A7C91" w:rsidP="00822E9A">
            <w:pPr>
              <w:pStyle w:val="TAH"/>
            </w:pPr>
            <w:r w:rsidRPr="00760004">
              <w:t>Field name</w:t>
            </w:r>
          </w:p>
        </w:tc>
        <w:tc>
          <w:tcPr>
            <w:tcW w:w="6521" w:type="dxa"/>
          </w:tcPr>
          <w:p w14:paraId="0ED86712" w14:textId="77777777" w:rsidR="003A7C91" w:rsidRPr="00760004" w:rsidRDefault="003A7C91" w:rsidP="00822E9A">
            <w:pPr>
              <w:pStyle w:val="TAH"/>
            </w:pPr>
            <w:r w:rsidRPr="00760004">
              <w:t>Description</w:t>
            </w:r>
          </w:p>
        </w:tc>
        <w:tc>
          <w:tcPr>
            <w:tcW w:w="708" w:type="dxa"/>
          </w:tcPr>
          <w:p w14:paraId="1EF6D450" w14:textId="77777777" w:rsidR="003A7C91" w:rsidRPr="00760004" w:rsidRDefault="003A7C91" w:rsidP="00822E9A">
            <w:pPr>
              <w:pStyle w:val="TAH"/>
            </w:pPr>
            <w:r w:rsidRPr="00760004">
              <w:t>M/C/O</w:t>
            </w:r>
          </w:p>
        </w:tc>
      </w:tr>
      <w:tr w:rsidR="003A7C91" w:rsidRPr="00760004" w14:paraId="3DEC4F7B" w14:textId="77777777" w:rsidTr="00822E9A">
        <w:trPr>
          <w:jc w:val="center"/>
        </w:trPr>
        <w:tc>
          <w:tcPr>
            <w:tcW w:w="2693" w:type="dxa"/>
          </w:tcPr>
          <w:p w14:paraId="5804D034" w14:textId="77777777" w:rsidR="003A7C91" w:rsidRPr="00760004" w:rsidRDefault="003A7C91" w:rsidP="00822E9A">
            <w:pPr>
              <w:pStyle w:val="TAL"/>
            </w:pPr>
            <w:proofErr w:type="spellStart"/>
            <w:r w:rsidRPr="00760004">
              <w:t>pTCTargetInformation</w:t>
            </w:r>
            <w:proofErr w:type="spellEnd"/>
          </w:p>
        </w:tc>
        <w:tc>
          <w:tcPr>
            <w:tcW w:w="6521" w:type="dxa"/>
          </w:tcPr>
          <w:p w14:paraId="4BB439AD"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C157312" w14:textId="77777777" w:rsidR="003A7C91" w:rsidRPr="00760004" w:rsidRDefault="003A7C91" w:rsidP="00822E9A">
            <w:pPr>
              <w:pStyle w:val="TAL"/>
            </w:pPr>
            <w:r w:rsidRPr="00760004">
              <w:t>M</w:t>
            </w:r>
          </w:p>
        </w:tc>
      </w:tr>
      <w:tr w:rsidR="003A7C91" w:rsidRPr="00760004" w14:paraId="1FC4A8B4" w14:textId="77777777" w:rsidTr="00822E9A">
        <w:trPr>
          <w:jc w:val="center"/>
        </w:trPr>
        <w:tc>
          <w:tcPr>
            <w:tcW w:w="2693" w:type="dxa"/>
          </w:tcPr>
          <w:p w14:paraId="2DB208A3" w14:textId="77777777" w:rsidR="003A7C91" w:rsidRPr="00760004" w:rsidRDefault="003A7C91" w:rsidP="00822E9A">
            <w:pPr>
              <w:pStyle w:val="TAL"/>
            </w:pPr>
            <w:proofErr w:type="spellStart"/>
            <w:r w:rsidRPr="00760004">
              <w:t>pTCDirection</w:t>
            </w:r>
            <w:proofErr w:type="spellEnd"/>
          </w:p>
        </w:tc>
        <w:tc>
          <w:tcPr>
            <w:tcW w:w="6521" w:type="dxa"/>
          </w:tcPr>
          <w:p w14:paraId="22021EB9"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466159F3" w14:textId="77777777" w:rsidR="003A7C91" w:rsidRPr="00760004" w:rsidRDefault="003A7C91" w:rsidP="00822E9A">
            <w:pPr>
              <w:pStyle w:val="TAL"/>
            </w:pPr>
            <w:r w:rsidRPr="00760004">
              <w:t>M</w:t>
            </w:r>
          </w:p>
        </w:tc>
      </w:tr>
      <w:tr w:rsidR="003A7C91" w:rsidRPr="00760004" w14:paraId="0EDF5EF2" w14:textId="77777777" w:rsidTr="00822E9A">
        <w:trPr>
          <w:jc w:val="center"/>
        </w:trPr>
        <w:tc>
          <w:tcPr>
            <w:tcW w:w="2693" w:type="dxa"/>
          </w:tcPr>
          <w:p w14:paraId="5688CAAB" w14:textId="77777777" w:rsidR="003A7C91" w:rsidRPr="00760004" w:rsidRDefault="003A7C91" w:rsidP="00822E9A">
            <w:pPr>
              <w:pStyle w:val="TAL"/>
            </w:pPr>
            <w:proofErr w:type="spellStart"/>
            <w:r w:rsidRPr="00760004">
              <w:t>pTCServerURI</w:t>
            </w:r>
            <w:proofErr w:type="spellEnd"/>
          </w:p>
        </w:tc>
        <w:tc>
          <w:tcPr>
            <w:tcW w:w="6521" w:type="dxa"/>
          </w:tcPr>
          <w:p w14:paraId="58D3F4AF" w14:textId="77777777" w:rsidR="003A7C91" w:rsidRPr="00760004" w:rsidRDefault="003A7C91" w:rsidP="00822E9A">
            <w:pPr>
              <w:pStyle w:val="TAL"/>
            </w:pPr>
            <w:r w:rsidRPr="00760004">
              <w:t>Shall include the identity of the PTC server serving the PTC target.</w:t>
            </w:r>
          </w:p>
        </w:tc>
        <w:tc>
          <w:tcPr>
            <w:tcW w:w="708" w:type="dxa"/>
          </w:tcPr>
          <w:p w14:paraId="565ED35C" w14:textId="77777777" w:rsidR="003A7C91" w:rsidRPr="00760004" w:rsidRDefault="003A7C91" w:rsidP="00822E9A">
            <w:pPr>
              <w:pStyle w:val="TAL"/>
            </w:pPr>
            <w:r w:rsidRPr="00760004">
              <w:t>M</w:t>
            </w:r>
          </w:p>
        </w:tc>
      </w:tr>
      <w:tr w:rsidR="003A7C91" w:rsidRPr="00760004" w14:paraId="72C9163D" w14:textId="77777777" w:rsidTr="00822E9A">
        <w:trPr>
          <w:jc w:val="center"/>
        </w:trPr>
        <w:tc>
          <w:tcPr>
            <w:tcW w:w="2693" w:type="dxa"/>
          </w:tcPr>
          <w:p w14:paraId="2A4A1A52" w14:textId="77777777" w:rsidR="003A7C91" w:rsidRPr="00760004" w:rsidRDefault="003A7C91" w:rsidP="00822E9A">
            <w:pPr>
              <w:pStyle w:val="TAL"/>
            </w:pPr>
            <w:proofErr w:type="spellStart"/>
            <w:r w:rsidRPr="00760004">
              <w:t>pTCSessionInfo</w:t>
            </w:r>
            <w:proofErr w:type="spellEnd"/>
          </w:p>
        </w:tc>
        <w:tc>
          <w:tcPr>
            <w:tcW w:w="6521" w:type="dxa"/>
          </w:tcPr>
          <w:p w14:paraId="77E07C4D" w14:textId="06A9D210"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7A0D7EDE" w14:textId="77777777" w:rsidR="003A7C91" w:rsidRPr="00760004" w:rsidRDefault="003A7C91" w:rsidP="00822E9A">
            <w:pPr>
              <w:pStyle w:val="TAL"/>
            </w:pPr>
            <w:r w:rsidRPr="00760004">
              <w:t>M</w:t>
            </w:r>
          </w:p>
        </w:tc>
      </w:tr>
      <w:tr w:rsidR="003A7C91" w:rsidRPr="00760004" w14:paraId="53267ADB" w14:textId="77777777" w:rsidTr="00822E9A">
        <w:trPr>
          <w:jc w:val="center"/>
        </w:trPr>
        <w:tc>
          <w:tcPr>
            <w:tcW w:w="2693" w:type="dxa"/>
          </w:tcPr>
          <w:p w14:paraId="27670B49" w14:textId="77777777" w:rsidR="003A7C91" w:rsidRPr="00760004" w:rsidRDefault="003A7C91" w:rsidP="00822E9A">
            <w:pPr>
              <w:pStyle w:val="TAL"/>
            </w:pPr>
            <w:proofErr w:type="spellStart"/>
            <w:r w:rsidRPr="00760004">
              <w:t>pTCOriginatingID</w:t>
            </w:r>
            <w:proofErr w:type="spellEnd"/>
          </w:p>
        </w:tc>
        <w:tc>
          <w:tcPr>
            <w:tcW w:w="6521" w:type="dxa"/>
          </w:tcPr>
          <w:p w14:paraId="3728C35D" w14:textId="77777777" w:rsidR="003A7C91" w:rsidRPr="00760004" w:rsidRDefault="003A7C91" w:rsidP="00822E9A">
            <w:pPr>
              <w:pStyle w:val="TAL"/>
            </w:pPr>
            <w:r w:rsidRPr="00760004">
              <w:t>Shall identify the originating party.</w:t>
            </w:r>
          </w:p>
        </w:tc>
        <w:tc>
          <w:tcPr>
            <w:tcW w:w="708" w:type="dxa"/>
          </w:tcPr>
          <w:p w14:paraId="31DBAA71" w14:textId="77777777" w:rsidR="003A7C91" w:rsidRPr="00760004" w:rsidRDefault="003A7C91" w:rsidP="00822E9A">
            <w:pPr>
              <w:pStyle w:val="TAL"/>
            </w:pPr>
            <w:r w:rsidRPr="00760004">
              <w:t>M</w:t>
            </w:r>
          </w:p>
        </w:tc>
      </w:tr>
      <w:tr w:rsidR="003A7C91" w:rsidRPr="00760004" w14:paraId="28B96606" w14:textId="77777777" w:rsidTr="00822E9A">
        <w:trPr>
          <w:jc w:val="center"/>
        </w:trPr>
        <w:tc>
          <w:tcPr>
            <w:tcW w:w="2693" w:type="dxa"/>
          </w:tcPr>
          <w:p w14:paraId="0643FA2E" w14:textId="77777777" w:rsidR="003A7C91" w:rsidRPr="00760004" w:rsidRDefault="003A7C91" w:rsidP="00822E9A">
            <w:pPr>
              <w:pStyle w:val="TAL"/>
            </w:pPr>
            <w:proofErr w:type="spellStart"/>
            <w:r w:rsidRPr="00760004">
              <w:t>pTCParticipants</w:t>
            </w:r>
            <w:proofErr w:type="spellEnd"/>
          </w:p>
        </w:tc>
        <w:tc>
          <w:tcPr>
            <w:tcW w:w="6521" w:type="dxa"/>
          </w:tcPr>
          <w:p w14:paraId="78E1694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822E9A">
            <w:pPr>
              <w:pStyle w:val="TAL"/>
            </w:pPr>
            <w:r w:rsidRPr="00760004">
              <w:t>C</w:t>
            </w:r>
          </w:p>
        </w:tc>
      </w:tr>
      <w:tr w:rsidR="003A7C91" w:rsidRPr="00760004" w14:paraId="02321228" w14:textId="77777777" w:rsidTr="00822E9A">
        <w:trPr>
          <w:jc w:val="center"/>
        </w:trPr>
        <w:tc>
          <w:tcPr>
            <w:tcW w:w="2693" w:type="dxa"/>
          </w:tcPr>
          <w:p w14:paraId="6B8BCBEB" w14:textId="77777777" w:rsidR="003A7C91" w:rsidRPr="00760004" w:rsidRDefault="003A7C91" w:rsidP="00822E9A">
            <w:pPr>
              <w:pStyle w:val="TAL"/>
            </w:pPr>
            <w:proofErr w:type="spellStart"/>
            <w:r w:rsidRPr="00760004">
              <w:t>pTCParticipantPresenceStatus</w:t>
            </w:r>
            <w:proofErr w:type="spellEnd"/>
          </w:p>
        </w:tc>
        <w:tc>
          <w:tcPr>
            <w:tcW w:w="6521" w:type="dxa"/>
          </w:tcPr>
          <w:p w14:paraId="6D1AEB1B" w14:textId="27905EBF" w:rsidR="003A7C91" w:rsidRPr="00760004" w:rsidRDefault="003A7C91" w:rsidP="00822E9A">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822E9A">
            <w:pPr>
              <w:pStyle w:val="TAL"/>
            </w:pPr>
            <w:r w:rsidRPr="00760004">
              <w:t>C</w:t>
            </w:r>
          </w:p>
        </w:tc>
      </w:tr>
      <w:tr w:rsidR="003A7C91" w:rsidRPr="00760004" w14:paraId="26DEBB3D" w14:textId="77777777" w:rsidTr="00822E9A">
        <w:trPr>
          <w:jc w:val="center"/>
        </w:trPr>
        <w:tc>
          <w:tcPr>
            <w:tcW w:w="2693" w:type="dxa"/>
          </w:tcPr>
          <w:p w14:paraId="55EF2E72" w14:textId="77777777" w:rsidR="003A7C91" w:rsidRPr="00760004" w:rsidRDefault="003A7C91" w:rsidP="00822E9A">
            <w:pPr>
              <w:pStyle w:val="TAL"/>
            </w:pPr>
            <w:r w:rsidRPr="00760004">
              <w:t>location</w:t>
            </w:r>
          </w:p>
        </w:tc>
        <w:tc>
          <w:tcPr>
            <w:tcW w:w="6521" w:type="dxa"/>
          </w:tcPr>
          <w:p w14:paraId="53D5A1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822E9A">
            <w:pPr>
              <w:pStyle w:val="TAL"/>
            </w:pPr>
            <w:r w:rsidRPr="00760004">
              <w:t>C</w:t>
            </w:r>
          </w:p>
        </w:tc>
      </w:tr>
      <w:tr w:rsidR="003A7C91" w:rsidRPr="00760004" w14:paraId="4DA1B0C4" w14:textId="77777777" w:rsidTr="00822E9A">
        <w:trPr>
          <w:jc w:val="center"/>
        </w:trPr>
        <w:tc>
          <w:tcPr>
            <w:tcW w:w="2693" w:type="dxa"/>
          </w:tcPr>
          <w:p w14:paraId="49C1D0FA" w14:textId="77777777" w:rsidR="003A7C91" w:rsidRPr="00760004" w:rsidRDefault="003A7C91" w:rsidP="00822E9A">
            <w:pPr>
              <w:pStyle w:val="TAL"/>
            </w:pPr>
            <w:proofErr w:type="spellStart"/>
            <w:r w:rsidRPr="00760004">
              <w:t>pTCBearerCapability</w:t>
            </w:r>
            <w:proofErr w:type="spellEnd"/>
          </w:p>
        </w:tc>
        <w:tc>
          <w:tcPr>
            <w:tcW w:w="6521" w:type="dxa"/>
          </w:tcPr>
          <w:p w14:paraId="2B7ADB0B" w14:textId="77777777" w:rsidR="003A7C91" w:rsidRPr="00760004" w:rsidRDefault="003A7C91" w:rsidP="00822E9A">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822E9A">
            <w:pPr>
              <w:pStyle w:val="TAL"/>
            </w:pPr>
            <w:r w:rsidRPr="00760004">
              <w:t>C</w:t>
            </w:r>
          </w:p>
        </w:tc>
      </w:tr>
      <w:tr w:rsidR="003A7C91" w:rsidRPr="00760004" w14:paraId="1614FD2B" w14:textId="77777777" w:rsidTr="00822E9A">
        <w:trPr>
          <w:jc w:val="center"/>
        </w:trPr>
        <w:tc>
          <w:tcPr>
            <w:tcW w:w="2693" w:type="dxa"/>
          </w:tcPr>
          <w:p w14:paraId="4F0727B1" w14:textId="77777777" w:rsidR="003A7C91" w:rsidRPr="00760004" w:rsidRDefault="003A7C91" w:rsidP="00822E9A">
            <w:pPr>
              <w:pStyle w:val="TAL"/>
            </w:pPr>
            <w:proofErr w:type="spellStart"/>
            <w:r w:rsidRPr="00760004">
              <w:t>pTCHost</w:t>
            </w:r>
            <w:proofErr w:type="spellEnd"/>
          </w:p>
        </w:tc>
        <w:tc>
          <w:tcPr>
            <w:tcW w:w="6521" w:type="dxa"/>
          </w:tcPr>
          <w:p w14:paraId="608A9EFE"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822E9A">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548" w:name="_Toc176122637"/>
      <w:bookmarkStart w:id="549" w:name="_Toc183618473"/>
      <w:r w:rsidRPr="00760004">
        <w:t>7.5.2.3</w:t>
      </w:r>
      <w:r w:rsidRPr="00760004">
        <w:tab/>
        <w:t>PTC session abandon attempt</w:t>
      </w:r>
      <w:bookmarkEnd w:id="548"/>
      <w:bookmarkEnd w:id="549"/>
    </w:p>
    <w:p w14:paraId="2420778B" w14:textId="20337C6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established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822E9A">
        <w:trPr>
          <w:jc w:val="center"/>
        </w:trPr>
        <w:tc>
          <w:tcPr>
            <w:tcW w:w="2693" w:type="dxa"/>
          </w:tcPr>
          <w:p w14:paraId="7E40867C" w14:textId="77777777" w:rsidR="003A7C91" w:rsidRPr="00760004" w:rsidRDefault="003A7C91" w:rsidP="00822E9A">
            <w:pPr>
              <w:pStyle w:val="TAH"/>
            </w:pPr>
            <w:r w:rsidRPr="00760004">
              <w:t>Field name</w:t>
            </w:r>
          </w:p>
        </w:tc>
        <w:tc>
          <w:tcPr>
            <w:tcW w:w="6521" w:type="dxa"/>
          </w:tcPr>
          <w:p w14:paraId="0C744F3E" w14:textId="77777777" w:rsidR="003A7C91" w:rsidRPr="00760004" w:rsidRDefault="003A7C91" w:rsidP="00822E9A">
            <w:pPr>
              <w:pStyle w:val="TAH"/>
            </w:pPr>
            <w:r w:rsidRPr="00760004">
              <w:t>Description</w:t>
            </w:r>
          </w:p>
        </w:tc>
        <w:tc>
          <w:tcPr>
            <w:tcW w:w="708" w:type="dxa"/>
          </w:tcPr>
          <w:p w14:paraId="6510AB4D" w14:textId="77777777" w:rsidR="003A7C91" w:rsidRPr="00760004" w:rsidRDefault="003A7C91" w:rsidP="00822E9A">
            <w:pPr>
              <w:pStyle w:val="TAH"/>
            </w:pPr>
            <w:r w:rsidRPr="00760004">
              <w:t>M/C/O</w:t>
            </w:r>
          </w:p>
        </w:tc>
      </w:tr>
      <w:tr w:rsidR="003A7C91" w:rsidRPr="00760004" w14:paraId="7F6FF51D" w14:textId="77777777" w:rsidTr="00822E9A">
        <w:trPr>
          <w:jc w:val="center"/>
        </w:trPr>
        <w:tc>
          <w:tcPr>
            <w:tcW w:w="2693" w:type="dxa"/>
          </w:tcPr>
          <w:p w14:paraId="54B5162F" w14:textId="77777777" w:rsidR="003A7C91" w:rsidRPr="00760004" w:rsidRDefault="003A7C91" w:rsidP="00822E9A">
            <w:pPr>
              <w:pStyle w:val="TAL"/>
            </w:pPr>
            <w:proofErr w:type="spellStart"/>
            <w:r w:rsidRPr="00760004">
              <w:t>pTCTargetInformation</w:t>
            </w:r>
            <w:proofErr w:type="spellEnd"/>
          </w:p>
        </w:tc>
        <w:tc>
          <w:tcPr>
            <w:tcW w:w="6521" w:type="dxa"/>
          </w:tcPr>
          <w:p w14:paraId="4220E131"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26BDFA9" w14:textId="77777777" w:rsidR="003A7C91" w:rsidRPr="00760004" w:rsidRDefault="003A7C91" w:rsidP="00822E9A">
            <w:pPr>
              <w:pStyle w:val="TAL"/>
            </w:pPr>
            <w:r w:rsidRPr="00760004">
              <w:t>M</w:t>
            </w:r>
          </w:p>
        </w:tc>
      </w:tr>
      <w:tr w:rsidR="003A7C91" w:rsidRPr="00760004" w14:paraId="648D09FB" w14:textId="77777777" w:rsidTr="00822E9A">
        <w:trPr>
          <w:jc w:val="center"/>
        </w:trPr>
        <w:tc>
          <w:tcPr>
            <w:tcW w:w="2693" w:type="dxa"/>
          </w:tcPr>
          <w:p w14:paraId="051B4583" w14:textId="77777777" w:rsidR="003A7C91" w:rsidRPr="00760004" w:rsidRDefault="003A7C91" w:rsidP="00822E9A">
            <w:pPr>
              <w:pStyle w:val="TAL"/>
            </w:pPr>
            <w:proofErr w:type="spellStart"/>
            <w:r w:rsidRPr="00760004">
              <w:t>pTCDirection</w:t>
            </w:r>
            <w:proofErr w:type="spellEnd"/>
          </w:p>
        </w:tc>
        <w:tc>
          <w:tcPr>
            <w:tcW w:w="6521" w:type="dxa"/>
          </w:tcPr>
          <w:p w14:paraId="02467342"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3C05516" w14:textId="77777777" w:rsidR="003A7C91" w:rsidRPr="00760004" w:rsidRDefault="003A7C91" w:rsidP="00822E9A">
            <w:pPr>
              <w:pStyle w:val="TAL"/>
            </w:pPr>
            <w:r w:rsidRPr="00760004">
              <w:t>M</w:t>
            </w:r>
          </w:p>
        </w:tc>
      </w:tr>
      <w:tr w:rsidR="003A7C91" w:rsidRPr="00760004" w14:paraId="3D3E1957" w14:textId="77777777" w:rsidTr="00822E9A">
        <w:trPr>
          <w:jc w:val="center"/>
        </w:trPr>
        <w:tc>
          <w:tcPr>
            <w:tcW w:w="2693" w:type="dxa"/>
          </w:tcPr>
          <w:p w14:paraId="11C4BCA0" w14:textId="77777777" w:rsidR="003A7C91" w:rsidRPr="00760004" w:rsidRDefault="003A7C91" w:rsidP="00822E9A">
            <w:pPr>
              <w:pStyle w:val="TAL"/>
            </w:pPr>
            <w:proofErr w:type="spellStart"/>
            <w:r w:rsidRPr="00760004">
              <w:t>pTCSessionInfo</w:t>
            </w:r>
            <w:proofErr w:type="spellEnd"/>
          </w:p>
        </w:tc>
        <w:tc>
          <w:tcPr>
            <w:tcW w:w="6521" w:type="dxa"/>
          </w:tcPr>
          <w:p w14:paraId="438502D1" w14:textId="78590C27"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0C9EAB5" w14:textId="77777777" w:rsidR="003A7C91" w:rsidRPr="00760004" w:rsidRDefault="003A7C91" w:rsidP="00822E9A">
            <w:pPr>
              <w:pStyle w:val="TAL"/>
            </w:pPr>
            <w:r w:rsidRPr="00760004">
              <w:t>M</w:t>
            </w:r>
          </w:p>
        </w:tc>
      </w:tr>
      <w:tr w:rsidR="003A7C91" w:rsidRPr="00760004" w14:paraId="5696DB48" w14:textId="77777777" w:rsidTr="00822E9A">
        <w:trPr>
          <w:jc w:val="center"/>
        </w:trPr>
        <w:tc>
          <w:tcPr>
            <w:tcW w:w="2693" w:type="dxa"/>
          </w:tcPr>
          <w:p w14:paraId="125EF48D" w14:textId="77777777" w:rsidR="003A7C91" w:rsidRPr="00760004" w:rsidRDefault="003A7C91" w:rsidP="00822E9A">
            <w:pPr>
              <w:pStyle w:val="TAL"/>
            </w:pPr>
            <w:r w:rsidRPr="00760004">
              <w:t>location</w:t>
            </w:r>
          </w:p>
        </w:tc>
        <w:tc>
          <w:tcPr>
            <w:tcW w:w="6521" w:type="dxa"/>
          </w:tcPr>
          <w:p w14:paraId="5FD885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822E9A">
            <w:pPr>
              <w:pStyle w:val="TAL"/>
            </w:pPr>
            <w:r w:rsidRPr="00760004">
              <w:t>C</w:t>
            </w:r>
          </w:p>
        </w:tc>
      </w:tr>
      <w:tr w:rsidR="003A7C91" w:rsidRPr="00760004" w14:paraId="663C5C7F" w14:textId="77777777" w:rsidTr="00822E9A">
        <w:trPr>
          <w:jc w:val="center"/>
        </w:trPr>
        <w:tc>
          <w:tcPr>
            <w:tcW w:w="2693" w:type="dxa"/>
          </w:tcPr>
          <w:p w14:paraId="74674294" w14:textId="77777777" w:rsidR="003A7C91" w:rsidRPr="00760004" w:rsidRDefault="003A7C91" w:rsidP="00822E9A">
            <w:pPr>
              <w:pStyle w:val="TAL"/>
            </w:pPr>
            <w:proofErr w:type="spellStart"/>
            <w:r w:rsidRPr="00760004">
              <w:t>pTCAbandonCause</w:t>
            </w:r>
            <w:proofErr w:type="spellEnd"/>
          </w:p>
        </w:tc>
        <w:tc>
          <w:tcPr>
            <w:tcW w:w="6521" w:type="dxa"/>
          </w:tcPr>
          <w:p w14:paraId="38721769" w14:textId="0036D67F" w:rsidR="003A7C91" w:rsidRPr="00760004" w:rsidRDefault="003A7C91" w:rsidP="00822E9A">
            <w:pPr>
              <w:pStyle w:val="TAL"/>
            </w:pPr>
            <w:r w:rsidRPr="00760004">
              <w:t>Shall identify the reason for the abandoned PTC session based on the warning header field code provided in a response to a SIP INVITE per TS 24.379 [</w:t>
            </w:r>
            <w:r w:rsidR="00076DF5">
              <w:t>55</w:t>
            </w:r>
            <w:r w:rsidRPr="00760004">
              <w:t>] clause 4.4.2.</w:t>
            </w:r>
          </w:p>
        </w:tc>
        <w:tc>
          <w:tcPr>
            <w:tcW w:w="708" w:type="dxa"/>
          </w:tcPr>
          <w:p w14:paraId="0BF8E380" w14:textId="77777777" w:rsidR="003A7C91" w:rsidRPr="00760004" w:rsidRDefault="003A7C91" w:rsidP="00822E9A">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550" w:name="_Toc176122638"/>
      <w:bookmarkStart w:id="551" w:name="_Toc183618474"/>
      <w:r w:rsidRPr="00760004">
        <w:t>7.5.2.4</w:t>
      </w:r>
      <w:r w:rsidRPr="00760004">
        <w:tab/>
        <w:t>PTC session start</w:t>
      </w:r>
      <w:bookmarkEnd w:id="550"/>
      <w:bookmarkEnd w:id="551"/>
    </w:p>
    <w:p w14:paraId="23EF020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PTCSessionStart</w:t>
      </w:r>
      <w:proofErr w:type="spellEnd"/>
      <w:r w:rsidRPr="00760004">
        <w:t xml:space="preserve"> record when the IRI-POI present in the PTC server detects that the PTC Session is initiated and communication begins for both an on-demand and pre-established PTC session. The </w:t>
      </w:r>
      <w:proofErr w:type="spellStart"/>
      <w:r w:rsidRPr="00760004">
        <w:t>PTCSessionStart</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 xml:space="preserve">4: Payload for </w:t>
      </w:r>
      <w:proofErr w:type="spellStart"/>
      <w:r w:rsidRPr="00760004">
        <w:t>PTCSessionStart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822E9A">
        <w:trPr>
          <w:jc w:val="center"/>
        </w:trPr>
        <w:tc>
          <w:tcPr>
            <w:tcW w:w="2693" w:type="dxa"/>
          </w:tcPr>
          <w:p w14:paraId="50B66EAA" w14:textId="77777777" w:rsidR="003A7C91" w:rsidRPr="00760004" w:rsidRDefault="003A7C91" w:rsidP="00822E9A">
            <w:pPr>
              <w:pStyle w:val="TAH"/>
            </w:pPr>
            <w:r w:rsidRPr="00760004">
              <w:t>Field name</w:t>
            </w:r>
          </w:p>
        </w:tc>
        <w:tc>
          <w:tcPr>
            <w:tcW w:w="6521" w:type="dxa"/>
          </w:tcPr>
          <w:p w14:paraId="01C04B66" w14:textId="77777777" w:rsidR="003A7C91" w:rsidRPr="00760004" w:rsidRDefault="003A7C91" w:rsidP="00822E9A">
            <w:pPr>
              <w:pStyle w:val="TAH"/>
            </w:pPr>
            <w:r w:rsidRPr="00760004">
              <w:t>Description</w:t>
            </w:r>
          </w:p>
        </w:tc>
        <w:tc>
          <w:tcPr>
            <w:tcW w:w="708" w:type="dxa"/>
          </w:tcPr>
          <w:p w14:paraId="49194126" w14:textId="77777777" w:rsidR="003A7C91" w:rsidRPr="00760004" w:rsidRDefault="003A7C91" w:rsidP="00822E9A">
            <w:pPr>
              <w:pStyle w:val="TAH"/>
            </w:pPr>
            <w:r w:rsidRPr="00760004">
              <w:t>M/C/O</w:t>
            </w:r>
          </w:p>
        </w:tc>
      </w:tr>
      <w:tr w:rsidR="003A7C91" w:rsidRPr="00760004" w14:paraId="3A59BA25" w14:textId="77777777" w:rsidTr="00822E9A">
        <w:trPr>
          <w:jc w:val="center"/>
        </w:trPr>
        <w:tc>
          <w:tcPr>
            <w:tcW w:w="2693" w:type="dxa"/>
          </w:tcPr>
          <w:p w14:paraId="3CB0CF75" w14:textId="77777777" w:rsidR="003A7C91" w:rsidRPr="00760004" w:rsidRDefault="003A7C91" w:rsidP="00822E9A">
            <w:pPr>
              <w:pStyle w:val="TAL"/>
            </w:pPr>
            <w:proofErr w:type="spellStart"/>
            <w:r w:rsidRPr="00760004">
              <w:t>pTCTargetInformation</w:t>
            </w:r>
            <w:proofErr w:type="spellEnd"/>
          </w:p>
        </w:tc>
        <w:tc>
          <w:tcPr>
            <w:tcW w:w="6521" w:type="dxa"/>
          </w:tcPr>
          <w:p w14:paraId="66139CC2"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971B5D7" w14:textId="77777777" w:rsidR="003A7C91" w:rsidRPr="00760004" w:rsidRDefault="003A7C91" w:rsidP="00822E9A">
            <w:pPr>
              <w:pStyle w:val="TAL"/>
            </w:pPr>
            <w:r w:rsidRPr="00760004">
              <w:t>M</w:t>
            </w:r>
          </w:p>
        </w:tc>
      </w:tr>
      <w:tr w:rsidR="003A7C91" w:rsidRPr="00760004" w14:paraId="5CD26D34" w14:textId="77777777" w:rsidTr="00822E9A">
        <w:trPr>
          <w:jc w:val="center"/>
        </w:trPr>
        <w:tc>
          <w:tcPr>
            <w:tcW w:w="2693" w:type="dxa"/>
          </w:tcPr>
          <w:p w14:paraId="1F46EA65" w14:textId="77777777" w:rsidR="003A7C91" w:rsidRPr="00760004" w:rsidRDefault="003A7C91" w:rsidP="00822E9A">
            <w:pPr>
              <w:pStyle w:val="TAL"/>
            </w:pPr>
            <w:proofErr w:type="spellStart"/>
            <w:r w:rsidRPr="00760004">
              <w:t>pTCDirection</w:t>
            </w:r>
            <w:proofErr w:type="spellEnd"/>
          </w:p>
        </w:tc>
        <w:tc>
          <w:tcPr>
            <w:tcW w:w="6521" w:type="dxa"/>
          </w:tcPr>
          <w:p w14:paraId="7E9AED12"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885B737" w14:textId="77777777" w:rsidR="003A7C91" w:rsidRPr="00760004" w:rsidRDefault="003A7C91" w:rsidP="00822E9A">
            <w:pPr>
              <w:pStyle w:val="TAL"/>
            </w:pPr>
            <w:r w:rsidRPr="00760004">
              <w:t>M</w:t>
            </w:r>
          </w:p>
        </w:tc>
      </w:tr>
      <w:tr w:rsidR="003A7C91" w:rsidRPr="00760004" w14:paraId="152A56E9" w14:textId="77777777" w:rsidTr="00822E9A">
        <w:trPr>
          <w:jc w:val="center"/>
        </w:trPr>
        <w:tc>
          <w:tcPr>
            <w:tcW w:w="2693" w:type="dxa"/>
          </w:tcPr>
          <w:p w14:paraId="0FB454E3" w14:textId="77777777" w:rsidR="003A7C91" w:rsidRPr="00760004" w:rsidRDefault="003A7C91" w:rsidP="00822E9A">
            <w:pPr>
              <w:pStyle w:val="TAL"/>
            </w:pPr>
            <w:proofErr w:type="spellStart"/>
            <w:r w:rsidRPr="00760004">
              <w:t>pTCServerURI</w:t>
            </w:r>
            <w:proofErr w:type="spellEnd"/>
          </w:p>
        </w:tc>
        <w:tc>
          <w:tcPr>
            <w:tcW w:w="6521" w:type="dxa"/>
          </w:tcPr>
          <w:p w14:paraId="142938A6" w14:textId="77777777" w:rsidR="003A7C91" w:rsidRPr="00760004" w:rsidRDefault="003A7C91" w:rsidP="00822E9A">
            <w:pPr>
              <w:pStyle w:val="TAL"/>
            </w:pPr>
            <w:r w:rsidRPr="00760004">
              <w:t>Shall include the identity of the PTC server serving the PTC target.</w:t>
            </w:r>
          </w:p>
        </w:tc>
        <w:tc>
          <w:tcPr>
            <w:tcW w:w="708" w:type="dxa"/>
          </w:tcPr>
          <w:p w14:paraId="0C6EE3EB" w14:textId="77777777" w:rsidR="003A7C91" w:rsidRPr="00760004" w:rsidRDefault="003A7C91" w:rsidP="00822E9A">
            <w:pPr>
              <w:pStyle w:val="TAL"/>
            </w:pPr>
            <w:r w:rsidRPr="00760004">
              <w:t>M</w:t>
            </w:r>
          </w:p>
        </w:tc>
      </w:tr>
      <w:tr w:rsidR="003A7C91" w:rsidRPr="00760004" w14:paraId="2D31ABFC" w14:textId="77777777" w:rsidTr="00822E9A">
        <w:trPr>
          <w:jc w:val="center"/>
        </w:trPr>
        <w:tc>
          <w:tcPr>
            <w:tcW w:w="2693" w:type="dxa"/>
          </w:tcPr>
          <w:p w14:paraId="1454E663" w14:textId="77777777" w:rsidR="003A7C91" w:rsidRPr="00760004" w:rsidRDefault="003A7C91" w:rsidP="00822E9A">
            <w:pPr>
              <w:pStyle w:val="TAL"/>
            </w:pPr>
            <w:proofErr w:type="spellStart"/>
            <w:r w:rsidRPr="00760004">
              <w:t>pTCSessionInfo</w:t>
            </w:r>
            <w:proofErr w:type="spellEnd"/>
          </w:p>
        </w:tc>
        <w:tc>
          <w:tcPr>
            <w:tcW w:w="6521" w:type="dxa"/>
          </w:tcPr>
          <w:p w14:paraId="18173138" w14:textId="6C11FA8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4CC7EF3C" w14:textId="77777777" w:rsidR="003A7C91" w:rsidRPr="00760004" w:rsidRDefault="003A7C91" w:rsidP="00822E9A">
            <w:pPr>
              <w:pStyle w:val="TAL"/>
            </w:pPr>
            <w:r w:rsidRPr="00760004">
              <w:t>M</w:t>
            </w:r>
          </w:p>
        </w:tc>
      </w:tr>
      <w:tr w:rsidR="003A7C91" w:rsidRPr="00760004" w14:paraId="66B75769" w14:textId="77777777" w:rsidTr="00822E9A">
        <w:trPr>
          <w:jc w:val="center"/>
        </w:trPr>
        <w:tc>
          <w:tcPr>
            <w:tcW w:w="2693" w:type="dxa"/>
          </w:tcPr>
          <w:p w14:paraId="659FBE8F" w14:textId="77777777" w:rsidR="003A7C91" w:rsidRPr="00760004" w:rsidRDefault="003A7C91" w:rsidP="00822E9A">
            <w:pPr>
              <w:pStyle w:val="TAL"/>
            </w:pPr>
            <w:proofErr w:type="spellStart"/>
            <w:r w:rsidRPr="00760004">
              <w:t>pTCOriginatingID</w:t>
            </w:r>
            <w:proofErr w:type="spellEnd"/>
          </w:p>
        </w:tc>
        <w:tc>
          <w:tcPr>
            <w:tcW w:w="6521" w:type="dxa"/>
          </w:tcPr>
          <w:p w14:paraId="3C5E4FE3" w14:textId="77777777" w:rsidR="003A7C91" w:rsidRPr="00760004" w:rsidRDefault="003A7C91" w:rsidP="00822E9A">
            <w:pPr>
              <w:pStyle w:val="TAL"/>
            </w:pPr>
            <w:r w:rsidRPr="00760004">
              <w:t>Shall identify the originating party.</w:t>
            </w:r>
          </w:p>
        </w:tc>
        <w:tc>
          <w:tcPr>
            <w:tcW w:w="708" w:type="dxa"/>
          </w:tcPr>
          <w:p w14:paraId="092B8C70" w14:textId="77777777" w:rsidR="003A7C91" w:rsidRPr="00760004" w:rsidRDefault="003A7C91" w:rsidP="00822E9A">
            <w:pPr>
              <w:pStyle w:val="TAL"/>
            </w:pPr>
            <w:r w:rsidRPr="00760004">
              <w:t>M</w:t>
            </w:r>
          </w:p>
        </w:tc>
      </w:tr>
      <w:tr w:rsidR="003A7C91" w:rsidRPr="00760004" w14:paraId="0873C54D" w14:textId="77777777" w:rsidTr="00822E9A">
        <w:trPr>
          <w:jc w:val="center"/>
        </w:trPr>
        <w:tc>
          <w:tcPr>
            <w:tcW w:w="2693" w:type="dxa"/>
          </w:tcPr>
          <w:p w14:paraId="22A1563A" w14:textId="77777777" w:rsidR="003A7C91" w:rsidRPr="00760004" w:rsidRDefault="003A7C91" w:rsidP="00822E9A">
            <w:pPr>
              <w:pStyle w:val="TAL"/>
            </w:pPr>
            <w:proofErr w:type="spellStart"/>
            <w:r w:rsidRPr="00760004">
              <w:t>pTCParticipants</w:t>
            </w:r>
            <w:proofErr w:type="spellEnd"/>
          </w:p>
        </w:tc>
        <w:tc>
          <w:tcPr>
            <w:tcW w:w="6521" w:type="dxa"/>
          </w:tcPr>
          <w:p w14:paraId="2275A4F2"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822E9A">
            <w:pPr>
              <w:pStyle w:val="TAL"/>
            </w:pPr>
            <w:r w:rsidRPr="00760004">
              <w:t>C</w:t>
            </w:r>
          </w:p>
        </w:tc>
      </w:tr>
      <w:tr w:rsidR="003A7C91" w:rsidRPr="00760004" w14:paraId="292B72C1" w14:textId="77777777" w:rsidTr="00822E9A">
        <w:trPr>
          <w:jc w:val="center"/>
        </w:trPr>
        <w:tc>
          <w:tcPr>
            <w:tcW w:w="2693" w:type="dxa"/>
          </w:tcPr>
          <w:p w14:paraId="5C64CED2" w14:textId="77777777" w:rsidR="003A7C91" w:rsidRPr="00760004" w:rsidRDefault="003A7C91" w:rsidP="00822E9A">
            <w:pPr>
              <w:pStyle w:val="TAL"/>
            </w:pPr>
            <w:proofErr w:type="spellStart"/>
            <w:r w:rsidRPr="00760004">
              <w:t>pTCParticipantPresenceStatus</w:t>
            </w:r>
            <w:proofErr w:type="spellEnd"/>
          </w:p>
        </w:tc>
        <w:tc>
          <w:tcPr>
            <w:tcW w:w="6521" w:type="dxa"/>
          </w:tcPr>
          <w:p w14:paraId="225F42CE" w14:textId="51A5A980" w:rsidR="003A7C91" w:rsidRPr="00760004" w:rsidRDefault="003A7C91" w:rsidP="00822E9A">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822E9A">
            <w:pPr>
              <w:pStyle w:val="TAL"/>
            </w:pPr>
            <w:r w:rsidRPr="00760004">
              <w:t>C</w:t>
            </w:r>
          </w:p>
        </w:tc>
      </w:tr>
      <w:tr w:rsidR="003A7C91" w:rsidRPr="00760004" w14:paraId="09642CD8" w14:textId="77777777" w:rsidTr="00822E9A">
        <w:trPr>
          <w:jc w:val="center"/>
        </w:trPr>
        <w:tc>
          <w:tcPr>
            <w:tcW w:w="2693" w:type="dxa"/>
          </w:tcPr>
          <w:p w14:paraId="02DE1C2D" w14:textId="77777777" w:rsidR="003A7C91" w:rsidRPr="00760004" w:rsidRDefault="003A7C91" w:rsidP="00822E9A">
            <w:pPr>
              <w:pStyle w:val="TAL"/>
            </w:pPr>
            <w:r w:rsidRPr="00760004">
              <w:t>location</w:t>
            </w:r>
          </w:p>
        </w:tc>
        <w:tc>
          <w:tcPr>
            <w:tcW w:w="6521" w:type="dxa"/>
          </w:tcPr>
          <w:p w14:paraId="1DEB9775"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822E9A">
            <w:pPr>
              <w:pStyle w:val="TAL"/>
            </w:pPr>
            <w:r w:rsidRPr="00760004">
              <w:t>C</w:t>
            </w:r>
          </w:p>
        </w:tc>
      </w:tr>
      <w:tr w:rsidR="003A7C91" w:rsidRPr="00760004" w14:paraId="42FAAB35" w14:textId="77777777" w:rsidTr="00822E9A">
        <w:trPr>
          <w:jc w:val="center"/>
        </w:trPr>
        <w:tc>
          <w:tcPr>
            <w:tcW w:w="2693" w:type="dxa"/>
          </w:tcPr>
          <w:p w14:paraId="6318FFDB" w14:textId="77777777" w:rsidR="003A7C91" w:rsidRPr="00760004" w:rsidRDefault="003A7C91" w:rsidP="00822E9A">
            <w:pPr>
              <w:pStyle w:val="TAL"/>
            </w:pPr>
            <w:proofErr w:type="spellStart"/>
            <w:r w:rsidRPr="00760004">
              <w:t>pTCHost</w:t>
            </w:r>
            <w:proofErr w:type="spellEnd"/>
          </w:p>
        </w:tc>
        <w:tc>
          <w:tcPr>
            <w:tcW w:w="6521" w:type="dxa"/>
          </w:tcPr>
          <w:p w14:paraId="511C66E6"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822E9A">
            <w:pPr>
              <w:pStyle w:val="TAL"/>
            </w:pPr>
            <w:r w:rsidRPr="00760004">
              <w:t>C</w:t>
            </w:r>
          </w:p>
        </w:tc>
      </w:tr>
      <w:tr w:rsidR="003A7C91" w:rsidRPr="00760004" w14:paraId="51C902B7" w14:textId="77777777" w:rsidTr="00822E9A">
        <w:trPr>
          <w:jc w:val="center"/>
        </w:trPr>
        <w:tc>
          <w:tcPr>
            <w:tcW w:w="2693" w:type="dxa"/>
          </w:tcPr>
          <w:p w14:paraId="2586E5E6" w14:textId="77777777" w:rsidR="003A7C91" w:rsidRPr="00760004" w:rsidRDefault="003A7C91" w:rsidP="00822E9A">
            <w:pPr>
              <w:pStyle w:val="TAL"/>
            </w:pPr>
            <w:proofErr w:type="spellStart"/>
            <w:r w:rsidRPr="00760004">
              <w:t>pTCBearerCapability</w:t>
            </w:r>
            <w:proofErr w:type="spellEnd"/>
          </w:p>
        </w:tc>
        <w:tc>
          <w:tcPr>
            <w:tcW w:w="6521" w:type="dxa"/>
          </w:tcPr>
          <w:p w14:paraId="432E73A2" w14:textId="77777777" w:rsidR="003A7C91" w:rsidRPr="00760004" w:rsidRDefault="003A7C91" w:rsidP="00822E9A">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822E9A">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552" w:name="_Toc176122639"/>
      <w:bookmarkStart w:id="553" w:name="_Toc183618475"/>
      <w:r w:rsidRPr="00760004">
        <w:t>7.5.2.5</w:t>
      </w:r>
      <w:r w:rsidRPr="00760004">
        <w:tab/>
        <w:t>PTC session end</w:t>
      </w:r>
      <w:bookmarkEnd w:id="552"/>
      <w:bookmarkEnd w:id="553"/>
    </w:p>
    <w:p w14:paraId="46215BF1" w14:textId="50BA2D0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PTCSessionEnd</w:t>
      </w:r>
      <w:proofErr w:type="spellEnd"/>
      <w:r w:rsidRPr="00760004">
        <w:t xml:space="preserve"> record when the IRI-POI present in the PTC server detects that the PTC session is released for any reason (i.e. normal or abnormal release) and voice communications ends. Accordingly, the IRI-POI in the PTC server generates the </w:t>
      </w:r>
      <w:proofErr w:type="spellStart"/>
      <w:r w:rsidRPr="00760004">
        <w:t>xIRI</w:t>
      </w:r>
      <w:proofErr w:type="spellEnd"/>
      <w:r w:rsidRPr="00760004">
        <w:t xml:space="preserve">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 xml:space="preserve">5: Payload for </w:t>
      </w:r>
      <w:proofErr w:type="spellStart"/>
      <w:r w:rsidRPr="00760004">
        <w:t>PTCSessionEnd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822E9A">
        <w:trPr>
          <w:jc w:val="center"/>
        </w:trPr>
        <w:tc>
          <w:tcPr>
            <w:tcW w:w="2693" w:type="dxa"/>
          </w:tcPr>
          <w:p w14:paraId="6766EDC1" w14:textId="77777777" w:rsidR="003A7C91" w:rsidRPr="00760004" w:rsidRDefault="003A7C91" w:rsidP="00822E9A">
            <w:pPr>
              <w:pStyle w:val="TAH"/>
            </w:pPr>
            <w:r w:rsidRPr="00760004">
              <w:t>Field name</w:t>
            </w:r>
          </w:p>
        </w:tc>
        <w:tc>
          <w:tcPr>
            <w:tcW w:w="6521" w:type="dxa"/>
          </w:tcPr>
          <w:p w14:paraId="72BBFC65" w14:textId="77777777" w:rsidR="003A7C91" w:rsidRPr="00760004" w:rsidRDefault="003A7C91" w:rsidP="00822E9A">
            <w:pPr>
              <w:pStyle w:val="TAH"/>
            </w:pPr>
            <w:r w:rsidRPr="00760004">
              <w:t>Description</w:t>
            </w:r>
          </w:p>
        </w:tc>
        <w:tc>
          <w:tcPr>
            <w:tcW w:w="708" w:type="dxa"/>
          </w:tcPr>
          <w:p w14:paraId="30CEB57D" w14:textId="77777777" w:rsidR="003A7C91" w:rsidRPr="00760004" w:rsidRDefault="003A7C91" w:rsidP="00822E9A">
            <w:pPr>
              <w:pStyle w:val="TAH"/>
            </w:pPr>
            <w:r w:rsidRPr="00760004">
              <w:t>M/C/O</w:t>
            </w:r>
          </w:p>
        </w:tc>
      </w:tr>
      <w:tr w:rsidR="003A7C91" w:rsidRPr="00760004" w14:paraId="4391E225" w14:textId="77777777" w:rsidTr="00822E9A">
        <w:trPr>
          <w:jc w:val="center"/>
        </w:trPr>
        <w:tc>
          <w:tcPr>
            <w:tcW w:w="2693" w:type="dxa"/>
          </w:tcPr>
          <w:p w14:paraId="1D4D35ED" w14:textId="77777777" w:rsidR="003A7C91" w:rsidRPr="00760004" w:rsidRDefault="003A7C91" w:rsidP="00822E9A">
            <w:pPr>
              <w:pStyle w:val="TAL"/>
            </w:pPr>
            <w:proofErr w:type="spellStart"/>
            <w:r w:rsidRPr="00760004">
              <w:t>pTCTargetInformation</w:t>
            </w:r>
            <w:proofErr w:type="spellEnd"/>
          </w:p>
        </w:tc>
        <w:tc>
          <w:tcPr>
            <w:tcW w:w="6521" w:type="dxa"/>
          </w:tcPr>
          <w:p w14:paraId="361A89CF"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3259355" w14:textId="77777777" w:rsidR="003A7C91" w:rsidRPr="00760004" w:rsidRDefault="003A7C91" w:rsidP="00822E9A">
            <w:pPr>
              <w:pStyle w:val="TAL"/>
            </w:pPr>
            <w:r w:rsidRPr="00760004">
              <w:t>M</w:t>
            </w:r>
          </w:p>
        </w:tc>
      </w:tr>
      <w:tr w:rsidR="003A7C91" w:rsidRPr="00760004" w14:paraId="5363E220" w14:textId="77777777" w:rsidTr="00822E9A">
        <w:trPr>
          <w:jc w:val="center"/>
        </w:trPr>
        <w:tc>
          <w:tcPr>
            <w:tcW w:w="2693" w:type="dxa"/>
          </w:tcPr>
          <w:p w14:paraId="4E9D7D1B" w14:textId="77777777" w:rsidR="003A7C91" w:rsidRPr="00760004" w:rsidRDefault="003A7C91" w:rsidP="00822E9A">
            <w:pPr>
              <w:pStyle w:val="TAL"/>
            </w:pPr>
            <w:proofErr w:type="spellStart"/>
            <w:r w:rsidRPr="00760004">
              <w:t>pTCDirection</w:t>
            </w:r>
            <w:proofErr w:type="spellEnd"/>
          </w:p>
        </w:tc>
        <w:tc>
          <w:tcPr>
            <w:tcW w:w="6521" w:type="dxa"/>
          </w:tcPr>
          <w:p w14:paraId="0AD56295"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733A594" w14:textId="77777777" w:rsidR="003A7C91" w:rsidRPr="00760004" w:rsidRDefault="003A7C91" w:rsidP="00822E9A">
            <w:pPr>
              <w:pStyle w:val="TAL"/>
            </w:pPr>
            <w:r w:rsidRPr="00760004">
              <w:t>M</w:t>
            </w:r>
          </w:p>
        </w:tc>
      </w:tr>
      <w:tr w:rsidR="003A7C91" w:rsidRPr="00760004" w14:paraId="125C3F8C" w14:textId="77777777" w:rsidTr="00822E9A">
        <w:trPr>
          <w:jc w:val="center"/>
        </w:trPr>
        <w:tc>
          <w:tcPr>
            <w:tcW w:w="2693" w:type="dxa"/>
          </w:tcPr>
          <w:p w14:paraId="39E6CAC7" w14:textId="77777777" w:rsidR="003A7C91" w:rsidRPr="00760004" w:rsidRDefault="003A7C91" w:rsidP="00822E9A">
            <w:pPr>
              <w:pStyle w:val="TAL"/>
            </w:pPr>
            <w:proofErr w:type="spellStart"/>
            <w:r w:rsidRPr="00760004">
              <w:t>pTCServerURI</w:t>
            </w:r>
            <w:proofErr w:type="spellEnd"/>
          </w:p>
        </w:tc>
        <w:tc>
          <w:tcPr>
            <w:tcW w:w="6521" w:type="dxa"/>
          </w:tcPr>
          <w:p w14:paraId="65FE165F" w14:textId="77777777" w:rsidR="003A7C91" w:rsidRPr="00760004" w:rsidRDefault="003A7C91" w:rsidP="00822E9A">
            <w:pPr>
              <w:pStyle w:val="TAL"/>
            </w:pPr>
            <w:r w:rsidRPr="00760004">
              <w:t>Shall include the identity of the PTC server serving the PTC target.</w:t>
            </w:r>
          </w:p>
        </w:tc>
        <w:tc>
          <w:tcPr>
            <w:tcW w:w="708" w:type="dxa"/>
          </w:tcPr>
          <w:p w14:paraId="5FAD31CC" w14:textId="77777777" w:rsidR="003A7C91" w:rsidRPr="00760004" w:rsidRDefault="003A7C91" w:rsidP="00822E9A">
            <w:pPr>
              <w:pStyle w:val="TAL"/>
            </w:pPr>
            <w:r w:rsidRPr="00760004">
              <w:t>M</w:t>
            </w:r>
          </w:p>
        </w:tc>
      </w:tr>
      <w:tr w:rsidR="003A7C91" w:rsidRPr="00760004" w14:paraId="5FB57A80" w14:textId="77777777" w:rsidTr="00822E9A">
        <w:trPr>
          <w:jc w:val="center"/>
        </w:trPr>
        <w:tc>
          <w:tcPr>
            <w:tcW w:w="2693" w:type="dxa"/>
          </w:tcPr>
          <w:p w14:paraId="77FE8891" w14:textId="77777777" w:rsidR="003A7C91" w:rsidRPr="00760004" w:rsidRDefault="003A7C91" w:rsidP="00822E9A">
            <w:pPr>
              <w:pStyle w:val="TAL"/>
            </w:pPr>
            <w:proofErr w:type="spellStart"/>
            <w:r w:rsidRPr="00760004">
              <w:t>pTCSessionInfo</w:t>
            </w:r>
            <w:proofErr w:type="spellEnd"/>
          </w:p>
        </w:tc>
        <w:tc>
          <w:tcPr>
            <w:tcW w:w="6521" w:type="dxa"/>
          </w:tcPr>
          <w:p w14:paraId="7ACA110B" w14:textId="109BD686"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4FCC244" w14:textId="77777777" w:rsidR="003A7C91" w:rsidRPr="00760004" w:rsidRDefault="003A7C91" w:rsidP="00822E9A">
            <w:pPr>
              <w:pStyle w:val="TAL"/>
            </w:pPr>
            <w:r w:rsidRPr="00760004">
              <w:t>M</w:t>
            </w:r>
          </w:p>
        </w:tc>
      </w:tr>
      <w:tr w:rsidR="003A7C91" w:rsidRPr="00760004" w14:paraId="3288B5BC" w14:textId="77777777" w:rsidTr="00822E9A">
        <w:trPr>
          <w:jc w:val="center"/>
        </w:trPr>
        <w:tc>
          <w:tcPr>
            <w:tcW w:w="2693" w:type="dxa"/>
          </w:tcPr>
          <w:p w14:paraId="50296B7F" w14:textId="77777777" w:rsidR="003A7C91" w:rsidRPr="00760004" w:rsidRDefault="003A7C91" w:rsidP="00822E9A">
            <w:pPr>
              <w:pStyle w:val="TAL"/>
            </w:pPr>
            <w:proofErr w:type="spellStart"/>
            <w:r w:rsidRPr="00760004">
              <w:t>pTCParticipants</w:t>
            </w:r>
            <w:proofErr w:type="spellEnd"/>
          </w:p>
        </w:tc>
        <w:tc>
          <w:tcPr>
            <w:tcW w:w="6521" w:type="dxa"/>
          </w:tcPr>
          <w:p w14:paraId="600DCFA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822E9A">
            <w:pPr>
              <w:pStyle w:val="TAL"/>
            </w:pPr>
            <w:r w:rsidRPr="00760004">
              <w:t>C</w:t>
            </w:r>
          </w:p>
        </w:tc>
      </w:tr>
      <w:tr w:rsidR="003A7C91" w:rsidRPr="00760004" w14:paraId="6FBB1EEE" w14:textId="77777777" w:rsidTr="00822E9A">
        <w:trPr>
          <w:jc w:val="center"/>
        </w:trPr>
        <w:tc>
          <w:tcPr>
            <w:tcW w:w="2693" w:type="dxa"/>
          </w:tcPr>
          <w:p w14:paraId="41B0B83A" w14:textId="77777777" w:rsidR="003A7C91" w:rsidRPr="00760004" w:rsidRDefault="003A7C91" w:rsidP="00822E9A">
            <w:pPr>
              <w:pStyle w:val="TAL"/>
            </w:pPr>
            <w:r w:rsidRPr="00760004">
              <w:t>location</w:t>
            </w:r>
          </w:p>
        </w:tc>
        <w:tc>
          <w:tcPr>
            <w:tcW w:w="6521" w:type="dxa"/>
          </w:tcPr>
          <w:p w14:paraId="33985520"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822E9A">
            <w:pPr>
              <w:pStyle w:val="TAL"/>
            </w:pPr>
            <w:r w:rsidRPr="00760004">
              <w:t>C</w:t>
            </w:r>
          </w:p>
        </w:tc>
      </w:tr>
      <w:tr w:rsidR="003A7C91" w:rsidRPr="00760004" w14:paraId="27D14ACA" w14:textId="77777777" w:rsidTr="00822E9A">
        <w:trPr>
          <w:jc w:val="center"/>
        </w:trPr>
        <w:tc>
          <w:tcPr>
            <w:tcW w:w="2693" w:type="dxa"/>
          </w:tcPr>
          <w:p w14:paraId="789E8CEA" w14:textId="77777777" w:rsidR="003A7C91" w:rsidRPr="00760004" w:rsidRDefault="003A7C91" w:rsidP="00822E9A">
            <w:pPr>
              <w:pStyle w:val="TAL"/>
            </w:pPr>
            <w:proofErr w:type="spellStart"/>
            <w:r w:rsidRPr="00760004">
              <w:t>pTCSessionEndCause</w:t>
            </w:r>
            <w:proofErr w:type="spellEnd"/>
          </w:p>
        </w:tc>
        <w:tc>
          <w:tcPr>
            <w:tcW w:w="6521" w:type="dxa"/>
          </w:tcPr>
          <w:p w14:paraId="7590E1F8" w14:textId="7E96ABC5" w:rsidR="003A7C91" w:rsidRPr="00760004" w:rsidRDefault="003A7C91" w:rsidP="00822E9A">
            <w:pPr>
              <w:pStyle w:val="TAL"/>
            </w:pPr>
            <w:r w:rsidRPr="00760004">
              <w:t>Shall identify the reason for the PTC session end based on the following events per OMA-TS-PoC_System_Description-V2_1-20110802-A [</w:t>
            </w:r>
            <w:r w:rsidR="00DB03FD">
              <w:t>56</w:t>
            </w:r>
            <w:r w:rsidRPr="00760004">
              <w:t>]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822E9A">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554" w:name="_Toc176122640"/>
      <w:bookmarkStart w:id="555" w:name="_Toc183618476"/>
      <w:r w:rsidRPr="00760004">
        <w:t>7.5.2.6</w:t>
      </w:r>
      <w:r w:rsidRPr="00760004">
        <w:tab/>
        <w:t>PTC start of interception</w:t>
      </w:r>
      <w:bookmarkEnd w:id="554"/>
      <w:bookmarkEnd w:id="555"/>
    </w:p>
    <w:p w14:paraId="04FCBE0D"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PTCStartOfInterception</w:t>
      </w:r>
      <w:proofErr w:type="spellEnd"/>
      <w:r w:rsidRPr="00760004">
        <w:t xml:space="preserve"> record when a PTC target or a PTC chat group as a target has an active PTC session in progress. If multiple PTC Sessions are active at the start of interception, a </w:t>
      </w:r>
      <w:proofErr w:type="spellStart"/>
      <w:r w:rsidRPr="00760004">
        <w:t>PTCStartOfInterception</w:t>
      </w:r>
      <w:proofErr w:type="spellEnd"/>
      <w:r w:rsidRPr="00760004">
        <w:t xml:space="preserve"> record is generated for each active session. Accordingly, the IRI-POI in the PTC server generates the </w:t>
      </w:r>
      <w:proofErr w:type="spellStart"/>
      <w:r w:rsidRPr="00760004">
        <w:t>xIRI</w:t>
      </w:r>
      <w:proofErr w:type="spellEnd"/>
      <w:r w:rsidRPr="00760004">
        <w:t xml:space="preserve">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 xml:space="preserve">6: Payload for </w:t>
      </w:r>
      <w:proofErr w:type="spellStart"/>
      <w:r w:rsidRPr="00760004">
        <w:t>PTCStartOfIntercept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822E9A">
        <w:trPr>
          <w:jc w:val="center"/>
        </w:trPr>
        <w:tc>
          <w:tcPr>
            <w:tcW w:w="2693" w:type="dxa"/>
          </w:tcPr>
          <w:p w14:paraId="7BC1D320" w14:textId="77777777" w:rsidR="003A7C91" w:rsidRPr="00760004" w:rsidRDefault="003A7C91" w:rsidP="00822E9A">
            <w:pPr>
              <w:pStyle w:val="TAH"/>
            </w:pPr>
            <w:r w:rsidRPr="00760004">
              <w:t>Field name</w:t>
            </w:r>
          </w:p>
        </w:tc>
        <w:tc>
          <w:tcPr>
            <w:tcW w:w="6521" w:type="dxa"/>
          </w:tcPr>
          <w:p w14:paraId="55CD6AA9" w14:textId="77777777" w:rsidR="003A7C91" w:rsidRPr="00760004" w:rsidRDefault="003A7C91" w:rsidP="00822E9A">
            <w:pPr>
              <w:pStyle w:val="TAH"/>
            </w:pPr>
            <w:r w:rsidRPr="00760004">
              <w:t>Description</w:t>
            </w:r>
          </w:p>
        </w:tc>
        <w:tc>
          <w:tcPr>
            <w:tcW w:w="708" w:type="dxa"/>
          </w:tcPr>
          <w:p w14:paraId="4481AEEF" w14:textId="77777777" w:rsidR="003A7C91" w:rsidRPr="00760004" w:rsidRDefault="003A7C91" w:rsidP="00822E9A">
            <w:pPr>
              <w:pStyle w:val="TAH"/>
            </w:pPr>
            <w:r w:rsidRPr="00760004">
              <w:t>M/C/O</w:t>
            </w:r>
          </w:p>
        </w:tc>
      </w:tr>
      <w:tr w:rsidR="003A7C91" w:rsidRPr="00760004" w14:paraId="3B4A33ED" w14:textId="77777777" w:rsidTr="00822E9A">
        <w:trPr>
          <w:jc w:val="center"/>
        </w:trPr>
        <w:tc>
          <w:tcPr>
            <w:tcW w:w="2693" w:type="dxa"/>
          </w:tcPr>
          <w:p w14:paraId="0EB0C76D" w14:textId="77777777" w:rsidR="003A7C91" w:rsidRPr="00760004" w:rsidRDefault="003A7C91" w:rsidP="00822E9A">
            <w:pPr>
              <w:pStyle w:val="TAL"/>
            </w:pPr>
            <w:proofErr w:type="spellStart"/>
            <w:r w:rsidRPr="00760004">
              <w:t>pTCTargetInformation</w:t>
            </w:r>
            <w:proofErr w:type="spellEnd"/>
          </w:p>
        </w:tc>
        <w:tc>
          <w:tcPr>
            <w:tcW w:w="6521" w:type="dxa"/>
          </w:tcPr>
          <w:p w14:paraId="2EDF46F6"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6B22535" w14:textId="77777777" w:rsidR="003A7C91" w:rsidRPr="00760004" w:rsidRDefault="003A7C91" w:rsidP="00822E9A">
            <w:pPr>
              <w:pStyle w:val="TAL"/>
            </w:pPr>
            <w:r w:rsidRPr="00760004">
              <w:t>M</w:t>
            </w:r>
          </w:p>
        </w:tc>
      </w:tr>
      <w:tr w:rsidR="003A7C91" w:rsidRPr="00760004" w14:paraId="62A15312" w14:textId="77777777" w:rsidTr="00822E9A">
        <w:trPr>
          <w:jc w:val="center"/>
        </w:trPr>
        <w:tc>
          <w:tcPr>
            <w:tcW w:w="2693" w:type="dxa"/>
          </w:tcPr>
          <w:p w14:paraId="28B6E47D" w14:textId="77777777" w:rsidR="003A7C91" w:rsidRPr="00760004" w:rsidRDefault="003A7C91" w:rsidP="00822E9A">
            <w:pPr>
              <w:pStyle w:val="TAL"/>
            </w:pPr>
            <w:proofErr w:type="spellStart"/>
            <w:r w:rsidRPr="00760004">
              <w:t>pTCDirection</w:t>
            </w:r>
            <w:proofErr w:type="spellEnd"/>
          </w:p>
        </w:tc>
        <w:tc>
          <w:tcPr>
            <w:tcW w:w="6521" w:type="dxa"/>
          </w:tcPr>
          <w:p w14:paraId="0B685DA4"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DDD01F8" w14:textId="77777777" w:rsidR="003A7C91" w:rsidRPr="00760004" w:rsidRDefault="003A7C91" w:rsidP="00822E9A">
            <w:pPr>
              <w:pStyle w:val="TAL"/>
            </w:pPr>
            <w:r w:rsidRPr="00760004">
              <w:t>M</w:t>
            </w:r>
          </w:p>
        </w:tc>
      </w:tr>
      <w:tr w:rsidR="003A7C91" w:rsidRPr="00760004" w14:paraId="4738F78E" w14:textId="77777777" w:rsidTr="00822E9A">
        <w:trPr>
          <w:jc w:val="center"/>
        </w:trPr>
        <w:tc>
          <w:tcPr>
            <w:tcW w:w="2693" w:type="dxa"/>
          </w:tcPr>
          <w:p w14:paraId="61FCBA6B" w14:textId="77777777" w:rsidR="003A7C91" w:rsidRPr="00760004" w:rsidRDefault="003A7C91" w:rsidP="00822E9A">
            <w:pPr>
              <w:pStyle w:val="TAL"/>
            </w:pPr>
            <w:proofErr w:type="spellStart"/>
            <w:r w:rsidRPr="00760004">
              <w:t>pTCPreEstSessionID</w:t>
            </w:r>
            <w:proofErr w:type="spellEnd"/>
          </w:p>
        </w:tc>
        <w:tc>
          <w:tcPr>
            <w:tcW w:w="6521" w:type="dxa"/>
          </w:tcPr>
          <w:p w14:paraId="378895C1" w14:textId="77777777" w:rsidR="003A7C91" w:rsidRPr="00760004" w:rsidRDefault="003A7C91" w:rsidP="00822E9A">
            <w:pPr>
              <w:pStyle w:val="TAL"/>
            </w:pPr>
            <w:r w:rsidRPr="00760004">
              <w:t>Identifies the PTC Pre-Established Session Identity when available.</w:t>
            </w:r>
          </w:p>
        </w:tc>
        <w:tc>
          <w:tcPr>
            <w:tcW w:w="708" w:type="dxa"/>
          </w:tcPr>
          <w:p w14:paraId="0DE5E2C2" w14:textId="77777777" w:rsidR="003A7C91" w:rsidRPr="00760004" w:rsidRDefault="003A7C91" w:rsidP="00822E9A">
            <w:pPr>
              <w:pStyle w:val="TAL"/>
            </w:pPr>
            <w:r w:rsidRPr="00760004">
              <w:t>C</w:t>
            </w:r>
          </w:p>
        </w:tc>
      </w:tr>
      <w:tr w:rsidR="003A7C91" w:rsidRPr="00760004" w14:paraId="28475223" w14:textId="77777777" w:rsidTr="00822E9A">
        <w:trPr>
          <w:jc w:val="center"/>
        </w:trPr>
        <w:tc>
          <w:tcPr>
            <w:tcW w:w="2693" w:type="dxa"/>
          </w:tcPr>
          <w:p w14:paraId="6F7DDC92" w14:textId="77777777" w:rsidR="003A7C91" w:rsidRPr="00760004" w:rsidRDefault="003A7C91" w:rsidP="00822E9A">
            <w:pPr>
              <w:pStyle w:val="TAL"/>
            </w:pPr>
            <w:proofErr w:type="spellStart"/>
            <w:r w:rsidRPr="00760004">
              <w:t>pTCOriginatingID</w:t>
            </w:r>
            <w:proofErr w:type="spellEnd"/>
          </w:p>
        </w:tc>
        <w:tc>
          <w:tcPr>
            <w:tcW w:w="6521" w:type="dxa"/>
          </w:tcPr>
          <w:p w14:paraId="4A83D303" w14:textId="77777777" w:rsidR="003A7C91" w:rsidRPr="00760004" w:rsidRDefault="003A7C91" w:rsidP="00822E9A">
            <w:pPr>
              <w:pStyle w:val="TAL"/>
            </w:pPr>
            <w:r w:rsidRPr="00760004">
              <w:t>Shall identify the originating party.</w:t>
            </w:r>
          </w:p>
        </w:tc>
        <w:tc>
          <w:tcPr>
            <w:tcW w:w="708" w:type="dxa"/>
          </w:tcPr>
          <w:p w14:paraId="3E42EB3D" w14:textId="77777777" w:rsidR="003A7C91" w:rsidRPr="00760004" w:rsidRDefault="003A7C91" w:rsidP="00822E9A">
            <w:pPr>
              <w:pStyle w:val="TAL"/>
            </w:pPr>
            <w:r w:rsidRPr="00760004">
              <w:t>M</w:t>
            </w:r>
          </w:p>
        </w:tc>
      </w:tr>
      <w:tr w:rsidR="003A7C91" w:rsidRPr="00760004" w14:paraId="17E83F32" w14:textId="77777777" w:rsidTr="00822E9A">
        <w:trPr>
          <w:jc w:val="center"/>
        </w:trPr>
        <w:tc>
          <w:tcPr>
            <w:tcW w:w="2693" w:type="dxa"/>
          </w:tcPr>
          <w:p w14:paraId="5326CD6C" w14:textId="77777777" w:rsidR="003A7C91" w:rsidRPr="00760004" w:rsidRDefault="003A7C91" w:rsidP="00822E9A">
            <w:pPr>
              <w:pStyle w:val="TAL"/>
            </w:pPr>
            <w:proofErr w:type="spellStart"/>
            <w:r w:rsidRPr="00760004">
              <w:t>pTCSessionInfo</w:t>
            </w:r>
            <w:proofErr w:type="spellEnd"/>
          </w:p>
        </w:tc>
        <w:tc>
          <w:tcPr>
            <w:tcW w:w="6521" w:type="dxa"/>
          </w:tcPr>
          <w:p w14:paraId="12A397BB" w14:textId="1455261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 when available.</w:t>
            </w:r>
          </w:p>
        </w:tc>
        <w:tc>
          <w:tcPr>
            <w:tcW w:w="708" w:type="dxa"/>
          </w:tcPr>
          <w:p w14:paraId="29009F33" w14:textId="77777777" w:rsidR="003A7C91" w:rsidRPr="00760004" w:rsidRDefault="003A7C91" w:rsidP="00822E9A">
            <w:pPr>
              <w:pStyle w:val="TAL"/>
            </w:pPr>
            <w:r w:rsidRPr="00760004">
              <w:t>C</w:t>
            </w:r>
          </w:p>
        </w:tc>
      </w:tr>
      <w:tr w:rsidR="003A7C91" w:rsidRPr="00760004" w14:paraId="01C618BE" w14:textId="77777777" w:rsidTr="00822E9A">
        <w:trPr>
          <w:jc w:val="center"/>
        </w:trPr>
        <w:tc>
          <w:tcPr>
            <w:tcW w:w="2693" w:type="dxa"/>
          </w:tcPr>
          <w:p w14:paraId="43CD2892" w14:textId="77777777" w:rsidR="003A7C91" w:rsidRPr="00760004" w:rsidRDefault="003A7C91" w:rsidP="00822E9A">
            <w:pPr>
              <w:pStyle w:val="TAL"/>
            </w:pPr>
            <w:proofErr w:type="spellStart"/>
            <w:r w:rsidRPr="00760004">
              <w:t>pTCHost</w:t>
            </w:r>
            <w:proofErr w:type="spellEnd"/>
          </w:p>
        </w:tc>
        <w:tc>
          <w:tcPr>
            <w:tcW w:w="6521" w:type="dxa"/>
          </w:tcPr>
          <w:p w14:paraId="309A46DA"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822E9A">
            <w:pPr>
              <w:pStyle w:val="TAL"/>
            </w:pPr>
            <w:r w:rsidRPr="00760004">
              <w:t>C</w:t>
            </w:r>
          </w:p>
        </w:tc>
      </w:tr>
      <w:tr w:rsidR="003A7C91" w:rsidRPr="00760004" w14:paraId="4ADDA0B3" w14:textId="77777777" w:rsidTr="00822E9A">
        <w:trPr>
          <w:jc w:val="center"/>
        </w:trPr>
        <w:tc>
          <w:tcPr>
            <w:tcW w:w="2693" w:type="dxa"/>
          </w:tcPr>
          <w:p w14:paraId="27AFECBE" w14:textId="77777777" w:rsidR="003A7C91" w:rsidRPr="00760004" w:rsidRDefault="003A7C91" w:rsidP="00822E9A">
            <w:pPr>
              <w:pStyle w:val="TAL"/>
            </w:pPr>
            <w:proofErr w:type="spellStart"/>
            <w:r w:rsidRPr="00760004">
              <w:t>pTCParticipants</w:t>
            </w:r>
            <w:proofErr w:type="spellEnd"/>
          </w:p>
        </w:tc>
        <w:tc>
          <w:tcPr>
            <w:tcW w:w="6521" w:type="dxa"/>
          </w:tcPr>
          <w:p w14:paraId="231A05F3"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822E9A">
            <w:pPr>
              <w:pStyle w:val="TAL"/>
            </w:pPr>
            <w:r w:rsidRPr="00760004">
              <w:t>C</w:t>
            </w:r>
          </w:p>
        </w:tc>
      </w:tr>
      <w:tr w:rsidR="003A7C91" w:rsidRPr="00760004" w14:paraId="363FF5BA" w14:textId="77777777" w:rsidTr="00822E9A">
        <w:trPr>
          <w:jc w:val="center"/>
        </w:trPr>
        <w:tc>
          <w:tcPr>
            <w:tcW w:w="2693" w:type="dxa"/>
          </w:tcPr>
          <w:p w14:paraId="336AE239" w14:textId="77777777" w:rsidR="003A7C91" w:rsidRPr="00760004" w:rsidRDefault="003A7C91" w:rsidP="00822E9A">
            <w:pPr>
              <w:pStyle w:val="TAL"/>
            </w:pPr>
            <w:r w:rsidRPr="00760004">
              <w:t>location</w:t>
            </w:r>
          </w:p>
        </w:tc>
        <w:tc>
          <w:tcPr>
            <w:tcW w:w="6521" w:type="dxa"/>
          </w:tcPr>
          <w:p w14:paraId="26756D77"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822E9A">
            <w:pPr>
              <w:pStyle w:val="TAL"/>
            </w:pPr>
            <w:r w:rsidRPr="00760004">
              <w:t>C</w:t>
            </w:r>
          </w:p>
        </w:tc>
      </w:tr>
      <w:tr w:rsidR="003A7C91" w:rsidRPr="00760004" w14:paraId="52CFFD22" w14:textId="77777777" w:rsidTr="00822E9A">
        <w:trPr>
          <w:jc w:val="center"/>
        </w:trPr>
        <w:tc>
          <w:tcPr>
            <w:tcW w:w="2693" w:type="dxa"/>
          </w:tcPr>
          <w:p w14:paraId="4EC2A61B" w14:textId="77777777" w:rsidR="003A7C91" w:rsidRPr="00760004" w:rsidRDefault="003A7C91" w:rsidP="00822E9A">
            <w:pPr>
              <w:pStyle w:val="TAL"/>
            </w:pPr>
            <w:proofErr w:type="spellStart"/>
            <w:r w:rsidRPr="00760004">
              <w:t>pTCMediaStreamAvail</w:t>
            </w:r>
            <w:proofErr w:type="spellEnd"/>
          </w:p>
        </w:tc>
        <w:tc>
          <w:tcPr>
            <w:tcW w:w="6521" w:type="dxa"/>
          </w:tcPr>
          <w:p w14:paraId="1C6B39DF"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822E9A">
            <w:pPr>
              <w:pStyle w:val="TAL"/>
            </w:pPr>
            <w:r w:rsidRPr="00760004">
              <w:t>M</w:t>
            </w:r>
          </w:p>
        </w:tc>
      </w:tr>
      <w:tr w:rsidR="003A7C91" w:rsidRPr="00760004" w14:paraId="113A405B" w14:textId="77777777" w:rsidTr="00822E9A">
        <w:trPr>
          <w:jc w:val="center"/>
        </w:trPr>
        <w:tc>
          <w:tcPr>
            <w:tcW w:w="2693" w:type="dxa"/>
          </w:tcPr>
          <w:p w14:paraId="102EEEAD" w14:textId="77777777" w:rsidR="003A7C91" w:rsidRPr="00760004" w:rsidRDefault="003A7C91" w:rsidP="00822E9A">
            <w:pPr>
              <w:pStyle w:val="TAL"/>
            </w:pPr>
            <w:proofErr w:type="spellStart"/>
            <w:r w:rsidRPr="00760004">
              <w:t>pTCBearerCapability</w:t>
            </w:r>
            <w:proofErr w:type="spellEnd"/>
          </w:p>
        </w:tc>
        <w:tc>
          <w:tcPr>
            <w:tcW w:w="6521" w:type="dxa"/>
          </w:tcPr>
          <w:p w14:paraId="738716D8"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822E9A">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556" w:name="_Toc176122641"/>
      <w:bookmarkStart w:id="557" w:name="_Toc183618477"/>
      <w:r w:rsidRPr="00760004">
        <w:t>7.5.2.7</w:t>
      </w:r>
      <w:r w:rsidRPr="00760004">
        <w:tab/>
        <w:t>PTC pre-established session</w:t>
      </w:r>
      <w:bookmarkEnd w:id="556"/>
      <w:bookmarkEnd w:id="557"/>
    </w:p>
    <w:p w14:paraId="4352B86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822E9A">
        <w:trPr>
          <w:jc w:val="center"/>
        </w:trPr>
        <w:tc>
          <w:tcPr>
            <w:tcW w:w="2693" w:type="dxa"/>
          </w:tcPr>
          <w:p w14:paraId="2D2AD701" w14:textId="77777777" w:rsidR="003A7C91" w:rsidRPr="00760004" w:rsidRDefault="003A7C91" w:rsidP="00822E9A">
            <w:pPr>
              <w:pStyle w:val="TAH"/>
            </w:pPr>
            <w:r w:rsidRPr="00760004">
              <w:t>Field name</w:t>
            </w:r>
          </w:p>
        </w:tc>
        <w:tc>
          <w:tcPr>
            <w:tcW w:w="6521" w:type="dxa"/>
          </w:tcPr>
          <w:p w14:paraId="5F870852" w14:textId="77777777" w:rsidR="003A7C91" w:rsidRPr="00760004" w:rsidRDefault="003A7C91" w:rsidP="00822E9A">
            <w:pPr>
              <w:pStyle w:val="TAH"/>
            </w:pPr>
            <w:r w:rsidRPr="00760004">
              <w:t>Description</w:t>
            </w:r>
          </w:p>
        </w:tc>
        <w:tc>
          <w:tcPr>
            <w:tcW w:w="708" w:type="dxa"/>
          </w:tcPr>
          <w:p w14:paraId="5A570C27" w14:textId="77777777" w:rsidR="003A7C91" w:rsidRPr="00760004" w:rsidRDefault="003A7C91" w:rsidP="00822E9A">
            <w:pPr>
              <w:pStyle w:val="TAH"/>
            </w:pPr>
            <w:r w:rsidRPr="00760004">
              <w:t>M/C/O</w:t>
            </w:r>
          </w:p>
        </w:tc>
      </w:tr>
      <w:tr w:rsidR="003A7C91" w:rsidRPr="00760004" w14:paraId="2FB5C967" w14:textId="77777777" w:rsidTr="00822E9A">
        <w:trPr>
          <w:jc w:val="center"/>
        </w:trPr>
        <w:tc>
          <w:tcPr>
            <w:tcW w:w="2693" w:type="dxa"/>
          </w:tcPr>
          <w:p w14:paraId="5DCE7084" w14:textId="77777777" w:rsidR="003A7C91" w:rsidRPr="00760004" w:rsidRDefault="003A7C91" w:rsidP="00822E9A">
            <w:pPr>
              <w:pStyle w:val="TAL"/>
            </w:pPr>
            <w:proofErr w:type="spellStart"/>
            <w:r w:rsidRPr="00760004">
              <w:t>pTCTargetInformation</w:t>
            </w:r>
            <w:proofErr w:type="spellEnd"/>
          </w:p>
        </w:tc>
        <w:tc>
          <w:tcPr>
            <w:tcW w:w="6521" w:type="dxa"/>
          </w:tcPr>
          <w:p w14:paraId="53BF6F2A"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21877B8" w14:textId="77777777" w:rsidR="003A7C91" w:rsidRPr="00760004" w:rsidRDefault="003A7C91" w:rsidP="00822E9A">
            <w:pPr>
              <w:pStyle w:val="TAL"/>
            </w:pPr>
            <w:r w:rsidRPr="00760004">
              <w:t>M</w:t>
            </w:r>
          </w:p>
        </w:tc>
      </w:tr>
      <w:tr w:rsidR="003A7C91" w:rsidRPr="00760004" w14:paraId="098081D3" w14:textId="77777777" w:rsidTr="00822E9A">
        <w:trPr>
          <w:jc w:val="center"/>
        </w:trPr>
        <w:tc>
          <w:tcPr>
            <w:tcW w:w="2693" w:type="dxa"/>
          </w:tcPr>
          <w:p w14:paraId="6BFC3C1F" w14:textId="77777777" w:rsidR="003A7C91" w:rsidRPr="00760004" w:rsidRDefault="003A7C91" w:rsidP="00822E9A">
            <w:pPr>
              <w:pStyle w:val="TAL"/>
            </w:pPr>
            <w:proofErr w:type="spellStart"/>
            <w:r w:rsidRPr="00760004">
              <w:t>pTCServerURI</w:t>
            </w:r>
            <w:proofErr w:type="spellEnd"/>
          </w:p>
        </w:tc>
        <w:tc>
          <w:tcPr>
            <w:tcW w:w="6521" w:type="dxa"/>
          </w:tcPr>
          <w:p w14:paraId="469B6AF2" w14:textId="77777777" w:rsidR="003A7C91" w:rsidRPr="00760004" w:rsidRDefault="003A7C91" w:rsidP="00822E9A">
            <w:pPr>
              <w:pStyle w:val="TAL"/>
            </w:pPr>
            <w:r w:rsidRPr="00760004">
              <w:t>Shall include the identity of the PTC server serving the PTC target.</w:t>
            </w:r>
          </w:p>
        </w:tc>
        <w:tc>
          <w:tcPr>
            <w:tcW w:w="708" w:type="dxa"/>
          </w:tcPr>
          <w:p w14:paraId="53629F27" w14:textId="77777777" w:rsidR="003A7C91" w:rsidRPr="00760004" w:rsidRDefault="003A7C91" w:rsidP="00822E9A">
            <w:pPr>
              <w:pStyle w:val="TAL"/>
            </w:pPr>
            <w:r w:rsidRPr="00760004">
              <w:t>M</w:t>
            </w:r>
          </w:p>
        </w:tc>
      </w:tr>
      <w:tr w:rsidR="003A7C91" w:rsidRPr="00760004" w14:paraId="4FF77F6E" w14:textId="77777777" w:rsidTr="00822E9A">
        <w:trPr>
          <w:jc w:val="center"/>
        </w:trPr>
        <w:tc>
          <w:tcPr>
            <w:tcW w:w="2693" w:type="dxa"/>
          </w:tcPr>
          <w:p w14:paraId="22012949" w14:textId="77777777" w:rsidR="003A7C91" w:rsidRPr="00760004" w:rsidRDefault="003A7C91" w:rsidP="00822E9A">
            <w:pPr>
              <w:pStyle w:val="TAL"/>
            </w:pPr>
            <w:proofErr w:type="spellStart"/>
            <w:r w:rsidRPr="00760004">
              <w:t>rTPSetting</w:t>
            </w:r>
            <w:proofErr w:type="spellEnd"/>
          </w:p>
        </w:tc>
        <w:tc>
          <w:tcPr>
            <w:tcW w:w="6521" w:type="dxa"/>
          </w:tcPr>
          <w:p w14:paraId="2199A0C0" w14:textId="77777777" w:rsidR="003A7C91" w:rsidRPr="00760004" w:rsidRDefault="003A7C91" w:rsidP="00822E9A">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822E9A">
            <w:pPr>
              <w:pStyle w:val="TAL"/>
            </w:pPr>
            <w:r w:rsidRPr="00760004">
              <w:t>M</w:t>
            </w:r>
          </w:p>
        </w:tc>
      </w:tr>
      <w:tr w:rsidR="003A7C91" w:rsidRPr="00760004" w14:paraId="7C4D8A1C" w14:textId="77777777" w:rsidTr="00822E9A">
        <w:trPr>
          <w:jc w:val="center"/>
        </w:trPr>
        <w:tc>
          <w:tcPr>
            <w:tcW w:w="2693" w:type="dxa"/>
          </w:tcPr>
          <w:p w14:paraId="64E070DB" w14:textId="77777777" w:rsidR="003A7C91" w:rsidRPr="00760004" w:rsidRDefault="003A7C91" w:rsidP="00822E9A">
            <w:pPr>
              <w:pStyle w:val="TAL"/>
            </w:pPr>
            <w:proofErr w:type="spellStart"/>
            <w:r w:rsidRPr="00760004">
              <w:t>pTCMediaCapability</w:t>
            </w:r>
            <w:proofErr w:type="spellEnd"/>
          </w:p>
        </w:tc>
        <w:tc>
          <w:tcPr>
            <w:tcW w:w="6521" w:type="dxa"/>
          </w:tcPr>
          <w:p w14:paraId="11566FDB" w14:textId="77777777" w:rsidR="003A7C91" w:rsidRPr="00760004" w:rsidRDefault="003A7C91" w:rsidP="00822E9A">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822E9A">
            <w:pPr>
              <w:pStyle w:val="TAL"/>
            </w:pPr>
            <w:r w:rsidRPr="00760004">
              <w:t>M</w:t>
            </w:r>
          </w:p>
        </w:tc>
      </w:tr>
      <w:tr w:rsidR="003A7C91" w:rsidRPr="00760004" w14:paraId="7AEA2943" w14:textId="77777777" w:rsidTr="00822E9A">
        <w:trPr>
          <w:jc w:val="center"/>
        </w:trPr>
        <w:tc>
          <w:tcPr>
            <w:tcW w:w="2693" w:type="dxa"/>
          </w:tcPr>
          <w:p w14:paraId="45B83BF3" w14:textId="77777777" w:rsidR="003A7C91" w:rsidRPr="00760004" w:rsidRDefault="003A7C91" w:rsidP="00822E9A">
            <w:pPr>
              <w:pStyle w:val="TAL"/>
            </w:pPr>
            <w:proofErr w:type="spellStart"/>
            <w:r w:rsidRPr="00760004">
              <w:t>pTCPreEstSessionID</w:t>
            </w:r>
            <w:proofErr w:type="spellEnd"/>
          </w:p>
        </w:tc>
        <w:tc>
          <w:tcPr>
            <w:tcW w:w="6521" w:type="dxa"/>
          </w:tcPr>
          <w:p w14:paraId="47E0A2C8" w14:textId="77777777" w:rsidR="003A7C91" w:rsidRPr="00760004" w:rsidRDefault="003A7C91" w:rsidP="00822E9A">
            <w:pPr>
              <w:pStyle w:val="TAL"/>
            </w:pPr>
            <w:r w:rsidRPr="00760004">
              <w:t>Identifies the PTC Pre-Established Session Identity.</w:t>
            </w:r>
          </w:p>
        </w:tc>
        <w:tc>
          <w:tcPr>
            <w:tcW w:w="708" w:type="dxa"/>
          </w:tcPr>
          <w:p w14:paraId="0FD1B3C4" w14:textId="77777777" w:rsidR="003A7C91" w:rsidRPr="00760004" w:rsidRDefault="003A7C91" w:rsidP="00822E9A">
            <w:pPr>
              <w:pStyle w:val="TAL"/>
            </w:pPr>
            <w:r w:rsidRPr="00760004">
              <w:t>M</w:t>
            </w:r>
          </w:p>
        </w:tc>
      </w:tr>
      <w:tr w:rsidR="003A7C91" w:rsidRPr="00760004" w14:paraId="45C41849" w14:textId="77777777" w:rsidTr="00822E9A">
        <w:trPr>
          <w:jc w:val="center"/>
        </w:trPr>
        <w:tc>
          <w:tcPr>
            <w:tcW w:w="2693" w:type="dxa"/>
          </w:tcPr>
          <w:p w14:paraId="043DDEFD" w14:textId="77777777" w:rsidR="003A7C91" w:rsidRPr="00760004" w:rsidRDefault="003A7C91" w:rsidP="00822E9A">
            <w:pPr>
              <w:pStyle w:val="TAL"/>
            </w:pPr>
            <w:proofErr w:type="spellStart"/>
            <w:r w:rsidRPr="00760004">
              <w:t>pTCPreEstStatus</w:t>
            </w:r>
            <w:proofErr w:type="spellEnd"/>
          </w:p>
        </w:tc>
        <w:tc>
          <w:tcPr>
            <w:tcW w:w="6521" w:type="dxa"/>
          </w:tcPr>
          <w:p w14:paraId="54A035E6" w14:textId="77777777" w:rsidR="003A7C91" w:rsidRPr="00760004" w:rsidRDefault="003A7C91" w:rsidP="00822E9A">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822E9A">
            <w:pPr>
              <w:pStyle w:val="TAL"/>
            </w:pPr>
            <w:r w:rsidRPr="00760004">
              <w:t>M</w:t>
            </w:r>
          </w:p>
        </w:tc>
      </w:tr>
      <w:tr w:rsidR="003A7C91" w:rsidRPr="00760004" w14:paraId="0211F144" w14:textId="77777777" w:rsidTr="00822E9A">
        <w:trPr>
          <w:jc w:val="center"/>
        </w:trPr>
        <w:tc>
          <w:tcPr>
            <w:tcW w:w="2693" w:type="dxa"/>
          </w:tcPr>
          <w:p w14:paraId="0EE4800A" w14:textId="77777777" w:rsidR="003A7C91" w:rsidRPr="00760004" w:rsidRDefault="003A7C91" w:rsidP="00822E9A">
            <w:pPr>
              <w:pStyle w:val="TAL"/>
            </w:pPr>
            <w:proofErr w:type="spellStart"/>
            <w:r w:rsidRPr="00760004">
              <w:t>pTCMediaStreamAvail</w:t>
            </w:r>
            <w:proofErr w:type="spellEnd"/>
          </w:p>
        </w:tc>
        <w:tc>
          <w:tcPr>
            <w:tcW w:w="6521" w:type="dxa"/>
          </w:tcPr>
          <w:p w14:paraId="6F10B91A" w14:textId="77777777" w:rsidR="003A7C91" w:rsidRPr="00760004" w:rsidRDefault="003A7C91" w:rsidP="00822E9A">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822E9A">
            <w:pPr>
              <w:pStyle w:val="TAL"/>
            </w:pPr>
            <w:r w:rsidRPr="00760004">
              <w:t>M</w:t>
            </w:r>
          </w:p>
        </w:tc>
      </w:tr>
      <w:tr w:rsidR="003A7C91" w:rsidRPr="00760004" w14:paraId="7E036D96" w14:textId="77777777" w:rsidTr="00822E9A">
        <w:trPr>
          <w:jc w:val="center"/>
        </w:trPr>
        <w:tc>
          <w:tcPr>
            <w:tcW w:w="2693" w:type="dxa"/>
          </w:tcPr>
          <w:p w14:paraId="05616B30" w14:textId="77777777" w:rsidR="003A7C91" w:rsidRPr="00760004" w:rsidRDefault="003A7C91" w:rsidP="00822E9A">
            <w:pPr>
              <w:pStyle w:val="TAL"/>
            </w:pPr>
            <w:r w:rsidRPr="00760004">
              <w:t>location</w:t>
            </w:r>
          </w:p>
        </w:tc>
        <w:tc>
          <w:tcPr>
            <w:tcW w:w="6521" w:type="dxa"/>
          </w:tcPr>
          <w:p w14:paraId="0559CDBC"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822E9A">
            <w:pPr>
              <w:pStyle w:val="TAL"/>
            </w:pPr>
            <w:r w:rsidRPr="00760004">
              <w:t>C</w:t>
            </w:r>
          </w:p>
        </w:tc>
      </w:tr>
      <w:tr w:rsidR="003A7C91" w:rsidRPr="00760004" w14:paraId="453B0629" w14:textId="77777777" w:rsidTr="00822E9A">
        <w:trPr>
          <w:jc w:val="center"/>
        </w:trPr>
        <w:tc>
          <w:tcPr>
            <w:tcW w:w="2693" w:type="dxa"/>
          </w:tcPr>
          <w:p w14:paraId="649018F0" w14:textId="77777777" w:rsidR="003A7C91" w:rsidRPr="00760004" w:rsidRDefault="003A7C91" w:rsidP="00822E9A">
            <w:pPr>
              <w:pStyle w:val="TAL"/>
            </w:pPr>
            <w:proofErr w:type="spellStart"/>
            <w:r w:rsidRPr="00760004">
              <w:t>pTCFailureCode</w:t>
            </w:r>
            <w:proofErr w:type="spellEnd"/>
          </w:p>
        </w:tc>
        <w:tc>
          <w:tcPr>
            <w:tcW w:w="6521" w:type="dxa"/>
          </w:tcPr>
          <w:p w14:paraId="07199C5D" w14:textId="77777777" w:rsidR="003A7C91" w:rsidRPr="00760004" w:rsidRDefault="003A7C91" w:rsidP="00822E9A">
            <w:pPr>
              <w:pStyle w:val="TAL"/>
            </w:pPr>
            <w:r w:rsidRPr="00760004">
              <w:t>Provide when the pre-established session cannot be established or modified.</w:t>
            </w:r>
          </w:p>
        </w:tc>
        <w:tc>
          <w:tcPr>
            <w:tcW w:w="708" w:type="dxa"/>
          </w:tcPr>
          <w:p w14:paraId="7C9041D8" w14:textId="77777777" w:rsidR="003A7C91" w:rsidRPr="00760004" w:rsidRDefault="003A7C91" w:rsidP="00822E9A">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558" w:name="_Toc176122642"/>
      <w:bookmarkStart w:id="559" w:name="_Toc183618478"/>
      <w:r w:rsidRPr="00760004">
        <w:t>7.5.2.8</w:t>
      </w:r>
      <w:r w:rsidRPr="00760004">
        <w:tab/>
        <w:t>PTC instant personal alert</w:t>
      </w:r>
      <w:bookmarkEnd w:id="558"/>
      <w:bookmarkEnd w:id="559"/>
    </w:p>
    <w:p w14:paraId="7FB8CC3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rsidRPr="00760004">
        <w:t>xIRI</w:t>
      </w:r>
      <w:proofErr w:type="spellEnd"/>
      <w:r w:rsidRPr="00760004">
        <w:t xml:space="preserve">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822E9A">
        <w:trPr>
          <w:jc w:val="center"/>
        </w:trPr>
        <w:tc>
          <w:tcPr>
            <w:tcW w:w="2693" w:type="dxa"/>
          </w:tcPr>
          <w:p w14:paraId="251B17C7" w14:textId="77777777" w:rsidR="003A7C91" w:rsidRPr="00760004" w:rsidRDefault="003A7C91" w:rsidP="00822E9A">
            <w:pPr>
              <w:pStyle w:val="TAH"/>
            </w:pPr>
            <w:r w:rsidRPr="00760004">
              <w:t>Field name</w:t>
            </w:r>
          </w:p>
        </w:tc>
        <w:tc>
          <w:tcPr>
            <w:tcW w:w="6521" w:type="dxa"/>
          </w:tcPr>
          <w:p w14:paraId="1B6BEE1C" w14:textId="77777777" w:rsidR="003A7C91" w:rsidRPr="00760004" w:rsidRDefault="003A7C91" w:rsidP="00822E9A">
            <w:pPr>
              <w:pStyle w:val="TAH"/>
            </w:pPr>
            <w:r w:rsidRPr="00760004">
              <w:t>Description</w:t>
            </w:r>
          </w:p>
        </w:tc>
        <w:tc>
          <w:tcPr>
            <w:tcW w:w="708" w:type="dxa"/>
          </w:tcPr>
          <w:p w14:paraId="169A6039" w14:textId="77777777" w:rsidR="003A7C91" w:rsidRPr="00760004" w:rsidRDefault="003A7C91" w:rsidP="00822E9A">
            <w:pPr>
              <w:pStyle w:val="TAH"/>
            </w:pPr>
            <w:r w:rsidRPr="00760004">
              <w:t>M/C/O</w:t>
            </w:r>
          </w:p>
        </w:tc>
      </w:tr>
      <w:tr w:rsidR="003A7C91" w:rsidRPr="00760004" w14:paraId="56C586EC" w14:textId="77777777" w:rsidTr="00822E9A">
        <w:trPr>
          <w:jc w:val="center"/>
        </w:trPr>
        <w:tc>
          <w:tcPr>
            <w:tcW w:w="2693" w:type="dxa"/>
          </w:tcPr>
          <w:p w14:paraId="70514B8A" w14:textId="77777777" w:rsidR="003A7C91" w:rsidRPr="00760004" w:rsidRDefault="003A7C91" w:rsidP="00822E9A">
            <w:pPr>
              <w:pStyle w:val="TAL"/>
            </w:pPr>
            <w:proofErr w:type="spellStart"/>
            <w:r w:rsidRPr="00760004">
              <w:t>pTCTargetInformation</w:t>
            </w:r>
            <w:proofErr w:type="spellEnd"/>
          </w:p>
        </w:tc>
        <w:tc>
          <w:tcPr>
            <w:tcW w:w="6521" w:type="dxa"/>
          </w:tcPr>
          <w:p w14:paraId="79CBD235"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B4C3CCF" w14:textId="77777777" w:rsidR="003A7C91" w:rsidRPr="00760004" w:rsidRDefault="003A7C91" w:rsidP="00822E9A">
            <w:pPr>
              <w:pStyle w:val="TAL"/>
            </w:pPr>
            <w:r w:rsidRPr="00760004">
              <w:t>M</w:t>
            </w:r>
          </w:p>
        </w:tc>
      </w:tr>
      <w:tr w:rsidR="003A7C91" w:rsidRPr="00760004" w14:paraId="5AF357E0" w14:textId="77777777" w:rsidTr="00822E9A">
        <w:trPr>
          <w:jc w:val="center"/>
        </w:trPr>
        <w:tc>
          <w:tcPr>
            <w:tcW w:w="2693" w:type="dxa"/>
          </w:tcPr>
          <w:p w14:paraId="72D5EEA3" w14:textId="77777777" w:rsidR="003A7C91" w:rsidRPr="00760004" w:rsidRDefault="003A7C91" w:rsidP="00822E9A">
            <w:pPr>
              <w:pStyle w:val="TAL"/>
            </w:pPr>
            <w:proofErr w:type="spellStart"/>
            <w:r w:rsidRPr="00760004">
              <w:t>pTCIPAPartyID</w:t>
            </w:r>
            <w:proofErr w:type="spellEnd"/>
          </w:p>
        </w:tc>
        <w:tc>
          <w:tcPr>
            <w:tcW w:w="6521" w:type="dxa"/>
          </w:tcPr>
          <w:p w14:paraId="1430DA6E" w14:textId="77777777" w:rsidR="003A7C91" w:rsidRPr="00760004" w:rsidRDefault="003A7C91" w:rsidP="00822E9A">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822E9A">
            <w:pPr>
              <w:pStyle w:val="TAL"/>
            </w:pPr>
            <w:r w:rsidRPr="00760004">
              <w:t>M</w:t>
            </w:r>
          </w:p>
        </w:tc>
      </w:tr>
      <w:tr w:rsidR="003A7C91" w:rsidRPr="00760004" w14:paraId="5EA35E11" w14:textId="77777777" w:rsidTr="00822E9A">
        <w:trPr>
          <w:jc w:val="center"/>
        </w:trPr>
        <w:tc>
          <w:tcPr>
            <w:tcW w:w="2693" w:type="dxa"/>
          </w:tcPr>
          <w:p w14:paraId="447F1640" w14:textId="77777777" w:rsidR="003A7C91" w:rsidRPr="00760004" w:rsidRDefault="003A7C91" w:rsidP="00822E9A">
            <w:pPr>
              <w:pStyle w:val="TAL"/>
            </w:pPr>
            <w:proofErr w:type="spellStart"/>
            <w:r w:rsidRPr="00760004">
              <w:t>pTCIPADirection</w:t>
            </w:r>
            <w:proofErr w:type="spellEnd"/>
          </w:p>
        </w:tc>
        <w:tc>
          <w:tcPr>
            <w:tcW w:w="6521" w:type="dxa"/>
          </w:tcPr>
          <w:p w14:paraId="5A8561FA" w14:textId="77777777" w:rsidR="003A7C91" w:rsidRPr="00760004" w:rsidRDefault="003A7C91" w:rsidP="00822E9A">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822E9A">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560" w:name="_Toc176122643"/>
      <w:bookmarkStart w:id="561" w:name="_Toc183618479"/>
      <w:r w:rsidRPr="00760004">
        <w:t>7.5.2.9</w:t>
      </w:r>
      <w:r w:rsidRPr="00760004">
        <w:tab/>
        <w:t>PTC party join</w:t>
      </w:r>
      <w:bookmarkEnd w:id="560"/>
      <w:bookmarkEnd w:id="561"/>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PTC participant joins (or re-joins) an on-going PTC chat group session. The </w:t>
      </w:r>
      <w:proofErr w:type="spellStart"/>
      <w:r w:rsidRPr="00760004">
        <w:t>PTCPartyJoin</w:t>
      </w:r>
      <w:proofErr w:type="spellEnd"/>
      <w:r w:rsidRPr="00760004">
        <w:t xml:space="preserve"> record shall also be generated when the IRI-POI present in the participating PTC server of the PTC target detects when a PTC Participant joins (or re-joins)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822E9A">
        <w:trPr>
          <w:jc w:val="center"/>
        </w:trPr>
        <w:tc>
          <w:tcPr>
            <w:tcW w:w="2693" w:type="dxa"/>
          </w:tcPr>
          <w:p w14:paraId="51A9EC01" w14:textId="77777777" w:rsidR="003A7C91" w:rsidRPr="00760004" w:rsidRDefault="003A7C91" w:rsidP="00822E9A">
            <w:pPr>
              <w:pStyle w:val="TAH"/>
            </w:pPr>
            <w:r w:rsidRPr="00760004">
              <w:t>Field name</w:t>
            </w:r>
          </w:p>
        </w:tc>
        <w:tc>
          <w:tcPr>
            <w:tcW w:w="6521" w:type="dxa"/>
          </w:tcPr>
          <w:p w14:paraId="7ECFD4A0" w14:textId="77777777" w:rsidR="003A7C91" w:rsidRPr="00760004" w:rsidRDefault="003A7C91" w:rsidP="00822E9A">
            <w:pPr>
              <w:pStyle w:val="TAH"/>
            </w:pPr>
            <w:r w:rsidRPr="00760004">
              <w:t>Description</w:t>
            </w:r>
          </w:p>
        </w:tc>
        <w:tc>
          <w:tcPr>
            <w:tcW w:w="708" w:type="dxa"/>
          </w:tcPr>
          <w:p w14:paraId="061CFE68" w14:textId="77777777" w:rsidR="003A7C91" w:rsidRPr="00760004" w:rsidRDefault="003A7C91" w:rsidP="00822E9A">
            <w:pPr>
              <w:pStyle w:val="TAH"/>
            </w:pPr>
            <w:r w:rsidRPr="00760004">
              <w:t>M/C/O</w:t>
            </w:r>
          </w:p>
        </w:tc>
      </w:tr>
      <w:tr w:rsidR="003A7C91" w:rsidRPr="00760004" w14:paraId="4A775BAD" w14:textId="77777777" w:rsidTr="00822E9A">
        <w:trPr>
          <w:jc w:val="center"/>
        </w:trPr>
        <w:tc>
          <w:tcPr>
            <w:tcW w:w="2693" w:type="dxa"/>
          </w:tcPr>
          <w:p w14:paraId="5D4EAAB7" w14:textId="77777777" w:rsidR="003A7C91" w:rsidRPr="00760004" w:rsidRDefault="003A7C91" w:rsidP="00822E9A">
            <w:pPr>
              <w:pStyle w:val="TAL"/>
            </w:pPr>
            <w:proofErr w:type="spellStart"/>
            <w:r w:rsidRPr="00760004">
              <w:t>pTCTargetInformation</w:t>
            </w:r>
            <w:proofErr w:type="spellEnd"/>
          </w:p>
        </w:tc>
        <w:tc>
          <w:tcPr>
            <w:tcW w:w="6521" w:type="dxa"/>
          </w:tcPr>
          <w:p w14:paraId="2DF82372"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237494A6" w14:textId="77777777" w:rsidR="003A7C91" w:rsidRPr="00760004" w:rsidRDefault="003A7C91" w:rsidP="00822E9A">
            <w:pPr>
              <w:pStyle w:val="TAL"/>
            </w:pPr>
            <w:r w:rsidRPr="00760004">
              <w:t>M</w:t>
            </w:r>
          </w:p>
        </w:tc>
      </w:tr>
      <w:tr w:rsidR="003A7C91" w:rsidRPr="00760004" w14:paraId="65C0302A" w14:textId="77777777" w:rsidTr="00822E9A">
        <w:trPr>
          <w:jc w:val="center"/>
        </w:trPr>
        <w:tc>
          <w:tcPr>
            <w:tcW w:w="2693" w:type="dxa"/>
          </w:tcPr>
          <w:p w14:paraId="6004DE9A" w14:textId="77777777" w:rsidR="003A7C91" w:rsidRPr="00760004" w:rsidRDefault="003A7C91" w:rsidP="00822E9A">
            <w:pPr>
              <w:pStyle w:val="TAL"/>
            </w:pPr>
            <w:proofErr w:type="spellStart"/>
            <w:r w:rsidRPr="00760004">
              <w:t>pTCDirection</w:t>
            </w:r>
            <w:proofErr w:type="spellEnd"/>
          </w:p>
        </w:tc>
        <w:tc>
          <w:tcPr>
            <w:tcW w:w="6521" w:type="dxa"/>
          </w:tcPr>
          <w:p w14:paraId="35DCA338"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C6E7D0C" w14:textId="77777777" w:rsidR="003A7C91" w:rsidRPr="00760004" w:rsidRDefault="003A7C91" w:rsidP="00822E9A">
            <w:pPr>
              <w:pStyle w:val="TAL"/>
            </w:pPr>
            <w:r w:rsidRPr="00760004">
              <w:t>M</w:t>
            </w:r>
          </w:p>
        </w:tc>
      </w:tr>
      <w:tr w:rsidR="003A7C91" w:rsidRPr="00760004" w14:paraId="27DCB6E6" w14:textId="77777777" w:rsidTr="00822E9A">
        <w:trPr>
          <w:jc w:val="center"/>
        </w:trPr>
        <w:tc>
          <w:tcPr>
            <w:tcW w:w="2693" w:type="dxa"/>
          </w:tcPr>
          <w:p w14:paraId="1904B060" w14:textId="77777777" w:rsidR="003A7C91" w:rsidRPr="00760004" w:rsidRDefault="003A7C91" w:rsidP="00822E9A">
            <w:pPr>
              <w:pStyle w:val="TAL"/>
            </w:pPr>
            <w:proofErr w:type="spellStart"/>
            <w:r w:rsidRPr="00760004">
              <w:t>pTCSessionInfo</w:t>
            </w:r>
            <w:proofErr w:type="spellEnd"/>
          </w:p>
        </w:tc>
        <w:tc>
          <w:tcPr>
            <w:tcW w:w="6521" w:type="dxa"/>
          </w:tcPr>
          <w:p w14:paraId="63EF02AD" w14:textId="0C4CFE04"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346A2B4" w14:textId="77777777" w:rsidR="003A7C91" w:rsidRPr="00760004" w:rsidRDefault="003A7C91" w:rsidP="00822E9A">
            <w:pPr>
              <w:pStyle w:val="TAL"/>
            </w:pPr>
            <w:r w:rsidRPr="00760004">
              <w:t>M</w:t>
            </w:r>
          </w:p>
        </w:tc>
      </w:tr>
      <w:tr w:rsidR="003A7C91" w:rsidRPr="00760004" w14:paraId="191CFF78" w14:textId="77777777" w:rsidTr="00822E9A">
        <w:trPr>
          <w:jc w:val="center"/>
        </w:trPr>
        <w:tc>
          <w:tcPr>
            <w:tcW w:w="2693" w:type="dxa"/>
          </w:tcPr>
          <w:p w14:paraId="5961516C" w14:textId="77777777" w:rsidR="003A7C91" w:rsidRPr="00760004" w:rsidRDefault="003A7C91" w:rsidP="00822E9A">
            <w:pPr>
              <w:pStyle w:val="TAL"/>
            </w:pPr>
            <w:proofErr w:type="spellStart"/>
            <w:r w:rsidRPr="00760004">
              <w:t>pTCParticipants</w:t>
            </w:r>
            <w:proofErr w:type="spellEnd"/>
          </w:p>
        </w:tc>
        <w:tc>
          <w:tcPr>
            <w:tcW w:w="6521" w:type="dxa"/>
          </w:tcPr>
          <w:p w14:paraId="057D7B1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822E9A">
            <w:pPr>
              <w:pStyle w:val="TAL"/>
            </w:pPr>
            <w:r w:rsidRPr="00760004">
              <w:t>C</w:t>
            </w:r>
          </w:p>
        </w:tc>
      </w:tr>
      <w:tr w:rsidR="003A7C91" w:rsidRPr="00760004" w14:paraId="26E50D1E" w14:textId="77777777" w:rsidTr="00822E9A">
        <w:trPr>
          <w:jc w:val="center"/>
        </w:trPr>
        <w:tc>
          <w:tcPr>
            <w:tcW w:w="2693" w:type="dxa"/>
          </w:tcPr>
          <w:p w14:paraId="08815F8F" w14:textId="77777777" w:rsidR="003A7C91" w:rsidRPr="00760004" w:rsidRDefault="003A7C91" w:rsidP="00822E9A">
            <w:pPr>
              <w:pStyle w:val="TAL"/>
            </w:pPr>
            <w:proofErr w:type="spellStart"/>
            <w:r w:rsidRPr="00760004">
              <w:t>participantPresenceStatus</w:t>
            </w:r>
            <w:proofErr w:type="spellEnd"/>
          </w:p>
        </w:tc>
        <w:tc>
          <w:tcPr>
            <w:tcW w:w="6521" w:type="dxa"/>
          </w:tcPr>
          <w:p w14:paraId="663BB6EE" w14:textId="07156348" w:rsidR="003A7C91" w:rsidRPr="00760004" w:rsidRDefault="003A7C91" w:rsidP="00822E9A">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822E9A">
            <w:pPr>
              <w:pStyle w:val="TAL"/>
            </w:pPr>
            <w:r w:rsidRPr="00760004">
              <w:t>C</w:t>
            </w:r>
          </w:p>
        </w:tc>
      </w:tr>
      <w:tr w:rsidR="003A7C91" w:rsidRPr="00760004" w14:paraId="4D10EA6E" w14:textId="77777777" w:rsidTr="00822E9A">
        <w:trPr>
          <w:jc w:val="center"/>
        </w:trPr>
        <w:tc>
          <w:tcPr>
            <w:tcW w:w="2693" w:type="dxa"/>
          </w:tcPr>
          <w:p w14:paraId="3C35053A" w14:textId="77777777" w:rsidR="003A7C91" w:rsidRPr="00760004" w:rsidRDefault="003A7C91" w:rsidP="00822E9A">
            <w:pPr>
              <w:pStyle w:val="TAL"/>
            </w:pPr>
            <w:proofErr w:type="spellStart"/>
            <w:r w:rsidRPr="00760004">
              <w:t>pTCMediaStreamAvail</w:t>
            </w:r>
            <w:proofErr w:type="spellEnd"/>
          </w:p>
        </w:tc>
        <w:tc>
          <w:tcPr>
            <w:tcW w:w="6521" w:type="dxa"/>
          </w:tcPr>
          <w:p w14:paraId="591646EE"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822E9A">
            <w:pPr>
              <w:pStyle w:val="TAL"/>
            </w:pPr>
            <w:r w:rsidRPr="00760004">
              <w:t>M</w:t>
            </w:r>
          </w:p>
        </w:tc>
      </w:tr>
      <w:tr w:rsidR="003A7C91" w:rsidRPr="00760004" w14:paraId="570A26C0" w14:textId="77777777" w:rsidTr="00822E9A">
        <w:trPr>
          <w:jc w:val="center"/>
        </w:trPr>
        <w:tc>
          <w:tcPr>
            <w:tcW w:w="2693" w:type="dxa"/>
          </w:tcPr>
          <w:p w14:paraId="1CFE5661" w14:textId="77777777" w:rsidR="003A7C91" w:rsidRPr="00760004" w:rsidRDefault="003A7C91" w:rsidP="00822E9A">
            <w:pPr>
              <w:pStyle w:val="TAL"/>
            </w:pPr>
            <w:proofErr w:type="spellStart"/>
            <w:r w:rsidRPr="00760004">
              <w:t>pTCBearerCapability</w:t>
            </w:r>
            <w:proofErr w:type="spellEnd"/>
          </w:p>
        </w:tc>
        <w:tc>
          <w:tcPr>
            <w:tcW w:w="6521" w:type="dxa"/>
          </w:tcPr>
          <w:p w14:paraId="6444879A"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822E9A">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562" w:name="_Toc176122644"/>
      <w:bookmarkStart w:id="563" w:name="_Toc183618480"/>
      <w:r w:rsidRPr="00760004">
        <w:t>7.5.2.10</w:t>
      </w:r>
      <w:r w:rsidRPr="00760004">
        <w:tab/>
        <w:t>PTC party drop</w:t>
      </w:r>
      <w:bookmarkEnd w:id="562"/>
      <w:bookmarkEnd w:id="563"/>
    </w:p>
    <w:p w14:paraId="7EF6E854" w14:textId="2EE6A756"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still remains active with other PTC participants. The </w:t>
      </w:r>
      <w:proofErr w:type="spellStart"/>
      <w:r w:rsidRPr="00760004">
        <w:t>PTCPartyDrop</w:t>
      </w:r>
      <w:proofErr w:type="spellEnd"/>
      <w:r w:rsidRPr="00760004">
        <w:t xml:space="preserve"> record shall also be generated when the IRI-POI present in the participating PTC server of the PTC target detects when a PTC Participant leaves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822E9A">
            <w:pPr>
              <w:pStyle w:val="TAH"/>
            </w:pPr>
            <w:r w:rsidRPr="00760004">
              <w:t>Field name</w:t>
            </w:r>
          </w:p>
        </w:tc>
        <w:tc>
          <w:tcPr>
            <w:tcW w:w="6379" w:type="dxa"/>
          </w:tcPr>
          <w:p w14:paraId="04A9723C" w14:textId="77777777" w:rsidR="003A7C91" w:rsidRPr="00760004" w:rsidRDefault="003A7C91" w:rsidP="00822E9A">
            <w:pPr>
              <w:pStyle w:val="TAH"/>
            </w:pPr>
            <w:r w:rsidRPr="00760004">
              <w:t>Description</w:t>
            </w:r>
          </w:p>
        </w:tc>
        <w:tc>
          <w:tcPr>
            <w:tcW w:w="708" w:type="dxa"/>
          </w:tcPr>
          <w:p w14:paraId="73900E9B" w14:textId="77777777" w:rsidR="003A7C91" w:rsidRPr="00760004" w:rsidRDefault="003A7C91" w:rsidP="00822E9A">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822E9A">
            <w:pPr>
              <w:pStyle w:val="TAL"/>
            </w:pPr>
            <w:proofErr w:type="spellStart"/>
            <w:r w:rsidRPr="00760004">
              <w:t>pTCTargetInformation</w:t>
            </w:r>
            <w:proofErr w:type="spellEnd"/>
          </w:p>
        </w:tc>
        <w:tc>
          <w:tcPr>
            <w:tcW w:w="6379" w:type="dxa"/>
          </w:tcPr>
          <w:p w14:paraId="42A061A5"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CED940" w14:textId="77777777" w:rsidR="003A7C91" w:rsidRPr="00760004" w:rsidRDefault="003A7C91" w:rsidP="00822E9A">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822E9A">
            <w:pPr>
              <w:pStyle w:val="TAL"/>
            </w:pPr>
            <w:proofErr w:type="spellStart"/>
            <w:r w:rsidRPr="00760004">
              <w:t>pTCDirection</w:t>
            </w:r>
            <w:proofErr w:type="spellEnd"/>
          </w:p>
        </w:tc>
        <w:tc>
          <w:tcPr>
            <w:tcW w:w="6379" w:type="dxa"/>
          </w:tcPr>
          <w:p w14:paraId="67DAF66B"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62C4AAD" w14:textId="77777777" w:rsidR="003A7C91" w:rsidRPr="00760004" w:rsidRDefault="003A7C91" w:rsidP="00822E9A">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822E9A">
            <w:pPr>
              <w:pStyle w:val="TAL"/>
            </w:pPr>
            <w:proofErr w:type="spellStart"/>
            <w:r w:rsidRPr="00760004">
              <w:t>pTCSessionInfo</w:t>
            </w:r>
            <w:proofErr w:type="spellEnd"/>
          </w:p>
        </w:tc>
        <w:tc>
          <w:tcPr>
            <w:tcW w:w="6379" w:type="dxa"/>
          </w:tcPr>
          <w:p w14:paraId="2C405A46" w14:textId="6B9C96B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BD4011A" w14:textId="77777777" w:rsidR="003A7C91" w:rsidRPr="00760004" w:rsidRDefault="003A7C91" w:rsidP="00822E9A">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822E9A">
            <w:pPr>
              <w:pStyle w:val="TAL"/>
            </w:pPr>
            <w:proofErr w:type="spellStart"/>
            <w:r w:rsidRPr="00760004">
              <w:t>pTCPartyDrop</w:t>
            </w:r>
            <w:proofErr w:type="spellEnd"/>
          </w:p>
        </w:tc>
        <w:tc>
          <w:tcPr>
            <w:tcW w:w="6379" w:type="dxa"/>
          </w:tcPr>
          <w:p w14:paraId="20F02BD9" w14:textId="77777777" w:rsidR="003A7C91" w:rsidRPr="00760004" w:rsidRDefault="003A7C91" w:rsidP="00822E9A">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822E9A">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822E9A">
            <w:pPr>
              <w:pStyle w:val="TAL"/>
            </w:pPr>
            <w:proofErr w:type="spellStart"/>
            <w:r w:rsidRPr="00760004">
              <w:t>pTCParticipantPresenceStatus</w:t>
            </w:r>
            <w:proofErr w:type="spellEnd"/>
          </w:p>
        </w:tc>
        <w:tc>
          <w:tcPr>
            <w:tcW w:w="6379" w:type="dxa"/>
          </w:tcPr>
          <w:p w14:paraId="6B049A72" w14:textId="23B0D337" w:rsidR="003A7C91" w:rsidRPr="00760004" w:rsidRDefault="003A7C91" w:rsidP="00822E9A">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822E9A">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564" w:name="_Toc176122645"/>
      <w:bookmarkStart w:id="565" w:name="_Toc183618481"/>
      <w:r w:rsidRPr="00760004">
        <w:t>7.5.2.11</w:t>
      </w:r>
      <w:r w:rsidRPr="00760004">
        <w:tab/>
        <w:t>PTC party hold</w:t>
      </w:r>
      <w:bookmarkEnd w:id="564"/>
      <w:bookmarkEnd w:id="565"/>
    </w:p>
    <w:p w14:paraId="7573628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PTCPartyHold</w:t>
      </w:r>
      <w:proofErr w:type="spellEnd"/>
      <w:r w:rsidRPr="00760004">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rsidRPr="00760004">
        <w:t>xIRI</w:t>
      </w:r>
      <w:proofErr w:type="spellEnd"/>
      <w:r w:rsidRPr="00760004">
        <w:t xml:space="preserve">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 xml:space="preserve">11: Payload for </w:t>
      </w:r>
      <w:proofErr w:type="spellStart"/>
      <w:r w:rsidRPr="00760004">
        <w:t>PTCPartyHold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822E9A">
        <w:trPr>
          <w:jc w:val="center"/>
        </w:trPr>
        <w:tc>
          <w:tcPr>
            <w:tcW w:w="2693" w:type="dxa"/>
          </w:tcPr>
          <w:p w14:paraId="0B4C5FE2" w14:textId="77777777" w:rsidR="003A7C91" w:rsidRPr="00760004" w:rsidRDefault="003A7C91" w:rsidP="00822E9A">
            <w:pPr>
              <w:pStyle w:val="TAH"/>
            </w:pPr>
            <w:r w:rsidRPr="00760004">
              <w:t>Field name</w:t>
            </w:r>
          </w:p>
        </w:tc>
        <w:tc>
          <w:tcPr>
            <w:tcW w:w="6521" w:type="dxa"/>
          </w:tcPr>
          <w:p w14:paraId="0C072717" w14:textId="77777777" w:rsidR="003A7C91" w:rsidRPr="00760004" w:rsidRDefault="003A7C91" w:rsidP="00822E9A">
            <w:pPr>
              <w:pStyle w:val="TAH"/>
            </w:pPr>
            <w:r w:rsidRPr="00760004">
              <w:t>Description</w:t>
            </w:r>
          </w:p>
        </w:tc>
        <w:tc>
          <w:tcPr>
            <w:tcW w:w="708" w:type="dxa"/>
          </w:tcPr>
          <w:p w14:paraId="0973437F" w14:textId="77777777" w:rsidR="003A7C91" w:rsidRPr="00760004" w:rsidRDefault="003A7C91" w:rsidP="00822E9A">
            <w:pPr>
              <w:pStyle w:val="TAH"/>
            </w:pPr>
            <w:r w:rsidRPr="00760004">
              <w:t>M/C/O</w:t>
            </w:r>
          </w:p>
        </w:tc>
      </w:tr>
      <w:tr w:rsidR="003A7C91" w:rsidRPr="00760004" w14:paraId="7B25B0EC" w14:textId="77777777" w:rsidTr="00822E9A">
        <w:trPr>
          <w:jc w:val="center"/>
        </w:trPr>
        <w:tc>
          <w:tcPr>
            <w:tcW w:w="2693" w:type="dxa"/>
          </w:tcPr>
          <w:p w14:paraId="2F01A493" w14:textId="77777777" w:rsidR="003A7C91" w:rsidRPr="00760004" w:rsidRDefault="003A7C91" w:rsidP="00822E9A">
            <w:pPr>
              <w:pStyle w:val="TAL"/>
            </w:pPr>
            <w:proofErr w:type="spellStart"/>
            <w:r w:rsidRPr="00760004">
              <w:t>pTCTargetInformation</w:t>
            </w:r>
            <w:proofErr w:type="spellEnd"/>
          </w:p>
        </w:tc>
        <w:tc>
          <w:tcPr>
            <w:tcW w:w="6521" w:type="dxa"/>
          </w:tcPr>
          <w:p w14:paraId="6D1373AA"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E493FEA" w14:textId="77777777" w:rsidR="003A7C91" w:rsidRPr="00760004" w:rsidRDefault="003A7C91" w:rsidP="00822E9A">
            <w:pPr>
              <w:pStyle w:val="TAL"/>
            </w:pPr>
            <w:r w:rsidRPr="00760004">
              <w:t>M</w:t>
            </w:r>
          </w:p>
        </w:tc>
      </w:tr>
      <w:tr w:rsidR="003A7C91" w:rsidRPr="00760004" w14:paraId="6121CF5F" w14:textId="77777777" w:rsidTr="00822E9A">
        <w:trPr>
          <w:jc w:val="center"/>
        </w:trPr>
        <w:tc>
          <w:tcPr>
            <w:tcW w:w="2693" w:type="dxa"/>
          </w:tcPr>
          <w:p w14:paraId="7001416C" w14:textId="77777777" w:rsidR="003A7C91" w:rsidRPr="00760004" w:rsidRDefault="003A7C91" w:rsidP="00822E9A">
            <w:pPr>
              <w:pStyle w:val="TAL"/>
            </w:pPr>
            <w:proofErr w:type="spellStart"/>
            <w:r w:rsidRPr="00760004">
              <w:t>pTCDirection</w:t>
            </w:r>
            <w:proofErr w:type="spellEnd"/>
          </w:p>
        </w:tc>
        <w:tc>
          <w:tcPr>
            <w:tcW w:w="6521" w:type="dxa"/>
          </w:tcPr>
          <w:p w14:paraId="7B37B774"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85DAA6" w14:textId="77777777" w:rsidR="003A7C91" w:rsidRPr="00760004" w:rsidRDefault="003A7C91" w:rsidP="00822E9A">
            <w:pPr>
              <w:pStyle w:val="TAL"/>
            </w:pPr>
            <w:r w:rsidRPr="00760004">
              <w:t>M</w:t>
            </w:r>
          </w:p>
        </w:tc>
      </w:tr>
      <w:tr w:rsidR="003A7C91" w:rsidRPr="00760004" w14:paraId="30E5EE36" w14:textId="77777777" w:rsidTr="00822E9A">
        <w:trPr>
          <w:jc w:val="center"/>
        </w:trPr>
        <w:tc>
          <w:tcPr>
            <w:tcW w:w="2693" w:type="dxa"/>
          </w:tcPr>
          <w:p w14:paraId="691D4AC6" w14:textId="77777777" w:rsidR="003A7C91" w:rsidRPr="00760004" w:rsidRDefault="003A7C91" w:rsidP="00822E9A">
            <w:pPr>
              <w:pStyle w:val="TAL"/>
            </w:pPr>
            <w:proofErr w:type="spellStart"/>
            <w:r w:rsidRPr="00760004">
              <w:t>pTCSessionInfo</w:t>
            </w:r>
            <w:proofErr w:type="spellEnd"/>
          </w:p>
        </w:tc>
        <w:tc>
          <w:tcPr>
            <w:tcW w:w="6521" w:type="dxa"/>
          </w:tcPr>
          <w:p w14:paraId="23CA70E9" w14:textId="1F3A5DEB"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285A7276" w14:textId="77777777" w:rsidR="003A7C91" w:rsidRPr="00760004" w:rsidRDefault="003A7C91" w:rsidP="00822E9A">
            <w:pPr>
              <w:pStyle w:val="TAL"/>
            </w:pPr>
            <w:r w:rsidRPr="00760004">
              <w:t>M</w:t>
            </w:r>
          </w:p>
        </w:tc>
      </w:tr>
      <w:tr w:rsidR="003A7C91" w:rsidRPr="00760004" w14:paraId="2C26AD33" w14:textId="77777777" w:rsidTr="00822E9A">
        <w:trPr>
          <w:jc w:val="center"/>
        </w:trPr>
        <w:tc>
          <w:tcPr>
            <w:tcW w:w="2693" w:type="dxa"/>
          </w:tcPr>
          <w:p w14:paraId="7FF0632F" w14:textId="77777777" w:rsidR="003A7C91" w:rsidRPr="00760004" w:rsidRDefault="003A7C91" w:rsidP="00822E9A">
            <w:pPr>
              <w:pStyle w:val="TAL"/>
            </w:pPr>
            <w:proofErr w:type="spellStart"/>
            <w:r w:rsidRPr="00760004">
              <w:t>pTCParticipants</w:t>
            </w:r>
            <w:proofErr w:type="spellEnd"/>
          </w:p>
        </w:tc>
        <w:tc>
          <w:tcPr>
            <w:tcW w:w="6521" w:type="dxa"/>
          </w:tcPr>
          <w:p w14:paraId="4419EC8C"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822E9A">
            <w:pPr>
              <w:pStyle w:val="TAL"/>
            </w:pPr>
            <w:r w:rsidRPr="00760004">
              <w:t>C</w:t>
            </w:r>
          </w:p>
        </w:tc>
      </w:tr>
      <w:tr w:rsidR="003A7C91" w:rsidRPr="00760004" w14:paraId="11FE874C" w14:textId="77777777" w:rsidTr="00822E9A">
        <w:trPr>
          <w:jc w:val="center"/>
        </w:trPr>
        <w:tc>
          <w:tcPr>
            <w:tcW w:w="2693" w:type="dxa"/>
          </w:tcPr>
          <w:p w14:paraId="62CF4E13" w14:textId="77777777" w:rsidR="003A7C91" w:rsidRPr="00760004" w:rsidRDefault="003A7C91" w:rsidP="00822E9A">
            <w:pPr>
              <w:pStyle w:val="TAL"/>
            </w:pPr>
            <w:proofErr w:type="spellStart"/>
            <w:r w:rsidRPr="00760004">
              <w:t>pTCHoldID</w:t>
            </w:r>
            <w:proofErr w:type="spellEnd"/>
          </w:p>
        </w:tc>
        <w:tc>
          <w:tcPr>
            <w:tcW w:w="6521" w:type="dxa"/>
          </w:tcPr>
          <w:p w14:paraId="45F312DB" w14:textId="77777777" w:rsidR="003A7C91" w:rsidRPr="00760004" w:rsidRDefault="003A7C91" w:rsidP="00822E9A">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822E9A">
            <w:pPr>
              <w:pStyle w:val="TAL"/>
            </w:pPr>
            <w:r w:rsidRPr="00760004">
              <w:t>M</w:t>
            </w:r>
          </w:p>
        </w:tc>
      </w:tr>
      <w:tr w:rsidR="003A7C91" w:rsidRPr="00760004" w14:paraId="52565764" w14:textId="77777777" w:rsidTr="00822E9A">
        <w:trPr>
          <w:jc w:val="center"/>
        </w:trPr>
        <w:tc>
          <w:tcPr>
            <w:tcW w:w="2693" w:type="dxa"/>
          </w:tcPr>
          <w:p w14:paraId="6C9922AF" w14:textId="77777777" w:rsidR="003A7C91" w:rsidRPr="00760004" w:rsidRDefault="003A7C91" w:rsidP="00822E9A">
            <w:pPr>
              <w:pStyle w:val="TAL"/>
            </w:pPr>
            <w:proofErr w:type="spellStart"/>
            <w:r w:rsidRPr="00760004">
              <w:t>pTCHoldRetrieveInd</w:t>
            </w:r>
            <w:proofErr w:type="spellEnd"/>
          </w:p>
        </w:tc>
        <w:tc>
          <w:tcPr>
            <w:tcW w:w="6521" w:type="dxa"/>
          </w:tcPr>
          <w:p w14:paraId="49D476A1" w14:textId="7A015504" w:rsidR="003A7C91" w:rsidRPr="00760004" w:rsidRDefault="003A7C91" w:rsidP="00822E9A">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822E9A">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566" w:name="_Toc176122646"/>
      <w:bookmarkStart w:id="567" w:name="_Toc183618482"/>
      <w:r w:rsidRPr="00760004">
        <w:t>7.5.2.12</w:t>
      </w:r>
      <w:r w:rsidRPr="00760004">
        <w:tab/>
        <w:t>PTC media modification</w:t>
      </w:r>
      <w:bookmarkEnd w:id="566"/>
      <w:bookmarkEnd w:id="567"/>
    </w:p>
    <w:p w14:paraId="325BC026"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PTCMediaModification</w:t>
      </w:r>
      <w:proofErr w:type="spellEnd"/>
      <w:r w:rsidRPr="00760004">
        <w:t xml:space="preserve"> record when the IRI-POI present in the PTC server detects that a re-negotiation of the media parameters occurs during a PTC session involving the PTC target. Accordingly, the IRI-POI in the PTC server generates the </w:t>
      </w:r>
      <w:proofErr w:type="spellStart"/>
      <w:r w:rsidRPr="00760004">
        <w:t>xIRI</w:t>
      </w:r>
      <w:proofErr w:type="spellEnd"/>
      <w:r w:rsidRPr="00760004">
        <w:t xml:space="preserve"> when the following event is detected:</w:t>
      </w:r>
    </w:p>
    <w:p w14:paraId="04E750D1" w14:textId="77777777" w:rsidR="003A7C91" w:rsidRPr="00760004" w:rsidRDefault="003A7C91" w:rsidP="003A7C91">
      <w:pPr>
        <w:pStyle w:val="B1"/>
      </w:pPr>
      <w:r w:rsidRPr="00760004">
        <w:t>-</w:t>
      </w:r>
      <w:r w:rsidRPr="00760004">
        <w:tab/>
        <w:t xml:space="preserve">when the PTC server receives a SIP UPDATE or SIP </w:t>
      </w:r>
      <w:proofErr w:type="spellStart"/>
      <w:r w:rsidRPr="00760004">
        <w:t>reINVITE</w:t>
      </w:r>
      <w:proofErr w:type="spellEnd"/>
      <w:r w:rsidRPr="00760004">
        <w:t xml:space="preserv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 xml:space="preserve">12: Payload for </w:t>
      </w:r>
      <w:proofErr w:type="spellStart"/>
      <w:r w:rsidRPr="00760004">
        <w:t>PTCMediaModification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822E9A">
        <w:trPr>
          <w:jc w:val="center"/>
        </w:trPr>
        <w:tc>
          <w:tcPr>
            <w:tcW w:w="2693" w:type="dxa"/>
          </w:tcPr>
          <w:p w14:paraId="545D4CE1" w14:textId="77777777" w:rsidR="003A7C91" w:rsidRPr="00760004" w:rsidRDefault="003A7C91" w:rsidP="00822E9A">
            <w:pPr>
              <w:pStyle w:val="TAH"/>
            </w:pPr>
            <w:r w:rsidRPr="00760004">
              <w:t>Field name</w:t>
            </w:r>
          </w:p>
        </w:tc>
        <w:tc>
          <w:tcPr>
            <w:tcW w:w="6521" w:type="dxa"/>
          </w:tcPr>
          <w:p w14:paraId="1A5B3BD1" w14:textId="77777777" w:rsidR="003A7C91" w:rsidRPr="00760004" w:rsidRDefault="003A7C91" w:rsidP="00822E9A">
            <w:pPr>
              <w:pStyle w:val="TAH"/>
            </w:pPr>
            <w:r w:rsidRPr="00760004">
              <w:t>Description</w:t>
            </w:r>
          </w:p>
        </w:tc>
        <w:tc>
          <w:tcPr>
            <w:tcW w:w="708" w:type="dxa"/>
          </w:tcPr>
          <w:p w14:paraId="39127FDE" w14:textId="77777777" w:rsidR="003A7C91" w:rsidRPr="00760004" w:rsidRDefault="003A7C91" w:rsidP="00822E9A">
            <w:pPr>
              <w:pStyle w:val="TAH"/>
            </w:pPr>
            <w:r w:rsidRPr="00760004">
              <w:t>M/C/O</w:t>
            </w:r>
          </w:p>
        </w:tc>
      </w:tr>
      <w:tr w:rsidR="003A7C91" w:rsidRPr="00760004" w14:paraId="4B0D590C" w14:textId="77777777" w:rsidTr="00822E9A">
        <w:trPr>
          <w:jc w:val="center"/>
        </w:trPr>
        <w:tc>
          <w:tcPr>
            <w:tcW w:w="2693" w:type="dxa"/>
          </w:tcPr>
          <w:p w14:paraId="09304605" w14:textId="77777777" w:rsidR="003A7C91" w:rsidRPr="00760004" w:rsidRDefault="003A7C91" w:rsidP="00822E9A">
            <w:pPr>
              <w:pStyle w:val="TAL"/>
            </w:pPr>
            <w:proofErr w:type="spellStart"/>
            <w:r w:rsidRPr="00760004">
              <w:t>pTCTargetInformation</w:t>
            </w:r>
            <w:proofErr w:type="spellEnd"/>
          </w:p>
        </w:tc>
        <w:tc>
          <w:tcPr>
            <w:tcW w:w="6521" w:type="dxa"/>
          </w:tcPr>
          <w:p w14:paraId="1BFAE8A3"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3BB7F3F" w14:textId="77777777" w:rsidR="003A7C91" w:rsidRPr="00760004" w:rsidRDefault="003A7C91" w:rsidP="00822E9A">
            <w:pPr>
              <w:pStyle w:val="TAL"/>
            </w:pPr>
            <w:r w:rsidRPr="00760004">
              <w:t>M</w:t>
            </w:r>
          </w:p>
        </w:tc>
      </w:tr>
      <w:tr w:rsidR="003A7C91" w:rsidRPr="00760004" w14:paraId="2C4887B5" w14:textId="77777777" w:rsidTr="00822E9A">
        <w:trPr>
          <w:jc w:val="center"/>
        </w:trPr>
        <w:tc>
          <w:tcPr>
            <w:tcW w:w="2693" w:type="dxa"/>
          </w:tcPr>
          <w:p w14:paraId="5A1DEDEF" w14:textId="77777777" w:rsidR="003A7C91" w:rsidRPr="00760004" w:rsidRDefault="003A7C91" w:rsidP="00822E9A">
            <w:pPr>
              <w:pStyle w:val="TAL"/>
            </w:pPr>
            <w:proofErr w:type="spellStart"/>
            <w:r w:rsidRPr="00760004">
              <w:t>pTCDirection</w:t>
            </w:r>
            <w:proofErr w:type="spellEnd"/>
          </w:p>
        </w:tc>
        <w:tc>
          <w:tcPr>
            <w:tcW w:w="6521" w:type="dxa"/>
          </w:tcPr>
          <w:p w14:paraId="493DDC17"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5313844" w14:textId="77777777" w:rsidR="003A7C91" w:rsidRPr="00760004" w:rsidRDefault="003A7C91" w:rsidP="00822E9A">
            <w:pPr>
              <w:pStyle w:val="TAL"/>
            </w:pPr>
            <w:r w:rsidRPr="00760004">
              <w:t>M</w:t>
            </w:r>
          </w:p>
        </w:tc>
      </w:tr>
      <w:tr w:rsidR="003A7C91" w:rsidRPr="00760004" w14:paraId="5D96D625" w14:textId="77777777" w:rsidTr="00822E9A">
        <w:trPr>
          <w:jc w:val="center"/>
        </w:trPr>
        <w:tc>
          <w:tcPr>
            <w:tcW w:w="2693" w:type="dxa"/>
          </w:tcPr>
          <w:p w14:paraId="758B0005" w14:textId="77777777" w:rsidR="003A7C91" w:rsidRPr="00760004" w:rsidRDefault="003A7C91" w:rsidP="00822E9A">
            <w:pPr>
              <w:pStyle w:val="TAL"/>
            </w:pPr>
            <w:proofErr w:type="spellStart"/>
            <w:r w:rsidRPr="00760004">
              <w:t>pTCSessionInfo</w:t>
            </w:r>
            <w:proofErr w:type="spellEnd"/>
          </w:p>
        </w:tc>
        <w:tc>
          <w:tcPr>
            <w:tcW w:w="6521" w:type="dxa"/>
          </w:tcPr>
          <w:p w14:paraId="708CB4C7" w14:textId="1ABB703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10024F6" w14:textId="77777777" w:rsidR="003A7C91" w:rsidRPr="00760004" w:rsidRDefault="003A7C91" w:rsidP="00822E9A">
            <w:pPr>
              <w:pStyle w:val="TAL"/>
            </w:pPr>
            <w:r w:rsidRPr="00760004">
              <w:t>M</w:t>
            </w:r>
          </w:p>
        </w:tc>
      </w:tr>
      <w:tr w:rsidR="003A7C91" w:rsidRPr="00760004" w14:paraId="75103BB5" w14:textId="77777777" w:rsidTr="00822E9A">
        <w:trPr>
          <w:jc w:val="center"/>
        </w:trPr>
        <w:tc>
          <w:tcPr>
            <w:tcW w:w="2693" w:type="dxa"/>
          </w:tcPr>
          <w:p w14:paraId="7EA22F0A" w14:textId="77777777" w:rsidR="003A7C91" w:rsidRPr="00760004" w:rsidRDefault="003A7C91" w:rsidP="00822E9A">
            <w:pPr>
              <w:pStyle w:val="TAL"/>
            </w:pPr>
            <w:proofErr w:type="spellStart"/>
            <w:r w:rsidRPr="00760004">
              <w:t>pTCMediaStreamAvail</w:t>
            </w:r>
            <w:proofErr w:type="spellEnd"/>
          </w:p>
        </w:tc>
        <w:tc>
          <w:tcPr>
            <w:tcW w:w="6521" w:type="dxa"/>
          </w:tcPr>
          <w:p w14:paraId="2EF39E86"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822E9A">
            <w:pPr>
              <w:pStyle w:val="TAL"/>
            </w:pPr>
            <w:r w:rsidRPr="00760004">
              <w:t>M</w:t>
            </w:r>
          </w:p>
        </w:tc>
      </w:tr>
      <w:tr w:rsidR="003A7C91" w:rsidRPr="00760004" w14:paraId="316A040A" w14:textId="77777777" w:rsidTr="00822E9A">
        <w:trPr>
          <w:jc w:val="center"/>
        </w:trPr>
        <w:tc>
          <w:tcPr>
            <w:tcW w:w="2693" w:type="dxa"/>
          </w:tcPr>
          <w:p w14:paraId="0ACF934E" w14:textId="77777777" w:rsidR="003A7C91" w:rsidRPr="00760004" w:rsidRDefault="003A7C91" w:rsidP="00822E9A">
            <w:pPr>
              <w:pStyle w:val="TAL"/>
            </w:pPr>
            <w:proofErr w:type="spellStart"/>
            <w:r w:rsidRPr="00760004">
              <w:t>pTCBearerCapability</w:t>
            </w:r>
            <w:proofErr w:type="spellEnd"/>
          </w:p>
        </w:tc>
        <w:tc>
          <w:tcPr>
            <w:tcW w:w="6521" w:type="dxa"/>
          </w:tcPr>
          <w:p w14:paraId="5852D740"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822E9A">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568" w:name="_Toc176122647"/>
      <w:bookmarkStart w:id="569" w:name="_Toc183618483"/>
      <w:r w:rsidRPr="00760004">
        <w:t>7.5.2.13</w:t>
      </w:r>
      <w:r w:rsidRPr="00760004">
        <w:tab/>
        <w:t>PTC group advertisement</w:t>
      </w:r>
      <w:bookmarkEnd w:id="568"/>
      <w:bookmarkEnd w:id="569"/>
    </w:p>
    <w:p w14:paraId="78E843E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PTCGroupAdvertisement</w:t>
      </w:r>
      <w:proofErr w:type="spellEnd"/>
      <w:r w:rsidRPr="00760004">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rsidRPr="00760004">
        <w:t>xIRI</w:t>
      </w:r>
      <w:proofErr w:type="spellEnd"/>
      <w:r w:rsidRPr="00760004">
        <w:t xml:space="preserve">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 xml:space="preserve">13: Payload for </w:t>
      </w:r>
      <w:proofErr w:type="spellStart"/>
      <w:r w:rsidRPr="00760004">
        <w:t>PTCGroupAdvertisement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822E9A">
        <w:trPr>
          <w:jc w:val="center"/>
        </w:trPr>
        <w:tc>
          <w:tcPr>
            <w:tcW w:w="2693" w:type="dxa"/>
          </w:tcPr>
          <w:p w14:paraId="00B08A3F" w14:textId="77777777" w:rsidR="003A7C91" w:rsidRPr="00760004" w:rsidRDefault="003A7C91" w:rsidP="00822E9A">
            <w:pPr>
              <w:pStyle w:val="TAH"/>
            </w:pPr>
            <w:r w:rsidRPr="00760004">
              <w:t>Field name</w:t>
            </w:r>
          </w:p>
        </w:tc>
        <w:tc>
          <w:tcPr>
            <w:tcW w:w="6521" w:type="dxa"/>
          </w:tcPr>
          <w:p w14:paraId="0FB4320F" w14:textId="77777777" w:rsidR="003A7C91" w:rsidRPr="00760004" w:rsidRDefault="003A7C91" w:rsidP="00822E9A">
            <w:pPr>
              <w:pStyle w:val="TAH"/>
            </w:pPr>
            <w:r w:rsidRPr="00760004">
              <w:t>Description</w:t>
            </w:r>
          </w:p>
        </w:tc>
        <w:tc>
          <w:tcPr>
            <w:tcW w:w="708" w:type="dxa"/>
          </w:tcPr>
          <w:p w14:paraId="0EF13282" w14:textId="77777777" w:rsidR="003A7C91" w:rsidRPr="00760004" w:rsidRDefault="003A7C91" w:rsidP="00822E9A">
            <w:pPr>
              <w:pStyle w:val="TAH"/>
            </w:pPr>
            <w:r w:rsidRPr="00760004">
              <w:t>M/C/O</w:t>
            </w:r>
          </w:p>
        </w:tc>
      </w:tr>
      <w:tr w:rsidR="003A7C91" w:rsidRPr="00760004" w14:paraId="3D87658E" w14:textId="77777777" w:rsidTr="00822E9A">
        <w:trPr>
          <w:jc w:val="center"/>
        </w:trPr>
        <w:tc>
          <w:tcPr>
            <w:tcW w:w="2693" w:type="dxa"/>
          </w:tcPr>
          <w:p w14:paraId="5A42989D" w14:textId="77777777" w:rsidR="003A7C91" w:rsidRPr="00760004" w:rsidRDefault="003A7C91" w:rsidP="00822E9A">
            <w:pPr>
              <w:pStyle w:val="TAL"/>
            </w:pPr>
            <w:proofErr w:type="spellStart"/>
            <w:r w:rsidRPr="00760004">
              <w:t>pTCTargetInformation</w:t>
            </w:r>
            <w:proofErr w:type="spellEnd"/>
          </w:p>
        </w:tc>
        <w:tc>
          <w:tcPr>
            <w:tcW w:w="6521" w:type="dxa"/>
          </w:tcPr>
          <w:p w14:paraId="47E5ACE1"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1261884" w14:textId="77777777" w:rsidR="003A7C91" w:rsidRPr="00760004" w:rsidRDefault="003A7C91" w:rsidP="00822E9A">
            <w:pPr>
              <w:pStyle w:val="TAL"/>
            </w:pPr>
            <w:r w:rsidRPr="00760004">
              <w:t>M</w:t>
            </w:r>
          </w:p>
        </w:tc>
      </w:tr>
      <w:tr w:rsidR="003A7C91" w:rsidRPr="00760004" w14:paraId="08795F5D" w14:textId="77777777" w:rsidTr="00822E9A">
        <w:trPr>
          <w:jc w:val="center"/>
        </w:trPr>
        <w:tc>
          <w:tcPr>
            <w:tcW w:w="2693" w:type="dxa"/>
          </w:tcPr>
          <w:p w14:paraId="0E4FDE1E" w14:textId="77777777" w:rsidR="003A7C91" w:rsidRPr="00760004" w:rsidRDefault="003A7C91" w:rsidP="00822E9A">
            <w:pPr>
              <w:pStyle w:val="TAL"/>
            </w:pPr>
            <w:proofErr w:type="spellStart"/>
            <w:r w:rsidRPr="00760004">
              <w:t>pTCDirection</w:t>
            </w:r>
            <w:proofErr w:type="spellEnd"/>
          </w:p>
        </w:tc>
        <w:tc>
          <w:tcPr>
            <w:tcW w:w="6521" w:type="dxa"/>
          </w:tcPr>
          <w:p w14:paraId="2908DD19"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416C466" w14:textId="77777777" w:rsidR="003A7C91" w:rsidRPr="00760004" w:rsidRDefault="003A7C91" w:rsidP="00822E9A">
            <w:pPr>
              <w:pStyle w:val="TAL"/>
            </w:pPr>
            <w:r w:rsidRPr="00760004">
              <w:t>M</w:t>
            </w:r>
          </w:p>
        </w:tc>
      </w:tr>
      <w:tr w:rsidR="003A7C91" w:rsidRPr="00760004" w14:paraId="1179735B" w14:textId="77777777" w:rsidTr="00822E9A">
        <w:trPr>
          <w:jc w:val="center"/>
        </w:trPr>
        <w:tc>
          <w:tcPr>
            <w:tcW w:w="2693" w:type="dxa"/>
          </w:tcPr>
          <w:p w14:paraId="334C3240" w14:textId="77777777" w:rsidR="003A7C91" w:rsidRPr="00760004" w:rsidRDefault="003A7C91" w:rsidP="00822E9A">
            <w:pPr>
              <w:pStyle w:val="TAL"/>
            </w:pPr>
            <w:proofErr w:type="spellStart"/>
            <w:r w:rsidRPr="00760004">
              <w:t>pTCIDList</w:t>
            </w:r>
            <w:proofErr w:type="spellEnd"/>
          </w:p>
        </w:tc>
        <w:tc>
          <w:tcPr>
            <w:tcW w:w="6521" w:type="dxa"/>
          </w:tcPr>
          <w:p w14:paraId="0D309553" w14:textId="7A7514B5" w:rsidR="003A7C91" w:rsidRPr="00760004" w:rsidRDefault="003A7C91" w:rsidP="00822E9A">
            <w:pPr>
              <w:pStyle w:val="TAL"/>
            </w:pPr>
            <w:r w:rsidRPr="00760004">
              <w:t>Shall provide Identities of each participant from the target's contact list (</w:t>
            </w:r>
            <w:r w:rsidR="00121B08">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822E9A">
            <w:pPr>
              <w:pStyle w:val="TAL"/>
            </w:pPr>
            <w:r w:rsidRPr="00760004">
              <w:t>C</w:t>
            </w:r>
          </w:p>
        </w:tc>
      </w:tr>
      <w:tr w:rsidR="003A7C91" w:rsidRPr="00760004" w14:paraId="231E37DD" w14:textId="77777777" w:rsidTr="00822E9A">
        <w:trPr>
          <w:jc w:val="center"/>
        </w:trPr>
        <w:tc>
          <w:tcPr>
            <w:tcW w:w="2693" w:type="dxa"/>
          </w:tcPr>
          <w:p w14:paraId="7B4B1B6F" w14:textId="77777777" w:rsidR="003A7C91" w:rsidRPr="00760004" w:rsidRDefault="003A7C91" w:rsidP="00822E9A">
            <w:pPr>
              <w:pStyle w:val="TAL"/>
            </w:pPr>
            <w:proofErr w:type="spellStart"/>
            <w:r w:rsidRPr="00760004">
              <w:t>pTCGroupAuthRule</w:t>
            </w:r>
            <w:proofErr w:type="spellEnd"/>
          </w:p>
        </w:tc>
        <w:tc>
          <w:tcPr>
            <w:tcW w:w="6521" w:type="dxa"/>
          </w:tcPr>
          <w:p w14:paraId="0B686611" w14:textId="6E6912A1" w:rsidR="003A7C91" w:rsidRPr="00760004" w:rsidRDefault="003A7C91" w:rsidP="00822E9A">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822E9A">
            <w:pPr>
              <w:pStyle w:val="TAL"/>
            </w:pPr>
            <w:r w:rsidRPr="00760004">
              <w:t>C</w:t>
            </w:r>
          </w:p>
        </w:tc>
      </w:tr>
      <w:tr w:rsidR="003A7C91" w:rsidRPr="00760004" w14:paraId="120D151C" w14:textId="77777777" w:rsidTr="00822E9A">
        <w:trPr>
          <w:jc w:val="center"/>
        </w:trPr>
        <w:tc>
          <w:tcPr>
            <w:tcW w:w="2693" w:type="dxa"/>
          </w:tcPr>
          <w:p w14:paraId="5951E509" w14:textId="77777777" w:rsidR="003A7C91" w:rsidRPr="00760004" w:rsidRDefault="003A7C91" w:rsidP="00822E9A">
            <w:pPr>
              <w:pStyle w:val="TAL"/>
            </w:pPr>
            <w:proofErr w:type="spellStart"/>
            <w:r w:rsidRPr="00760004">
              <w:t>pTCGroupAdSender</w:t>
            </w:r>
            <w:proofErr w:type="spellEnd"/>
          </w:p>
        </w:tc>
        <w:tc>
          <w:tcPr>
            <w:tcW w:w="6521" w:type="dxa"/>
          </w:tcPr>
          <w:p w14:paraId="35CC7C9C" w14:textId="77777777" w:rsidR="003A7C91" w:rsidRPr="00760004" w:rsidRDefault="003A7C91" w:rsidP="00822E9A">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822E9A">
            <w:pPr>
              <w:pStyle w:val="TAL"/>
            </w:pPr>
            <w:r w:rsidRPr="00760004">
              <w:t>M</w:t>
            </w:r>
          </w:p>
        </w:tc>
      </w:tr>
      <w:tr w:rsidR="003A7C91" w:rsidRPr="00760004" w14:paraId="27657FD2" w14:textId="77777777" w:rsidTr="00822E9A">
        <w:trPr>
          <w:jc w:val="center"/>
        </w:trPr>
        <w:tc>
          <w:tcPr>
            <w:tcW w:w="2693" w:type="dxa"/>
          </w:tcPr>
          <w:p w14:paraId="1AEF8275" w14:textId="77777777" w:rsidR="003A7C91" w:rsidRPr="00760004" w:rsidRDefault="003A7C91" w:rsidP="00822E9A">
            <w:pPr>
              <w:pStyle w:val="TAL"/>
            </w:pPr>
            <w:proofErr w:type="spellStart"/>
            <w:r w:rsidRPr="00760004">
              <w:t>pTCGroupNickname</w:t>
            </w:r>
            <w:proofErr w:type="spellEnd"/>
          </w:p>
        </w:tc>
        <w:tc>
          <w:tcPr>
            <w:tcW w:w="6521" w:type="dxa"/>
          </w:tcPr>
          <w:p w14:paraId="716C72B8" w14:textId="3B3E07E4" w:rsidR="003A7C91" w:rsidRPr="00760004" w:rsidRDefault="003A7C91" w:rsidP="00822E9A">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w:t>
            </w:r>
            <w:r w:rsidR="00DB03FD">
              <w:t>56</w:t>
            </w:r>
            <w:r w:rsidRPr="00760004">
              <w:t>]).</w:t>
            </w:r>
          </w:p>
        </w:tc>
        <w:tc>
          <w:tcPr>
            <w:tcW w:w="708" w:type="dxa"/>
          </w:tcPr>
          <w:p w14:paraId="6879E57B" w14:textId="77777777" w:rsidR="003A7C91" w:rsidRPr="00760004" w:rsidRDefault="003A7C91" w:rsidP="00822E9A">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570" w:name="_Toc176122648"/>
      <w:bookmarkStart w:id="571" w:name="_Toc183618484"/>
      <w:r w:rsidRPr="00760004">
        <w:t>7.5.2.14</w:t>
      </w:r>
      <w:r w:rsidRPr="00760004">
        <w:tab/>
        <w:t>PTC floor control</w:t>
      </w:r>
      <w:bookmarkEnd w:id="570"/>
      <w:bookmarkEnd w:id="571"/>
    </w:p>
    <w:p w14:paraId="68959C53" w14:textId="26D7EDCF"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w:t>
      </w:r>
      <w:r w:rsidR="00121B08">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participants participating in the PTC chat group session. Accordingly, the IRI-POI in the PTC server generates the </w:t>
      </w:r>
      <w:proofErr w:type="spellStart"/>
      <w:r w:rsidRPr="00760004">
        <w:t>xIRI</w:t>
      </w:r>
      <w:proofErr w:type="spellEnd"/>
      <w:r w:rsidRPr="00760004">
        <w:t xml:space="preserve">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 xml:space="preserve">when the PTC server hosting the PTC chat group, where the PTC chat group is the PTC target, sends a TBCP Talk Burst </w:t>
      </w:r>
      <w:proofErr w:type="spellStart"/>
      <w:r w:rsidRPr="00760004">
        <w:t>Revke</w:t>
      </w:r>
      <w:proofErr w:type="spellEnd"/>
      <w:r w:rsidRPr="00760004">
        <w:t xml:space="preserve"> to a PTC participant.</w:t>
      </w:r>
    </w:p>
    <w:p w14:paraId="1B619ED9" w14:textId="72311EF1" w:rsidR="003A7C91" w:rsidRPr="00760004" w:rsidRDefault="003A7C91" w:rsidP="003A7C91">
      <w:pPr>
        <w:pStyle w:val="TH"/>
      </w:pPr>
      <w:r w:rsidRPr="00760004">
        <w:t>Table 7.5.2</w:t>
      </w:r>
      <w:r w:rsidR="00F91BC6">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822E9A">
        <w:trPr>
          <w:jc w:val="center"/>
        </w:trPr>
        <w:tc>
          <w:tcPr>
            <w:tcW w:w="2693" w:type="dxa"/>
          </w:tcPr>
          <w:p w14:paraId="0B17BDC8" w14:textId="77777777" w:rsidR="003A7C91" w:rsidRPr="00760004" w:rsidRDefault="003A7C91" w:rsidP="00822E9A">
            <w:pPr>
              <w:pStyle w:val="TAH"/>
            </w:pPr>
            <w:r w:rsidRPr="00760004">
              <w:t>Field name</w:t>
            </w:r>
          </w:p>
        </w:tc>
        <w:tc>
          <w:tcPr>
            <w:tcW w:w="6521" w:type="dxa"/>
          </w:tcPr>
          <w:p w14:paraId="28D8580E" w14:textId="77777777" w:rsidR="003A7C91" w:rsidRPr="00760004" w:rsidRDefault="003A7C91" w:rsidP="00822E9A">
            <w:pPr>
              <w:pStyle w:val="TAH"/>
            </w:pPr>
            <w:r w:rsidRPr="00760004">
              <w:t>Description</w:t>
            </w:r>
          </w:p>
        </w:tc>
        <w:tc>
          <w:tcPr>
            <w:tcW w:w="708" w:type="dxa"/>
          </w:tcPr>
          <w:p w14:paraId="0EB6E5FC" w14:textId="77777777" w:rsidR="003A7C91" w:rsidRPr="00760004" w:rsidRDefault="003A7C91" w:rsidP="00822E9A">
            <w:pPr>
              <w:pStyle w:val="TAH"/>
            </w:pPr>
            <w:r w:rsidRPr="00760004">
              <w:t>M/C/O</w:t>
            </w:r>
          </w:p>
        </w:tc>
      </w:tr>
      <w:tr w:rsidR="003A7C91" w:rsidRPr="00760004" w14:paraId="00F23EAB" w14:textId="77777777" w:rsidTr="00822E9A">
        <w:trPr>
          <w:jc w:val="center"/>
        </w:trPr>
        <w:tc>
          <w:tcPr>
            <w:tcW w:w="2693" w:type="dxa"/>
          </w:tcPr>
          <w:p w14:paraId="688FAD2C" w14:textId="77777777" w:rsidR="003A7C91" w:rsidRPr="00760004" w:rsidRDefault="003A7C91" w:rsidP="00822E9A">
            <w:pPr>
              <w:pStyle w:val="TAL"/>
            </w:pPr>
            <w:proofErr w:type="spellStart"/>
            <w:r w:rsidRPr="00760004">
              <w:t>pTCTargetInformation</w:t>
            </w:r>
            <w:proofErr w:type="spellEnd"/>
          </w:p>
        </w:tc>
        <w:tc>
          <w:tcPr>
            <w:tcW w:w="6521" w:type="dxa"/>
          </w:tcPr>
          <w:p w14:paraId="6AF34CD8"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D7EED6" w14:textId="77777777" w:rsidR="003A7C91" w:rsidRPr="00760004" w:rsidRDefault="003A7C91" w:rsidP="00822E9A">
            <w:pPr>
              <w:pStyle w:val="TAL"/>
            </w:pPr>
            <w:r w:rsidRPr="00760004">
              <w:t>M</w:t>
            </w:r>
          </w:p>
        </w:tc>
      </w:tr>
      <w:tr w:rsidR="003A7C91" w:rsidRPr="00760004" w14:paraId="5188AE9B" w14:textId="77777777" w:rsidTr="00822E9A">
        <w:trPr>
          <w:jc w:val="center"/>
        </w:trPr>
        <w:tc>
          <w:tcPr>
            <w:tcW w:w="2693" w:type="dxa"/>
          </w:tcPr>
          <w:p w14:paraId="685ADF11" w14:textId="77777777" w:rsidR="003A7C91" w:rsidRPr="00760004" w:rsidRDefault="003A7C91" w:rsidP="00822E9A">
            <w:pPr>
              <w:pStyle w:val="TAL"/>
            </w:pPr>
            <w:proofErr w:type="spellStart"/>
            <w:r w:rsidRPr="00760004">
              <w:t>pTCDirection</w:t>
            </w:r>
            <w:proofErr w:type="spellEnd"/>
          </w:p>
        </w:tc>
        <w:tc>
          <w:tcPr>
            <w:tcW w:w="6521" w:type="dxa"/>
          </w:tcPr>
          <w:p w14:paraId="012C6AD2"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00A987D" w14:textId="77777777" w:rsidR="003A7C91" w:rsidRPr="00760004" w:rsidRDefault="003A7C91" w:rsidP="00822E9A">
            <w:pPr>
              <w:pStyle w:val="TAL"/>
            </w:pPr>
            <w:r w:rsidRPr="00760004">
              <w:t>M</w:t>
            </w:r>
          </w:p>
        </w:tc>
      </w:tr>
      <w:tr w:rsidR="003A7C91" w:rsidRPr="00760004" w14:paraId="5E05D619" w14:textId="77777777" w:rsidTr="00822E9A">
        <w:trPr>
          <w:jc w:val="center"/>
        </w:trPr>
        <w:tc>
          <w:tcPr>
            <w:tcW w:w="2693" w:type="dxa"/>
          </w:tcPr>
          <w:p w14:paraId="039F4252" w14:textId="77777777" w:rsidR="003A7C91" w:rsidRPr="00760004" w:rsidRDefault="003A7C91" w:rsidP="00822E9A">
            <w:pPr>
              <w:pStyle w:val="TAL"/>
            </w:pPr>
            <w:proofErr w:type="spellStart"/>
            <w:r w:rsidRPr="00760004">
              <w:t>pTCSessioninfo</w:t>
            </w:r>
            <w:proofErr w:type="spellEnd"/>
          </w:p>
        </w:tc>
        <w:tc>
          <w:tcPr>
            <w:tcW w:w="6521" w:type="dxa"/>
          </w:tcPr>
          <w:p w14:paraId="0FC00308" w14:textId="36C04A2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54410912" w14:textId="77777777" w:rsidR="003A7C91" w:rsidRPr="00760004" w:rsidRDefault="003A7C91" w:rsidP="00822E9A">
            <w:pPr>
              <w:pStyle w:val="TAL"/>
            </w:pPr>
            <w:r w:rsidRPr="00760004">
              <w:t>M</w:t>
            </w:r>
          </w:p>
        </w:tc>
      </w:tr>
      <w:tr w:rsidR="003A7C91" w:rsidRPr="00760004" w14:paraId="7224044F" w14:textId="77777777" w:rsidTr="00822E9A">
        <w:trPr>
          <w:jc w:val="center"/>
        </w:trPr>
        <w:tc>
          <w:tcPr>
            <w:tcW w:w="2693" w:type="dxa"/>
          </w:tcPr>
          <w:p w14:paraId="20F35FC4" w14:textId="77777777" w:rsidR="003A7C91" w:rsidRPr="00760004" w:rsidRDefault="003A7C91" w:rsidP="00822E9A">
            <w:pPr>
              <w:pStyle w:val="TAL"/>
            </w:pPr>
            <w:proofErr w:type="spellStart"/>
            <w:r w:rsidRPr="00760004">
              <w:t>pTCFloorActivity</w:t>
            </w:r>
            <w:proofErr w:type="spellEnd"/>
          </w:p>
        </w:tc>
        <w:tc>
          <w:tcPr>
            <w:tcW w:w="6521" w:type="dxa"/>
          </w:tcPr>
          <w:p w14:paraId="33AD9E26" w14:textId="422B5576" w:rsidR="003A7C91" w:rsidRPr="00760004" w:rsidRDefault="003A7C91" w:rsidP="00822E9A">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00417C8F" w:rsidRPr="00760004">
              <w:rPr>
                <w:rFonts w:ascii="Arial" w:hAnsi="Arial" w:cs="Arial"/>
                <w:color w:val="000000"/>
                <w:sz w:val="18"/>
                <w:szCs w:val="18"/>
                <w:lang w:val="en-GB"/>
              </w:rPr>
              <w:t>TBCP_Request</w:t>
            </w:r>
            <w:proofErr w:type="spellEnd"/>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TBCP_Granted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TBCP_Deny</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TBCP_Idle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TBCP_Taken</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TBCP_Revoke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02BC6FFC"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TBCP_Queued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TBCP_Release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822E9A">
            <w:pPr>
              <w:pStyle w:val="TAL"/>
            </w:pPr>
            <w:r w:rsidRPr="00760004">
              <w:t>M</w:t>
            </w:r>
          </w:p>
        </w:tc>
      </w:tr>
      <w:tr w:rsidR="003A7C91" w:rsidRPr="00760004" w14:paraId="10F388DA" w14:textId="77777777" w:rsidTr="00822E9A">
        <w:trPr>
          <w:jc w:val="center"/>
        </w:trPr>
        <w:tc>
          <w:tcPr>
            <w:tcW w:w="2693" w:type="dxa"/>
          </w:tcPr>
          <w:p w14:paraId="6AC62F2D" w14:textId="77777777" w:rsidR="003A7C91" w:rsidRPr="00760004" w:rsidRDefault="003A7C91" w:rsidP="00822E9A">
            <w:pPr>
              <w:pStyle w:val="TAL"/>
            </w:pPr>
            <w:proofErr w:type="spellStart"/>
            <w:r w:rsidRPr="00760004">
              <w:t>pTCFloorSpeakerID</w:t>
            </w:r>
            <w:proofErr w:type="spellEnd"/>
          </w:p>
        </w:tc>
        <w:tc>
          <w:tcPr>
            <w:tcW w:w="6521" w:type="dxa"/>
          </w:tcPr>
          <w:p w14:paraId="500CC184" w14:textId="77777777" w:rsidR="003A7C91" w:rsidRPr="00760004" w:rsidRDefault="003A7C91" w:rsidP="00822E9A">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822E9A">
            <w:pPr>
              <w:pStyle w:val="TAL"/>
            </w:pPr>
            <w:r w:rsidRPr="00760004">
              <w:t>C</w:t>
            </w:r>
          </w:p>
        </w:tc>
      </w:tr>
      <w:tr w:rsidR="003A7C91" w:rsidRPr="00760004" w14:paraId="06A4B0DF" w14:textId="77777777" w:rsidTr="00822E9A">
        <w:trPr>
          <w:jc w:val="center"/>
        </w:trPr>
        <w:tc>
          <w:tcPr>
            <w:tcW w:w="2693" w:type="dxa"/>
          </w:tcPr>
          <w:p w14:paraId="69D5D9DA" w14:textId="77777777" w:rsidR="003A7C91" w:rsidRPr="00760004" w:rsidRDefault="003A7C91" w:rsidP="00822E9A">
            <w:pPr>
              <w:pStyle w:val="TAL"/>
            </w:pPr>
            <w:proofErr w:type="spellStart"/>
            <w:r w:rsidRPr="00760004">
              <w:t>pTCMaxTBTime</w:t>
            </w:r>
            <w:proofErr w:type="spellEnd"/>
          </w:p>
        </w:tc>
        <w:tc>
          <w:tcPr>
            <w:tcW w:w="6521" w:type="dxa"/>
          </w:tcPr>
          <w:p w14:paraId="4C13650C" w14:textId="77777777" w:rsidR="003A7C91" w:rsidRPr="00760004" w:rsidRDefault="003A7C91" w:rsidP="00822E9A">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822E9A">
            <w:pPr>
              <w:pStyle w:val="TAL"/>
            </w:pPr>
            <w:r w:rsidRPr="00760004">
              <w:t>C</w:t>
            </w:r>
          </w:p>
        </w:tc>
      </w:tr>
      <w:tr w:rsidR="003A7C91" w:rsidRPr="00760004" w14:paraId="727B39A5" w14:textId="77777777" w:rsidTr="00822E9A">
        <w:trPr>
          <w:jc w:val="center"/>
        </w:trPr>
        <w:tc>
          <w:tcPr>
            <w:tcW w:w="2693" w:type="dxa"/>
          </w:tcPr>
          <w:p w14:paraId="77221394" w14:textId="77777777" w:rsidR="003A7C91" w:rsidRPr="00760004" w:rsidRDefault="003A7C91" w:rsidP="00822E9A">
            <w:pPr>
              <w:pStyle w:val="TAL"/>
            </w:pPr>
            <w:proofErr w:type="spellStart"/>
            <w:r w:rsidRPr="00760004">
              <w:t>pTCQueuedFloorControl</w:t>
            </w:r>
            <w:proofErr w:type="spellEnd"/>
          </w:p>
        </w:tc>
        <w:tc>
          <w:tcPr>
            <w:tcW w:w="6521" w:type="dxa"/>
          </w:tcPr>
          <w:p w14:paraId="71561A49" w14:textId="77777777" w:rsidR="003A7C91" w:rsidRPr="00760004" w:rsidRDefault="003A7C91" w:rsidP="00822E9A">
            <w:pPr>
              <w:pStyle w:val="TAL"/>
            </w:pPr>
            <w:r w:rsidRPr="00760004">
              <w:t>Indicates if queuing is supported by the PTC server and the PTC target's device.</w:t>
            </w:r>
          </w:p>
        </w:tc>
        <w:tc>
          <w:tcPr>
            <w:tcW w:w="708" w:type="dxa"/>
          </w:tcPr>
          <w:p w14:paraId="0F3B56BD" w14:textId="77777777" w:rsidR="003A7C91" w:rsidRPr="00760004" w:rsidRDefault="003A7C91" w:rsidP="00822E9A">
            <w:pPr>
              <w:pStyle w:val="TAL"/>
            </w:pPr>
            <w:r w:rsidRPr="00760004">
              <w:t>C</w:t>
            </w:r>
          </w:p>
        </w:tc>
      </w:tr>
      <w:tr w:rsidR="003A7C91" w:rsidRPr="00760004" w14:paraId="49DAF057" w14:textId="77777777" w:rsidTr="00822E9A">
        <w:trPr>
          <w:jc w:val="center"/>
        </w:trPr>
        <w:tc>
          <w:tcPr>
            <w:tcW w:w="2693" w:type="dxa"/>
          </w:tcPr>
          <w:p w14:paraId="7C5F567D" w14:textId="77777777" w:rsidR="003A7C91" w:rsidRPr="00760004" w:rsidRDefault="003A7C91" w:rsidP="00822E9A">
            <w:pPr>
              <w:pStyle w:val="TAL"/>
            </w:pPr>
            <w:proofErr w:type="spellStart"/>
            <w:r w:rsidRPr="00760004">
              <w:t>pTCQueuedPosition</w:t>
            </w:r>
            <w:proofErr w:type="spellEnd"/>
          </w:p>
        </w:tc>
        <w:tc>
          <w:tcPr>
            <w:tcW w:w="6521" w:type="dxa"/>
          </w:tcPr>
          <w:p w14:paraId="7085FACF" w14:textId="77777777" w:rsidR="003A7C91" w:rsidRPr="00760004" w:rsidRDefault="003A7C91" w:rsidP="00822E9A">
            <w:pPr>
              <w:pStyle w:val="TAL"/>
            </w:pPr>
            <w:r w:rsidRPr="00760004">
              <w:t>Include if queue position in the TBCP is detected by the IRI-POI.</w:t>
            </w:r>
          </w:p>
        </w:tc>
        <w:tc>
          <w:tcPr>
            <w:tcW w:w="708" w:type="dxa"/>
          </w:tcPr>
          <w:p w14:paraId="5EF3CBB6" w14:textId="77777777" w:rsidR="003A7C91" w:rsidRPr="00760004" w:rsidRDefault="003A7C91" w:rsidP="00822E9A">
            <w:pPr>
              <w:pStyle w:val="TAL"/>
            </w:pPr>
            <w:r w:rsidRPr="00760004">
              <w:t>C</w:t>
            </w:r>
          </w:p>
        </w:tc>
      </w:tr>
      <w:tr w:rsidR="003A7C91" w:rsidRPr="00760004" w14:paraId="4E9EF545" w14:textId="77777777" w:rsidTr="00822E9A">
        <w:trPr>
          <w:jc w:val="center"/>
        </w:trPr>
        <w:tc>
          <w:tcPr>
            <w:tcW w:w="2693" w:type="dxa"/>
          </w:tcPr>
          <w:p w14:paraId="6F4310AB" w14:textId="77777777" w:rsidR="003A7C91" w:rsidRPr="00760004" w:rsidRDefault="003A7C91" w:rsidP="00822E9A">
            <w:pPr>
              <w:pStyle w:val="TAL"/>
            </w:pPr>
            <w:proofErr w:type="spellStart"/>
            <w:r w:rsidRPr="00760004">
              <w:t>pTCTalkBurstPriority</w:t>
            </w:r>
            <w:proofErr w:type="spellEnd"/>
          </w:p>
        </w:tc>
        <w:tc>
          <w:tcPr>
            <w:tcW w:w="6521" w:type="dxa"/>
          </w:tcPr>
          <w:p w14:paraId="7AE372DE" w14:textId="493B321D" w:rsidR="003A7C91" w:rsidRPr="00760004" w:rsidRDefault="003A7C91" w:rsidP="00822E9A">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822E9A">
            <w:pPr>
              <w:pStyle w:val="TAL"/>
            </w:pPr>
            <w:r w:rsidRPr="00760004">
              <w:t>C</w:t>
            </w:r>
          </w:p>
        </w:tc>
      </w:tr>
      <w:tr w:rsidR="003A7C91" w:rsidRPr="00760004" w14:paraId="5CA50C4F" w14:textId="77777777" w:rsidTr="00822E9A">
        <w:trPr>
          <w:jc w:val="center"/>
        </w:trPr>
        <w:tc>
          <w:tcPr>
            <w:tcW w:w="2693" w:type="dxa"/>
          </w:tcPr>
          <w:p w14:paraId="433435E1" w14:textId="77777777" w:rsidR="003A7C91" w:rsidRPr="00760004" w:rsidRDefault="003A7C91" w:rsidP="00822E9A">
            <w:pPr>
              <w:pStyle w:val="TAL"/>
            </w:pPr>
            <w:proofErr w:type="spellStart"/>
            <w:r w:rsidRPr="00760004">
              <w:t>pTCTalkBurstReason</w:t>
            </w:r>
            <w:proofErr w:type="spellEnd"/>
          </w:p>
        </w:tc>
        <w:tc>
          <w:tcPr>
            <w:tcW w:w="6521" w:type="dxa"/>
          </w:tcPr>
          <w:p w14:paraId="4503D31A" w14:textId="77777777" w:rsidR="003A7C91" w:rsidRPr="00760004" w:rsidRDefault="003A7C91" w:rsidP="00822E9A">
            <w:pPr>
              <w:pStyle w:val="TAL"/>
            </w:pPr>
            <w:r w:rsidRPr="00760004">
              <w:t>The reason for the denial or revoke of a Talk Burst. Provide when known.</w:t>
            </w:r>
          </w:p>
        </w:tc>
        <w:tc>
          <w:tcPr>
            <w:tcW w:w="708" w:type="dxa"/>
          </w:tcPr>
          <w:p w14:paraId="3EC66888" w14:textId="77777777" w:rsidR="003A7C91" w:rsidRPr="00760004" w:rsidRDefault="003A7C91" w:rsidP="00822E9A">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572" w:name="_Toc176122649"/>
      <w:bookmarkStart w:id="573" w:name="_Toc183618485"/>
      <w:r w:rsidRPr="00760004">
        <w:t>7.5.2.15</w:t>
      </w:r>
      <w:r w:rsidRPr="00760004">
        <w:tab/>
        <w:t>PTC target presence</w:t>
      </w:r>
      <w:bookmarkEnd w:id="572"/>
      <w:bookmarkEnd w:id="573"/>
    </w:p>
    <w:p w14:paraId="3FEE6C5E" w14:textId="6C291953"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w:t>
      </w:r>
      <w:proofErr w:type="spellStart"/>
      <w:r w:rsidRPr="00760004">
        <w:t>xIRI</w:t>
      </w:r>
      <w:proofErr w:type="spellEnd"/>
      <w:r w:rsidRPr="00760004">
        <w:t xml:space="preserve">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822E9A">
        <w:trPr>
          <w:jc w:val="center"/>
        </w:trPr>
        <w:tc>
          <w:tcPr>
            <w:tcW w:w="2693" w:type="dxa"/>
          </w:tcPr>
          <w:p w14:paraId="5B1D5C16" w14:textId="77777777" w:rsidR="003A7C91" w:rsidRPr="00760004" w:rsidRDefault="003A7C91" w:rsidP="00822E9A">
            <w:pPr>
              <w:pStyle w:val="TAH"/>
            </w:pPr>
            <w:r w:rsidRPr="00760004">
              <w:t>Field name</w:t>
            </w:r>
          </w:p>
        </w:tc>
        <w:tc>
          <w:tcPr>
            <w:tcW w:w="6521" w:type="dxa"/>
          </w:tcPr>
          <w:p w14:paraId="10629E46" w14:textId="77777777" w:rsidR="003A7C91" w:rsidRPr="00760004" w:rsidRDefault="003A7C91" w:rsidP="00822E9A">
            <w:pPr>
              <w:pStyle w:val="TAH"/>
            </w:pPr>
            <w:r w:rsidRPr="00760004">
              <w:t>Description</w:t>
            </w:r>
          </w:p>
        </w:tc>
        <w:tc>
          <w:tcPr>
            <w:tcW w:w="708" w:type="dxa"/>
          </w:tcPr>
          <w:p w14:paraId="325E9495" w14:textId="77777777" w:rsidR="003A7C91" w:rsidRPr="00760004" w:rsidRDefault="003A7C91" w:rsidP="00822E9A">
            <w:pPr>
              <w:pStyle w:val="TAH"/>
            </w:pPr>
            <w:r w:rsidRPr="00760004">
              <w:t>M/C/O</w:t>
            </w:r>
          </w:p>
        </w:tc>
      </w:tr>
      <w:tr w:rsidR="003A7C91" w:rsidRPr="00760004" w14:paraId="079DA358" w14:textId="77777777" w:rsidTr="00822E9A">
        <w:trPr>
          <w:jc w:val="center"/>
        </w:trPr>
        <w:tc>
          <w:tcPr>
            <w:tcW w:w="2693" w:type="dxa"/>
          </w:tcPr>
          <w:p w14:paraId="7C137E6B" w14:textId="77777777" w:rsidR="003A7C91" w:rsidRPr="00760004" w:rsidRDefault="003A7C91" w:rsidP="00822E9A">
            <w:pPr>
              <w:pStyle w:val="TAL"/>
            </w:pPr>
            <w:proofErr w:type="spellStart"/>
            <w:r w:rsidRPr="00760004">
              <w:t>pTCTargetInformation</w:t>
            </w:r>
            <w:proofErr w:type="spellEnd"/>
          </w:p>
        </w:tc>
        <w:tc>
          <w:tcPr>
            <w:tcW w:w="6521" w:type="dxa"/>
          </w:tcPr>
          <w:p w14:paraId="12E5B800"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1D0857C" w14:textId="77777777" w:rsidR="003A7C91" w:rsidRPr="00760004" w:rsidRDefault="003A7C91" w:rsidP="00822E9A">
            <w:pPr>
              <w:pStyle w:val="TAL"/>
            </w:pPr>
            <w:r w:rsidRPr="00760004">
              <w:t>M</w:t>
            </w:r>
          </w:p>
        </w:tc>
      </w:tr>
      <w:tr w:rsidR="003A7C91" w:rsidRPr="00760004" w14:paraId="3E439C53" w14:textId="77777777" w:rsidTr="00822E9A">
        <w:trPr>
          <w:jc w:val="center"/>
        </w:trPr>
        <w:tc>
          <w:tcPr>
            <w:tcW w:w="2693" w:type="dxa"/>
          </w:tcPr>
          <w:p w14:paraId="45900A69" w14:textId="77777777" w:rsidR="003A7C91" w:rsidRPr="00760004" w:rsidRDefault="003A7C91" w:rsidP="00822E9A">
            <w:pPr>
              <w:pStyle w:val="TAL"/>
            </w:pPr>
            <w:proofErr w:type="spellStart"/>
            <w:r w:rsidRPr="00760004">
              <w:t>pTCTargetPresenceStatus</w:t>
            </w:r>
            <w:proofErr w:type="spellEnd"/>
          </w:p>
        </w:tc>
        <w:tc>
          <w:tcPr>
            <w:tcW w:w="6521" w:type="dxa"/>
          </w:tcPr>
          <w:p w14:paraId="41EC34C3" w14:textId="42179481" w:rsidR="003A7C91" w:rsidRPr="00760004" w:rsidRDefault="003A7C91" w:rsidP="00822E9A">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822E9A">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574" w:name="_Toc176122650"/>
      <w:bookmarkStart w:id="575" w:name="_Toc183618486"/>
      <w:r w:rsidRPr="00760004">
        <w:t>7.5.2.16</w:t>
      </w:r>
      <w:r w:rsidRPr="00760004">
        <w:tab/>
        <w:t>PTC participant presence</w:t>
      </w:r>
      <w:bookmarkEnd w:id="574"/>
      <w:bookmarkEnd w:id="575"/>
    </w:p>
    <w:p w14:paraId="041E6A7F"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rsidRPr="00760004">
        <w:t>xIRI</w:t>
      </w:r>
      <w:proofErr w:type="spellEnd"/>
      <w:r w:rsidRPr="00760004">
        <w:t xml:space="preserve">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822E9A">
        <w:trPr>
          <w:jc w:val="center"/>
        </w:trPr>
        <w:tc>
          <w:tcPr>
            <w:tcW w:w="2693" w:type="dxa"/>
          </w:tcPr>
          <w:p w14:paraId="4FADB909" w14:textId="77777777" w:rsidR="003A7C91" w:rsidRPr="00760004" w:rsidRDefault="003A7C91" w:rsidP="00822E9A">
            <w:pPr>
              <w:pStyle w:val="TAH"/>
            </w:pPr>
            <w:r w:rsidRPr="00760004">
              <w:t>Field name</w:t>
            </w:r>
          </w:p>
        </w:tc>
        <w:tc>
          <w:tcPr>
            <w:tcW w:w="6521" w:type="dxa"/>
          </w:tcPr>
          <w:p w14:paraId="56A074FF" w14:textId="77777777" w:rsidR="003A7C91" w:rsidRPr="00760004" w:rsidRDefault="003A7C91" w:rsidP="00822E9A">
            <w:pPr>
              <w:pStyle w:val="TAH"/>
            </w:pPr>
            <w:r w:rsidRPr="00760004">
              <w:t>Description</w:t>
            </w:r>
          </w:p>
        </w:tc>
        <w:tc>
          <w:tcPr>
            <w:tcW w:w="708" w:type="dxa"/>
          </w:tcPr>
          <w:p w14:paraId="64B53599" w14:textId="77777777" w:rsidR="003A7C91" w:rsidRPr="00760004" w:rsidRDefault="003A7C91" w:rsidP="00822E9A">
            <w:pPr>
              <w:pStyle w:val="TAH"/>
            </w:pPr>
            <w:r w:rsidRPr="00760004">
              <w:t>M/C/O</w:t>
            </w:r>
          </w:p>
        </w:tc>
      </w:tr>
      <w:tr w:rsidR="003A7C91" w:rsidRPr="00760004" w14:paraId="0E910D8D" w14:textId="77777777" w:rsidTr="00822E9A">
        <w:trPr>
          <w:jc w:val="center"/>
        </w:trPr>
        <w:tc>
          <w:tcPr>
            <w:tcW w:w="2693" w:type="dxa"/>
          </w:tcPr>
          <w:p w14:paraId="2EFF0706" w14:textId="77777777" w:rsidR="003A7C91" w:rsidRPr="00760004" w:rsidRDefault="003A7C91" w:rsidP="00822E9A">
            <w:pPr>
              <w:pStyle w:val="TAL"/>
            </w:pPr>
            <w:proofErr w:type="spellStart"/>
            <w:r w:rsidRPr="00760004">
              <w:t>pTCTargetInformation</w:t>
            </w:r>
            <w:proofErr w:type="spellEnd"/>
          </w:p>
        </w:tc>
        <w:tc>
          <w:tcPr>
            <w:tcW w:w="6521" w:type="dxa"/>
          </w:tcPr>
          <w:p w14:paraId="08BD4507"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600DDAD5" w14:textId="77777777" w:rsidR="003A7C91" w:rsidRPr="00760004" w:rsidRDefault="003A7C91" w:rsidP="00822E9A">
            <w:pPr>
              <w:pStyle w:val="TAL"/>
            </w:pPr>
            <w:r w:rsidRPr="00760004">
              <w:t>M</w:t>
            </w:r>
          </w:p>
        </w:tc>
      </w:tr>
      <w:tr w:rsidR="003A7C91" w:rsidRPr="00760004" w14:paraId="46CF414D" w14:textId="77777777" w:rsidTr="00822E9A">
        <w:trPr>
          <w:jc w:val="center"/>
        </w:trPr>
        <w:tc>
          <w:tcPr>
            <w:tcW w:w="2693" w:type="dxa"/>
          </w:tcPr>
          <w:p w14:paraId="6DC18A79" w14:textId="77777777" w:rsidR="003A7C91" w:rsidRPr="00760004" w:rsidRDefault="003A7C91" w:rsidP="00822E9A">
            <w:pPr>
              <w:pStyle w:val="TAL"/>
            </w:pPr>
            <w:proofErr w:type="spellStart"/>
            <w:r w:rsidRPr="00760004">
              <w:t>pTCParticipantPresenceStatus</w:t>
            </w:r>
            <w:proofErr w:type="spellEnd"/>
          </w:p>
        </w:tc>
        <w:tc>
          <w:tcPr>
            <w:tcW w:w="6521" w:type="dxa"/>
          </w:tcPr>
          <w:p w14:paraId="34EA4343" w14:textId="77777777" w:rsidR="003A7C91" w:rsidRPr="00760004" w:rsidRDefault="003A7C91" w:rsidP="00822E9A">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822E9A">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576" w:name="_Toc176122651"/>
      <w:bookmarkStart w:id="577" w:name="_Toc183618487"/>
      <w:r w:rsidRPr="00760004">
        <w:t>7.5.2.17</w:t>
      </w:r>
      <w:r w:rsidRPr="00760004">
        <w:tab/>
        <w:t>PTC list management</w:t>
      </w:r>
      <w:bookmarkEnd w:id="576"/>
      <w:bookmarkEnd w:id="577"/>
    </w:p>
    <w:p w14:paraId="348C44C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w:t>
      </w:r>
      <w:proofErr w:type="spellStart"/>
      <w:r w:rsidRPr="00760004">
        <w:t>xIRI</w:t>
      </w:r>
      <w:proofErr w:type="spellEnd"/>
      <w:r w:rsidRPr="00760004">
        <w:t xml:space="preserve">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822E9A">
        <w:trPr>
          <w:jc w:val="center"/>
        </w:trPr>
        <w:tc>
          <w:tcPr>
            <w:tcW w:w="2693" w:type="dxa"/>
          </w:tcPr>
          <w:p w14:paraId="1107FC04" w14:textId="77777777" w:rsidR="003A7C91" w:rsidRPr="00760004" w:rsidRDefault="003A7C91" w:rsidP="00822E9A">
            <w:pPr>
              <w:pStyle w:val="TAH"/>
            </w:pPr>
            <w:r w:rsidRPr="00760004">
              <w:t>Field name</w:t>
            </w:r>
          </w:p>
        </w:tc>
        <w:tc>
          <w:tcPr>
            <w:tcW w:w="6521" w:type="dxa"/>
          </w:tcPr>
          <w:p w14:paraId="7A5BDFF8" w14:textId="77777777" w:rsidR="003A7C91" w:rsidRPr="00760004" w:rsidRDefault="003A7C91" w:rsidP="00822E9A">
            <w:pPr>
              <w:pStyle w:val="TAH"/>
            </w:pPr>
            <w:r w:rsidRPr="00760004">
              <w:t>Description</w:t>
            </w:r>
          </w:p>
        </w:tc>
        <w:tc>
          <w:tcPr>
            <w:tcW w:w="708" w:type="dxa"/>
          </w:tcPr>
          <w:p w14:paraId="31AC27FA" w14:textId="77777777" w:rsidR="003A7C91" w:rsidRPr="00760004" w:rsidRDefault="003A7C91" w:rsidP="00822E9A">
            <w:pPr>
              <w:pStyle w:val="TAH"/>
            </w:pPr>
            <w:r w:rsidRPr="00760004">
              <w:t>M/C/O</w:t>
            </w:r>
          </w:p>
        </w:tc>
      </w:tr>
      <w:tr w:rsidR="003A7C91" w:rsidRPr="00760004" w14:paraId="4C512602" w14:textId="77777777" w:rsidTr="00822E9A">
        <w:trPr>
          <w:jc w:val="center"/>
        </w:trPr>
        <w:tc>
          <w:tcPr>
            <w:tcW w:w="2693" w:type="dxa"/>
          </w:tcPr>
          <w:p w14:paraId="25A1DB50" w14:textId="77777777" w:rsidR="003A7C91" w:rsidRPr="00760004" w:rsidRDefault="003A7C91" w:rsidP="00822E9A">
            <w:pPr>
              <w:pStyle w:val="TAL"/>
            </w:pPr>
            <w:proofErr w:type="spellStart"/>
            <w:r w:rsidRPr="00760004">
              <w:t>pTCTargetInformation</w:t>
            </w:r>
            <w:proofErr w:type="spellEnd"/>
          </w:p>
        </w:tc>
        <w:tc>
          <w:tcPr>
            <w:tcW w:w="6521" w:type="dxa"/>
          </w:tcPr>
          <w:p w14:paraId="4D673FB0"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D03228D" w14:textId="77777777" w:rsidR="003A7C91" w:rsidRPr="00760004" w:rsidRDefault="003A7C91" w:rsidP="00822E9A">
            <w:pPr>
              <w:pStyle w:val="TAL"/>
            </w:pPr>
            <w:r w:rsidRPr="00760004">
              <w:t>M</w:t>
            </w:r>
          </w:p>
        </w:tc>
      </w:tr>
      <w:tr w:rsidR="003A7C91" w:rsidRPr="00760004" w14:paraId="0F63DD09" w14:textId="77777777" w:rsidTr="00822E9A">
        <w:trPr>
          <w:jc w:val="center"/>
        </w:trPr>
        <w:tc>
          <w:tcPr>
            <w:tcW w:w="2693" w:type="dxa"/>
          </w:tcPr>
          <w:p w14:paraId="602BE9B3" w14:textId="77777777" w:rsidR="003A7C91" w:rsidRPr="00760004" w:rsidRDefault="003A7C91" w:rsidP="00822E9A">
            <w:pPr>
              <w:pStyle w:val="TAL"/>
            </w:pPr>
            <w:proofErr w:type="spellStart"/>
            <w:r w:rsidRPr="00760004">
              <w:t>pTCDirection</w:t>
            </w:r>
            <w:proofErr w:type="spellEnd"/>
          </w:p>
        </w:tc>
        <w:tc>
          <w:tcPr>
            <w:tcW w:w="6521" w:type="dxa"/>
          </w:tcPr>
          <w:p w14:paraId="0FB1631A"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33A594" w14:textId="77777777" w:rsidR="003A7C91" w:rsidRPr="00760004" w:rsidRDefault="003A7C91" w:rsidP="00822E9A">
            <w:pPr>
              <w:pStyle w:val="TAL"/>
            </w:pPr>
            <w:r w:rsidRPr="00760004">
              <w:t>M</w:t>
            </w:r>
          </w:p>
        </w:tc>
      </w:tr>
      <w:tr w:rsidR="003A7C91" w:rsidRPr="00760004" w14:paraId="79F1689C" w14:textId="77777777" w:rsidTr="00822E9A">
        <w:trPr>
          <w:jc w:val="center"/>
        </w:trPr>
        <w:tc>
          <w:tcPr>
            <w:tcW w:w="2693" w:type="dxa"/>
          </w:tcPr>
          <w:p w14:paraId="05235394" w14:textId="77777777" w:rsidR="003A7C91" w:rsidRPr="00760004" w:rsidRDefault="003A7C91" w:rsidP="00822E9A">
            <w:pPr>
              <w:pStyle w:val="TAL"/>
            </w:pPr>
            <w:proofErr w:type="spellStart"/>
            <w:r w:rsidRPr="00760004">
              <w:t>pTCListManagementType</w:t>
            </w:r>
            <w:proofErr w:type="spellEnd"/>
          </w:p>
        </w:tc>
        <w:tc>
          <w:tcPr>
            <w:tcW w:w="6521" w:type="dxa"/>
          </w:tcPr>
          <w:p w14:paraId="3749F5CF" w14:textId="3F5CC16E" w:rsidR="003A7C91" w:rsidRPr="00760004" w:rsidRDefault="003A7C91" w:rsidP="00822E9A">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ContactListManagementAttempt</w:t>
            </w:r>
            <w:proofErr w:type="spellEnd"/>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GroupListManagementAttempt</w:t>
            </w:r>
            <w:proofErr w:type="spellEnd"/>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ContactListManagementResult</w:t>
            </w:r>
            <w:proofErr w:type="spellEnd"/>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GroupListManagementResult</w:t>
            </w:r>
            <w:proofErr w:type="spellEnd"/>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822E9A">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822E9A">
            <w:pPr>
              <w:pStyle w:val="TAL"/>
              <w:rPr>
                <w:rFonts w:cs="Arial"/>
                <w:color w:val="000000"/>
                <w:szCs w:val="18"/>
              </w:rPr>
            </w:pPr>
          </w:p>
          <w:p w14:paraId="20D77127" w14:textId="77777777" w:rsidR="003A7C91" w:rsidRPr="00760004" w:rsidRDefault="003A7C91" w:rsidP="00822E9A">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822E9A">
            <w:pPr>
              <w:pStyle w:val="TAL"/>
              <w:rPr>
                <w:rFonts w:cs="Arial"/>
                <w:color w:val="000000"/>
                <w:szCs w:val="18"/>
              </w:rPr>
            </w:pPr>
          </w:p>
          <w:p w14:paraId="5B4BFEC1" w14:textId="77777777" w:rsidR="003A7C91" w:rsidRPr="00760004" w:rsidRDefault="003A7C91" w:rsidP="00822E9A">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822E9A">
            <w:pPr>
              <w:pStyle w:val="TAL"/>
            </w:pPr>
            <w:r w:rsidRPr="00760004">
              <w:t>C</w:t>
            </w:r>
          </w:p>
        </w:tc>
      </w:tr>
      <w:tr w:rsidR="003A7C91" w:rsidRPr="00760004" w14:paraId="24413565" w14:textId="77777777" w:rsidTr="00822E9A">
        <w:trPr>
          <w:jc w:val="center"/>
        </w:trPr>
        <w:tc>
          <w:tcPr>
            <w:tcW w:w="2693" w:type="dxa"/>
          </w:tcPr>
          <w:p w14:paraId="3D471492" w14:textId="77777777" w:rsidR="003A7C91" w:rsidRPr="00760004" w:rsidRDefault="003A7C91" w:rsidP="00822E9A">
            <w:pPr>
              <w:pStyle w:val="TAL"/>
            </w:pPr>
            <w:proofErr w:type="spellStart"/>
            <w:r w:rsidRPr="00760004">
              <w:t>pTCListManagementAction</w:t>
            </w:r>
            <w:proofErr w:type="spellEnd"/>
          </w:p>
        </w:tc>
        <w:tc>
          <w:tcPr>
            <w:tcW w:w="6521" w:type="dxa"/>
          </w:tcPr>
          <w:p w14:paraId="6AECEE18" w14:textId="257028D3" w:rsidR="003A7C91" w:rsidRPr="00760004" w:rsidRDefault="003A7C91" w:rsidP="00822E9A">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a) </w:t>
            </w:r>
            <w:r w:rsidRPr="00E973AB">
              <w:rPr>
                <w:rFonts w:ascii="Arial" w:hAnsi="Arial" w:cs="Arial"/>
                <w:sz w:val="18"/>
                <w:szCs w:val="18"/>
                <w:lang w:val="it-CH"/>
              </w:rPr>
              <w:tab/>
            </w:r>
            <w:r w:rsidRPr="00E973AB">
              <w:rPr>
                <w:rFonts w:ascii="Arial" w:hAnsi="Arial" w:cs="Arial"/>
                <w:color w:val="000000"/>
                <w:sz w:val="18"/>
                <w:szCs w:val="18"/>
                <w:lang w:val="it-CH"/>
              </w:rPr>
              <w:t>Create</w:t>
            </w:r>
          </w:p>
          <w:p w14:paraId="043792D7" w14:textId="705FB02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b) </w:t>
            </w:r>
            <w:r w:rsidRPr="00E973AB">
              <w:rPr>
                <w:rFonts w:ascii="Arial" w:hAnsi="Arial" w:cs="Arial"/>
                <w:sz w:val="18"/>
                <w:szCs w:val="18"/>
                <w:lang w:val="it-CH"/>
              </w:rPr>
              <w:tab/>
            </w:r>
            <w:r w:rsidRPr="00E973AB">
              <w:rPr>
                <w:rFonts w:ascii="Arial" w:hAnsi="Arial" w:cs="Arial"/>
                <w:color w:val="000000"/>
                <w:sz w:val="18"/>
                <w:szCs w:val="18"/>
                <w:lang w:val="it-CH"/>
              </w:rPr>
              <w:t>Modify</w:t>
            </w:r>
          </w:p>
          <w:p w14:paraId="6308E937" w14:textId="0ACA90CB"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c) </w:t>
            </w:r>
            <w:r w:rsidRPr="00E973AB">
              <w:rPr>
                <w:rFonts w:ascii="Arial" w:hAnsi="Arial" w:cs="Arial"/>
                <w:sz w:val="18"/>
                <w:szCs w:val="18"/>
                <w:lang w:val="it-CH"/>
              </w:rPr>
              <w:tab/>
            </w:r>
            <w:r w:rsidRPr="00E973AB">
              <w:rPr>
                <w:rFonts w:ascii="Arial" w:hAnsi="Arial" w:cs="Arial"/>
                <w:color w:val="000000"/>
                <w:sz w:val="18"/>
                <w:szCs w:val="18"/>
                <w:lang w:val="it-CH"/>
              </w:rPr>
              <w:t>Retrieve</w:t>
            </w:r>
          </w:p>
          <w:p w14:paraId="67E7DC23" w14:textId="03FC8719"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d) </w:t>
            </w:r>
            <w:r w:rsidRPr="00E973AB">
              <w:rPr>
                <w:rFonts w:ascii="Arial" w:hAnsi="Arial" w:cs="Arial"/>
                <w:sz w:val="18"/>
                <w:szCs w:val="18"/>
                <w:lang w:val="it-CH"/>
              </w:rPr>
              <w:tab/>
            </w:r>
            <w:r w:rsidRPr="00E973AB">
              <w:rPr>
                <w:rFonts w:ascii="Arial" w:hAnsi="Arial" w:cs="Arial"/>
                <w:color w:val="000000"/>
                <w:sz w:val="18"/>
                <w:szCs w:val="18"/>
                <w:lang w:val="it-CH"/>
              </w:rPr>
              <w:t>Delete</w:t>
            </w:r>
          </w:p>
          <w:p w14:paraId="70FD3CAA" w14:textId="29084381" w:rsidR="003A7C91"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e) </w:t>
            </w:r>
            <w:r w:rsidRPr="00E973AB">
              <w:rPr>
                <w:rFonts w:ascii="Arial" w:hAnsi="Arial" w:cs="Arial"/>
                <w:sz w:val="18"/>
                <w:szCs w:val="18"/>
                <w:lang w:val="it-CH"/>
              </w:rPr>
              <w:tab/>
            </w:r>
            <w:r w:rsidRPr="00E973AB">
              <w:rPr>
                <w:rFonts w:ascii="Arial" w:hAnsi="Arial" w:cs="Arial"/>
                <w:color w:val="000000"/>
                <w:sz w:val="18"/>
                <w:szCs w:val="18"/>
                <w:lang w:val="it-CH"/>
              </w:rPr>
              <w:t>Notify</w:t>
            </w:r>
          </w:p>
          <w:p w14:paraId="3E0D485C" w14:textId="77777777" w:rsidR="003A7C91" w:rsidRPr="00760004" w:rsidRDefault="003A7C91" w:rsidP="00822E9A">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822E9A">
            <w:pPr>
              <w:pStyle w:val="TAL"/>
            </w:pPr>
            <w:r w:rsidRPr="00760004">
              <w:t>C</w:t>
            </w:r>
          </w:p>
        </w:tc>
      </w:tr>
      <w:tr w:rsidR="003A7C91" w:rsidRPr="00760004" w14:paraId="0FC3051F" w14:textId="77777777" w:rsidTr="00822E9A">
        <w:trPr>
          <w:jc w:val="center"/>
        </w:trPr>
        <w:tc>
          <w:tcPr>
            <w:tcW w:w="2693" w:type="dxa"/>
          </w:tcPr>
          <w:p w14:paraId="74AA39C8" w14:textId="77777777" w:rsidR="003A7C91" w:rsidRPr="00760004" w:rsidRDefault="003A7C91" w:rsidP="00822E9A">
            <w:pPr>
              <w:pStyle w:val="TAL"/>
            </w:pPr>
            <w:proofErr w:type="spellStart"/>
            <w:r w:rsidRPr="00760004">
              <w:t>pTCListManagementFailure</w:t>
            </w:r>
            <w:proofErr w:type="spellEnd"/>
          </w:p>
        </w:tc>
        <w:tc>
          <w:tcPr>
            <w:tcW w:w="6521" w:type="dxa"/>
          </w:tcPr>
          <w:p w14:paraId="4177A28B" w14:textId="77777777" w:rsidR="003A7C91" w:rsidRPr="00760004" w:rsidRDefault="003A7C91" w:rsidP="00822E9A">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822E9A">
            <w:pPr>
              <w:pStyle w:val="TAL"/>
            </w:pPr>
            <w:r w:rsidRPr="00760004">
              <w:t>C</w:t>
            </w:r>
          </w:p>
        </w:tc>
      </w:tr>
      <w:tr w:rsidR="003A7C91" w:rsidRPr="00760004" w14:paraId="57D46B68" w14:textId="77777777" w:rsidTr="00822E9A">
        <w:trPr>
          <w:jc w:val="center"/>
        </w:trPr>
        <w:tc>
          <w:tcPr>
            <w:tcW w:w="2693" w:type="dxa"/>
          </w:tcPr>
          <w:p w14:paraId="47A83247" w14:textId="77777777" w:rsidR="003A7C91" w:rsidRPr="00760004" w:rsidRDefault="003A7C91" w:rsidP="00822E9A">
            <w:pPr>
              <w:pStyle w:val="TAL"/>
            </w:pPr>
            <w:proofErr w:type="spellStart"/>
            <w:r w:rsidRPr="00760004">
              <w:t>pTCContactID</w:t>
            </w:r>
            <w:proofErr w:type="spellEnd"/>
          </w:p>
        </w:tc>
        <w:tc>
          <w:tcPr>
            <w:tcW w:w="6521" w:type="dxa"/>
          </w:tcPr>
          <w:p w14:paraId="1A9DBA97" w14:textId="44FD7C26"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822E9A">
            <w:pPr>
              <w:pStyle w:val="TAL"/>
            </w:pPr>
            <w:r w:rsidRPr="00760004">
              <w:t>C</w:t>
            </w:r>
          </w:p>
        </w:tc>
      </w:tr>
      <w:tr w:rsidR="003A7C91" w:rsidRPr="00760004" w14:paraId="3017EE25" w14:textId="77777777" w:rsidTr="00822E9A">
        <w:trPr>
          <w:jc w:val="center"/>
        </w:trPr>
        <w:tc>
          <w:tcPr>
            <w:tcW w:w="2693" w:type="dxa"/>
          </w:tcPr>
          <w:p w14:paraId="0B295511" w14:textId="77777777" w:rsidR="003A7C91" w:rsidRPr="00760004" w:rsidRDefault="003A7C91" w:rsidP="00822E9A">
            <w:pPr>
              <w:pStyle w:val="TAL"/>
            </w:pPr>
            <w:proofErr w:type="spellStart"/>
            <w:r w:rsidRPr="00760004">
              <w:t>pTCIDList</w:t>
            </w:r>
            <w:proofErr w:type="spellEnd"/>
          </w:p>
        </w:tc>
        <w:tc>
          <w:tcPr>
            <w:tcW w:w="6521" w:type="dxa"/>
          </w:tcPr>
          <w:p w14:paraId="4BB13050" w14:textId="706E2FF8" w:rsidR="003A7C91" w:rsidRPr="00760004" w:rsidRDefault="003A7C91" w:rsidP="00822E9A">
            <w:pPr>
              <w:pStyle w:val="TAL"/>
            </w:pPr>
            <w:r w:rsidRPr="00760004">
              <w:t>Shall provide identities of each participant from the PTC target's contact list (i.e. individuals) and PTC group list (</w:t>
            </w:r>
            <w:r w:rsidR="00121B08">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822E9A">
            <w:pPr>
              <w:pStyle w:val="TAL"/>
            </w:pPr>
            <w:r w:rsidRPr="00760004">
              <w:t>C</w:t>
            </w:r>
          </w:p>
        </w:tc>
      </w:tr>
      <w:tr w:rsidR="003A7C91" w:rsidRPr="00760004" w14:paraId="015AC8D7" w14:textId="77777777" w:rsidTr="00822E9A">
        <w:trPr>
          <w:jc w:val="center"/>
        </w:trPr>
        <w:tc>
          <w:tcPr>
            <w:tcW w:w="2693" w:type="dxa"/>
          </w:tcPr>
          <w:p w14:paraId="2117D13E" w14:textId="77777777" w:rsidR="003A7C91" w:rsidRPr="00760004" w:rsidRDefault="003A7C91" w:rsidP="00822E9A">
            <w:pPr>
              <w:pStyle w:val="TAL"/>
            </w:pPr>
            <w:proofErr w:type="spellStart"/>
            <w:r w:rsidRPr="00760004">
              <w:t>pTCHost</w:t>
            </w:r>
            <w:proofErr w:type="spellEnd"/>
          </w:p>
        </w:tc>
        <w:tc>
          <w:tcPr>
            <w:tcW w:w="6521" w:type="dxa"/>
          </w:tcPr>
          <w:p w14:paraId="29C2FC29" w14:textId="77777777" w:rsidR="003A7C91" w:rsidRPr="00760004" w:rsidRDefault="003A7C91" w:rsidP="00822E9A">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822E9A">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578" w:name="_Toc176122652"/>
      <w:bookmarkStart w:id="579" w:name="_Toc183618488"/>
      <w:r w:rsidRPr="00760004">
        <w:t>7.5.2.18</w:t>
      </w:r>
      <w:r w:rsidRPr="00760004">
        <w:tab/>
        <w:t>PTC access policy</w:t>
      </w:r>
      <w:bookmarkEnd w:id="578"/>
      <w:bookmarkEnd w:id="579"/>
    </w:p>
    <w:p w14:paraId="28DD691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rsidRPr="00760004">
        <w:t>xIRI</w:t>
      </w:r>
      <w:proofErr w:type="spellEnd"/>
      <w:r w:rsidRPr="00760004">
        <w:t xml:space="preserve">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822E9A">
        <w:trPr>
          <w:jc w:val="center"/>
        </w:trPr>
        <w:tc>
          <w:tcPr>
            <w:tcW w:w="3415" w:type="dxa"/>
          </w:tcPr>
          <w:p w14:paraId="78D497FD" w14:textId="77777777" w:rsidR="003A7C91" w:rsidRPr="00760004" w:rsidRDefault="003A7C91" w:rsidP="00822E9A">
            <w:pPr>
              <w:pStyle w:val="TAH"/>
            </w:pPr>
            <w:r w:rsidRPr="00760004">
              <w:t>Field name</w:t>
            </w:r>
          </w:p>
        </w:tc>
        <w:tc>
          <w:tcPr>
            <w:tcW w:w="5799" w:type="dxa"/>
          </w:tcPr>
          <w:p w14:paraId="0ED7AD70" w14:textId="77777777" w:rsidR="003A7C91" w:rsidRPr="00760004" w:rsidRDefault="003A7C91" w:rsidP="00822E9A">
            <w:pPr>
              <w:pStyle w:val="TAH"/>
            </w:pPr>
            <w:r w:rsidRPr="00760004">
              <w:t>Description</w:t>
            </w:r>
          </w:p>
        </w:tc>
        <w:tc>
          <w:tcPr>
            <w:tcW w:w="708" w:type="dxa"/>
          </w:tcPr>
          <w:p w14:paraId="03256427" w14:textId="77777777" w:rsidR="003A7C91" w:rsidRPr="00760004" w:rsidRDefault="003A7C91" w:rsidP="00822E9A">
            <w:pPr>
              <w:pStyle w:val="TAH"/>
            </w:pPr>
            <w:r w:rsidRPr="00760004">
              <w:t>M/C/O</w:t>
            </w:r>
          </w:p>
        </w:tc>
      </w:tr>
      <w:tr w:rsidR="003A7C91" w:rsidRPr="00760004" w14:paraId="0C57E69D" w14:textId="77777777" w:rsidTr="00822E9A">
        <w:trPr>
          <w:jc w:val="center"/>
        </w:trPr>
        <w:tc>
          <w:tcPr>
            <w:tcW w:w="3415" w:type="dxa"/>
          </w:tcPr>
          <w:p w14:paraId="615D26FC" w14:textId="77777777" w:rsidR="003A7C91" w:rsidRPr="00760004" w:rsidRDefault="003A7C91" w:rsidP="00822E9A">
            <w:pPr>
              <w:pStyle w:val="TAL"/>
            </w:pPr>
            <w:proofErr w:type="spellStart"/>
            <w:r w:rsidRPr="00760004">
              <w:t>pTCTargetInformation</w:t>
            </w:r>
            <w:proofErr w:type="spellEnd"/>
          </w:p>
        </w:tc>
        <w:tc>
          <w:tcPr>
            <w:tcW w:w="5799" w:type="dxa"/>
          </w:tcPr>
          <w:p w14:paraId="4DAD74FA"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6D7616" w14:textId="77777777" w:rsidR="003A7C91" w:rsidRPr="00760004" w:rsidRDefault="003A7C91" w:rsidP="00822E9A">
            <w:pPr>
              <w:pStyle w:val="TAL"/>
            </w:pPr>
            <w:r w:rsidRPr="00760004">
              <w:t>M</w:t>
            </w:r>
          </w:p>
        </w:tc>
      </w:tr>
      <w:tr w:rsidR="003A7C91" w:rsidRPr="00760004" w14:paraId="61D208AF" w14:textId="77777777" w:rsidTr="00822E9A">
        <w:trPr>
          <w:jc w:val="center"/>
        </w:trPr>
        <w:tc>
          <w:tcPr>
            <w:tcW w:w="3415" w:type="dxa"/>
          </w:tcPr>
          <w:p w14:paraId="2336C67D" w14:textId="77777777" w:rsidR="003A7C91" w:rsidRPr="00760004" w:rsidRDefault="003A7C91" w:rsidP="00822E9A">
            <w:pPr>
              <w:pStyle w:val="TAL"/>
            </w:pPr>
            <w:proofErr w:type="spellStart"/>
            <w:r w:rsidRPr="00760004">
              <w:t>pTCDirection</w:t>
            </w:r>
            <w:proofErr w:type="spellEnd"/>
          </w:p>
        </w:tc>
        <w:tc>
          <w:tcPr>
            <w:tcW w:w="5799" w:type="dxa"/>
          </w:tcPr>
          <w:p w14:paraId="07697EC2" w14:textId="77777777" w:rsidR="003A7C91" w:rsidRPr="00760004" w:rsidRDefault="003A7C91" w:rsidP="00822E9A">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753087AE" w14:textId="77777777" w:rsidR="003A7C91" w:rsidRPr="00760004" w:rsidRDefault="003A7C91" w:rsidP="00822E9A">
            <w:pPr>
              <w:pStyle w:val="TAL"/>
            </w:pPr>
            <w:r w:rsidRPr="00760004">
              <w:t>M</w:t>
            </w:r>
          </w:p>
        </w:tc>
      </w:tr>
      <w:tr w:rsidR="003A7C91" w:rsidRPr="00760004" w14:paraId="32F82AB0" w14:textId="77777777" w:rsidTr="00822E9A">
        <w:trPr>
          <w:jc w:val="center"/>
        </w:trPr>
        <w:tc>
          <w:tcPr>
            <w:tcW w:w="3415" w:type="dxa"/>
          </w:tcPr>
          <w:p w14:paraId="51A3FFC2" w14:textId="77777777" w:rsidR="003A7C91" w:rsidRPr="00760004" w:rsidRDefault="003A7C91" w:rsidP="00822E9A">
            <w:pPr>
              <w:pStyle w:val="TAL"/>
            </w:pPr>
            <w:proofErr w:type="spellStart"/>
            <w:r w:rsidRPr="00760004">
              <w:t>pTCAccessPolicyType</w:t>
            </w:r>
            <w:proofErr w:type="spellEnd"/>
          </w:p>
          <w:p w14:paraId="1B979BAE" w14:textId="77777777" w:rsidR="003A7C91" w:rsidRPr="00760004" w:rsidRDefault="003A7C91" w:rsidP="00822E9A">
            <w:pPr>
              <w:pStyle w:val="TAL"/>
            </w:pPr>
          </w:p>
        </w:tc>
        <w:tc>
          <w:tcPr>
            <w:tcW w:w="5799" w:type="dxa"/>
          </w:tcPr>
          <w:p w14:paraId="223C32C3" w14:textId="1A5BC23D" w:rsidR="003A7C91" w:rsidRPr="00760004" w:rsidRDefault="003A7C91" w:rsidP="00822E9A">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PTCUserAccessPolicyAttempt</w:t>
            </w:r>
            <w:proofErr w:type="spellEnd"/>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GroupAuthorizationRulesAttempt</w:t>
            </w:r>
            <w:proofErr w:type="spellEnd"/>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PTCUserAccessPolicyQuery</w:t>
            </w:r>
            <w:proofErr w:type="spellEnd"/>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GroupAuthorizationRulesQuery</w:t>
            </w:r>
            <w:proofErr w:type="spellEnd"/>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PTCUserAccessPolicyResult</w:t>
            </w:r>
            <w:proofErr w:type="spellEnd"/>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GroupAuthorizationRulesResult</w:t>
            </w:r>
            <w:proofErr w:type="spellEnd"/>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822E9A">
            <w:pPr>
              <w:pStyle w:val="TAL"/>
            </w:pPr>
            <w:r w:rsidRPr="00760004">
              <w:t>C</w:t>
            </w:r>
          </w:p>
        </w:tc>
      </w:tr>
      <w:tr w:rsidR="003A7C91" w:rsidRPr="00760004" w14:paraId="6E016EAA" w14:textId="77777777" w:rsidTr="00822E9A">
        <w:trPr>
          <w:jc w:val="center"/>
        </w:trPr>
        <w:tc>
          <w:tcPr>
            <w:tcW w:w="3415" w:type="dxa"/>
          </w:tcPr>
          <w:p w14:paraId="758A6E5D" w14:textId="77777777" w:rsidR="003A7C91" w:rsidRPr="00760004" w:rsidRDefault="003A7C91" w:rsidP="00822E9A">
            <w:pPr>
              <w:pStyle w:val="TAL"/>
            </w:pPr>
            <w:proofErr w:type="spellStart"/>
            <w:r w:rsidRPr="00760004">
              <w:t>pTCUserAccessPolicy</w:t>
            </w:r>
            <w:proofErr w:type="spellEnd"/>
          </w:p>
          <w:p w14:paraId="5AB8CA1D" w14:textId="77777777" w:rsidR="003A7C91" w:rsidRPr="00760004" w:rsidRDefault="003A7C91" w:rsidP="00822E9A">
            <w:pPr>
              <w:pStyle w:val="TAL"/>
            </w:pPr>
          </w:p>
        </w:tc>
        <w:tc>
          <w:tcPr>
            <w:tcW w:w="5799" w:type="dxa"/>
          </w:tcPr>
          <w:p w14:paraId="7E2E9CC3" w14:textId="13BCBD5B"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822E9A">
            <w:pPr>
              <w:pStyle w:val="TAL"/>
            </w:pPr>
            <w:r w:rsidRPr="00760004">
              <w:t>C</w:t>
            </w:r>
          </w:p>
        </w:tc>
      </w:tr>
      <w:tr w:rsidR="003A7C91" w:rsidRPr="00760004" w14:paraId="6C8E472F" w14:textId="77777777" w:rsidTr="00822E9A">
        <w:trPr>
          <w:jc w:val="center"/>
        </w:trPr>
        <w:tc>
          <w:tcPr>
            <w:tcW w:w="3415" w:type="dxa"/>
          </w:tcPr>
          <w:p w14:paraId="47FF6E29" w14:textId="77777777" w:rsidR="003A7C91" w:rsidRPr="00760004" w:rsidRDefault="003A7C91" w:rsidP="00822E9A">
            <w:pPr>
              <w:pStyle w:val="TAL"/>
            </w:pPr>
            <w:proofErr w:type="spellStart"/>
            <w:r w:rsidRPr="00760004">
              <w:t>pTCGroupAuthRule</w:t>
            </w:r>
            <w:proofErr w:type="spellEnd"/>
          </w:p>
        </w:tc>
        <w:tc>
          <w:tcPr>
            <w:tcW w:w="5799" w:type="dxa"/>
          </w:tcPr>
          <w:p w14:paraId="2D320538" w14:textId="72C8FAA7"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822E9A">
            <w:pPr>
              <w:pStyle w:val="TAL"/>
            </w:pPr>
            <w:r w:rsidRPr="00760004">
              <w:t>C</w:t>
            </w:r>
          </w:p>
        </w:tc>
      </w:tr>
      <w:tr w:rsidR="003A7C91" w:rsidRPr="00760004" w14:paraId="48B695B0" w14:textId="77777777" w:rsidTr="00822E9A">
        <w:trPr>
          <w:jc w:val="center"/>
        </w:trPr>
        <w:tc>
          <w:tcPr>
            <w:tcW w:w="3415" w:type="dxa"/>
          </w:tcPr>
          <w:p w14:paraId="294DB60F" w14:textId="77777777" w:rsidR="003A7C91" w:rsidRPr="00760004" w:rsidRDefault="003A7C91" w:rsidP="00822E9A">
            <w:pPr>
              <w:pStyle w:val="TAL"/>
            </w:pPr>
            <w:proofErr w:type="spellStart"/>
            <w:r w:rsidRPr="00760004">
              <w:t>pTCContactID</w:t>
            </w:r>
            <w:proofErr w:type="spellEnd"/>
          </w:p>
        </w:tc>
        <w:tc>
          <w:tcPr>
            <w:tcW w:w="5799" w:type="dxa"/>
          </w:tcPr>
          <w:p w14:paraId="254E2B27" w14:textId="4FC6595A"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822E9A">
            <w:pPr>
              <w:pStyle w:val="TAL"/>
            </w:pPr>
            <w:r w:rsidRPr="00760004">
              <w:t>C</w:t>
            </w:r>
          </w:p>
        </w:tc>
      </w:tr>
      <w:tr w:rsidR="003A7C91" w:rsidRPr="00760004" w14:paraId="2BB2F574" w14:textId="77777777" w:rsidTr="00822E9A">
        <w:trPr>
          <w:jc w:val="center"/>
        </w:trPr>
        <w:tc>
          <w:tcPr>
            <w:tcW w:w="3415" w:type="dxa"/>
          </w:tcPr>
          <w:p w14:paraId="1F995F33" w14:textId="77777777" w:rsidR="003A7C91" w:rsidRPr="00760004" w:rsidRDefault="003A7C91" w:rsidP="00822E9A">
            <w:pPr>
              <w:pStyle w:val="TAL"/>
            </w:pPr>
            <w:proofErr w:type="spellStart"/>
            <w:r w:rsidRPr="00760004">
              <w:t>pTCAccessPolicyFailure</w:t>
            </w:r>
            <w:proofErr w:type="spellEnd"/>
          </w:p>
        </w:tc>
        <w:tc>
          <w:tcPr>
            <w:tcW w:w="5799" w:type="dxa"/>
          </w:tcPr>
          <w:p w14:paraId="59E5EE55" w14:textId="77777777" w:rsidR="003A7C91" w:rsidRPr="00760004" w:rsidRDefault="003A7C91" w:rsidP="00822E9A">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822E9A">
            <w:pPr>
              <w:pStyle w:val="TAL"/>
            </w:pPr>
            <w:r w:rsidRPr="00760004">
              <w:t>C</w:t>
            </w:r>
          </w:p>
        </w:tc>
      </w:tr>
    </w:tbl>
    <w:p w14:paraId="0C592367" w14:textId="77777777" w:rsidR="00022817" w:rsidRDefault="00022817" w:rsidP="00022817"/>
    <w:p w14:paraId="2138B0B2" w14:textId="22E37DAD" w:rsidR="00022817" w:rsidRPr="00CB1C3E" w:rsidRDefault="00022817" w:rsidP="00022817">
      <w:pPr>
        <w:pStyle w:val="Heading3"/>
      </w:pPr>
      <w:bookmarkStart w:id="580" w:name="_Toc176122653"/>
      <w:bookmarkStart w:id="581" w:name="_Toc183618489"/>
      <w:r>
        <w:t>7.5</w:t>
      </w:r>
      <w:r w:rsidRPr="00CB1C3E">
        <w:t>.</w:t>
      </w:r>
      <w:r>
        <w:t>3</w:t>
      </w:r>
      <w:r w:rsidRPr="00CB1C3E">
        <w:tab/>
        <w:t>IRI and CC Generation</w:t>
      </w:r>
      <w:bookmarkEnd w:id="580"/>
      <w:bookmarkEnd w:id="581"/>
    </w:p>
    <w:p w14:paraId="16DF6C2A" w14:textId="77777777" w:rsidR="00022817" w:rsidRPr="00CB1C3E" w:rsidRDefault="00022817" w:rsidP="00022817">
      <w:pPr>
        <w:pStyle w:val="Heading4"/>
      </w:pPr>
      <w:bookmarkStart w:id="582" w:name="_Toc176122654"/>
      <w:bookmarkStart w:id="583" w:name="_Toc183618490"/>
      <w:r>
        <w:t>7.5</w:t>
      </w:r>
      <w:r w:rsidRPr="00CB1C3E">
        <w:t>.</w:t>
      </w:r>
      <w:r>
        <w:t>3</w:t>
      </w:r>
      <w:r w:rsidRPr="00CB1C3E">
        <w:t>.1</w:t>
      </w:r>
      <w:r w:rsidRPr="00CB1C3E">
        <w:tab/>
        <w:t>Generation of IRI over LI_HI2</w:t>
      </w:r>
      <w:bookmarkEnd w:id="582"/>
      <w:bookmarkEnd w:id="583"/>
    </w:p>
    <w:p w14:paraId="14455663" w14:textId="77777777" w:rsidR="00022817" w:rsidRDefault="00022817" w:rsidP="00022817">
      <w:r w:rsidRPr="00CB1C3E">
        <w:t>When a</w:t>
      </w:r>
      <w:r>
        <w:t xml:space="preserve">n </w:t>
      </w:r>
      <w:proofErr w:type="spellStart"/>
      <w:r>
        <w:t>xIRI</w:t>
      </w:r>
      <w:proofErr w:type="spellEnd"/>
      <w:r>
        <w:t xml:space="preserve">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430FC03F" w14:textId="77777777" w:rsidR="00022817" w:rsidRPr="00CB1C3E" w:rsidRDefault="00022817" w:rsidP="00022817">
      <w:pPr>
        <w:pStyle w:val="Heading4"/>
      </w:pPr>
      <w:bookmarkStart w:id="584" w:name="_Toc176122655"/>
      <w:bookmarkStart w:id="585" w:name="_Toc183618491"/>
      <w:r>
        <w:t>7.5</w:t>
      </w:r>
      <w:r w:rsidRPr="00CB1C3E">
        <w:t>.</w:t>
      </w:r>
      <w:r>
        <w:t>3.2</w:t>
      </w:r>
      <w:r>
        <w:tab/>
        <w:t>Generation of CC</w:t>
      </w:r>
      <w:r w:rsidRPr="00CB1C3E">
        <w:t xml:space="preserve"> over LI_</w:t>
      </w:r>
      <w:r>
        <w:t>HI3</w:t>
      </w:r>
      <w:bookmarkEnd w:id="584"/>
      <w:bookmarkEnd w:id="585"/>
    </w:p>
    <w:p w14:paraId="4E4F1823" w14:textId="49F9BBAD" w:rsidR="00022817" w:rsidRDefault="00022817" w:rsidP="00022817">
      <w:r>
        <w:t xml:space="preserve">When </w:t>
      </w:r>
      <w:proofErr w:type="spellStart"/>
      <w:r>
        <w:t>xCC</w:t>
      </w:r>
      <w:proofErr w:type="spellEnd"/>
      <w:r>
        <w:t xml:space="preserve"> is received over LI_X3 from the CC-POI in the PTC server, the MDF3 shall populate the threeGPP33128DefinedCC field with a </w:t>
      </w:r>
      <w:proofErr w:type="spellStart"/>
      <w:r>
        <w:t>CCPayload</w:t>
      </w:r>
      <w:proofErr w:type="spellEnd"/>
      <w:r>
        <w:t xml:space="preserve"> structure containing PTCCCPDU and send it over LI</w:t>
      </w:r>
      <w:r w:rsidR="004C2BAE">
        <w:t>_</w:t>
      </w:r>
      <w:r>
        <w:t>HI3 interface to LEMF without undue delay.</w:t>
      </w:r>
    </w:p>
    <w:p w14:paraId="4B5DDC18" w14:textId="77777777" w:rsidR="00022817" w:rsidRPr="005F4AB1" w:rsidRDefault="00022817" w:rsidP="00022817">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586" w:name="_Toc176122656"/>
      <w:bookmarkStart w:id="587" w:name="_Toc183618492"/>
      <w:r>
        <w:t>7.6</w:t>
      </w:r>
      <w:r>
        <w:tab/>
        <w:t>Identifier Association Reporting</w:t>
      </w:r>
      <w:bookmarkEnd w:id="586"/>
      <w:bookmarkEnd w:id="587"/>
    </w:p>
    <w:p w14:paraId="36FB4130" w14:textId="77777777" w:rsidR="00704F79" w:rsidRDefault="00704F79" w:rsidP="00704F79">
      <w:pPr>
        <w:pStyle w:val="Heading3"/>
      </w:pPr>
      <w:bookmarkStart w:id="588" w:name="_Toc176122657"/>
      <w:bookmarkStart w:id="589" w:name="_Toc183618493"/>
      <w:r>
        <w:t>7.6.1</w:t>
      </w:r>
      <w:r>
        <w:tab/>
        <w:t>General</w:t>
      </w:r>
      <w:bookmarkEnd w:id="588"/>
      <w:bookmarkEnd w:id="589"/>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590" w:name="_Toc176122658"/>
      <w:bookmarkStart w:id="591" w:name="_Toc183618494"/>
      <w:r>
        <w:t>7.6.2</w:t>
      </w:r>
      <w:r>
        <w:tab/>
        <w:t>ICF</w:t>
      </w:r>
      <w:bookmarkEnd w:id="590"/>
      <w:bookmarkEnd w:id="591"/>
    </w:p>
    <w:p w14:paraId="445899FD" w14:textId="77777777" w:rsidR="00704F79" w:rsidRDefault="00704F79" w:rsidP="00704F79">
      <w:pPr>
        <w:pStyle w:val="Heading4"/>
      </w:pPr>
      <w:bookmarkStart w:id="592" w:name="_Toc176122659"/>
      <w:bookmarkStart w:id="593" w:name="_Toc183618495"/>
      <w:r w:rsidRPr="00486BBE">
        <w:t>7.6.2.1</w:t>
      </w:r>
      <w:r>
        <w:tab/>
        <w:t>General</w:t>
      </w:r>
      <w:bookmarkEnd w:id="592"/>
      <w:bookmarkEnd w:id="593"/>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594" w:name="_Toc176122660"/>
      <w:bookmarkStart w:id="595" w:name="_Toc183618496"/>
      <w:r>
        <w:t>7.6.2.2</w:t>
      </w:r>
      <w:r>
        <w:tab/>
        <w:t>ICF receipt of records over LI_XER</w:t>
      </w:r>
      <w:bookmarkEnd w:id="594"/>
      <w:bookmarkEnd w:id="595"/>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596" w:name="_Toc176122661"/>
      <w:bookmarkStart w:id="597" w:name="_Toc183618497"/>
      <w:r>
        <w:t>7.6.2.3</w:t>
      </w:r>
      <w:r>
        <w:tab/>
        <w:t>ICF Query and Response over LI_XQR</w:t>
      </w:r>
      <w:bookmarkEnd w:id="596"/>
      <w:bookmarkEnd w:id="597"/>
    </w:p>
    <w:p w14:paraId="2E226926" w14:textId="77777777" w:rsidR="00704F79" w:rsidRDefault="00704F79" w:rsidP="00704F79">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xml:space="preserve">, the ICF shall provide a response to the IQF using the </w:t>
      </w:r>
      <w:proofErr w:type="spellStart"/>
      <w:r>
        <w:t>IdentityAssociationResponse</w:t>
      </w:r>
      <w:proofErr w:type="spellEnd"/>
      <w:r>
        <w:t xml:space="preserve"> message as defined in clause 5.8. Where the ICF is not able to provide a single identifier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598" w:name="_Toc176122662"/>
      <w:bookmarkStart w:id="599" w:name="_Toc183618498"/>
      <w:r>
        <w:t>7.6.2.4</w:t>
      </w:r>
      <w:r>
        <w:tab/>
        <w:t>ICF Identifier Association Event Handling</w:t>
      </w:r>
      <w:bookmarkEnd w:id="598"/>
      <w:bookmarkEnd w:id="599"/>
    </w:p>
    <w:p w14:paraId="77A4EAAB" w14:textId="77777777" w:rsidR="00C963F5" w:rsidRDefault="00C963F5" w:rsidP="00C963F5">
      <w:r w:rsidRPr="00FE69CB">
        <w:t>U</w:t>
      </w:r>
      <w:r>
        <w:t>pon receipt of an Association event as defined in clause 6.2.2A.2, the ICF shall cache the identifier association(s) contained within the record as followings:</w:t>
      </w:r>
    </w:p>
    <w:p w14:paraId="28004ADB" w14:textId="77777777" w:rsidR="00801C96" w:rsidRDefault="00801C96" w:rsidP="00801C96">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6A2F58C4" w14:textId="25BBDC93" w:rsidR="006E3B15" w:rsidRDefault="006E3B15" w:rsidP="00801C96">
      <w:pPr>
        <w:pStyle w:val="B1"/>
      </w:pPr>
      <w:r>
        <w:t>-</w:t>
      </w:r>
      <w:r>
        <w:tab/>
      </w:r>
      <w:r w:rsidR="00501D6D" w:rsidRPr="00010C0D">
        <w:t xml:space="preserve">The NCGI and </w:t>
      </w:r>
      <w:proofErr w:type="spellStart"/>
      <w:r w:rsidR="00501D6D" w:rsidRPr="00010C0D">
        <w:t>NCGITime</w:t>
      </w:r>
      <w:proofErr w:type="spellEnd"/>
      <w:r w:rsidR="00501D6D" w:rsidRPr="00010C0D">
        <w:t xml:space="preserve"> parameters </w:t>
      </w:r>
      <w:r w:rsidR="00501D6D">
        <w:t xml:space="preserve">received in the </w:t>
      </w:r>
      <w:proofErr w:type="spellStart"/>
      <w:r w:rsidR="00501D6D" w:rsidRPr="00010C0D">
        <w:t>IEF</w:t>
      </w:r>
      <w:r w:rsidR="00501D6D">
        <w:t>A</w:t>
      </w:r>
      <w:r w:rsidR="00501D6D" w:rsidRPr="00010C0D">
        <w:t>ssociationRecord</w:t>
      </w:r>
      <w:proofErr w:type="spellEnd"/>
      <w:r w:rsidR="00501D6D">
        <w:t xml:space="preserve"> are stored as a part of the received SUPI to 5G-GUTI association.</w:t>
      </w:r>
    </w:p>
    <w:p w14:paraId="2E447187" w14:textId="77777777" w:rsidR="00801C96" w:rsidRDefault="00801C96" w:rsidP="00801C96">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156AA643" w14:textId="0099C71F" w:rsidR="00C963F5" w:rsidRDefault="00EE1E45" w:rsidP="00C963F5">
      <w:pPr>
        <w:pStyle w:val="B1"/>
      </w:pPr>
      <w:r>
        <w:t>-</w:t>
      </w:r>
      <w:r>
        <w:tab/>
      </w:r>
      <w:r w:rsidR="00C963F5">
        <w:t xml:space="preserve">Where the </w:t>
      </w:r>
      <w:proofErr w:type="spellStart"/>
      <w:r w:rsidR="00C963F5" w:rsidRPr="00A17B9E">
        <w:t>IEFDeassociationRecord</w:t>
      </w:r>
      <w:proofErr w:type="spellEnd"/>
      <w:r w:rsidR="00C963F5">
        <w:t xml:space="preserve"> corresponds to an active SUPI to 5G-GUTI association at ICF, the association is marked as a previously active association and cached until the cache time limit is reached.</w:t>
      </w:r>
      <w:r w:rsidR="007115B4" w:rsidRPr="007115B4">
        <w:t xml:space="preserve"> </w:t>
      </w:r>
      <w:r w:rsidR="007115B4" w:rsidRPr="00010C0D">
        <w:t xml:space="preserve">The NCGI and </w:t>
      </w:r>
      <w:proofErr w:type="spellStart"/>
      <w:r w:rsidR="007115B4" w:rsidRPr="00010C0D">
        <w:t>NCGITime</w:t>
      </w:r>
      <w:proofErr w:type="spellEnd"/>
      <w:r w:rsidR="007115B4" w:rsidRPr="00010C0D">
        <w:t xml:space="preserve"> parameters of the</w:t>
      </w:r>
      <w:r w:rsidR="007115B4">
        <w:t xml:space="preserve"> </w:t>
      </w:r>
      <w:r w:rsidR="007115B4" w:rsidRPr="00010C0D">
        <w:t xml:space="preserve">association </w:t>
      </w:r>
      <w:r w:rsidR="007115B4">
        <w:t>are</w:t>
      </w:r>
      <w:r w:rsidR="007115B4" w:rsidRPr="00010C0D">
        <w:t xml:space="preserve"> updated with the values received in the </w:t>
      </w:r>
      <w:proofErr w:type="spellStart"/>
      <w:r w:rsidR="007115B4" w:rsidRPr="00010C0D">
        <w:t>IEFDeassociationRecord</w:t>
      </w:r>
      <w:proofErr w:type="spellEnd"/>
      <w:r w:rsidR="007115B4" w:rsidRPr="00010C0D">
        <w:t>.</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1AB95450"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w:t>
      </w:r>
      <w:proofErr w:type="spellStart"/>
      <w:r w:rsidRPr="00742C8A">
        <w:t>IEFDeassociationRecord</w:t>
      </w:r>
      <w:proofErr w:type="spellEnd"/>
      <w:r w:rsidRPr="00742C8A">
        <w:t xml:space="preserve">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0E9E9B7E" w14:textId="230848D6" w:rsidR="00D35E54" w:rsidRDefault="00D35E54" w:rsidP="00D35E54">
      <w:r>
        <w:t xml:space="preserve">Where an </w:t>
      </w:r>
      <w:proofErr w:type="spellStart"/>
      <w:r>
        <w:t>IEFAssociationRecord</w:t>
      </w:r>
      <w:proofErr w:type="spellEnd"/>
      <w:r>
        <w:t xml:space="preserve"> contains a PEI, GPSI or a TAI list, the ICF shall store the received values and associate them both the current received SUPI to 5G-GUTI association and any future association until:</w:t>
      </w:r>
    </w:p>
    <w:p w14:paraId="75BFF554" w14:textId="0DB8F30A" w:rsidR="00D35E54" w:rsidRDefault="00D35E54" w:rsidP="00D35E54">
      <w:pPr>
        <w:pStyle w:val="B1"/>
      </w:pPr>
      <w:r>
        <w:t>-</w:t>
      </w:r>
      <w:r>
        <w:tab/>
        <w:t xml:space="preserve">A subsequent </w:t>
      </w:r>
      <w:proofErr w:type="spellStart"/>
      <w:r>
        <w:t>IEFAssociationRecord</w:t>
      </w:r>
      <w:proofErr w:type="spellEnd"/>
      <w:r>
        <w:t xml:space="preserve"> is received which updates the PEI, GPSI or TAI list values.</w:t>
      </w:r>
    </w:p>
    <w:p w14:paraId="60339F6F" w14:textId="5CC7448C" w:rsidR="00D35E54" w:rsidRDefault="00D35E54" w:rsidP="00D35E54">
      <w:pPr>
        <w:pStyle w:val="B2"/>
      </w:pPr>
      <w:r>
        <w:t>-</w:t>
      </w:r>
      <w:r>
        <w:tab/>
        <w:t>The old PEI / GPSI / TAI list shall be retained in association with previous SUPI to 5G-GUTI associations until those associations are deleted from cache.</w:t>
      </w:r>
    </w:p>
    <w:p w14:paraId="37785259" w14:textId="25C0FF83" w:rsidR="00D35E54" w:rsidRDefault="00D35E54" w:rsidP="00D35E54">
      <w:pPr>
        <w:pStyle w:val="B2"/>
      </w:pPr>
      <w:r>
        <w:t>-</w:t>
      </w:r>
      <w:r>
        <w:tab/>
        <w:t>New PEI / GPSI / TAI list shall be used in association with both the association(s) with which it was received and any subsequent associations until another update is received.</w:t>
      </w:r>
    </w:p>
    <w:p w14:paraId="1DFBDED3" w14:textId="0DB9C1F4" w:rsidR="00D35E54" w:rsidRDefault="00D35E54" w:rsidP="00D35E54">
      <w:pPr>
        <w:pStyle w:val="B1"/>
      </w:pPr>
      <w:r>
        <w:t>-</w:t>
      </w:r>
      <w:r>
        <w:tab/>
        <w:t>All SUPI associations for which the PEI / GPSI / TAI list is valid are deleted from the cache.</w:t>
      </w:r>
    </w:p>
    <w:p w14:paraId="45876B9F" w14:textId="77777777" w:rsidR="006806A3" w:rsidRDefault="006806A3" w:rsidP="006806A3">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9E849D3" w14:textId="77777777" w:rsidR="00C963F5" w:rsidRDefault="00C963F5" w:rsidP="00C963F5">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600" w:name="_Toc176122663"/>
      <w:bookmarkStart w:id="601" w:name="_Toc183618499"/>
      <w:r>
        <w:t>7.6.3</w:t>
      </w:r>
      <w:r>
        <w:tab/>
        <w:t>IQF</w:t>
      </w:r>
      <w:bookmarkEnd w:id="600"/>
      <w:bookmarkEnd w:id="601"/>
    </w:p>
    <w:p w14:paraId="1729AAB9" w14:textId="77777777" w:rsidR="00704F79" w:rsidRDefault="00704F79" w:rsidP="00704F79">
      <w:pPr>
        <w:pStyle w:val="Heading4"/>
      </w:pPr>
      <w:bookmarkStart w:id="602" w:name="_Toc176122664"/>
      <w:bookmarkStart w:id="603" w:name="_Toc183618500"/>
      <w:r w:rsidRPr="00486BBE">
        <w:t>7.6.</w:t>
      </w:r>
      <w:r>
        <w:t>3</w:t>
      </w:r>
      <w:r w:rsidRPr="00486BBE">
        <w:t>.1</w:t>
      </w:r>
      <w:r>
        <w:tab/>
        <w:t>General</w:t>
      </w:r>
      <w:bookmarkEnd w:id="602"/>
      <w:bookmarkEnd w:id="603"/>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1A2B089"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604" w:name="_Toc176122665"/>
      <w:bookmarkStart w:id="605" w:name="_Toc183618501"/>
      <w:r>
        <w:t>7.6.3.2</w:t>
      </w:r>
      <w:r>
        <w:tab/>
        <w:t>IQF Query and Response over LI_HIQR</w:t>
      </w:r>
      <w:bookmarkEnd w:id="604"/>
      <w:bookmarkEnd w:id="605"/>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606" w:name="_Toc176122666"/>
      <w:bookmarkStart w:id="607" w:name="_Toc183618502"/>
      <w:r>
        <w:t>7.6.3.3</w:t>
      </w:r>
      <w:r>
        <w:tab/>
        <w:t>IQF Query and Response over LI_XQR</w:t>
      </w:r>
      <w:bookmarkEnd w:id="606"/>
      <w:bookmarkEnd w:id="607"/>
    </w:p>
    <w:p w14:paraId="45B4002E" w14:textId="47D31A65"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5606C094" w14:textId="77777777" w:rsidR="00B6012C" w:rsidRPr="00760004" w:rsidRDefault="00B6012C" w:rsidP="00B6012C">
      <w:pPr>
        <w:pStyle w:val="Heading2"/>
      </w:pPr>
      <w:bookmarkStart w:id="608" w:name="_Toc176122667"/>
      <w:bookmarkStart w:id="609" w:name="_Toc183618503"/>
      <w:r>
        <w:t>7.7</w:t>
      </w:r>
      <w:r w:rsidRPr="00760004">
        <w:tab/>
      </w:r>
      <w:r>
        <w:t>LI at NEF</w:t>
      </w:r>
      <w:bookmarkEnd w:id="608"/>
      <w:bookmarkEnd w:id="609"/>
    </w:p>
    <w:p w14:paraId="5C16BEC3" w14:textId="77777777" w:rsidR="00B6012C" w:rsidRPr="00760004" w:rsidRDefault="00B6012C" w:rsidP="00B6012C">
      <w:pPr>
        <w:pStyle w:val="Heading3"/>
      </w:pPr>
      <w:bookmarkStart w:id="610" w:name="_Toc176122668"/>
      <w:bookmarkStart w:id="611" w:name="_Toc183618504"/>
      <w:r>
        <w:t>7.7.1</w:t>
      </w:r>
      <w:r w:rsidRPr="00760004">
        <w:tab/>
      </w:r>
      <w:r>
        <w:t>Provisioning over LI_X1</w:t>
      </w:r>
      <w:bookmarkEnd w:id="610"/>
      <w:bookmarkEnd w:id="611"/>
    </w:p>
    <w:p w14:paraId="6FA1263D" w14:textId="77777777" w:rsidR="00B6012C" w:rsidRPr="00760004" w:rsidRDefault="00B6012C" w:rsidP="00B6012C">
      <w:pPr>
        <w:pStyle w:val="Heading4"/>
      </w:pPr>
      <w:bookmarkStart w:id="612" w:name="_Toc176122669"/>
      <w:bookmarkStart w:id="613" w:name="_Toc183618505"/>
      <w:r>
        <w:t>7.7.1.1</w:t>
      </w:r>
      <w:r w:rsidRPr="00760004">
        <w:tab/>
      </w:r>
      <w:r>
        <w:t>General</w:t>
      </w:r>
      <w:bookmarkEnd w:id="612"/>
      <w:bookmarkEnd w:id="613"/>
    </w:p>
    <w:p w14:paraId="1444E57A" w14:textId="77777777" w:rsidR="00B6012C" w:rsidRDefault="00B6012C" w:rsidP="00B6012C">
      <w:r>
        <w:t>For NIDD using NEF:</w:t>
      </w:r>
    </w:p>
    <w:p w14:paraId="322441C7" w14:textId="77777777" w:rsidR="00B6012C" w:rsidRPr="00891E61"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 and CC</w:t>
      </w:r>
      <w:r w:rsidRPr="00B01536">
        <w:t>"</w:t>
      </w:r>
      <w:r w:rsidRPr="00891E61">
        <w:t>, then the IRI-POI and the CC-</w:t>
      </w:r>
      <w:r>
        <w:t>POI</w:t>
      </w:r>
      <w:r w:rsidRPr="00891E61">
        <w:t xml:space="preserve"> in the </w:t>
      </w:r>
      <w:r>
        <w:t>NEF, the MDF2 and MDF3 shall be provisioned.</w:t>
      </w:r>
    </w:p>
    <w:p w14:paraId="33FC3B92" w14:textId="77777777" w:rsidR="00B6012C"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w:t>
      </w:r>
      <w:r w:rsidRPr="00B01536">
        <w:t>"</w:t>
      </w:r>
      <w:r w:rsidRPr="00891E61">
        <w:t xml:space="preserve">, then the IRI-POI in the </w:t>
      </w:r>
      <w:r>
        <w:t>NEF and the MDF2 shall be provisioned.</w:t>
      </w:r>
    </w:p>
    <w:p w14:paraId="6E86266E" w14:textId="77777777" w:rsidR="00B6012C" w:rsidRPr="00891E61" w:rsidRDefault="00B6012C" w:rsidP="00B6012C">
      <w:pPr>
        <w:pStyle w:val="B1"/>
      </w:pPr>
      <w:r w:rsidRPr="00891E61">
        <w:t>-</w:t>
      </w:r>
      <w:r w:rsidRPr="00891E61">
        <w:tab/>
      </w:r>
      <w:r>
        <w:t xml:space="preserve">Delivery type </w:t>
      </w:r>
      <w:r w:rsidRPr="00B01536">
        <w:t>"</w:t>
      </w:r>
      <w:r>
        <w:t>CC</w:t>
      </w:r>
      <w:r w:rsidRPr="00B01536">
        <w:t>"</w:t>
      </w:r>
      <w:r>
        <w:t xml:space="preserve"> is not applicable to the warrant.</w:t>
      </w:r>
    </w:p>
    <w:p w14:paraId="2B7D345C" w14:textId="77777777" w:rsidR="00B6012C" w:rsidRDefault="00B6012C" w:rsidP="00B6012C">
      <w:r>
        <w:t>For device triggering, MSISDN-less MO SMS and Parameter Provisioning:</w:t>
      </w:r>
    </w:p>
    <w:p w14:paraId="7D4E848F" w14:textId="77777777" w:rsidR="00B6012C" w:rsidRDefault="00B6012C" w:rsidP="00B6012C">
      <w:pPr>
        <w:pStyle w:val="B1"/>
      </w:pPr>
      <w:r w:rsidRPr="00891E61">
        <w:t>-</w:t>
      </w:r>
      <w:r w:rsidRPr="00891E61">
        <w:tab/>
        <w:t xml:space="preserve">the </w:t>
      </w:r>
      <w:r>
        <w:t xml:space="preserve">delivery type for the </w:t>
      </w:r>
      <w:r w:rsidRPr="00891E61">
        <w:t>warrant is</w:t>
      </w:r>
      <w:r>
        <w:t xml:space="preserve"> </w:t>
      </w:r>
      <w:r w:rsidRPr="00B01536">
        <w:t>"</w:t>
      </w:r>
      <w:r w:rsidRPr="00891E61">
        <w:t>IRI</w:t>
      </w:r>
      <w:r w:rsidRPr="00B01536">
        <w:t>"</w:t>
      </w:r>
      <w:r>
        <w:t>;</w:t>
      </w:r>
      <w:r w:rsidRPr="00891E61">
        <w:t xml:space="preserve"> t</w:t>
      </w:r>
      <w:r>
        <w:t>he</w:t>
      </w:r>
      <w:r w:rsidRPr="00891E61">
        <w:t xml:space="preserve"> IRI-POI in the </w:t>
      </w:r>
      <w:r>
        <w:t>NEF and the MDF2 shall be provisioned.</w:t>
      </w:r>
    </w:p>
    <w:p w14:paraId="48406BAB" w14:textId="77777777" w:rsidR="00B6012C" w:rsidRPr="00760004" w:rsidRDefault="00B6012C" w:rsidP="00B6012C">
      <w:pPr>
        <w:pStyle w:val="Heading4"/>
      </w:pPr>
      <w:bookmarkStart w:id="614" w:name="_Toc176122670"/>
      <w:bookmarkStart w:id="615" w:name="_Toc183618506"/>
      <w:r>
        <w:t>7.7.1.2</w:t>
      </w:r>
      <w:r w:rsidRPr="00760004">
        <w:tab/>
      </w:r>
      <w:r>
        <w:rPr>
          <w:rFonts w:cs="Arial"/>
          <w:szCs w:val="24"/>
        </w:rPr>
        <w:t>Provisioning of the IRI-POI and CC-POI in NEF</w:t>
      </w:r>
      <w:bookmarkEnd w:id="614"/>
      <w:bookmarkEnd w:id="615"/>
    </w:p>
    <w:p w14:paraId="6A6F5390" w14:textId="77777777" w:rsidR="00B6012C" w:rsidRPr="00891E61" w:rsidRDefault="00B6012C" w:rsidP="00B6012C">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4BE5B05A" w14:textId="77777777" w:rsidR="00B6012C" w:rsidRPr="00891E61" w:rsidRDefault="00B6012C" w:rsidP="00B6012C">
      <w:r w:rsidRPr="00891E61">
        <w:t>The POI in th</w:t>
      </w:r>
      <w:r>
        <w:t>e NEF</w:t>
      </w:r>
      <w:r w:rsidRPr="00891E61">
        <w:t xml:space="preserve"> shall support the following target identifier formats in the ETSI TS 103 221-1 [7] messages (or equivalent if ETSI TS 103 221-1 [7] is not used):</w:t>
      </w:r>
    </w:p>
    <w:p w14:paraId="45AB3BE5" w14:textId="77777777" w:rsidR="00B6012C" w:rsidRPr="00891E61" w:rsidRDefault="00B6012C" w:rsidP="00B6012C">
      <w:pPr>
        <w:pStyle w:val="B1"/>
      </w:pPr>
      <w:r w:rsidRPr="00891E61">
        <w:t>-</w:t>
      </w:r>
      <w:r w:rsidRPr="00891E61">
        <w:tab/>
        <w:t>SUPIIMSI.</w:t>
      </w:r>
    </w:p>
    <w:p w14:paraId="552599CE" w14:textId="1FE874E9" w:rsidR="00B6012C" w:rsidRPr="00891E61" w:rsidRDefault="00B6012C" w:rsidP="00B6012C">
      <w:pPr>
        <w:pStyle w:val="B1"/>
      </w:pPr>
      <w:r w:rsidRPr="00891E61">
        <w:t>-</w:t>
      </w:r>
      <w:r w:rsidRPr="00891E61">
        <w:tab/>
        <w:t>SUPINAI.</w:t>
      </w:r>
    </w:p>
    <w:p w14:paraId="1E8A56F8" w14:textId="77777777" w:rsidR="00B6012C" w:rsidRPr="00891E61" w:rsidRDefault="00B6012C" w:rsidP="00B6012C">
      <w:pPr>
        <w:pStyle w:val="B1"/>
      </w:pPr>
      <w:r w:rsidRPr="00891E61">
        <w:t>-</w:t>
      </w:r>
      <w:r w:rsidRPr="00891E61">
        <w:tab/>
        <w:t>GPSIMSISDN.</w:t>
      </w:r>
    </w:p>
    <w:p w14:paraId="3C37277C" w14:textId="77777777" w:rsidR="00B6012C" w:rsidRDefault="00B6012C" w:rsidP="00B6012C">
      <w:pPr>
        <w:pStyle w:val="B1"/>
      </w:pPr>
      <w:r w:rsidRPr="00891E61">
        <w:t>-</w:t>
      </w:r>
      <w:r w:rsidRPr="00891E61">
        <w:tab/>
        <w:t>GPSINAI</w:t>
      </w:r>
      <w:r>
        <w:t>.</w:t>
      </w:r>
    </w:p>
    <w:p w14:paraId="2AF28D26" w14:textId="55DD7F70" w:rsidR="00B6012C" w:rsidRDefault="00B6012C" w:rsidP="00B6012C">
      <w:pPr>
        <w:pStyle w:val="NO"/>
      </w:pPr>
      <w:r w:rsidRPr="00760004">
        <w:t>NOTE:</w:t>
      </w:r>
      <w:r w:rsidRPr="00760004">
        <w:tab/>
      </w:r>
      <w:r>
        <w:t>For Parameter Provisioning, only GPSIMSISDN and GPSINAI are applicable.</w:t>
      </w:r>
    </w:p>
    <w:p w14:paraId="361DC11F" w14:textId="77777777" w:rsidR="00B6012C" w:rsidRPr="00760004" w:rsidRDefault="00B6012C" w:rsidP="00B6012C">
      <w:pPr>
        <w:pStyle w:val="Heading3"/>
      </w:pPr>
      <w:bookmarkStart w:id="616" w:name="_Toc176122671"/>
      <w:bookmarkStart w:id="617" w:name="_Toc183618507"/>
      <w:r>
        <w:t>7.7.2</w:t>
      </w:r>
      <w:r w:rsidRPr="00760004">
        <w:tab/>
      </w:r>
      <w:r>
        <w:t>LI for NIDD using NEF</w:t>
      </w:r>
      <w:bookmarkEnd w:id="616"/>
      <w:bookmarkEnd w:id="617"/>
    </w:p>
    <w:p w14:paraId="2E86A5B1" w14:textId="77777777" w:rsidR="00B6012C" w:rsidRDefault="00B6012C" w:rsidP="00B6012C">
      <w:pPr>
        <w:pStyle w:val="Heading4"/>
        <w:rPr>
          <w:rFonts w:cs="Arial"/>
          <w:szCs w:val="24"/>
        </w:rPr>
      </w:pPr>
      <w:bookmarkStart w:id="618" w:name="_Toc176122672"/>
      <w:bookmarkStart w:id="619" w:name="_Toc183618508"/>
      <w:r>
        <w:t>7.7.2.1</w:t>
      </w:r>
      <w:r w:rsidRPr="00760004">
        <w:tab/>
      </w:r>
      <w:r w:rsidRPr="00891E61">
        <w:rPr>
          <w:rFonts w:cs="Arial"/>
          <w:szCs w:val="24"/>
        </w:rPr>
        <w:t xml:space="preserve">Generation of </w:t>
      </w:r>
      <w:proofErr w:type="spellStart"/>
      <w:r w:rsidRPr="00891E61">
        <w:rPr>
          <w:rFonts w:cs="Arial"/>
          <w:szCs w:val="24"/>
        </w:rPr>
        <w:t>xIR</w:t>
      </w:r>
      <w:r>
        <w:rPr>
          <w:rFonts w:cs="Arial"/>
          <w:szCs w:val="24"/>
        </w:rPr>
        <w:t>I</w:t>
      </w:r>
      <w:proofErr w:type="spellEnd"/>
      <w:r w:rsidRPr="00891E61">
        <w:rPr>
          <w:rFonts w:cs="Arial"/>
          <w:szCs w:val="24"/>
        </w:rPr>
        <w:t xml:space="preserve"> at IRI-POI in NEF over LI</w:t>
      </w:r>
      <w:r>
        <w:rPr>
          <w:rFonts w:cs="Arial"/>
          <w:szCs w:val="24"/>
        </w:rPr>
        <w:t>_X2</w:t>
      </w:r>
      <w:bookmarkEnd w:id="618"/>
      <w:bookmarkEnd w:id="619"/>
    </w:p>
    <w:p w14:paraId="7E8F528F" w14:textId="77777777" w:rsidR="00B6012C" w:rsidRDefault="00B6012C" w:rsidP="00B6012C">
      <w:pPr>
        <w:pStyle w:val="Heading5"/>
      </w:pPr>
      <w:bookmarkStart w:id="620" w:name="_Toc176122673"/>
      <w:bookmarkStart w:id="621" w:name="_Toc183618509"/>
      <w:r>
        <w:t>7.7.2.1.1</w:t>
      </w:r>
      <w:r>
        <w:tab/>
        <w:t>General</w:t>
      </w:r>
      <w:bookmarkEnd w:id="620"/>
      <w:bookmarkEnd w:id="621"/>
    </w:p>
    <w:p w14:paraId="5B5F414B" w14:textId="6F8492A3" w:rsidR="00B6012C" w:rsidRPr="00706FBE" w:rsidRDefault="00B6012C" w:rsidP="00B6012C">
      <w:r w:rsidRPr="00706FBE">
        <w:t xml:space="preserve">The IRI-POI present in the NEF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w:t>
      </w:r>
      <w:r w:rsidR="00D8201D">
        <w:t>9</w:t>
      </w:r>
      <w:r>
        <w:t>.2.3</w:t>
      </w:r>
      <w:r w:rsidRPr="00706FBE">
        <w:t xml:space="preserve">, the details of which are described in the following </w:t>
      </w:r>
      <w:r w:rsidR="00121B08">
        <w:t>clause</w:t>
      </w:r>
      <w:r w:rsidRPr="00706FBE">
        <w:t>s.</w:t>
      </w:r>
      <w:r>
        <w:t xml:space="preserve"> Each event will be based on PDU session between NEF and target UE, except for Unsuccessful Procedure event.</w:t>
      </w:r>
      <w:r w:rsidR="004A601B" w:rsidRPr="004A601B">
        <w:t xml:space="preserve"> </w:t>
      </w:r>
      <w:r w:rsidR="004A601B">
        <w:t xml:space="preserve">The IRI-POI in the NEF shall also send a </w:t>
      </w:r>
      <w:proofErr w:type="spellStart"/>
      <w:r w:rsidR="004A601B">
        <w:t>SeparatedLocationReporting</w:t>
      </w:r>
      <w:proofErr w:type="spellEnd"/>
      <w:r w:rsidR="004A601B">
        <w:t xml:space="preserve"> </w:t>
      </w:r>
      <w:proofErr w:type="spellStart"/>
      <w:r w:rsidR="004A601B">
        <w:t>xIRI</w:t>
      </w:r>
      <w:proofErr w:type="spellEnd"/>
      <w:r w:rsidR="004A601B">
        <w:t xml:space="preserve"> (as described in clause 7.3.4.1) when the IRI-POI provisioned in the NEF receives updated UE location information via the </w:t>
      </w:r>
      <w:proofErr w:type="spellStart"/>
      <w:r w:rsidR="004A601B">
        <w:t>Nnef_Location_LocationUpdateNotify</w:t>
      </w:r>
      <w:proofErr w:type="spellEnd"/>
      <w:r w:rsidR="004A601B">
        <w:t xml:space="preserve"> service operation destined for an external AF.</w:t>
      </w:r>
    </w:p>
    <w:p w14:paraId="7058B222" w14:textId="77777777" w:rsidR="00B6012C" w:rsidRDefault="00B6012C" w:rsidP="00B6012C">
      <w:pPr>
        <w:pStyle w:val="Heading5"/>
      </w:pPr>
      <w:bookmarkStart w:id="622" w:name="_Toc176122674"/>
      <w:bookmarkStart w:id="623" w:name="_Toc183618510"/>
      <w:r>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622"/>
      <w:bookmarkEnd w:id="623"/>
    </w:p>
    <w:p w14:paraId="15B6C508" w14:textId="77777777" w:rsidR="00B6012C" w:rsidRPr="00706FBE"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NEFPDUSessionEstablishment</w:t>
      </w:r>
      <w:proofErr w:type="spellEnd"/>
      <w:r w:rsidRPr="00706FBE">
        <w:t xml:space="preserve"> record when the IRI-POI present in the NEF detects that an unstructured PDU session using NEF has been established for the target UE. The IRI-POI present in the NEF shall generate the </w:t>
      </w:r>
      <w:proofErr w:type="spellStart"/>
      <w:r w:rsidRPr="00706FBE">
        <w:t>xIRI</w:t>
      </w:r>
      <w:proofErr w:type="spellEnd"/>
      <w:r w:rsidRPr="00706FBE">
        <w:t xml:space="preserve"> for the following event:</w:t>
      </w:r>
    </w:p>
    <w:p w14:paraId="1FB16EFE" w14:textId="77777777" w:rsidR="00B6012C" w:rsidRDefault="00B6012C" w:rsidP="00B6012C">
      <w:pPr>
        <w:pStyle w:val="B1"/>
      </w:pPr>
      <w:r w:rsidRPr="00891E61">
        <w:t>-</w:t>
      </w:r>
      <w:r w:rsidRPr="00891E61">
        <w:tab/>
      </w:r>
      <w:r w:rsidRPr="00706FBE">
        <w:t>NE</w:t>
      </w:r>
      <w:r>
        <w:t>F returns</w:t>
      </w:r>
      <w:r>
        <w:rPr>
          <w:lang w:eastAsia="fr-FR"/>
        </w:rPr>
        <w:t xml:space="preserve"> </w:t>
      </w:r>
      <w:proofErr w:type="spellStart"/>
      <w:r w:rsidRPr="00706FBE">
        <w:rPr>
          <w:lang w:eastAsia="fr-FR"/>
        </w:rPr>
        <w:t>Nnef_SMContext_Create</w:t>
      </w:r>
      <w:proofErr w:type="spellEnd"/>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74FBCAC1" w14:textId="77777777" w:rsidR="00B6012C" w:rsidRPr="00FC05B6" w:rsidRDefault="00B6012C" w:rsidP="009B5268">
      <w:pPr>
        <w:pStyle w:val="TH"/>
      </w:pPr>
      <w:r w:rsidRPr="00891E61">
        <w:t xml:space="preserve">Table </w:t>
      </w:r>
      <w:r>
        <w:t>7.7.2</w:t>
      </w:r>
      <w:r w:rsidRPr="00891E61">
        <w:t xml:space="preserve">-1: </w:t>
      </w:r>
      <w:proofErr w:type="spellStart"/>
      <w:r w:rsidRPr="00891E61">
        <w:t>NEFPDUSessionEstablishment</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B6012C" w:rsidRPr="00074E93" w14:paraId="507B76F8" w14:textId="77777777" w:rsidTr="00822E9A">
        <w:tc>
          <w:tcPr>
            <w:tcW w:w="1555" w:type="dxa"/>
            <w:shd w:val="clear" w:color="auto" w:fill="auto"/>
          </w:tcPr>
          <w:p w14:paraId="7A9E4F10" w14:textId="77777777" w:rsidR="00B6012C" w:rsidRPr="00891E61" w:rsidRDefault="00B6012C" w:rsidP="009B5268">
            <w:pPr>
              <w:pStyle w:val="TAH"/>
            </w:pPr>
            <w:r w:rsidRPr="00891E61">
              <w:t>Field name</w:t>
            </w:r>
          </w:p>
        </w:tc>
        <w:tc>
          <w:tcPr>
            <w:tcW w:w="6655" w:type="dxa"/>
            <w:shd w:val="clear" w:color="auto" w:fill="auto"/>
          </w:tcPr>
          <w:p w14:paraId="264C09E2" w14:textId="77777777" w:rsidR="00B6012C" w:rsidRPr="00891E61" w:rsidRDefault="00B6012C" w:rsidP="009B5268">
            <w:pPr>
              <w:pStyle w:val="TAH"/>
            </w:pPr>
            <w:r w:rsidRPr="00891E61">
              <w:t>Value</w:t>
            </w:r>
          </w:p>
        </w:tc>
        <w:tc>
          <w:tcPr>
            <w:tcW w:w="852" w:type="dxa"/>
            <w:shd w:val="clear" w:color="auto" w:fill="auto"/>
          </w:tcPr>
          <w:p w14:paraId="4E23DA53" w14:textId="77777777" w:rsidR="00B6012C" w:rsidRPr="00891E61" w:rsidRDefault="00B6012C" w:rsidP="009B5268">
            <w:pPr>
              <w:pStyle w:val="TAH"/>
            </w:pPr>
            <w:r w:rsidRPr="00891E61">
              <w:t>M/C/O</w:t>
            </w:r>
          </w:p>
        </w:tc>
      </w:tr>
      <w:tr w:rsidR="00B6012C" w:rsidRPr="00706FBE" w14:paraId="16AF5D58" w14:textId="77777777" w:rsidTr="00822E9A">
        <w:tc>
          <w:tcPr>
            <w:tcW w:w="1555" w:type="dxa"/>
            <w:shd w:val="clear" w:color="auto" w:fill="auto"/>
          </w:tcPr>
          <w:p w14:paraId="2B8FF99D" w14:textId="77777777" w:rsidR="00B6012C" w:rsidRPr="00706FBE" w:rsidRDefault="00B6012C" w:rsidP="009B5268">
            <w:pPr>
              <w:pStyle w:val="TAL"/>
            </w:pPr>
            <w:proofErr w:type="spellStart"/>
            <w:r w:rsidRPr="00706FBE">
              <w:t>sUPI</w:t>
            </w:r>
            <w:proofErr w:type="spellEnd"/>
          </w:p>
        </w:tc>
        <w:tc>
          <w:tcPr>
            <w:tcW w:w="6655" w:type="dxa"/>
            <w:shd w:val="clear" w:color="auto" w:fill="auto"/>
          </w:tcPr>
          <w:p w14:paraId="4D67B6A1" w14:textId="1B154603" w:rsidR="00B6012C" w:rsidRPr="00706FBE" w:rsidRDefault="00B6012C" w:rsidP="009B5268">
            <w:pPr>
              <w:pStyle w:val="TAL"/>
            </w:pPr>
            <w:r w:rsidRPr="00706FBE">
              <w:t>SUPI associated with the PDU session (</w:t>
            </w:r>
            <w:r w:rsidR="00121B08">
              <w:t>e.g.</w:t>
            </w:r>
            <w:r w:rsidRPr="00706FBE">
              <w:t xml:space="preserve"> as provided by the SMF in the associated </w:t>
            </w:r>
            <w:proofErr w:type="spellStart"/>
            <w:r w:rsidRPr="00706FBE">
              <w:t>Nnef_SMContext_Create</w:t>
            </w:r>
            <w:proofErr w:type="spellEnd"/>
            <w:r w:rsidRPr="00706FBE">
              <w:t xml:space="preserve"> Request)</w:t>
            </w:r>
            <w:r w:rsidR="006D6EDE">
              <w:t>.</w:t>
            </w:r>
          </w:p>
        </w:tc>
        <w:tc>
          <w:tcPr>
            <w:tcW w:w="852" w:type="dxa"/>
            <w:shd w:val="clear" w:color="auto" w:fill="auto"/>
          </w:tcPr>
          <w:p w14:paraId="1ED619FA" w14:textId="77777777" w:rsidR="00B6012C" w:rsidRPr="00706FBE" w:rsidRDefault="00B6012C" w:rsidP="009B5268">
            <w:pPr>
              <w:pStyle w:val="TAL"/>
            </w:pPr>
            <w:r>
              <w:t>M</w:t>
            </w:r>
          </w:p>
        </w:tc>
      </w:tr>
      <w:tr w:rsidR="00B6012C" w:rsidRPr="00706FBE" w14:paraId="394FEACA" w14:textId="77777777" w:rsidTr="00822E9A">
        <w:tc>
          <w:tcPr>
            <w:tcW w:w="1555" w:type="dxa"/>
            <w:shd w:val="clear" w:color="auto" w:fill="auto"/>
          </w:tcPr>
          <w:p w14:paraId="609CC46B" w14:textId="77777777" w:rsidR="00B6012C" w:rsidRPr="00706FBE" w:rsidRDefault="00B6012C" w:rsidP="009B5268">
            <w:pPr>
              <w:pStyle w:val="TAL"/>
            </w:pPr>
            <w:proofErr w:type="spellStart"/>
            <w:r w:rsidRPr="00706FBE">
              <w:t>gPSI</w:t>
            </w:r>
            <w:proofErr w:type="spellEnd"/>
          </w:p>
        </w:tc>
        <w:tc>
          <w:tcPr>
            <w:tcW w:w="6655" w:type="dxa"/>
            <w:shd w:val="clear" w:color="auto" w:fill="auto"/>
          </w:tcPr>
          <w:p w14:paraId="792839B3" w14:textId="05567BFE" w:rsidR="00B6012C" w:rsidRPr="00706FBE" w:rsidRDefault="00B6012C" w:rsidP="009B5268">
            <w:pPr>
              <w:pStyle w:val="TAL"/>
            </w:pPr>
            <w:r w:rsidRPr="00706FBE">
              <w:t>GPSI associated with the PDU sessio</w:t>
            </w:r>
            <w:r>
              <w:t>n</w:t>
            </w:r>
            <w:r w:rsidR="006D6EDE">
              <w:t>.</w:t>
            </w:r>
          </w:p>
        </w:tc>
        <w:tc>
          <w:tcPr>
            <w:tcW w:w="852" w:type="dxa"/>
            <w:shd w:val="clear" w:color="auto" w:fill="auto"/>
          </w:tcPr>
          <w:p w14:paraId="173A7966" w14:textId="77777777" w:rsidR="00B6012C" w:rsidRPr="00706FBE" w:rsidRDefault="00B6012C" w:rsidP="009B5268">
            <w:pPr>
              <w:pStyle w:val="TAL"/>
            </w:pPr>
            <w:r>
              <w:t>M</w:t>
            </w:r>
          </w:p>
        </w:tc>
      </w:tr>
      <w:tr w:rsidR="00B6012C" w:rsidRPr="00706FBE" w14:paraId="753A7FAB" w14:textId="77777777" w:rsidTr="00822E9A">
        <w:tc>
          <w:tcPr>
            <w:tcW w:w="1555" w:type="dxa"/>
            <w:shd w:val="clear" w:color="auto" w:fill="auto"/>
          </w:tcPr>
          <w:p w14:paraId="49EF0BB8" w14:textId="77777777" w:rsidR="00B6012C" w:rsidRPr="00706FBE" w:rsidRDefault="00B6012C" w:rsidP="009B5268">
            <w:pPr>
              <w:pStyle w:val="TAL"/>
            </w:pPr>
            <w:proofErr w:type="spellStart"/>
            <w:r w:rsidRPr="00706FBE">
              <w:t>pDUSessionID</w:t>
            </w:r>
            <w:proofErr w:type="spellEnd"/>
          </w:p>
        </w:tc>
        <w:tc>
          <w:tcPr>
            <w:tcW w:w="6655" w:type="dxa"/>
            <w:shd w:val="clear" w:color="auto" w:fill="auto"/>
          </w:tcPr>
          <w:p w14:paraId="72A15E7E" w14:textId="0387AEDC" w:rsidR="00B6012C" w:rsidRPr="00706FBE" w:rsidRDefault="00B6012C" w:rsidP="009B5268">
            <w:pPr>
              <w:pStyle w:val="TAL"/>
            </w:pPr>
            <w:r w:rsidRPr="00706FBE">
              <w:t>PDU Session ID</w:t>
            </w:r>
            <w:r w:rsidR="006D6EDE">
              <w:t>.</w:t>
            </w:r>
          </w:p>
        </w:tc>
        <w:tc>
          <w:tcPr>
            <w:tcW w:w="852" w:type="dxa"/>
            <w:shd w:val="clear" w:color="auto" w:fill="auto"/>
          </w:tcPr>
          <w:p w14:paraId="33B30102" w14:textId="77777777" w:rsidR="00B6012C" w:rsidRPr="00706FBE" w:rsidRDefault="00B6012C" w:rsidP="009B5268">
            <w:pPr>
              <w:pStyle w:val="TAL"/>
            </w:pPr>
            <w:r w:rsidRPr="00706FBE">
              <w:t>M</w:t>
            </w:r>
          </w:p>
        </w:tc>
      </w:tr>
      <w:tr w:rsidR="00B6012C" w:rsidRPr="00706FBE" w14:paraId="368A23AC" w14:textId="77777777" w:rsidTr="00822E9A">
        <w:tc>
          <w:tcPr>
            <w:tcW w:w="1555" w:type="dxa"/>
            <w:shd w:val="clear" w:color="auto" w:fill="auto"/>
          </w:tcPr>
          <w:p w14:paraId="6040AA12" w14:textId="77777777" w:rsidR="00B6012C" w:rsidRPr="00706FBE" w:rsidRDefault="00B6012C" w:rsidP="009B5268">
            <w:pPr>
              <w:pStyle w:val="TAL"/>
            </w:pPr>
            <w:proofErr w:type="spellStart"/>
            <w:r w:rsidRPr="00706FBE">
              <w:t>sNSSAI</w:t>
            </w:r>
            <w:proofErr w:type="spellEnd"/>
          </w:p>
        </w:tc>
        <w:tc>
          <w:tcPr>
            <w:tcW w:w="6655" w:type="dxa"/>
            <w:shd w:val="clear" w:color="auto" w:fill="auto"/>
          </w:tcPr>
          <w:p w14:paraId="2BC9648F" w14:textId="772D7170" w:rsidR="00B6012C" w:rsidRPr="00706FBE" w:rsidRDefault="00B6012C" w:rsidP="009B5268">
            <w:pPr>
              <w:pStyle w:val="TAL"/>
            </w:pPr>
            <w:r w:rsidRPr="00706FBE">
              <w:t>Slice identifier associated with the PDU session</w:t>
            </w:r>
            <w:r w:rsidR="006D6EDE">
              <w:t>.</w:t>
            </w:r>
          </w:p>
        </w:tc>
        <w:tc>
          <w:tcPr>
            <w:tcW w:w="852" w:type="dxa"/>
            <w:shd w:val="clear" w:color="auto" w:fill="auto"/>
          </w:tcPr>
          <w:p w14:paraId="68238AA1" w14:textId="77777777" w:rsidR="00B6012C" w:rsidRPr="00706FBE" w:rsidRDefault="00B6012C" w:rsidP="009B5268">
            <w:pPr>
              <w:pStyle w:val="TAL"/>
            </w:pPr>
            <w:r w:rsidRPr="00706FBE">
              <w:t>C</w:t>
            </w:r>
          </w:p>
        </w:tc>
      </w:tr>
      <w:tr w:rsidR="00B6012C" w:rsidRPr="00706FBE" w14:paraId="56908D4F" w14:textId="77777777" w:rsidTr="00822E9A">
        <w:tc>
          <w:tcPr>
            <w:tcW w:w="1555" w:type="dxa"/>
            <w:shd w:val="clear" w:color="auto" w:fill="auto"/>
          </w:tcPr>
          <w:p w14:paraId="6C874783" w14:textId="77777777" w:rsidR="00B6012C" w:rsidRPr="00706FBE" w:rsidRDefault="00B6012C" w:rsidP="009B5268">
            <w:pPr>
              <w:pStyle w:val="TAL"/>
            </w:pPr>
            <w:proofErr w:type="spellStart"/>
            <w:r w:rsidRPr="00706FBE">
              <w:t>nEFID</w:t>
            </w:r>
            <w:proofErr w:type="spellEnd"/>
          </w:p>
        </w:tc>
        <w:tc>
          <w:tcPr>
            <w:tcW w:w="6655" w:type="dxa"/>
            <w:shd w:val="clear" w:color="auto" w:fill="auto"/>
          </w:tcPr>
          <w:p w14:paraId="1CCF581D" w14:textId="0D78912D" w:rsidR="00B6012C" w:rsidRPr="00706FBE" w:rsidRDefault="00B6012C" w:rsidP="009B5268">
            <w:pPr>
              <w:pStyle w:val="TAL"/>
            </w:pPr>
            <w:r w:rsidRPr="00706FBE">
              <w:t>NEF identity handling the PDU session</w:t>
            </w:r>
            <w:r w:rsidR="006D6EDE">
              <w:t>.</w:t>
            </w:r>
          </w:p>
        </w:tc>
        <w:tc>
          <w:tcPr>
            <w:tcW w:w="852" w:type="dxa"/>
            <w:shd w:val="clear" w:color="auto" w:fill="auto"/>
          </w:tcPr>
          <w:p w14:paraId="59741D30" w14:textId="77777777" w:rsidR="00B6012C" w:rsidRPr="00706FBE" w:rsidRDefault="00B6012C" w:rsidP="009B5268">
            <w:pPr>
              <w:pStyle w:val="TAL"/>
            </w:pPr>
            <w:r>
              <w:t>M</w:t>
            </w:r>
          </w:p>
        </w:tc>
      </w:tr>
      <w:tr w:rsidR="00B6012C" w:rsidRPr="00706FBE" w14:paraId="63F7C759" w14:textId="77777777" w:rsidTr="00822E9A">
        <w:tc>
          <w:tcPr>
            <w:tcW w:w="1555" w:type="dxa"/>
            <w:shd w:val="clear" w:color="auto" w:fill="auto"/>
          </w:tcPr>
          <w:p w14:paraId="0289E57F" w14:textId="77777777" w:rsidR="00B6012C" w:rsidRPr="00706FBE" w:rsidRDefault="00B6012C" w:rsidP="009B5268">
            <w:pPr>
              <w:pStyle w:val="TAL"/>
            </w:pPr>
            <w:proofErr w:type="spellStart"/>
            <w:r w:rsidRPr="00706FBE">
              <w:t>dNN</w:t>
            </w:r>
            <w:proofErr w:type="spellEnd"/>
          </w:p>
        </w:tc>
        <w:tc>
          <w:tcPr>
            <w:tcW w:w="6655" w:type="dxa"/>
            <w:shd w:val="clear" w:color="auto" w:fill="auto"/>
          </w:tcPr>
          <w:p w14:paraId="7F35EBC9" w14:textId="753F61EC" w:rsidR="00B6012C" w:rsidRPr="00706FBE" w:rsidRDefault="00B6012C" w:rsidP="009B5268">
            <w:pPr>
              <w:pStyle w:val="TAL"/>
            </w:pPr>
            <w:r w:rsidRPr="00706FBE">
              <w:t>Data Network Name associated with the target traffic</w:t>
            </w:r>
            <w:r w:rsidR="00926FA9">
              <w:t>. Shall be given in dotted-label presentation format as described in TS 23.003 [19] clause 9.1.</w:t>
            </w:r>
          </w:p>
        </w:tc>
        <w:tc>
          <w:tcPr>
            <w:tcW w:w="852" w:type="dxa"/>
            <w:shd w:val="clear" w:color="auto" w:fill="auto"/>
          </w:tcPr>
          <w:p w14:paraId="52A37622" w14:textId="77777777" w:rsidR="00B6012C" w:rsidRPr="00706FBE" w:rsidRDefault="00B6012C" w:rsidP="009B5268">
            <w:pPr>
              <w:pStyle w:val="TAL"/>
            </w:pPr>
            <w:r w:rsidRPr="00706FBE">
              <w:t>M</w:t>
            </w:r>
          </w:p>
        </w:tc>
      </w:tr>
      <w:tr w:rsidR="00B6012C" w:rsidRPr="00706FBE" w14:paraId="1AE5B82A" w14:textId="77777777" w:rsidTr="00822E9A">
        <w:tc>
          <w:tcPr>
            <w:tcW w:w="1555" w:type="dxa"/>
            <w:shd w:val="clear" w:color="auto" w:fill="auto"/>
          </w:tcPr>
          <w:p w14:paraId="33A788BC" w14:textId="77777777" w:rsidR="00B6012C" w:rsidRPr="00706FBE" w:rsidRDefault="00B6012C" w:rsidP="009B5268">
            <w:pPr>
              <w:pStyle w:val="TAL"/>
            </w:pPr>
            <w:proofErr w:type="spellStart"/>
            <w:r w:rsidRPr="00706FBE">
              <w:t>r</w:t>
            </w:r>
            <w:r>
              <w:t>DS</w:t>
            </w:r>
            <w:r w:rsidRPr="00706FBE">
              <w:t>Support</w:t>
            </w:r>
            <w:proofErr w:type="spellEnd"/>
          </w:p>
        </w:tc>
        <w:tc>
          <w:tcPr>
            <w:tcW w:w="6655" w:type="dxa"/>
            <w:shd w:val="clear" w:color="auto" w:fill="auto"/>
          </w:tcPr>
          <w:p w14:paraId="3D356140" w14:textId="5FFA928F" w:rsidR="00B6012C" w:rsidRPr="00706FBE" w:rsidRDefault="00B6012C" w:rsidP="009B5268">
            <w:pPr>
              <w:pStyle w:val="TAL"/>
            </w:pPr>
            <w:r w:rsidRPr="00706FBE">
              <w:t>True if Reliable Data Service is supported in the PDU session, otherwise False</w:t>
            </w:r>
            <w:r w:rsidR="006D6EDE">
              <w:t>.</w:t>
            </w:r>
          </w:p>
        </w:tc>
        <w:tc>
          <w:tcPr>
            <w:tcW w:w="852" w:type="dxa"/>
            <w:shd w:val="clear" w:color="auto" w:fill="auto"/>
          </w:tcPr>
          <w:p w14:paraId="43E09CA1" w14:textId="77777777" w:rsidR="00B6012C" w:rsidRPr="00706FBE" w:rsidRDefault="00B6012C" w:rsidP="009B5268">
            <w:pPr>
              <w:pStyle w:val="TAL"/>
            </w:pPr>
            <w:r>
              <w:t>M</w:t>
            </w:r>
          </w:p>
        </w:tc>
      </w:tr>
      <w:tr w:rsidR="00B6012C" w:rsidRPr="00706FBE" w14:paraId="79C7FEF7" w14:textId="77777777" w:rsidTr="00822E9A">
        <w:tc>
          <w:tcPr>
            <w:tcW w:w="1555" w:type="dxa"/>
            <w:shd w:val="clear" w:color="auto" w:fill="auto"/>
          </w:tcPr>
          <w:p w14:paraId="79D6D768" w14:textId="77777777" w:rsidR="00B6012C" w:rsidRPr="00706FBE" w:rsidRDefault="00B6012C" w:rsidP="009B5268">
            <w:pPr>
              <w:pStyle w:val="TAL"/>
            </w:pPr>
            <w:proofErr w:type="spellStart"/>
            <w:r w:rsidRPr="00706FBE">
              <w:t>sMFID</w:t>
            </w:r>
            <w:proofErr w:type="spellEnd"/>
          </w:p>
        </w:tc>
        <w:tc>
          <w:tcPr>
            <w:tcW w:w="6655" w:type="dxa"/>
            <w:shd w:val="clear" w:color="auto" w:fill="auto"/>
          </w:tcPr>
          <w:p w14:paraId="42129ACE" w14:textId="397DD4F6" w:rsidR="00B6012C" w:rsidRPr="00706FBE" w:rsidRDefault="00B6012C" w:rsidP="009B5268">
            <w:pPr>
              <w:pStyle w:val="TAL"/>
            </w:pPr>
            <w:r w:rsidRPr="00706FBE">
              <w:t>Identifier of the SMF associated with the target UE for that that PDU Session</w:t>
            </w:r>
            <w:r w:rsidR="006D6EDE">
              <w:t>.</w:t>
            </w:r>
          </w:p>
        </w:tc>
        <w:tc>
          <w:tcPr>
            <w:tcW w:w="852" w:type="dxa"/>
            <w:shd w:val="clear" w:color="auto" w:fill="auto"/>
          </w:tcPr>
          <w:p w14:paraId="5EC9AB93" w14:textId="77777777" w:rsidR="00B6012C" w:rsidRPr="00706FBE" w:rsidRDefault="00B6012C" w:rsidP="009B5268">
            <w:pPr>
              <w:pStyle w:val="TAL"/>
            </w:pPr>
            <w:r>
              <w:t>M</w:t>
            </w:r>
          </w:p>
        </w:tc>
      </w:tr>
      <w:tr w:rsidR="00B6012C" w:rsidRPr="00706FBE" w14:paraId="790D8FEE" w14:textId="77777777" w:rsidTr="00822E9A">
        <w:tc>
          <w:tcPr>
            <w:tcW w:w="1555" w:type="dxa"/>
            <w:shd w:val="clear" w:color="auto" w:fill="auto"/>
          </w:tcPr>
          <w:p w14:paraId="088D3E66" w14:textId="77777777" w:rsidR="00B6012C" w:rsidRPr="00706FBE" w:rsidRDefault="00B6012C" w:rsidP="009B5268">
            <w:pPr>
              <w:pStyle w:val="TAL"/>
            </w:pPr>
            <w:proofErr w:type="spellStart"/>
            <w:r w:rsidRPr="00706FBE">
              <w:t>aFID</w:t>
            </w:r>
            <w:proofErr w:type="spellEnd"/>
          </w:p>
        </w:tc>
        <w:tc>
          <w:tcPr>
            <w:tcW w:w="6655" w:type="dxa"/>
            <w:shd w:val="clear" w:color="auto" w:fill="auto"/>
          </w:tcPr>
          <w:p w14:paraId="2D9F7B7D" w14:textId="5C528374" w:rsidR="00B6012C" w:rsidRPr="00706FBE" w:rsidRDefault="00B6012C" w:rsidP="009B5268">
            <w:pPr>
              <w:pStyle w:val="TAL"/>
            </w:pPr>
            <w:r w:rsidRPr="00706FBE">
              <w:t>Identif</w:t>
            </w:r>
            <w:r>
              <w:t>ier</w:t>
            </w:r>
            <w:r w:rsidRPr="00706FBE">
              <w:t xml:space="preserve"> </w:t>
            </w:r>
            <w:r>
              <w:t xml:space="preserve">of </w:t>
            </w:r>
            <w:r w:rsidRPr="00706FBE">
              <w:t>the AF</w:t>
            </w:r>
            <w:r w:rsidR="006D6EDE">
              <w:t>.</w:t>
            </w:r>
          </w:p>
        </w:tc>
        <w:tc>
          <w:tcPr>
            <w:tcW w:w="852" w:type="dxa"/>
            <w:shd w:val="clear" w:color="auto" w:fill="auto"/>
          </w:tcPr>
          <w:p w14:paraId="5A51393C" w14:textId="77777777" w:rsidR="00B6012C" w:rsidRPr="00706FBE" w:rsidRDefault="00B6012C" w:rsidP="009B5268">
            <w:pPr>
              <w:pStyle w:val="TAL"/>
            </w:pPr>
            <w:r>
              <w:t>M</w:t>
            </w:r>
          </w:p>
        </w:tc>
      </w:tr>
    </w:tbl>
    <w:p w14:paraId="18579533" w14:textId="77777777" w:rsidR="00B6012C" w:rsidRPr="00706FBE" w:rsidRDefault="00B6012C" w:rsidP="00B6012C"/>
    <w:p w14:paraId="73038331" w14:textId="77777777" w:rsidR="00B6012C" w:rsidRDefault="00B6012C" w:rsidP="00B6012C">
      <w:pPr>
        <w:pStyle w:val="Heading5"/>
      </w:pPr>
      <w:bookmarkStart w:id="624" w:name="_Toc176122675"/>
      <w:bookmarkStart w:id="625" w:name="_Toc183618511"/>
      <w:r>
        <w:t>7.7.2.1.3</w:t>
      </w:r>
      <w:r>
        <w:tab/>
      </w:r>
      <w:r w:rsidRPr="00891E61">
        <w:rPr>
          <w:szCs w:val="22"/>
        </w:rPr>
        <w:t xml:space="preserve">PDU </w:t>
      </w:r>
      <w:r>
        <w:rPr>
          <w:szCs w:val="22"/>
        </w:rPr>
        <w:t>s</w:t>
      </w:r>
      <w:r w:rsidRPr="00891E61">
        <w:rPr>
          <w:szCs w:val="22"/>
        </w:rPr>
        <w:t xml:space="preserve">ession </w:t>
      </w:r>
      <w:r>
        <w:rPr>
          <w:szCs w:val="22"/>
        </w:rPr>
        <w:t>modification</w:t>
      </w:r>
      <w:bookmarkEnd w:id="624"/>
      <w:bookmarkEnd w:id="625"/>
    </w:p>
    <w:p w14:paraId="68CCDB72" w14:textId="77777777" w:rsidR="00B6012C" w:rsidRPr="003A7EC4"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NEFPDUSessionModification</w:t>
      </w:r>
      <w:proofErr w:type="spellEnd"/>
      <w:r w:rsidRPr="00706FBE">
        <w:t xml:space="preserve"> record when the IRI-POI present in the NEF detects that an unstructured PDU session using NEF has been modified for the target </w:t>
      </w:r>
      <w:r w:rsidRPr="003A7EC4">
        <w:t xml:space="preserve">UE. The IRI-POI present in the NEF shall generate the </w:t>
      </w:r>
      <w:proofErr w:type="spellStart"/>
      <w:r w:rsidRPr="003A7EC4">
        <w:t>xIRI</w:t>
      </w:r>
      <w:proofErr w:type="spellEnd"/>
      <w:r w:rsidRPr="003A7EC4">
        <w:t xml:space="preserve"> for the following events:</w:t>
      </w:r>
    </w:p>
    <w:p w14:paraId="160B8CF1" w14:textId="77777777" w:rsidR="00B6012C" w:rsidRPr="00891E61" w:rsidRDefault="00B6012C" w:rsidP="00B6012C">
      <w:pPr>
        <w:pStyle w:val="B1"/>
        <w:rPr>
          <w:lang w:eastAsia="fr-FR"/>
        </w:rPr>
      </w:pPr>
      <w:r w:rsidRPr="003A7EC4">
        <w:t>-</w:t>
      </w:r>
      <w:r w:rsidRPr="003A7EC4">
        <w:tab/>
      </w:r>
      <w:r w:rsidRPr="003A7EC4">
        <w:rPr>
          <w:lang w:eastAsia="fr-FR"/>
        </w:rPr>
        <w:t xml:space="preserve">NEF returns </w:t>
      </w:r>
      <w:proofErr w:type="spellStart"/>
      <w:r w:rsidRPr="003A7EC4">
        <w:rPr>
          <w:lang w:eastAsia="fr-FR"/>
        </w:rPr>
        <w:t>Nnef_SMContext_Update</w:t>
      </w:r>
      <w:proofErr w:type="spellEnd"/>
      <w:r w:rsidRPr="003A7EC4">
        <w:rPr>
          <w:lang w:eastAsia="fr-FR"/>
        </w:rPr>
        <w:t xml:space="preserv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542ABBF0" w14:textId="77777777" w:rsidR="00B6012C" w:rsidRPr="00891E61" w:rsidRDefault="00B6012C" w:rsidP="00B6012C">
      <w:pPr>
        <w:pStyle w:val="B1"/>
      </w:pPr>
      <w:r w:rsidRPr="003A7EC4">
        <w:t>-</w:t>
      </w:r>
      <w:r w:rsidRPr="003A7EC4">
        <w:tab/>
      </w:r>
      <w:r w:rsidRPr="002E122F">
        <w:rPr>
          <w:lang w:eastAsia="fr-FR"/>
        </w:rPr>
        <w:t xml:space="preserve">NEF returns a RDS MANAGE PORT Response to a UE </w:t>
      </w:r>
      <w:r>
        <w:rPr>
          <w:lang w:eastAsia="fr-FR"/>
        </w:rPr>
        <w:t xml:space="preserve">with a </w:t>
      </w:r>
      <w:r>
        <w:t>"</w:t>
      </w:r>
      <w:r>
        <w:rPr>
          <w:lang w:eastAsia="fr-FR"/>
        </w:rPr>
        <w:t>Status</w:t>
      </w:r>
      <w:r>
        <w:t>"</w:t>
      </w:r>
      <w:r>
        <w:rPr>
          <w:lang w:eastAsia="fr-FR"/>
        </w:rPr>
        <w:t xml:space="preserve"> field set to </w:t>
      </w:r>
      <w:r>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t>"</w:t>
      </w:r>
      <w:r w:rsidRPr="00035045">
        <w:rPr>
          <w:lang w:eastAsia="fr-FR"/>
        </w:rPr>
        <w:t>Action</w:t>
      </w:r>
      <w:r w:rsidRPr="00B01536">
        <w:t>"</w:t>
      </w:r>
      <w:r w:rsidRPr="00B17AE9">
        <w:rPr>
          <w:lang w:eastAsia="fr-FR"/>
        </w:rPr>
        <w:t xml:space="preserve"> field set to </w:t>
      </w:r>
      <w:r>
        <w:t>"</w:t>
      </w:r>
      <w:r>
        <w:rPr>
          <w:lang w:eastAsia="fr-FR"/>
        </w:rPr>
        <w:t>R</w:t>
      </w:r>
      <w:r w:rsidRPr="00B17AE9">
        <w:rPr>
          <w:lang w:eastAsia="fr-FR"/>
        </w:rPr>
        <w:t>eserve port</w:t>
      </w:r>
      <w:r w:rsidRPr="00B01536">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0678BD7C" w14:textId="77777777"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9C239B">
        <w:t>"</w:t>
      </w:r>
      <w:r>
        <w:rPr>
          <w:lang w:eastAsia="fr-FR"/>
        </w:rPr>
        <w:t xml:space="preserve"> field set to </w:t>
      </w:r>
      <w:r>
        <w:t>"</w:t>
      </w:r>
      <w:r>
        <w:rPr>
          <w:lang w:eastAsia="fr-FR"/>
        </w:rPr>
        <w:t>Success</w:t>
      </w:r>
      <w:r w:rsidRPr="009C239B">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eserve port</w:t>
      </w:r>
      <w:r w:rsidRPr="0033326B">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6109E29C" w14:textId="77777777" w:rsidR="00B6012C" w:rsidRPr="00891E61" w:rsidRDefault="00B6012C" w:rsidP="00B6012C">
      <w:pPr>
        <w:pStyle w:val="B1"/>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Pr="00B01536">
        <w:t>"</w:t>
      </w:r>
      <w:r>
        <w:rPr>
          <w:lang w:eastAsia="fr-FR"/>
        </w:rPr>
        <w:t xml:space="preserve"> </w:t>
      </w:r>
      <w:r w:rsidRPr="003A7EC4">
        <w:rPr>
          <w:lang w:eastAsia="fr-FR"/>
        </w:rPr>
        <w:t xml:space="preserve">in response to a RDS MANAGE PORT command sent by UE with an </w:t>
      </w:r>
      <w:r>
        <w:t>"</w:t>
      </w:r>
      <w:r w:rsidRPr="003A7EC4">
        <w:rPr>
          <w:lang w:eastAsia="fr-FR"/>
        </w:rPr>
        <w:t>Action</w:t>
      </w:r>
      <w:r w:rsidRPr="009C239B">
        <w:t>"</w:t>
      </w:r>
      <w:r w:rsidRPr="003A7EC4">
        <w:rPr>
          <w:lang w:eastAsia="fr-FR"/>
        </w:rPr>
        <w:t xml:space="preserve"> field set to </w:t>
      </w:r>
      <w:r>
        <w:t>"</w:t>
      </w:r>
      <w:r>
        <w:rPr>
          <w:lang w:eastAsia="fr-FR"/>
        </w:rPr>
        <w:t>R</w:t>
      </w:r>
      <w:r w:rsidRPr="003A7EC4">
        <w:rPr>
          <w:lang w:eastAsia="fr-FR"/>
        </w:rPr>
        <w:t>elease</w:t>
      </w:r>
      <w:r w:rsidRPr="00035045">
        <w:rPr>
          <w:lang w:eastAsia="fr-FR"/>
        </w:rPr>
        <w:t xml:space="preserve"> port</w:t>
      </w:r>
      <w:r w:rsidRPr="00B01536">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53476D16" w14:textId="73287482"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004F7E67">
        <w:rPr>
          <w:lang w:eastAsia="fr-FR"/>
        </w:rPr>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w:t>
      </w:r>
      <w:r w:rsidRPr="0033326B">
        <w:rPr>
          <w:lang w:eastAsia="fr-FR"/>
        </w:rPr>
        <w:t xml:space="preserve">lease </w:t>
      </w:r>
      <w:r w:rsidRPr="00954D29">
        <w:rPr>
          <w:lang w:eastAsia="fr-FR"/>
        </w:rPr>
        <w:t>port</w:t>
      </w:r>
      <w:r w:rsidRPr="00B01536">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7630CCD7" w14:textId="77777777" w:rsidR="00B6012C" w:rsidRPr="00FC05B6" w:rsidRDefault="00B6012C" w:rsidP="009B5268">
      <w:pPr>
        <w:pStyle w:val="TH"/>
      </w:pPr>
      <w:r w:rsidRPr="00891E61">
        <w:t xml:space="preserve">Table </w:t>
      </w:r>
      <w:r>
        <w:t>7.7.2</w:t>
      </w:r>
      <w:r w:rsidRPr="00891E61">
        <w:t xml:space="preserve">-2: </w:t>
      </w:r>
      <w:proofErr w:type="spellStart"/>
      <w:r w:rsidRPr="00891E61">
        <w:t>NEFPDUSessionModification</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B6012C" w:rsidRPr="00074E93" w14:paraId="3DCB897C" w14:textId="77777777" w:rsidTr="00822E9A">
        <w:tc>
          <w:tcPr>
            <w:tcW w:w="2397" w:type="dxa"/>
            <w:shd w:val="clear" w:color="auto" w:fill="auto"/>
          </w:tcPr>
          <w:p w14:paraId="492F4ADE" w14:textId="77777777" w:rsidR="00B6012C" w:rsidRPr="00891E61" w:rsidRDefault="00B6012C" w:rsidP="009B5268">
            <w:pPr>
              <w:pStyle w:val="TAH"/>
            </w:pPr>
            <w:r w:rsidRPr="00891E61">
              <w:t>Field name</w:t>
            </w:r>
          </w:p>
        </w:tc>
        <w:tc>
          <w:tcPr>
            <w:tcW w:w="5829" w:type="dxa"/>
            <w:shd w:val="clear" w:color="auto" w:fill="auto"/>
          </w:tcPr>
          <w:p w14:paraId="3657FCBE" w14:textId="77777777" w:rsidR="00B6012C" w:rsidRPr="00891E61" w:rsidRDefault="00B6012C" w:rsidP="009B5268">
            <w:pPr>
              <w:pStyle w:val="TAH"/>
            </w:pPr>
            <w:r w:rsidRPr="00891E61">
              <w:t>Value</w:t>
            </w:r>
          </w:p>
        </w:tc>
        <w:tc>
          <w:tcPr>
            <w:tcW w:w="836" w:type="dxa"/>
            <w:shd w:val="clear" w:color="auto" w:fill="auto"/>
          </w:tcPr>
          <w:p w14:paraId="6887D38C" w14:textId="77777777" w:rsidR="00B6012C" w:rsidRPr="00891E61" w:rsidRDefault="00B6012C" w:rsidP="009B5268">
            <w:pPr>
              <w:pStyle w:val="TAH"/>
            </w:pPr>
            <w:r w:rsidRPr="00891E61">
              <w:t>M/C/O</w:t>
            </w:r>
          </w:p>
        </w:tc>
      </w:tr>
      <w:tr w:rsidR="00B6012C" w:rsidRPr="00706FBE" w14:paraId="4DB41CBB" w14:textId="77777777" w:rsidTr="00822E9A">
        <w:tc>
          <w:tcPr>
            <w:tcW w:w="2397" w:type="dxa"/>
            <w:shd w:val="clear" w:color="auto" w:fill="auto"/>
          </w:tcPr>
          <w:p w14:paraId="44663BE7" w14:textId="77777777" w:rsidR="00B6012C" w:rsidRPr="00706FBE" w:rsidRDefault="00B6012C" w:rsidP="009B5268">
            <w:pPr>
              <w:pStyle w:val="TAL"/>
            </w:pPr>
            <w:proofErr w:type="spellStart"/>
            <w:r w:rsidRPr="00706FBE">
              <w:t>sUPI</w:t>
            </w:r>
            <w:proofErr w:type="spellEnd"/>
          </w:p>
        </w:tc>
        <w:tc>
          <w:tcPr>
            <w:tcW w:w="5829" w:type="dxa"/>
            <w:shd w:val="clear" w:color="auto" w:fill="auto"/>
          </w:tcPr>
          <w:p w14:paraId="2114EF4D" w14:textId="55CA0162" w:rsidR="00B6012C" w:rsidRPr="00706FBE" w:rsidRDefault="00B6012C" w:rsidP="009B5268">
            <w:pPr>
              <w:pStyle w:val="TAL"/>
            </w:pPr>
            <w:r w:rsidRPr="00706FBE">
              <w:t>SUPI associated with the PDU session</w:t>
            </w:r>
          </w:p>
        </w:tc>
        <w:tc>
          <w:tcPr>
            <w:tcW w:w="836" w:type="dxa"/>
            <w:shd w:val="clear" w:color="auto" w:fill="auto"/>
          </w:tcPr>
          <w:p w14:paraId="3B2D2368" w14:textId="77777777" w:rsidR="00B6012C" w:rsidRPr="00706FBE" w:rsidRDefault="00B6012C" w:rsidP="009B5268">
            <w:pPr>
              <w:pStyle w:val="TAL"/>
            </w:pPr>
            <w:r>
              <w:t>M</w:t>
            </w:r>
          </w:p>
        </w:tc>
      </w:tr>
      <w:tr w:rsidR="00B6012C" w:rsidRPr="00706FBE" w14:paraId="2C62C2CD" w14:textId="77777777" w:rsidTr="00822E9A">
        <w:tc>
          <w:tcPr>
            <w:tcW w:w="2397" w:type="dxa"/>
            <w:shd w:val="clear" w:color="auto" w:fill="auto"/>
          </w:tcPr>
          <w:p w14:paraId="11BF0482" w14:textId="77777777" w:rsidR="00B6012C" w:rsidRPr="00706FBE" w:rsidRDefault="00B6012C" w:rsidP="009B5268">
            <w:pPr>
              <w:pStyle w:val="TAL"/>
            </w:pPr>
            <w:proofErr w:type="spellStart"/>
            <w:r w:rsidRPr="00706FBE">
              <w:t>gPSI</w:t>
            </w:r>
            <w:proofErr w:type="spellEnd"/>
          </w:p>
        </w:tc>
        <w:tc>
          <w:tcPr>
            <w:tcW w:w="5829" w:type="dxa"/>
            <w:shd w:val="clear" w:color="auto" w:fill="auto"/>
          </w:tcPr>
          <w:p w14:paraId="681CA925" w14:textId="77777777" w:rsidR="00B6012C" w:rsidRPr="00706FBE" w:rsidRDefault="00B6012C" w:rsidP="009B5268">
            <w:pPr>
              <w:pStyle w:val="TAL"/>
            </w:pPr>
            <w:r w:rsidRPr="00706FBE">
              <w:t>GPSI associated with the PDU session</w:t>
            </w:r>
          </w:p>
        </w:tc>
        <w:tc>
          <w:tcPr>
            <w:tcW w:w="836" w:type="dxa"/>
            <w:shd w:val="clear" w:color="auto" w:fill="auto"/>
          </w:tcPr>
          <w:p w14:paraId="2E91D9F1" w14:textId="77777777" w:rsidR="00B6012C" w:rsidRPr="00706FBE" w:rsidRDefault="00B6012C" w:rsidP="009B5268">
            <w:pPr>
              <w:pStyle w:val="TAL"/>
            </w:pPr>
            <w:r>
              <w:t>M</w:t>
            </w:r>
          </w:p>
        </w:tc>
      </w:tr>
      <w:tr w:rsidR="00B6012C" w:rsidRPr="00706FBE" w14:paraId="6B4DB91B" w14:textId="77777777" w:rsidTr="00822E9A">
        <w:tc>
          <w:tcPr>
            <w:tcW w:w="2397" w:type="dxa"/>
            <w:shd w:val="clear" w:color="auto" w:fill="auto"/>
          </w:tcPr>
          <w:p w14:paraId="63D7FA8D" w14:textId="77777777" w:rsidR="00B6012C" w:rsidRPr="00706FBE" w:rsidRDefault="00B6012C" w:rsidP="009B5268">
            <w:pPr>
              <w:pStyle w:val="TAL"/>
            </w:pPr>
            <w:proofErr w:type="spellStart"/>
            <w:r w:rsidRPr="00706FBE">
              <w:t>sNSSAI</w:t>
            </w:r>
            <w:proofErr w:type="spellEnd"/>
          </w:p>
        </w:tc>
        <w:tc>
          <w:tcPr>
            <w:tcW w:w="5829" w:type="dxa"/>
            <w:shd w:val="clear" w:color="auto" w:fill="auto"/>
          </w:tcPr>
          <w:p w14:paraId="6FB3E962" w14:textId="77777777" w:rsidR="00B6012C" w:rsidRPr="00706FBE" w:rsidRDefault="00B6012C" w:rsidP="009B5268">
            <w:pPr>
              <w:pStyle w:val="TAL"/>
            </w:pPr>
            <w:r w:rsidRPr="00706FBE">
              <w:t>Slice identifier associated with the PDU session</w:t>
            </w:r>
          </w:p>
        </w:tc>
        <w:tc>
          <w:tcPr>
            <w:tcW w:w="836" w:type="dxa"/>
            <w:shd w:val="clear" w:color="auto" w:fill="auto"/>
          </w:tcPr>
          <w:p w14:paraId="640D3F99" w14:textId="77777777" w:rsidR="00B6012C" w:rsidRPr="00706FBE" w:rsidRDefault="00B6012C" w:rsidP="009B5268">
            <w:pPr>
              <w:pStyle w:val="TAL"/>
            </w:pPr>
            <w:r>
              <w:t>M</w:t>
            </w:r>
          </w:p>
        </w:tc>
      </w:tr>
      <w:tr w:rsidR="00B6012C" w:rsidRPr="00706FBE" w14:paraId="0D7F9CFA" w14:textId="77777777" w:rsidTr="00822E9A">
        <w:tc>
          <w:tcPr>
            <w:tcW w:w="2397" w:type="dxa"/>
            <w:shd w:val="clear" w:color="auto" w:fill="auto"/>
          </w:tcPr>
          <w:p w14:paraId="1FC32990" w14:textId="77777777" w:rsidR="00B6012C" w:rsidRPr="00706FBE" w:rsidRDefault="00B6012C" w:rsidP="009B5268">
            <w:pPr>
              <w:pStyle w:val="TAL"/>
            </w:pPr>
            <w:r>
              <w:t>I</w:t>
            </w:r>
            <w:r w:rsidRPr="00706FBE">
              <w:t>nitiator</w:t>
            </w:r>
          </w:p>
        </w:tc>
        <w:tc>
          <w:tcPr>
            <w:tcW w:w="5829" w:type="dxa"/>
            <w:shd w:val="clear" w:color="auto" w:fill="auto"/>
          </w:tcPr>
          <w:p w14:paraId="1D1E2A65" w14:textId="77777777" w:rsidR="00B6012C" w:rsidRPr="00706FBE" w:rsidRDefault="00B6012C" w:rsidP="009B5268">
            <w:pPr>
              <w:pStyle w:val="TAL"/>
            </w:pPr>
            <w:r w:rsidRPr="00706FBE">
              <w:t xml:space="preserve">Initiator of the modification of the PDU session, </w:t>
            </w:r>
            <w:r>
              <w:t xml:space="preserve">UE, </w:t>
            </w:r>
            <w:r w:rsidRPr="00706FBE">
              <w:t>SMF or NEF</w:t>
            </w:r>
          </w:p>
        </w:tc>
        <w:tc>
          <w:tcPr>
            <w:tcW w:w="836" w:type="dxa"/>
            <w:shd w:val="clear" w:color="auto" w:fill="auto"/>
          </w:tcPr>
          <w:p w14:paraId="294D1732" w14:textId="77777777" w:rsidR="00B6012C" w:rsidRPr="00706FBE" w:rsidRDefault="00B6012C" w:rsidP="009B5268">
            <w:pPr>
              <w:pStyle w:val="TAL"/>
            </w:pPr>
            <w:r w:rsidRPr="00706FBE">
              <w:t>M</w:t>
            </w:r>
          </w:p>
        </w:tc>
      </w:tr>
      <w:tr w:rsidR="00B6012C" w:rsidRPr="00706FBE" w14:paraId="628662E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73B5E50E" w14:textId="77777777" w:rsidR="00B6012C" w:rsidRPr="00706FBE" w:rsidRDefault="00B6012C" w:rsidP="009B5268">
            <w:pPr>
              <w:pStyle w:val="TAL"/>
            </w:pPr>
            <w:proofErr w:type="spellStart"/>
            <w:r>
              <w:t>rDSSourcePortNumber</w:t>
            </w:r>
            <w:proofErr w:type="spellEnd"/>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242139CE" w14:textId="77777777" w:rsidR="00B6012C" w:rsidRPr="00706FBE" w:rsidRDefault="00B6012C" w:rsidP="009B5268">
            <w:pPr>
              <w:pStyle w:val="TAL"/>
            </w:pPr>
            <w:r>
              <w:t>RDS source port number</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29B36715" w14:textId="77777777" w:rsidR="00B6012C" w:rsidRPr="00706FBE" w:rsidRDefault="00B6012C" w:rsidP="009B5268">
            <w:pPr>
              <w:pStyle w:val="TAL"/>
            </w:pPr>
            <w:r>
              <w:t>C</w:t>
            </w:r>
          </w:p>
        </w:tc>
      </w:tr>
      <w:tr w:rsidR="00B6012C" w:rsidRPr="00706FBE" w14:paraId="52728A6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588CFC54" w14:textId="77777777" w:rsidR="00B6012C" w:rsidRPr="00706FBE" w:rsidRDefault="00B6012C" w:rsidP="009B5268">
            <w:pPr>
              <w:pStyle w:val="TAL"/>
            </w:pPr>
            <w:proofErr w:type="spellStart"/>
            <w:r>
              <w:t>rDSDestinationPortNumber</w:t>
            </w:r>
            <w:proofErr w:type="spellEnd"/>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33B8F623" w14:textId="77777777" w:rsidR="00B6012C" w:rsidRPr="00706FBE" w:rsidRDefault="00B6012C" w:rsidP="009B5268">
            <w:pPr>
              <w:pStyle w:val="TAL"/>
            </w:pPr>
            <w:r>
              <w:t>RDS destination port number</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59C76B77" w14:textId="77777777" w:rsidR="00B6012C" w:rsidRPr="00706FBE" w:rsidRDefault="00B6012C" w:rsidP="009B5268">
            <w:pPr>
              <w:pStyle w:val="TAL"/>
            </w:pPr>
            <w:r>
              <w:t>C</w:t>
            </w:r>
          </w:p>
        </w:tc>
      </w:tr>
      <w:tr w:rsidR="00B6012C" w:rsidRPr="00706FBE" w14:paraId="3D7A5050"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0F34408D" w14:textId="77777777" w:rsidR="00B6012C" w:rsidRPr="00706FBE" w:rsidRDefault="00B6012C" w:rsidP="009B5268">
            <w:pPr>
              <w:pStyle w:val="TAL"/>
            </w:pPr>
            <w:proofErr w:type="spellStart"/>
            <w:r>
              <w:t>applicationID</w:t>
            </w:r>
            <w:proofErr w:type="spellEnd"/>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629D1E5D" w14:textId="77777777" w:rsidR="00B6012C" w:rsidRPr="00706FBE" w:rsidRDefault="00B6012C" w:rsidP="009B5268">
            <w:pPr>
              <w:pStyle w:val="TAL"/>
            </w:pPr>
            <w:r>
              <w:t>Application identifier on the UE or on the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40A2B804" w14:textId="77777777" w:rsidR="00B6012C" w:rsidRPr="00706FBE" w:rsidRDefault="00B6012C" w:rsidP="009B5268">
            <w:pPr>
              <w:pStyle w:val="TAL"/>
            </w:pPr>
            <w:r>
              <w:t>C</w:t>
            </w:r>
          </w:p>
        </w:tc>
      </w:tr>
      <w:tr w:rsidR="00B6012C" w:rsidRPr="00706FBE" w14:paraId="586F51A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1867E541" w14:textId="77777777" w:rsidR="00B6012C" w:rsidRPr="00706FBE" w:rsidRDefault="00B6012C" w:rsidP="009B5268">
            <w:pPr>
              <w:pStyle w:val="TAL"/>
            </w:pPr>
            <w:proofErr w:type="spellStart"/>
            <w:r>
              <w:t>aFID</w:t>
            </w:r>
            <w:proofErr w:type="spellEnd"/>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64D2C06F" w14:textId="77777777" w:rsidR="00B6012C" w:rsidRPr="00706FBE" w:rsidRDefault="00B6012C" w:rsidP="009B5268">
            <w:pPr>
              <w:pStyle w:val="TAL"/>
            </w:pPr>
            <w:r>
              <w:t>Identifier of the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42D49A8" w14:textId="77777777" w:rsidR="00B6012C" w:rsidRPr="00706FBE" w:rsidRDefault="00B6012C" w:rsidP="009B5268">
            <w:pPr>
              <w:pStyle w:val="TAL"/>
            </w:pPr>
            <w:r>
              <w:t>C</w:t>
            </w:r>
          </w:p>
        </w:tc>
      </w:tr>
      <w:tr w:rsidR="00B6012C" w:rsidRPr="00706FBE" w14:paraId="69DE8B0B"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419C402C" w14:textId="77777777" w:rsidR="00B6012C" w:rsidRPr="00706FBE" w:rsidRDefault="00B6012C" w:rsidP="009B5268">
            <w:pPr>
              <w:pStyle w:val="TAL"/>
            </w:pPr>
            <w:proofErr w:type="spellStart"/>
            <w:r>
              <w:t>rDSAction</w:t>
            </w:r>
            <w:proofErr w:type="spellEnd"/>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22569CEC" w14:textId="20E7E44F" w:rsidR="00B6012C" w:rsidRPr="00706FBE" w:rsidRDefault="00B6012C" w:rsidP="009B5268">
            <w:pPr>
              <w:pStyle w:val="TAL"/>
            </w:pPr>
            <w:r>
              <w:t xml:space="preserve">Action if RDS is used. Possible values: </w:t>
            </w:r>
            <w:r w:rsidR="00034675">
              <w:t>"</w:t>
            </w:r>
            <w:proofErr w:type="spellStart"/>
            <w:r>
              <w:t>ReservePort</w:t>
            </w:r>
            <w:proofErr w:type="spellEnd"/>
            <w:r w:rsidR="00034675">
              <w:t>"</w:t>
            </w:r>
            <w:r>
              <w:t xml:space="preserve">, </w:t>
            </w:r>
            <w:r w:rsidR="00034675">
              <w:t>"</w:t>
            </w:r>
            <w:proofErr w:type="spellStart"/>
            <w:r>
              <w:t>ReleasePort</w:t>
            </w:r>
            <w:proofErr w:type="spellEnd"/>
            <w:r w:rsidR="00034675">
              <w:t>"</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6FCEC167" w14:textId="77777777" w:rsidR="00B6012C" w:rsidRPr="00706FBE" w:rsidRDefault="00B6012C" w:rsidP="009B5268">
            <w:pPr>
              <w:pStyle w:val="TAL"/>
            </w:pPr>
            <w:r>
              <w:t>C</w:t>
            </w:r>
          </w:p>
        </w:tc>
      </w:tr>
      <w:tr w:rsidR="00B6012C" w:rsidRPr="00706FBE" w14:paraId="60600B29"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1989244D" w14:textId="77777777" w:rsidR="00B6012C" w:rsidRPr="00706FBE" w:rsidRDefault="00B6012C" w:rsidP="009B5268">
            <w:pPr>
              <w:pStyle w:val="TAL"/>
            </w:pPr>
            <w:proofErr w:type="spellStart"/>
            <w:r>
              <w:t>serializationFormat</w:t>
            </w:r>
            <w:proofErr w:type="spellEnd"/>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3D4268C0" w14:textId="77777777" w:rsidR="00B6012C" w:rsidRPr="00706FBE" w:rsidRDefault="00B6012C" w:rsidP="009B5268">
            <w:pPr>
              <w:pStyle w:val="TAL"/>
            </w:pPr>
            <w:r>
              <w:t>Data format exchanged between UE and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7B9723B" w14:textId="77777777" w:rsidR="00B6012C" w:rsidRPr="00706FBE" w:rsidRDefault="00B6012C" w:rsidP="009B5268">
            <w:pPr>
              <w:pStyle w:val="TAL"/>
            </w:pPr>
            <w:r>
              <w:t>C</w:t>
            </w:r>
          </w:p>
        </w:tc>
      </w:tr>
      <w:tr w:rsidR="00196BFF" w:rsidRPr="00706FBE" w14:paraId="39D564E1" w14:textId="77777777" w:rsidTr="00196BFF">
        <w:tc>
          <w:tcPr>
            <w:tcW w:w="2397" w:type="dxa"/>
            <w:tcBorders>
              <w:top w:val="single" w:sz="4" w:space="0" w:color="auto"/>
              <w:left w:val="single" w:sz="4" w:space="0" w:color="auto"/>
              <w:bottom w:val="single" w:sz="4" w:space="0" w:color="auto"/>
              <w:right w:val="single" w:sz="4" w:space="0" w:color="auto"/>
            </w:tcBorders>
            <w:shd w:val="clear" w:color="auto" w:fill="auto"/>
          </w:tcPr>
          <w:p w14:paraId="06BCDED9" w14:textId="77777777" w:rsidR="00196BFF" w:rsidRPr="00706FBE" w:rsidRDefault="00196BFF" w:rsidP="003226EC">
            <w:pPr>
              <w:pStyle w:val="TAL"/>
            </w:pPr>
            <w:proofErr w:type="spellStart"/>
            <w:r w:rsidRPr="00706FBE">
              <w:t>pDUSessionID</w:t>
            </w:r>
            <w:proofErr w:type="spellEnd"/>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16BDEB59" w14:textId="77777777" w:rsidR="00196BFF" w:rsidRPr="00706FBE" w:rsidRDefault="00196BFF" w:rsidP="003226EC">
            <w:pPr>
              <w:pStyle w:val="TAL"/>
            </w:pPr>
            <w:r w:rsidRPr="00706FBE">
              <w:t>PDU Session ID</w:t>
            </w:r>
            <w:r>
              <w:t xml:space="preserve"> (see NOTE below)</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EFA77DF" w14:textId="77777777" w:rsidR="00196BFF" w:rsidRPr="00706FBE" w:rsidRDefault="00196BFF" w:rsidP="003226EC">
            <w:pPr>
              <w:pStyle w:val="TAL"/>
            </w:pPr>
            <w:r>
              <w:t>M</w:t>
            </w:r>
          </w:p>
        </w:tc>
      </w:tr>
      <w:tr w:rsidR="00196BFF" w:rsidRPr="00706FBE" w14:paraId="707AF866" w14:textId="77777777" w:rsidTr="003226EC">
        <w:tc>
          <w:tcPr>
            <w:tcW w:w="9062" w:type="dxa"/>
            <w:gridSpan w:val="3"/>
            <w:tcBorders>
              <w:top w:val="single" w:sz="4" w:space="0" w:color="auto"/>
              <w:left w:val="single" w:sz="4" w:space="0" w:color="auto"/>
              <w:bottom w:val="single" w:sz="4" w:space="0" w:color="auto"/>
              <w:right w:val="single" w:sz="4" w:space="0" w:color="auto"/>
            </w:tcBorders>
            <w:shd w:val="clear" w:color="auto" w:fill="auto"/>
          </w:tcPr>
          <w:p w14:paraId="4A8BCE6D" w14:textId="77777777" w:rsidR="00196BFF" w:rsidRDefault="00196BFF" w:rsidP="00196BFF">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5F9919E8" w14:textId="77777777" w:rsidR="00B6012C" w:rsidRDefault="00B6012C" w:rsidP="00B6012C"/>
    <w:p w14:paraId="0F83B658" w14:textId="77777777" w:rsidR="00B6012C" w:rsidRDefault="00B6012C" w:rsidP="00B6012C">
      <w:pPr>
        <w:pStyle w:val="Heading5"/>
      </w:pPr>
      <w:bookmarkStart w:id="626" w:name="_Toc176122676"/>
      <w:bookmarkStart w:id="627" w:name="_Toc183618512"/>
      <w:r>
        <w:t>7.7.2.1.4</w:t>
      </w:r>
      <w:r>
        <w:tab/>
      </w:r>
      <w:r w:rsidRPr="00891E61">
        <w:rPr>
          <w:szCs w:val="22"/>
        </w:rPr>
        <w:t xml:space="preserve">PDU </w:t>
      </w:r>
      <w:r>
        <w:rPr>
          <w:szCs w:val="22"/>
        </w:rPr>
        <w:t>s</w:t>
      </w:r>
      <w:r w:rsidRPr="00891E61">
        <w:rPr>
          <w:szCs w:val="22"/>
        </w:rPr>
        <w:t xml:space="preserve">ession </w:t>
      </w:r>
      <w:r>
        <w:rPr>
          <w:szCs w:val="22"/>
        </w:rPr>
        <w:t>release</w:t>
      </w:r>
      <w:bookmarkEnd w:id="626"/>
      <w:bookmarkEnd w:id="627"/>
    </w:p>
    <w:p w14:paraId="4AF7185F" w14:textId="77777777" w:rsidR="00B6012C"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NEFPDUSessionRelease</w:t>
      </w:r>
      <w:proofErr w:type="spellEnd"/>
      <w:r w:rsidRPr="00706FBE">
        <w:t xml:space="preserve"> record when the IRI-POI present in the NEF detects that an unstructured PDU session using NEF </w:t>
      </w:r>
      <w:r>
        <w:t xml:space="preserve">related to the target UE </w:t>
      </w:r>
      <w:r w:rsidRPr="00706FBE">
        <w:t xml:space="preserve">needs to be released. The IRI-POI present in the NEF shall generate the </w:t>
      </w:r>
      <w:proofErr w:type="spellStart"/>
      <w:r w:rsidRPr="00706FBE">
        <w:t>xIRI</w:t>
      </w:r>
      <w:proofErr w:type="spellEnd"/>
      <w:r w:rsidRPr="00706FBE">
        <w:t xml:space="preserve"> for the following events:</w:t>
      </w:r>
    </w:p>
    <w:p w14:paraId="046EDC84" w14:textId="77777777" w:rsidR="00B6012C" w:rsidRPr="00891E61" w:rsidRDefault="00B6012C" w:rsidP="00B6012C">
      <w:pPr>
        <w:pStyle w:val="B1"/>
      </w:pPr>
      <w:r w:rsidRPr="00891E61">
        <w:t>-</w:t>
      </w:r>
      <w:r w:rsidRPr="00891E61">
        <w:tab/>
      </w:r>
      <w:r w:rsidRPr="00706FBE">
        <w:rPr>
          <w:lang w:eastAsia="fr-FR"/>
        </w:rPr>
        <w:t xml:space="preserve">NEF notifies the SMF that the SMF-NEF Connection for NIDD via NEF is no longer valid using </w:t>
      </w:r>
      <w:proofErr w:type="spellStart"/>
      <w:r w:rsidRPr="00706FBE">
        <w:rPr>
          <w:lang w:eastAsia="fr-FR"/>
        </w:rPr>
        <w:t>Nnef_SMContext_DeleteNotify</w:t>
      </w:r>
      <w:proofErr w:type="spellEnd"/>
      <w:r w:rsidRPr="00706FBE">
        <w:rPr>
          <w:lang w:eastAsia="fr-FR"/>
        </w:rPr>
        <w:t xml:space="preserve">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2C0E6BED" w14:textId="77777777" w:rsidR="00B6012C" w:rsidRPr="00891E61" w:rsidRDefault="00B6012C" w:rsidP="00B6012C">
      <w:pPr>
        <w:pStyle w:val="B1"/>
      </w:pPr>
      <w:r w:rsidRPr="00891E61">
        <w:t>-</w:t>
      </w:r>
      <w:r w:rsidRPr="00891E61">
        <w:tab/>
      </w:r>
      <w:r w:rsidRPr="00706FBE">
        <w:rPr>
          <w:lang w:eastAsia="fr-FR"/>
        </w:rPr>
        <w:t>NEF</w:t>
      </w:r>
      <w:r>
        <w:rPr>
          <w:lang w:eastAsia="fr-FR"/>
        </w:rPr>
        <w:t xml:space="preserve"> returns</w:t>
      </w:r>
      <w:r w:rsidRPr="00706FBE">
        <w:rPr>
          <w:lang w:eastAsia="fr-FR"/>
        </w:rPr>
        <w:t xml:space="preserve"> </w:t>
      </w:r>
      <w:proofErr w:type="spellStart"/>
      <w:r w:rsidRPr="00706FBE">
        <w:rPr>
          <w:lang w:eastAsia="fr-FR"/>
        </w:rPr>
        <w:t>Nnef_SMContext_Delete</w:t>
      </w:r>
      <w:proofErr w:type="spellEnd"/>
      <w:r w:rsidRPr="00706FBE">
        <w:rPr>
          <w:lang w:eastAsia="fr-FR"/>
        </w:rPr>
        <w:t xml:space="preserv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404F30E0" w14:textId="77777777" w:rsidR="00B6012C" w:rsidRPr="00FF287F" w:rsidRDefault="00B6012C" w:rsidP="009B5268">
      <w:pPr>
        <w:pStyle w:val="TH"/>
      </w:pPr>
      <w:r w:rsidRPr="00891E61">
        <w:t xml:space="preserve">Table </w:t>
      </w:r>
      <w:r>
        <w:t>7.7.2</w:t>
      </w:r>
      <w:r w:rsidRPr="00891E61">
        <w:t xml:space="preserve">-3: </w:t>
      </w:r>
      <w:proofErr w:type="spellStart"/>
      <w:r w:rsidRPr="00891E61">
        <w:t>NEFPDUSessionRelease</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B6012C" w:rsidRPr="00074E93" w14:paraId="6D622C39" w14:textId="77777777" w:rsidTr="00822E9A">
        <w:tc>
          <w:tcPr>
            <w:tcW w:w="1965" w:type="dxa"/>
            <w:shd w:val="clear" w:color="auto" w:fill="auto"/>
          </w:tcPr>
          <w:p w14:paraId="3912C9AE" w14:textId="77777777" w:rsidR="00B6012C" w:rsidRPr="00891E61" w:rsidRDefault="00B6012C" w:rsidP="00822E9A">
            <w:pPr>
              <w:pStyle w:val="TAH"/>
            </w:pPr>
            <w:r w:rsidRPr="00891E61">
              <w:t>Field name</w:t>
            </w:r>
          </w:p>
        </w:tc>
        <w:tc>
          <w:tcPr>
            <w:tcW w:w="6245" w:type="dxa"/>
            <w:shd w:val="clear" w:color="auto" w:fill="auto"/>
          </w:tcPr>
          <w:p w14:paraId="20CFFCEB" w14:textId="77777777" w:rsidR="00B6012C" w:rsidRPr="00891E61" w:rsidRDefault="00B6012C" w:rsidP="00822E9A">
            <w:pPr>
              <w:pStyle w:val="TAH"/>
            </w:pPr>
            <w:r>
              <w:t>Value</w:t>
            </w:r>
          </w:p>
        </w:tc>
        <w:tc>
          <w:tcPr>
            <w:tcW w:w="852" w:type="dxa"/>
            <w:shd w:val="clear" w:color="auto" w:fill="auto"/>
          </w:tcPr>
          <w:p w14:paraId="66267BA4" w14:textId="77777777" w:rsidR="00B6012C" w:rsidRPr="00891E61" w:rsidRDefault="00B6012C" w:rsidP="00822E9A">
            <w:pPr>
              <w:pStyle w:val="TAH"/>
            </w:pPr>
            <w:r w:rsidRPr="00891E61">
              <w:t>M/C/O</w:t>
            </w:r>
          </w:p>
        </w:tc>
      </w:tr>
      <w:tr w:rsidR="00B6012C" w:rsidRPr="00706FBE" w14:paraId="16947BCE" w14:textId="77777777" w:rsidTr="00822E9A">
        <w:tc>
          <w:tcPr>
            <w:tcW w:w="1965" w:type="dxa"/>
            <w:shd w:val="clear" w:color="auto" w:fill="auto"/>
          </w:tcPr>
          <w:p w14:paraId="6A478B41" w14:textId="77777777" w:rsidR="00B6012C" w:rsidRPr="00706FBE" w:rsidRDefault="00B6012C" w:rsidP="00822E9A">
            <w:pPr>
              <w:pStyle w:val="TAL"/>
            </w:pPr>
            <w:proofErr w:type="spellStart"/>
            <w:r w:rsidRPr="00706FBE">
              <w:t>sUPI</w:t>
            </w:r>
            <w:proofErr w:type="spellEnd"/>
          </w:p>
        </w:tc>
        <w:tc>
          <w:tcPr>
            <w:tcW w:w="6245" w:type="dxa"/>
            <w:shd w:val="clear" w:color="auto" w:fill="auto"/>
          </w:tcPr>
          <w:p w14:paraId="55B622E4" w14:textId="77777777" w:rsidR="00B6012C" w:rsidRPr="00706FBE" w:rsidRDefault="00B6012C" w:rsidP="00822E9A">
            <w:pPr>
              <w:pStyle w:val="TAL"/>
            </w:pPr>
            <w:r w:rsidRPr="00706FBE">
              <w:t xml:space="preserve">SUPI associated with the PDU session </w:t>
            </w:r>
          </w:p>
        </w:tc>
        <w:tc>
          <w:tcPr>
            <w:tcW w:w="852" w:type="dxa"/>
            <w:shd w:val="clear" w:color="auto" w:fill="auto"/>
          </w:tcPr>
          <w:p w14:paraId="47655C58" w14:textId="77777777" w:rsidR="00B6012C" w:rsidRPr="00706FBE" w:rsidRDefault="00B6012C" w:rsidP="00822E9A">
            <w:pPr>
              <w:pStyle w:val="TAL"/>
            </w:pPr>
            <w:r>
              <w:t>M</w:t>
            </w:r>
          </w:p>
        </w:tc>
      </w:tr>
      <w:tr w:rsidR="00B6012C" w:rsidRPr="00706FBE" w14:paraId="66921336" w14:textId="77777777" w:rsidTr="00822E9A">
        <w:tc>
          <w:tcPr>
            <w:tcW w:w="1965" w:type="dxa"/>
            <w:shd w:val="clear" w:color="auto" w:fill="auto"/>
          </w:tcPr>
          <w:p w14:paraId="595E4D86" w14:textId="77777777" w:rsidR="00B6012C" w:rsidRPr="00706FBE" w:rsidRDefault="00B6012C" w:rsidP="00822E9A">
            <w:pPr>
              <w:pStyle w:val="TAL"/>
            </w:pPr>
            <w:proofErr w:type="spellStart"/>
            <w:r w:rsidRPr="00706FBE">
              <w:t>gPSI</w:t>
            </w:r>
            <w:proofErr w:type="spellEnd"/>
          </w:p>
        </w:tc>
        <w:tc>
          <w:tcPr>
            <w:tcW w:w="6245" w:type="dxa"/>
            <w:shd w:val="clear" w:color="auto" w:fill="auto"/>
          </w:tcPr>
          <w:p w14:paraId="11D0F6A8" w14:textId="77777777" w:rsidR="00B6012C" w:rsidRPr="00706FBE" w:rsidRDefault="00B6012C" w:rsidP="00822E9A">
            <w:pPr>
              <w:pStyle w:val="TAL"/>
            </w:pPr>
            <w:r w:rsidRPr="00706FBE">
              <w:t>GPSI associated with the PDU session</w:t>
            </w:r>
          </w:p>
        </w:tc>
        <w:tc>
          <w:tcPr>
            <w:tcW w:w="852" w:type="dxa"/>
            <w:shd w:val="clear" w:color="auto" w:fill="auto"/>
          </w:tcPr>
          <w:p w14:paraId="189350DE" w14:textId="77777777" w:rsidR="00B6012C" w:rsidRPr="00706FBE" w:rsidRDefault="00B6012C" w:rsidP="00822E9A">
            <w:pPr>
              <w:pStyle w:val="TAL"/>
            </w:pPr>
            <w:r>
              <w:t>M</w:t>
            </w:r>
          </w:p>
        </w:tc>
      </w:tr>
      <w:tr w:rsidR="00B6012C" w:rsidRPr="00706FBE" w14:paraId="07CE5370" w14:textId="77777777" w:rsidTr="00822E9A">
        <w:tc>
          <w:tcPr>
            <w:tcW w:w="1965" w:type="dxa"/>
            <w:shd w:val="clear" w:color="auto" w:fill="auto"/>
          </w:tcPr>
          <w:p w14:paraId="0CF7F229" w14:textId="77777777" w:rsidR="00B6012C" w:rsidRPr="00706FBE" w:rsidRDefault="00B6012C" w:rsidP="00822E9A">
            <w:pPr>
              <w:pStyle w:val="TAL"/>
            </w:pPr>
            <w:proofErr w:type="spellStart"/>
            <w:r w:rsidRPr="00706FBE">
              <w:t>pDUSessionID</w:t>
            </w:r>
            <w:proofErr w:type="spellEnd"/>
          </w:p>
        </w:tc>
        <w:tc>
          <w:tcPr>
            <w:tcW w:w="6245" w:type="dxa"/>
            <w:shd w:val="clear" w:color="auto" w:fill="auto"/>
          </w:tcPr>
          <w:p w14:paraId="1F11C5D2" w14:textId="77777777" w:rsidR="00B6012C" w:rsidRPr="00706FBE" w:rsidRDefault="00B6012C" w:rsidP="00822E9A">
            <w:pPr>
              <w:pStyle w:val="TAL"/>
            </w:pPr>
            <w:r w:rsidRPr="00706FBE">
              <w:t>PDU Session ID as assigned by the AMF</w:t>
            </w:r>
          </w:p>
        </w:tc>
        <w:tc>
          <w:tcPr>
            <w:tcW w:w="852" w:type="dxa"/>
            <w:shd w:val="clear" w:color="auto" w:fill="auto"/>
          </w:tcPr>
          <w:p w14:paraId="07DEC23D" w14:textId="77777777" w:rsidR="00B6012C" w:rsidRPr="00706FBE" w:rsidRDefault="00B6012C" w:rsidP="00822E9A">
            <w:pPr>
              <w:pStyle w:val="TAL"/>
            </w:pPr>
            <w:r w:rsidRPr="00706FBE">
              <w:t>M</w:t>
            </w:r>
          </w:p>
        </w:tc>
      </w:tr>
      <w:tr w:rsidR="00B6012C" w:rsidRPr="00706FBE" w14:paraId="6F91BAA0" w14:textId="77777777" w:rsidTr="00822E9A">
        <w:tc>
          <w:tcPr>
            <w:tcW w:w="1965" w:type="dxa"/>
            <w:shd w:val="clear" w:color="auto" w:fill="auto"/>
          </w:tcPr>
          <w:p w14:paraId="1163A8C9" w14:textId="77777777" w:rsidR="00B6012C" w:rsidRPr="00706FBE" w:rsidRDefault="00B6012C" w:rsidP="00822E9A">
            <w:pPr>
              <w:pStyle w:val="TAL"/>
            </w:pPr>
            <w:proofErr w:type="spellStart"/>
            <w:r w:rsidRPr="00706FBE">
              <w:t>timeOfFirstPacket</w:t>
            </w:r>
            <w:proofErr w:type="spellEnd"/>
          </w:p>
        </w:tc>
        <w:tc>
          <w:tcPr>
            <w:tcW w:w="6245" w:type="dxa"/>
            <w:shd w:val="clear" w:color="auto" w:fill="auto"/>
          </w:tcPr>
          <w:p w14:paraId="374EEA3B" w14:textId="77777777" w:rsidR="00B6012C" w:rsidRPr="00706FBE" w:rsidRDefault="00B6012C" w:rsidP="00822E9A">
            <w:pPr>
              <w:pStyle w:val="TAL"/>
            </w:pPr>
            <w:r w:rsidRPr="00706FBE">
              <w:t>Time of first packet for the PDU session</w:t>
            </w:r>
          </w:p>
        </w:tc>
        <w:tc>
          <w:tcPr>
            <w:tcW w:w="852" w:type="dxa"/>
            <w:shd w:val="clear" w:color="auto" w:fill="auto"/>
          </w:tcPr>
          <w:p w14:paraId="697CB0A6" w14:textId="77777777" w:rsidR="00B6012C" w:rsidRPr="00706FBE" w:rsidRDefault="00B6012C" w:rsidP="00822E9A">
            <w:pPr>
              <w:pStyle w:val="TAL"/>
            </w:pPr>
            <w:r w:rsidRPr="00706FBE">
              <w:t>C</w:t>
            </w:r>
          </w:p>
        </w:tc>
      </w:tr>
      <w:tr w:rsidR="00B6012C" w:rsidRPr="00706FBE" w14:paraId="2F9B02DE" w14:textId="77777777" w:rsidTr="00822E9A">
        <w:tc>
          <w:tcPr>
            <w:tcW w:w="1965" w:type="dxa"/>
            <w:shd w:val="clear" w:color="auto" w:fill="auto"/>
          </w:tcPr>
          <w:p w14:paraId="44B182A9" w14:textId="77777777" w:rsidR="00B6012C" w:rsidRPr="00706FBE" w:rsidRDefault="00B6012C" w:rsidP="00822E9A">
            <w:pPr>
              <w:pStyle w:val="TAL"/>
            </w:pPr>
            <w:proofErr w:type="spellStart"/>
            <w:r w:rsidRPr="00706FBE">
              <w:t>timeOfLastPacket</w:t>
            </w:r>
            <w:proofErr w:type="spellEnd"/>
          </w:p>
        </w:tc>
        <w:tc>
          <w:tcPr>
            <w:tcW w:w="6245" w:type="dxa"/>
            <w:shd w:val="clear" w:color="auto" w:fill="auto"/>
          </w:tcPr>
          <w:p w14:paraId="68EE7505" w14:textId="77777777" w:rsidR="00B6012C" w:rsidRPr="00706FBE" w:rsidRDefault="00B6012C" w:rsidP="00822E9A">
            <w:pPr>
              <w:pStyle w:val="TAL"/>
            </w:pPr>
            <w:r w:rsidRPr="00706FBE">
              <w:t>Time of last packet for the PDU session</w:t>
            </w:r>
          </w:p>
        </w:tc>
        <w:tc>
          <w:tcPr>
            <w:tcW w:w="852" w:type="dxa"/>
            <w:shd w:val="clear" w:color="auto" w:fill="auto"/>
          </w:tcPr>
          <w:p w14:paraId="1F0C22AD" w14:textId="77777777" w:rsidR="00B6012C" w:rsidRPr="00706FBE" w:rsidRDefault="00B6012C" w:rsidP="00822E9A">
            <w:pPr>
              <w:pStyle w:val="TAL"/>
            </w:pPr>
            <w:r w:rsidRPr="00706FBE">
              <w:t>C</w:t>
            </w:r>
          </w:p>
        </w:tc>
      </w:tr>
      <w:tr w:rsidR="00B6012C" w:rsidRPr="00706FBE" w14:paraId="0811F987" w14:textId="77777777" w:rsidTr="00822E9A">
        <w:tc>
          <w:tcPr>
            <w:tcW w:w="1965" w:type="dxa"/>
            <w:shd w:val="clear" w:color="auto" w:fill="auto"/>
          </w:tcPr>
          <w:p w14:paraId="68C9C514" w14:textId="77777777" w:rsidR="00B6012C" w:rsidRPr="00706FBE" w:rsidRDefault="00B6012C" w:rsidP="00822E9A">
            <w:pPr>
              <w:pStyle w:val="TAL"/>
            </w:pPr>
            <w:proofErr w:type="spellStart"/>
            <w:r w:rsidRPr="00706FBE">
              <w:t>uplinkVolume</w:t>
            </w:r>
            <w:proofErr w:type="spellEnd"/>
          </w:p>
        </w:tc>
        <w:tc>
          <w:tcPr>
            <w:tcW w:w="6245" w:type="dxa"/>
            <w:shd w:val="clear" w:color="auto" w:fill="auto"/>
          </w:tcPr>
          <w:p w14:paraId="1F9A8694" w14:textId="77777777" w:rsidR="00B6012C" w:rsidRPr="00706FBE" w:rsidRDefault="00B6012C" w:rsidP="00822E9A">
            <w:pPr>
              <w:pStyle w:val="TAL"/>
            </w:pPr>
            <w:r w:rsidRPr="00706FBE">
              <w:t>Number of uplink octets for the PDU session</w:t>
            </w:r>
          </w:p>
        </w:tc>
        <w:tc>
          <w:tcPr>
            <w:tcW w:w="852" w:type="dxa"/>
            <w:shd w:val="clear" w:color="auto" w:fill="auto"/>
          </w:tcPr>
          <w:p w14:paraId="0629AE57" w14:textId="77777777" w:rsidR="00B6012C" w:rsidRPr="00706FBE" w:rsidRDefault="00B6012C" w:rsidP="00822E9A">
            <w:pPr>
              <w:pStyle w:val="TAL"/>
            </w:pPr>
            <w:r w:rsidRPr="00706FBE">
              <w:t>C</w:t>
            </w:r>
          </w:p>
        </w:tc>
      </w:tr>
      <w:tr w:rsidR="00B6012C" w:rsidRPr="00706FBE" w14:paraId="0EF18F94" w14:textId="77777777" w:rsidTr="00822E9A">
        <w:tc>
          <w:tcPr>
            <w:tcW w:w="1965" w:type="dxa"/>
            <w:shd w:val="clear" w:color="auto" w:fill="auto"/>
          </w:tcPr>
          <w:p w14:paraId="349E732E" w14:textId="77777777" w:rsidR="00B6012C" w:rsidRPr="00706FBE" w:rsidRDefault="00B6012C" w:rsidP="00822E9A">
            <w:pPr>
              <w:pStyle w:val="TAL"/>
            </w:pPr>
            <w:proofErr w:type="spellStart"/>
            <w:r w:rsidRPr="00706FBE">
              <w:t>downlinkVolume</w:t>
            </w:r>
            <w:proofErr w:type="spellEnd"/>
          </w:p>
        </w:tc>
        <w:tc>
          <w:tcPr>
            <w:tcW w:w="6245" w:type="dxa"/>
            <w:shd w:val="clear" w:color="auto" w:fill="auto"/>
          </w:tcPr>
          <w:p w14:paraId="3DB57BF6" w14:textId="77777777" w:rsidR="00B6012C" w:rsidRPr="00706FBE" w:rsidRDefault="00B6012C" w:rsidP="00822E9A">
            <w:pPr>
              <w:pStyle w:val="TAL"/>
            </w:pPr>
            <w:r w:rsidRPr="00706FBE">
              <w:t>Number of downlink octets for the PDU session</w:t>
            </w:r>
          </w:p>
        </w:tc>
        <w:tc>
          <w:tcPr>
            <w:tcW w:w="852" w:type="dxa"/>
            <w:shd w:val="clear" w:color="auto" w:fill="auto"/>
          </w:tcPr>
          <w:p w14:paraId="76615472" w14:textId="77777777" w:rsidR="00B6012C" w:rsidRPr="00706FBE" w:rsidRDefault="00B6012C" w:rsidP="00822E9A">
            <w:pPr>
              <w:pStyle w:val="TAL"/>
            </w:pPr>
            <w:r w:rsidRPr="00706FBE">
              <w:t>C</w:t>
            </w:r>
          </w:p>
        </w:tc>
      </w:tr>
      <w:tr w:rsidR="00B6012C" w:rsidRPr="00706FBE" w14:paraId="663CDF72" w14:textId="77777777" w:rsidTr="00822E9A">
        <w:tc>
          <w:tcPr>
            <w:tcW w:w="1965" w:type="dxa"/>
            <w:shd w:val="clear" w:color="auto" w:fill="auto"/>
          </w:tcPr>
          <w:p w14:paraId="641DE579" w14:textId="77777777" w:rsidR="00B6012C" w:rsidRPr="00706FBE" w:rsidRDefault="00B6012C" w:rsidP="00822E9A">
            <w:pPr>
              <w:pStyle w:val="TAL"/>
            </w:pPr>
            <w:proofErr w:type="spellStart"/>
            <w:r w:rsidRPr="00706FBE">
              <w:t>releaseCause</w:t>
            </w:r>
            <w:proofErr w:type="spellEnd"/>
          </w:p>
        </w:tc>
        <w:tc>
          <w:tcPr>
            <w:tcW w:w="6245" w:type="dxa"/>
            <w:shd w:val="clear" w:color="auto" w:fill="auto"/>
          </w:tcPr>
          <w:p w14:paraId="69F94273" w14:textId="77777777" w:rsidR="00B6012C" w:rsidRPr="00706FBE" w:rsidRDefault="00B6012C" w:rsidP="00822E9A">
            <w:pPr>
              <w:pStyle w:val="TAL"/>
            </w:pPr>
            <w:r w:rsidRPr="00706FBE">
              <w:t>Cause of PDU Session Release</w:t>
            </w:r>
          </w:p>
        </w:tc>
        <w:tc>
          <w:tcPr>
            <w:tcW w:w="852" w:type="dxa"/>
            <w:shd w:val="clear" w:color="auto" w:fill="auto"/>
          </w:tcPr>
          <w:p w14:paraId="1A771A69" w14:textId="77777777" w:rsidR="00B6012C" w:rsidRPr="00706FBE" w:rsidRDefault="00B6012C" w:rsidP="00822E9A">
            <w:pPr>
              <w:pStyle w:val="TAL"/>
            </w:pPr>
            <w:r w:rsidRPr="00706FBE">
              <w:t>M</w:t>
            </w:r>
          </w:p>
        </w:tc>
      </w:tr>
    </w:tbl>
    <w:p w14:paraId="4855062F" w14:textId="77777777" w:rsidR="00B6012C" w:rsidRDefault="00B6012C" w:rsidP="00B6012C"/>
    <w:p w14:paraId="00DB16E3" w14:textId="77777777" w:rsidR="00B6012C" w:rsidRDefault="00B6012C" w:rsidP="00B6012C">
      <w:pPr>
        <w:pStyle w:val="Heading5"/>
      </w:pPr>
      <w:bookmarkStart w:id="628" w:name="_Toc176122677"/>
      <w:bookmarkStart w:id="629" w:name="_Toc183618513"/>
      <w:r>
        <w:t>7.7.2.1.5</w:t>
      </w:r>
      <w:r>
        <w:tab/>
      </w:r>
      <w:r>
        <w:rPr>
          <w:szCs w:val="22"/>
        </w:rPr>
        <w:t>Unsuccessful procedure</w:t>
      </w:r>
      <w:bookmarkEnd w:id="628"/>
      <w:bookmarkEnd w:id="629"/>
    </w:p>
    <w:p w14:paraId="7009C5D3" w14:textId="77777777" w:rsidR="00B6012C" w:rsidRPr="00706FBE"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NEFUnsuccessfulProcedure</w:t>
      </w:r>
      <w:proofErr w:type="spellEnd"/>
      <w:r w:rsidRPr="00706FBE">
        <w:t xml:space="preserve"> record when the IRI-POI present in the NEF detects an unsuccessful procedure or error condition for a UE matching one of the target identifiers provided via LI_X1.</w:t>
      </w:r>
    </w:p>
    <w:p w14:paraId="41F714CF" w14:textId="77777777" w:rsidR="00B6012C" w:rsidRDefault="00B6012C" w:rsidP="00B6012C">
      <w:r w:rsidRPr="007C70C8">
        <w:t xml:space="preserve">Accordingly, the IRI-POI in the NEF generates the </w:t>
      </w:r>
      <w:proofErr w:type="spellStart"/>
      <w:r w:rsidRPr="007C70C8">
        <w:t>xIRI</w:t>
      </w:r>
      <w:proofErr w:type="spellEnd"/>
      <w:r w:rsidRPr="007C70C8">
        <w:t xml:space="preserve"> when one of the following events are detected</w:t>
      </w:r>
      <w:r>
        <w:t xml:space="preserve"> as described in TS 29.541 [57] clause 6.1.7.3 and TS 24.250 [61] clause 5.4.2.6</w:t>
      </w:r>
      <w:r w:rsidRPr="007C70C8">
        <w:t>:</w:t>
      </w:r>
    </w:p>
    <w:p w14:paraId="3EE61075" w14:textId="77777777" w:rsidR="00B6012C" w:rsidRDefault="00B6012C" w:rsidP="00B6012C">
      <w:pPr>
        <w:pStyle w:val="B1"/>
      </w:pPr>
      <w:r w:rsidRPr="00891E61">
        <w:t>-</w:t>
      </w:r>
      <w:r w:rsidRPr="00891E61">
        <w:tab/>
      </w:r>
      <w:r w:rsidRPr="0041185A">
        <w:t xml:space="preserve">NEF sends a </w:t>
      </w:r>
      <w:proofErr w:type="spellStart"/>
      <w:r w:rsidRPr="0041185A">
        <w:t>Nnef_SMContext_Create</w:t>
      </w:r>
      <w:proofErr w:type="spellEnd"/>
      <w:r w:rsidRPr="0041185A">
        <w:t xml:space="preserv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035C0883" w14:textId="77777777"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7CBF4C59"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51E0EC77" w14:textId="77777777"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3CDC6E11"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F775E09" w14:textId="77777777" w:rsidR="00B6012C" w:rsidRPr="00FC05B6" w:rsidRDefault="00B6012C" w:rsidP="009B5268">
      <w:pPr>
        <w:pStyle w:val="TH"/>
      </w:pPr>
      <w:r w:rsidRPr="00891E61">
        <w:t xml:space="preserve">Table </w:t>
      </w:r>
      <w:r>
        <w:t>7.7.2</w:t>
      </w:r>
      <w:r w:rsidRPr="00891E61">
        <w:t xml:space="preserve">-4: </w:t>
      </w:r>
      <w:proofErr w:type="spellStart"/>
      <w:r w:rsidRPr="00891E61">
        <w:t>NEFUnsuccessfulProcedure</w:t>
      </w:r>
      <w:proofErr w:type="spellEnd"/>
      <w:r w:rsidRPr="00891E61">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B6012C" w:rsidRPr="00074E93" w14:paraId="2A892AD2" w14:textId="77777777" w:rsidTr="00822E9A">
        <w:tc>
          <w:tcPr>
            <w:tcW w:w="2497" w:type="dxa"/>
            <w:shd w:val="clear" w:color="auto" w:fill="auto"/>
          </w:tcPr>
          <w:p w14:paraId="515F73A2" w14:textId="77777777" w:rsidR="00B6012C" w:rsidRPr="00891E61" w:rsidRDefault="00B6012C" w:rsidP="009B5268">
            <w:pPr>
              <w:pStyle w:val="TAH"/>
            </w:pPr>
            <w:r w:rsidRPr="00891E61">
              <w:t>Field name</w:t>
            </w:r>
          </w:p>
        </w:tc>
        <w:tc>
          <w:tcPr>
            <w:tcW w:w="5730" w:type="dxa"/>
            <w:shd w:val="clear" w:color="auto" w:fill="auto"/>
          </w:tcPr>
          <w:p w14:paraId="55E3EB23" w14:textId="77777777" w:rsidR="00B6012C" w:rsidRPr="00891E61" w:rsidRDefault="00B6012C" w:rsidP="009B5268">
            <w:pPr>
              <w:pStyle w:val="TAH"/>
            </w:pPr>
            <w:r w:rsidRPr="00891E61">
              <w:t>Value</w:t>
            </w:r>
          </w:p>
        </w:tc>
        <w:tc>
          <w:tcPr>
            <w:tcW w:w="835" w:type="dxa"/>
            <w:shd w:val="clear" w:color="auto" w:fill="auto"/>
          </w:tcPr>
          <w:p w14:paraId="23C07D07" w14:textId="77777777" w:rsidR="00B6012C" w:rsidRPr="00891E61" w:rsidRDefault="00B6012C" w:rsidP="009B5268">
            <w:pPr>
              <w:pStyle w:val="TAH"/>
            </w:pPr>
            <w:r w:rsidRPr="00891E61">
              <w:t>M/C/O</w:t>
            </w:r>
          </w:p>
        </w:tc>
      </w:tr>
      <w:tr w:rsidR="00B6012C" w:rsidRPr="00706FBE" w14:paraId="4406DF82" w14:textId="77777777" w:rsidTr="00822E9A">
        <w:tc>
          <w:tcPr>
            <w:tcW w:w="2497" w:type="dxa"/>
            <w:shd w:val="clear" w:color="auto" w:fill="auto"/>
          </w:tcPr>
          <w:p w14:paraId="6B3C7362" w14:textId="77777777" w:rsidR="00B6012C" w:rsidRPr="00706FBE" w:rsidRDefault="00B6012C" w:rsidP="009B5268">
            <w:pPr>
              <w:pStyle w:val="TAL"/>
            </w:pPr>
            <w:proofErr w:type="spellStart"/>
            <w:r w:rsidRPr="00706FBE">
              <w:t>failureCause</w:t>
            </w:r>
            <w:proofErr w:type="spellEnd"/>
          </w:p>
        </w:tc>
        <w:tc>
          <w:tcPr>
            <w:tcW w:w="5730" w:type="dxa"/>
            <w:shd w:val="clear" w:color="auto" w:fill="auto"/>
          </w:tcPr>
          <w:p w14:paraId="0923602E" w14:textId="77777777" w:rsidR="00B6012C" w:rsidRPr="00706FBE" w:rsidRDefault="00B6012C" w:rsidP="009B5268">
            <w:pPr>
              <w:pStyle w:val="TAL"/>
            </w:pPr>
            <w:r w:rsidRPr="00706FBE">
              <w:t xml:space="preserve">Provides the value of the </w:t>
            </w:r>
            <w:r>
              <w:t>failure</w:t>
            </w:r>
            <w:r w:rsidRPr="00706FBE">
              <w:t xml:space="preserve"> cause.</w:t>
            </w:r>
          </w:p>
        </w:tc>
        <w:tc>
          <w:tcPr>
            <w:tcW w:w="835" w:type="dxa"/>
            <w:shd w:val="clear" w:color="auto" w:fill="auto"/>
          </w:tcPr>
          <w:p w14:paraId="2D2D75A4" w14:textId="77777777" w:rsidR="00B6012C" w:rsidRPr="00706FBE" w:rsidRDefault="00B6012C" w:rsidP="009B5268">
            <w:pPr>
              <w:pStyle w:val="TAL"/>
            </w:pPr>
            <w:r w:rsidRPr="00706FBE">
              <w:t>M</w:t>
            </w:r>
          </w:p>
        </w:tc>
      </w:tr>
      <w:tr w:rsidR="00B6012C" w:rsidRPr="00706FBE" w14:paraId="57C2969F" w14:textId="77777777" w:rsidTr="00822E9A">
        <w:tc>
          <w:tcPr>
            <w:tcW w:w="2497" w:type="dxa"/>
            <w:shd w:val="clear" w:color="auto" w:fill="auto"/>
          </w:tcPr>
          <w:p w14:paraId="56B94A47" w14:textId="77777777" w:rsidR="00B6012C" w:rsidRPr="00706FBE" w:rsidRDefault="00B6012C" w:rsidP="009B5268">
            <w:pPr>
              <w:pStyle w:val="TAL"/>
            </w:pPr>
            <w:proofErr w:type="spellStart"/>
            <w:r w:rsidRPr="00706FBE">
              <w:t>sUPI</w:t>
            </w:r>
            <w:proofErr w:type="spellEnd"/>
          </w:p>
        </w:tc>
        <w:tc>
          <w:tcPr>
            <w:tcW w:w="5730" w:type="dxa"/>
            <w:shd w:val="clear" w:color="auto" w:fill="auto"/>
          </w:tcPr>
          <w:p w14:paraId="1D636DA5" w14:textId="732D1B22" w:rsidR="00B6012C" w:rsidRPr="00706FBE" w:rsidRDefault="00B6012C" w:rsidP="009B5268">
            <w:pPr>
              <w:pStyle w:val="TAL"/>
            </w:pPr>
            <w:r w:rsidRPr="00706FBE">
              <w:t>SUPI associated with the procedure</w:t>
            </w:r>
            <w:r w:rsidR="006D6EDE">
              <w:t>.</w:t>
            </w:r>
          </w:p>
        </w:tc>
        <w:tc>
          <w:tcPr>
            <w:tcW w:w="835" w:type="dxa"/>
            <w:shd w:val="clear" w:color="auto" w:fill="auto"/>
          </w:tcPr>
          <w:p w14:paraId="0A722358" w14:textId="77777777" w:rsidR="00B6012C" w:rsidRPr="00706FBE" w:rsidRDefault="00B6012C" w:rsidP="009B5268">
            <w:pPr>
              <w:pStyle w:val="TAL"/>
            </w:pPr>
            <w:r>
              <w:t>M</w:t>
            </w:r>
          </w:p>
        </w:tc>
      </w:tr>
      <w:tr w:rsidR="00B6012C" w:rsidRPr="00706FBE" w14:paraId="778D5BF2" w14:textId="77777777" w:rsidTr="00822E9A">
        <w:tc>
          <w:tcPr>
            <w:tcW w:w="2497" w:type="dxa"/>
            <w:shd w:val="clear" w:color="auto" w:fill="auto"/>
          </w:tcPr>
          <w:p w14:paraId="5F193FAE" w14:textId="77777777" w:rsidR="00B6012C" w:rsidRPr="00706FBE" w:rsidRDefault="00B6012C" w:rsidP="009B5268">
            <w:pPr>
              <w:pStyle w:val="TAL"/>
            </w:pPr>
            <w:proofErr w:type="spellStart"/>
            <w:r w:rsidRPr="00706FBE">
              <w:t>gPSI</w:t>
            </w:r>
            <w:proofErr w:type="spellEnd"/>
          </w:p>
        </w:tc>
        <w:tc>
          <w:tcPr>
            <w:tcW w:w="5730" w:type="dxa"/>
            <w:shd w:val="clear" w:color="auto" w:fill="auto"/>
          </w:tcPr>
          <w:p w14:paraId="66ACE1F5" w14:textId="56B3A923" w:rsidR="00B6012C" w:rsidRPr="00706FBE" w:rsidRDefault="00B6012C" w:rsidP="009B5268">
            <w:pPr>
              <w:pStyle w:val="TAL"/>
            </w:pPr>
            <w:r w:rsidRPr="00706FBE">
              <w:t>GPSI used in the procedure, if available</w:t>
            </w:r>
            <w:r w:rsidR="006D6EDE">
              <w:t>.</w:t>
            </w:r>
          </w:p>
        </w:tc>
        <w:tc>
          <w:tcPr>
            <w:tcW w:w="835" w:type="dxa"/>
            <w:shd w:val="clear" w:color="auto" w:fill="auto"/>
          </w:tcPr>
          <w:p w14:paraId="1165557D" w14:textId="77777777" w:rsidR="00B6012C" w:rsidRPr="00706FBE" w:rsidRDefault="00B6012C" w:rsidP="009B5268">
            <w:pPr>
              <w:pStyle w:val="TAL"/>
            </w:pPr>
            <w:r w:rsidRPr="00706FBE">
              <w:t>C</w:t>
            </w:r>
          </w:p>
        </w:tc>
      </w:tr>
      <w:tr w:rsidR="00B6012C" w:rsidRPr="00706FBE" w14:paraId="6524B878" w14:textId="77777777" w:rsidTr="00822E9A">
        <w:tc>
          <w:tcPr>
            <w:tcW w:w="2497" w:type="dxa"/>
            <w:shd w:val="clear" w:color="auto" w:fill="auto"/>
          </w:tcPr>
          <w:p w14:paraId="050D5452" w14:textId="77777777" w:rsidR="00B6012C" w:rsidRPr="00706FBE" w:rsidRDefault="00B6012C" w:rsidP="009B5268">
            <w:pPr>
              <w:pStyle w:val="TAL"/>
            </w:pPr>
            <w:proofErr w:type="spellStart"/>
            <w:r w:rsidRPr="00706FBE">
              <w:t>pDUSessionID</w:t>
            </w:r>
            <w:proofErr w:type="spellEnd"/>
          </w:p>
        </w:tc>
        <w:tc>
          <w:tcPr>
            <w:tcW w:w="5730" w:type="dxa"/>
            <w:shd w:val="clear" w:color="auto" w:fill="auto"/>
          </w:tcPr>
          <w:p w14:paraId="6B687593" w14:textId="200049D1" w:rsidR="00B6012C" w:rsidRPr="00706FBE" w:rsidRDefault="00B6012C" w:rsidP="009B5268">
            <w:pPr>
              <w:pStyle w:val="TAL"/>
            </w:pPr>
            <w:r w:rsidRPr="00706FBE">
              <w:t>PDU Session ID</w:t>
            </w:r>
            <w:r w:rsidR="006D6EDE">
              <w:t>.</w:t>
            </w:r>
          </w:p>
        </w:tc>
        <w:tc>
          <w:tcPr>
            <w:tcW w:w="835" w:type="dxa"/>
            <w:shd w:val="clear" w:color="auto" w:fill="auto"/>
          </w:tcPr>
          <w:p w14:paraId="2173738D" w14:textId="77777777" w:rsidR="00B6012C" w:rsidRPr="00706FBE" w:rsidRDefault="00B6012C" w:rsidP="009B5268">
            <w:pPr>
              <w:pStyle w:val="TAL"/>
            </w:pPr>
            <w:r>
              <w:t>C</w:t>
            </w:r>
          </w:p>
        </w:tc>
      </w:tr>
      <w:tr w:rsidR="00B6012C" w:rsidRPr="00706FBE" w14:paraId="76FF7E87" w14:textId="77777777" w:rsidTr="00822E9A">
        <w:tc>
          <w:tcPr>
            <w:tcW w:w="2497" w:type="dxa"/>
            <w:shd w:val="clear" w:color="auto" w:fill="auto"/>
          </w:tcPr>
          <w:p w14:paraId="4CC5C20A" w14:textId="77777777" w:rsidR="00B6012C" w:rsidRPr="00706FBE" w:rsidRDefault="00B6012C" w:rsidP="009B5268">
            <w:pPr>
              <w:pStyle w:val="TAL"/>
            </w:pPr>
            <w:proofErr w:type="spellStart"/>
            <w:r w:rsidRPr="00706FBE">
              <w:t>dNN</w:t>
            </w:r>
            <w:proofErr w:type="spellEnd"/>
          </w:p>
        </w:tc>
        <w:tc>
          <w:tcPr>
            <w:tcW w:w="5730" w:type="dxa"/>
            <w:shd w:val="clear" w:color="auto" w:fill="auto"/>
          </w:tcPr>
          <w:p w14:paraId="59B1C96E" w14:textId="5CD045B7" w:rsidR="00B6012C" w:rsidRPr="00706FBE" w:rsidRDefault="00B6012C" w:rsidP="009B5268">
            <w:pPr>
              <w:pStyle w:val="TAL"/>
            </w:pPr>
            <w:r w:rsidRPr="00706FBE">
              <w:t>Data Network Name associated with the target traffic, if available</w:t>
            </w:r>
            <w:r w:rsidR="006D6EDE">
              <w:t>. Shall be given in dotted-label presentation format as described in TS 23.003 [19] clause 9.1.</w:t>
            </w:r>
          </w:p>
        </w:tc>
        <w:tc>
          <w:tcPr>
            <w:tcW w:w="835" w:type="dxa"/>
            <w:shd w:val="clear" w:color="auto" w:fill="auto"/>
          </w:tcPr>
          <w:p w14:paraId="14896BF6" w14:textId="77777777" w:rsidR="00B6012C" w:rsidRPr="00706FBE" w:rsidRDefault="00B6012C" w:rsidP="009B5268">
            <w:pPr>
              <w:pStyle w:val="TAL"/>
            </w:pPr>
            <w:r w:rsidRPr="00706FBE">
              <w:t>C</w:t>
            </w:r>
          </w:p>
        </w:tc>
      </w:tr>
      <w:tr w:rsidR="00B6012C" w:rsidRPr="00706FBE" w14:paraId="23903E4C" w14:textId="77777777" w:rsidTr="00822E9A">
        <w:tc>
          <w:tcPr>
            <w:tcW w:w="2497" w:type="dxa"/>
            <w:shd w:val="clear" w:color="auto" w:fill="auto"/>
          </w:tcPr>
          <w:p w14:paraId="42A5E9CB" w14:textId="77777777" w:rsidR="00B6012C" w:rsidRPr="00706FBE" w:rsidRDefault="00B6012C" w:rsidP="009B5268">
            <w:pPr>
              <w:pStyle w:val="TAL"/>
            </w:pPr>
            <w:proofErr w:type="spellStart"/>
            <w:r w:rsidRPr="00706FBE">
              <w:t>sNSSAI</w:t>
            </w:r>
            <w:proofErr w:type="spellEnd"/>
          </w:p>
        </w:tc>
        <w:tc>
          <w:tcPr>
            <w:tcW w:w="5730" w:type="dxa"/>
            <w:shd w:val="clear" w:color="auto" w:fill="auto"/>
          </w:tcPr>
          <w:p w14:paraId="7206E82F" w14:textId="2425BCFD" w:rsidR="00B6012C" w:rsidRPr="00706FBE" w:rsidRDefault="00B6012C" w:rsidP="009B5268">
            <w:pPr>
              <w:pStyle w:val="TAL"/>
            </w:pPr>
            <w:r w:rsidRPr="00706FBE">
              <w:t>Slice requested for the procedure, if available</w:t>
            </w:r>
            <w:r w:rsidR="006D6EDE">
              <w:t>.</w:t>
            </w:r>
          </w:p>
        </w:tc>
        <w:tc>
          <w:tcPr>
            <w:tcW w:w="835" w:type="dxa"/>
            <w:shd w:val="clear" w:color="auto" w:fill="auto"/>
          </w:tcPr>
          <w:p w14:paraId="0E06524E" w14:textId="77777777" w:rsidR="00B6012C" w:rsidRPr="00706FBE" w:rsidRDefault="00B6012C" w:rsidP="009B5268">
            <w:pPr>
              <w:pStyle w:val="TAL"/>
            </w:pPr>
            <w:r w:rsidRPr="00706FBE">
              <w:t>C</w:t>
            </w:r>
          </w:p>
        </w:tc>
      </w:tr>
      <w:tr w:rsidR="00B6012C" w:rsidRPr="00706FBE" w14:paraId="7FB45A8E"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6FB2B9C8" w14:textId="77777777" w:rsidR="00B6012C" w:rsidRPr="00706FBE" w:rsidRDefault="00B6012C" w:rsidP="009B5268">
            <w:pPr>
              <w:pStyle w:val="TAL"/>
            </w:pPr>
            <w:proofErr w:type="spellStart"/>
            <w:r>
              <w:t>rDSDestionationPortNumber</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68E1522" w14:textId="384C36D0" w:rsidR="00B6012C" w:rsidRPr="00706FBE" w:rsidRDefault="00B6012C" w:rsidP="009B5268">
            <w:pPr>
              <w:pStyle w:val="TAL"/>
            </w:pPr>
            <w:r>
              <w:t>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3CD8D5A" w14:textId="77777777" w:rsidR="00B6012C" w:rsidRPr="00706FBE" w:rsidRDefault="00B6012C" w:rsidP="009B5268">
            <w:pPr>
              <w:pStyle w:val="TAL"/>
            </w:pPr>
            <w:r>
              <w:t>C</w:t>
            </w:r>
          </w:p>
        </w:tc>
      </w:tr>
      <w:tr w:rsidR="00B6012C" w:rsidRPr="00706FBE" w14:paraId="36313C8F"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450307E0" w14:textId="77777777" w:rsidR="00B6012C" w:rsidRPr="00706FBE" w:rsidRDefault="00B6012C" w:rsidP="009B5268">
            <w:pPr>
              <w:pStyle w:val="TAL"/>
            </w:pPr>
            <w:proofErr w:type="spellStart"/>
            <w:r>
              <w:t>applicationID</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2051F3D2" w14:textId="3C094D37" w:rsidR="00B6012C" w:rsidRPr="00706FBE" w:rsidRDefault="00B6012C" w:rsidP="009B5268">
            <w:pPr>
              <w:pStyle w:val="TAL"/>
            </w:pPr>
            <w:r>
              <w:t>Application associated with the 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30371CB" w14:textId="77777777" w:rsidR="00B6012C" w:rsidRPr="00706FBE" w:rsidRDefault="00B6012C" w:rsidP="009B5268">
            <w:pPr>
              <w:pStyle w:val="TAL"/>
            </w:pPr>
            <w:r>
              <w:t>C</w:t>
            </w:r>
          </w:p>
        </w:tc>
      </w:tr>
      <w:tr w:rsidR="00B6012C" w:rsidRPr="00706FBE" w14:paraId="064CBB1D"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19ECFC31" w14:textId="77777777" w:rsidR="00B6012C" w:rsidRPr="00706FBE" w:rsidRDefault="00B6012C" w:rsidP="009B5268">
            <w:pPr>
              <w:pStyle w:val="TAL"/>
            </w:pPr>
            <w:proofErr w:type="spellStart"/>
            <w:r w:rsidRPr="00706FBE">
              <w:t>aFID</w:t>
            </w:r>
            <w:proofErr w:type="spellEnd"/>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3939DCC" w14:textId="30832105" w:rsidR="00B6012C" w:rsidRPr="00706FBE" w:rsidRDefault="00B6012C" w:rsidP="009B5268">
            <w:pPr>
              <w:pStyle w:val="TAL"/>
            </w:pPr>
            <w:r>
              <w:t>Application Function identifier</w:t>
            </w:r>
            <w:r w:rsidR="006D6EDE">
              <w:t>.</w:t>
            </w:r>
            <w:r w:rsidR="00994227">
              <w:t xml:space="preserve"> If the Application Function </w:t>
            </w:r>
            <w:proofErr w:type="spellStart"/>
            <w:r w:rsidR="00994227">
              <w:t>idenitifer</w:t>
            </w:r>
            <w:proofErr w:type="spellEnd"/>
            <w:r w:rsidR="00994227">
              <w:t xml:space="preserve"> is not available, the placeholder value "Unknown" shall be used.</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41196537" w14:textId="621262D6" w:rsidR="00B6012C" w:rsidRPr="00706FBE" w:rsidRDefault="00022E79" w:rsidP="009B5268">
            <w:pPr>
              <w:pStyle w:val="TAL"/>
            </w:pPr>
            <w:r>
              <w:t>M</w:t>
            </w:r>
          </w:p>
        </w:tc>
      </w:tr>
    </w:tbl>
    <w:p w14:paraId="48B2E9A1" w14:textId="77777777" w:rsidR="00B6012C" w:rsidRPr="00706FBE" w:rsidRDefault="00B6012C" w:rsidP="00B6012C"/>
    <w:p w14:paraId="12B991C5" w14:textId="77777777" w:rsidR="00B6012C" w:rsidRDefault="00B6012C" w:rsidP="00B6012C">
      <w:pPr>
        <w:pStyle w:val="Heading5"/>
      </w:pPr>
      <w:bookmarkStart w:id="630" w:name="_Toc176122678"/>
      <w:bookmarkStart w:id="631" w:name="_Toc183618514"/>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630"/>
      <w:bookmarkEnd w:id="631"/>
    </w:p>
    <w:p w14:paraId="7419E298" w14:textId="77777777" w:rsidR="00B6012C"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NEFStartOfInterceptionWithEstablishedPDUSession</w:t>
      </w:r>
      <w:proofErr w:type="spellEnd"/>
      <w:r w:rsidRPr="00706FBE">
        <w:t xml:space="preserve"> record when the IRI-POI present in the NEF detects that an unstructured PDU session using NEF has already been established</w:t>
      </w:r>
      <w:r>
        <w:t>, at the time the POI on NEF is provisioned with a new target ID.</w:t>
      </w:r>
    </w:p>
    <w:p w14:paraId="2016CB9F" w14:textId="77777777" w:rsidR="00B6012C" w:rsidRPr="00462C3E" w:rsidRDefault="00B6012C" w:rsidP="00B6012C">
      <w:r w:rsidRPr="00AA3955">
        <w:t xml:space="preserve">The IRI-POI in the NEF shall generate the </w:t>
      </w:r>
      <w:proofErr w:type="spellStart"/>
      <w:r w:rsidRPr="00AA3955">
        <w:t>xIRI</w:t>
      </w:r>
      <w:proofErr w:type="spellEnd"/>
      <w:r w:rsidRPr="00AA3955">
        <w:t xml:space="preserve"> containing the </w:t>
      </w:r>
      <w:proofErr w:type="spellStart"/>
      <w:r w:rsidRPr="00462C3E">
        <w:t>NEFStartOfInterceptionWithEstablishedPDUSession</w:t>
      </w:r>
      <w:proofErr w:type="spellEnd"/>
      <w:r w:rsidRPr="00462C3E">
        <w:t xml:space="preserve"> record for each of the PDU sessions for NIDD using NEF associated with the target UE </w:t>
      </w:r>
      <w:r w:rsidRPr="001D7B02">
        <w:t>with a different value of correlation information.</w:t>
      </w:r>
    </w:p>
    <w:p w14:paraId="258E438B" w14:textId="77777777" w:rsidR="00B6012C" w:rsidRPr="00FC05B6" w:rsidRDefault="00B6012C" w:rsidP="009B5268">
      <w:pPr>
        <w:pStyle w:val="TH"/>
      </w:pPr>
      <w:r w:rsidRPr="00891E61">
        <w:t xml:space="preserve">Table </w:t>
      </w:r>
      <w:r>
        <w:t>7.7.2</w:t>
      </w:r>
      <w:r w:rsidRPr="00891E61">
        <w:t xml:space="preserve">-5: </w:t>
      </w:r>
      <w:proofErr w:type="spellStart"/>
      <w:r w:rsidRPr="00891E61">
        <w:t>NEFStartOfInterceptionWithEstablishedPDUSession</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B6012C" w:rsidRPr="00074E93" w14:paraId="373FE837" w14:textId="77777777" w:rsidTr="00822E9A">
        <w:tc>
          <w:tcPr>
            <w:tcW w:w="1659" w:type="dxa"/>
            <w:shd w:val="clear" w:color="auto" w:fill="auto"/>
          </w:tcPr>
          <w:p w14:paraId="5DC1E87C" w14:textId="77777777" w:rsidR="00B6012C" w:rsidRPr="00891E61" w:rsidRDefault="00B6012C" w:rsidP="009B5268">
            <w:pPr>
              <w:pStyle w:val="TAH"/>
            </w:pPr>
            <w:r w:rsidRPr="00891E61">
              <w:t>Field name</w:t>
            </w:r>
          </w:p>
        </w:tc>
        <w:tc>
          <w:tcPr>
            <w:tcW w:w="6551" w:type="dxa"/>
            <w:shd w:val="clear" w:color="auto" w:fill="auto"/>
          </w:tcPr>
          <w:p w14:paraId="7300D7B4" w14:textId="77777777" w:rsidR="00B6012C" w:rsidRPr="00891E61" w:rsidRDefault="00B6012C" w:rsidP="009B5268">
            <w:pPr>
              <w:pStyle w:val="TAH"/>
            </w:pPr>
            <w:r w:rsidRPr="00891E61">
              <w:t>Value</w:t>
            </w:r>
          </w:p>
        </w:tc>
        <w:tc>
          <w:tcPr>
            <w:tcW w:w="852" w:type="dxa"/>
            <w:shd w:val="clear" w:color="auto" w:fill="auto"/>
          </w:tcPr>
          <w:p w14:paraId="025FFB7F" w14:textId="77777777" w:rsidR="00B6012C" w:rsidRPr="00891E61" w:rsidRDefault="00B6012C" w:rsidP="009B5268">
            <w:pPr>
              <w:pStyle w:val="TAH"/>
            </w:pPr>
            <w:r w:rsidRPr="00891E61">
              <w:t>M/C/O</w:t>
            </w:r>
          </w:p>
        </w:tc>
      </w:tr>
      <w:tr w:rsidR="00B6012C" w:rsidRPr="00706FBE" w14:paraId="375E1480" w14:textId="77777777" w:rsidTr="00822E9A">
        <w:tc>
          <w:tcPr>
            <w:tcW w:w="1659" w:type="dxa"/>
            <w:shd w:val="clear" w:color="auto" w:fill="auto"/>
          </w:tcPr>
          <w:p w14:paraId="29BC5ED9" w14:textId="77777777" w:rsidR="00B6012C" w:rsidRPr="00706FBE" w:rsidRDefault="00B6012C" w:rsidP="009B5268">
            <w:pPr>
              <w:pStyle w:val="TAL"/>
            </w:pPr>
            <w:proofErr w:type="spellStart"/>
            <w:r w:rsidRPr="00706FBE">
              <w:t>sUPI</w:t>
            </w:r>
            <w:proofErr w:type="spellEnd"/>
          </w:p>
        </w:tc>
        <w:tc>
          <w:tcPr>
            <w:tcW w:w="6551" w:type="dxa"/>
            <w:shd w:val="clear" w:color="auto" w:fill="auto"/>
          </w:tcPr>
          <w:p w14:paraId="3A8F85A5" w14:textId="3DA11E94" w:rsidR="00B6012C" w:rsidRPr="00706FBE" w:rsidRDefault="00B6012C" w:rsidP="009B5268">
            <w:pPr>
              <w:pStyle w:val="TAL"/>
            </w:pPr>
            <w:r w:rsidRPr="00706FBE">
              <w:t>SUPI associated with the PDU session (</w:t>
            </w:r>
            <w:r w:rsidR="00121B08">
              <w:t>e.g.</w:t>
            </w:r>
            <w:r w:rsidRPr="00706FBE">
              <w:t xml:space="preserve"> as provided by the SMF in the associated </w:t>
            </w:r>
            <w:proofErr w:type="spellStart"/>
            <w:r w:rsidRPr="00706FBE">
              <w:t>Nnef_SMContext_Create</w:t>
            </w:r>
            <w:proofErr w:type="spellEnd"/>
            <w:r w:rsidRPr="00706FBE">
              <w:t xml:space="preserve"> Request)</w:t>
            </w:r>
            <w:r w:rsidR="006D6EDE">
              <w:t>.</w:t>
            </w:r>
          </w:p>
        </w:tc>
        <w:tc>
          <w:tcPr>
            <w:tcW w:w="852" w:type="dxa"/>
            <w:shd w:val="clear" w:color="auto" w:fill="auto"/>
          </w:tcPr>
          <w:p w14:paraId="2F06EA7A" w14:textId="77777777" w:rsidR="00B6012C" w:rsidRPr="00706FBE" w:rsidRDefault="00B6012C" w:rsidP="009B5268">
            <w:pPr>
              <w:pStyle w:val="TAL"/>
            </w:pPr>
            <w:r>
              <w:t>M</w:t>
            </w:r>
          </w:p>
        </w:tc>
      </w:tr>
      <w:tr w:rsidR="00B6012C" w:rsidRPr="00706FBE" w14:paraId="3D0C7F0D" w14:textId="77777777" w:rsidTr="00822E9A">
        <w:tc>
          <w:tcPr>
            <w:tcW w:w="1659" w:type="dxa"/>
            <w:shd w:val="clear" w:color="auto" w:fill="auto"/>
          </w:tcPr>
          <w:p w14:paraId="2F454599" w14:textId="77777777" w:rsidR="00B6012C" w:rsidRPr="00706FBE" w:rsidRDefault="00B6012C" w:rsidP="009B5268">
            <w:pPr>
              <w:pStyle w:val="TAL"/>
            </w:pPr>
            <w:proofErr w:type="spellStart"/>
            <w:r w:rsidRPr="00706FBE">
              <w:t>gPSI</w:t>
            </w:r>
            <w:proofErr w:type="spellEnd"/>
          </w:p>
        </w:tc>
        <w:tc>
          <w:tcPr>
            <w:tcW w:w="6551" w:type="dxa"/>
            <w:shd w:val="clear" w:color="auto" w:fill="auto"/>
          </w:tcPr>
          <w:p w14:paraId="0F8BC2EB" w14:textId="3E70338A" w:rsidR="00B6012C" w:rsidRPr="00706FBE" w:rsidRDefault="00B6012C" w:rsidP="009B5268">
            <w:pPr>
              <w:pStyle w:val="TAL"/>
            </w:pPr>
            <w:r w:rsidRPr="00706FBE">
              <w:t>GPSI associated with the PDU session</w:t>
            </w:r>
            <w:r w:rsidR="006D6EDE">
              <w:t>.</w:t>
            </w:r>
          </w:p>
        </w:tc>
        <w:tc>
          <w:tcPr>
            <w:tcW w:w="852" w:type="dxa"/>
            <w:shd w:val="clear" w:color="auto" w:fill="auto"/>
          </w:tcPr>
          <w:p w14:paraId="7FC17E05" w14:textId="77777777" w:rsidR="00B6012C" w:rsidRPr="00706FBE" w:rsidRDefault="00B6012C" w:rsidP="009B5268">
            <w:pPr>
              <w:pStyle w:val="TAL"/>
            </w:pPr>
            <w:r>
              <w:t>M</w:t>
            </w:r>
          </w:p>
        </w:tc>
      </w:tr>
      <w:tr w:rsidR="00B6012C" w:rsidRPr="00706FBE" w14:paraId="5AC41EDE" w14:textId="77777777" w:rsidTr="00822E9A">
        <w:tc>
          <w:tcPr>
            <w:tcW w:w="1659" w:type="dxa"/>
            <w:shd w:val="clear" w:color="auto" w:fill="auto"/>
          </w:tcPr>
          <w:p w14:paraId="2372EBAB" w14:textId="77777777" w:rsidR="00B6012C" w:rsidRPr="00706FBE" w:rsidRDefault="00B6012C" w:rsidP="009B5268">
            <w:pPr>
              <w:pStyle w:val="TAL"/>
            </w:pPr>
            <w:proofErr w:type="spellStart"/>
            <w:r w:rsidRPr="00706FBE">
              <w:t>pDUSessionID</w:t>
            </w:r>
            <w:proofErr w:type="spellEnd"/>
          </w:p>
        </w:tc>
        <w:tc>
          <w:tcPr>
            <w:tcW w:w="6551" w:type="dxa"/>
            <w:shd w:val="clear" w:color="auto" w:fill="auto"/>
          </w:tcPr>
          <w:p w14:paraId="0AC7BFB6" w14:textId="1AE215BF" w:rsidR="00B6012C" w:rsidRPr="00706FBE" w:rsidRDefault="00B6012C" w:rsidP="009B5268">
            <w:pPr>
              <w:pStyle w:val="TAL"/>
            </w:pPr>
            <w:r w:rsidRPr="00706FBE">
              <w:t>PDU Session ID</w:t>
            </w:r>
            <w:r w:rsidR="006D6EDE">
              <w:t>.</w:t>
            </w:r>
          </w:p>
        </w:tc>
        <w:tc>
          <w:tcPr>
            <w:tcW w:w="852" w:type="dxa"/>
            <w:shd w:val="clear" w:color="auto" w:fill="auto"/>
          </w:tcPr>
          <w:p w14:paraId="2C1272A0" w14:textId="77777777" w:rsidR="00B6012C" w:rsidRPr="00706FBE" w:rsidRDefault="00B6012C" w:rsidP="009B5268">
            <w:pPr>
              <w:pStyle w:val="TAL"/>
            </w:pPr>
            <w:r w:rsidRPr="00706FBE">
              <w:t>M</w:t>
            </w:r>
          </w:p>
        </w:tc>
      </w:tr>
      <w:tr w:rsidR="00B6012C" w:rsidRPr="00706FBE" w14:paraId="531C2437" w14:textId="77777777" w:rsidTr="00822E9A">
        <w:tc>
          <w:tcPr>
            <w:tcW w:w="1659" w:type="dxa"/>
            <w:shd w:val="clear" w:color="auto" w:fill="auto"/>
          </w:tcPr>
          <w:p w14:paraId="30E11413" w14:textId="77777777" w:rsidR="00B6012C" w:rsidRPr="00706FBE" w:rsidRDefault="00B6012C" w:rsidP="009B5268">
            <w:pPr>
              <w:pStyle w:val="TAL"/>
            </w:pPr>
            <w:proofErr w:type="spellStart"/>
            <w:r w:rsidRPr="00706FBE">
              <w:t>sNSSAI</w:t>
            </w:r>
            <w:proofErr w:type="spellEnd"/>
          </w:p>
        </w:tc>
        <w:tc>
          <w:tcPr>
            <w:tcW w:w="6551" w:type="dxa"/>
            <w:shd w:val="clear" w:color="auto" w:fill="auto"/>
          </w:tcPr>
          <w:p w14:paraId="45CBE62F" w14:textId="5AA13550" w:rsidR="00B6012C" w:rsidRPr="00706FBE" w:rsidRDefault="00B6012C" w:rsidP="009B5268">
            <w:pPr>
              <w:pStyle w:val="TAL"/>
            </w:pPr>
            <w:r w:rsidRPr="00706FBE">
              <w:t>Slice identifier associated with the PDU session</w:t>
            </w:r>
            <w:r w:rsidR="006D6EDE">
              <w:t>.</w:t>
            </w:r>
          </w:p>
        </w:tc>
        <w:tc>
          <w:tcPr>
            <w:tcW w:w="852" w:type="dxa"/>
            <w:shd w:val="clear" w:color="auto" w:fill="auto"/>
          </w:tcPr>
          <w:p w14:paraId="3A4A6547" w14:textId="77777777" w:rsidR="00B6012C" w:rsidRPr="00706FBE" w:rsidRDefault="00B6012C" w:rsidP="009B5268">
            <w:pPr>
              <w:pStyle w:val="TAL"/>
            </w:pPr>
            <w:r>
              <w:t>M</w:t>
            </w:r>
          </w:p>
        </w:tc>
      </w:tr>
      <w:tr w:rsidR="00B6012C" w:rsidRPr="00706FBE" w14:paraId="0D0A5E7C" w14:textId="77777777" w:rsidTr="00822E9A">
        <w:tc>
          <w:tcPr>
            <w:tcW w:w="1659" w:type="dxa"/>
            <w:shd w:val="clear" w:color="auto" w:fill="auto"/>
          </w:tcPr>
          <w:p w14:paraId="79A6407F" w14:textId="77777777" w:rsidR="00B6012C" w:rsidRPr="00706FBE" w:rsidRDefault="00B6012C" w:rsidP="009B5268">
            <w:pPr>
              <w:pStyle w:val="TAL"/>
            </w:pPr>
            <w:proofErr w:type="spellStart"/>
            <w:r w:rsidRPr="00706FBE">
              <w:t>dNN</w:t>
            </w:r>
            <w:proofErr w:type="spellEnd"/>
          </w:p>
        </w:tc>
        <w:tc>
          <w:tcPr>
            <w:tcW w:w="6551" w:type="dxa"/>
            <w:shd w:val="clear" w:color="auto" w:fill="auto"/>
          </w:tcPr>
          <w:p w14:paraId="7A054544" w14:textId="2B644DC9" w:rsidR="00B6012C" w:rsidRPr="00706FBE" w:rsidRDefault="00B6012C" w:rsidP="009B5268">
            <w:pPr>
              <w:pStyle w:val="TAL"/>
            </w:pPr>
            <w:r w:rsidRPr="00706FBE">
              <w:t>Data Network Name associated with the target traffic</w:t>
            </w:r>
            <w:r w:rsidR="006D6EDE">
              <w:t>. Shall be given in dotted-label presentation format as described in TS 23.003 [19] clause 9.1.</w:t>
            </w:r>
          </w:p>
        </w:tc>
        <w:tc>
          <w:tcPr>
            <w:tcW w:w="852" w:type="dxa"/>
            <w:shd w:val="clear" w:color="auto" w:fill="auto"/>
          </w:tcPr>
          <w:p w14:paraId="373F28BB" w14:textId="77777777" w:rsidR="00B6012C" w:rsidRPr="00706FBE" w:rsidRDefault="00B6012C" w:rsidP="009B5268">
            <w:pPr>
              <w:pStyle w:val="TAL"/>
            </w:pPr>
            <w:r w:rsidRPr="00706FBE">
              <w:t>M</w:t>
            </w:r>
          </w:p>
        </w:tc>
      </w:tr>
      <w:tr w:rsidR="00B6012C" w:rsidRPr="00706FBE" w14:paraId="2B6B5F98" w14:textId="77777777" w:rsidTr="00822E9A">
        <w:tc>
          <w:tcPr>
            <w:tcW w:w="1659" w:type="dxa"/>
            <w:shd w:val="clear" w:color="auto" w:fill="auto"/>
          </w:tcPr>
          <w:p w14:paraId="61D778A3" w14:textId="77777777" w:rsidR="00B6012C" w:rsidRPr="00706FBE" w:rsidRDefault="00B6012C" w:rsidP="009B5268">
            <w:pPr>
              <w:pStyle w:val="TAL"/>
            </w:pPr>
            <w:proofErr w:type="spellStart"/>
            <w:r w:rsidRPr="00706FBE">
              <w:t>nEFID</w:t>
            </w:r>
            <w:proofErr w:type="spellEnd"/>
          </w:p>
        </w:tc>
        <w:tc>
          <w:tcPr>
            <w:tcW w:w="6551" w:type="dxa"/>
            <w:shd w:val="clear" w:color="auto" w:fill="auto"/>
          </w:tcPr>
          <w:p w14:paraId="223BEAE5" w14:textId="6A640BCF" w:rsidR="00B6012C" w:rsidRPr="00706FBE" w:rsidRDefault="00B6012C" w:rsidP="009B5268">
            <w:pPr>
              <w:pStyle w:val="TAL"/>
            </w:pPr>
            <w:r w:rsidRPr="00706FBE">
              <w:t>NEF identity handling the PDU session</w:t>
            </w:r>
            <w:r w:rsidR="006D6EDE">
              <w:t>.</w:t>
            </w:r>
          </w:p>
        </w:tc>
        <w:tc>
          <w:tcPr>
            <w:tcW w:w="852" w:type="dxa"/>
            <w:shd w:val="clear" w:color="auto" w:fill="auto"/>
          </w:tcPr>
          <w:p w14:paraId="6FAF1952" w14:textId="77777777" w:rsidR="00B6012C" w:rsidRPr="00706FBE" w:rsidRDefault="00B6012C" w:rsidP="009B5268">
            <w:pPr>
              <w:pStyle w:val="TAL"/>
            </w:pPr>
            <w:r>
              <w:t>M</w:t>
            </w:r>
          </w:p>
        </w:tc>
      </w:tr>
      <w:tr w:rsidR="00B6012C" w:rsidRPr="00706FBE" w14:paraId="2D48194C" w14:textId="77777777" w:rsidTr="00822E9A">
        <w:tc>
          <w:tcPr>
            <w:tcW w:w="1659" w:type="dxa"/>
            <w:shd w:val="clear" w:color="auto" w:fill="auto"/>
          </w:tcPr>
          <w:p w14:paraId="513F06FC" w14:textId="77777777" w:rsidR="00B6012C" w:rsidRPr="00706FBE" w:rsidRDefault="00B6012C" w:rsidP="009B5268">
            <w:pPr>
              <w:pStyle w:val="TAL"/>
            </w:pPr>
            <w:proofErr w:type="spellStart"/>
            <w:r w:rsidRPr="00706FBE">
              <w:t>r</w:t>
            </w:r>
            <w:r>
              <w:t>DS</w:t>
            </w:r>
            <w:r w:rsidRPr="00706FBE">
              <w:t>Support</w:t>
            </w:r>
            <w:proofErr w:type="spellEnd"/>
          </w:p>
        </w:tc>
        <w:tc>
          <w:tcPr>
            <w:tcW w:w="6551" w:type="dxa"/>
            <w:shd w:val="clear" w:color="auto" w:fill="auto"/>
          </w:tcPr>
          <w:p w14:paraId="79FBD74C" w14:textId="1A4A5A64" w:rsidR="00B6012C" w:rsidRPr="00706FBE" w:rsidRDefault="00B6012C" w:rsidP="009B5268">
            <w:pPr>
              <w:pStyle w:val="TAL"/>
            </w:pPr>
            <w:r w:rsidRPr="00706FBE">
              <w:t>True if Reliable Data Service is supported in the PDU session, otherwise False</w:t>
            </w:r>
            <w:r w:rsidR="006D6EDE">
              <w:t>.</w:t>
            </w:r>
          </w:p>
        </w:tc>
        <w:tc>
          <w:tcPr>
            <w:tcW w:w="852" w:type="dxa"/>
            <w:shd w:val="clear" w:color="auto" w:fill="auto"/>
          </w:tcPr>
          <w:p w14:paraId="4D7F7213" w14:textId="77777777" w:rsidR="00B6012C" w:rsidRPr="00706FBE" w:rsidRDefault="00B6012C" w:rsidP="009B5268">
            <w:pPr>
              <w:pStyle w:val="TAL"/>
            </w:pPr>
            <w:r>
              <w:t>M</w:t>
            </w:r>
          </w:p>
        </w:tc>
      </w:tr>
      <w:tr w:rsidR="00B6012C" w:rsidRPr="00706FBE" w14:paraId="319D84FE" w14:textId="77777777" w:rsidTr="00822E9A">
        <w:tc>
          <w:tcPr>
            <w:tcW w:w="1659" w:type="dxa"/>
            <w:shd w:val="clear" w:color="auto" w:fill="auto"/>
          </w:tcPr>
          <w:p w14:paraId="41FF3CA5" w14:textId="77777777" w:rsidR="00B6012C" w:rsidRPr="00706FBE" w:rsidRDefault="00B6012C" w:rsidP="009B5268">
            <w:pPr>
              <w:pStyle w:val="TAL"/>
            </w:pPr>
            <w:proofErr w:type="spellStart"/>
            <w:r w:rsidRPr="00706FBE">
              <w:t>sMFID</w:t>
            </w:r>
            <w:proofErr w:type="spellEnd"/>
          </w:p>
        </w:tc>
        <w:tc>
          <w:tcPr>
            <w:tcW w:w="6551" w:type="dxa"/>
            <w:shd w:val="clear" w:color="auto" w:fill="auto"/>
          </w:tcPr>
          <w:p w14:paraId="77C65D14" w14:textId="040D455E" w:rsidR="00B6012C" w:rsidRPr="00706FBE" w:rsidRDefault="00B6012C" w:rsidP="009B5268">
            <w:pPr>
              <w:pStyle w:val="TAL"/>
            </w:pPr>
            <w:r w:rsidRPr="00706FBE">
              <w:t>Identifier of the SMF associated with the target UE for that that PDU Session</w:t>
            </w:r>
            <w:r w:rsidR="006D6EDE">
              <w:t>.</w:t>
            </w:r>
          </w:p>
        </w:tc>
        <w:tc>
          <w:tcPr>
            <w:tcW w:w="852" w:type="dxa"/>
            <w:shd w:val="clear" w:color="auto" w:fill="auto"/>
          </w:tcPr>
          <w:p w14:paraId="0FEDD1FD" w14:textId="77777777" w:rsidR="00B6012C" w:rsidRPr="00706FBE" w:rsidRDefault="00B6012C" w:rsidP="009B5268">
            <w:pPr>
              <w:pStyle w:val="TAL"/>
            </w:pPr>
            <w:r>
              <w:t>M</w:t>
            </w:r>
          </w:p>
        </w:tc>
      </w:tr>
      <w:tr w:rsidR="00B6012C" w:rsidRPr="00706FBE" w14:paraId="6D43A2F4" w14:textId="77777777" w:rsidTr="00822E9A">
        <w:tc>
          <w:tcPr>
            <w:tcW w:w="1659" w:type="dxa"/>
            <w:shd w:val="clear" w:color="auto" w:fill="auto"/>
          </w:tcPr>
          <w:p w14:paraId="0303D2F4" w14:textId="77777777" w:rsidR="00B6012C" w:rsidRPr="00706FBE" w:rsidRDefault="00B6012C" w:rsidP="009B5268">
            <w:pPr>
              <w:pStyle w:val="TAL"/>
            </w:pPr>
            <w:proofErr w:type="spellStart"/>
            <w:r w:rsidRPr="00706FBE">
              <w:t>aFID</w:t>
            </w:r>
            <w:proofErr w:type="spellEnd"/>
          </w:p>
        </w:tc>
        <w:tc>
          <w:tcPr>
            <w:tcW w:w="6551" w:type="dxa"/>
            <w:shd w:val="clear" w:color="auto" w:fill="auto"/>
          </w:tcPr>
          <w:p w14:paraId="44C0837A" w14:textId="16E2E1BC" w:rsidR="00B6012C" w:rsidRPr="00706FBE" w:rsidRDefault="00B6012C" w:rsidP="009B5268">
            <w:pPr>
              <w:pStyle w:val="TAL"/>
            </w:pPr>
            <w:r w:rsidRPr="00706FBE">
              <w:t>String Identifying the AF the traffic will be delivered to</w:t>
            </w:r>
            <w:r w:rsidR="006D6EDE">
              <w:t>.</w:t>
            </w:r>
          </w:p>
        </w:tc>
        <w:tc>
          <w:tcPr>
            <w:tcW w:w="852" w:type="dxa"/>
            <w:shd w:val="clear" w:color="auto" w:fill="auto"/>
          </w:tcPr>
          <w:p w14:paraId="2880B8F0" w14:textId="77777777" w:rsidR="00B6012C" w:rsidRPr="00706FBE" w:rsidRDefault="00B6012C" w:rsidP="009B5268">
            <w:pPr>
              <w:pStyle w:val="TAL"/>
            </w:pPr>
            <w:r>
              <w:t>M</w:t>
            </w:r>
          </w:p>
        </w:tc>
      </w:tr>
    </w:tbl>
    <w:p w14:paraId="56CF6DB0" w14:textId="78B031C2" w:rsidR="00B6012C" w:rsidRPr="00706FBE" w:rsidRDefault="00B6012C" w:rsidP="00B6012C"/>
    <w:p w14:paraId="6EAFED4C" w14:textId="77777777" w:rsidR="00B6012C" w:rsidRPr="00891E61" w:rsidRDefault="00B6012C" w:rsidP="00B6012C">
      <w:r w:rsidRPr="00891E61">
        <w:t xml:space="preserve">The IRI-POI present in the SMF generating an </w:t>
      </w:r>
      <w:proofErr w:type="spellStart"/>
      <w:r w:rsidRPr="00891E61">
        <w:t>xIRI</w:t>
      </w:r>
      <w:proofErr w:type="spellEnd"/>
      <w:r w:rsidRPr="00891E61">
        <w:t xml:space="preserve"> containing a </w:t>
      </w:r>
      <w:proofErr w:type="spellStart"/>
      <w:r>
        <w:t>NEF</w:t>
      </w:r>
      <w:r w:rsidRPr="00891E61">
        <w:t>StartOfInterceptionWithEstablishedPDUSession</w:t>
      </w:r>
      <w:proofErr w:type="spellEnd"/>
      <w:r w:rsidRPr="00891E61">
        <w:t xml:space="preserve"> record shall set the Payload Direction field in the PDU header to </w:t>
      </w:r>
      <w:r w:rsidRPr="00891E61">
        <w:rPr>
          <w:i/>
          <w:iCs/>
        </w:rPr>
        <w:t>not applicable</w:t>
      </w:r>
      <w:r w:rsidRPr="00891E61">
        <w:t xml:space="preserve"> (see ETSI TS 103 221-2 [8] clause 5.2.6).</w:t>
      </w:r>
    </w:p>
    <w:p w14:paraId="6E2F802E" w14:textId="77777777" w:rsidR="00B6012C" w:rsidRPr="00760004" w:rsidRDefault="00B6012C" w:rsidP="00B6012C">
      <w:pPr>
        <w:pStyle w:val="Heading4"/>
      </w:pPr>
      <w:bookmarkStart w:id="632" w:name="_Toc176122679"/>
      <w:bookmarkStart w:id="633" w:name="_Toc183618515"/>
      <w:r>
        <w:t>7.7</w:t>
      </w:r>
      <w:r w:rsidRPr="00760004">
        <w:t>.2.2</w:t>
      </w:r>
      <w:r w:rsidRPr="00760004">
        <w:tab/>
      </w:r>
      <w:r w:rsidRPr="00EA4E68">
        <w:rPr>
          <w:rFonts w:cs="Arial"/>
          <w:szCs w:val="24"/>
        </w:rPr>
        <w:t xml:space="preserve">Generation of </w:t>
      </w:r>
      <w:proofErr w:type="spellStart"/>
      <w:r>
        <w:rPr>
          <w:rFonts w:cs="Arial"/>
          <w:szCs w:val="24"/>
        </w:rPr>
        <w:t>xCC</w:t>
      </w:r>
      <w:proofErr w:type="spellEnd"/>
      <w:r>
        <w:rPr>
          <w:rFonts w:cs="Arial"/>
          <w:szCs w:val="24"/>
        </w:rPr>
        <w:t xml:space="preserve"> at CC-POI in NEF</w:t>
      </w:r>
      <w:r w:rsidRPr="00EA4E68">
        <w:rPr>
          <w:rFonts w:cs="Arial"/>
          <w:szCs w:val="24"/>
        </w:rPr>
        <w:t xml:space="preserve"> over LI_</w:t>
      </w:r>
      <w:r>
        <w:rPr>
          <w:rFonts w:cs="Arial"/>
          <w:szCs w:val="24"/>
        </w:rPr>
        <w:t>X</w:t>
      </w:r>
      <w:r w:rsidRPr="00EA4E68">
        <w:rPr>
          <w:rFonts w:cs="Arial"/>
          <w:szCs w:val="24"/>
        </w:rPr>
        <w:t>3</w:t>
      </w:r>
      <w:bookmarkEnd w:id="632"/>
      <w:bookmarkEnd w:id="633"/>
    </w:p>
    <w:p w14:paraId="2F55636B" w14:textId="77777777" w:rsidR="00B6012C" w:rsidRPr="00706FBE" w:rsidRDefault="00B6012C" w:rsidP="00B6012C">
      <w:r w:rsidRPr="00706FBE">
        <w:t xml:space="preserve">The CC-POI present in the </w:t>
      </w:r>
      <w:r>
        <w:t>NEF</w:t>
      </w:r>
      <w:r w:rsidRPr="00706FBE">
        <w:t xml:space="preserve"> shall send </w:t>
      </w:r>
      <w:proofErr w:type="spellStart"/>
      <w:r w:rsidRPr="00706FBE">
        <w:t>xCC</w:t>
      </w:r>
      <w:proofErr w:type="spellEnd"/>
      <w:r w:rsidRPr="00706FBE">
        <w:t xml:space="preserve"> over LI_X3 for each NIDD packet.</w:t>
      </w:r>
    </w:p>
    <w:p w14:paraId="79D3B957" w14:textId="22EA3786" w:rsidR="00B6012C" w:rsidRPr="00706FBE" w:rsidRDefault="00B6012C" w:rsidP="00B6012C">
      <w:r w:rsidRPr="00706FBE">
        <w:t xml:space="preserve">Each X3 PDU shall contain the contents of the user plane packet </w:t>
      </w:r>
      <w:r>
        <w:t>(</w:t>
      </w:r>
      <w:r w:rsidR="00121B08">
        <w:t>i.e.</w:t>
      </w:r>
      <w:r w:rsidR="00435130">
        <w:t xml:space="preserve"> </w:t>
      </w:r>
      <w:r>
        <w:t xml:space="preserve">NIDD) </w:t>
      </w:r>
      <w:r w:rsidRPr="00706FBE">
        <w:t>using an unstructured payload format.</w:t>
      </w:r>
    </w:p>
    <w:p w14:paraId="4A7A24A8" w14:textId="053A11D7" w:rsidR="00B6012C" w:rsidRDefault="00B6012C" w:rsidP="00B6012C">
      <w:pPr>
        <w:spacing w:after="160" w:line="259" w:lineRule="auto"/>
      </w:pPr>
      <w:r w:rsidRPr="00706FBE">
        <w:t xml:space="preserve">The CC-POI present in the </w:t>
      </w:r>
      <w:r>
        <w:t>NEF</w:t>
      </w:r>
      <w:r w:rsidRPr="00706FBE">
        <w:t xml:space="preserve"> shall set the payload format to indicate the appropriate payload type</w:t>
      </w:r>
      <w:r w:rsidR="00435130">
        <w:t xml:space="preserve"> </w:t>
      </w:r>
      <w:r>
        <w:t xml:space="preserve">(i.e. unstructured payload) as described </w:t>
      </w:r>
      <w:r w:rsidRPr="00706FBE">
        <w:t>in ETSI TS 103 221-2</w:t>
      </w:r>
      <w:r w:rsidR="00435130">
        <w:t xml:space="preserve"> [8]</w:t>
      </w:r>
      <w:r w:rsidRPr="00706FBE">
        <w:t xml:space="preserve"> clause 5</w:t>
      </w:r>
      <w:r>
        <w:t>.4.</w:t>
      </w:r>
    </w:p>
    <w:p w14:paraId="4ADD2A28" w14:textId="77777777" w:rsidR="00B6012C" w:rsidRPr="00760004" w:rsidRDefault="00B6012C" w:rsidP="00B6012C">
      <w:pPr>
        <w:pStyle w:val="Heading4"/>
      </w:pPr>
      <w:bookmarkStart w:id="634" w:name="_Toc176122680"/>
      <w:bookmarkStart w:id="635" w:name="_Toc183618516"/>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34"/>
      <w:bookmarkEnd w:id="635"/>
    </w:p>
    <w:p w14:paraId="21A7144E" w14:textId="58BA6C46"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1C2AAA9" w14:textId="75233FF0" w:rsidR="00B6012C" w:rsidRPr="00706FBE" w:rsidRDefault="00B6012C" w:rsidP="00B6012C">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(i.e. the timestamp field of the </w:t>
      </w:r>
      <w:proofErr w:type="spellStart"/>
      <w:r w:rsidRPr="00706FBE">
        <w:t>xIRI</w:t>
      </w:r>
      <w:proofErr w:type="spellEnd"/>
      <w:r w:rsidRPr="00706FBE">
        <w:t>).</w:t>
      </w:r>
    </w:p>
    <w:p w14:paraId="48144F19" w14:textId="0DBA63DD" w:rsidR="00465CAE" w:rsidRPr="00AA718D" w:rsidRDefault="00465CAE" w:rsidP="00465CAE">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w:t>
      </w:r>
      <w:r w:rsidR="00435130">
        <w:rPr>
          <w:lang w:eastAsia="en-GB"/>
        </w:rPr>
        <w:t>t</w:t>
      </w:r>
      <w:r>
        <w:rPr>
          <w:lang w:eastAsia="en-GB"/>
        </w:rPr>
        <w:t>able 7.7.2-6</w:t>
      </w:r>
      <w:r w:rsidRPr="00AA718D">
        <w:rPr>
          <w:lang w:eastAsia="en-GB"/>
        </w:rPr>
        <w:t>.</w:t>
      </w:r>
    </w:p>
    <w:p w14:paraId="30329708" w14:textId="1AD73A16" w:rsidR="00B6012C" w:rsidRPr="00891E61" w:rsidRDefault="00B6012C" w:rsidP="00B6012C">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sidR="004F6800">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305BFF03"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D8EA5F"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A3F788"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C27EA8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52F16D" w14:textId="77777777" w:rsidR="00B6012C" w:rsidRPr="00706FBE" w:rsidRDefault="00B6012C" w:rsidP="00822E9A">
            <w:pPr>
              <w:pStyle w:val="TAL"/>
              <w:rPr>
                <w:lang w:eastAsia="en-GB"/>
              </w:rPr>
            </w:pPr>
            <w:proofErr w:type="spellStart"/>
            <w:r w:rsidRPr="00706FBE">
              <w:rPr>
                <w:lang w:eastAsia="en-GB"/>
              </w:rPr>
              <w:t>NEFPDUSessionEstablishment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04CC8D" w14:textId="77777777" w:rsidR="00B6012C" w:rsidRPr="00706FBE" w:rsidRDefault="00B6012C" w:rsidP="00822E9A">
            <w:pPr>
              <w:pStyle w:val="TAL"/>
              <w:rPr>
                <w:lang w:eastAsia="en-GB"/>
              </w:rPr>
            </w:pPr>
            <w:r w:rsidRPr="00706FBE">
              <w:rPr>
                <w:lang w:eastAsia="en-GB"/>
              </w:rPr>
              <w:t>BEGIN</w:t>
            </w:r>
          </w:p>
        </w:tc>
      </w:tr>
      <w:tr w:rsidR="00B6012C" w:rsidRPr="00706FBE" w14:paraId="0018168C"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5E1F4D" w14:textId="77777777" w:rsidR="00B6012C" w:rsidRPr="00706FBE" w:rsidRDefault="00B6012C" w:rsidP="00822E9A">
            <w:pPr>
              <w:pStyle w:val="TAL"/>
              <w:rPr>
                <w:lang w:eastAsia="en-GB"/>
              </w:rPr>
            </w:pPr>
            <w:proofErr w:type="spellStart"/>
            <w:r w:rsidRPr="00706FBE">
              <w:rPr>
                <w:lang w:eastAsia="en-GB"/>
              </w:rPr>
              <w:t>NEFPDUSessionRelease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E3C562" w14:textId="77777777" w:rsidR="00B6012C" w:rsidRPr="00706FBE" w:rsidRDefault="00B6012C" w:rsidP="00822E9A">
            <w:pPr>
              <w:pStyle w:val="TAL"/>
              <w:rPr>
                <w:lang w:eastAsia="en-GB"/>
              </w:rPr>
            </w:pPr>
            <w:r w:rsidRPr="00706FBE">
              <w:rPr>
                <w:lang w:eastAsia="en-GB"/>
              </w:rPr>
              <w:t>END</w:t>
            </w:r>
          </w:p>
        </w:tc>
      </w:tr>
      <w:tr w:rsidR="00B6012C" w:rsidRPr="00706FBE" w14:paraId="16F0CAE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25B973" w14:textId="77777777" w:rsidR="00B6012C" w:rsidRPr="00706FBE" w:rsidRDefault="00B6012C" w:rsidP="00822E9A">
            <w:pPr>
              <w:pStyle w:val="TAL"/>
              <w:rPr>
                <w:lang w:eastAsia="en-GB"/>
              </w:rPr>
            </w:pPr>
            <w:proofErr w:type="spellStart"/>
            <w:r w:rsidRPr="00706FBE">
              <w:rPr>
                <w:lang w:eastAsia="en-GB"/>
              </w:rPr>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483A49" w14:textId="77777777" w:rsidR="00B6012C" w:rsidRPr="00706FBE" w:rsidRDefault="00B6012C" w:rsidP="00822E9A">
            <w:pPr>
              <w:pStyle w:val="TAL"/>
              <w:rPr>
                <w:lang w:eastAsia="en-GB"/>
              </w:rPr>
            </w:pPr>
            <w:r w:rsidRPr="00706FBE">
              <w:rPr>
                <w:lang w:eastAsia="en-GB"/>
              </w:rPr>
              <w:t>CONTINUE</w:t>
            </w:r>
          </w:p>
        </w:tc>
      </w:tr>
      <w:tr w:rsidR="00B6012C" w:rsidRPr="00706FBE" w14:paraId="64686A2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A4C53A" w14:textId="77777777" w:rsidR="00B6012C" w:rsidRPr="00706FBE" w:rsidRDefault="00B6012C" w:rsidP="00822E9A">
            <w:pPr>
              <w:pStyle w:val="TAL"/>
              <w:rPr>
                <w:lang w:eastAsia="en-GB"/>
              </w:rPr>
            </w:pPr>
            <w:proofErr w:type="spellStart"/>
            <w:r w:rsidRPr="00706FBE">
              <w:rPr>
                <w:lang w:eastAsia="en-GB"/>
              </w:rPr>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2F1C96" w14:textId="77777777" w:rsidR="00B6012C" w:rsidRPr="00706FBE" w:rsidRDefault="00B6012C" w:rsidP="00822E9A">
            <w:pPr>
              <w:pStyle w:val="TAL"/>
              <w:rPr>
                <w:lang w:eastAsia="en-GB"/>
              </w:rPr>
            </w:pPr>
            <w:r w:rsidRPr="00706FBE">
              <w:rPr>
                <w:lang w:eastAsia="en-GB"/>
              </w:rPr>
              <w:t>BEGIN</w:t>
            </w:r>
          </w:p>
        </w:tc>
      </w:tr>
      <w:tr w:rsidR="00B6012C" w:rsidRPr="00706FBE" w14:paraId="65BEE189"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4BD34D6" w14:textId="77777777" w:rsidR="00B6012C" w:rsidRPr="00706FBE" w:rsidRDefault="00B6012C" w:rsidP="00822E9A">
            <w:pPr>
              <w:pStyle w:val="TAL"/>
              <w:rPr>
                <w:lang w:eastAsia="en-GB"/>
              </w:rPr>
            </w:pPr>
            <w:proofErr w:type="spellStart"/>
            <w:r w:rsidRPr="00706FBE">
              <w:rPr>
                <w:lang w:eastAsia="en-GB"/>
              </w:rPr>
              <w:t>NEFUnsuccessfulProcedure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9A0B7FB" w14:textId="77777777" w:rsidR="00B6012C" w:rsidRPr="00706FBE" w:rsidRDefault="00B6012C" w:rsidP="00822E9A">
            <w:pPr>
              <w:pStyle w:val="TAL"/>
              <w:rPr>
                <w:lang w:eastAsia="en-GB"/>
              </w:rPr>
            </w:pPr>
            <w:r w:rsidRPr="00706FBE">
              <w:rPr>
                <w:lang w:eastAsia="en-GB"/>
              </w:rPr>
              <w:t>REPORT</w:t>
            </w:r>
            <w:r>
              <w:rPr>
                <w:lang w:eastAsia="en-GB"/>
              </w:rPr>
              <w:t xml:space="preserve"> or CONTINUE</w:t>
            </w:r>
          </w:p>
        </w:tc>
      </w:tr>
    </w:tbl>
    <w:p w14:paraId="66DF3E4D" w14:textId="77777777" w:rsidR="00B6012C" w:rsidRPr="00706FBE" w:rsidRDefault="00B6012C" w:rsidP="00B6012C"/>
    <w:p w14:paraId="1D6601A4" w14:textId="77777777" w:rsidR="00B6012C" w:rsidRPr="0041185A" w:rsidRDefault="00B6012C" w:rsidP="009B5268">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6D59B91B" w14:textId="77777777" w:rsidR="00B6012C" w:rsidRDefault="00B6012C" w:rsidP="009B5268">
      <w:r w:rsidRPr="0041185A">
        <w:t xml:space="preserve">The threeGPP33128DefinedIRI field (see ETSI TS 102 232-7 </w:t>
      </w:r>
      <w:r>
        <w:t xml:space="preserve">[10] </w:t>
      </w:r>
      <w:r w:rsidRPr="0041185A">
        <w:t xml:space="preserve">clause 15) shall be populated with the BER-encoded </w:t>
      </w:r>
      <w:proofErr w:type="spellStart"/>
      <w:r w:rsidRPr="0041185A">
        <w:t>IRIPayload</w:t>
      </w:r>
      <w:proofErr w:type="spellEnd"/>
      <w:r w:rsidRPr="0041185A">
        <w:t>.</w:t>
      </w:r>
    </w:p>
    <w:p w14:paraId="261F3A6B" w14:textId="77777777" w:rsidR="00B6012C" w:rsidRPr="00760004" w:rsidRDefault="00B6012C" w:rsidP="00B6012C">
      <w:pPr>
        <w:pStyle w:val="Heading4"/>
      </w:pPr>
      <w:bookmarkStart w:id="636" w:name="_Toc176122681"/>
      <w:bookmarkStart w:id="637" w:name="_Toc183618517"/>
      <w:r>
        <w:t>7.7</w:t>
      </w:r>
      <w:r w:rsidRPr="00760004">
        <w:t>.2.</w:t>
      </w:r>
      <w:r>
        <w:t>4</w:t>
      </w:r>
      <w:r w:rsidRPr="00760004">
        <w:tab/>
      </w:r>
      <w:r w:rsidRPr="00EA4E68">
        <w:rPr>
          <w:rFonts w:cs="Arial"/>
          <w:szCs w:val="24"/>
        </w:rPr>
        <w:t>Generation of CC over LI_HI</w:t>
      </w:r>
      <w:r>
        <w:rPr>
          <w:rFonts w:cs="Arial"/>
          <w:szCs w:val="24"/>
        </w:rPr>
        <w:t>3</w:t>
      </w:r>
      <w:bookmarkEnd w:id="636"/>
      <w:bookmarkEnd w:id="637"/>
    </w:p>
    <w:p w14:paraId="1710ED38" w14:textId="283A56F5" w:rsidR="00B6012C" w:rsidRPr="00891E61" w:rsidRDefault="00B6012C" w:rsidP="00B6012C">
      <w:r w:rsidRPr="00891E61">
        <w:t xml:space="preserve">When </w:t>
      </w:r>
      <w:proofErr w:type="spellStart"/>
      <w:r w:rsidRPr="00891E61">
        <w:t>xCC</w:t>
      </w:r>
      <w:proofErr w:type="spellEnd"/>
      <w:r w:rsidRPr="00891E61">
        <w:t xml:space="preserve"> is received over LI_X3 from the CC-POI in the NEF, the MDF3 shall </w:t>
      </w:r>
      <w:r w:rsidRPr="006F5E5B">
        <w:t xml:space="preserve">populate the threeGPP33128DefinedCC field with a </w:t>
      </w:r>
      <w:proofErr w:type="spellStart"/>
      <w:r w:rsidRPr="006F5E5B">
        <w:t>CCPayload</w:t>
      </w:r>
      <w:proofErr w:type="spellEnd"/>
      <w:r w:rsidRPr="006F5E5B">
        <w:t xml:space="preserve"> structure containing </w:t>
      </w:r>
      <w:r>
        <w:t>NIDD</w:t>
      </w:r>
      <w:r w:rsidRPr="006F5E5B">
        <w:t>CCPDU and send it over LI</w:t>
      </w:r>
      <w:r w:rsidR="004C2BAE">
        <w:t>_</w:t>
      </w:r>
      <w:r w:rsidRPr="006F5E5B">
        <w:t>HI3 interface to LEMF</w:t>
      </w:r>
      <w:r w:rsidRPr="00891E61">
        <w:t xml:space="preserve"> without undue delay.</w:t>
      </w:r>
    </w:p>
    <w:p w14:paraId="7F6948B8" w14:textId="77777777" w:rsidR="00B6012C" w:rsidRPr="006F5E5B" w:rsidRDefault="00B6012C" w:rsidP="00B6012C">
      <w:pPr>
        <w:spacing w:after="160" w:line="259" w:lineRule="auto"/>
      </w:pPr>
      <w:r w:rsidRPr="00891E61">
        <w:t xml:space="preserve">The timestamp field of the ETSI TS 102 232-1 [9] </w:t>
      </w:r>
      <w:proofErr w:type="spellStart"/>
      <w:r w:rsidRPr="00891E61">
        <w:t>PSHeader</w:t>
      </w:r>
      <w:proofErr w:type="spellEnd"/>
      <w:r w:rsidRPr="00891E61">
        <w:t xml:space="preserve"> structure shall be set to the time that the </w:t>
      </w:r>
      <w:r>
        <w:t>NEF</w:t>
      </w:r>
      <w:r w:rsidRPr="00891E61">
        <w:t xml:space="preserve"> observed the data (i.e. the timestamp field of the </w:t>
      </w:r>
      <w:proofErr w:type="spellStart"/>
      <w:r w:rsidRPr="00891E61">
        <w:t>xCC</w:t>
      </w:r>
      <w:proofErr w:type="spellEnd"/>
      <w:r w:rsidRPr="00891E61">
        <w:t>). The LIID and CID fields shall correctly reflect the target identity and communication session to which the CC belongs.</w:t>
      </w:r>
    </w:p>
    <w:p w14:paraId="0517B0B6" w14:textId="77777777" w:rsidR="00B6012C" w:rsidRPr="00E973AB" w:rsidRDefault="00B6012C" w:rsidP="00B6012C">
      <w:pPr>
        <w:pStyle w:val="Heading3"/>
        <w:rPr>
          <w:lang w:val="it-CH"/>
        </w:rPr>
      </w:pPr>
      <w:bookmarkStart w:id="638" w:name="_Toc176122682"/>
      <w:bookmarkStart w:id="639" w:name="_Toc183618518"/>
      <w:r w:rsidRPr="00E973AB">
        <w:rPr>
          <w:lang w:val="it-CH"/>
        </w:rPr>
        <w:t>7.7.3</w:t>
      </w:r>
      <w:r w:rsidRPr="00E973AB">
        <w:rPr>
          <w:lang w:val="it-CH"/>
        </w:rPr>
        <w:tab/>
        <w:t>LI for device triggering</w:t>
      </w:r>
      <w:bookmarkEnd w:id="638"/>
      <w:bookmarkEnd w:id="639"/>
    </w:p>
    <w:p w14:paraId="78E2DEF3" w14:textId="77777777" w:rsidR="00B6012C" w:rsidRPr="00E973AB" w:rsidRDefault="00B6012C" w:rsidP="00B6012C">
      <w:pPr>
        <w:pStyle w:val="Heading4"/>
        <w:rPr>
          <w:lang w:val="it-CH"/>
        </w:rPr>
      </w:pPr>
      <w:bookmarkStart w:id="640" w:name="_Toc176122683"/>
      <w:bookmarkStart w:id="641" w:name="_Toc183618519"/>
      <w:r w:rsidRPr="00E973AB">
        <w:rPr>
          <w:lang w:val="it-CH"/>
        </w:rPr>
        <w:t>7.7.3.1</w:t>
      </w:r>
      <w:r w:rsidRPr="00E973AB">
        <w:rPr>
          <w:lang w:val="it-CH"/>
        </w:rPr>
        <w:tab/>
      </w:r>
      <w:r w:rsidRPr="00E973AB">
        <w:rPr>
          <w:rFonts w:cs="Arial"/>
          <w:szCs w:val="24"/>
          <w:lang w:val="it-CH"/>
        </w:rPr>
        <w:t>Generation of xIRI LI_X2 at IRI-POI in NEF over LI_X2</w:t>
      </w:r>
      <w:bookmarkEnd w:id="640"/>
      <w:bookmarkEnd w:id="641"/>
    </w:p>
    <w:p w14:paraId="32901042" w14:textId="77777777" w:rsidR="00B6012C" w:rsidRPr="00E973AB" w:rsidRDefault="00B6012C" w:rsidP="00B6012C">
      <w:pPr>
        <w:pStyle w:val="Heading5"/>
        <w:rPr>
          <w:lang w:val="it-CH"/>
        </w:rPr>
      </w:pPr>
      <w:bookmarkStart w:id="642" w:name="_Toc176122684"/>
      <w:bookmarkStart w:id="643" w:name="_Toc183618520"/>
      <w:r w:rsidRPr="00E973AB">
        <w:rPr>
          <w:lang w:val="it-CH"/>
        </w:rPr>
        <w:t>7.7.3.1.1</w:t>
      </w:r>
      <w:r w:rsidRPr="00E973AB">
        <w:rPr>
          <w:lang w:val="it-CH"/>
        </w:rPr>
        <w:tab/>
        <w:t>General</w:t>
      </w:r>
      <w:bookmarkEnd w:id="642"/>
      <w:bookmarkEnd w:id="643"/>
    </w:p>
    <w:p w14:paraId="4D0E0EC7" w14:textId="08F841A8" w:rsidR="00B6012C" w:rsidRDefault="00B6012C" w:rsidP="00B6012C">
      <w:r w:rsidRPr="00467377">
        <w:t xml:space="preserve">The IRI-POI present in the NEF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9</w:t>
      </w:r>
      <w:r>
        <w:t>.3.4</w:t>
      </w:r>
      <w:r w:rsidRPr="00467377">
        <w:t>, the details of which are described in the following clauses.</w:t>
      </w:r>
    </w:p>
    <w:p w14:paraId="2F59B565" w14:textId="77777777" w:rsidR="00B6012C" w:rsidRPr="00760004" w:rsidRDefault="00B6012C" w:rsidP="00B6012C">
      <w:pPr>
        <w:pStyle w:val="Heading5"/>
      </w:pPr>
      <w:bookmarkStart w:id="644" w:name="_Toc176122685"/>
      <w:bookmarkStart w:id="645" w:name="_Toc183618521"/>
      <w:r>
        <w:t>7.7.3.1.2</w:t>
      </w:r>
      <w:r w:rsidRPr="00760004">
        <w:tab/>
      </w:r>
      <w:r>
        <w:t>Device trigger</w:t>
      </w:r>
      <w:bookmarkEnd w:id="644"/>
      <w:bookmarkEnd w:id="645"/>
    </w:p>
    <w:p w14:paraId="1F90BA03" w14:textId="77777777" w:rsidR="00B6012C" w:rsidRDefault="00B6012C" w:rsidP="00B6012C">
      <w:r w:rsidRPr="000C5A29">
        <w:t xml:space="preserve">The IRI-POI in the </w:t>
      </w:r>
      <w:r>
        <w:t>NEF</w:t>
      </w:r>
      <w:r w:rsidRPr="000C5A29">
        <w:t xml:space="preserve"> shall generate an </w:t>
      </w:r>
      <w:proofErr w:type="spellStart"/>
      <w:r w:rsidRPr="000C5A29">
        <w:t>xIRI</w:t>
      </w:r>
      <w:proofErr w:type="spellEnd"/>
      <w:r w:rsidRPr="000C5A29">
        <w:t xml:space="preserve"> containing a</w:t>
      </w:r>
      <w:r>
        <w:t xml:space="preserve"> </w:t>
      </w:r>
      <w:proofErr w:type="spellStart"/>
      <w:r>
        <w:t>NEFDeviceTrigger</w:t>
      </w:r>
      <w:proofErr w:type="spellEnd"/>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0E3CC229" w14:textId="77777777" w:rsidR="00B6012C" w:rsidRDefault="00B6012C" w:rsidP="00B6012C">
      <w:r w:rsidRPr="000C5A29">
        <w:t xml:space="preserve">Accordingly, the IRI-POI in the </w:t>
      </w:r>
      <w:r>
        <w:t>NEF</w:t>
      </w:r>
      <w:r w:rsidRPr="000C5A29">
        <w:t xml:space="preserve"> generates the </w:t>
      </w:r>
      <w:proofErr w:type="spellStart"/>
      <w:r w:rsidRPr="000C5A29">
        <w:t>xIRI</w:t>
      </w:r>
      <w:proofErr w:type="spellEnd"/>
      <w:r w:rsidRPr="000C5A29">
        <w:t xml:space="preserve">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4BF153CB" w14:textId="77777777" w:rsidR="00B6012C" w:rsidRDefault="00B6012C" w:rsidP="00B6012C">
      <w:pPr>
        <w:pStyle w:val="B1"/>
      </w:pPr>
      <w:r w:rsidRPr="00891E61">
        <w:t>-</w:t>
      </w:r>
      <w:r w:rsidRPr="00891E61">
        <w:tab/>
        <w:t xml:space="preserve">NEF sends a </w:t>
      </w:r>
      <w:proofErr w:type="spellStart"/>
      <w:r w:rsidRPr="00891E61">
        <w:t>Nnef_Trigger_Delivery</w:t>
      </w:r>
      <w:proofErr w:type="spellEnd"/>
      <w:r w:rsidRPr="00891E61">
        <w:t xml:space="preserve"> Response to the AF to acknowledge the reception of </w:t>
      </w:r>
      <w:proofErr w:type="spellStart"/>
      <w:r w:rsidRPr="00891E61">
        <w:t>Nnef_Trigger_Delivery</w:t>
      </w:r>
      <w:proofErr w:type="spellEnd"/>
      <w:r w:rsidRPr="00891E61">
        <w:t xml:space="preserve">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042875BB" w14:textId="01E65FD6" w:rsidR="00B6012C" w:rsidRPr="00697942" w:rsidRDefault="00B6012C" w:rsidP="00B6012C">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1F393863" w14:textId="77777777" w:rsidR="00B6012C" w:rsidRPr="00604F0D" w:rsidRDefault="00B6012C" w:rsidP="00474D98">
      <w:pPr>
        <w:pStyle w:val="TH"/>
      </w:pPr>
      <w:r w:rsidRPr="00A169A0">
        <w:t xml:space="preserve">Table </w:t>
      </w:r>
      <w:r>
        <w:t>7.7.3-1</w:t>
      </w:r>
      <w:r w:rsidRPr="00A169A0">
        <w:t xml:space="preserve">: </w:t>
      </w:r>
      <w:proofErr w:type="spellStart"/>
      <w:r>
        <w:t>NEFDeviceTrigger</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074E93" w14:paraId="4B3C4633" w14:textId="77777777" w:rsidTr="00822E9A">
        <w:tc>
          <w:tcPr>
            <w:tcW w:w="2161" w:type="dxa"/>
            <w:shd w:val="clear" w:color="auto" w:fill="auto"/>
          </w:tcPr>
          <w:p w14:paraId="7135034E" w14:textId="77777777" w:rsidR="00B6012C" w:rsidRPr="00074E93" w:rsidRDefault="00B6012C" w:rsidP="00474D98">
            <w:pPr>
              <w:pStyle w:val="TAH"/>
            </w:pPr>
            <w:r w:rsidRPr="00074E93">
              <w:t>Field name</w:t>
            </w:r>
          </w:p>
        </w:tc>
        <w:tc>
          <w:tcPr>
            <w:tcW w:w="6069" w:type="dxa"/>
            <w:shd w:val="clear" w:color="auto" w:fill="auto"/>
          </w:tcPr>
          <w:p w14:paraId="19CCC345" w14:textId="77777777" w:rsidR="00B6012C" w:rsidRPr="00074E93" w:rsidRDefault="00B6012C" w:rsidP="00474D98">
            <w:pPr>
              <w:pStyle w:val="TAH"/>
            </w:pPr>
            <w:r w:rsidRPr="00074E93">
              <w:t>Value</w:t>
            </w:r>
          </w:p>
        </w:tc>
        <w:tc>
          <w:tcPr>
            <w:tcW w:w="832" w:type="dxa"/>
            <w:shd w:val="clear" w:color="auto" w:fill="auto"/>
          </w:tcPr>
          <w:p w14:paraId="5F6BF253" w14:textId="77777777" w:rsidR="00B6012C" w:rsidRPr="0039770A" w:rsidRDefault="00B6012C" w:rsidP="00474D98">
            <w:pPr>
              <w:pStyle w:val="TAH"/>
            </w:pPr>
            <w:r w:rsidRPr="0039770A">
              <w:t>M/C/O</w:t>
            </w:r>
          </w:p>
        </w:tc>
      </w:tr>
      <w:tr w:rsidR="00B6012C" w:rsidRPr="00AB4A66" w14:paraId="5ED261BB" w14:textId="77777777" w:rsidTr="00822E9A">
        <w:tc>
          <w:tcPr>
            <w:tcW w:w="2161" w:type="dxa"/>
            <w:shd w:val="clear" w:color="auto" w:fill="auto"/>
          </w:tcPr>
          <w:p w14:paraId="625DE984" w14:textId="77777777" w:rsidR="00B6012C" w:rsidRPr="00AB4A66" w:rsidRDefault="00B6012C" w:rsidP="00474D98">
            <w:pPr>
              <w:pStyle w:val="TAL"/>
            </w:pPr>
            <w:proofErr w:type="spellStart"/>
            <w:r w:rsidRPr="00AB4A66">
              <w:t>sUPI</w:t>
            </w:r>
            <w:proofErr w:type="spellEnd"/>
          </w:p>
        </w:tc>
        <w:tc>
          <w:tcPr>
            <w:tcW w:w="6069" w:type="dxa"/>
            <w:shd w:val="clear" w:color="auto" w:fill="auto"/>
          </w:tcPr>
          <w:p w14:paraId="47D468BC" w14:textId="743504E0" w:rsidR="00B6012C" w:rsidRPr="00AB4A66" w:rsidRDefault="00B6012C" w:rsidP="00474D98">
            <w:pPr>
              <w:pStyle w:val="TAL"/>
            </w:pPr>
            <w:r w:rsidRPr="00AB4A66">
              <w:t>SUPI associated with the UE</w:t>
            </w:r>
            <w:r w:rsidR="000C66FE">
              <w:t>.</w:t>
            </w:r>
          </w:p>
        </w:tc>
        <w:tc>
          <w:tcPr>
            <w:tcW w:w="832" w:type="dxa"/>
            <w:shd w:val="clear" w:color="auto" w:fill="auto"/>
          </w:tcPr>
          <w:p w14:paraId="3AC2D0D5" w14:textId="77777777" w:rsidR="00B6012C" w:rsidRPr="00AB4A66" w:rsidRDefault="00B6012C" w:rsidP="00474D98">
            <w:pPr>
              <w:pStyle w:val="TAL"/>
            </w:pPr>
            <w:r w:rsidRPr="00AB4A66">
              <w:t>M</w:t>
            </w:r>
          </w:p>
        </w:tc>
      </w:tr>
      <w:tr w:rsidR="00B6012C" w:rsidRPr="00AB4A66" w14:paraId="0041E80B" w14:textId="77777777" w:rsidTr="00822E9A">
        <w:tc>
          <w:tcPr>
            <w:tcW w:w="2161" w:type="dxa"/>
            <w:shd w:val="clear" w:color="auto" w:fill="auto"/>
          </w:tcPr>
          <w:p w14:paraId="47FC216B" w14:textId="77777777" w:rsidR="00B6012C" w:rsidRPr="00AB4A66" w:rsidRDefault="00B6012C" w:rsidP="00474D98">
            <w:pPr>
              <w:pStyle w:val="TAL"/>
            </w:pPr>
            <w:proofErr w:type="spellStart"/>
            <w:r w:rsidRPr="00AB4A66">
              <w:t>gPSI</w:t>
            </w:r>
            <w:proofErr w:type="spellEnd"/>
          </w:p>
        </w:tc>
        <w:tc>
          <w:tcPr>
            <w:tcW w:w="6069" w:type="dxa"/>
            <w:shd w:val="clear" w:color="auto" w:fill="auto"/>
          </w:tcPr>
          <w:p w14:paraId="2E9AE196" w14:textId="660FC421" w:rsidR="00B6012C" w:rsidRPr="00AB4A66" w:rsidRDefault="00B6012C" w:rsidP="00474D98">
            <w:pPr>
              <w:pStyle w:val="TAL"/>
            </w:pPr>
            <w:r w:rsidRPr="00AB4A66">
              <w:t>GPSI used with the UE</w:t>
            </w:r>
            <w:r w:rsidR="000C66FE">
              <w:t>.</w:t>
            </w:r>
          </w:p>
        </w:tc>
        <w:tc>
          <w:tcPr>
            <w:tcW w:w="832" w:type="dxa"/>
            <w:shd w:val="clear" w:color="auto" w:fill="auto"/>
          </w:tcPr>
          <w:p w14:paraId="06CCF78F" w14:textId="77777777" w:rsidR="00B6012C" w:rsidRPr="00AB4A66" w:rsidRDefault="00B6012C" w:rsidP="00474D98">
            <w:pPr>
              <w:pStyle w:val="TAL"/>
            </w:pPr>
            <w:r w:rsidRPr="00AB4A66">
              <w:t>M</w:t>
            </w:r>
          </w:p>
        </w:tc>
      </w:tr>
      <w:tr w:rsidR="00B6012C" w:rsidRPr="00AB4A66" w14:paraId="57736C0C" w14:textId="77777777" w:rsidTr="00822E9A">
        <w:tc>
          <w:tcPr>
            <w:tcW w:w="2161" w:type="dxa"/>
            <w:shd w:val="clear" w:color="auto" w:fill="auto"/>
          </w:tcPr>
          <w:p w14:paraId="7B6F9F38" w14:textId="77777777" w:rsidR="00B6012C" w:rsidRPr="00AB4A66" w:rsidRDefault="00B6012C" w:rsidP="00474D98">
            <w:pPr>
              <w:pStyle w:val="TAL"/>
            </w:pPr>
            <w:proofErr w:type="spellStart"/>
            <w:r w:rsidRPr="00AB4A66">
              <w:t>triggerId</w:t>
            </w:r>
            <w:proofErr w:type="spellEnd"/>
          </w:p>
        </w:tc>
        <w:tc>
          <w:tcPr>
            <w:tcW w:w="6069" w:type="dxa"/>
            <w:shd w:val="clear" w:color="auto" w:fill="auto"/>
          </w:tcPr>
          <w:p w14:paraId="043C3484" w14:textId="0C7F2DFC" w:rsidR="00B6012C" w:rsidRPr="00AB4A66" w:rsidRDefault="00B6012C" w:rsidP="00474D98">
            <w:pPr>
              <w:pStyle w:val="TAL"/>
            </w:pPr>
            <w:r w:rsidRPr="00AB4A66">
              <w:t xml:space="preserve">Identity of the Device trigger that should be provided in the </w:t>
            </w:r>
            <w:proofErr w:type="spellStart"/>
            <w:r w:rsidRPr="00AB4A66">
              <w:t>deviceTriggeringDeliveryReportNotification</w:t>
            </w:r>
            <w:proofErr w:type="spellEnd"/>
            <w:r w:rsidRPr="00AB4A66">
              <w:t xml:space="preserve"> IRI, Device trigger replacement IRI and Device trigger cancellation IRI</w:t>
            </w:r>
            <w:r w:rsidR="000C66FE">
              <w:t>.</w:t>
            </w:r>
          </w:p>
        </w:tc>
        <w:tc>
          <w:tcPr>
            <w:tcW w:w="832" w:type="dxa"/>
            <w:shd w:val="clear" w:color="auto" w:fill="auto"/>
          </w:tcPr>
          <w:p w14:paraId="14B74F8C" w14:textId="77777777" w:rsidR="00B6012C" w:rsidRPr="00AB4A66" w:rsidRDefault="00B6012C" w:rsidP="00474D98">
            <w:pPr>
              <w:pStyle w:val="TAL"/>
            </w:pPr>
            <w:r w:rsidRPr="00AB4A66">
              <w:t>M</w:t>
            </w:r>
          </w:p>
        </w:tc>
      </w:tr>
      <w:tr w:rsidR="00B6012C" w:rsidRPr="00AB4A66" w14:paraId="0B48C4AF" w14:textId="77777777" w:rsidTr="00822E9A">
        <w:tc>
          <w:tcPr>
            <w:tcW w:w="2161" w:type="dxa"/>
            <w:shd w:val="clear" w:color="auto" w:fill="auto"/>
          </w:tcPr>
          <w:p w14:paraId="0204FF6D" w14:textId="77777777" w:rsidR="00B6012C" w:rsidRPr="00AB4A66" w:rsidRDefault="00B6012C" w:rsidP="00474D98">
            <w:pPr>
              <w:pStyle w:val="TAL"/>
            </w:pPr>
            <w:proofErr w:type="spellStart"/>
            <w:r>
              <w:t>aFID</w:t>
            </w:r>
            <w:proofErr w:type="spellEnd"/>
          </w:p>
        </w:tc>
        <w:tc>
          <w:tcPr>
            <w:tcW w:w="6069" w:type="dxa"/>
            <w:shd w:val="clear" w:color="auto" w:fill="auto"/>
          </w:tcPr>
          <w:p w14:paraId="14C79DC4" w14:textId="7FEF037E" w:rsidR="00B6012C" w:rsidRPr="00AB4A66" w:rsidRDefault="00B6012C" w:rsidP="00474D98">
            <w:pPr>
              <w:pStyle w:val="TAL"/>
            </w:pPr>
            <w:r w:rsidRPr="00AB4A66">
              <w:t>The AF sending the Device trigger</w:t>
            </w:r>
            <w:r w:rsidR="000C66FE">
              <w:t>.</w:t>
            </w:r>
          </w:p>
        </w:tc>
        <w:tc>
          <w:tcPr>
            <w:tcW w:w="832" w:type="dxa"/>
            <w:shd w:val="clear" w:color="auto" w:fill="auto"/>
          </w:tcPr>
          <w:p w14:paraId="48FC1F47" w14:textId="77777777" w:rsidR="00B6012C" w:rsidRPr="00AB4A66" w:rsidRDefault="00B6012C" w:rsidP="00474D98">
            <w:pPr>
              <w:pStyle w:val="TAL"/>
            </w:pPr>
            <w:r w:rsidRPr="00AB4A66">
              <w:t>M</w:t>
            </w:r>
          </w:p>
        </w:tc>
      </w:tr>
      <w:tr w:rsidR="00B6012C" w:rsidRPr="00AB4A66" w14:paraId="176845E3"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1AE118B" w14:textId="77777777" w:rsidR="00B6012C" w:rsidRPr="00AB4A66" w:rsidRDefault="00B6012C" w:rsidP="00474D98">
            <w:pPr>
              <w:pStyle w:val="TAL"/>
            </w:pPr>
            <w:proofErr w:type="spellStart"/>
            <w:r w:rsidRPr="00AB4A66">
              <w:t>triggerPayload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DE3BC2B" w14:textId="3C96E462" w:rsidR="00B6012C" w:rsidRPr="00AB4A66" w:rsidRDefault="00B6012C" w:rsidP="00474D98">
            <w:pPr>
              <w:pStyle w:val="TAL"/>
            </w:pPr>
            <w:r w:rsidRPr="00AB4A66">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4B679B7" w14:textId="77777777" w:rsidR="00B6012C" w:rsidRPr="00AB4A66" w:rsidRDefault="00B6012C" w:rsidP="00474D98">
            <w:pPr>
              <w:pStyle w:val="TAL"/>
            </w:pPr>
            <w:r w:rsidRPr="00AB4A66">
              <w:t>C</w:t>
            </w:r>
          </w:p>
        </w:tc>
      </w:tr>
      <w:tr w:rsidR="00B6012C" w:rsidRPr="00AB4A66" w14:paraId="162159AD"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64DD83B" w14:textId="77777777" w:rsidR="00B6012C" w:rsidRPr="00AB4A66" w:rsidRDefault="00B6012C" w:rsidP="00474D98">
            <w:pPr>
              <w:pStyle w:val="TAL"/>
            </w:pPr>
            <w:proofErr w:type="spellStart"/>
            <w:r w:rsidRPr="00AB4A66">
              <w:t>validityPeriod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36CFCD7" w14:textId="6BD7F47F" w:rsidR="00B6012C" w:rsidRPr="00AB4A66" w:rsidRDefault="00B6012C" w:rsidP="00474D98">
            <w:pPr>
              <w:pStyle w:val="TAL"/>
            </w:pPr>
            <w:r w:rsidRPr="00AB4A66">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72CA0CB" w14:textId="77777777" w:rsidR="00B6012C" w:rsidRPr="00AB4A66" w:rsidRDefault="00B6012C" w:rsidP="00474D98">
            <w:pPr>
              <w:pStyle w:val="TAL"/>
            </w:pPr>
            <w:r w:rsidRPr="00AB4A66">
              <w:t>C</w:t>
            </w:r>
          </w:p>
        </w:tc>
      </w:tr>
      <w:tr w:rsidR="00B6012C" w:rsidRPr="00AB4A66" w14:paraId="1151D47E"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879F1BB" w14:textId="77777777" w:rsidR="00B6012C" w:rsidRPr="00AB4A66" w:rsidRDefault="00B6012C" w:rsidP="00474D98">
            <w:pPr>
              <w:pStyle w:val="TAL"/>
            </w:pPr>
            <w:proofErr w:type="spellStart"/>
            <w:r>
              <w:t>p</w:t>
            </w:r>
            <w:r w:rsidRPr="00AB4A66">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93B4909" w14:textId="489E7927" w:rsidR="00B6012C" w:rsidRPr="00AB4A66" w:rsidRDefault="00B6012C" w:rsidP="00474D98">
            <w:pPr>
              <w:pStyle w:val="TAL"/>
            </w:pPr>
            <w:r w:rsidRPr="00AB4A66">
              <w:t xml:space="preserve">The priority </w:t>
            </w:r>
            <w:r>
              <w:t>indication for a</w:t>
            </w:r>
            <w:r w:rsidRPr="00AB4A66">
              <w:t xml:space="preserve"> 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26D974B" w14:textId="77777777" w:rsidR="00B6012C" w:rsidRPr="00AB4A66" w:rsidRDefault="00B6012C" w:rsidP="00474D98">
            <w:pPr>
              <w:pStyle w:val="TAL"/>
            </w:pPr>
            <w:r w:rsidRPr="00AB4A66">
              <w:t>C</w:t>
            </w:r>
          </w:p>
        </w:tc>
      </w:tr>
      <w:tr w:rsidR="00B6012C" w:rsidRPr="00AB4A66" w14:paraId="60357DE7"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B519AC0" w14:textId="77777777" w:rsidR="00B6012C" w:rsidRPr="00AB4A66" w:rsidRDefault="00B6012C" w:rsidP="00474D98">
            <w:pPr>
              <w:pStyle w:val="TAL"/>
            </w:pPr>
            <w:proofErr w:type="spellStart"/>
            <w:r w:rsidRPr="00AB4A66">
              <w:t>sourcePortId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4AA7B56" w14:textId="32F4C5E3" w:rsidR="00B6012C" w:rsidRPr="00AB4A66" w:rsidRDefault="00B6012C" w:rsidP="00474D98">
            <w:pPr>
              <w:pStyle w:val="TAL"/>
            </w:pPr>
            <w:r>
              <w:t>Application</w:t>
            </w:r>
            <w:r w:rsidRPr="00AB4A66">
              <w:t xml:space="preserve"> </w:t>
            </w:r>
            <w:r>
              <w:t xml:space="preserve">identity </w:t>
            </w:r>
            <w:r w:rsidRPr="00AB4A66">
              <w:t>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B4A65F0" w14:textId="77777777" w:rsidR="00B6012C" w:rsidRPr="00AB4A66" w:rsidRDefault="00B6012C" w:rsidP="00474D98">
            <w:pPr>
              <w:pStyle w:val="TAL"/>
            </w:pPr>
            <w:r w:rsidRPr="00AB4A66">
              <w:t>C</w:t>
            </w:r>
          </w:p>
        </w:tc>
      </w:tr>
      <w:tr w:rsidR="00B6012C" w:rsidRPr="006F1DD9" w14:paraId="332BC1DC"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F2BFF53" w14:textId="77777777" w:rsidR="00B6012C" w:rsidRPr="00AB4A66" w:rsidRDefault="00B6012C" w:rsidP="00474D98">
            <w:pPr>
              <w:pStyle w:val="TAL"/>
            </w:pPr>
            <w:proofErr w:type="spellStart"/>
            <w:r>
              <w:t>destination</w:t>
            </w:r>
            <w:r w:rsidRPr="00AB4A66">
              <w:t>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5EF0F62" w14:textId="77777777" w:rsidR="00B6012C" w:rsidRPr="006F1DD9" w:rsidRDefault="00B6012C" w:rsidP="00474D98">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F2E02BC" w14:textId="77777777" w:rsidR="00B6012C" w:rsidRPr="006F1DD9" w:rsidRDefault="00B6012C" w:rsidP="00474D98">
            <w:pPr>
              <w:pStyle w:val="TAL"/>
            </w:pPr>
            <w:r w:rsidRPr="006F1DD9">
              <w:t>C</w:t>
            </w:r>
          </w:p>
        </w:tc>
      </w:tr>
    </w:tbl>
    <w:p w14:paraId="30B8ED6A" w14:textId="77777777" w:rsidR="00B6012C" w:rsidRDefault="00B6012C" w:rsidP="00B6012C"/>
    <w:p w14:paraId="4178C2D7" w14:textId="77777777" w:rsidR="00B6012C" w:rsidRPr="002A56BF" w:rsidRDefault="00B6012C" w:rsidP="00B6012C">
      <w:pPr>
        <w:pStyle w:val="Heading5"/>
      </w:pPr>
      <w:bookmarkStart w:id="646" w:name="_Toc176122686"/>
      <w:bookmarkStart w:id="647" w:name="_Toc183618522"/>
      <w:r>
        <w:t>7.7.3.1.3</w:t>
      </w:r>
      <w:r w:rsidRPr="00760004">
        <w:tab/>
      </w:r>
      <w:r>
        <w:t>Device trigger replace</w:t>
      </w:r>
      <w:bookmarkEnd w:id="646"/>
      <w:bookmarkEnd w:id="647"/>
    </w:p>
    <w:p w14:paraId="50D788F2" w14:textId="77777777" w:rsidR="00B6012C" w:rsidRPr="00641775"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NEFDeviceTriggerReplace</w:t>
      </w:r>
      <w:proofErr w:type="spellEnd"/>
      <w:r w:rsidRPr="00AB4A66">
        <w:t xml:space="preserv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77AD99C2"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59F08C41" w14:textId="4347E415" w:rsidR="00B6012C" w:rsidRDefault="00B6012C" w:rsidP="00B6012C">
      <w:pPr>
        <w:pStyle w:val="B1"/>
      </w:pPr>
      <w:r w:rsidRPr="00891E61">
        <w:t>-</w:t>
      </w:r>
      <w:r w:rsidRPr="00891E61">
        <w:tab/>
        <w:t xml:space="preserve">NEF receives a </w:t>
      </w:r>
      <w:proofErr w:type="spellStart"/>
      <w:r w:rsidRPr="00891E61">
        <w:t>Nnef_Trigger_Delivery</w:t>
      </w:r>
      <w:proofErr w:type="spellEnd"/>
      <w:r w:rsidRPr="00891E61">
        <w:t xml:space="preserve">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r w:rsidRPr="00891E61">
        <w:t xml:space="preserve"> with GPSI matching the target identifier</w:t>
      </w:r>
      <w:r>
        <w:t>.</w:t>
      </w:r>
    </w:p>
    <w:p w14:paraId="7C417F4A" w14:textId="340E13A1" w:rsidR="00B6012C" w:rsidRPr="00891E61" w:rsidRDefault="00B6012C" w:rsidP="00B6012C">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77BD2660" w14:textId="77777777" w:rsidR="00B6012C" w:rsidRPr="00604F0D" w:rsidRDefault="00B6012C" w:rsidP="00474D98">
      <w:pPr>
        <w:pStyle w:val="TH"/>
      </w:pPr>
      <w:r w:rsidRPr="00A169A0">
        <w:t xml:space="preserve">Table </w:t>
      </w:r>
      <w:r>
        <w:t>7.7.3-2:</w:t>
      </w:r>
      <w:r w:rsidRPr="00A169A0">
        <w:t xml:space="preserve"> </w:t>
      </w:r>
      <w:proofErr w:type="spellStart"/>
      <w:r>
        <w:t>NEFDeviceTriggerReplace</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0F8BC82" w14:textId="77777777" w:rsidTr="00822E9A">
        <w:tc>
          <w:tcPr>
            <w:tcW w:w="2161" w:type="dxa"/>
            <w:shd w:val="clear" w:color="auto" w:fill="auto"/>
          </w:tcPr>
          <w:p w14:paraId="2E7631AE" w14:textId="77777777" w:rsidR="00B6012C" w:rsidRPr="003071DB" w:rsidRDefault="00B6012C" w:rsidP="00474D98">
            <w:pPr>
              <w:pStyle w:val="TAH"/>
            </w:pPr>
            <w:r w:rsidRPr="003071DB">
              <w:t>Field name</w:t>
            </w:r>
          </w:p>
        </w:tc>
        <w:tc>
          <w:tcPr>
            <w:tcW w:w="6069" w:type="dxa"/>
            <w:shd w:val="clear" w:color="auto" w:fill="auto"/>
          </w:tcPr>
          <w:p w14:paraId="075C9CFB" w14:textId="77777777" w:rsidR="00B6012C" w:rsidRPr="003071DB" w:rsidRDefault="00B6012C" w:rsidP="00474D98">
            <w:pPr>
              <w:pStyle w:val="TAH"/>
            </w:pPr>
            <w:r>
              <w:t>Value</w:t>
            </w:r>
          </w:p>
        </w:tc>
        <w:tc>
          <w:tcPr>
            <w:tcW w:w="832" w:type="dxa"/>
            <w:shd w:val="clear" w:color="auto" w:fill="auto"/>
          </w:tcPr>
          <w:p w14:paraId="06FF0894" w14:textId="77777777" w:rsidR="00B6012C" w:rsidRPr="003071DB" w:rsidRDefault="00B6012C" w:rsidP="00474D98">
            <w:pPr>
              <w:pStyle w:val="TAH"/>
            </w:pPr>
            <w:r w:rsidRPr="003071DB">
              <w:t>M/C/O</w:t>
            </w:r>
          </w:p>
        </w:tc>
      </w:tr>
      <w:tr w:rsidR="00B6012C" w:rsidRPr="007C074B" w14:paraId="361153CD" w14:textId="77777777" w:rsidTr="00822E9A">
        <w:tc>
          <w:tcPr>
            <w:tcW w:w="2161" w:type="dxa"/>
            <w:shd w:val="clear" w:color="auto" w:fill="auto"/>
          </w:tcPr>
          <w:p w14:paraId="6164772E" w14:textId="77777777" w:rsidR="00B6012C" w:rsidRPr="007C074B" w:rsidRDefault="00B6012C" w:rsidP="00474D98">
            <w:pPr>
              <w:pStyle w:val="TAL"/>
            </w:pPr>
            <w:proofErr w:type="spellStart"/>
            <w:r w:rsidRPr="007C074B">
              <w:t>sUPI</w:t>
            </w:r>
            <w:proofErr w:type="spellEnd"/>
          </w:p>
        </w:tc>
        <w:tc>
          <w:tcPr>
            <w:tcW w:w="6069" w:type="dxa"/>
            <w:shd w:val="clear" w:color="auto" w:fill="auto"/>
          </w:tcPr>
          <w:p w14:paraId="663D0324" w14:textId="302C1DC3"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shd w:val="clear" w:color="auto" w:fill="auto"/>
          </w:tcPr>
          <w:p w14:paraId="4DAE62CE" w14:textId="77777777" w:rsidR="00B6012C" w:rsidRPr="007C074B" w:rsidRDefault="00B6012C" w:rsidP="00474D98">
            <w:pPr>
              <w:pStyle w:val="TAL"/>
            </w:pPr>
            <w:r w:rsidRPr="007C074B">
              <w:t>M</w:t>
            </w:r>
          </w:p>
        </w:tc>
      </w:tr>
      <w:tr w:rsidR="00B6012C" w:rsidRPr="007C074B" w14:paraId="0449077A" w14:textId="77777777" w:rsidTr="00822E9A">
        <w:tc>
          <w:tcPr>
            <w:tcW w:w="2161" w:type="dxa"/>
            <w:shd w:val="clear" w:color="auto" w:fill="auto"/>
          </w:tcPr>
          <w:p w14:paraId="51C8A694" w14:textId="77777777" w:rsidR="00B6012C" w:rsidRPr="007C074B" w:rsidRDefault="00B6012C" w:rsidP="00474D98">
            <w:pPr>
              <w:pStyle w:val="TAL"/>
            </w:pPr>
            <w:proofErr w:type="spellStart"/>
            <w:r w:rsidRPr="007C074B">
              <w:t>gPSI</w:t>
            </w:r>
            <w:proofErr w:type="spellEnd"/>
          </w:p>
        </w:tc>
        <w:tc>
          <w:tcPr>
            <w:tcW w:w="6069" w:type="dxa"/>
            <w:shd w:val="clear" w:color="auto" w:fill="auto"/>
          </w:tcPr>
          <w:p w14:paraId="19AB6412" w14:textId="45FC0590" w:rsidR="00B6012C" w:rsidRPr="007C074B" w:rsidRDefault="00B6012C" w:rsidP="00474D98">
            <w:pPr>
              <w:pStyle w:val="TAL"/>
            </w:pPr>
            <w:r w:rsidRPr="007C074B">
              <w:t xml:space="preserve">GPSI used with the </w:t>
            </w:r>
            <w:proofErr w:type="spellStart"/>
            <w:r>
              <w:t>taget</w:t>
            </w:r>
            <w:proofErr w:type="spellEnd"/>
            <w:r>
              <w:t xml:space="preserve"> </w:t>
            </w:r>
            <w:r w:rsidRPr="007C074B">
              <w:t>UE</w:t>
            </w:r>
            <w:r w:rsidR="000C66FE">
              <w:t>.</w:t>
            </w:r>
          </w:p>
        </w:tc>
        <w:tc>
          <w:tcPr>
            <w:tcW w:w="832" w:type="dxa"/>
            <w:shd w:val="clear" w:color="auto" w:fill="auto"/>
          </w:tcPr>
          <w:p w14:paraId="5F2AB405" w14:textId="77777777" w:rsidR="00B6012C" w:rsidRPr="007C074B" w:rsidRDefault="00B6012C" w:rsidP="00474D98">
            <w:pPr>
              <w:pStyle w:val="TAL"/>
            </w:pPr>
            <w:r w:rsidRPr="007C074B">
              <w:t>M</w:t>
            </w:r>
          </w:p>
        </w:tc>
      </w:tr>
      <w:tr w:rsidR="00B6012C" w:rsidRPr="003071DB" w14:paraId="2B483DB2" w14:textId="77777777" w:rsidTr="00822E9A">
        <w:tc>
          <w:tcPr>
            <w:tcW w:w="2161" w:type="dxa"/>
            <w:shd w:val="clear" w:color="auto" w:fill="auto"/>
          </w:tcPr>
          <w:p w14:paraId="00B076C4" w14:textId="77777777" w:rsidR="00B6012C" w:rsidRPr="003071DB" w:rsidRDefault="00B6012C" w:rsidP="00474D98">
            <w:pPr>
              <w:pStyle w:val="TAL"/>
            </w:pPr>
            <w:proofErr w:type="spellStart"/>
            <w:r w:rsidRPr="003071DB">
              <w:t>triggerId</w:t>
            </w:r>
            <w:proofErr w:type="spellEnd"/>
          </w:p>
        </w:tc>
        <w:tc>
          <w:tcPr>
            <w:tcW w:w="6069" w:type="dxa"/>
            <w:shd w:val="clear" w:color="auto" w:fill="auto"/>
          </w:tcPr>
          <w:p w14:paraId="0CC8ED76" w14:textId="3F80E791" w:rsidR="00B6012C" w:rsidRPr="003071DB" w:rsidRDefault="00B6012C" w:rsidP="00474D98">
            <w:pPr>
              <w:pStyle w:val="TAL"/>
            </w:pPr>
            <w:r w:rsidRPr="003071DB">
              <w:t xml:space="preserve">Identity of the corresponding </w:t>
            </w:r>
            <w:r>
              <w:t>D</w:t>
            </w:r>
            <w:r w:rsidRPr="003071DB">
              <w:t>evice trigger to be replaced</w:t>
            </w:r>
            <w:r w:rsidR="000C66FE">
              <w:t>.</w:t>
            </w:r>
          </w:p>
        </w:tc>
        <w:tc>
          <w:tcPr>
            <w:tcW w:w="832" w:type="dxa"/>
            <w:shd w:val="clear" w:color="auto" w:fill="auto"/>
          </w:tcPr>
          <w:p w14:paraId="134A7A73" w14:textId="77777777" w:rsidR="00B6012C" w:rsidRPr="003071DB" w:rsidRDefault="00B6012C" w:rsidP="00474D98">
            <w:pPr>
              <w:pStyle w:val="TAL"/>
            </w:pPr>
            <w:r w:rsidRPr="003071DB">
              <w:t>M</w:t>
            </w:r>
          </w:p>
        </w:tc>
      </w:tr>
      <w:tr w:rsidR="00B6012C" w:rsidRPr="003071DB" w14:paraId="2E5AC5BD" w14:textId="77777777" w:rsidTr="00822E9A">
        <w:tc>
          <w:tcPr>
            <w:tcW w:w="2161" w:type="dxa"/>
            <w:shd w:val="clear" w:color="auto" w:fill="auto"/>
          </w:tcPr>
          <w:p w14:paraId="0D73A26E" w14:textId="77777777" w:rsidR="00B6012C" w:rsidRPr="003071DB" w:rsidRDefault="00B6012C" w:rsidP="00474D98">
            <w:pPr>
              <w:pStyle w:val="TAL"/>
            </w:pPr>
            <w:proofErr w:type="spellStart"/>
            <w:r>
              <w:t>aFID</w:t>
            </w:r>
            <w:proofErr w:type="spellEnd"/>
          </w:p>
        </w:tc>
        <w:tc>
          <w:tcPr>
            <w:tcW w:w="6069" w:type="dxa"/>
            <w:shd w:val="clear" w:color="auto" w:fill="auto"/>
          </w:tcPr>
          <w:p w14:paraId="282B201B" w14:textId="59F6AF56" w:rsidR="00B6012C" w:rsidRPr="003071DB" w:rsidRDefault="00B6012C" w:rsidP="00474D98">
            <w:pPr>
              <w:pStyle w:val="TAL"/>
            </w:pPr>
            <w:r w:rsidRPr="003071DB">
              <w:t xml:space="preserve">The AF replacing an existing </w:t>
            </w:r>
            <w:r>
              <w:t>D</w:t>
            </w:r>
            <w:r w:rsidRPr="003071DB">
              <w:t>evice trigger which has not been delivered yet to the device (</w:t>
            </w:r>
            <w:r w:rsidR="00121B08">
              <w:t>e.g.</w:t>
            </w:r>
            <w:r w:rsidRPr="003071DB">
              <w:t xml:space="preserve"> because the device is unreachable) by a new </w:t>
            </w:r>
            <w:r>
              <w:t>D</w:t>
            </w:r>
            <w:r w:rsidRPr="003071DB">
              <w:t>evice trigger</w:t>
            </w:r>
            <w:r w:rsidR="000C66FE">
              <w:t>.</w:t>
            </w:r>
          </w:p>
        </w:tc>
        <w:tc>
          <w:tcPr>
            <w:tcW w:w="832" w:type="dxa"/>
            <w:shd w:val="clear" w:color="auto" w:fill="auto"/>
          </w:tcPr>
          <w:p w14:paraId="197B683E" w14:textId="77777777" w:rsidR="00B6012C" w:rsidRPr="003071DB" w:rsidRDefault="00B6012C" w:rsidP="00474D98">
            <w:pPr>
              <w:pStyle w:val="TAL"/>
            </w:pPr>
            <w:r>
              <w:t>M</w:t>
            </w:r>
          </w:p>
        </w:tc>
      </w:tr>
      <w:tr w:rsidR="00B6012C" w:rsidRPr="003071DB" w14:paraId="26E872EB"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6B60B01F" w14:textId="77777777" w:rsidR="00B6012C" w:rsidRPr="003071DB" w:rsidRDefault="00B6012C" w:rsidP="00474D98">
            <w:pPr>
              <w:pStyle w:val="TAL"/>
            </w:pPr>
            <w:proofErr w:type="spellStart"/>
            <w:r w:rsidRPr="003071DB">
              <w:t>triggerPayload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7519041" w14:textId="4480B9BB" w:rsidR="00B6012C" w:rsidRPr="003071DB" w:rsidRDefault="00B6012C" w:rsidP="00474D98">
            <w:pPr>
              <w:pStyle w:val="TAL"/>
            </w:pPr>
            <w:r w:rsidRPr="003071DB">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F1800EE" w14:textId="77777777" w:rsidR="00B6012C" w:rsidRPr="003071DB" w:rsidRDefault="00B6012C" w:rsidP="00474D98">
            <w:pPr>
              <w:pStyle w:val="TAL"/>
            </w:pPr>
            <w:r w:rsidRPr="003071DB">
              <w:t>C</w:t>
            </w:r>
          </w:p>
        </w:tc>
      </w:tr>
      <w:tr w:rsidR="00B6012C" w:rsidRPr="003071DB" w14:paraId="57C01EF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3E8D6DA6" w14:textId="77777777" w:rsidR="00B6012C" w:rsidRPr="003071DB" w:rsidRDefault="00B6012C" w:rsidP="00474D98">
            <w:pPr>
              <w:pStyle w:val="TAL"/>
            </w:pPr>
            <w:proofErr w:type="spellStart"/>
            <w:r w:rsidRPr="003071DB">
              <w:t>validityPeriod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2B44FB2" w14:textId="626F98E0" w:rsidR="00B6012C" w:rsidRPr="003071DB" w:rsidRDefault="00B6012C" w:rsidP="00474D98">
            <w:pPr>
              <w:pStyle w:val="TAL"/>
            </w:pPr>
            <w:r w:rsidRPr="003071DB">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A624A0F" w14:textId="77777777" w:rsidR="00B6012C" w:rsidRPr="003071DB" w:rsidRDefault="00B6012C" w:rsidP="00474D98">
            <w:pPr>
              <w:pStyle w:val="TAL"/>
            </w:pPr>
            <w:r w:rsidRPr="003071DB">
              <w:t>C</w:t>
            </w:r>
          </w:p>
        </w:tc>
      </w:tr>
      <w:tr w:rsidR="00B6012C" w:rsidRPr="003071DB" w14:paraId="537BBB4B"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0705A00" w14:textId="77777777" w:rsidR="00B6012C" w:rsidRPr="003071DB" w:rsidRDefault="00B6012C" w:rsidP="00474D98">
            <w:pPr>
              <w:pStyle w:val="TAL"/>
            </w:pPr>
            <w:proofErr w:type="spellStart"/>
            <w:r>
              <w:t>p</w:t>
            </w:r>
            <w:r w:rsidRPr="003071DB">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1395FEE" w14:textId="48D39FCC" w:rsidR="00B6012C" w:rsidRPr="003071DB" w:rsidRDefault="00B6012C" w:rsidP="00474D98">
            <w:pPr>
              <w:pStyle w:val="TAL"/>
            </w:pPr>
            <w:r>
              <w:t>P</w:t>
            </w:r>
            <w:r w:rsidRPr="003071DB">
              <w:t xml:space="preserve">riority </w:t>
            </w:r>
            <w:r>
              <w:t xml:space="preserve">indication for a </w:t>
            </w:r>
            <w:r w:rsidRPr="003071DB">
              <w:t>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1221490" w14:textId="77777777" w:rsidR="00B6012C" w:rsidRPr="003071DB" w:rsidRDefault="00B6012C" w:rsidP="00474D98">
            <w:pPr>
              <w:pStyle w:val="TAL"/>
            </w:pPr>
            <w:r w:rsidRPr="003071DB">
              <w:t>C</w:t>
            </w:r>
          </w:p>
        </w:tc>
      </w:tr>
      <w:tr w:rsidR="00B6012C" w:rsidRPr="003071DB" w14:paraId="360514B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4CCD0410" w14:textId="77777777" w:rsidR="00B6012C" w:rsidRPr="003071DB" w:rsidRDefault="00B6012C" w:rsidP="00474D98">
            <w:pPr>
              <w:pStyle w:val="TAL"/>
            </w:pPr>
            <w:proofErr w:type="spellStart"/>
            <w:r w:rsidRPr="003071DB">
              <w:t>sourcePortId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021AF27" w14:textId="2E2D6717" w:rsidR="00B6012C" w:rsidRPr="003071DB" w:rsidRDefault="00B6012C" w:rsidP="00474D98">
            <w:pPr>
              <w:pStyle w:val="TAL"/>
            </w:pPr>
            <w:r w:rsidRPr="003071DB">
              <w:t>Port 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7496719" w14:textId="77777777" w:rsidR="00B6012C" w:rsidRPr="003071DB" w:rsidRDefault="00B6012C" w:rsidP="00474D98">
            <w:pPr>
              <w:pStyle w:val="TAL"/>
            </w:pPr>
            <w:r w:rsidRPr="003071DB">
              <w:t>C</w:t>
            </w:r>
          </w:p>
        </w:tc>
      </w:tr>
      <w:tr w:rsidR="00B6012C" w:rsidRPr="003071DB" w14:paraId="1F3FC8F9"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BF8296F" w14:textId="77777777" w:rsidR="00B6012C" w:rsidRPr="003071DB" w:rsidRDefault="00B6012C" w:rsidP="00474D98">
            <w:pPr>
              <w:pStyle w:val="TAL"/>
            </w:pPr>
            <w:proofErr w:type="spellStart"/>
            <w:r w:rsidRPr="003071DB">
              <w:t>destinationPortId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A5A84AD" w14:textId="38E460E3" w:rsidR="00B6012C" w:rsidRPr="003071DB" w:rsidRDefault="00B6012C" w:rsidP="00474D98">
            <w:pPr>
              <w:pStyle w:val="TAL"/>
            </w:pPr>
            <w:r w:rsidRPr="003071DB">
              <w:t>Port on the device which is the recipient of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DA0DCB3" w14:textId="77777777" w:rsidR="00B6012C" w:rsidRPr="003071DB" w:rsidRDefault="00B6012C" w:rsidP="00474D98">
            <w:pPr>
              <w:pStyle w:val="TAL"/>
            </w:pPr>
            <w:r w:rsidRPr="003071DB">
              <w:t>C</w:t>
            </w:r>
          </w:p>
        </w:tc>
      </w:tr>
    </w:tbl>
    <w:p w14:paraId="6D0DBB5E" w14:textId="77777777" w:rsidR="00B6012C" w:rsidRDefault="00B6012C" w:rsidP="00B6012C"/>
    <w:p w14:paraId="42D9E6DB" w14:textId="77777777" w:rsidR="00B6012C" w:rsidRPr="002A56BF" w:rsidRDefault="00B6012C" w:rsidP="00B6012C">
      <w:pPr>
        <w:pStyle w:val="Heading5"/>
      </w:pPr>
      <w:bookmarkStart w:id="648" w:name="_Toc176122687"/>
      <w:bookmarkStart w:id="649" w:name="_Toc183618523"/>
      <w:r>
        <w:t>7.7.3.1.4</w:t>
      </w:r>
      <w:r w:rsidRPr="00760004">
        <w:tab/>
      </w:r>
      <w:r>
        <w:t>Device trigger cancellation</w:t>
      </w:r>
      <w:bookmarkEnd w:id="648"/>
      <w:bookmarkEnd w:id="649"/>
    </w:p>
    <w:p w14:paraId="3C7A3401" w14:textId="77777777" w:rsidR="00B6012C" w:rsidRPr="00641775"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NEFDeviceTriggerCancellation</w:t>
      </w:r>
      <w:proofErr w:type="spellEnd"/>
      <w:r w:rsidRPr="00AB4A66">
        <w:t xml:space="preserve">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3729D90A"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the </w:t>
      </w:r>
      <w:r w:rsidRPr="00AB4A66">
        <w:t>following event</w:t>
      </w:r>
      <w:r>
        <w:t>s</w:t>
      </w:r>
      <w:r w:rsidRPr="00AB4A66">
        <w:t xml:space="preserve"> is detected:</w:t>
      </w:r>
    </w:p>
    <w:p w14:paraId="5B7823D5" w14:textId="538DF389" w:rsidR="00B6012C" w:rsidRDefault="00B6012C" w:rsidP="00B6012C">
      <w:pPr>
        <w:pStyle w:val="B1"/>
      </w:pPr>
      <w:r w:rsidRPr="00891E61">
        <w:t>-</w:t>
      </w:r>
      <w:r w:rsidRPr="00891E61">
        <w:tab/>
        <w:t xml:space="preserve">NEF receives a </w:t>
      </w:r>
      <w:proofErr w:type="spellStart"/>
      <w:r w:rsidRPr="00891E61">
        <w:t>Nnef_Trigger_Delivery</w:t>
      </w:r>
      <w:proofErr w:type="spellEnd"/>
      <w:r w:rsidRPr="00891E61">
        <w:t xml:space="preserve">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1F2DFE">
        <w:t>8</w:t>
      </w:r>
      <w:r>
        <w:t>] clause 4.4.3.</w:t>
      </w:r>
    </w:p>
    <w:p w14:paraId="2B037BFF" w14:textId="6EB4BCBF" w:rsidR="00B6012C" w:rsidRPr="00891E61" w:rsidRDefault="00B6012C" w:rsidP="00B6012C">
      <w:pPr>
        <w:pStyle w:val="B1"/>
      </w:pPr>
      <w:r w:rsidRPr="00891E61">
        <w:t>-</w:t>
      </w:r>
      <w:r w:rsidRPr="00891E61">
        <w:tab/>
      </w:r>
      <w:r w:rsidRPr="000F10D7">
        <w:t xml:space="preserve">NEF sends a T4 </w:t>
      </w:r>
      <w:r w:rsidRPr="00891E61">
        <w:t>Device-Trigger</w:t>
      </w:r>
      <w:r>
        <w:t xml:space="preserve">-Request </w:t>
      </w:r>
      <w:r w:rsidR="0067266C">
        <w:t>(</w:t>
      </w:r>
      <w:r>
        <w:t>DTR) to SM-SC with Trigger-Action AVP set to RECALL and User-Identifier AVP matching the SUPI of the target UE as specified in</w:t>
      </w:r>
      <w:r w:rsidR="0067266C">
        <w:t xml:space="preserve"> TS</w:t>
      </w:r>
      <w:r>
        <w:t xml:space="preserve"> 29.337 [60] clause 5.2.1.</w:t>
      </w:r>
    </w:p>
    <w:p w14:paraId="3FB8A267" w14:textId="77777777" w:rsidR="00B6012C" w:rsidRPr="00604F0D" w:rsidRDefault="00B6012C" w:rsidP="00474D98">
      <w:pPr>
        <w:pStyle w:val="TH"/>
      </w:pPr>
      <w:r w:rsidRPr="00A169A0">
        <w:t xml:space="preserve">Table </w:t>
      </w:r>
      <w:r>
        <w:t>7.7.3-3</w:t>
      </w:r>
      <w:r w:rsidRPr="00A169A0">
        <w:t>:</w:t>
      </w:r>
      <w:r>
        <w:t xml:space="preserve"> </w:t>
      </w:r>
      <w:proofErr w:type="spellStart"/>
      <w:r>
        <w:t>NEFDeviceTriggerCancellation</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BAC4C22" w14:textId="77777777" w:rsidTr="00822E9A">
        <w:tc>
          <w:tcPr>
            <w:tcW w:w="2161" w:type="dxa"/>
            <w:shd w:val="clear" w:color="auto" w:fill="auto"/>
          </w:tcPr>
          <w:p w14:paraId="293B2F2C" w14:textId="77777777" w:rsidR="00B6012C" w:rsidRPr="003071DB" w:rsidRDefault="00B6012C" w:rsidP="00474D98">
            <w:pPr>
              <w:pStyle w:val="TAH"/>
            </w:pPr>
            <w:r w:rsidRPr="003071DB">
              <w:t>Field name</w:t>
            </w:r>
          </w:p>
        </w:tc>
        <w:tc>
          <w:tcPr>
            <w:tcW w:w="6069" w:type="dxa"/>
            <w:shd w:val="clear" w:color="auto" w:fill="auto"/>
          </w:tcPr>
          <w:p w14:paraId="5E8D7816" w14:textId="77777777" w:rsidR="00B6012C" w:rsidRPr="003071DB" w:rsidRDefault="00B6012C" w:rsidP="00474D98">
            <w:pPr>
              <w:pStyle w:val="TAH"/>
            </w:pPr>
            <w:r>
              <w:t>Value</w:t>
            </w:r>
          </w:p>
        </w:tc>
        <w:tc>
          <w:tcPr>
            <w:tcW w:w="832" w:type="dxa"/>
            <w:shd w:val="clear" w:color="auto" w:fill="auto"/>
          </w:tcPr>
          <w:p w14:paraId="7444BA4F" w14:textId="77777777" w:rsidR="00B6012C" w:rsidRPr="003071DB" w:rsidRDefault="00B6012C" w:rsidP="00474D98">
            <w:pPr>
              <w:pStyle w:val="TAH"/>
            </w:pPr>
            <w:r w:rsidRPr="003071DB">
              <w:t>M/C/O</w:t>
            </w:r>
          </w:p>
        </w:tc>
      </w:tr>
      <w:tr w:rsidR="00B6012C" w:rsidRPr="007C074B" w14:paraId="50B9E689" w14:textId="77777777" w:rsidTr="00822E9A">
        <w:tc>
          <w:tcPr>
            <w:tcW w:w="2161" w:type="dxa"/>
            <w:shd w:val="clear" w:color="auto" w:fill="auto"/>
          </w:tcPr>
          <w:p w14:paraId="6BF16953" w14:textId="77777777" w:rsidR="00B6012C" w:rsidRPr="007C074B" w:rsidRDefault="00B6012C" w:rsidP="00474D98">
            <w:pPr>
              <w:pStyle w:val="TAL"/>
            </w:pPr>
            <w:proofErr w:type="spellStart"/>
            <w:r w:rsidRPr="007C074B">
              <w:t>sUPI</w:t>
            </w:r>
            <w:proofErr w:type="spellEnd"/>
          </w:p>
        </w:tc>
        <w:tc>
          <w:tcPr>
            <w:tcW w:w="6069" w:type="dxa"/>
            <w:shd w:val="clear" w:color="auto" w:fill="auto"/>
          </w:tcPr>
          <w:p w14:paraId="27627F1A" w14:textId="67304925"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shd w:val="clear" w:color="auto" w:fill="auto"/>
          </w:tcPr>
          <w:p w14:paraId="08B2DC4B" w14:textId="77777777" w:rsidR="00B6012C" w:rsidRPr="007C074B" w:rsidRDefault="00B6012C" w:rsidP="00474D98">
            <w:pPr>
              <w:pStyle w:val="TAL"/>
            </w:pPr>
            <w:r w:rsidRPr="007C074B">
              <w:t>M</w:t>
            </w:r>
          </w:p>
        </w:tc>
      </w:tr>
      <w:tr w:rsidR="00B6012C" w:rsidRPr="007C074B" w14:paraId="7FCE2611" w14:textId="77777777" w:rsidTr="00822E9A">
        <w:tc>
          <w:tcPr>
            <w:tcW w:w="2161" w:type="dxa"/>
            <w:shd w:val="clear" w:color="auto" w:fill="auto"/>
          </w:tcPr>
          <w:p w14:paraId="06CE05F1" w14:textId="77777777" w:rsidR="00B6012C" w:rsidRPr="007C074B" w:rsidRDefault="00B6012C" w:rsidP="00474D98">
            <w:pPr>
              <w:pStyle w:val="TAL"/>
            </w:pPr>
            <w:proofErr w:type="spellStart"/>
            <w:r w:rsidRPr="007C074B">
              <w:t>gPSI</w:t>
            </w:r>
            <w:proofErr w:type="spellEnd"/>
          </w:p>
        </w:tc>
        <w:tc>
          <w:tcPr>
            <w:tcW w:w="6069" w:type="dxa"/>
            <w:shd w:val="clear" w:color="auto" w:fill="auto"/>
          </w:tcPr>
          <w:p w14:paraId="28C69ECE" w14:textId="106C6FA4" w:rsidR="00B6012C" w:rsidRPr="007C074B" w:rsidRDefault="00B6012C" w:rsidP="00474D98">
            <w:pPr>
              <w:pStyle w:val="TAL"/>
            </w:pPr>
            <w:r w:rsidRPr="007C074B">
              <w:t xml:space="preserve">GPSI used with the </w:t>
            </w:r>
            <w:r>
              <w:t xml:space="preserve">target </w:t>
            </w:r>
            <w:r w:rsidRPr="007C074B">
              <w:t>UE</w:t>
            </w:r>
            <w:r w:rsidR="000C66FE">
              <w:t>.</w:t>
            </w:r>
          </w:p>
        </w:tc>
        <w:tc>
          <w:tcPr>
            <w:tcW w:w="832" w:type="dxa"/>
            <w:shd w:val="clear" w:color="auto" w:fill="auto"/>
          </w:tcPr>
          <w:p w14:paraId="66C71DC6" w14:textId="77777777" w:rsidR="00B6012C" w:rsidRPr="007C074B" w:rsidRDefault="00B6012C" w:rsidP="00474D98">
            <w:pPr>
              <w:pStyle w:val="TAL"/>
            </w:pPr>
            <w:r w:rsidRPr="007C074B">
              <w:t>M</w:t>
            </w:r>
          </w:p>
        </w:tc>
      </w:tr>
      <w:tr w:rsidR="00B6012C" w:rsidRPr="003071DB" w14:paraId="0E4BAE2E" w14:textId="77777777" w:rsidTr="00822E9A">
        <w:tc>
          <w:tcPr>
            <w:tcW w:w="2161" w:type="dxa"/>
            <w:shd w:val="clear" w:color="auto" w:fill="auto"/>
          </w:tcPr>
          <w:p w14:paraId="22976505" w14:textId="77777777" w:rsidR="00B6012C" w:rsidRPr="003071DB" w:rsidRDefault="00B6012C" w:rsidP="00474D98">
            <w:pPr>
              <w:pStyle w:val="TAL"/>
            </w:pPr>
            <w:proofErr w:type="spellStart"/>
            <w:r w:rsidRPr="003071DB">
              <w:t>triggerId</w:t>
            </w:r>
            <w:proofErr w:type="spellEnd"/>
          </w:p>
        </w:tc>
        <w:tc>
          <w:tcPr>
            <w:tcW w:w="6069" w:type="dxa"/>
            <w:shd w:val="clear" w:color="auto" w:fill="auto"/>
          </w:tcPr>
          <w:p w14:paraId="250B3A9F" w14:textId="7D1A83DD" w:rsidR="00B6012C" w:rsidRPr="003071DB" w:rsidRDefault="00B6012C" w:rsidP="00474D98">
            <w:pPr>
              <w:pStyle w:val="TAL"/>
            </w:pPr>
            <w:r w:rsidRPr="003071DB">
              <w:t xml:space="preserve">Identity of the corresponding device trigger to be </w:t>
            </w:r>
            <w:r>
              <w:t>cancelled</w:t>
            </w:r>
            <w:r w:rsidR="000C66FE">
              <w:t>.</w:t>
            </w:r>
          </w:p>
        </w:tc>
        <w:tc>
          <w:tcPr>
            <w:tcW w:w="832" w:type="dxa"/>
            <w:shd w:val="clear" w:color="auto" w:fill="auto"/>
          </w:tcPr>
          <w:p w14:paraId="3AD4BC61" w14:textId="77777777" w:rsidR="00B6012C" w:rsidRPr="003071DB" w:rsidRDefault="00B6012C" w:rsidP="00474D98">
            <w:pPr>
              <w:pStyle w:val="TAL"/>
            </w:pPr>
            <w:r w:rsidRPr="003071DB">
              <w:t>M</w:t>
            </w:r>
          </w:p>
        </w:tc>
      </w:tr>
    </w:tbl>
    <w:p w14:paraId="0865E57E" w14:textId="5D286AFF" w:rsidR="00B6012C" w:rsidRPr="00706FBE" w:rsidRDefault="00B6012C" w:rsidP="00B6012C"/>
    <w:p w14:paraId="4821D0E4" w14:textId="77777777" w:rsidR="00B6012C" w:rsidRPr="002A56BF" w:rsidRDefault="00B6012C" w:rsidP="00B6012C">
      <w:pPr>
        <w:pStyle w:val="Heading5"/>
      </w:pPr>
      <w:bookmarkStart w:id="650" w:name="_Toc176122688"/>
      <w:bookmarkStart w:id="651" w:name="_Toc183618524"/>
      <w:r>
        <w:t>7.7.3.1.5</w:t>
      </w:r>
      <w:r w:rsidRPr="00760004">
        <w:tab/>
      </w:r>
      <w:r>
        <w:t>Device trigger report notification</w:t>
      </w:r>
      <w:bookmarkEnd w:id="650"/>
      <w:bookmarkEnd w:id="651"/>
    </w:p>
    <w:p w14:paraId="5457848F" w14:textId="2FCC048F" w:rsidR="00B6012C" w:rsidRPr="00641775"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NEFDeviceTriggerReportNotify</w:t>
      </w:r>
      <w:proofErr w:type="spellEnd"/>
      <w:r w:rsidRPr="00AB4A66">
        <w:t xml:space="preserve">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3C853199"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5CCC97A4" w14:textId="7F5B9020" w:rsidR="00B6012C" w:rsidRDefault="00B6012C" w:rsidP="00B6012C">
      <w:pPr>
        <w:pStyle w:val="B1"/>
      </w:pPr>
      <w:r w:rsidRPr="00891E61">
        <w:t>-</w:t>
      </w:r>
      <w:r w:rsidRPr="00891E61">
        <w:tab/>
        <w:t xml:space="preserve">NEF sends a </w:t>
      </w:r>
      <w:proofErr w:type="spellStart"/>
      <w:r w:rsidRPr="00891E61">
        <w:t>Nnef_Trigger_DeliveryNotify</w:t>
      </w:r>
      <w:proofErr w:type="spellEnd"/>
      <w:r w:rsidRPr="00891E61">
        <w:t xml:space="preserve">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p>
    <w:p w14:paraId="2FE25F59" w14:textId="56508361" w:rsidR="00B6012C" w:rsidRDefault="00B6012C" w:rsidP="00B6012C">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66BF82D4" w14:textId="119E6BE9" w:rsidR="00B32F72" w:rsidRPr="00AB4A66" w:rsidRDefault="00B32F72" w:rsidP="00B32F72">
      <w:pPr>
        <w:pStyle w:val="TH"/>
      </w:pPr>
      <w:r w:rsidRPr="00A169A0">
        <w:t xml:space="preserve">Table </w:t>
      </w:r>
      <w:r>
        <w:t>7.7.3-4</w:t>
      </w:r>
      <w:r w:rsidRPr="00A169A0">
        <w:t xml:space="preserve">: </w:t>
      </w:r>
      <w:proofErr w:type="spellStart"/>
      <w:r>
        <w:t>NEFDeviceTriggerReportNotify</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B6012C" w:rsidRPr="003071DB" w14:paraId="7A55EA1D" w14:textId="77777777" w:rsidTr="00822E9A">
        <w:tc>
          <w:tcPr>
            <w:tcW w:w="2467" w:type="dxa"/>
            <w:shd w:val="clear" w:color="auto" w:fill="auto"/>
          </w:tcPr>
          <w:p w14:paraId="1A709AF9" w14:textId="630BDACB" w:rsidR="00B6012C" w:rsidRPr="003071DB" w:rsidRDefault="00B6012C" w:rsidP="00822E9A">
            <w:pPr>
              <w:pStyle w:val="TAH"/>
            </w:pPr>
            <w:r w:rsidRPr="003071DB">
              <w:t>Field name</w:t>
            </w:r>
          </w:p>
        </w:tc>
        <w:tc>
          <w:tcPr>
            <w:tcW w:w="5770" w:type="dxa"/>
            <w:shd w:val="clear" w:color="auto" w:fill="auto"/>
          </w:tcPr>
          <w:p w14:paraId="6CF5FA6D" w14:textId="77777777" w:rsidR="00B6012C" w:rsidRPr="00621E87" w:rsidRDefault="00B6012C" w:rsidP="00822E9A">
            <w:pPr>
              <w:pStyle w:val="TAH"/>
            </w:pPr>
            <w:r>
              <w:t>Value</w:t>
            </w:r>
          </w:p>
        </w:tc>
        <w:tc>
          <w:tcPr>
            <w:tcW w:w="825" w:type="dxa"/>
            <w:shd w:val="clear" w:color="auto" w:fill="auto"/>
          </w:tcPr>
          <w:p w14:paraId="33951BBD" w14:textId="77777777" w:rsidR="00B6012C" w:rsidRPr="003071DB" w:rsidRDefault="00B6012C" w:rsidP="00822E9A">
            <w:pPr>
              <w:pStyle w:val="TAH"/>
            </w:pPr>
            <w:r w:rsidRPr="003071DB">
              <w:t>M/C/O</w:t>
            </w:r>
          </w:p>
        </w:tc>
      </w:tr>
      <w:tr w:rsidR="00B6012C" w:rsidRPr="007C074B" w14:paraId="2380C860" w14:textId="77777777" w:rsidTr="00822E9A">
        <w:tc>
          <w:tcPr>
            <w:tcW w:w="2467" w:type="dxa"/>
            <w:shd w:val="clear" w:color="auto" w:fill="auto"/>
          </w:tcPr>
          <w:p w14:paraId="4D034D2D" w14:textId="77777777" w:rsidR="00B6012C" w:rsidRPr="007C074B" w:rsidRDefault="00B6012C" w:rsidP="00822E9A">
            <w:pPr>
              <w:pStyle w:val="TAL"/>
            </w:pPr>
            <w:proofErr w:type="spellStart"/>
            <w:r w:rsidRPr="007C074B">
              <w:t>sUPI</w:t>
            </w:r>
            <w:proofErr w:type="spellEnd"/>
          </w:p>
        </w:tc>
        <w:tc>
          <w:tcPr>
            <w:tcW w:w="5770" w:type="dxa"/>
            <w:shd w:val="clear" w:color="auto" w:fill="auto"/>
          </w:tcPr>
          <w:p w14:paraId="12B48DE5" w14:textId="48B84AAB" w:rsidR="00B6012C" w:rsidRPr="007C074B" w:rsidRDefault="00B6012C" w:rsidP="00822E9A">
            <w:pPr>
              <w:pStyle w:val="TAL"/>
            </w:pPr>
            <w:r w:rsidRPr="007C074B">
              <w:t xml:space="preserve">SUPI associated with the </w:t>
            </w:r>
            <w:r>
              <w:t xml:space="preserve">target </w:t>
            </w:r>
            <w:r w:rsidRPr="007C074B">
              <w:t>UE</w:t>
            </w:r>
            <w:r w:rsidR="000C66FE">
              <w:t>.</w:t>
            </w:r>
          </w:p>
        </w:tc>
        <w:tc>
          <w:tcPr>
            <w:tcW w:w="825" w:type="dxa"/>
            <w:shd w:val="clear" w:color="auto" w:fill="auto"/>
          </w:tcPr>
          <w:p w14:paraId="33B435CD" w14:textId="77777777" w:rsidR="00B6012C" w:rsidRPr="007C074B" w:rsidRDefault="00B6012C" w:rsidP="00822E9A">
            <w:pPr>
              <w:pStyle w:val="TAL"/>
            </w:pPr>
            <w:r w:rsidRPr="007C074B">
              <w:t>M</w:t>
            </w:r>
          </w:p>
        </w:tc>
      </w:tr>
      <w:tr w:rsidR="00B6012C" w:rsidRPr="007C074B" w14:paraId="3BCB2F23" w14:textId="77777777" w:rsidTr="00822E9A">
        <w:tc>
          <w:tcPr>
            <w:tcW w:w="2467" w:type="dxa"/>
            <w:shd w:val="clear" w:color="auto" w:fill="auto"/>
          </w:tcPr>
          <w:p w14:paraId="1E93C89E" w14:textId="77777777" w:rsidR="00B6012C" w:rsidRPr="007C074B" w:rsidRDefault="00B6012C" w:rsidP="00822E9A">
            <w:pPr>
              <w:pStyle w:val="TAL"/>
            </w:pPr>
            <w:proofErr w:type="spellStart"/>
            <w:r w:rsidRPr="007C074B">
              <w:t>gPSI</w:t>
            </w:r>
            <w:proofErr w:type="spellEnd"/>
          </w:p>
        </w:tc>
        <w:tc>
          <w:tcPr>
            <w:tcW w:w="5770" w:type="dxa"/>
            <w:shd w:val="clear" w:color="auto" w:fill="auto"/>
          </w:tcPr>
          <w:p w14:paraId="268422A7" w14:textId="384ACA8C" w:rsidR="00B6012C" w:rsidRPr="007C074B" w:rsidRDefault="00B6012C" w:rsidP="00822E9A">
            <w:pPr>
              <w:pStyle w:val="TAL"/>
            </w:pPr>
            <w:r w:rsidRPr="007C074B">
              <w:t xml:space="preserve">GPSI used with the </w:t>
            </w:r>
            <w:r>
              <w:t xml:space="preserve">target </w:t>
            </w:r>
            <w:r w:rsidRPr="007C074B">
              <w:t>UE</w:t>
            </w:r>
            <w:r w:rsidR="000C66FE">
              <w:t>.</w:t>
            </w:r>
          </w:p>
        </w:tc>
        <w:tc>
          <w:tcPr>
            <w:tcW w:w="825" w:type="dxa"/>
            <w:shd w:val="clear" w:color="auto" w:fill="auto"/>
          </w:tcPr>
          <w:p w14:paraId="36321E8F" w14:textId="77777777" w:rsidR="00B6012C" w:rsidRPr="007C074B" w:rsidRDefault="00B6012C" w:rsidP="00822E9A">
            <w:pPr>
              <w:pStyle w:val="TAL"/>
            </w:pPr>
            <w:r w:rsidRPr="007C074B">
              <w:t>M</w:t>
            </w:r>
          </w:p>
        </w:tc>
      </w:tr>
      <w:tr w:rsidR="00B6012C" w:rsidRPr="003071DB" w14:paraId="3632FB20" w14:textId="77777777" w:rsidTr="00822E9A">
        <w:tc>
          <w:tcPr>
            <w:tcW w:w="2467" w:type="dxa"/>
            <w:shd w:val="clear" w:color="auto" w:fill="auto"/>
          </w:tcPr>
          <w:p w14:paraId="7CDC2DB9" w14:textId="77777777" w:rsidR="00B6012C" w:rsidRPr="003071DB" w:rsidRDefault="00B6012C" w:rsidP="00822E9A">
            <w:pPr>
              <w:pStyle w:val="TAL"/>
            </w:pPr>
            <w:proofErr w:type="spellStart"/>
            <w:r w:rsidRPr="003071DB">
              <w:t>triggerId</w:t>
            </w:r>
            <w:proofErr w:type="spellEnd"/>
          </w:p>
        </w:tc>
        <w:tc>
          <w:tcPr>
            <w:tcW w:w="5770" w:type="dxa"/>
            <w:shd w:val="clear" w:color="auto" w:fill="auto"/>
          </w:tcPr>
          <w:p w14:paraId="25D31482" w14:textId="1A97F3E6" w:rsidR="00B6012C" w:rsidRPr="003071DB" w:rsidRDefault="00B6012C" w:rsidP="00822E9A">
            <w:pPr>
              <w:pStyle w:val="TAL"/>
            </w:pPr>
            <w:r w:rsidRPr="003071DB">
              <w:t xml:space="preserve">Identity of the corresponding </w:t>
            </w:r>
            <w:r>
              <w:t>D</w:t>
            </w:r>
            <w:r w:rsidRPr="003071DB">
              <w:t>evice trigger</w:t>
            </w:r>
            <w:r w:rsidR="000C66FE">
              <w:t>.</w:t>
            </w:r>
          </w:p>
        </w:tc>
        <w:tc>
          <w:tcPr>
            <w:tcW w:w="825" w:type="dxa"/>
            <w:shd w:val="clear" w:color="auto" w:fill="auto"/>
          </w:tcPr>
          <w:p w14:paraId="2DC69446" w14:textId="77777777" w:rsidR="00B6012C" w:rsidRPr="003071DB" w:rsidRDefault="00B6012C" w:rsidP="00822E9A">
            <w:pPr>
              <w:pStyle w:val="TAL"/>
            </w:pPr>
            <w:r w:rsidRPr="003071DB">
              <w:t>M</w:t>
            </w:r>
          </w:p>
        </w:tc>
      </w:tr>
      <w:tr w:rsidR="00B6012C" w:rsidRPr="003071DB" w14:paraId="482A592D" w14:textId="77777777" w:rsidTr="00822E9A">
        <w:tc>
          <w:tcPr>
            <w:tcW w:w="2467" w:type="dxa"/>
            <w:tcBorders>
              <w:top w:val="single" w:sz="4" w:space="0" w:color="auto"/>
              <w:left w:val="single" w:sz="4" w:space="0" w:color="auto"/>
              <w:bottom w:val="single" w:sz="4" w:space="0" w:color="auto"/>
              <w:right w:val="single" w:sz="4" w:space="0" w:color="auto"/>
            </w:tcBorders>
            <w:shd w:val="clear" w:color="auto" w:fill="auto"/>
          </w:tcPr>
          <w:p w14:paraId="5CD8CF38" w14:textId="77777777" w:rsidR="00B6012C" w:rsidRDefault="00B6012C" w:rsidP="00822E9A">
            <w:pPr>
              <w:pStyle w:val="TAL"/>
            </w:pPr>
            <w:proofErr w:type="spellStart"/>
            <w:r>
              <w:t>deviceTriggerDeliveryResult</w:t>
            </w:r>
            <w:proofErr w:type="spellEnd"/>
          </w:p>
        </w:tc>
        <w:tc>
          <w:tcPr>
            <w:tcW w:w="5770" w:type="dxa"/>
            <w:tcBorders>
              <w:top w:val="single" w:sz="4" w:space="0" w:color="auto"/>
              <w:left w:val="single" w:sz="4" w:space="0" w:color="auto"/>
              <w:bottom w:val="single" w:sz="4" w:space="0" w:color="auto"/>
              <w:right w:val="single" w:sz="4" w:space="0" w:color="auto"/>
            </w:tcBorders>
            <w:shd w:val="clear" w:color="auto" w:fill="auto"/>
          </w:tcPr>
          <w:p w14:paraId="049273F6" w14:textId="77777777" w:rsidR="00B6012C" w:rsidRPr="00083283" w:rsidRDefault="00B6012C" w:rsidP="00822E9A">
            <w:pPr>
              <w:pStyle w:val="TAL"/>
              <w:rPr>
                <w:color w:val="000000"/>
              </w:rPr>
            </w:pPr>
            <w:r w:rsidRPr="00083283">
              <w:rPr>
                <w:color w:val="000000"/>
              </w:rPr>
              <w:t>Delivery result represents the result of the delivery of a device triggering request</w:t>
            </w:r>
            <w:r>
              <w:rPr>
                <w:color w:val="000000"/>
              </w:rPr>
              <w:t>:</w:t>
            </w:r>
          </w:p>
          <w:p w14:paraId="017744F7" w14:textId="77777777" w:rsidR="00B6012C" w:rsidRDefault="00B6012C" w:rsidP="00822E9A">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579D6BBB" w14:textId="77777777" w:rsidR="00B6012C" w:rsidRDefault="00B6012C" w:rsidP="00822E9A">
            <w:pPr>
              <w:pStyle w:val="TAL"/>
              <w:rPr>
                <w:color w:val="000000"/>
              </w:rPr>
            </w:pPr>
            <w:r w:rsidRPr="00891E61">
              <w:t>-</w:t>
            </w:r>
            <w:r w:rsidRPr="00891E61">
              <w:tab/>
            </w:r>
            <w:r w:rsidRPr="00891E61">
              <w:rPr>
                <w:color w:val="000000"/>
              </w:rPr>
              <w:t>UNKNOWN: The value indicates any unspecified errors.</w:t>
            </w:r>
            <w:r w:rsidRPr="00891E61">
              <w:rPr>
                <w:color w:val="000000"/>
              </w:rPr>
              <w:tab/>
            </w:r>
          </w:p>
          <w:p w14:paraId="4D3AC105" w14:textId="77777777" w:rsidR="00B6012C" w:rsidRDefault="00B6012C" w:rsidP="00822E9A">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620BCB2F" w14:textId="77777777" w:rsidR="00B6012C" w:rsidRDefault="00B6012C" w:rsidP="00822E9A">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797EB944" w14:textId="77777777" w:rsidR="00B6012C" w:rsidRDefault="00B6012C" w:rsidP="00822E9A">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0D9654D3" w14:textId="77777777" w:rsidR="00B6012C" w:rsidRDefault="00B6012C" w:rsidP="00822E9A">
            <w:pPr>
              <w:pStyle w:val="TAL"/>
              <w:rPr>
                <w:color w:val="000000"/>
              </w:rPr>
            </w:pPr>
            <w:r w:rsidRPr="00891E61">
              <w:t>-</w:t>
            </w:r>
            <w:r w:rsidRPr="00891E61">
              <w:tab/>
            </w:r>
            <w:r w:rsidRPr="00891E61">
              <w:rPr>
                <w:color w:val="000000"/>
              </w:rPr>
              <w:t>UNCONFIRMED: The value indicates that the delivery of the device action request is not confirmed.</w:t>
            </w:r>
          </w:p>
          <w:p w14:paraId="5B40E483" w14:textId="77777777" w:rsidR="00B6012C" w:rsidRDefault="00B6012C" w:rsidP="00822E9A">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638B68D4" w14:textId="77777777" w:rsidR="00B6012C" w:rsidRPr="00891E61" w:rsidRDefault="00B6012C" w:rsidP="00822E9A">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764174CA" w14:textId="77777777" w:rsidR="00B6012C" w:rsidRPr="003071DB" w:rsidRDefault="00B6012C" w:rsidP="00822E9A">
            <w:pPr>
              <w:pStyle w:val="TAL"/>
            </w:pPr>
            <w:r>
              <w:t>M</w:t>
            </w:r>
          </w:p>
        </w:tc>
      </w:tr>
    </w:tbl>
    <w:p w14:paraId="1BABED7D" w14:textId="77777777" w:rsidR="00B6012C" w:rsidRDefault="00B6012C" w:rsidP="00B6012C"/>
    <w:p w14:paraId="2DC29B98" w14:textId="77777777" w:rsidR="00B6012C" w:rsidRPr="00760004" w:rsidRDefault="00B6012C" w:rsidP="00B6012C">
      <w:pPr>
        <w:pStyle w:val="Heading4"/>
      </w:pPr>
      <w:bookmarkStart w:id="652" w:name="_Toc176122689"/>
      <w:bookmarkStart w:id="653" w:name="_Toc183618525"/>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52"/>
      <w:bookmarkEnd w:id="653"/>
    </w:p>
    <w:p w14:paraId="1DD7DF20" w14:textId="1E5880CF"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7D979E58" w14:textId="591DDEDE" w:rsidR="00B6012C" w:rsidRPr="00706FBE" w:rsidRDefault="00B6012C" w:rsidP="00B6012C">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w:t>
      </w:r>
      <w:r w:rsidR="00121B08">
        <w:t>i.e.</w:t>
      </w:r>
      <w:r w:rsidRPr="00706FBE">
        <w:t xml:space="preserve"> the timestamp field of the </w:t>
      </w:r>
      <w:proofErr w:type="spellStart"/>
      <w:r w:rsidRPr="00706FBE">
        <w:t>xIRI</w:t>
      </w:r>
      <w:proofErr w:type="spellEnd"/>
      <w:r w:rsidRPr="00706FBE">
        <w:t>).</w:t>
      </w:r>
    </w:p>
    <w:p w14:paraId="220EE6FE" w14:textId="00A3F027" w:rsidR="00E8502E" w:rsidRPr="003E7455" w:rsidRDefault="00E8502E" w:rsidP="00E8502E">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w:t>
      </w:r>
      <w:r w:rsidR="0067266C">
        <w:rPr>
          <w:lang w:eastAsia="en-GB"/>
        </w:rPr>
        <w:t>t</w:t>
      </w:r>
      <w:r>
        <w:rPr>
          <w:lang w:eastAsia="en-GB"/>
        </w:rPr>
        <w:t>able 7.7.3-5</w:t>
      </w:r>
      <w:r w:rsidRPr="003E7455">
        <w:rPr>
          <w:lang w:eastAsia="en-GB"/>
        </w:rPr>
        <w:t>.</w:t>
      </w:r>
    </w:p>
    <w:p w14:paraId="45EED625" w14:textId="4C4E950C" w:rsidR="00B6012C" w:rsidRPr="00891E61" w:rsidRDefault="00B6012C" w:rsidP="00B6012C">
      <w:pPr>
        <w:pStyle w:val="TH"/>
        <w:rPr>
          <w:bCs/>
          <w:lang w:eastAsia="en-GB"/>
        </w:rPr>
      </w:pPr>
      <w:r w:rsidRPr="00891E61">
        <w:rPr>
          <w:bCs/>
          <w:lang w:eastAsia="en-GB"/>
        </w:rPr>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0FBB5716"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69A126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FC18FEE"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05300E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088E42" w14:textId="77777777" w:rsidR="00B6012C" w:rsidRPr="00706FBE" w:rsidRDefault="00B6012C" w:rsidP="00822E9A">
            <w:pPr>
              <w:pStyle w:val="TAL"/>
              <w:rPr>
                <w:lang w:eastAsia="en-GB"/>
              </w:rPr>
            </w:pPr>
            <w:proofErr w:type="spellStart"/>
            <w:r>
              <w:rPr>
                <w:lang w:eastAsia="en-GB"/>
              </w:rPr>
              <w:t>NEFDeviceTrigger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0463458" w14:textId="77777777" w:rsidR="00B6012C" w:rsidRPr="00706FBE" w:rsidRDefault="00B6012C" w:rsidP="00822E9A">
            <w:pPr>
              <w:pStyle w:val="TAL"/>
              <w:rPr>
                <w:lang w:eastAsia="en-GB"/>
              </w:rPr>
            </w:pPr>
            <w:r>
              <w:rPr>
                <w:lang w:eastAsia="en-GB"/>
              </w:rPr>
              <w:t>REPORT</w:t>
            </w:r>
          </w:p>
        </w:tc>
      </w:tr>
      <w:tr w:rsidR="00B6012C" w:rsidRPr="00706FBE" w14:paraId="20368ABA"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56EEE6" w14:textId="77777777" w:rsidR="00B6012C" w:rsidRPr="00706FBE" w:rsidRDefault="00B6012C" w:rsidP="00822E9A">
            <w:pPr>
              <w:pStyle w:val="TAL"/>
              <w:rPr>
                <w:lang w:eastAsia="en-GB"/>
              </w:rPr>
            </w:pPr>
            <w:proofErr w:type="spellStart"/>
            <w:r>
              <w:rPr>
                <w:lang w:eastAsia="en-GB"/>
              </w:rPr>
              <w:t>NEFDeviceTriggerReplace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1179186" w14:textId="77777777" w:rsidR="00B6012C" w:rsidRPr="00706FBE" w:rsidRDefault="00B6012C" w:rsidP="00822E9A">
            <w:pPr>
              <w:pStyle w:val="TAL"/>
              <w:rPr>
                <w:lang w:eastAsia="en-GB"/>
              </w:rPr>
            </w:pPr>
            <w:r>
              <w:rPr>
                <w:lang w:eastAsia="en-GB"/>
              </w:rPr>
              <w:t>REPORT</w:t>
            </w:r>
          </w:p>
        </w:tc>
      </w:tr>
      <w:tr w:rsidR="00B6012C" w:rsidRPr="00706FBE" w14:paraId="65F642F3"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74CFFB" w14:textId="77777777" w:rsidR="00B6012C" w:rsidRPr="00706FBE" w:rsidRDefault="00B6012C" w:rsidP="00822E9A">
            <w:pPr>
              <w:pStyle w:val="TAL"/>
              <w:rPr>
                <w:lang w:eastAsia="en-GB"/>
              </w:rPr>
            </w:pPr>
            <w:proofErr w:type="spellStart"/>
            <w:r>
              <w:rPr>
                <w:lang w:eastAsia="en-GB"/>
              </w:rPr>
              <w:t>NEFDeviceTriggerCancellation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75BC08B" w14:textId="77777777" w:rsidR="00B6012C" w:rsidRPr="00706FBE" w:rsidRDefault="00B6012C" w:rsidP="00822E9A">
            <w:pPr>
              <w:pStyle w:val="TAL"/>
              <w:rPr>
                <w:lang w:eastAsia="en-GB"/>
              </w:rPr>
            </w:pPr>
            <w:r>
              <w:rPr>
                <w:lang w:eastAsia="en-GB"/>
              </w:rPr>
              <w:t>REPORT</w:t>
            </w:r>
          </w:p>
        </w:tc>
      </w:tr>
      <w:tr w:rsidR="00B6012C" w:rsidRPr="00706FBE" w14:paraId="5D792DE0"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7355CB" w14:textId="77777777" w:rsidR="00B6012C" w:rsidRPr="00706FBE" w:rsidRDefault="00B6012C" w:rsidP="00822E9A">
            <w:pPr>
              <w:pStyle w:val="TAL"/>
              <w:rPr>
                <w:lang w:eastAsia="en-GB"/>
              </w:rPr>
            </w:pPr>
            <w:proofErr w:type="spellStart"/>
            <w:r>
              <w:rPr>
                <w:lang w:eastAsia="en-GB"/>
              </w:rPr>
              <w:t>NEFDeviceTriggerReportNotify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AAF2DB3" w14:textId="77777777" w:rsidR="00B6012C" w:rsidRPr="00706FBE" w:rsidRDefault="00B6012C" w:rsidP="00822E9A">
            <w:pPr>
              <w:pStyle w:val="TAL"/>
              <w:rPr>
                <w:lang w:eastAsia="en-GB"/>
              </w:rPr>
            </w:pPr>
            <w:r>
              <w:rPr>
                <w:lang w:eastAsia="en-GB"/>
              </w:rPr>
              <w:t>REPORT</w:t>
            </w:r>
          </w:p>
        </w:tc>
      </w:tr>
    </w:tbl>
    <w:p w14:paraId="0CE1E244" w14:textId="77777777" w:rsidR="00B6012C" w:rsidRDefault="00B6012C" w:rsidP="00B6012C"/>
    <w:p w14:paraId="50B1EFCB" w14:textId="77777777" w:rsidR="00B6012C" w:rsidRPr="00760004" w:rsidRDefault="00B6012C" w:rsidP="00B6012C">
      <w:pPr>
        <w:pStyle w:val="Heading3"/>
      </w:pPr>
      <w:bookmarkStart w:id="654" w:name="_Toc176122690"/>
      <w:bookmarkStart w:id="655" w:name="_Toc183618526"/>
      <w:r>
        <w:t>7.7.4</w:t>
      </w:r>
      <w:r w:rsidRPr="00760004">
        <w:tab/>
      </w:r>
      <w:r>
        <w:t xml:space="preserve">LI for </w:t>
      </w:r>
      <w:r w:rsidRPr="00891E61">
        <w:rPr>
          <w:rFonts w:cs="Arial"/>
          <w:szCs w:val="28"/>
        </w:rPr>
        <w:t>MSISDN-less MO SMS</w:t>
      </w:r>
      <w:bookmarkEnd w:id="654"/>
      <w:bookmarkEnd w:id="655"/>
    </w:p>
    <w:p w14:paraId="55491536" w14:textId="77777777" w:rsidR="00B6012C" w:rsidRPr="00E973AB" w:rsidRDefault="00B6012C" w:rsidP="00B6012C">
      <w:pPr>
        <w:pStyle w:val="Heading4"/>
        <w:rPr>
          <w:lang w:val="it-CH"/>
        </w:rPr>
      </w:pPr>
      <w:bookmarkStart w:id="656" w:name="_Toc176122691"/>
      <w:bookmarkStart w:id="657" w:name="_Toc183618527"/>
      <w:r w:rsidRPr="00E973AB">
        <w:rPr>
          <w:lang w:val="it-CH"/>
        </w:rPr>
        <w:t>7.7.4.1</w:t>
      </w:r>
      <w:r w:rsidRPr="00E973AB">
        <w:rPr>
          <w:lang w:val="it-CH"/>
        </w:rPr>
        <w:tab/>
      </w:r>
      <w:r w:rsidRPr="00E973AB">
        <w:rPr>
          <w:rFonts w:cs="Arial"/>
          <w:szCs w:val="24"/>
          <w:lang w:val="it-CH"/>
        </w:rPr>
        <w:t>Generation of xIRI LI_X2 at IRI-POI in NEF over LI_X2</w:t>
      </w:r>
      <w:bookmarkEnd w:id="656"/>
      <w:bookmarkEnd w:id="657"/>
    </w:p>
    <w:p w14:paraId="6FBFA9FB" w14:textId="77777777" w:rsidR="00B6012C" w:rsidRPr="00760004" w:rsidRDefault="00B6012C" w:rsidP="00B6012C">
      <w:pPr>
        <w:pStyle w:val="Heading5"/>
      </w:pPr>
      <w:bookmarkStart w:id="658" w:name="_Toc176122692"/>
      <w:bookmarkStart w:id="659" w:name="_Toc183618528"/>
      <w:r>
        <w:t>7.7.4.1.1</w:t>
      </w:r>
      <w:r w:rsidRPr="00760004">
        <w:tab/>
      </w:r>
      <w:r>
        <w:t>General</w:t>
      </w:r>
      <w:bookmarkEnd w:id="658"/>
      <w:bookmarkEnd w:id="659"/>
    </w:p>
    <w:p w14:paraId="26E8FB92" w14:textId="69FCBFBD" w:rsidR="00B6012C" w:rsidRPr="00467377" w:rsidRDefault="00B6012C" w:rsidP="00B6012C">
      <w:r w:rsidRPr="00467377">
        <w:t xml:space="preserve">The IRI-POI present in the NEF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9</w:t>
      </w:r>
      <w:r>
        <w:t>.4.4</w:t>
      </w:r>
      <w:r w:rsidRPr="00467377">
        <w:t>, the details of which are described in the following clauses.</w:t>
      </w:r>
    </w:p>
    <w:p w14:paraId="5307CD68" w14:textId="77777777" w:rsidR="00B6012C" w:rsidRPr="00760004" w:rsidRDefault="00B6012C" w:rsidP="00B6012C">
      <w:pPr>
        <w:pStyle w:val="Heading5"/>
      </w:pPr>
      <w:bookmarkStart w:id="660" w:name="_Toc176122693"/>
      <w:bookmarkStart w:id="661" w:name="_Toc183618529"/>
      <w:r>
        <w:t>7.7.4.1.2</w:t>
      </w:r>
      <w:r w:rsidRPr="00760004">
        <w:tab/>
      </w:r>
      <w:r>
        <w:t>MSISDN-less MO SMS</w:t>
      </w:r>
      <w:bookmarkEnd w:id="660"/>
      <w:bookmarkEnd w:id="661"/>
    </w:p>
    <w:p w14:paraId="6D5FDF8D" w14:textId="77777777" w:rsidR="00B6012C" w:rsidRPr="00A35DD7"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NEFMSISDNLessMOSMS</w:t>
      </w:r>
      <w:proofErr w:type="spellEnd"/>
      <w:r w:rsidRPr="00AB4A66">
        <w:t xml:space="preserve"> record when the IRI-POI present in the NEF detects that a </w:t>
      </w:r>
      <w:r>
        <w:t xml:space="preserve">target </w:t>
      </w:r>
      <w:r w:rsidRPr="00AB4A66">
        <w:t>UE has sent a MSISDN-less MO SMS to an AF.</w:t>
      </w:r>
    </w:p>
    <w:p w14:paraId="12101D16"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0F388806" w14:textId="0A876E01" w:rsidR="00B6012C" w:rsidRDefault="00B6012C" w:rsidP="00B6012C">
      <w:pPr>
        <w:pStyle w:val="B1"/>
      </w:pPr>
      <w:r w:rsidRPr="00891E61">
        <w:t>-</w:t>
      </w:r>
      <w:r w:rsidRPr="00891E61">
        <w:tab/>
      </w:r>
      <w:r>
        <w:t xml:space="preserve">NEF receives a </w:t>
      </w:r>
      <w:proofErr w:type="spellStart"/>
      <w:r>
        <w:t>SGd</w:t>
      </w:r>
      <w:proofErr w:type="spellEnd"/>
      <w:r>
        <w:t xml:space="preserve"> MO-Forward-Short-Message-Request (OFR) from an SM-SC with SUPI matching the target identifier (see TS 29.338 [59] clause 6.2.1).</w:t>
      </w:r>
    </w:p>
    <w:p w14:paraId="06C6F60C" w14:textId="3FFAE9BA" w:rsidR="00B6012C" w:rsidRDefault="00B6012C" w:rsidP="00B6012C">
      <w:pPr>
        <w:pStyle w:val="B1"/>
      </w:pPr>
      <w:r w:rsidRPr="00891E61">
        <w:t>-</w:t>
      </w:r>
      <w:r w:rsidRPr="00891E61">
        <w:tab/>
      </w:r>
      <w:r w:rsidRPr="00AB4A66">
        <w:t xml:space="preserve">NEF </w:t>
      </w:r>
      <w:r>
        <w:t xml:space="preserve">sends a </w:t>
      </w:r>
      <w:proofErr w:type="spellStart"/>
      <w:r>
        <w:t>Nnef_</w:t>
      </w:r>
      <w:r w:rsidRPr="00D21381">
        <w:t>MSISDN-less_MO_SMSNotify</w:t>
      </w:r>
      <w:proofErr w:type="spellEnd"/>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w:t>
      </w:r>
      <w:r w:rsidR="006F0819">
        <w:t>8</w:t>
      </w:r>
      <w:r>
        <w:t>] clause 4.4.10.</w:t>
      </w:r>
    </w:p>
    <w:p w14:paraId="19D9CFC0" w14:textId="77777777" w:rsidR="00B6012C" w:rsidRPr="00933A58" w:rsidRDefault="00B6012C" w:rsidP="00B32F72">
      <w:pPr>
        <w:pStyle w:val="TH"/>
      </w:pPr>
      <w:r w:rsidRPr="00A169A0">
        <w:t xml:space="preserve">Table </w:t>
      </w:r>
      <w:r>
        <w:t>7.7.4-1</w:t>
      </w:r>
      <w:r w:rsidRPr="00A169A0">
        <w:t xml:space="preserve">: </w:t>
      </w:r>
      <w:proofErr w:type="spellStart"/>
      <w:r>
        <w:t>NEFMSISDNLessMOSMS</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B6012C" w:rsidRPr="00604F0D" w14:paraId="3B155B0A" w14:textId="77777777" w:rsidTr="00822E9A">
        <w:tc>
          <w:tcPr>
            <w:tcW w:w="2295" w:type="dxa"/>
            <w:shd w:val="clear" w:color="auto" w:fill="auto"/>
          </w:tcPr>
          <w:p w14:paraId="5403C4BA" w14:textId="77777777" w:rsidR="00B6012C" w:rsidRPr="00604F0D" w:rsidRDefault="00B6012C" w:rsidP="00B32F72">
            <w:pPr>
              <w:pStyle w:val="TAH"/>
            </w:pPr>
            <w:r w:rsidRPr="00604F0D">
              <w:t>Field name</w:t>
            </w:r>
          </w:p>
        </w:tc>
        <w:tc>
          <w:tcPr>
            <w:tcW w:w="5938" w:type="dxa"/>
            <w:shd w:val="clear" w:color="auto" w:fill="auto"/>
          </w:tcPr>
          <w:p w14:paraId="2F9EF474" w14:textId="77777777" w:rsidR="00B6012C" w:rsidRPr="00604F0D" w:rsidRDefault="00B6012C" w:rsidP="00B32F72">
            <w:pPr>
              <w:pStyle w:val="TAH"/>
            </w:pPr>
            <w:r>
              <w:t>Value</w:t>
            </w:r>
          </w:p>
        </w:tc>
        <w:tc>
          <w:tcPr>
            <w:tcW w:w="829" w:type="dxa"/>
            <w:shd w:val="clear" w:color="auto" w:fill="auto"/>
          </w:tcPr>
          <w:p w14:paraId="0014DAAA" w14:textId="77777777" w:rsidR="00B6012C" w:rsidRPr="00604F0D" w:rsidRDefault="00B6012C" w:rsidP="00B32F72">
            <w:pPr>
              <w:pStyle w:val="TAH"/>
            </w:pPr>
            <w:r w:rsidRPr="00604F0D">
              <w:t>M/C/O</w:t>
            </w:r>
          </w:p>
        </w:tc>
      </w:tr>
      <w:tr w:rsidR="00B6012C" w:rsidRPr="00604F0D" w14:paraId="0E785E1F" w14:textId="77777777" w:rsidTr="00822E9A">
        <w:tc>
          <w:tcPr>
            <w:tcW w:w="2295" w:type="dxa"/>
            <w:shd w:val="clear" w:color="auto" w:fill="auto"/>
          </w:tcPr>
          <w:p w14:paraId="3D5259B6" w14:textId="77777777" w:rsidR="00B6012C" w:rsidRPr="00604F0D" w:rsidRDefault="00B6012C" w:rsidP="00B32F72">
            <w:pPr>
              <w:pStyle w:val="TAL"/>
            </w:pPr>
            <w:proofErr w:type="spellStart"/>
            <w:r w:rsidRPr="00604F0D">
              <w:t>sUPI</w:t>
            </w:r>
            <w:proofErr w:type="spellEnd"/>
          </w:p>
        </w:tc>
        <w:tc>
          <w:tcPr>
            <w:tcW w:w="5938" w:type="dxa"/>
            <w:shd w:val="clear" w:color="auto" w:fill="auto"/>
          </w:tcPr>
          <w:p w14:paraId="1B4882BF" w14:textId="1AE72BC7" w:rsidR="00B6012C" w:rsidRPr="00604F0D" w:rsidRDefault="00B6012C" w:rsidP="00B32F72">
            <w:pPr>
              <w:pStyle w:val="TAL"/>
            </w:pPr>
            <w:r w:rsidRPr="00604F0D">
              <w:t xml:space="preserve">SUPI associated with the </w:t>
            </w:r>
            <w:r>
              <w:t xml:space="preserve">target </w:t>
            </w:r>
            <w:r w:rsidRPr="00604F0D">
              <w:t>UE</w:t>
            </w:r>
            <w:r w:rsidR="000C66FE">
              <w:t>.</w:t>
            </w:r>
          </w:p>
        </w:tc>
        <w:tc>
          <w:tcPr>
            <w:tcW w:w="829" w:type="dxa"/>
            <w:shd w:val="clear" w:color="auto" w:fill="auto"/>
          </w:tcPr>
          <w:p w14:paraId="47CC94E1" w14:textId="77777777" w:rsidR="00B6012C" w:rsidRPr="00604F0D" w:rsidRDefault="00B6012C" w:rsidP="00B32F72">
            <w:pPr>
              <w:pStyle w:val="TAL"/>
            </w:pPr>
            <w:r w:rsidRPr="00604F0D">
              <w:t>M</w:t>
            </w:r>
          </w:p>
        </w:tc>
      </w:tr>
      <w:tr w:rsidR="00B6012C" w:rsidRPr="00604F0D" w14:paraId="2B20A098" w14:textId="77777777" w:rsidTr="00822E9A">
        <w:tc>
          <w:tcPr>
            <w:tcW w:w="2295" w:type="dxa"/>
            <w:shd w:val="clear" w:color="auto" w:fill="auto"/>
          </w:tcPr>
          <w:p w14:paraId="3ABF91B2" w14:textId="77777777" w:rsidR="00B6012C" w:rsidRPr="00604F0D" w:rsidRDefault="00B6012C" w:rsidP="00B32F72">
            <w:pPr>
              <w:pStyle w:val="TAL"/>
            </w:pPr>
            <w:proofErr w:type="spellStart"/>
            <w:r w:rsidRPr="00604F0D">
              <w:t>gPSI</w:t>
            </w:r>
            <w:proofErr w:type="spellEnd"/>
          </w:p>
        </w:tc>
        <w:tc>
          <w:tcPr>
            <w:tcW w:w="5938" w:type="dxa"/>
            <w:shd w:val="clear" w:color="auto" w:fill="auto"/>
          </w:tcPr>
          <w:p w14:paraId="6245299C" w14:textId="18C9DCD9" w:rsidR="00B6012C" w:rsidRPr="00604F0D" w:rsidRDefault="00B6012C" w:rsidP="00B32F72">
            <w:pPr>
              <w:pStyle w:val="TAL"/>
            </w:pPr>
            <w:r w:rsidRPr="00604F0D">
              <w:t>GPSI in the form of an external identifier</w:t>
            </w:r>
            <w:r>
              <w:t xml:space="preserve"> as </w:t>
            </w:r>
            <w:proofErr w:type="spellStart"/>
            <w:r w:rsidRPr="00604F0D">
              <w:t>username@realm</w:t>
            </w:r>
            <w:proofErr w:type="spellEnd"/>
            <w:r w:rsidRPr="00604F0D">
              <w:t xml:space="preserve"> </w:t>
            </w:r>
            <w:r>
              <w:t xml:space="preserve">and </w:t>
            </w:r>
            <w:r w:rsidRPr="00604F0D">
              <w:t>corresponding to the identity of the originating SMS party</w:t>
            </w:r>
            <w:r w:rsidR="000C66FE">
              <w:t>.</w:t>
            </w:r>
          </w:p>
        </w:tc>
        <w:tc>
          <w:tcPr>
            <w:tcW w:w="829" w:type="dxa"/>
            <w:shd w:val="clear" w:color="auto" w:fill="auto"/>
          </w:tcPr>
          <w:p w14:paraId="125A3E9C" w14:textId="77777777" w:rsidR="00B6012C" w:rsidRPr="00604F0D" w:rsidRDefault="00B6012C" w:rsidP="00B32F72">
            <w:pPr>
              <w:pStyle w:val="TAL"/>
            </w:pPr>
            <w:r w:rsidRPr="00604F0D">
              <w:t>M</w:t>
            </w:r>
          </w:p>
        </w:tc>
      </w:tr>
      <w:tr w:rsidR="00B6012C" w:rsidRPr="00604F0D" w14:paraId="15BFCB75" w14:textId="77777777" w:rsidTr="00822E9A">
        <w:tc>
          <w:tcPr>
            <w:tcW w:w="2295" w:type="dxa"/>
            <w:shd w:val="clear" w:color="auto" w:fill="auto"/>
          </w:tcPr>
          <w:p w14:paraId="1DBDAA5B" w14:textId="77777777" w:rsidR="00B6012C" w:rsidRPr="00604F0D" w:rsidRDefault="00B6012C" w:rsidP="00B32F72">
            <w:pPr>
              <w:pStyle w:val="TAL"/>
            </w:pPr>
            <w:proofErr w:type="spellStart"/>
            <w:r w:rsidRPr="00604F0D">
              <w:t>terminatingSMSParty</w:t>
            </w:r>
            <w:proofErr w:type="spellEnd"/>
          </w:p>
        </w:tc>
        <w:tc>
          <w:tcPr>
            <w:tcW w:w="5938" w:type="dxa"/>
            <w:shd w:val="clear" w:color="auto" w:fill="auto"/>
          </w:tcPr>
          <w:p w14:paraId="103D354F" w14:textId="78A0BC70" w:rsidR="00B6012C" w:rsidRPr="00604F0D" w:rsidRDefault="00B6012C" w:rsidP="00B32F72">
            <w:pPr>
              <w:pStyle w:val="TAL"/>
            </w:pPr>
            <w:r w:rsidRPr="00604F0D">
              <w:t>Identity of the AF receiving the SMS</w:t>
            </w:r>
            <w:r w:rsidR="000C66FE">
              <w:t>.</w:t>
            </w:r>
          </w:p>
        </w:tc>
        <w:tc>
          <w:tcPr>
            <w:tcW w:w="829" w:type="dxa"/>
            <w:shd w:val="clear" w:color="auto" w:fill="auto"/>
          </w:tcPr>
          <w:p w14:paraId="1732DFC8" w14:textId="77777777" w:rsidR="00B6012C" w:rsidRPr="00604F0D" w:rsidRDefault="00B6012C" w:rsidP="00B32F72">
            <w:pPr>
              <w:pStyle w:val="TAL"/>
            </w:pPr>
            <w:r w:rsidRPr="00604F0D">
              <w:t>M</w:t>
            </w:r>
          </w:p>
        </w:tc>
      </w:tr>
      <w:tr w:rsidR="00B6012C" w:rsidRPr="00604F0D" w14:paraId="7009D8CE" w14:textId="77777777" w:rsidTr="00822E9A">
        <w:tc>
          <w:tcPr>
            <w:tcW w:w="2295" w:type="dxa"/>
            <w:shd w:val="clear" w:color="auto" w:fill="auto"/>
          </w:tcPr>
          <w:p w14:paraId="79ED0C23" w14:textId="77777777" w:rsidR="00B6012C" w:rsidRPr="00604F0D" w:rsidRDefault="00B6012C" w:rsidP="00B32F72">
            <w:pPr>
              <w:pStyle w:val="TAL"/>
            </w:pPr>
            <w:proofErr w:type="spellStart"/>
            <w:r>
              <w:t>sMS</w:t>
            </w:r>
            <w:proofErr w:type="spellEnd"/>
          </w:p>
        </w:tc>
        <w:tc>
          <w:tcPr>
            <w:tcW w:w="5938" w:type="dxa"/>
            <w:shd w:val="clear" w:color="auto" w:fill="auto"/>
          </w:tcPr>
          <w:p w14:paraId="15F7833E" w14:textId="7E3718A0" w:rsidR="00B6012C" w:rsidRPr="00604F0D" w:rsidRDefault="00B6012C" w:rsidP="00B32F72">
            <w:pPr>
              <w:pStyle w:val="TAL"/>
            </w:pPr>
            <w:r w:rsidRPr="00604F0D">
              <w:t>SMS TPDU</w:t>
            </w:r>
            <w:r w:rsidR="000C66FE">
              <w:t>.</w:t>
            </w:r>
          </w:p>
        </w:tc>
        <w:tc>
          <w:tcPr>
            <w:tcW w:w="829" w:type="dxa"/>
            <w:shd w:val="clear" w:color="auto" w:fill="auto"/>
          </w:tcPr>
          <w:p w14:paraId="5372A3FC" w14:textId="77777777" w:rsidR="00B6012C" w:rsidRPr="00604F0D" w:rsidRDefault="00B6012C" w:rsidP="00B32F72">
            <w:pPr>
              <w:pStyle w:val="TAL"/>
            </w:pPr>
            <w:r w:rsidRPr="00604F0D">
              <w:t>C</w:t>
            </w:r>
          </w:p>
        </w:tc>
      </w:tr>
      <w:tr w:rsidR="00B6012C" w:rsidRPr="00604F0D" w14:paraId="08069530"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44CF4402" w14:textId="77777777" w:rsidR="00B6012C" w:rsidRPr="00604F0D" w:rsidRDefault="00B6012C" w:rsidP="00B32F72">
            <w:pPr>
              <w:pStyle w:val="TAL"/>
            </w:pPr>
            <w:proofErr w:type="spellStart"/>
            <w:r w:rsidRPr="00604F0D">
              <w:t>sourcePort</w:t>
            </w:r>
            <w:proofErr w:type="spellEnd"/>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5E70CD3A" w14:textId="06233941" w:rsidR="00B6012C" w:rsidRPr="00604F0D" w:rsidRDefault="00B6012C" w:rsidP="00B32F72">
            <w:pPr>
              <w:pStyle w:val="TAL"/>
            </w:pPr>
            <w:r w:rsidRPr="00604F0D">
              <w:t xml:space="preserve">port identifying the application of the </w:t>
            </w:r>
            <w:r>
              <w:t xml:space="preserve">target </w:t>
            </w:r>
            <w:r w:rsidRPr="00604F0D">
              <w:t>UE sending the MSISN-less MO SMS</w:t>
            </w:r>
            <w:r w:rsidR="000C66FE">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287E155F" w14:textId="77777777" w:rsidR="00B6012C" w:rsidRPr="00604F0D" w:rsidRDefault="00B6012C" w:rsidP="00B32F72">
            <w:pPr>
              <w:pStyle w:val="TAL"/>
            </w:pPr>
            <w:r w:rsidRPr="00604F0D">
              <w:t>C</w:t>
            </w:r>
          </w:p>
        </w:tc>
      </w:tr>
      <w:tr w:rsidR="00B6012C" w:rsidRPr="00604F0D" w14:paraId="1B5874C9"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7F960456" w14:textId="77777777" w:rsidR="00B6012C" w:rsidRPr="00604F0D" w:rsidRDefault="00B6012C" w:rsidP="00B32F72">
            <w:pPr>
              <w:pStyle w:val="TAL"/>
            </w:pPr>
            <w:proofErr w:type="spellStart"/>
            <w:r w:rsidRPr="00604F0D">
              <w:t>destinationPort</w:t>
            </w:r>
            <w:proofErr w:type="spellEnd"/>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39315665" w14:textId="380338A7" w:rsidR="00B6012C" w:rsidRPr="00604F0D" w:rsidRDefault="00B6012C" w:rsidP="00B32F72">
            <w:pPr>
              <w:pStyle w:val="TAL"/>
            </w:pPr>
            <w:r w:rsidRPr="00604F0D">
              <w:t>port identifying the application of the AF which is the recipient of the MSISN-less MO SMS</w:t>
            </w:r>
            <w:r w:rsidR="000C66FE">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4CC43F9" w14:textId="77777777" w:rsidR="00B6012C" w:rsidRPr="00604F0D" w:rsidRDefault="00B6012C" w:rsidP="00B32F72">
            <w:pPr>
              <w:pStyle w:val="TAL"/>
            </w:pPr>
            <w:r w:rsidRPr="00604F0D">
              <w:t>C</w:t>
            </w:r>
          </w:p>
        </w:tc>
      </w:tr>
    </w:tbl>
    <w:p w14:paraId="2B8507E1" w14:textId="77777777" w:rsidR="00B6012C" w:rsidRDefault="00B6012C" w:rsidP="00B6012C"/>
    <w:p w14:paraId="298C19CF" w14:textId="77777777" w:rsidR="00B6012C" w:rsidRPr="00760004" w:rsidRDefault="00B6012C" w:rsidP="00B6012C">
      <w:pPr>
        <w:pStyle w:val="Heading4"/>
      </w:pPr>
      <w:bookmarkStart w:id="662" w:name="_Toc176122694"/>
      <w:bookmarkStart w:id="663" w:name="_Toc183618530"/>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62"/>
      <w:bookmarkEnd w:id="663"/>
    </w:p>
    <w:p w14:paraId="7EC6D038" w14:textId="12D9AF62"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C2EF320" w14:textId="7DB01E6B" w:rsidR="00B6012C" w:rsidRPr="00706FBE" w:rsidRDefault="00B6012C" w:rsidP="00B6012C">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w:t>
      </w:r>
      <w:r w:rsidR="00121B08">
        <w:t>i.e.</w:t>
      </w:r>
      <w:r w:rsidRPr="00706FBE">
        <w:t xml:space="preserve"> the timestamp field of the </w:t>
      </w:r>
      <w:proofErr w:type="spellStart"/>
      <w:r w:rsidRPr="00706FBE">
        <w:t>xIRI</w:t>
      </w:r>
      <w:proofErr w:type="spellEnd"/>
      <w:r w:rsidRPr="00706FBE">
        <w:t>).</w:t>
      </w:r>
    </w:p>
    <w:p w14:paraId="29919463" w14:textId="25A8C6F8" w:rsidR="007D1BDA" w:rsidRPr="000A7174" w:rsidRDefault="007D1BDA" w:rsidP="007D1BDA">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67266C">
        <w:rPr>
          <w:lang w:eastAsia="en-GB"/>
        </w:rPr>
        <w:t>t</w:t>
      </w:r>
      <w:r>
        <w:rPr>
          <w:lang w:eastAsia="en-GB"/>
        </w:rPr>
        <w:t>able 7.7.4-2</w:t>
      </w:r>
      <w:r w:rsidRPr="000A7174">
        <w:rPr>
          <w:lang w:eastAsia="en-GB"/>
        </w:rPr>
        <w:t>.</w:t>
      </w:r>
    </w:p>
    <w:p w14:paraId="32780EE0" w14:textId="25BC7B3E" w:rsidR="00B6012C" w:rsidRPr="00891E61" w:rsidRDefault="00B6012C" w:rsidP="00B6012C">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23FC3365"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2DF6E7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09E4CFD"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7FAFA24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4C66FC" w14:textId="77777777" w:rsidR="00B6012C" w:rsidRPr="00706FBE" w:rsidRDefault="00B6012C" w:rsidP="00822E9A">
            <w:pPr>
              <w:pStyle w:val="TAL"/>
              <w:rPr>
                <w:lang w:eastAsia="en-GB"/>
              </w:rPr>
            </w:pPr>
            <w:proofErr w:type="spellStart"/>
            <w:r>
              <w:rPr>
                <w:lang w:eastAsia="en-GB"/>
              </w:rPr>
              <w:t>NEFMSISDNLessMOSMS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179B5B" w14:textId="77777777" w:rsidR="00B6012C" w:rsidRPr="00706FBE" w:rsidRDefault="00B6012C" w:rsidP="00822E9A">
            <w:pPr>
              <w:pStyle w:val="TAL"/>
              <w:rPr>
                <w:lang w:eastAsia="en-GB"/>
              </w:rPr>
            </w:pPr>
            <w:r>
              <w:rPr>
                <w:lang w:eastAsia="en-GB"/>
              </w:rPr>
              <w:t>REPORT</w:t>
            </w:r>
          </w:p>
        </w:tc>
      </w:tr>
    </w:tbl>
    <w:p w14:paraId="0FF2B001" w14:textId="77777777" w:rsidR="00B6012C" w:rsidRDefault="00B6012C" w:rsidP="00B6012C"/>
    <w:p w14:paraId="6C56E137" w14:textId="77777777" w:rsidR="00B6012C" w:rsidRPr="00760004" w:rsidRDefault="00B6012C" w:rsidP="00B6012C">
      <w:pPr>
        <w:pStyle w:val="Heading3"/>
      </w:pPr>
      <w:bookmarkStart w:id="664" w:name="_Toc176122695"/>
      <w:bookmarkStart w:id="665" w:name="_Toc183618531"/>
      <w:r>
        <w:t>7.7.5</w:t>
      </w:r>
      <w:r w:rsidRPr="00760004">
        <w:tab/>
      </w:r>
      <w:r>
        <w:t xml:space="preserve">LI for </w:t>
      </w:r>
      <w:r>
        <w:rPr>
          <w:rFonts w:cs="Arial"/>
          <w:szCs w:val="28"/>
        </w:rPr>
        <w:t>parameter provisioning</w:t>
      </w:r>
      <w:bookmarkEnd w:id="664"/>
      <w:bookmarkEnd w:id="665"/>
    </w:p>
    <w:p w14:paraId="5C0AE66D" w14:textId="77777777" w:rsidR="00B6012C" w:rsidRPr="00E973AB" w:rsidRDefault="00B6012C" w:rsidP="00B6012C">
      <w:pPr>
        <w:pStyle w:val="Heading4"/>
        <w:rPr>
          <w:lang w:val="it-CH"/>
        </w:rPr>
      </w:pPr>
      <w:bookmarkStart w:id="666" w:name="_Toc176122696"/>
      <w:bookmarkStart w:id="667" w:name="_Toc183618532"/>
      <w:r w:rsidRPr="00E973AB">
        <w:rPr>
          <w:lang w:val="it-CH"/>
        </w:rPr>
        <w:t>7.7.5.1</w:t>
      </w:r>
      <w:r w:rsidRPr="00E973AB">
        <w:rPr>
          <w:lang w:val="it-CH"/>
        </w:rPr>
        <w:tab/>
      </w:r>
      <w:r w:rsidRPr="00E973AB">
        <w:rPr>
          <w:rFonts w:cs="Arial"/>
          <w:szCs w:val="24"/>
          <w:lang w:val="it-CH"/>
        </w:rPr>
        <w:t>Generation of xIRI LI_X2 at IRI-POI in NEF over LI_X2</w:t>
      </w:r>
      <w:bookmarkEnd w:id="666"/>
      <w:bookmarkEnd w:id="667"/>
    </w:p>
    <w:p w14:paraId="2936CFB9" w14:textId="77777777" w:rsidR="00B6012C" w:rsidRDefault="00B6012C" w:rsidP="00B6012C">
      <w:pPr>
        <w:pStyle w:val="Heading5"/>
      </w:pPr>
      <w:bookmarkStart w:id="668" w:name="_Toc176122697"/>
      <w:bookmarkStart w:id="669" w:name="_Toc183618533"/>
      <w:r>
        <w:t>7.7.5.1.1</w:t>
      </w:r>
      <w:r w:rsidRPr="00760004">
        <w:tab/>
      </w:r>
      <w:r>
        <w:t>General</w:t>
      </w:r>
      <w:bookmarkEnd w:id="668"/>
      <w:bookmarkEnd w:id="669"/>
    </w:p>
    <w:p w14:paraId="36CBA3CE" w14:textId="672E4118" w:rsidR="00B6012C" w:rsidRPr="00467377" w:rsidRDefault="00B6012C" w:rsidP="00B6012C">
      <w:r w:rsidRPr="00467377">
        <w:t xml:space="preserve">The IRI-POI present in the NEF shall send the </w:t>
      </w:r>
      <w:proofErr w:type="spellStart"/>
      <w:r w:rsidRPr="00467377">
        <w:t>xIRIs</w:t>
      </w:r>
      <w:proofErr w:type="spellEnd"/>
      <w:r w:rsidRPr="00467377">
        <w:t xml:space="preserve"> over LI_X2 for each of the events listed in TS 33.127 </w:t>
      </w:r>
      <w:r>
        <w:t xml:space="preserve">[5] </w:t>
      </w:r>
      <w:r w:rsidRPr="00467377">
        <w:t>clause</w:t>
      </w:r>
      <w:r>
        <w:t xml:space="preserve"> 7.</w:t>
      </w:r>
      <w:r w:rsidR="00FC6B8E">
        <w:t>9</w:t>
      </w:r>
      <w:r>
        <w:t>.5.4</w:t>
      </w:r>
      <w:r w:rsidRPr="00467377">
        <w:t>, the details of which are described in the following clauses.</w:t>
      </w:r>
    </w:p>
    <w:p w14:paraId="3D57E722" w14:textId="77777777" w:rsidR="00B6012C" w:rsidRDefault="00B6012C" w:rsidP="00B6012C">
      <w:pPr>
        <w:pStyle w:val="Heading5"/>
      </w:pPr>
      <w:bookmarkStart w:id="670" w:name="_Toc176122698"/>
      <w:bookmarkStart w:id="671" w:name="_Toc183618534"/>
      <w:r>
        <w:t>7.7.5.1.2</w:t>
      </w:r>
      <w:r w:rsidRPr="00760004">
        <w:tab/>
      </w:r>
      <w:r>
        <w:t xml:space="preserve">Expected UE </w:t>
      </w:r>
      <w:proofErr w:type="spellStart"/>
      <w:r>
        <w:t>behavior</w:t>
      </w:r>
      <w:proofErr w:type="spellEnd"/>
      <w:r>
        <w:t xml:space="preserve"> update</w:t>
      </w:r>
      <w:bookmarkEnd w:id="670"/>
      <w:bookmarkEnd w:id="671"/>
    </w:p>
    <w:p w14:paraId="704AE043" w14:textId="77777777" w:rsidR="00B6012C" w:rsidRDefault="00B6012C" w:rsidP="00B6012C">
      <w:r w:rsidRPr="008A0671">
        <w:t xml:space="preserve">The IRI-POI in the NEF shall generate an </w:t>
      </w:r>
      <w:proofErr w:type="spellStart"/>
      <w:r w:rsidRPr="008A0671">
        <w:t>xIRI</w:t>
      </w:r>
      <w:proofErr w:type="spellEnd"/>
      <w:r w:rsidRPr="008A0671">
        <w:t xml:space="preserve"> containing a</w:t>
      </w:r>
      <w:r>
        <w:t xml:space="preserve">n </w:t>
      </w:r>
      <w:proofErr w:type="spellStart"/>
      <w:r>
        <w:t>NEFExpectedUEBehaviorUpdate</w:t>
      </w:r>
      <w:proofErr w:type="spellEnd"/>
      <w:r>
        <w:t xml:space="preserve"> </w:t>
      </w:r>
      <w:r w:rsidRPr="008A0671">
        <w:t>record when the IRI-POI present in the NEF detects that a</w:t>
      </w:r>
      <w:r>
        <w:t>n AF has updated the UE</w:t>
      </w:r>
      <w:r w:rsidRPr="008A0671">
        <w:t xml:space="preserve"> </w:t>
      </w:r>
      <w:r>
        <w:t xml:space="preserve">Expected </w:t>
      </w:r>
      <w:proofErr w:type="spellStart"/>
      <w:r>
        <w:t>behavior</w:t>
      </w:r>
      <w:proofErr w:type="spellEnd"/>
      <w:r>
        <w:t xml:space="preserve"> data.</w:t>
      </w:r>
    </w:p>
    <w:p w14:paraId="038A4D2D" w14:textId="77777777" w:rsidR="00B6012C" w:rsidRDefault="00B6012C" w:rsidP="00B6012C">
      <w:r w:rsidRPr="003215F6">
        <w:t xml:space="preserve">Accordingly, the IRI-POI in the NEF generates the </w:t>
      </w:r>
      <w:proofErr w:type="spellStart"/>
      <w:r w:rsidRPr="003215F6">
        <w:t>xIRI</w:t>
      </w:r>
      <w:proofErr w:type="spellEnd"/>
      <w:r w:rsidRPr="003215F6">
        <w:t xml:space="preserve">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6BBF5AF0" w14:textId="77777777" w:rsidR="00B6012C" w:rsidRDefault="00B6012C" w:rsidP="00B6012C">
      <w:pPr>
        <w:pStyle w:val="B1"/>
      </w:pPr>
      <w:r w:rsidRPr="00891E61">
        <w:t>-</w:t>
      </w:r>
      <w:r w:rsidRPr="00891E61">
        <w:tab/>
      </w:r>
      <w:r w:rsidRPr="003215F6">
        <w:t xml:space="preserve">NEF receives a </w:t>
      </w:r>
      <w:proofErr w:type="spellStart"/>
      <w:r>
        <w:t>NEF_ParameterProvision_Create</w:t>
      </w:r>
      <w:proofErr w:type="spellEnd"/>
      <w:r>
        <w:t xml:space="preserve"> Request or </w:t>
      </w:r>
      <w:proofErr w:type="spellStart"/>
      <w:r>
        <w:t>NEF_ParameterProvision_Update</w:t>
      </w:r>
      <w:proofErr w:type="spellEnd"/>
      <w:r>
        <w:t xml:space="preserve"> Request</w:t>
      </w:r>
      <w:r w:rsidRPr="003215F6">
        <w:t xml:space="preserve"> from an AF</w:t>
      </w:r>
      <w:r>
        <w:t>, related to the target UE.</w:t>
      </w:r>
    </w:p>
    <w:p w14:paraId="27108DBE" w14:textId="77777777" w:rsidR="00B6012C" w:rsidRDefault="00B6012C" w:rsidP="00B6012C">
      <w:pPr>
        <w:pStyle w:val="B1"/>
      </w:pPr>
      <w:r w:rsidRPr="00891E61">
        <w:t>-</w:t>
      </w:r>
      <w:r w:rsidRPr="00891E61">
        <w:tab/>
      </w:r>
      <w:r>
        <w:t xml:space="preserve">NEF receives a </w:t>
      </w:r>
      <w:proofErr w:type="spellStart"/>
      <w:r>
        <w:t>NEF_ParameterProvision_Delete</w:t>
      </w:r>
      <w:proofErr w:type="spellEnd"/>
      <w:r>
        <w:t xml:space="preserve"> Request from an AF to delete the existing UE Expected Behaviour parameters related to the target UE.</w:t>
      </w:r>
    </w:p>
    <w:p w14:paraId="411A82DF" w14:textId="77777777" w:rsidR="00B6012C" w:rsidRPr="00891E61" w:rsidRDefault="00B6012C" w:rsidP="00B6012C">
      <w:pPr>
        <w:pStyle w:val="B1"/>
        <w:rPr>
          <w:rFonts w:eastAsiaTheme="minorHAnsi"/>
        </w:rPr>
      </w:pPr>
      <w:r w:rsidRPr="00891E61">
        <w:t>-</w:t>
      </w:r>
      <w:r w:rsidRPr="00891E61">
        <w:tab/>
      </w:r>
      <w:r>
        <w:t xml:space="preserve">NEF returns a </w:t>
      </w:r>
      <w:proofErr w:type="spellStart"/>
      <w:r>
        <w:t>NEF_ParameterProvision_Get</w:t>
      </w:r>
      <w:proofErr w:type="spellEnd"/>
      <w:r>
        <w:t xml:space="preserve"> Response containing the UE Expected </w:t>
      </w:r>
      <w:proofErr w:type="spellStart"/>
      <w:r>
        <w:t>Behavior</w:t>
      </w:r>
      <w:proofErr w:type="spellEnd"/>
      <w:r>
        <w:t xml:space="preserve"> of the target UE to the querying AF.</w:t>
      </w:r>
    </w:p>
    <w:p w14:paraId="311B7E7A" w14:textId="77777777" w:rsidR="00B6012C" w:rsidRPr="00933A58" w:rsidRDefault="00B6012C" w:rsidP="00B32F72">
      <w:pPr>
        <w:pStyle w:val="TH"/>
      </w:pPr>
      <w:r w:rsidRPr="00A169A0">
        <w:t xml:space="preserve">Table </w:t>
      </w:r>
      <w:r>
        <w:t>7.7-5-1</w:t>
      </w:r>
      <w:r w:rsidRPr="00A169A0">
        <w:t xml:space="preserve">: </w:t>
      </w:r>
      <w:proofErr w:type="spellStart"/>
      <w:r>
        <w:t>NEFExpectedUEBehaviorUpdate</w:t>
      </w:r>
      <w:proofErr w:type="spellEnd"/>
      <w:r>
        <w:t xml:space="preserv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B6012C" w:rsidRPr="005C4DA5" w14:paraId="5EEC5FE7" w14:textId="77777777" w:rsidTr="00822E9A">
        <w:tc>
          <w:tcPr>
            <w:tcW w:w="3588" w:type="dxa"/>
            <w:shd w:val="clear" w:color="auto" w:fill="auto"/>
          </w:tcPr>
          <w:p w14:paraId="06CFE385" w14:textId="77777777" w:rsidR="00B6012C" w:rsidRPr="005C4DA5" w:rsidRDefault="00B6012C" w:rsidP="00B32F72">
            <w:pPr>
              <w:pStyle w:val="TAH"/>
            </w:pPr>
            <w:r w:rsidRPr="005C4DA5">
              <w:t>Field name</w:t>
            </w:r>
          </w:p>
        </w:tc>
        <w:tc>
          <w:tcPr>
            <w:tcW w:w="5232" w:type="dxa"/>
            <w:shd w:val="clear" w:color="auto" w:fill="auto"/>
          </w:tcPr>
          <w:p w14:paraId="70580695" w14:textId="77777777" w:rsidR="00B6012C" w:rsidRPr="005C4DA5" w:rsidRDefault="00B6012C" w:rsidP="00B32F72">
            <w:pPr>
              <w:pStyle w:val="TAH"/>
            </w:pPr>
            <w:r>
              <w:t>Value</w:t>
            </w:r>
          </w:p>
        </w:tc>
        <w:tc>
          <w:tcPr>
            <w:tcW w:w="811" w:type="dxa"/>
            <w:shd w:val="clear" w:color="auto" w:fill="auto"/>
          </w:tcPr>
          <w:p w14:paraId="7C0174D7" w14:textId="77777777" w:rsidR="00B6012C" w:rsidRPr="005C4DA5" w:rsidRDefault="00B6012C" w:rsidP="00B32F72">
            <w:pPr>
              <w:pStyle w:val="TAH"/>
            </w:pPr>
            <w:r w:rsidRPr="005C4DA5">
              <w:t>M/C/O</w:t>
            </w:r>
          </w:p>
        </w:tc>
      </w:tr>
      <w:tr w:rsidR="00B6012C" w:rsidRPr="00800E45" w14:paraId="13442630" w14:textId="77777777" w:rsidTr="00822E9A">
        <w:tc>
          <w:tcPr>
            <w:tcW w:w="3588" w:type="dxa"/>
            <w:shd w:val="clear" w:color="auto" w:fill="auto"/>
          </w:tcPr>
          <w:p w14:paraId="2D280E3D" w14:textId="77777777" w:rsidR="00B6012C" w:rsidRPr="00800E45" w:rsidRDefault="00B6012C" w:rsidP="00B32F72">
            <w:pPr>
              <w:pStyle w:val="TAL"/>
            </w:pPr>
            <w:proofErr w:type="spellStart"/>
            <w:r w:rsidRPr="00800E45">
              <w:t>gPSI</w:t>
            </w:r>
            <w:proofErr w:type="spellEnd"/>
          </w:p>
        </w:tc>
        <w:tc>
          <w:tcPr>
            <w:tcW w:w="5232" w:type="dxa"/>
            <w:shd w:val="clear" w:color="auto" w:fill="auto"/>
          </w:tcPr>
          <w:p w14:paraId="74B71485" w14:textId="52B53D46" w:rsidR="00B6012C" w:rsidRPr="00800E45" w:rsidRDefault="00B6012C" w:rsidP="00B32F72">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 xml:space="preserve">the expected UE </w:t>
            </w:r>
            <w:proofErr w:type="spellStart"/>
            <w:r w:rsidRPr="00800E45">
              <w:rPr>
                <w:color w:val="000000"/>
              </w:rPr>
              <w:t>behavior</w:t>
            </w:r>
            <w:proofErr w:type="spellEnd"/>
            <w:r w:rsidRPr="00800E45">
              <w:rPr>
                <w:color w:val="000000"/>
              </w:rPr>
              <w:t xml:space="preserve"> applies</w:t>
            </w:r>
            <w:r w:rsidR="000C66FE">
              <w:rPr>
                <w:color w:val="000000"/>
              </w:rPr>
              <w:t>.</w:t>
            </w:r>
          </w:p>
        </w:tc>
        <w:tc>
          <w:tcPr>
            <w:tcW w:w="811" w:type="dxa"/>
            <w:shd w:val="clear" w:color="auto" w:fill="auto"/>
          </w:tcPr>
          <w:p w14:paraId="2E9B34C5" w14:textId="77777777" w:rsidR="00B6012C" w:rsidRPr="00800E45" w:rsidRDefault="00B6012C" w:rsidP="00B32F72">
            <w:pPr>
              <w:pStyle w:val="TAL"/>
            </w:pPr>
            <w:r w:rsidRPr="00800E45">
              <w:t>M</w:t>
            </w:r>
          </w:p>
        </w:tc>
      </w:tr>
      <w:tr w:rsidR="00B6012C" w:rsidRPr="005C4DA5" w14:paraId="1A2614B3" w14:textId="77777777" w:rsidTr="00822E9A">
        <w:tc>
          <w:tcPr>
            <w:tcW w:w="3588" w:type="dxa"/>
            <w:shd w:val="clear" w:color="auto" w:fill="auto"/>
          </w:tcPr>
          <w:p w14:paraId="3879B0E4" w14:textId="77777777" w:rsidR="00B6012C" w:rsidRPr="005C4DA5" w:rsidRDefault="00B6012C" w:rsidP="00B32F72">
            <w:pPr>
              <w:pStyle w:val="TAL"/>
            </w:pPr>
            <w:proofErr w:type="spellStart"/>
            <w:r>
              <w:t>e</w:t>
            </w:r>
            <w:r w:rsidRPr="005C4DA5">
              <w:t>xpectedUEMovingTrajectory</w:t>
            </w:r>
            <w:proofErr w:type="spellEnd"/>
          </w:p>
        </w:tc>
        <w:tc>
          <w:tcPr>
            <w:tcW w:w="5232" w:type="dxa"/>
            <w:shd w:val="clear" w:color="auto" w:fill="auto"/>
          </w:tcPr>
          <w:p w14:paraId="2F83F02C" w14:textId="7627796F" w:rsidR="00B6012C" w:rsidRPr="005C4DA5" w:rsidRDefault="00B6012C" w:rsidP="00B32F72">
            <w:pPr>
              <w:pStyle w:val="TAL"/>
            </w:pPr>
            <w:r w:rsidRPr="005C4DA5">
              <w:t>Identifies the UE's expected geographical movement</w:t>
            </w:r>
            <w:r w:rsidR="000C66FE">
              <w:t>.</w:t>
            </w:r>
          </w:p>
        </w:tc>
        <w:tc>
          <w:tcPr>
            <w:tcW w:w="811" w:type="dxa"/>
            <w:shd w:val="clear" w:color="auto" w:fill="auto"/>
          </w:tcPr>
          <w:p w14:paraId="73A19D8D" w14:textId="77777777" w:rsidR="00B6012C" w:rsidRPr="005C4DA5" w:rsidRDefault="00B6012C" w:rsidP="00B32F72">
            <w:pPr>
              <w:pStyle w:val="TAL"/>
            </w:pPr>
            <w:r>
              <w:t>O</w:t>
            </w:r>
          </w:p>
        </w:tc>
      </w:tr>
      <w:tr w:rsidR="00B6012C" w:rsidRPr="005C4DA5" w14:paraId="11C723E2" w14:textId="77777777" w:rsidTr="00822E9A">
        <w:tc>
          <w:tcPr>
            <w:tcW w:w="3588" w:type="dxa"/>
            <w:shd w:val="clear" w:color="auto" w:fill="auto"/>
          </w:tcPr>
          <w:p w14:paraId="41F4CED9" w14:textId="77777777" w:rsidR="00B6012C" w:rsidRPr="005C4DA5" w:rsidRDefault="00B6012C" w:rsidP="00B32F72">
            <w:pPr>
              <w:pStyle w:val="TAL"/>
            </w:pPr>
            <w:proofErr w:type="spellStart"/>
            <w:r>
              <w:t>s</w:t>
            </w:r>
            <w:r w:rsidRPr="005C4DA5">
              <w:t>tationaryIndication</w:t>
            </w:r>
            <w:proofErr w:type="spellEnd"/>
          </w:p>
        </w:tc>
        <w:tc>
          <w:tcPr>
            <w:tcW w:w="5232" w:type="dxa"/>
            <w:shd w:val="clear" w:color="auto" w:fill="auto"/>
          </w:tcPr>
          <w:p w14:paraId="67B04108" w14:textId="0A350727" w:rsidR="00B6012C" w:rsidRPr="005C4DA5" w:rsidRDefault="00B6012C" w:rsidP="00B32F72">
            <w:pPr>
              <w:pStyle w:val="TAL"/>
            </w:pPr>
            <w:r w:rsidRPr="005C4DA5">
              <w:t>Identifies whether the UE is stationary or mobile</w:t>
            </w:r>
            <w:r w:rsidR="000C66FE">
              <w:t>.</w:t>
            </w:r>
          </w:p>
        </w:tc>
        <w:tc>
          <w:tcPr>
            <w:tcW w:w="811" w:type="dxa"/>
            <w:shd w:val="clear" w:color="auto" w:fill="auto"/>
          </w:tcPr>
          <w:p w14:paraId="6FBBC6D1" w14:textId="77777777" w:rsidR="00B6012C" w:rsidRPr="005C4DA5" w:rsidRDefault="00B6012C" w:rsidP="00B32F72">
            <w:pPr>
              <w:pStyle w:val="TAL"/>
            </w:pPr>
            <w:r>
              <w:t>O</w:t>
            </w:r>
          </w:p>
        </w:tc>
      </w:tr>
      <w:tr w:rsidR="00B6012C" w:rsidRPr="006840C5" w14:paraId="3F286702" w14:textId="77777777" w:rsidTr="00822E9A">
        <w:tc>
          <w:tcPr>
            <w:tcW w:w="3588" w:type="dxa"/>
            <w:shd w:val="clear" w:color="auto" w:fill="auto"/>
          </w:tcPr>
          <w:p w14:paraId="1FB85491" w14:textId="77777777" w:rsidR="00B6012C" w:rsidRPr="006840C5" w:rsidRDefault="00B6012C" w:rsidP="00B32F72">
            <w:pPr>
              <w:pStyle w:val="TAL"/>
            </w:pPr>
            <w:proofErr w:type="spellStart"/>
            <w:r w:rsidRPr="006840C5">
              <w:t>communicationDuration</w:t>
            </w:r>
            <w:r>
              <w:t>Time</w:t>
            </w:r>
            <w:proofErr w:type="spellEnd"/>
          </w:p>
        </w:tc>
        <w:tc>
          <w:tcPr>
            <w:tcW w:w="5232" w:type="dxa"/>
            <w:shd w:val="clear" w:color="auto" w:fill="auto"/>
          </w:tcPr>
          <w:p w14:paraId="7D9112BE" w14:textId="0864D164" w:rsidR="00B6012C" w:rsidRPr="006840C5" w:rsidRDefault="00B6012C" w:rsidP="00B32F72">
            <w:pPr>
              <w:pStyle w:val="TAL"/>
            </w:pPr>
            <w:r w:rsidRPr="006840C5">
              <w:t>Indicates for how long the UE will normally stay in CM-Connected for data transmission</w:t>
            </w:r>
            <w:r>
              <w:t xml:space="preserve"> expressed in seconds</w:t>
            </w:r>
            <w:r w:rsidR="000C66FE">
              <w:t>.</w:t>
            </w:r>
          </w:p>
        </w:tc>
        <w:tc>
          <w:tcPr>
            <w:tcW w:w="811" w:type="dxa"/>
            <w:shd w:val="clear" w:color="auto" w:fill="auto"/>
          </w:tcPr>
          <w:p w14:paraId="4188FB95" w14:textId="77777777" w:rsidR="00B6012C" w:rsidRPr="006840C5" w:rsidRDefault="00B6012C" w:rsidP="00B32F72">
            <w:pPr>
              <w:pStyle w:val="TAL"/>
            </w:pPr>
            <w:r>
              <w:t>O</w:t>
            </w:r>
          </w:p>
        </w:tc>
      </w:tr>
      <w:tr w:rsidR="00B6012C" w:rsidRPr="006840C5" w14:paraId="40E0B89D" w14:textId="77777777" w:rsidTr="00822E9A">
        <w:tc>
          <w:tcPr>
            <w:tcW w:w="3588" w:type="dxa"/>
            <w:shd w:val="clear" w:color="auto" w:fill="auto"/>
          </w:tcPr>
          <w:p w14:paraId="0C049670" w14:textId="77777777" w:rsidR="00B6012C" w:rsidRPr="006840C5" w:rsidRDefault="00B6012C" w:rsidP="00B32F72">
            <w:pPr>
              <w:pStyle w:val="TAL"/>
            </w:pPr>
            <w:proofErr w:type="spellStart"/>
            <w:r w:rsidRPr="006840C5">
              <w:t>periodicTime</w:t>
            </w:r>
            <w:proofErr w:type="spellEnd"/>
            <w:r w:rsidRPr="006840C5">
              <w:t xml:space="preserve"> </w:t>
            </w:r>
          </w:p>
        </w:tc>
        <w:tc>
          <w:tcPr>
            <w:tcW w:w="5232" w:type="dxa"/>
            <w:shd w:val="clear" w:color="auto" w:fill="auto"/>
          </w:tcPr>
          <w:p w14:paraId="270C10F1" w14:textId="26C4DC84" w:rsidR="00B6012C" w:rsidRPr="006840C5" w:rsidRDefault="00B6012C" w:rsidP="00B32F72">
            <w:pPr>
              <w:pStyle w:val="TAL"/>
            </w:pPr>
            <w:r w:rsidRPr="006840C5">
              <w:t>Interval Time of periodic communication</w:t>
            </w:r>
            <w:r>
              <w:t xml:space="preserve"> in seconds</w:t>
            </w:r>
            <w:r w:rsidR="000C66FE">
              <w:t>.</w:t>
            </w:r>
          </w:p>
        </w:tc>
        <w:tc>
          <w:tcPr>
            <w:tcW w:w="811" w:type="dxa"/>
            <w:shd w:val="clear" w:color="auto" w:fill="auto"/>
          </w:tcPr>
          <w:p w14:paraId="14F2C79E" w14:textId="77777777" w:rsidR="00B6012C" w:rsidRPr="006840C5" w:rsidRDefault="00B6012C" w:rsidP="00B32F72">
            <w:pPr>
              <w:pStyle w:val="TAL"/>
            </w:pPr>
            <w:r>
              <w:t>O</w:t>
            </w:r>
          </w:p>
        </w:tc>
      </w:tr>
      <w:tr w:rsidR="00B6012C" w:rsidRPr="006840C5" w14:paraId="4FB6C57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8172C11" w14:textId="77777777" w:rsidR="00B6012C" w:rsidRPr="006840C5" w:rsidRDefault="00B6012C" w:rsidP="00B32F72">
            <w:pPr>
              <w:pStyle w:val="TAL"/>
            </w:pPr>
            <w:proofErr w:type="spellStart"/>
            <w:r w:rsidRPr="006840C5">
              <w:t>scheduledCommunicationTime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C023129" w14:textId="4A0EFB87" w:rsidR="00B6012C" w:rsidRPr="006840C5" w:rsidRDefault="00B6012C" w:rsidP="00B32F72">
            <w:pPr>
              <w:pStyle w:val="TAL"/>
            </w:pPr>
            <w:r w:rsidRPr="006840C5">
              <w:t>Time and day of the week when the UE is available for communication</w:t>
            </w:r>
            <w:r>
              <w:t>, as defined in TS 29.571</w:t>
            </w:r>
            <w:r w:rsidR="00B718BD">
              <w:t xml:space="preserve"> </w:t>
            </w:r>
            <w:r w:rsidR="008634C6">
              <w:t>[17]</w:t>
            </w:r>
            <w: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24D971" w14:textId="77777777" w:rsidR="00B6012C" w:rsidRPr="006840C5" w:rsidRDefault="00B6012C" w:rsidP="00B32F72">
            <w:pPr>
              <w:pStyle w:val="TAL"/>
            </w:pPr>
            <w:r>
              <w:t>O</w:t>
            </w:r>
          </w:p>
        </w:tc>
      </w:tr>
      <w:tr w:rsidR="00B6012C" w:rsidRPr="006840C5" w14:paraId="035A34DE"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1C1C14B" w14:textId="77777777" w:rsidR="00B6012C" w:rsidRPr="006840C5" w:rsidRDefault="00B6012C" w:rsidP="00B32F72">
            <w:pPr>
              <w:pStyle w:val="TAL"/>
            </w:pPr>
            <w:proofErr w:type="spellStart"/>
            <w:r w:rsidRPr="006840C5">
              <w:t>batteryIndication</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1211F07" w14:textId="77777777" w:rsidR="00B6012C" w:rsidRPr="006840C5" w:rsidRDefault="00B6012C" w:rsidP="00B32F72">
            <w:pPr>
              <w:pStyle w:val="TAL"/>
            </w:pPr>
            <w:r w:rsidRPr="006840C5">
              <w:t>Identifies power consumption criticality for the UE: if the</w:t>
            </w:r>
          </w:p>
          <w:p w14:paraId="1EB04602" w14:textId="77777777" w:rsidR="00B6012C" w:rsidRPr="006840C5" w:rsidRDefault="00B6012C" w:rsidP="00B32F72">
            <w:pPr>
              <w:pStyle w:val="TAL"/>
            </w:pPr>
            <w:r w:rsidRPr="006840C5">
              <w:t xml:space="preserve">UE is battery powered </w:t>
            </w:r>
            <w:r>
              <w:t>but the battery is</w:t>
            </w:r>
            <w:r w:rsidRPr="006840C5">
              <w:t xml:space="preserve"> not rechargeable/not</w:t>
            </w:r>
          </w:p>
          <w:p w14:paraId="6B7A74F2" w14:textId="77777777" w:rsidR="00B6012C" w:rsidRPr="006840C5" w:rsidRDefault="00B6012C" w:rsidP="00B32F72">
            <w:pPr>
              <w:pStyle w:val="TAL"/>
            </w:pPr>
            <w:r w:rsidRPr="006840C5">
              <w:t>replaceable, battery powered with</w:t>
            </w:r>
          </w:p>
          <w:p w14:paraId="53E546EC" w14:textId="77777777" w:rsidR="00B6012C" w:rsidRPr="006840C5" w:rsidRDefault="00B6012C" w:rsidP="00B32F72">
            <w:pPr>
              <w:pStyle w:val="TAL"/>
            </w:pP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DEB1DD" w14:textId="77777777" w:rsidR="00B6012C" w:rsidRPr="006840C5" w:rsidRDefault="00B6012C" w:rsidP="00B32F72">
            <w:pPr>
              <w:pStyle w:val="TAL"/>
            </w:pPr>
            <w:r>
              <w:t>O</w:t>
            </w:r>
          </w:p>
        </w:tc>
      </w:tr>
      <w:tr w:rsidR="00B6012C" w:rsidRPr="006840C5" w14:paraId="44800EC0"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6AAEA5D" w14:textId="77777777" w:rsidR="00B6012C" w:rsidRPr="006840C5" w:rsidRDefault="00B6012C" w:rsidP="00B32F72">
            <w:pPr>
              <w:pStyle w:val="TAL"/>
            </w:pPr>
            <w:proofErr w:type="spellStart"/>
            <w:r w:rsidRPr="006840C5">
              <w:t>trafficProfile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5EDB0B9" w14:textId="6C5ED01C" w:rsidR="00B6012C" w:rsidRPr="006840C5" w:rsidRDefault="00B6012C" w:rsidP="00B32F72">
            <w:pPr>
              <w:pStyle w:val="TAL"/>
            </w:pPr>
            <w:r w:rsidRPr="006840C5">
              <w:t>Identifies the type of data transmission: single packet transmission (UL or DL), dual packet transmission (UL with subsequent DL or DL with subsequent UL), multiple packets transmission</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A1993A" w14:textId="77777777" w:rsidR="00B6012C" w:rsidRPr="006840C5" w:rsidRDefault="00B6012C" w:rsidP="00B32F72">
            <w:pPr>
              <w:pStyle w:val="TAL"/>
            </w:pPr>
            <w:r>
              <w:t>O</w:t>
            </w:r>
          </w:p>
        </w:tc>
      </w:tr>
      <w:tr w:rsidR="00B6012C" w:rsidRPr="007D5944" w14:paraId="7584737E"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FC2BCEE" w14:textId="77777777" w:rsidR="00B6012C" w:rsidRPr="007D5944" w:rsidRDefault="00B6012C" w:rsidP="00B32F72">
            <w:pPr>
              <w:pStyle w:val="TAL"/>
            </w:pPr>
            <w:proofErr w:type="spellStart"/>
            <w:r>
              <w:t>s</w:t>
            </w:r>
            <w:r w:rsidRPr="007D5944">
              <w:t>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6CD6E6DA" w14:textId="6A6680A9" w:rsidR="00B6012C" w:rsidRPr="007D5944" w:rsidRDefault="00B6012C" w:rsidP="00B32F72">
            <w:pPr>
              <w:pStyle w:val="TAL"/>
            </w:pPr>
            <w:r w:rsidRPr="007D5944">
              <w:t>Indicates that the Scheduled Communication Type is Downlink only or Uplink only or Bi-directional</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6324B9" w14:textId="77777777" w:rsidR="00B6012C" w:rsidRPr="007D5944" w:rsidRDefault="00B6012C" w:rsidP="00B32F72">
            <w:pPr>
              <w:pStyle w:val="TAL"/>
            </w:pPr>
            <w:r w:rsidRPr="007D5944">
              <w:t>O</w:t>
            </w:r>
          </w:p>
        </w:tc>
      </w:tr>
      <w:tr w:rsidR="00B6012C" w:rsidRPr="007D5944" w14:paraId="04A36948"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54FA201" w14:textId="77777777" w:rsidR="00B6012C" w:rsidRPr="007D5944" w:rsidRDefault="00B6012C" w:rsidP="00B32F72">
            <w:pPr>
              <w:pStyle w:val="TAL"/>
            </w:pPr>
            <w:proofErr w:type="spellStart"/>
            <w:r w:rsidRPr="007D5944">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B06FCAC" w14:textId="2A1D6FA2" w:rsidR="00B6012C" w:rsidRPr="007D5944" w:rsidRDefault="00B6012C" w:rsidP="00B32F72">
            <w:pPr>
              <w:pStyle w:val="TAL"/>
            </w:pPr>
            <w:r w:rsidRPr="007D5944">
              <w:t>Identifies the time and day of week when the UE is expected to be at each location included in the Expected UE Moving Trajectory</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181326" w14:textId="77777777" w:rsidR="00B6012C" w:rsidRPr="007D5944" w:rsidRDefault="00B6012C" w:rsidP="00B32F72">
            <w:pPr>
              <w:pStyle w:val="TAL"/>
            </w:pPr>
            <w:r w:rsidRPr="007D5944">
              <w:t>O</w:t>
            </w:r>
          </w:p>
        </w:tc>
      </w:tr>
      <w:tr w:rsidR="00B6012C" w:rsidRPr="007D5944" w14:paraId="0F7C2149"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C0AA5C8" w14:textId="77777777" w:rsidR="00B6012C" w:rsidRPr="007D5944" w:rsidRDefault="00B6012C" w:rsidP="00B32F72">
            <w:pPr>
              <w:pStyle w:val="TAL"/>
            </w:pPr>
            <w:proofErr w:type="spellStart"/>
            <w:r>
              <w:t>aFID</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F86AD18" w14:textId="42F6C982" w:rsidR="00B6012C" w:rsidRPr="007D5944" w:rsidRDefault="00B6012C" w:rsidP="00B32F72">
            <w:pPr>
              <w:pStyle w:val="TAL"/>
            </w:pPr>
            <w:r w:rsidRPr="007D5944">
              <w:rPr>
                <w:color w:val="000000"/>
              </w:rPr>
              <w:t xml:space="preserve">AF identity requesting expected UE </w:t>
            </w:r>
            <w:proofErr w:type="spellStart"/>
            <w:r w:rsidRPr="007D5944">
              <w:rPr>
                <w:color w:val="000000"/>
              </w:rPr>
              <w:t>behavior</w:t>
            </w:r>
            <w:proofErr w:type="spellEnd"/>
            <w:r w:rsidRPr="007D5944">
              <w:rPr>
                <w:color w:val="000000"/>
              </w:rPr>
              <w:t xml:space="preserve"> update</w:t>
            </w:r>
            <w:r w:rsidR="000C66FE">
              <w:rPr>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AB377A" w14:textId="77777777" w:rsidR="00B6012C" w:rsidRPr="007D5944" w:rsidRDefault="00B6012C" w:rsidP="00B32F72">
            <w:pPr>
              <w:pStyle w:val="TAL"/>
            </w:pPr>
            <w:r w:rsidRPr="007D5944">
              <w:t>M</w:t>
            </w:r>
          </w:p>
        </w:tc>
      </w:tr>
      <w:tr w:rsidR="00B6012C" w:rsidRPr="007D5944" w14:paraId="3291E17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28159875" w14:textId="77777777" w:rsidR="00B6012C" w:rsidRPr="007D5944" w:rsidRDefault="00B6012C" w:rsidP="00B32F72">
            <w:pPr>
              <w:pStyle w:val="TAL"/>
            </w:pPr>
            <w:proofErr w:type="spellStart"/>
            <w:r w:rsidRPr="007D5944">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F86770D" w14:textId="498DCAB0" w:rsidR="00B6012C" w:rsidRPr="007D5944" w:rsidRDefault="00B6012C" w:rsidP="00B32F72">
            <w:pPr>
              <w:pStyle w:val="TAL"/>
            </w:pPr>
            <w:r w:rsidRPr="007D5944">
              <w:rPr>
                <w:rFonts w:eastAsia="SimSun"/>
                <w:color w:val="000000"/>
              </w:rPr>
              <w:t xml:space="preserve">Identifies when the expected UE </w:t>
            </w:r>
            <w:proofErr w:type="spellStart"/>
            <w:r w:rsidRPr="007D5944">
              <w:rPr>
                <w:rFonts w:eastAsia="SimSun"/>
                <w:color w:val="000000"/>
              </w:rPr>
              <w:t>behavior</w:t>
            </w:r>
            <w:proofErr w:type="spellEnd"/>
            <w:r w:rsidRPr="007D5944">
              <w:rPr>
                <w:rFonts w:eastAsia="SimSun"/>
                <w:color w:val="000000"/>
              </w:rPr>
              <w:t xml:space="preserve"> parameter set expires and shall be deleted. If absent, it indicates that there is no expiration time for this parameter set</w:t>
            </w:r>
            <w:r w:rsidR="000C66FE">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92108E" w14:textId="77777777" w:rsidR="00B6012C" w:rsidRPr="007D5944" w:rsidRDefault="00B6012C" w:rsidP="00B32F72">
            <w:pPr>
              <w:pStyle w:val="TAL"/>
            </w:pPr>
            <w:r w:rsidRPr="007D5944">
              <w:t>O</w:t>
            </w:r>
          </w:p>
        </w:tc>
      </w:tr>
    </w:tbl>
    <w:p w14:paraId="21836FD1" w14:textId="77777777" w:rsidR="00B6012C" w:rsidRDefault="00B6012C" w:rsidP="00B6012C"/>
    <w:p w14:paraId="4A6579BF" w14:textId="77777777" w:rsidR="00B6012C" w:rsidRPr="00760004" w:rsidRDefault="00B6012C" w:rsidP="00B6012C">
      <w:pPr>
        <w:pStyle w:val="Heading4"/>
      </w:pPr>
      <w:bookmarkStart w:id="672" w:name="_Toc176122699"/>
      <w:bookmarkStart w:id="673" w:name="_Toc183618535"/>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72"/>
      <w:bookmarkEnd w:id="673"/>
    </w:p>
    <w:p w14:paraId="31FC5F8A" w14:textId="20D69C36"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39EA1217" w14:textId="5C84B075" w:rsidR="00B6012C" w:rsidRPr="00706FBE" w:rsidRDefault="00B6012C" w:rsidP="00B6012C">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w:t>
      </w:r>
      <w:r w:rsidR="00121B08">
        <w:t>i.e.</w:t>
      </w:r>
      <w:r w:rsidRPr="00706FBE">
        <w:t xml:space="preserve"> the timestamp field of the </w:t>
      </w:r>
      <w:proofErr w:type="spellStart"/>
      <w:r w:rsidRPr="00706FBE">
        <w:t>xIRI</w:t>
      </w:r>
      <w:proofErr w:type="spellEnd"/>
      <w:r w:rsidRPr="00706FBE">
        <w:t>).</w:t>
      </w:r>
    </w:p>
    <w:p w14:paraId="28602F63" w14:textId="0AF2B3AC" w:rsidR="004B7EE1" w:rsidRPr="000A7174" w:rsidRDefault="004B7EE1" w:rsidP="004B7EE1">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8634C6">
        <w:rPr>
          <w:lang w:eastAsia="en-GB"/>
        </w:rPr>
        <w:t>t</w:t>
      </w:r>
      <w:r>
        <w:rPr>
          <w:lang w:eastAsia="en-GB"/>
        </w:rPr>
        <w:t>able 7.7.4-2</w:t>
      </w:r>
      <w:r w:rsidRPr="000A7174">
        <w:rPr>
          <w:lang w:eastAsia="en-GB"/>
        </w:rPr>
        <w:t>.</w:t>
      </w:r>
    </w:p>
    <w:p w14:paraId="11994AFE" w14:textId="70AFD502" w:rsidR="00B6012C" w:rsidRPr="00891E61" w:rsidRDefault="00B6012C" w:rsidP="00B6012C">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sidR="004B7EE1">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6747CDA2"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0DEBDBA"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C215F0A"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558809D1"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A8B93C" w14:textId="77777777" w:rsidR="00B6012C" w:rsidRPr="00706FBE" w:rsidRDefault="00B6012C" w:rsidP="00822E9A">
            <w:pPr>
              <w:pStyle w:val="TAL"/>
              <w:rPr>
                <w:lang w:eastAsia="en-GB"/>
              </w:rPr>
            </w:pPr>
            <w:proofErr w:type="spellStart"/>
            <w:r>
              <w:rPr>
                <w:lang w:eastAsia="en-GB"/>
              </w:rPr>
              <w:t>NEFExpectedUEBehaviorUpdate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BD71688" w14:textId="77777777" w:rsidR="00B6012C" w:rsidRPr="00706FBE" w:rsidRDefault="00B6012C" w:rsidP="00822E9A">
            <w:pPr>
              <w:pStyle w:val="TAL"/>
              <w:rPr>
                <w:lang w:eastAsia="en-GB"/>
              </w:rPr>
            </w:pPr>
            <w:r>
              <w:rPr>
                <w:lang w:eastAsia="en-GB"/>
              </w:rPr>
              <w:t>REPORT</w:t>
            </w:r>
          </w:p>
        </w:tc>
      </w:tr>
    </w:tbl>
    <w:p w14:paraId="08A8792D" w14:textId="541EBD58" w:rsidR="00AF2751" w:rsidRDefault="00AF2751" w:rsidP="00704F79"/>
    <w:p w14:paraId="7ADFB50E" w14:textId="52D6E15B" w:rsidR="0041367E" w:rsidRPr="00760004" w:rsidRDefault="0041367E" w:rsidP="0041367E">
      <w:pPr>
        <w:pStyle w:val="Heading2"/>
      </w:pPr>
      <w:bookmarkStart w:id="674" w:name="_Toc176122700"/>
      <w:bookmarkStart w:id="675" w:name="_Toc183618536"/>
      <w:r>
        <w:t>7.8</w:t>
      </w:r>
      <w:r w:rsidRPr="00760004">
        <w:tab/>
      </w:r>
      <w:r>
        <w:t>LI at SCEF</w:t>
      </w:r>
      <w:bookmarkEnd w:id="674"/>
      <w:bookmarkEnd w:id="675"/>
    </w:p>
    <w:p w14:paraId="7331CD53" w14:textId="2BA91501" w:rsidR="0041367E" w:rsidRPr="00760004" w:rsidRDefault="0041367E" w:rsidP="0041367E">
      <w:pPr>
        <w:pStyle w:val="Heading3"/>
      </w:pPr>
      <w:bookmarkStart w:id="676" w:name="_Toc176122701"/>
      <w:bookmarkStart w:id="677" w:name="_Toc183618537"/>
      <w:r>
        <w:t>7.8.1</w:t>
      </w:r>
      <w:r w:rsidRPr="00760004">
        <w:tab/>
      </w:r>
      <w:r>
        <w:t>Provisioning over LI_X1</w:t>
      </w:r>
      <w:bookmarkEnd w:id="676"/>
      <w:bookmarkEnd w:id="677"/>
    </w:p>
    <w:p w14:paraId="589ED114" w14:textId="244996FA" w:rsidR="0041367E" w:rsidRPr="00760004" w:rsidRDefault="0041367E" w:rsidP="0041367E">
      <w:pPr>
        <w:pStyle w:val="Heading4"/>
      </w:pPr>
      <w:bookmarkStart w:id="678" w:name="_Toc176122702"/>
      <w:bookmarkStart w:id="679" w:name="_Toc183618538"/>
      <w:r>
        <w:t>7.8.1.1</w:t>
      </w:r>
      <w:r w:rsidRPr="00760004">
        <w:tab/>
      </w:r>
      <w:r>
        <w:t>General</w:t>
      </w:r>
      <w:bookmarkEnd w:id="678"/>
      <w:bookmarkEnd w:id="679"/>
    </w:p>
    <w:p w14:paraId="5FC7C3B5" w14:textId="77777777" w:rsidR="0041367E" w:rsidRDefault="0041367E" w:rsidP="0041367E">
      <w:r>
        <w:t>For NIDD using SCEF:</w:t>
      </w:r>
    </w:p>
    <w:p w14:paraId="0DABCF9F" w14:textId="77777777" w:rsidR="0041367E" w:rsidRPr="00891E61"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 and CC</w:t>
      </w:r>
      <w:r w:rsidRPr="009C239B">
        <w:t>"</w:t>
      </w:r>
      <w:r w:rsidRPr="00891E61">
        <w:t>, then the IRI-POI and the CC-</w:t>
      </w:r>
      <w:r>
        <w:t>POI</w:t>
      </w:r>
      <w:r w:rsidRPr="00891E61">
        <w:t xml:space="preserve"> in the </w:t>
      </w:r>
      <w:r>
        <w:t>SCEF, the MDF2 and MDF3 shall be provisioned.</w:t>
      </w:r>
    </w:p>
    <w:p w14:paraId="1348CA93" w14:textId="77777777" w:rsidR="0041367E"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w:t>
      </w:r>
      <w:r w:rsidRPr="009C239B">
        <w:t>"</w:t>
      </w:r>
      <w:r w:rsidRPr="00891E61">
        <w:t xml:space="preserve">, then the IRI-POI in the </w:t>
      </w:r>
      <w:r>
        <w:t>SCEF and the MDF2 shall be provisioned.</w:t>
      </w:r>
    </w:p>
    <w:p w14:paraId="6A902BA3" w14:textId="77777777" w:rsidR="0041367E" w:rsidRPr="00891E61" w:rsidRDefault="0041367E" w:rsidP="0041367E">
      <w:pPr>
        <w:pStyle w:val="B1"/>
      </w:pPr>
      <w:r w:rsidRPr="00891E61">
        <w:t>-</w:t>
      </w:r>
      <w:r w:rsidRPr="00891E61">
        <w:tab/>
      </w:r>
      <w:r>
        <w:t xml:space="preserve">Delivery type </w:t>
      </w:r>
      <w:r w:rsidRPr="009C239B">
        <w:t>"</w:t>
      </w:r>
      <w:r>
        <w:t>CC</w:t>
      </w:r>
      <w:r w:rsidRPr="009C239B">
        <w:t>"</w:t>
      </w:r>
      <w:r>
        <w:t xml:space="preserve"> is not applicable to the warrant.</w:t>
      </w:r>
    </w:p>
    <w:p w14:paraId="37E6FBEF" w14:textId="77777777" w:rsidR="0041367E" w:rsidRDefault="0041367E" w:rsidP="0041367E">
      <w:r>
        <w:t>For device triggering, MSISDN-less MO SMS and Parameter Provisioning:</w:t>
      </w:r>
    </w:p>
    <w:p w14:paraId="335BD2FF" w14:textId="77777777" w:rsidR="0041367E" w:rsidRDefault="0041367E" w:rsidP="0041367E">
      <w:pPr>
        <w:pStyle w:val="B1"/>
      </w:pPr>
      <w:r w:rsidRPr="00891E61">
        <w:t>-</w:t>
      </w:r>
      <w:r w:rsidRPr="00891E61">
        <w:tab/>
        <w:t xml:space="preserve">the </w:t>
      </w:r>
      <w:r>
        <w:t xml:space="preserve">delivery type for the </w:t>
      </w:r>
      <w:r w:rsidRPr="00891E61">
        <w:t>warrant is</w:t>
      </w:r>
      <w:r>
        <w:t xml:space="preserve"> </w:t>
      </w:r>
      <w:r w:rsidRPr="009C239B">
        <w:t>"</w:t>
      </w:r>
      <w:r w:rsidRPr="00891E61">
        <w:t>IRI</w:t>
      </w:r>
      <w:r w:rsidRPr="009C239B">
        <w:t>"</w:t>
      </w:r>
      <w:r>
        <w:t>;</w:t>
      </w:r>
      <w:r w:rsidRPr="00891E61">
        <w:t xml:space="preserve"> t</w:t>
      </w:r>
      <w:r>
        <w:t>he</w:t>
      </w:r>
      <w:r w:rsidRPr="00891E61">
        <w:t xml:space="preserve"> IRI-POI in the </w:t>
      </w:r>
      <w:r>
        <w:t>SCEF and the MDF2 shall be provisioned.</w:t>
      </w:r>
    </w:p>
    <w:p w14:paraId="64BA4BF0" w14:textId="2EE645AC" w:rsidR="0041367E" w:rsidRPr="00760004" w:rsidRDefault="0041367E" w:rsidP="0041367E">
      <w:pPr>
        <w:pStyle w:val="Heading4"/>
      </w:pPr>
      <w:bookmarkStart w:id="680" w:name="_Toc176122703"/>
      <w:bookmarkStart w:id="681" w:name="_Toc183618539"/>
      <w:r>
        <w:t>7.8.1.2</w:t>
      </w:r>
      <w:r w:rsidRPr="00760004">
        <w:tab/>
      </w:r>
      <w:r>
        <w:rPr>
          <w:rFonts w:cs="Arial"/>
          <w:szCs w:val="24"/>
        </w:rPr>
        <w:t>Provisioning of the IRI-POI and CC-POI in SCEF</w:t>
      </w:r>
      <w:bookmarkEnd w:id="680"/>
      <w:bookmarkEnd w:id="681"/>
    </w:p>
    <w:p w14:paraId="5A002515" w14:textId="77777777" w:rsidR="0041367E" w:rsidRPr="00B92F23" w:rsidRDefault="0041367E" w:rsidP="0041367E">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529B69E0" w14:textId="77777777" w:rsidR="0041367E" w:rsidRPr="00354195" w:rsidRDefault="0041367E" w:rsidP="0041367E">
      <w:r w:rsidRPr="00B92F23">
        <w:t>The POI in th</w:t>
      </w:r>
      <w:r>
        <w:t>e SCEF</w:t>
      </w:r>
      <w:r w:rsidRPr="00B92F23">
        <w:t xml:space="preserve"> shall support the following target identifier formats in the ETSI TS 103 221-1 [7] messages (or equivalent if ETSI TS 103 221-1 [7] is not used):</w:t>
      </w:r>
    </w:p>
    <w:p w14:paraId="2F3988A6" w14:textId="77777777" w:rsidR="0041367E" w:rsidRPr="00B92F23" w:rsidRDefault="0041367E" w:rsidP="0041367E">
      <w:pPr>
        <w:pStyle w:val="B1"/>
      </w:pPr>
      <w:r w:rsidRPr="00B92F23">
        <w:t>-</w:t>
      </w:r>
      <w:r w:rsidRPr="00B92F23">
        <w:tab/>
        <w:t>IMSI.</w:t>
      </w:r>
    </w:p>
    <w:p w14:paraId="4D3C0CB7" w14:textId="77777777" w:rsidR="0041367E" w:rsidRDefault="0041367E" w:rsidP="0041367E">
      <w:pPr>
        <w:pStyle w:val="B1"/>
      </w:pPr>
      <w:r w:rsidRPr="00B92F23">
        <w:t>-</w:t>
      </w:r>
      <w:r w:rsidRPr="00B92F23">
        <w:tab/>
        <w:t>MSISDN.</w:t>
      </w:r>
    </w:p>
    <w:p w14:paraId="44ADBE15" w14:textId="77777777" w:rsidR="005C32F4" w:rsidRDefault="0041367E" w:rsidP="0041367E">
      <w:pPr>
        <w:pStyle w:val="B1"/>
        <w:rPr>
          <w:rFonts w:eastAsiaTheme="minorHAnsi" w:cstheme="minorBidi"/>
        </w:rPr>
      </w:pPr>
      <w:r>
        <w:t>-</w:t>
      </w:r>
      <w:r>
        <w:tab/>
        <w:t>External Identifier</w:t>
      </w:r>
      <w:r w:rsidRPr="00354195">
        <w:rPr>
          <w:rFonts w:eastAsiaTheme="minorHAnsi" w:cstheme="minorBidi"/>
        </w:rPr>
        <w:t>.</w:t>
      </w:r>
    </w:p>
    <w:p w14:paraId="13C09C1A" w14:textId="5270E249" w:rsidR="0041367E" w:rsidRPr="00B92F23" w:rsidRDefault="0041367E" w:rsidP="005C32F4">
      <w:pPr>
        <w:pStyle w:val="NO"/>
      </w:pPr>
      <w:r w:rsidRPr="00760004">
        <w:t>NOTE:</w:t>
      </w:r>
      <w:r w:rsidRPr="00760004">
        <w:tab/>
      </w:r>
      <w:r>
        <w:t>For Parameter Provisioning, only MSISDN and External Identifier are applicable.</w:t>
      </w:r>
    </w:p>
    <w:p w14:paraId="5F316032" w14:textId="01739C47" w:rsidR="0041367E" w:rsidRPr="00760004" w:rsidRDefault="0041367E" w:rsidP="0041367E">
      <w:pPr>
        <w:pStyle w:val="Heading3"/>
      </w:pPr>
      <w:bookmarkStart w:id="682" w:name="_Toc176122704"/>
      <w:bookmarkStart w:id="683" w:name="_Toc183618540"/>
      <w:r>
        <w:t>7.8.2</w:t>
      </w:r>
      <w:r w:rsidRPr="00760004">
        <w:tab/>
      </w:r>
      <w:r>
        <w:t>LI for NIDD using SCEF</w:t>
      </w:r>
      <w:bookmarkEnd w:id="682"/>
      <w:bookmarkEnd w:id="683"/>
    </w:p>
    <w:p w14:paraId="04443456" w14:textId="4C58F522" w:rsidR="0041367E" w:rsidRDefault="0041367E" w:rsidP="0041367E">
      <w:pPr>
        <w:pStyle w:val="Heading4"/>
        <w:rPr>
          <w:rFonts w:cs="Arial"/>
          <w:szCs w:val="24"/>
        </w:rPr>
      </w:pPr>
      <w:bookmarkStart w:id="684" w:name="_Toc176122705"/>
      <w:bookmarkStart w:id="685" w:name="_Toc183618541"/>
      <w:r>
        <w:t>7.8.2.1</w:t>
      </w:r>
      <w:r w:rsidRPr="00760004">
        <w:tab/>
      </w:r>
      <w:r w:rsidRPr="00891E61">
        <w:rPr>
          <w:rFonts w:cs="Arial"/>
          <w:szCs w:val="24"/>
        </w:rPr>
        <w:t xml:space="preserve">Generation of </w:t>
      </w:r>
      <w:proofErr w:type="spellStart"/>
      <w:r w:rsidRPr="00891E61">
        <w:rPr>
          <w:rFonts w:cs="Arial"/>
          <w:szCs w:val="24"/>
        </w:rPr>
        <w:t>xIR</w:t>
      </w:r>
      <w:r>
        <w:rPr>
          <w:rFonts w:cs="Arial"/>
          <w:szCs w:val="24"/>
        </w:rPr>
        <w:t>I</w:t>
      </w:r>
      <w:proofErr w:type="spellEnd"/>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684"/>
      <w:bookmarkEnd w:id="685"/>
    </w:p>
    <w:p w14:paraId="4798765F" w14:textId="06FEB0CB" w:rsidR="0041367E" w:rsidRDefault="0041367E" w:rsidP="0041367E">
      <w:pPr>
        <w:pStyle w:val="Heading5"/>
      </w:pPr>
      <w:bookmarkStart w:id="686" w:name="_Toc176122706"/>
      <w:bookmarkStart w:id="687" w:name="_Toc183618542"/>
      <w:r>
        <w:t>7.8.2.1.1</w:t>
      </w:r>
      <w:r>
        <w:tab/>
        <w:t>General</w:t>
      </w:r>
      <w:bookmarkEnd w:id="686"/>
      <w:bookmarkEnd w:id="687"/>
    </w:p>
    <w:p w14:paraId="3F01FE04" w14:textId="5A0B7BCD" w:rsidR="0041367E" w:rsidRDefault="0041367E" w:rsidP="0041367E">
      <w:r w:rsidRPr="00706FBE">
        <w:t xml:space="preserve">The IRI-POI present in the </w:t>
      </w:r>
      <w:r>
        <w:t>SC</w:t>
      </w:r>
      <w:r w:rsidRPr="00706FBE">
        <w:t xml:space="preserve">EF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w:t>
      </w:r>
      <w:r w:rsidR="00FC6B8E">
        <w:t>11</w:t>
      </w:r>
      <w:r>
        <w:t>.2.3</w:t>
      </w:r>
      <w:r w:rsidRPr="00706FBE">
        <w:t xml:space="preserve">, the details of which are described in the following </w:t>
      </w:r>
      <w:r>
        <w:t>clause</w:t>
      </w:r>
      <w:r w:rsidRPr="00706FBE">
        <w:t>s.</w:t>
      </w:r>
      <w:r>
        <w:t xml:space="preserve"> Each event will be based on PDN Connection between SCEF and target UE, except in case of </w:t>
      </w:r>
      <w:proofErr w:type="spellStart"/>
      <w:r>
        <w:t>Unsucessful</w:t>
      </w:r>
      <w:proofErr w:type="spellEnd"/>
      <w:r>
        <w:t xml:space="preserve"> Procedure.</w:t>
      </w:r>
    </w:p>
    <w:p w14:paraId="4A7AC1AF" w14:textId="77C3FD50" w:rsidR="0041367E" w:rsidRDefault="0041367E" w:rsidP="0041367E">
      <w:pPr>
        <w:pStyle w:val="Heading5"/>
      </w:pPr>
      <w:bookmarkStart w:id="688" w:name="_Toc176122707"/>
      <w:bookmarkStart w:id="689" w:name="_Toc183618543"/>
      <w:r>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688"/>
      <w:bookmarkEnd w:id="689"/>
    </w:p>
    <w:p w14:paraId="6265356F" w14:textId="77777777" w:rsidR="0041367E" w:rsidRDefault="0041367E" w:rsidP="0041367E">
      <w:r w:rsidRPr="00706FBE">
        <w:t xml:space="preserve">The IRI-POI in the </w:t>
      </w:r>
      <w:r>
        <w:t xml:space="preserve">SCEF/IWK-SCEF </w:t>
      </w:r>
      <w:r w:rsidRPr="00706FBE">
        <w:t xml:space="preserve">shall generate an </w:t>
      </w:r>
      <w:proofErr w:type="spellStart"/>
      <w:r w:rsidRPr="00706FBE">
        <w:t>xIRI</w:t>
      </w:r>
      <w:proofErr w:type="spellEnd"/>
      <w:r w:rsidRPr="00706FBE">
        <w:t xml:space="preserve"> containing an </w:t>
      </w:r>
      <w:proofErr w:type="spellStart"/>
      <w:r>
        <w:t>SCEFPDNConnection</w:t>
      </w:r>
      <w:r w:rsidRPr="00706FBE">
        <w:t>Establishment</w:t>
      </w:r>
      <w:proofErr w:type="spellEnd"/>
      <w:r w:rsidRPr="00706FBE">
        <w:t xml:space="preserve">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w:t>
      </w:r>
      <w:proofErr w:type="spellStart"/>
      <w:r w:rsidRPr="00706FBE">
        <w:t>xIRI</w:t>
      </w:r>
      <w:proofErr w:type="spellEnd"/>
      <w:r w:rsidRPr="00706FBE">
        <w:t xml:space="preserve"> for the following event</w:t>
      </w:r>
      <w:r>
        <w:t xml:space="preserve">s (see </w:t>
      </w:r>
      <w:r w:rsidRPr="00BF3DAD">
        <w:t>TS 29.</w:t>
      </w:r>
      <w:r>
        <w:t>128 [62], clause 5.8)</w:t>
      </w:r>
      <w:r w:rsidRPr="00706FBE">
        <w:t>:</w:t>
      </w:r>
    </w:p>
    <w:p w14:paraId="5FBFBB83" w14:textId="77777777" w:rsidR="0041367E" w:rsidRDefault="0041367E" w:rsidP="0041367E">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p>
    <w:p w14:paraId="598988C6" w14:textId="77777777" w:rsidR="0041367E" w:rsidRPr="00706FBE" w:rsidRDefault="0041367E" w:rsidP="0041367E">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0C50FB42" w14:textId="269D0DDE" w:rsidR="0041367E" w:rsidRPr="003E17BF" w:rsidRDefault="0041367E" w:rsidP="0041367E">
      <w:pPr>
        <w:pStyle w:val="TH"/>
      </w:pPr>
      <w:r w:rsidRPr="003E17BF">
        <w:t xml:space="preserve">Table </w:t>
      </w:r>
      <w:r>
        <w:t>7.8.2</w:t>
      </w:r>
      <w:r w:rsidRPr="003E17BF">
        <w:t xml:space="preserve">-1: </w:t>
      </w:r>
      <w:proofErr w:type="spellStart"/>
      <w:r w:rsidRPr="003E17BF">
        <w:t>SCEFPDNConnectionEstablishment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7A481DF2" w14:textId="77777777" w:rsidTr="00822E9A">
        <w:tc>
          <w:tcPr>
            <w:tcW w:w="1677" w:type="dxa"/>
            <w:shd w:val="clear" w:color="auto" w:fill="auto"/>
          </w:tcPr>
          <w:p w14:paraId="19C3D8F6" w14:textId="77777777" w:rsidR="0041367E" w:rsidRPr="00354195" w:rsidRDefault="0041367E" w:rsidP="00F7042F">
            <w:pPr>
              <w:pStyle w:val="TAH"/>
            </w:pPr>
            <w:r w:rsidRPr="00354195">
              <w:t>Field name</w:t>
            </w:r>
          </w:p>
        </w:tc>
        <w:tc>
          <w:tcPr>
            <w:tcW w:w="6655" w:type="dxa"/>
            <w:shd w:val="clear" w:color="auto" w:fill="auto"/>
          </w:tcPr>
          <w:p w14:paraId="096721DF" w14:textId="77777777" w:rsidR="0041367E" w:rsidRPr="00354195" w:rsidRDefault="0041367E" w:rsidP="00F7042F">
            <w:pPr>
              <w:pStyle w:val="TAH"/>
            </w:pPr>
            <w:r w:rsidRPr="00354195">
              <w:t>Value</w:t>
            </w:r>
          </w:p>
        </w:tc>
        <w:tc>
          <w:tcPr>
            <w:tcW w:w="852" w:type="dxa"/>
            <w:shd w:val="clear" w:color="auto" w:fill="auto"/>
          </w:tcPr>
          <w:p w14:paraId="548B2CF2" w14:textId="77777777" w:rsidR="0041367E" w:rsidRPr="00354195" w:rsidRDefault="0041367E" w:rsidP="00F7042F">
            <w:pPr>
              <w:pStyle w:val="TAH"/>
            </w:pPr>
            <w:r w:rsidRPr="00354195">
              <w:t>M/C/O</w:t>
            </w:r>
          </w:p>
        </w:tc>
      </w:tr>
      <w:tr w:rsidR="0041367E" w:rsidRPr="00C25E2E" w14:paraId="77E9ECB5" w14:textId="77777777" w:rsidTr="00822E9A">
        <w:tc>
          <w:tcPr>
            <w:tcW w:w="1677" w:type="dxa"/>
            <w:shd w:val="clear" w:color="auto" w:fill="auto"/>
          </w:tcPr>
          <w:p w14:paraId="3BB1CB8B" w14:textId="77777777" w:rsidR="0041367E" w:rsidRPr="00706FBE" w:rsidRDefault="0041367E" w:rsidP="00F7042F">
            <w:pPr>
              <w:pStyle w:val="TAL"/>
            </w:pPr>
            <w:proofErr w:type="spellStart"/>
            <w:r>
              <w:t>iMSI</w:t>
            </w:r>
            <w:proofErr w:type="spellEnd"/>
          </w:p>
        </w:tc>
        <w:tc>
          <w:tcPr>
            <w:tcW w:w="6655" w:type="dxa"/>
            <w:shd w:val="clear" w:color="auto" w:fill="auto"/>
          </w:tcPr>
          <w:p w14:paraId="2EDA6C70" w14:textId="0F6AB6F3"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shd w:val="clear" w:color="auto" w:fill="auto"/>
          </w:tcPr>
          <w:p w14:paraId="0C7ECF78" w14:textId="77777777" w:rsidR="0041367E" w:rsidRPr="00706FBE" w:rsidRDefault="0041367E" w:rsidP="00F7042F">
            <w:pPr>
              <w:pStyle w:val="TAL"/>
            </w:pPr>
            <w:r w:rsidRPr="00706FBE">
              <w:t>C</w:t>
            </w:r>
          </w:p>
        </w:tc>
      </w:tr>
      <w:tr w:rsidR="0041367E" w:rsidRPr="00C25E2E" w14:paraId="48B293CA" w14:textId="77777777" w:rsidTr="00822E9A">
        <w:tc>
          <w:tcPr>
            <w:tcW w:w="1677" w:type="dxa"/>
            <w:shd w:val="clear" w:color="auto" w:fill="auto"/>
          </w:tcPr>
          <w:p w14:paraId="642ACBD8" w14:textId="77777777" w:rsidR="0041367E" w:rsidRPr="00706FBE" w:rsidRDefault="0041367E" w:rsidP="00F7042F">
            <w:pPr>
              <w:pStyle w:val="TAL"/>
            </w:pPr>
            <w:proofErr w:type="spellStart"/>
            <w:r>
              <w:t>mSISDN</w:t>
            </w:r>
            <w:proofErr w:type="spellEnd"/>
          </w:p>
        </w:tc>
        <w:tc>
          <w:tcPr>
            <w:tcW w:w="6655" w:type="dxa"/>
            <w:shd w:val="clear" w:color="auto" w:fill="auto"/>
          </w:tcPr>
          <w:p w14:paraId="58DB137B" w14:textId="443AC86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52" w:type="dxa"/>
            <w:shd w:val="clear" w:color="auto" w:fill="auto"/>
          </w:tcPr>
          <w:p w14:paraId="678732BE" w14:textId="77777777" w:rsidR="0041367E" w:rsidRPr="00706FBE" w:rsidRDefault="0041367E" w:rsidP="00F7042F">
            <w:pPr>
              <w:pStyle w:val="TAL"/>
            </w:pPr>
            <w:r w:rsidRPr="00706FBE">
              <w:t>C</w:t>
            </w:r>
          </w:p>
        </w:tc>
      </w:tr>
      <w:tr w:rsidR="0041367E" w:rsidRPr="00706FBE" w14:paraId="78AA992F" w14:textId="77777777" w:rsidTr="00822E9A">
        <w:tc>
          <w:tcPr>
            <w:tcW w:w="1677" w:type="dxa"/>
            <w:shd w:val="clear" w:color="auto" w:fill="auto"/>
          </w:tcPr>
          <w:p w14:paraId="05DC9463" w14:textId="77777777" w:rsidR="0041367E" w:rsidRPr="00706FBE" w:rsidRDefault="0041367E" w:rsidP="00F7042F">
            <w:pPr>
              <w:pStyle w:val="TAL"/>
            </w:pPr>
            <w:proofErr w:type="spellStart"/>
            <w:r>
              <w:t>externalIdentifier</w:t>
            </w:r>
            <w:proofErr w:type="spellEnd"/>
          </w:p>
        </w:tc>
        <w:tc>
          <w:tcPr>
            <w:tcW w:w="6655" w:type="dxa"/>
            <w:shd w:val="clear" w:color="auto" w:fill="auto"/>
          </w:tcPr>
          <w:p w14:paraId="7A3551EF" w14:textId="2A55DEE0"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52" w:type="dxa"/>
            <w:shd w:val="clear" w:color="auto" w:fill="auto"/>
          </w:tcPr>
          <w:p w14:paraId="6A9531F6" w14:textId="77777777" w:rsidR="0041367E" w:rsidRPr="00706FBE" w:rsidRDefault="0041367E" w:rsidP="00F7042F">
            <w:pPr>
              <w:pStyle w:val="TAL"/>
            </w:pPr>
            <w:r w:rsidRPr="00706FBE">
              <w:t>C</w:t>
            </w:r>
          </w:p>
        </w:tc>
      </w:tr>
      <w:tr w:rsidR="0041367E" w:rsidRPr="00706FBE" w14:paraId="7453F411" w14:textId="77777777" w:rsidTr="00822E9A">
        <w:tc>
          <w:tcPr>
            <w:tcW w:w="1677" w:type="dxa"/>
            <w:shd w:val="clear" w:color="auto" w:fill="auto"/>
          </w:tcPr>
          <w:p w14:paraId="43C392B7" w14:textId="77777777" w:rsidR="0041367E" w:rsidRPr="00706FBE" w:rsidRDefault="0041367E" w:rsidP="00F7042F">
            <w:pPr>
              <w:pStyle w:val="TAL"/>
            </w:pPr>
            <w:proofErr w:type="spellStart"/>
            <w:r>
              <w:t>iMEI</w:t>
            </w:r>
            <w:proofErr w:type="spellEnd"/>
          </w:p>
        </w:tc>
        <w:tc>
          <w:tcPr>
            <w:tcW w:w="6655" w:type="dxa"/>
            <w:shd w:val="clear" w:color="auto" w:fill="auto"/>
          </w:tcPr>
          <w:p w14:paraId="40E04D06" w14:textId="4D453C3B" w:rsidR="0041367E" w:rsidRPr="00706FBE" w:rsidRDefault="0041367E" w:rsidP="00F7042F">
            <w:pPr>
              <w:pStyle w:val="TAL"/>
            </w:pPr>
            <w:r>
              <w:t>IMEI associated to the device</w:t>
            </w:r>
            <w:r w:rsidRPr="00706FBE">
              <w:t xml:space="preserve"> if available</w:t>
            </w:r>
            <w:r w:rsidR="000C66FE">
              <w:t>.</w:t>
            </w:r>
          </w:p>
        </w:tc>
        <w:tc>
          <w:tcPr>
            <w:tcW w:w="852" w:type="dxa"/>
            <w:shd w:val="clear" w:color="auto" w:fill="auto"/>
          </w:tcPr>
          <w:p w14:paraId="77F7B126" w14:textId="77777777" w:rsidR="0041367E" w:rsidRPr="00706FBE" w:rsidRDefault="0041367E" w:rsidP="00F7042F">
            <w:pPr>
              <w:pStyle w:val="TAL"/>
            </w:pPr>
            <w:r w:rsidRPr="00706FBE">
              <w:t>C</w:t>
            </w:r>
          </w:p>
        </w:tc>
      </w:tr>
      <w:tr w:rsidR="0041367E" w:rsidRPr="00F324C8" w14:paraId="1F99338E" w14:textId="77777777" w:rsidTr="00822E9A">
        <w:tc>
          <w:tcPr>
            <w:tcW w:w="1677" w:type="dxa"/>
            <w:shd w:val="clear" w:color="auto" w:fill="auto"/>
          </w:tcPr>
          <w:p w14:paraId="53C7145B" w14:textId="77777777" w:rsidR="0041367E" w:rsidRPr="00F324C8" w:rsidRDefault="0041367E" w:rsidP="00F7042F">
            <w:pPr>
              <w:pStyle w:val="TAL"/>
            </w:pPr>
            <w:proofErr w:type="spellStart"/>
            <w:r>
              <w:t>ePSBearerID</w:t>
            </w:r>
            <w:proofErr w:type="spellEnd"/>
          </w:p>
        </w:tc>
        <w:tc>
          <w:tcPr>
            <w:tcW w:w="6655" w:type="dxa"/>
            <w:shd w:val="clear" w:color="auto" w:fill="auto"/>
          </w:tcPr>
          <w:p w14:paraId="1764BB5B" w14:textId="15C822FC" w:rsidR="0041367E" w:rsidRPr="00F324C8" w:rsidRDefault="0041367E" w:rsidP="00F7042F">
            <w:pPr>
              <w:pStyle w:val="TAL"/>
            </w:pPr>
            <w:r w:rsidRPr="00F324C8">
              <w:t>Identity of the EPS bearer that MME allocated to the Non-IP PDN connection</w:t>
            </w:r>
            <w:r w:rsidR="000C66FE">
              <w:t>.</w:t>
            </w:r>
          </w:p>
        </w:tc>
        <w:tc>
          <w:tcPr>
            <w:tcW w:w="852" w:type="dxa"/>
            <w:shd w:val="clear" w:color="auto" w:fill="auto"/>
          </w:tcPr>
          <w:p w14:paraId="0E7452CD" w14:textId="77777777" w:rsidR="0041367E" w:rsidRPr="00F324C8" w:rsidRDefault="0041367E" w:rsidP="00F7042F">
            <w:pPr>
              <w:pStyle w:val="TAL"/>
            </w:pPr>
            <w:r w:rsidRPr="00F324C8">
              <w:t>M</w:t>
            </w:r>
          </w:p>
        </w:tc>
      </w:tr>
      <w:tr w:rsidR="0041367E" w:rsidRPr="00706FBE" w14:paraId="3CE33347" w14:textId="77777777" w:rsidTr="00822E9A">
        <w:tc>
          <w:tcPr>
            <w:tcW w:w="1677" w:type="dxa"/>
            <w:shd w:val="clear" w:color="auto" w:fill="auto"/>
          </w:tcPr>
          <w:p w14:paraId="535B8116" w14:textId="77777777" w:rsidR="0041367E" w:rsidRPr="00706FBE" w:rsidRDefault="0041367E" w:rsidP="00F7042F">
            <w:pPr>
              <w:pStyle w:val="TAL"/>
            </w:pPr>
            <w:proofErr w:type="spellStart"/>
            <w:r>
              <w:t>sCEFID</w:t>
            </w:r>
            <w:proofErr w:type="spellEnd"/>
          </w:p>
        </w:tc>
        <w:tc>
          <w:tcPr>
            <w:tcW w:w="6655" w:type="dxa"/>
            <w:shd w:val="clear" w:color="auto" w:fill="auto"/>
          </w:tcPr>
          <w:p w14:paraId="7874132A" w14:textId="6C671B4E" w:rsidR="0041367E" w:rsidRPr="00706FBE" w:rsidRDefault="0041367E" w:rsidP="00F7042F">
            <w:pPr>
              <w:pStyle w:val="TAL"/>
            </w:pPr>
            <w:r>
              <w:t>SC</w:t>
            </w:r>
            <w:r w:rsidRPr="00706FBE">
              <w:t xml:space="preserve">EF identity handling the </w:t>
            </w:r>
            <w:r>
              <w:t>EPS Bearer</w:t>
            </w:r>
            <w:r w:rsidR="000C66FE">
              <w:t>.</w:t>
            </w:r>
          </w:p>
        </w:tc>
        <w:tc>
          <w:tcPr>
            <w:tcW w:w="852" w:type="dxa"/>
            <w:shd w:val="clear" w:color="auto" w:fill="auto"/>
          </w:tcPr>
          <w:p w14:paraId="18101ADC" w14:textId="77777777" w:rsidR="0041367E" w:rsidRPr="00706FBE" w:rsidRDefault="0041367E" w:rsidP="00F7042F">
            <w:pPr>
              <w:pStyle w:val="TAL"/>
            </w:pPr>
            <w:r>
              <w:t>M</w:t>
            </w:r>
          </w:p>
        </w:tc>
      </w:tr>
      <w:tr w:rsidR="0041367E" w:rsidRPr="00706FBE" w14:paraId="35CBE097" w14:textId="77777777" w:rsidTr="00822E9A">
        <w:tc>
          <w:tcPr>
            <w:tcW w:w="1677" w:type="dxa"/>
            <w:shd w:val="clear" w:color="auto" w:fill="auto"/>
          </w:tcPr>
          <w:p w14:paraId="7332FDF6" w14:textId="77777777" w:rsidR="0041367E" w:rsidRPr="00706FBE" w:rsidRDefault="0041367E" w:rsidP="00F7042F">
            <w:pPr>
              <w:pStyle w:val="TAL"/>
            </w:pPr>
            <w:proofErr w:type="spellStart"/>
            <w:r>
              <w:t>aPN</w:t>
            </w:r>
            <w:proofErr w:type="spellEnd"/>
          </w:p>
        </w:tc>
        <w:tc>
          <w:tcPr>
            <w:tcW w:w="6655" w:type="dxa"/>
            <w:shd w:val="clear" w:color="auto" w:fill="auto"/>
          </w:tcPr>
          <w:p w14:paraId="0645B80A" w14:textId="37C624EE" w:rsidR="0041367E" w:rsidRPr="00706FBE" w:rsidRDefault="0041367E" w:rsidP="00F7042F">
            <w:pPr>
              <w:pStyle w:val="TAL"/>
            </w:pPr>
            <w:r>
              <w:t>Access Point Name</w:t>
            </w:r>
            <w:r w:rsidRPr="00706FBE">
              <w:t xml:space="preserve"> </w:t>
            </w:r>
            <w:r>
              <w:t>used to establish the PDN Connection</w:t>
            </w:r>
            <w:r w:rsidR="000C66FE">
              <w:t>. Shall be given in dotted-label presentation format as described in TS 23.003 [19] clause 9.1.</w:t>
            </w:r>
          </w:p>
        </w:tc>
        <w:tc>
          <w:tcPr>
            <w:tcW w:w="852" w:type="dxa"/>
            <w:shd w:val="clear" w:color="auto" w:fill="auto"/>
          </w:tcPr>
          <w:p w14:paraId="3BB1F9E0" w14:textId="77777777" w:rsidR="0041367E" w:rsidRPr="00706FBE" w:rsidRDefault="0041367E" w:rsidP="00F7042F">
            <w:pPr>
              <w:pStyle w:val="TAL"/>
            </w:pPr>
            <w:r w:rsidRPr="00706FBE">
              <w:t>M</w:t>
            </w:r>
          </w:p>
        </w:tc>
      </w:tr>
      <w:tr w:rsidR="0041367E" w:rsidRPr="00706FBE" w14:paraId="7E80B171" w14:textId="77777777" w:rsidTr="00822E9A">
        <w:tc>
          <w:tcPr>
            <w:tcW w:w="1677" w:type="dxa"/>
            <w:shd w:val="clear" w:color="auto" w:fill="auto"/>
          </w:tcPr>
          <w:p w14:paraId="6973CF01" w14:textId="77777777" w:rsidR="0041367E" w:rsidRPr="00706FBE" w:rsidRDefault="0041367E" w:rsidP="00F7042F">
            <w:pPr>
              <w:pStyle w:val="TAL"/>
            </w:pPr>
            <w:proofErr w:type="spellStart"/>
            <w:r w:rsidRPr="00706FBE">
              <w:t>r</w:t>
            </w:r>
            <w:r>
              <w:t>DS</w:t>
            </w:r>
            <w:r w:rsidRPr="00706FBE">
              <w:t>Support</w:t>
            </w:r>
            <w:proofErr w:type="spellEnd"/>
          </w:p>
        </w:tc>
        <w:tc>
          <w:tcPr>
            <w:tcW w:w="6655" w:type="dxa"/>
            <w:shd w:val="clear" w:color="auto" w:fill="auto"/>
          </w:tcPr>
          <w:p w14:paraId="1AD94483" w14:textId="24BF2294" w:rsidR="0041367E" w:rsidRPr="00706FBE" w:rsidRDefault="0041367E" w:rsidP="00F7042F">
            <w:pPr>
              <w:pStyle w:val="TAL"/>
            </w:pPr>
            <w:r w:rsidRPr="00706FBE">
              <w:t>True if Reliable Data Service is supported in the</w:t>
            </w:r>
            <w:r>
              <w:t xml:space="preserve"> PDN Connection</w:t>
            </w:r>
            <w:r w:rsidRPr="00706FBE">
              <w:t>,</w:t>
            </w:r>
            <w:r w:rsidR="000C66FE">
              <w:t>.</w:t>
            </w:r>
            <w:r w:rsidRPr="00706FBE">
              <w:t xml:space="preserve"> otherwise False</w:t>
            </w:r>
          </w:p>
        </w:tc>
        <w:tc>
          <w:tcPr>
            <w:tcW w:w="852" w:type="dxa"/>
            <w:shd w:val="clear" w:color="auto" w:fill="auto"/>
          </w:tcPr>
          <w:p w14:paraId="1C2625B1" w14:textId="77777777" w:rsidR="0041367E" w:rsidRPr="00706FBE" w:rsidRDefault="0041367E" w:rsidP="00F7042F">
            <w:pPr>
              <w:pStyle w:val="TAL"/>
            </w:pPr>
            <w:r>
              <w:t>M</w:t>
            </w:r>
          </w:p>
        </w:tc>
      </w:tr>
      <w:tr w:rsidR="0041367E" w:rsidRPr="00706FBE" w14:paraId="4CA715E5" w14:textId="77777777" w:rsidTr="00822E9A">
        <w:tc>
          <w:tcPr>
            <w:tcW w:w="1677" w:type="dxa"/>
            <w:shd w:val="clear" w:color="auto" w:fill="auto"/>
          </w:tcPr>
          <w:p w14:paraId="2A243A75" w14:textId="77777777" w:rsidR="0041367E" w:rsidRPr="00706FBE" w:rsidRDefault="0041367E" w:rsidP="00F7042F">
            <w:pPr>
              <w:pStyle w:val="TAL"/>
            </w:pPr>
            <w:proofErr w:type="spellStart"/>
            <w:r>
              <w:t>sCSAS</w:t>
            </w:r>
            <w:r w:rsidRPr="00706FBE">
              <w:t>I</w:t>
            </w:r>
            <w:r>
              <w:t>D</w:t>
            </w:r>
            <w:proofErr w:type="spellEnd"/>
          </w:p>
        </w:tc>
        <w:tc>
          <w:tcPr>
            <w:tcW w:w="6655" w:type="dxa"/>
            <w:shd w:val="clear" w:color="auto" w:fill="auto"/>
          </w:tcPr>
          <w:p w14:paraId="4AE35E77" w14:textId="12B34604" w:rsidR="0041367E" w:rsidRPr="00706FBE" w:rsidRDefault="0041367E" w:rsidP="00F7042F">
            <w:pPr>
              <w:pStyle w:val="TAL"/>
            </w:pPr>
            <w:r w:rsidRPr="00706FBE">
              <w:t>String Identifying the AF the traffic will be delivered to</w:t>
            </w:r>
            <w:r w:rsidR="000C66FE">
              <w:t>.</w:t>
            </w:r>
          </w:p>
        </w:tc>
        <w:tc>
          <w:tcPr>
            <w:tcW w:w="852" w:type="dxa"/>
            <w:shd w:val="clear" w:color="auto" w:fill="auto"/>
          </w:tcPr>
          <w:p w14:paraId="0FABCB68" w14:textId="77777777" w:rsidR="0041367E" w:rsidRPr="00706FBE" w:rsidRDefault="0041367E" w:rsidP="00F7042F">
            <w:pPr>
              <w:pStyle w:val="TAL"/>
            </w:pPr>
            <w:r>
              <w:t>M</w:t>
            </w:r>
          </w:p>
        </w:tc>
      </w:tr>
    </w:tbl>
    <w:p w14:paraId="40FFC61D" w14:textId="77777777" w:rsidR="0041367E" w:rsidRPr="00706FBE" w:rsidRDefault="0041367E" w:rsidP="0041367E"/>
    <w:p w14:paraId="2F600ACC" w14:textId="449C88E0" w:rsidR="0041367E" w:rsidRPr="00B92F23" w:rsidRDefault="0041367E" w:rsidP="0041367E">
      <w:pPr>
        <w:pStyle w:val="Heading5"/>
        <w:rPr>
          <w:szCs w:val="22"/>
        </w:rPr>
      </w:pPr>
      <w:bookmarkStart w:id="690" w:name="_Toc176122708"/>
      <w:bookmarkStart w:id="691" w:name="_Toc183618544"/>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690"/>
      <w:bookmarkEnd w:id="691"/>
    </w:p>
    <w:p w14:paraId="128AF9CC" w14:textId="77777777" w:rsidR="0041367E" w:rsidRDefault="0041367E" w:rsidP="0041367E">
      <w:r w:rsidRPr="00706FBE">
        <w:t xml:space="preserve">The IRI-POI in the </w:t>
      </w:r>
      <w:r>
        <w:t>SC</w:t>
      </w:r>
      <w:r w:rsidRPr="00706FBE">
        <w:t>EF</w:t>
      </w:r>
      <w:r>
        <w:t xml:space="preserve">/IWK-SCEF </w:t>
      </w:r>
      <w:r w:rsidRPr="00706FBE">
        <w:t xml:space="preserve">shall generate an </w:t>
      </w:r>
      <w:proofErr w:type="spellStart"/>
      <w:r w:rsidRPr="00706FBE">
        <w:t>xIRI</w:t>
      </w:r>
      <w:proofErr w:type="spellEnd"/>
      <w:r w:rsidRPr="00706FBE">
        <w:t xml:space="preserve"> containing an </w:t>
      </w:r>
      <w:proofErr w:type="spellStart"/>
      <w:r>
        <w:t>SCEF</w:t>
      </w:r>
      <w:r w:rsidRPr="00706FBE">
        <w:t>PD</w:t>
      </w:r>
      <w:r>
        <w:t>NConnectionUpdate</w:t>
      </w:r>
      <w:proofErr w:type="spellEnd"/>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w:t>
      </w:r>
      <w:proofErr w:type="spellStart"/>
      <w:r w:rsidRPr="00706FBE">
        <w:t>xIRI</w:t>
      </w:r>
      <w:proofErr w:type="spellEnd"/>
      <w:r w:rsidRPr="00706FBE">
        <w:t xml:space="preserve"> for the following event</w:t>
      </w:r>
      <w:r>
        <w:t>s:</w:t>
      </w:r>
    </w:p>
    <w:p w14:paraId="789DB7BC" w14:textId="666D6431"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559EA314" w14:textId="372479CD"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41E312CD" w14:textId="4A672D1F" w:rsidR="0041367E" w:rsidRDefault="0041367E" w:rsidP="0041367E">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3F5528D3" w14:textId="556F7B16" w:rsidR="0041367E" w:rsidRDefault="0041367E" w:rsidP="0041367E">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410C0523" w14:textId="289172B8" w:rsidR="0041367E" w:rsidRPr="00B92F23" w:rsidRDefault="0041367E" w:rsidP="0041367E">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rsidRPr="009C239B">
        <w:t>"</w:t>
      </w:r>
      <w:r w:rsidRPr="00035045">
        <w:rPr>
          <w:lang w:eastAsia="fr-FR"/>
        </w:rPr>
        <w:t>Action</w:t>
      </w:r>
      <w:r w:rsidRPr="009C239B">
        <w:t>"</w:t>
      </w:r>
      <w:r w:rsidRPr="00B17AE9">
        <w:rPr>
          <w:lang w:eastAsia="fr-FR"/>
        </w:rPr>
        <w:t xml:space="preserve"> field set to </w:t>
      </w:r>
      <w:r w:rsidRPr="009C239B">
        <w:t>"</w:t>
      </w:r>
      <w:r>
        <w:rPr>
          <w:lang w:eastAsia="fr-FR"/>
        </w:rPr>
        <w:t>R</w:t>
      </w:r>
      <w:r w:rsidRPr="00B17AE9">
        <w:rPr>
          <w:lang w:eastAsia="fr-FR"/>
        </w:rPr>
        <w:t>eserve port</w:t>
      </w:r>
      <w:r w:rsidRPr="009C239B">
        <w:t>"</w:t>
      </w:r>
      <w:r w:rsidRPr="00800A77">
        <w:rPr>
          <w:lang w:eastAsia="fr-FR"/>
        </w:rPr>
        <w:t xml:space="preserve"> to confirm the </w:t>
      </w:r>
      <w:r w:rsidRPr="00B92F23">
        <w:t xml:space="preserve">reservation of a combination of source and destination port numbers for use for a traffic to be sent by the UE to a specific application on an </w:t>
      </w:r>
      <w:r>
        <w:t>SCS/AS (see TS 24.250 [61] clause 5.4.2.6.2)</w:t>
      </w:r>
      <w:r w:rsidRPr="00B92F23">
        <w:t>.</w:t>
      </w:r>
    </w:p>
    <w:p w14:paraId="052DEB6E" w14:textId="254FE10C" w:rsidR="0041367E" w:rsidRPr="00B92F23" w:rsidRDefault="0041367E" w:rsidP="0041367E">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eserve port</w:t>
      </w:r>
      <w:r w:rsidRPr="009C239B">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4DAD9B06" w14:textId="3F76FFDB" w:rsidR="0041367E" w:rsidRPr="00B92F23" w:rsidRDefault="0041367E" w:rsidP="0041367E">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elease</w:t>
      </w:r>
      <w:r w:rsidRPr="00035045">
        <w:rPr>
          <w:lang w:eastAsia="fr-FR"/>
        </w:rPr>
        <w:t xml:space="preserve"> port</w:t>
      </w:r>
      <w:r w:rsidRPr="009C239B">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18211AA3" w14:textId="502FE157" w:rsidR="0041367E" w:rsidRPr="009767B2" w:rsidRDefault="0041367E" w:rsidP="0041367E">
      <w:pPr>
        <w:pStyle w:val="B1"/>
      </w:pPr>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w:t>
      </w:r>
      <w:r w:rsidRPr="0033326B">
        <w:rPr>
          <w:lang w:eastAsia="fr-FR"/>
        </w:rPr>
        <w:t xml:space="preserve">lease </w:t>
      </w:r>
      <w:r w:rsidRPr="00954D29">
        <w:rPr>
          <w:lang w:eastAsia="fr-FR"/>
        </w:rPr>
        <w:t>port</w:t>
      </w:r>
      <w:r w:rsidRPr="009C239B">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49079071" w14:textId="45090354" w:rsidR="0041367E" w:rsidRPr="003E17BF" w:rsidRDefault="0041367E" w:rsidP="00F7042F">
      <w:pPr>
        <w:pStyle w:val="TH"/>
      </w:pPr>
      <w:r w:rsidRPr="003E17BF">
        <w:t xml:space="preserve">Table </w:t>
      </w:r>
      <w:r>
        <w:t>7.8.2</w:t>
      </w:r>
      <w:r w:rsidRPr="003E17BF">
        <w:t xml:space="preserve">-2: </w:t>
      </w:r>
      <w:proofErr w:type="spellStart"/>
      <w:r w:rsidRPr="003E17BF">
        <w:t>SCEFPDNConnectionUpdate</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6"/>
        <w:gridCol w:w="848"/>
      </w:tblGrid>
      <w:tr w:rsidR="0041367E" w:rsidRPr="004F2657" w14:paraId="4B4F0B22" w14:textId="77777777" w:rsidTr="000C66FE">
        <w:tc>
          <w:tcPr>
            <w:tcW w:w="2547" w:type="dxa"/>
            <w:shd w:val="clear" w:color="auto" w:fill="auto"/>
          </w:tcPr>
          <w:p w14:paraId="423D25DA" w14:textId="77777777" w:rsidR="0041367E" w:rsidRPr="00354195" w:rsidRDefault="0041367E" w:rsidP="00F7042F">
            <w:pPr>
              <w:pStyle w:val="TAH"/>
            </w:pPr>
            <w:r w:rsidRPr="00354195">
              <w:t>Field name</w:t>
            </w:r>
          </w:p>
        </w:tc>
        <w:tc>
          <w:tcPr>
            <w:tcW w:w="6236" w:type="dxa"/>
            <w:shd w:val="clear" w:color="auto" w:fill="auto"/>
          </w:tcPr>
          <w:p w14:paraId="3EE1FE21" w14:textId="77777777" w:rsidR="0041367E" w:rsidRPr="00354195" w:rsidRDefault="0041367E" w:rsidP="00F7042F">
            <w:pPr>
              <w:pStyle w:val="TAH"/>
            </w:pPr>
            <w:r w:rsidRPr="00354195">
              <w:t>Value</w:t>
            </w:r>
          </w:p>
        </w:tc>
        <w:tc>
          <w:tcPr>
            <w:tcW w:w="848" w:type="dxa"/>
            <w:shd w:val="clear" w:color="auto" w:fill="auto"/>
          </w:tcPr>
          <w:p w14:paraId="7EDEFAF8" w14:textId="77777777" w:rsidR="0041367E" w:rsidRPr="00354195" w:rsidRDefault="0041367E" w:rsidP="00F7042F">
            <w:pPr>
              <w:pStyle w:val="TAH"/>
            </w:pPr>
            <w:r w:rsidRPr="00354195">
              <w:t>M/C/O</w:t>
            </w:r>
          </w:p>
        </w:tc>
      </w:tr>
      <w:tr w:rsidR="0041367E" w:rsidRPr="00C25E2E" w14:paraId="5685C002" w14:textId="77777777" w:rsidTr="000C66FE">
        <w:tc>
          <w:tcPr>
            <w:tcW w:w="2547" w:type="dxa"/>
            <w:shd w:val="clear" w:color="auto" w:fill="auto"/>
          </w:tcPr>
          <w:p w14:paraId="326AE7C0" w14:textId="77777777" w:rsidR="0041367E" w:rsidRPr="00706FBE" w:rsidRDefault="0041367E" w:rsidP="00F7042F">
            <w:pPr>
              <w:pStyle w:val="TAL"/>
            </w:pPr>
            <w:proofErr w:type="spellStart"/>
            <w:r>
              <w:t>iMSI</w:t>
            </w:r>
            <w:proofErr w:type="spellEnd"/>
          </w:p>
        </w:tc>
        <w:tc>
          <w:tcPr>
            <w:tcW w:w="6236" w:type="dxa"/>
            <w:shd w:val="clear" w:color="auto" w:fill="auto"/>
          </w:tcPr>
          <w:p w14:paraId="4A4986C4" w14:textId="251145EF"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48" w:type="dxa"/>
            <w:shd w:val="clear" w:color="auto" w:fill="auto"/>
          </w:tcPr>
          <w:p w14:paraId="01C3FB21" w14:textId="77777777" w:rsidR="0041367E" w:rsidRPr="00706FBE" w:rsidRDefault="0041367E" w:rsidP="00F7042F">
            <w:pPr>
              <w:pStyle w:val="TAL"/>
            </w:pPr>
            <w:r w:rsidRPr="00706FBE">
              <w:t>C</w:t>
            </w:r>
          </w:p>
        </w:tc>
      </w:tr>
      <w:tr w:rsidR="0041367E" w:rsidRPr="00C25E2E" w14:paraId="3B5DF58C" w14:textId="77777777" w:rsidTr="000C66FE">
        <w:tc>
          <w:tcPr>
            <w:tcW w:w="2547" w:type="dxa"/>
            <w:shd w:val="clear" w:color="auto" w:fill="auto"/>
          </w:tcPr>
          <w:p w14:paraId="6423EE35" w14:textId="77777777" w:rsidR="0041367E" w:rsidRPr="00706FBE" w:rsidRDefault="0041367E" w:rsidP="00F7042F">
            <w:pPr>
              <w:pStyle w:val="TAL"/>
            </w:pPr>
            <w:proofErr w:type="spellStart"/>
            <w:r>
              <w:t>mSISDN</w:t>
            </w:r>
            <w:proofErr w:type="spellEnd"/>
          </w:p>
        </w:tc>
        <w:tc>
          <w:tcPr>
            <w:tcW w:w="6236" w:type="dxa"/>
            <w:shd w:val="clear" w:color="auto" w:fill="auto"/>
          </w:tcPr>
          <w:p w14:paraId="51766429" w14:textId="0558B74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48" w:type="dxa"/>
            <w:shd w:val="clear" w:color="auto" w:fill="auto"/>
          </w:tcPr>
          <w:p w14:paraId="45ED4ADE" w14:textId="77777777" w:rsidR="0041367E" w:rsidRPr="00706FBE" w:rsidRDefault="0041367E" w:rsidP="00F7042F">
            <w:pPr>
              <w:pStyle w:val="TAL"/>
            </w:pPr>
            <w:r w:rsidRPr="00706FBE">
              <w:t>C</w:t>
            </w:r>
          </w:p>
        </w:tc>
      </w:tr>
      <w:tr w:rsidR="0041367E" w:rsidRPr="00706FBE" w14:paraId="28AA2BE1" w14:textId="77777777" w:rsidTr="000C66FE">
        <w:tc>
          <w:tcPr>
            <w:tcW w:w="2547" w:type="dxa"/>
            <w:shd w:val="clear" w:color="auto" w:fill="auto"/>
          </w:tcPr>
          <w:p w14:paraId="1EA1DFF7" w14:textId="77777777" w:rsidR="0041367E" w:rsidRPr="00706FBE" w:rsidRDefault="0041367E" w:rsidP="00F7042F">
            <w:pPr>
              <w:pStyle w:val="TAL"/>
            </w:pPr>
            <w:proofErr w:type="spellStart"/>
            <w:r>
              <w:t>externalIdentifier</w:t>
            </w:r>
            <w:proofErr w:type="spellEnd"/>
          </w:p>
        </w:tc>
        <w:tc>
          <w:tcPr>
            <w:tcW w:w="6236" w:type="dxa"/>
            <w:shd w:val="clear" w:color="auto" w:fill="auto"/>
          </w:tcPr>
          <w:p w14:paraId="4319D3FB" w14:textId="04180A48"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48" w:type="dxa"/>
            <w:shd w:val="clear" w:color="auto" w:fill="auto"/>
          </w:tcPr>
          <w:p w14:paraId="50E62870" w14:textId="77777777" w:rsidR="0041367E" w:rsidRPr="00706FBE" w:rsidRDefault="0041367E" w:rsidP="00F7042F">
            <w:pPr>
              <w:pStyle w:val="TAL"/>
            </w:pPr>
            <w:r w:rsidRPr="00706FBE">
              <w:t>C</w:t>
            </w:r>
          </w:p>
        </w:tc>
      </w:tr>
      <w:tr w:rsidR="0041367E" w:rsidRPr="00706FBE" w14:paraId="7E0C7C8D" w14:textId="77777777" w:rsidTr="000C66FE">
        <w:tc>
          <w:tcPr>
            <w:tcW w:w="2547" w:type="dxa"/>
            <w:shd w:val="clear" w:color="auto" w:fill="auto"/>
          </w:tcPr>
          <w:p w14:paraId="23620C64" w14:textId="77777777" w:rsidR="0041367E" w:rsidRPr="00706FBE" w:rsidRDefault="0041367E" w:rsidP="00F7042F">
            <w:pPr>
              <w:pStyle w:val="TAL"/>
            </w:pPr>
            <w:r>
              <w:t>i</w:t>
            </w:r>
            <w:r w:rsidRPr="00706FBE">
              <w:t>nitiator</w:t>
            </w:r>
          </w:p>
        </w:tc>
        <w:tc>
          <w:tcPr>
            <w:tcW w:w="6236" w:type="dxa"/>
            <w:shd w:val="clear" w:color="auto" w:fill="auto"/>
          </w:tcPr>
          <w:p w14:paraId="03820DE8" w14:textId="02D307FF" w:rsidR="0041367E" w:rsidRPr="00706FBE" w:rsidRDefault="0041367E" w:rsidP="00F7042F">
            <w:pPr>
              <w:pStyle w:val="TAL"/>
            </w:pPr>
            <w:r w:rsidRPr="00706FBE">
              <w:t>Initiator of the modification of the P</w:t>
            </w:r>
            <w:r>
              <w:t>DN Connection</w:t>
            </w:r>
            <w:r w:rsidRPr="00706FBE">
              <w:t xml:space="preserve">, </w:t>
            </w:r>
            <w:r>
              <w:t>UE, MME</w:t>
            </w:r>
            <w:r w:rsidRPr="00706FBE">
              <w:t xml:space="preserve"> or </w:t>
            </w:r>
            <w:r>
              <w:t>SCEF</w:t>
            </w:r>
            <w:r w:rsidR="000C66FE">
              <w:t>.</w:t>
            </w:r>
          </w:p>
        </w:tc>
        <w:tc>
          <w:tcPr>
            <w:tcW w:w="848" w:type="dxa"/>
            <w:shd w:val="clear" w:color="auto" w:fill="auto"/>
          </w:tcPr>
          <w:p w14:paraId="2F5C2BE3" w14:textId="77777777" w:rsidR="0041367E" w:rsidRPr="00706FBE" w:rsidRDefault="0041367E" w:rsidP="00F7042F">
            <w:pPr>
              <w:pStyle w:val="TAL"/>
            </w:pPr>
            <w:r w:rsidRPr="00706FBE">
              <w:t>M</w:t>
            </w:r>
          </w:p>
        </w:tc>
      </w:tr>
      <w:tr w:rsidR="0041367E" w:rsidRPr="00706FBE" w14:paraId="6D6893AF"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40132C4D" w14:textId="77777777" w:rsidR="0041367E" w:rsidRPr="00706FBE" w:rsidRDefault="0041367E" w:rsidP="00F7042F">
            <w:pPr>
              <w:pStyle w:val="TAL"/>
            </w:pPr>
            <w:proofErr w:type="spellStart"/>
            <w:r>
              <w:t>rDSSourcePortNumber</w:t>
            </w:r>
            <w:proofErr w:type="spellEnd"/>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A976236" w14:textId="092E86A5" w:rsidR="0041367E" w:rsidRPr="00706FBE" w:rsidRDefault="0041367E" w:rsidP="00F7042F">
            <w:pPr>
              <w:pStyle w:val="TAL"/>
            </w:pPr>
            <w:r>
              <w:t>RDS source port number</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C9F7C18" w14:textId="77777777" w:rsidR="0041367E" w:rsidRPr="00706FBE" w:rsidRDefault="0041367E" w:rsidP="00F7042F">
            <w:pPr>
              <w:pStyle w:val="TAL"/>
            </w:pPr>
            <w:r>
              <w:t>C</w:t>
            </w:r>
          </w:p>
        </w:tc>
      </w:tr>
      <w:tr w:rsidR="0041367E" w:rsidRPr="00706FBE" w14:paraId="4C1C6880"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5FF6A126" w14:textId="77777777" w:rsidR="0041367E" w:rsidRPr="00706FBE" w:rsidRDefault="0041367E" w:rsidP="00F7042F">
            <w:pPr>
              <w:pStyle w:val="TAL"/>
            </w:pPr>
            <w:proofErr w:type="spellStart"/>
            <w:r>
              <w:t>rDSDestinationPortNumber</w:t>
            </w:r>
            <w:proofErr w:type="spellEnd"/>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3912352" w14:textId="225E348E" w:rsidR="0041367E" w:rsidRPr="00706FBE" w:rsidRDefault="0041367E" w:rsidP="00F7042F">
            <w:pPr>
              <w:pStyle w:val="TAL"/>
            </w:pPr>
            <w:r>
              <w:t>RDS destination port number</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204C593" w14:textId="77777777" w:rsidR="0041367E" w:rsidRPr="00706FBE" w:rsidRDefault="0041367E" w:rsidP="00F7042F">
            <w:pPr>
              <w:pStyle w:val="TAL"/>
            </w:pPr>
            <w:r>
              <w:t>C</w:t>
            </w:r>
          </w:p>
        </w:tc>
      </w:tr>
      <w:tr w:rsidR="0041367E" w:rsidRPr="00706FBE" w14:paraId="0E9A0738"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78E1D701" w14:textId="77777777" w:rsidR="0041367E" w:rsidRPr="00706FBE" w:rsidRDefault="0041367E" w:rsidP="00F7042F">
            <w:pPr>
              <w:pStyle w:val="TAL"/>
            </w:pPr>
            <w:proofErr w:type="spellStart"/>
            <w:r>
              <w:t>applicationID</w:t>
            </w:r>
            <w:proofErr w:type="spellEnd"/>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0B023FC5" w14:textId="4B140429" w:rsidR="0041367E" w:rsidRPr="00706FBE" w:rsidRDefault="0041367E" w:rsidP="00F7042F">
            <w:pPr>
              <w:pStyle w:val="TAL"/>
            </w:pPr>
            <w:r>
              <w:t>Application identifier on the UE or on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0552C86" w14:textId="77777777" w:rsidR="0041367E" w:rsidRPr="00706FBE" w:rsidRDefault="0041367E" w:rsidP="00F7042F">
            <w:pPr>
              <w:pStyle w:val="TAL"/>
            </w:pPr>
            <w:r>
              <w:t>C</w:t>
            </w:r>
          </w:p>
        </w:tc>
      </w:tr>
      <w:tr w:rsidR="0041367E" w:rsidRPr="00706FBE" w14:paraId="75B31F15"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4613B09B" w14:textId="77777777" w:rsidR="0041367E" w:rsidRPr="00706FBE" w:rsidRDefault="0041367E" w:rsidP="00F7042F">
            <w:pPr>
              <w:pStyle w:val="TAL"/>
            </w:pPr>
            <w:proofErr w:type="spellStart"/>
            <w:r>
              <w:t>sCSASID</w:t>
            </w:r>
            <w:proofErr w:type="spellEnd"/>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7C6B0C29" w14:textId="43C7395E" w:rsidR="0041367E" w:rsidRPr="00706FBE" w:rsidRDefault="0041367E" w:rsidP="00F7042F">
            <w:pPr>
              <w:pStyle w:val="TAL"/>
            </w:pPr>
            <w:r>
              <w:t>Identifier of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1BE89A4" w14:textId="77777777" w:rsidR="0041367E" w:rsidRPr="00706FBE" w:rsidRDefault="0041367E" w:rsidP="00F7042F">
            <w:pPr>
              <w:pStyle w:val="TAL"/>
            </w:pPr>
            <w:r>
              <w:t>C</w:t>
            </w:r>
          </w:p>
        </w:tc>
      </w:tr>
      <w:tr w:rsidR="0041367E" w:rsidRPr="00706FBE" w14:paraId="2DB357B9"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73BC65E8" w14:textId="77777777" w:rsidR="0041367E" w:rsidRPr="00706FBE" w:rsidRDefault="0041367E" w:rsidP="00F7042F">
            <w:pPr>
              <w:pStyle w:val="TAL"/>
            </w:pPr>
            <w:proofErr w:type="spellStart"/>
            <w:r>
              <w:t>rDSAction</w:t>
            </w:r>
            <w:proofErr w:type="spellEnd"/>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D9E6A19" w14:textId="40CEF521" w:rsidR="0041367E" w:rsidRPr="00706FBE" w:rsidRDefault="0041367E" w:rsidP="00F7042F">
            <w:pPr>
              <w:pStyle w:val="TAL"/>
            </w:pPr>
            <w:r>
              <w:t>Action if RDS is used. Possible values: “</w:t>
            </w:r>
            <w:proofErr w:type="spellStart"/>
            <w:r>
              <w:t>ReservePort</w:t>
            </w:r>
            <w:proofErr w:type="spellEnd"/>
            <w:r>
              <w:t>”, “</w:t>
            </w:r>
            <w:proofErr w:type="spellStart"/>
            <w:r>
              <w:t>ReleasePort</w:t>
            </w:r>
            <w:proofErr w:type="spellEnd"/>
            <w:r>
              <w:t>”</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158FB73" w14:textId="77777777" w:rsidR="0041367E" w:rsidRPr="00706FBE" w:rsidRDefault="0041367E" w:rsidP="00F7042F">
            <w:pPr>
              <w:pStyle w:val="TAL"/>
            </w:pPr>
            <w:r>
              <w:t>C</w:t>
            </w:r>
          </w:p>
        </w:tc>
      </w:tr>
      <w:tr w:rsidR="0041367E" w:rsidRPr="00706FBE" w14:paraId="5D416CC8"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54393217" w14:textId="77777777" w:rsidR="0041367E" w:rsidRPr="00706FBE" w:rsidRDefault="0041367E" w:rsidP="00F7042F">
            <w:pPr>
              <w:pStyle w:val="TAL"/>
            </w:pPr>
            <w:proofErr w:type="spellStart"/>
            <w:r>
              <w:t>serializationFormat</w:t>
            </w:r>
            <w:proofErr w:type="spellEnd"/>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1438D0D" w14:textId="201AAEB7" w:rsidR="0041367E" w:rsidRPr="00706FBE" w:rsidRDefault="0041367E" w:rsidP="00F7042F">
            <w:pPr>
              <w:pStyle w:val="TAL"/>
            </w:pPr>
            <w:r>
              <w:t>Data format exchanged between UE and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786E665" w14:textId="77777777" w:rsidR="0041367E" w:rsidRPr="00706FBE" w:rsidRDefault="0041367E" w:rsidP="00F7042F">
            <w:pPr>
              <w:pStyle w:val="TAL"/>
            </w:pPr>
            <w:r>
              <w:t>C</w:t>
            </w:r>
          </w:p>
        </w:tc>
      </w:tr>
      <w:tr w:rsidR="00D504EE" w:rsidRPr="00F324C8" w14:paraId="1B5B95EF" w14:textId="77777777" w:rsidTr="00D504EE">
        <w:tc>
          <w:tcPr>
            <w:tcW w:w="2547" w:type="dxa"/>
            <w:tcBorders>
              <w:top w:val="single" w:sz="4" w:space="0" w:color="auto"/>
              <w:left w:val="single" w:sz="4" w:space="0" w:color="auto"/>
              <w:bottom w:val="single" w:sz="4" w:space="0" w:color="auto"/>
              <w:right w:val="single" w:sz="4" w:space="0" w:color="auto"/>
            </w:tcBorders>
            <w:shd w:val="clear" w:color="auto" w:fill="auto"/>
          </w:tcPr>
          <w:p w14:paraId="7F5E09A4" w14:textId="77777777" w:rsidR="00D504EE" w:rsidRPr="00F324C8" w:rsidRDefault="00D504EE" w:rsidP="003226EC">
            <w:pPr>
              <w:pStyle w:val="TAL"/>
            </w:pPr>
            <w:proofErr w:type="spellStart"/>
            <w:r>
              <w:t>ePSBearerID</w:t>
            </w:r>
            <w:proofErr w:type="spellEnd"/>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55A4C406" w14:textId="77777777" w:rsidR="00D504EE" w:rsidRPr="00F324C8" w:rsidRDefault="00D504EE" w:rsidP="003226EC">
            <w:pPr>
              <w:pStyle w:val="TAL"/>
            </w:pPr>
            <w:r w:rsidRPr="00F324C8">
              <w:t>Identity of the EPS bearer that MME allocated to the Non-IP PDN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D01064D" w14:textId="77777777" w:rsidR="00D504EE" w:rsidRPr="00F324C8" w:rsidRDefault="00D504EE" w:rsidP="003226EC">
            <w:pPr>
              <w:pStyle w:val="TAL"/>
            </w:pPr>
            <w:r w:rsidRPr="00F324C8">
              <w:t>M</w:t>
            </w:r>
          </w:p>
        </w:tc>
      </w:tr>
      <w:tr w:rsidR="00D504EE" w:rsidRPr="00706FBE" w14:paraId="76B1592B" w14:textId="77777777" w:rsidTr="003226EC">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2393C320" w14:textId="0D953044" w:rsidR="00D504EE" w:rsidRDefault="00D504EE" w:rsidP="00D504EE">
            <w:pPr>
              <w:pStyle w:val="NO"/>
            </w:pPr>
            <w:r w:rsidRPr="00B22274">
              <w:t>NOTE:</w:t>
            </w:r>
            <w:r w:rsidRPr="00B22274">
              <w:tab/>
              <w:t>For backward compatibility purposes the parameter is coded as OPTIONAL in the ASN.1 schema (A</w:t>
            </w:r>
            <w:r>
              <w:t>nnex</w:t>
            </w:r>
            <w:r w:rsidRPr="00B22274">
              <w:t xml:space="preserve"> A)</w:t>
            </w:r>
            <w:r>
              <w:t>.</w:t>
            </w:r>
          </w:p>
        </w:tc>
      </w:tr>
    </w:tbl>
    <w:p w14:paraId="31A8B9E1" w14:textId="77777777" w:rsidR="00F7042F" w:rsidRPr="00706FBE" w:rsidRDefault="00F7042F" w:rsidP="00F7042F"/>
    <w:p w14:paraId="31F7286C" w14:textId="4F799FCD" w:rsidR="0041367E" w:rsidRDefault="0041367E" w:rsidP="0041367E">
      <w:pPr>
        <w:pStyle w:val="Heading5"/>
      </w:pPr>
      <w:bookmarkStart w:id="692" w:name="_Toc176122709"/>
      <w:bookmarkStart w:id="693" w:name="_Toc183618545"/>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692"/>
      <w:bookmarkEnd w:id="693"/>
    </w:p>
    <w:p w14:paraId="71D6830F" w14:textId="77777777" w:rsidR="0041367E" w:rsidRDefault="0041367E" w:rsidP="0041367E">
      <w:r w:rsidRPr="00706FBE">
        <w:t xml:space="preserve">The IRI-POI in the </w:t>
      </w:r>
      <w:r>
        <w:t>SCEF/IWK-SCEF</w:t>
      </w:r>
      <w:r w:rsidRPr="00706FBE">
        <w:t xml:space="preserve"> shall generate an </w:t>
      </w:r>
      <w:proofErr w:type="spellStart"/>
      <w:r w:rsidRPr="00706FBE">
        <w:t>xIRI</w:t>
      </w:r>
      <w:proofErr w:type="spellEnd"/>
      <w:r w:rsidRPr="00706FBE">
        <w:t xml:space="preserve"> containing an </w:t>
      </w:r>
      <w:proofErr w:type="spellStart"/>
      <w:r>
        <w:t>SCEFPDNConnectionR</w:t>
      </w:r>
      <w:r w:rsidRPr="00706FBE">
        <w:t>elease</w:t>
      </w:r>
      <w:proofErr w:type="spellEnd"/>
      <w:r w:rsidRPr="00706FBE">
        <w:t xml:space="preserv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w:t>
      </w:r>
      <w:proofErr w:type="spellStart"/>
      <w:r w:rsidRPr="00706FBE">
        <w:t>xIRI</w:t>
      </w:r>
      <w:proofErr w:type="spellEnd"/>
      <w:r w:rsidRPr="00706FBE">
        <w:t xml:space="preserve"> for the following events</w:t>
      </w:r>
      <w:r>
        <w:t>:</w:t>
      </w:r>
    </w:p>
    <w:p w14:paraId="4D6ECFC2" w14:textId="77777777" w:rsidR="0041367E" w:rsidRDefault="0041367E" w:rsidP="0041367E">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2F252250" w14:textId="0B9CE517" w:rsidR="0041367E" w:rsidRDefault="0041367E" w:rsidP="0041367E">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3EA232ED" w14:textId="77777777" w:rsidR="0041367E" w:rsidRDefault="0041367E" w:rsidP="0041367E">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6F887C18" w14:textId="5DF2DBD7" w:rsidR="0041367E" w:rsidRPr="00706FBE" w:rsidRDefault="0041367E" w:rsidP="0041367E">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620DA84B" w14:textId="47174617" w:rsidR="0041367E" w:rsidRPr="003E17BF" w:rsidRDefault="0041367E" w:rsidP="00F7042F">
      <w:pPr>
        <w:pStyle w:val="TH"/>
      </w:pPr>
      <w:r w:rsidRPr="003E17BF">
        <w:t xml:space="preserve">Table </w:t>
      </w:r>
      <w:r>
        <w:t>7.8.2</w:t>
      </w:r>
      <w:r w:rsidRPr="003E17BF">
        <w:t xml:space="preserve">-3: </w:t>
      </w:r>
      <w:proofErr w:type="spellStart"/>
      <w:r w:rsidRPr="003E17BF">
        <w:t>SCEFPDNConnectionRelease</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41367E" w:rsidRPr="007B6AC5" w14:paraId="0898C30E" w14:textId="77777777" w:rsidTr="00822E9A">
        <w:tc>
          <w:tcPr>
            <w:tcW w:w="1965" w:type="dxa"/>
            <w:shd w:val="clear" w:color="auto" w:fill="auto"/>
          </w:tcPr>
          <w:p w14:paraId="40FE1D96" w14:textId="77777777" w:rsidR="0041367E" w:rsidRPr="007B6AC5" w:rsidRDefault="0041367E" w:rsidP="007B6AC5">
            <w:pPr>
              <w:pStyle w:val="TAH"/>
            </w:pPr>
            <w:r w:rsidRPr="007B6AC5">
              <w:t>Field name</w:t>
            </w:r>
          </w:p>
        </w:tc>
        <w:tc>
          <w:tcPr>
            <w:tcW w:w="6245" w:type="dxa"/>
            <w:shd w:val="clear" w:color="auto" w:fill="auto"/>
          </w:tcPr>
          <w:p w14:paraId="6FC1E33F" w14:textId="77777777" w:rsidR="0041367E" w:rsidRPr="007B6AC5" w:rsidRDefault="0041367E" w:rsidP="007B6AC5">
            <w:pPr>
              <w:pStyle w:val="TAH"/>
            </w:pPr>
            <w:r w:rsidRPr="007B6AC5">
              <w:t>Value</w:t>
            </w:r>
          </w:p>
        </w:tc>
        <w:tc>
          <w:tcPr>
            <w:tcW w:w="852" w:type="dxa"/>
            <w:shd w:val="clear" w:color="auto" w:fill="auto"/>
          </w:tcPr>
          <w:p w14:paraId="7C37ED55" w14:textId="77777777" w:rsidR="0041367E" w:rsidRPr="007B6AC5" w:rsidRDefault="0041367E" w:rsidP="007B6AC5">
            <w:pPr>
              <w:pStyle w:val="TAH"/>
            </w:pPr>
            <w:r w:rsidRPr="007B6AC5">
              <w:t>M/C/O</w:t>
            </w:r>
          </w:p>
        </w:tc>
      </w:tr>
      <w:tr w:rsidR="0041367E" w:rsidRPr="00C25E2E" w14:paraId="58142952" w14:textId="77777777" w:rsidTr="00822E9A">
        <w:tc>
          <w:tcPr>
            <w:tcW w:w="1965" w:type="dxa"/>
            <w:shd w:val="clear" w:color="auto" w:fill="auto"/>
          </w:tcPr>
          <w:p w14:paraId="677F9639" w14:textId="77777777" w:rsidR="0041367E" w:rsidRPr="00F324C8" w:rsidRDefault="0041367E" w:rsidP="007B6AC5">
            <w:pPr>
              <w:pStyle w:val="TAL"/>
            </w:pPr>
            <w:proofErr w:type="spellStart"/>
            <w:r w:rsidRPr="00F324C8">
              <w:t>iMSI</w:t>
            </w:r>
            <w:proofErr w:type="spellEnd"/>
          </w:p>
        </w:tc>
        <w:tc>
          <w:tcPr>
            <w:tcW w:w="6245" w:type="dxa"/>
            <w:shd w:val="clear" w:color="auto" w:fill="auto"/>
          </w:tcPr>
          <w:p w14:paraId="24B2F402" w14:textId="57E99A47" w:rsidR="0041367E" w:rsidRPr="00F324C8" w:rsidRDefault="0041367E" w:rsidP="007B6AC5">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rsidR="000C66FE">
              <w:t>.</w:t>
            </w:r>
          </w:p>
        </w:tc>
        <w:tc>
          <w:tcPr>
            <w:tcW w:w="852" w:type="dxa"/>
            <w:shd w:val="clear" w:color="auto" w:fill="auto"/>
          </w:tcPr>
          <w:p w14:paraId="0047A867" w14:textId="77777777" w:rsidR="0041367E" w:rsidRPr="00F324C8" w:rsidRDefault="0041367E" w:rsidP="007B6AC5">
            <w:pPr>
              <w:pStyle w:val="TAL"/>
            </w:pPr>
            <w:r w:rsidRPr="00F324C8">
              <w:t>C</w:t>
            </w:r>
          </w:p>
        </w:tc>
      </w:tr>
      <w:tr w:rsidR="0041367E" w:rsidRPr="00C25E2E" w14:paraId="16CB36EB" w14:textId="77777777" w:rsidTr="00822E9A">
        <w:tc>
          <w:tcPr>
            <w:tcW w:w="1965" w:type="dxa"/>
            <w:shd w:val="clear" w:color="auto" w:fill="auto"/>
          </w:tcPr>
          <w:p w14:paraId="18820795" w14:textId="77777777" w:rsidR="0041367E" w:rsidRPr="00F324C8" w:rsidRDefault="0041367E" w:rsidP="007B6AC5">
            <w:pPr>
              <w:pStyle w:val="TAL"/>
            </w:pPr>
            <w:proofErr w:type="spellStart"/>
            <w:r w:rsidRPr="00F324C8">
              <w:t>mSISDN</w:t>
            </w:r>
            <w:proofErr w:type="spellEnd"/>
          </w:p>
        </w:tc>
        <w:tc>
          <w:tcPr>
            <w:tcW w:w="6245" w:type="dxa"/>
            <w:shd w:val="clear" w:color="auto" w:fill="auto"/>
          </w:tcPr>
          <w:p w14:paraId="4F69AA5B" w14:textId="406C7AEF" w:rsidR="0041367E" w:rsidRPr="00F324C8" w:rsidRDefault="0041367E" w:rsidP="007B6AC5">
            <w:pPr>
              <w:pStyle w:val="TAL"/>
            </w:pPr>
            <w:r w:rsidRPr="00F324C8">
              <w:t>MSISDN associated with the PDN Connection if available</w:t>
            </w:r>
            <w:r w:rsidR="000C66FE">
              <w:t>.</w:t>
            </w:r>
          </w:p>
        </w:tc>
        <w:tc>
          <w:tcPr>
            <w:tcW w:w="852" w:type="dxa"/>
            <w:shd w:val="clear" w:color="auto" w:fill="auto"/>
          </w:tcPr>
          <w:p w14:paraId="23B94CFC" w14:textId="77777777" w:rsidR="0041367E" w:rsidRPr="00F324C8" w:rsidRDefault="0041367E" w:rsidP="007B6AC5">
            <w:pPr>
              <w:pStyle w:val="TAL"/>
            </w:pPr>
            <w:r w:rsidRPr="00F324C8">
              <w:t>C</w:t>
            </w:r>
          </w:p>
        </w:tc>
      </w:tr>
      <w:tr w:rsidR="0041367E" w:rsidRPr="00F324C8" w14:paraId="4B793A58" w14:textId="77777777" w:rsidTr="00822E9A">
        <w:tc>
          <w:tcPr>
            <w:tcW w:w="1965" w:type="dxa"/>
            <w:shd w:val="clear" w:color="auto" w:fill="auto"/>
          </w:tcPr>
          <w:p w14:paraId="0D0680E8" w14:textId="77777777" w:rsidR="0041367E" w:rsidRPr="00F324C8" w:rsidRDefault="0041367E" w:rsidP="007B6AC5">
            <w:pPr>
              <w:pStyle w:val="TAL"/>
            </w:pPr>
            <w:proofErr w:type="spellStart"/>
            <w:r>
              <w:t>externalIdentifier</w:t>
            </w:r>
            <w:proofErr w:type="spellEnd"/>
            <w:r w:rsidRPr="00F324C8">
              <w:t xml:space="preserve"> </w:t>
            </w:r>
          </w:p>
        </w:tc>
        <w:tc>
          <w:tcPr>
            <w:tcW w:w="6245" w:type="dxa"/>
            <w:shd w:val="clear" w:color="auto" w:fill="auto"/>
          </w:tcPr>
          <w:p w14:paraId="4D8C0C36" w14:textId="2DA739A6" w:rsidR="0041367E" w:rsidRPr="00F324C8" w:rsidRDefault="0041367E" w:rsidP="007B6AC5">
            <w:pPr>
              <w:pStyle w:val="TAL"/>
            </w:pPr>
            <w:r w:rsidRPr="00F324C8">
              <w:t>External Identifier associated with the PDN Connection if available</w:t>
            </w:r>
            <w:r>
              <w:t xml:space="preserve">, </w:t>
            </w:r>
            <w:r w:rsidRPr="00062736">
              <w:t>defined as NAI in ASN.1</w:t>
            </w:r>
            <w:r w:rsidR="000C66FE">
              <w:t>.</w:t>
            </w:r>
          </w:p>
        </w:tc>
        <w:tc>
          <w:tcPr>
            <w:tcW w:w="852" w:type="dxa"/>
            <w:shd w:val="clear" w:color="auto" w:fill="auto"/>
          </w:tcPr>
          <w:p w14:paraId="10BD5BD8" w14:textId="77777777" w:rsidR="0041367E" w:rsidRPr="00F324C8" w:rsidRDefault="0041367E" w:rsidP="007B6AC5">
            <w:pPr>
              <w:pStyle w:val="TAL"/>
            </w:pPr>
            <w:r w:rsidRPr="00F324C8">
              <w:t>C</w:t>
            </w:r>
          </w:p>
        </w:tc>
      </w:tr>
      <w:tr w:rsidR="0041367E" w:rsidRPr="00F324C8" w14:paraId="08B6C45D" w14:textId="77777777" w:rsidTr="00822E9A">
        <w:tc>
          <w:tcPr>
            <w:tcW w:w="1965" w:type="dxa"/>
            <w:shd w:val="clear" w:color="auto" w:fill="auto"/>
          </w:tcPr>
          <w:p w14:paraId="04C029C0" w14:textId="77777777" w:rsidR="0041367E" w:rsidRPr="00F324C8" w:rsidRDefault="0041367E" w:rsidP="007B6AC5">
            <w:pPr>
              <w:pStyle w:val="TAL"/>
            </w:pPr>
            <w:proofErr w:type="spellStart"/>
            <w:r>
              <w:t>ePSBearerID</w:t>
            </w:r>
            <w:proofErr w:type="spellEnd"/>
          </w:p>
        </w:tc>
        <w:tc>
          <w:tcPr>
            <w:tcW w:w="6245" w:type="dxa"/>
            <w:shd w:val="clear" w:color="auto" w:fill="auto"/>
          </w:tcPr>
          <w:p w14:paraId="5B0E4DD1" w14:textId="2D2AAA1C" w:rsidR="0041367E" w:rsidRPr="00F324C8" w:rsidRDefault="0041367E" w:rsidP="007B6AC5">
            <w:pPr>
              <w:pStyle w:val="TAL"/>
            </w:pPr>
            <w:r w:rsidRPr="00F324C8">
              <w:t>Identity of the EPS bearer that MME allocate</w:t>
            </w:r>
            <w:r>
              <w:t>s</w:t>
            </w:r>
            <w:r w:rsidRPr="00F324C8">
              <w:t xml:space="preserve"> to the Non-IP PDN </w:t>
            </w:r>
            <w:r>
              <w:t>C</w:t>
            </w:r>
            <w:r w:rsidRPr="00F324C8">
              <w:t>onnection</w:t>
            </w:r>
            <w:r w:rsidR="000C66FE">
              <w:t>.</w:t>
            </w:r>
          </w:p>
        </w:tc>
        <w:tc>
          <w:tcPr>
            <w:tcW w:w="852" w:type="dxa"/>
            <w:shd w:val="clear" w:color="auto" w:fill="auto"/>
          </w:tcPr>
          <w:p w14:paraId="4ECC2510" w14:textId="77777777" w:rsidR="0041367E" w:rsidRPr="00F324C8" w:rsidRDefault="0041367E" w:rsidP="007B6AC5">
            <w:pPr>
              <w:pStyle w:val="TAL"/>
            </w:pPr>
            <w:r w:rsidRPr="00F324C8">
              <w:t>M</w:t>
            </w:r>
          </w:p>
        </w:tc>
      </w:tr>
      <w:tr w:rsidR="0041367E" w:rsidRPr="00F324C8" w14:paraId="1E2AFA16" w14:textId="77777777" w:rsidTr="00822E9A">
        <w:tc>
          <w:tcPr>
            <w:tcW w:w="1965" w:type="dxa"/>
            <w:shd w:val="clear" w:color="auto" w:fill="auto"/>
          </w:tcPr>
          <w:p w14:paraId="6697C653" w14:textId="77777777" w:rsidR="0041367E" w:rsidRPr="00F324C8" w:rsidRDefault="0041367E" w:rsidP="007B6AC5">
            <w:pPr>
              <w:pStyle w:val="TAL"/>
            </w:pPr>
            <w:proofErr w:type="spellStart"/>
            <w:r w:rsidRPr="00F324C8">
              <w:t>timeOfFirstPacket</w:t>
            </w:r>
            <w:proofErr w:type="spellEnd"/>
          </w:p>
        </w:tc>
        <w:tc>
          <w:tcPr>
            <w:tcW w:w="6245" w:type="dxa"/>
            <w:shd w:val="clear" w:color="auto" w:fill="auto"/>
          </w:tcPr>
          <w:p w14:paraId="67A0543D" w14:textId="0D043F0B" w:rsidR="0041367E" w:rsidRPr="00F324C8" w:rsidRDefault="0041367E" w:rsidP="007B6AC5">
            <w:pPr>
              <w:pStyle w:val="TAL"/>
            </w:pPr>
            <w:r w:rsidRPr="00F324C8">
              <w:t>Time of first packet for the PDN Connection</w:t>
            </w:r>
            <w:r w:rsidR="000C66FE">
              <w:t>.</w:t>
            </w:r>
          </w:p>
        </w:tc>
        <w:tc>
          <w:tcPr>
            <w:tcW w:w="852" w:type="dxa"/>
            <w:shd w:val="clear" w:color="auto" w:fill="auto"/>
          </w:tcPr>
          <w:p w14:paraId="0CCC8C31" w14:textId="77777777" w:rsidR="0041367E" w:rsidRPr="00F324C8" w:rsidRDefault="0041367E" w:rsidP="007B6AC5">
            <w:pPr>
              <w:pStyle w:val="TAL"/>
            </w:pPr>
            <w:r w:rsidRPr="00F324C8">
              <w:t>C</w:t>
            </w:r>
          </w:p>
        </w:tc>
      </w:tr>
      <w:tr w:rsidR="0041367E" w:rsidRPr="00F324C8" w14:paraId="387BDA48" w14:textId="77777777" w:rsidTr="00822E9A">
        <w:tc>
          <w:tcPr>
            <w:tcW w:w="1965" w:type="dxa"/>
            <w:shd w:val="clear" w:color="auto" w:fill="auto"/>
          </w:tcPr>
          <w:p w14:paraId="71C8E000" w14:textId="77777777" w:rsidR="0041367E" w:rsidRPr="00F324C8" w:rsidRDefault="0041367E" w:rsidP="007B6AC5">
            <w:pPr>
              <w:pStyle w:val="TAL"/>
            </w:pPr>
            <w:proofErr w:type="spellStart"/>
            <w:r w:rsidRPr="00F324C8">
              <w:t>timeOfLastPacket</w:t>
            </w:r>
            <w:proofErr w:type="spellEnd"/>
          </w:p>
        </w:tc>
        <w:tc>
          <w:tcPr>
            <w:tcW w:w="6245" w:type="dxa"/>
            <w:shd w:val="clear" w:color="auto" w:fill="auto"/>
          </w:tcPr>
          <w:p w14:paraId="4246612D" w14:textId="787DF380" w:rsidR="0041367E" w:rsidRPr="00F324C8" w:rsidRDefault="0041367E" w:rsidP="007B6AC5">
            <w:pPr>
              <w:pStyle w:val="TAL"/>
            </w:pPr>
            <w:r w:rsidRPr="00F324C8">
              <w:t>Time of last packet for the PDN Connection</w:t>
            </w:r>
            <w:r w:rsidR="000C66FE">
              <w:t>.</w:t>
            </w:r>
          </w:p>
        </w:tc>
        <w:tc>
          <w:tcPr>
            <w:tcW w:w="852" w:type="dxa"/>
            <w:shd w:val="clear" w:color="auto" w:fill="auto"/>
          </w:tcPr>
          <w:p w14:paraId="210ADAE2" w14:textId="77777777" w:rsidR="0041367E" w:rsidRPr="00F324C8" w:rsidRDefault="0041367E" w:rsidP="007B6AC5">
            <w:pPr>
              <w:pStyle w:val="TAL"/>
            </w:pPr>
            <w:r w:rsidRPr="00F324C8">
              <w:t>C</w:t>
            </w:r>
          </w:p>
        </w:tc>
      </w:tr>
      <w:tr w:rsidR="0041367E" w:rsidRPr="00F324C8" w14:paraId="7DEE8655" w14:textId="77777777" w:rsidTr="00822E9A">
        <w:tc>
          <w:tcPr>
            <w:tcW w:w="1965" w:type="dxa"/>
            <w:shd w:val="clear" w:color="auto" w:fill="auto"/>
          </w:tcPr>
          <w:p w14:paraId="0271CF41" w14:textId="77777777" w:rsidR="0041367E" w:rsidRPr="00F324C8" w:rsidRDefault="0041367E" w:rsidP="007B6AC5">
            <w:pPr>
              <w:pStyle w:val="TAL"/>
            </w:pPr>
            <w:proofErr w:type="spellStart"/>
            <w:r w:rsidRPr="00F324C8">
              <w:t>uplinkVolume</w:t>
            </w:r>
            <w:proofErr w:type="spellEnd"/>
          </w:p>
        </w:tc>
        <w:tc>
          <w:tcPr>
            <w:tcW w:w="6245" w:type="dxa"/>
            <w:shd w:val="clear" w:color="auto" w:fill="auto"/>
          </w:tcPr>
          <w:p w14:paraId="6328B4F2" w14:textId="755F5618" w:rsidR="0041367E" w:rsidRPr="00F324C8" w:rsidRDefault="0041367E" w:rsidP="007B6AC5">
            <w:pPr>
              <w:pStyle w:val="TAL"/>
            </w:pPr>
            <w:r w:rsidRPr="00F324C8">
              <w:t>Number of uplink octets for the PDN Connection</w:t>
            </w:r>
            <w:r w:rsidR="000C66FE">
              <w:t>.</w:t>
            </w:r>
          </w:p>
        </w:tc>
        <w:tc>
          <w:tcPr>
            <w:tcW w:w="852" w:type="dxa"/>
            <w:shd w:val="clear" w:color="auto" w:fill="auto"/>
          </w:tcPr>
          <w:p w14:paraId="2BB29AEF" w14:textId="77777777" w:rsidR="0041367E" w:rsidRPr="00F324C8" w:rsidRDefault="0041367E" w:rsidP="007B6AC5">
            <w:pPr>
              <w:pStyle w:val="TAL"/>
            </w:pPr>
            <w:r w:rsidRPr="00F324C8">
              <w:t>C</w:t>
            </w:r>
          </w:p>
        </w:tc>
      </w:tr>
      <w:tr w:rsidR="0041367E" w:rsidRPr="00F324C8" w14:paraId="142FE787" w14:textId="77777777" w:rsidTr="00822E9A">
        <w:tc>
          <w:tcPr>
            <w:tcW w:w="1965" w:type="dxa"/>
            <w:shd w:val="clear" w:color="auto" w:fill="auto"/>
          </w:tcPr>
          <w:p w14:paraId="42A45DF8" w14:textId="77777777" w:rsidR="0041367E" w:rsidRPr="00F324C8" w:rsidRDefault="0041367E" w:rsidP="007B6AC5">
            <w:pPr>
              <w:pStyle w:val="TAL"/>
            </w:pPr>
            <w:proofErr w:type="spellStart"/>
            <w:r w:rsidRPr="00F324C8">
              <w:t>downlinkVolume</w:t>
            </w:r>
            <w:proofErr w:type="spellEnd"/>
          </w:p>
        </w:tc>
        <w:tc>
          <w:tcPr>
            <w:tcW w:w="6245" w:type="dxa"/>
            <w:shd w:val="clear" w:color="auto" w:fill="auto"/>
          </w:tcPr>
          <w:p w14:paraId="36B5CCEF" w14:textId="3067E7E1" w:rsidR="0041367E" w:rsidRPr="00F324C8" w:rsidRDefault="0041367E" w:rsidP="007B6AC5">
            <w:pPr>
              <w:pStyle w:val="TAL"/>
            </w:pPr>
            <w:r w:rsidRPr="00F324C8">
              <w:t>Number of downlink octets for the PDN Connection</w:t>
            </w:r>
            <w:r w:rsidR="000C66FE">
              <w:t>.</w:t>
            </w:r>
          </w:p>
        </w:tc>
        <w:tc>
          <w:tcPr>
            <w:tcW w:w="852" w:type="dxa"/>
            <w:shd w:val="clear" w:color="auto" w:fill="auto"/>
          </w:tcPr>
          <w:p w14:paraId="7783BE7E" w14:textId="77777777" w:rsidR="0041367E" w:rsidRPr="00F324C8" w:rsidRDefault="0041367E" w:rsidP="007B6AC5">
            <w:pPr>
              <w:pStyle w:val="TAL"/>
            </w:pPr>
            <w:r w:rsidRPr="00F324C8">
              <w:t>C</w:t>
            </w:r>
          </w:p>
        </w:tc>
      </w:tr>
      <w:tr w:rsidR="0041367E" w:rsidRPr="00706FBE" w14:paraId="298D8BDD" w14:textId="77777777" w:rsidTr="00822E9A">
        <w:tc>
          <w:tcPr>
            <w:tcW w:w="1965" w:type="dxa"/>
            <w:shd w:val="clear" w:color="auto" w:fill="auto"/>
          </w:tcPr>
          <w:p w14:paraId="0CD1F459" w14:textId="77777777" w:rsidR="0041367E" w:rsidRPr="00706FBE" w:rsidRDefault="0041367E" w:rsidP="007B6AC5">
            <w:pPr>
              <w:pStyle w:val="TAL"/>
            </w:pPr>
            <w:proofErr w:type="spellStart"/>
            <w:r>
              <w:t>releaseCause</w:t>
            </w:r>
            <w:proofErr w:type="spellEnd"/>
          </w:p>
        </w:tc>
        <w:tc>
          <w:tcPr>
            <w:tcW w:w="6245" w:type="dxa"/>
            <w:shd w:val="clear" w:color="auto" w:fill="auto"/>
          </w:tcPr>
          <w:p w14:paraId="6D97A6B0" w14:textId="5445DC18" w:rsidR="0041367E" w:rsidRPr="00706FBE" w:rsidRDefault="0041367E" w:rsidP="007B6AC5">
            <w:pPr>
              <w:pStyle w:val="TAL"/>
            </w:pPr>
            <w:r>
              <w:t>Reason for PDN Connection release</w:t>
            </w:r>
            <w:r w:rsidR="000C66FE">
              <w:t>.</w:t>
            </w:r>
          </w:p>
        </w:tc>
        <w:tc>
          <w:tcPr>
            <w:tcW w:w="852" w:type="dxa"/>
            <w:shd w:val="clear" w:color="auto" w:fill="auto"/>
          </w:tcPr>
          <w:p w14:paraId="6DE29C28" w14:textId="77777777" w:rsidR="0041367E" w:rsidRPr="00706FBE" w:rsidRDefault="0041367E" w:rsidP="007B6AC5">
            <w:pPr>
              <w:pStyle w:val="TAL"/>
            </w:pPr>
            <w:r w:rsidRPr="00706FBE">
              <w:t>M</w:t>
            </w:r>
          </w:p>
        </w:tc>
      </w:tr>
    </w:tbl>
    <w:p w14:paraId="363B7554" w14:textId="77777777" w:rsidR="0041367E" w:rsidRPr="00706FBE" w:rsidRDefault="0041367E" w:rsidP="0041367E"/>
    <w:p w14:paraId="2210DB67" w14:textId="17864775" w:rsidR="0041367E" w:rsidRDefault="0041367E" w:rsidP="0041367E">
      <w:pPr>
        <w:pStyle w:val="Heading5"/>
      </w:pPr>
      <w:bookmarkStart w:id="694" w:name="_Toc176122710"/>
      <w:bookmarkStart w:id="695" w:name="_Toc183618546"/>
      <w:r>
        <w:t>7.8.2.1.5</w:t>
      </w:r>
      <w:r>
        <w:tab/>
      </w:r>
      <w:r>
        <w:rPr>
          <w:szCs w:val="22"/>
        </w:rPr>
        <w:t>Unsuccessful procedure</w:t>
      </w:r>
      <w:bookmarkEnd w:id="694"/>
      <w:bookmarkEnd w:id="695"/>
    </w:p>
    <w:p w14:paraId="7BBDC79F" w14:textId="77777777" w:rsidR="0041367E" w:rsidRPr="00796037" w:rsidRDefault="0041367E" w:rsidP="0041367E">
      <w:r w:rsidRPr="00796037">
        <w:t>The IRI-POI in the SCEF/IWK-SCEF</w:t>
      </w:r>
      <w:r w:rsidRPr="004818AA">
        <w:t xml:space="preserve"> shall generate an </w:t>
      </w:r>
      <w:proofErr w:type="spellStart"/>
      <w:r w:rsidRPr="004818AA">
        <w:t>xIRI</w:t>
      </w:r>
      <w:proofErr w:type="spellEnd"/>
      <w:r w:rsidRPr="004818AA">
        <w:t xml:space="preserve"> containing an </w:t>
      </w:r>
      <w:proofErr w:type="spellStart"/>
      <w:r w:rsidRPr="004818AA">
        <w:t>SCEFUnsuccessfulProcedure</w:t>
      </w:r>
      <w:proofErr w:type="spellEnd"/>
      <w:r w:rsidRPr="004818AA">
        <w:t xml:space="preserv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3AA00A5C" w14:textId="77777777" w:rsidR="0041367E" w:rsidRDefault="0041367E" w:rsidP="0041367E">
      <w:r w:rsidRPr="00796037">
        <w:t xml:space="preserve">Accordingly, the IRI-POI in the SCEF/IWK-SCEF generates the </w:t>
      </w:r>
      <w:proofErr w:type="spellStart"/>
      <w:r w:rsidRPr="00796037">
        <w:t>xIRI</w:t>
      </w:r>
      <w:proofErr w:type="spellEnd"/>
      <w:r w:rsidRPr="00796037">
        <w:t xml:space="preserve">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28BA3EF8"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DIAMETER_ERROR_USER_UNKNOW</w:t>
      </w:r>
      <w:r>
        <w:t>N.</w:t>
      </w:r>
    </w:p>
    <w:p w14:paraId="0C0E77E1"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219A6AA"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D1B9CE0"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75E2467"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31A753E4"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7B4A2ED0"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67F2CB5C" w14:textId="77777777" w:rsidR="0041367E" w:rsidRPr="00354195"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870748B" w14:textId="0635D7F2" w:rsidR="0041367E" w:rsidRPr="003E17BF" w:rsidRDefault="0041367E" w:rsidP="007B6AC5">
      <w:pPr>
        <w:pStyle w:val="TH"/>
      </w:pPr>
      <w:r w:rsidRPr="003E17BF">
        <w:t>Table</w:t>
      </w:r>
      <w:r>
        <w:t xml:space="preserve"> 7.8.2</w:t>
      </w:r>
      <w:r w:rsidRPr="003E17BF">
        <w:t xml:space="preserve">-4: </w:t>
      </w:r>
      <w:proofErr w:type="spellStart"/>
      <w:r w:rsidRPr="003E17BF">
        <w:t>SCEFUnsuccessfulProcedure</w:t>
      </w:r>
      <w:proofErr w:type="spellEnd"/>
      <w:r w:rsidRPr="003E17BF">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5"/>
        <w:gridCol w:w="847"/>
      </w:tblGrid>
      <w:tr w:rsidR="0041367E" w:rsidRPr="004F2657" w14:paraId="1ECAC26F" w14:textId="77777777" w:rsidTr="000C66FE">
        <w:tc>
          <w:tcPr>
            <w:tcW w:w="2689" w:type="dxa"/>
            <w:shd w:val="clear" w:color="auto" w:fill="auto"/>
          </w:tcPr>
          <w:p w14:paraId="3D33D675" w14:textId="77777777" w:rsidR="0041367E" w:rsidRPr="00354195" w:rsidRDefault="0041367E" w:rsidP="007B6AC5">
            <w:pPr>
              <w:pStyle w:val="TAH"/>
            </w:pPr>
            <w:r w:rsidRPr="00354195">
              <w:t>Field name</w:t>
            </w:r>
          </w:p>
        </w:tc>
        <w:tc>
          <w:tcPr>
            <w:tcW w:w="6095" w:type="dxa"/>
            <w:shd w:val="clear" w:color="auto" w:fill="auto"/>
          </w:tcPr>
          <w:p w14:paraId="08B717CE" w14:textId="77777777" w:rsidR="0041367E" w:rsidRPr="00354195" w:rsidRDefault="0041367E" w:rsidP="007B6AC5">
            <w:pPr>
              <w:pStyle w:val="TAH"/>
            </w:pPr>
            <w:r w:rsidRPr="00354195">
              <w:t>Value</w:t>
            </w:r>
          </w:p>
        </w:tc>
        <w:tc>
          <w:tcPr>
            <w:tcW w:w="847" w:type="dxa"/>
            <w:shd w:val="clear" w:color="auto" w:fill="auto"/>
          </w:tcPr>
          <w:p w14:paraId="7318F062" w14:textId="77777777" w:rsidR="0041367E" w:rsidRPr="00354195" w:rsidRDefault="0041367E" w:rsidP="007B6AC5">
            <w:pPr>
              <w:pStyle w:val="TAH"/>
            </w:pPr>
            <w:r w:rsidRPr="00354195">
              <w:t>M/C/O</w:t>
            </w:r>
          </w:p>
        </w:tc>
      </w:tr>
      <w:tr w:rsidR="0041367E" w:rsidRPr="00706FBE" w14:paraId="71C36F82" w14:textId="77777777" w:rsidTr="000C66FE">
        <w:tc>
          <w:tcPr>
            <w:tcW w:w="2689" w:type="dxa"/>
            <w:shd w:val="clear" w:color="auto" w:fill="auto"/>
          </w:tcPr>
          <w:p w14:paraId="6391E647" w14:textId="77777777" w:rsidR="0041367E" w:rsidRPr="00706FBE" w:rsidRDefault="0041367E" w:rsidP="007B6AC5">
            <w:pPr>
              <w:pStyle w:val="TAL"/>
            </w:pPr>
            <w:proofErr w:type="spellStart"/>
            <w:r w:rsidRPr="00706FBE">
              <w:t>failureCause</w:t>
            </w:r>
            <w:proofErr w:type="spellEnd"/>
          </w:p>
        </w:tc>
        <w:tc>
          <w:tcPr>
            <w:tcW w:w="6095" w:type="dxa"/>
            <w:shd w:val="clear" w:color="auto" w:fill="auto"/>
          </w:tcPr>
          <w:p w14:paraId="6F3C1658" w14:textId="47E6F5A0" w:rsidR="0041367E" w:rsidRPr="00706FBE" w:rsidRDefault="0041367E" w:rsidP="007B6AC5">
            <w:pPr>
              <w:pStyle w:val="TAL"/>
            </w:pPr>
            <w:r>
              <w:t>Cause of unsuccessful procedure</w:t>
            </w:r>
            <w:r w:rsidR="000C66FE">
              <w:t>.</w:t>
            </w:r>
          </w:p>
        </w:tc>
        <w:tc>
          <w:tcPr>
            <w:tcW w:w="847" w:type="dxa"/>
            <w:shd w:val="clear" w:color="auto" w:fill="auto"/>
          </w:tcPr>
          <w:p w14:paraId="6F322507" w14:textId="77777777" w:rsidR="0041367E" w:rsidRPr="00706FBE" w:rsidRDefault="0041367E" w:rsidP="007B6AC5">
            <w:pPr>
              <w:pStyle w:val="TAL"/>
            </w:pPr>
            <w:r w:rsidRPr="00706FBE">
              <w:t>M</w:t>
            </w:r>
          </w:p>
        </w:tc>
      </w:tr>
      <w:tr w:rsidR="0041367E" w:rsidRPr="00F324C8" w14:paraId="2E1B927D" w14:textId="77777777" w:rsidTr="000C66FE">
        <w:tc>
          <w:tcPr>
            <w:tcW w:w="2689" w:type="dxa"/>
            <w:shd w:val="clear" w:color="auto" w:fill="auto"/>
          </w:tcPr>
          <w:p w14:paraId="7199B2B4" w14:textId="77777777" w:rsidR="0041367E" w:rsidRPr="00F324C8" w:rsidRDefault="0041367E" w:rsidP="007B6AC5">
            <w:pPr>
              <w:pStyle w:val="TAL"/>
            </w:pPr>
            <w:proofErr w:type="spellStart"/>
            <w:r w:rsidRPr="00F324C8">
              <w:t>iMSI</w:t>
            </w:r>
            <w:proofErr w:type="spellEnd"/>
          </w:p>
        </w:tc>
        <w:tc>
          <w:tcPr>
            <w:tcW w:w="6095" w:type="dxa"/>
            <w:shd w:val="clear" w:color="auto" w:fill="auto"/>
          </w:tcPr>
          <w:p w14:paraId="3069938F" w14:textId="46717C08" w:rsidR="0041367E" w:rsidRPr="00F324C8" w:rsidRDefault="0041367E" w:rsidP="007B6AC5">
            <w:pPr>
              <w:pStyle w:val="TAL"/>
            </w:pPr>
            <w:r w:rsidRPr="00F324C8">
              <w:t xml:space="preserve">IMSI associated with the Non-IP PDN Connection </w:t>
            </w:r>
            <w:r>
              <w:t xml:space="preserve">of the target UE </w:t>
            </w:r>
            <w:r w:rsidRPr="00F324C8">
              <w:t>(e.g. as provided by the MME in the associated Connection Management Request)</w:t>
            </w:r>
            <w:r w:rsidR="000C66FE">
              <w:t>.</w:t>
            </w:r>
          </w:p>
        </w:tc>
        <w:tc>
          <w:tcPr>
            <w:tcW w:w="847" w:type="dxa"/>
            <w:shd w:val="clear" w:color="auto" w:fill="auto"/>
          </w:tcPr>
          <w:p w14:paraId="5D4EABA4" w14:textId="77777777" w:rsidR="0041367E" w:rsidRPr="00F324C8" w:rsidRDefault="0041367E" w:rsidP="007B6AC5">
            <w:pPr>
              <w:pStyle w:val="TAL"/>
            </w:pPr>
            <w:r w:rsidRPr="00F324C8">
              <w:t>C</w:t>
            </w:r>
          </w:p>
        </w:tc>
      </w:tr>
      <w:tr w:rsidR="0041367E" w:rsidRPr="00F324C8" w14:paraId="3E1AE3AF" w14:textId="77777777" w:rsidTr="000C66FE">
        <w:tc>
          <w:tcPr>
            <w:tcW w:w="2689" w:type="dxa"/>
            <w:shd w:val="clear" w:color="auto" w:fill="auto"/>
          </w:tcPr>
          <w:p w14:paraId="72CF8C11" w14:textId="77777777" w:rsidR="0041367E" w:rsidRPr="00F324C8" w:rsidRDefault="0041367E" w:rsidP="007B6AC5">
            <w:pPr>
              <w:pStyle w:val="TAL"/>
            </w:pPr>
            <w:proofErr w:type="spellStart"/>
            <w:r w:rsidRPr="00F324C8">
              <w:t>mSISDN</w:t>
            </w:r>
            <w:proofErr w:type="spellEnd"/>
          </w:p>
        </w:tc>
        <w:tc>
          <w:tcPr>
            <w:tcW w:w="6095" w:type="dxa"/>
            <w:shd w:val="clear" w:color="auto" w:fill="auto"/>
          </w:tcPr>
          <w:p w14:paraId="1F3D4D08" w14:textId="2F3E4C2C" w:rsidR="0041367E" w:rsidRPr="00F324C8" w:rsidRDefault="0041367E" w:rsidP="007B6AC5">
            <w:pPr>
              <w:pStyle w:val="TAL"/>
            </w:pPr>
            <w:r w:rsidRPr="00F324C8">
              <w:t>MSISDN associated with the PDN Connection if available</w:t>
            </w:r>
            <w:r w:rsidR="000C66FE">
              <w:t>.</w:t>
            </w:r>
          </w:p>
        </w:tc>
        <w:tc>
          <w:tcPr>
            <w:tcW w:w="847" w:type="dxa"/>
            <w:shd w:val="clear" w:color="auto" w:fill="auto"/>
          </w:tcPr>
          <w:p w14:paraId="0DC0F244" w14:textId="77777777" w:rsidR="0041367E" w:rsidRPr="00F324C8" w:rsidRDefault="0041367E" w:rsidP="007B6AC5">
            <w:pPr>
              <w:pStyle w:val="TAL"/>
            </w:pPr>
            <w:r w:rsidRPr="00F324C8">
              <w:t>C</w:t>
            </w:r>
          </w:p>
        </w:tc>
      </w:tr>
      <w:tr w:rsidR="0041367E" w:rsidRPr="00F324C8" w14:paraId="383C9728" w14:textId="77777777" w:rsidTr="000C66FE">
        <w:tc>
          <w:tcPr>
            <w:tcW w:w="2689" w:type="dxa"/>
            <w:shd w:val="clear" w:color="auto" w:fill="auto"/>
          </w:tcPr>
          <w:p w14:paraId="289D8745" w14:textId="77777777" w:rsidR="0041367E" w:rsidRPr="00F324C8" w:rsidRDefault="0041367E" w:rsidP="007B6AC5">
            <w:pPr>
              <w:pStyle w:val="TAL"/>
            </w:pPr>
            <w:proofErr w:type="spellStart"/>
            <w:r>
              <w:t>iMEI</w:t>
            </w:r>
            <w:proofErr w:type="spellEnd"/>
          </w:p>
        </w:tc>
        <w:tc>
          <w:tcPr>
            <w:tcW w:w="6095" w:type="dxa"/>
            <w:shd w:val="clear" w:color="auto" w:fill="auto"/>
          </w:tcPr>
          <w:p w14:paraId="3E5B1B9D" w14:textId="60E35038" w:rsidR="0041367E" w:rsidRPr="00F324C8" w:rsidRDefault="0041367E" w:rsidP="007B6AC5">
            <w:pPr>
              <w:pStyle w:val="TAL"/>
            </w:pPr>
            <w:r>
              <w:t>IMEI associated to the device</w:t>
            </w:r>
            <w:r w:rsidRPr="00706FBE">
              <w:t xml:space="preserve"> if available</w:t>
            </w:r>
            <w:r w:rsidR="000C66FE">
              <w:t>.</w:t>
            </w:r>
          </w:p>
        </w:tc>
        <w:tc>
          <w:tcPr>
            <w:tcW w:w="847" w:type="dxa"/>
            <w:shd w:val="clear" w:color="auto" w:fill="auto"/>
          </w:tcPr>
          <w:p w14:paraId="483F1CB1" w14:textId="77777777" w:rsidR="0041367E" w:rsidRPr="00F324C8" w:rsidRDefault="0041367E" w:rsidP="007B6AC5">
            <w:pPr>
              <w:pStyle w:val="TAL"/>
            </w:pPr>
            <w:r w:rsidRPr="00F324C8">
              <w:t>C</w:t>
            </w:r>
          </w:p>
        </w:tc>
      </w:tr>
      <w:tr w:rsidR="0041367E" w:rsidRPr="00706FBE" w14:paraId="2B00DF55" w14:textId="77777777" w:rsidTr="000C66FE">
        <w:tc>
          <w:tcPr>
            <w:tcW w:w="2689" w:type="dxa"/>
            <w:shd w:val="clear" w:color="auto" w:fill="auto"/>
          </w:tcPr>
          <w:p w14:paraId="077F9FBE" w14:textId="77777777" w:rsidR="0041367E" w:rsidRPr="00706FBE" w:rsidRDefault="0041367E" w:rsidP="007B6AC5">
            <w:pPr>
              <w:pStyle w:val="TAL"/>
            </w:pPr>
            <w:proofErr w:type="spellStart"/>
            <w:r>
              <w:t>externalIdentifier</w:t>
            </w:r>
            <w:proofErr w:type="spellEnd"/>
            <w:r>
              <w:t xml:space="preserve"> </w:t>
            </w:r>
          </w:p>
        </w:tc>
        <w:tc>
          <w:tcPr>
            <w:tcW w:w="6095" w:type="dxa"/>
            <w:shd w:val="clear" w:color="auto" w:fill="auto"/>
          </w:tcPr>
          <w:p w14:paraId="461FF711" w14:textId="27491A86"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47" w:type="dxa"/>
            <w:shd w:val="clear" w:color="auto" w:fill="auto"/>
          </w:tcPr>
          <w:p w14:paraId="5356261C" w14:textId="77777777" w:rsidR="0041367E" w:rsidRPr="00706FBE" w:rsidRDefault="0041367E" w:rsidP="007B6AC5">
            <w:pPr>
              <w:pStyle w:val="TAL"/>
            </w:pPr>
            <w:r w:rsidRPr="00706FBE">
              <w:t>C</w:t>
            </w:r>
          </w:p>
        </w:tc>
      </w:tr>
      <w:tr w:rsidR="0041367E" w:rsidRPr="00F324C8" w14:paraId="74393B58" w14:textId="77777777" w:rsidTr="000C66FE">
        <w:tc>
          <w:tcPr>
            <w:tcW w:w="2689" w:type="dxa"/>
            <w:shd w:val="clear" w:color="auto" w:fill="auto"/>
          </w:tcPr>
          <w:p w14:paraId="5B848D94" w14:textId="77777777" w:rsidR="0041367E" w:rsidRPr="00F324C8" w:rsidRDefault="0041367E" w:rsidP="007B6AC5">
            <w:pPr>
              <w:pStyle w:val="TAL"/>
            </w:pPr>
            <w:proofErr w:type="spellStart"/>
            <w:r w:rsidRPr="00F324C8">
              <w:t>ePSBearerI</w:t>
            </w:r>
            <w:r>
              <w:t>D</w:t>
            </w:r>
            <w:proofErr w:type="spellEnd"/>
          </w:p>
        </w:tc>
        <w:tc>
          <w:tcPr>
            <w:tcW w:w="6095" w:type="dxa"/>
            <w:shd w:val="clear" w:color="auto" w:fill="auto"/>
          </w:tcPr>
          <w:p w14:paraId="07384E78" w14:textId="7BAD33F4" w:rsidR="0041367E" w:rsidRPr="00F324C8" w:rsidRDefault="0041367E" w:rsidP="007B6AC5">
            <w:pPr>
              <w:pStyle w:val="TAL"/>
            </w:pPr>
            <w:r w:rsidRPr="00F324C8">
              <w:t>Identity of the EPS bearer that MME allocated to the Non-IP PDN connection</w:t>
            </w:r>
            <w:r w:rsidR="000C66FE">
              <w:t>.</w:t>
            </w:r>
          </w:p>
        </w:tc>
        <w:tc>
          <w:tcPr>
            <w:tcW w:w="847" w:type="dxa"/>
            <w:shd w:val="clear" w:color="auto" w:fill="auto"/>
          </w:tcPr>
          <w:p w14:paraId="1627140F" w14:textId="77777777" w:rsidR="0041367E" w:rsidRPr="00F324C8" w:rsidRDefault="0041367E" w:rsidP="007B6AC5">
            <w:pPr>
              <w:pStyle w:val="TAL"/>
            </w:pPr>
            <w:r w:rsidRPr="00F324C8">
              <w:t>M</w:t>
            </w:r>
          </w:p>
        </w:tc>
      </w:tr>
      <w:tr w:rsidR="0041367E" w:rsidRPr="00F324C8" w14:paraId="099B8DDA" w14:textId="77777777" w:rsidTr="000C66FE">
        <w:tc>
          <w:tcPr>
            <w:tcW w:w="2689" w:type="dxa"/>
            <w:shd w:val="clear" w:color="auto" w:fill="auto"/>
          </w:tcPr>
          <w:p w14:paraId="52A68C23" w14:textId="77777777" w:rsidR="0041367E" w:rsidRPr="00F324C8" w:rsidRDefault="0041367E" w:rsidP="007B6AC5">
            <w:pPr>
              <w:pStyle w:val="TAL"/>
            </w:pPr>
            <w:proofErr w:type="spellStart"/>
            <w:r>
              <w:t>aPN</w:t>
            </w:r>
            <w:proofErr w:type="spellEnd"/>
          </w:p>
        </w:tc>
        <w:tc>
          <w:tcPr>
            <w:tcW w:w="6095" w:type="dxa"/>
            <w:shd w:val="clear" w:color="auto" w:fill="auto"/>
          </w:tcPr>
          <w:p w14:paraId="5A5B0D94" w14:textId="51B38A03" w:rsidR="0041367E" w:rsidRPr="00F324C8"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r w:rsidR="00960E55">
              <w:t xml:space="preserve"> (see NOTE)</w:t>
            </w:r>
            <w:r w:rsidR="000C66FE">
              <w:t>.</w:t>
            </w:r>
          </w:p>
        </w:tc>
        <w:tc>
          <w:tcPr>
            <w:tcW w:w="847" w:type="dxa"/>
            <w:shd w:val="clear" w:color="auto" w:fill="auto"/>
          </w:tcPr>
          <w:p w14:paraId="7224D20F" w14:textId="77777777" w:rsidR="0041367E" w:rsidRPr="00F324C8" w:rsidRDefault="0041367E" w:rsidP="007B6AC5">
            <w:pPr>
              <w:pStyle w:val="TAL"/>
            </w:pPr>
            <w:r w:rsidRPr="00F324C8">
              <w:t>M</w:t>
            </w:r>
          </w:p>
        </w:tc>
      </w:tr>
      <w:tr w:rsidR="0041367E" w:rsidRPr="00706FBE" w14:paraId="338D4DE8"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2F9D962C" w14:textId="77777777" w:rsidR="0041367E" w:rsidRPr="00706FBE" w:rsidRDefault="0041367E" w:rsidP="007B6AC5">
            <w:pPr>
              <w:pStyle w:val="TAL"/>
            </w:pPr>
            <w:proofErr w:type="spellStart"/>
            <w:r>
              <w:t>rDSDestionationPortNumber</w:t>
            </w:r>
            <w:proofErr w:type="spellEnd"/>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96F5BE" w14:textId="275B44AA" w:rsidR="0041367E" w:rsidRPr="00706FBE" w:rsidRDefault="0041367E" w:rsidP="007B6AC5">
            <w:pPr>
              <w:pStyle w:val="TAL"/>
            </w:pPr>
            <w:r>
              <w:t>RDS destination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5E591B" w14:textId="77777777" w:rsidR="0041367E" w:rsidRPr="00706FBE" w:rsidRDefault="0041367E" w:rsidP="007B6AC5">
            <w:pPr>
              <w:pStyle w:val="TAL"/>
            </w:pPr>
            <w:r>
              <w:t>C</w:t>
            </w:r>
          </w:p>
        </w:tc>
      </w:tr>
      <w:tr w:rsidR="0041367E" w:rsidRPr="00706FBE" w14:paraId="6872300D"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4EF282BD" w14:textId="77777777" w:rsidR="0041367E" w:rsidRPr="00706FBE" w:rsidRDefault="0041367E" w:rsidP="007B6AC5">
            <w:pPr>
              <w:pStyle w:val="TAL"/>
            </w:pPr>
            <w:proofErr w:type="spellStart"/>
            <w:r>
              <w:t>applicationID</w:t>
            </w:r>
            <w:proofErr w:type="spellEnd"/>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88E751C" w14:textId="09571A68" w:rsidR="0041367E" w:rsidRPr="00706FBE" w:rsidRDefault="0041367E" w:rsidP="007B6AC5">
            <w:pPr>
              <w:pStyle w:val="TAL"/>
            </w:pPr>
            <w:r>
              <w:t>Application identifier associated with the RDS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C2F94F5" w14:textId="77777777" w:rsidR="0041367E" w:rsidRPr="00706FBE" w:rsidRDefault="0041367E" w:rsidP="007B6AC5">
            <w:pPr>
              <w:pStyle w:val="TAL"/>
            </w:pPr>
            <w:r>
              <w:t>C</w:t>
            </w:r>
          </w:p>
        </w:tc>
      </w:tr>
      <w:tr w:rsidR="0041367E" w:rsidRPr="00706FBE" w14:paraId="7657289A"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7FAA53A3" w14:textId="77777777" w:rsidR="0041367E" w:rsidRPr="00706FBE" w:rsidRDefault="0041367E" w:rsidP="007B6AC5">
            <w:pPr>
              <w:pStyle w:val="TAL"/>
            </w:pPr>
            <w:proofErr w:type="spellStart"/>
            <w:r>
              <w:t>sCSASID</w:t>
            </w:r>
            <w:proofErr w:type="spellEnd"/>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4578A27" w14:textId="0A7B561F" w:rsidR="0041367E" w:rsidRPr="00706FBE" w:rsidRDefault="0041367E" w:rsidP="007B6AC5">
            <w:pPr>
              <w:pStyle w:val="TAL"/>
            </w:pPr>
            <w:r>
              <w:t>SCS/AS Identifier</w:t>
            </w:r>
            <w:r w:rsidR="000C66FE">
              <w:t>.</w:t>
            </w:r>
            <w:r w:rsidR="001879D7">
              <w:t xml:space="preserve"> If the SCS/AS </w:t>
            </w:r>
            <w:proofErr w:type="spellStart"/>
            <w:r w:rsidR="001879D7">
              <w:t>Idenitifer</w:t>
            </w:r>
            <w:proofErr w:type="spellEnd"/>
            <w:r w:rsidR="001879D7">
              <w:t xml:space="preserve"> is not available, the placeholder value "Unknown" shall be used.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D5BD068" w14:textId="0F4159E9" w:rsidR="0041367E" w:rsidRPr="00706FBE" w:rsidRDefault="00022E79" w:rsidP="007B6AC5">
            <w:pPr>
              <w:pStyle w:val="TAL"/>
            </w:pPr>
            <w:r>
              <w:t>M</w:t>
            </w:r>
          </w:p>
        </w:tc>
      </w:tr>
      <w:tr w:rsidR="003F218B" w:rsidRPr="00706FBE" w14:paraId="57ED5001" w14:textId="77777777" w:rsidTr="003226EC">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1C39292C" w14:textId="71B8C05E" w:rsidR="003F218B" w:rsidRDefault="003F218B" w:rsidP="003F218B">
            <w:pPr>
              <w:pStyle w:val="NO"/>
            </w:pPr>
            <w:r>
              <w:t>NOTE:</w:t>
            </w:r>
            <w:r w:rsidR="002E2376" w:rsidRPr="00B22274">
              <w:tab/>
            </w:r>
            <w:r w:rsidRPr="008D4C0C">
              <w:t>If the APN is not available, the placeholder value "</w:t>
            </w:r>
            <w:r>
              <w:t>.u</w:t>
            </w:r>
            <w:r w:rsidRPr="008D4C0C">
              <w:t>nknown</w:t>
            </w:r>
            <w:r>
              <w:t>.</w:t>
            </w:r>
            <w:r w:rsidRPr="008D4C0C">
              <w:t>" shall be used</w:t>
            </w:r>
            <w:r>
              <w:t>.</w:t>
            </w:r>
          </w:p>
        </w:tc>
      </w:tr>
    </w:tbl>
    <w:p w14:paraId="08BDA1D9" w14:textId="77777777" w:rsidR="0041367E" w:rsidRPr="005C4D50" w:rsidRDefault="0041367E" w:rsidP="0041367E"/>
    <w:p w14:paraId="6DF6A5B8" w14:textId="49065E35" w:rsidR="0041367E" w:rsidRPr="00B92F23" w:rsidRDefault="0041367E" w:rsidP="0041367E">
      <w:pPr>
        <w:pStyle w:val="Heading5"/>
        <w:rPr>
          <w:szCs w:val="22"/>
        </w:rPr>
      </w:pPr>
      <w:bookmarkStart w:id="696" w:name="_Toc176122711"/>
      <w:bookmarkStart w:id="697" w:name="_Toc183618547"/>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696"/>
      <w:bookmarkEnd w:id="697"/>
    </w:p>
    <w:p w14:paraId="2A408446" w14:textId="77777777" w:rsidR="0041367E" w:rsidRDefault="0041367E" w:rsidP="0041367E">
      <w:r w:rsidRPr="00706FBE">
        <w:t xml:space="preserve">The IRI-POI in the </w:t>
      </w:r>
      <w:r>
        <w:t>SC</w:t>
      </w:r>
      <w:r w:rsidRPr="00706FBE">
        <w:t>EF</w:t>
      </w:r>
      <w:r>
        <w:t>/IWK-SCEF</w:t>
      </w:r>
      <w:r w:rsidRPr="00706FBE">
        <w:t xml:space="preserve"> shall generate an </w:t>
      </w:r>
      <w:proofErr w:type="spellStart"/>
      <w:r w:rsidRPr="00706FBE">
        <w:t>xIRI</w:t>
      </w:r>
      <w:proofErr w:type="spellEnd"/>
      <w:r w:rsidRPr="00706FBE">
        <w:t xml:space="preserve"> containing an </w:t>
      </w:r>
      <w:proofErr w:type="spellStart"/>
      <w:r>
        <w:t>SCEF</w:t>
      </w:r>
      <w:r w:rsidRPr="00706FBE">
        <w:t>StartOfInterceptionWithEstablishedP</w:t>
      </w:r>
      <w:r>
        <w:t>DNConnection</w:t>
      </w:r>
      <w:proofErr w:type="spellEnd"/>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081F31CC" w14:textId="77777777" w:rsidR="0041367E" w:rsidRPr="0014112B" w:rsidRDefault="0041367E" w:rsidP="0041367E">
      <w:r w:rsidRPr="0014112B">
        <w:t>In a non-roaming scenario, the IRI-POI in the SCEF (or in a roaming scenario, the IRI-POI in the I</w:t>
      </w:r>
      <w:r>
        <w:t>W</w:t>
      </w:r>
      <w:r w:rsidRPr="0014112B">
        <w:t xml:space="preserve">K-SCEF in the VPLMN) shall generate the </w:t>
      </w:r>
      <w:proofErr w:type="spellStart"/>
      <w:r w:rsidRPr="0014112B">
        <w:t>xIRI</w:t>
      </w:r>
      <w:proofErr w:type="spellEnd"/>
      <w:r w:rsidRPr="0014112B">
        <w:t xml:space="preserve"> containing the </w:t>
      </w:r>
      <w:proofErr w:type="spellStart"/>
      <w:r w:rsidRPr="0014112B">
        <w:t>SCEFStartOfInterceptionWithEstablishedPDNConnection</w:t>
      </w:r>
      <w:proofErr w:type="spellEnd"/>
      <w:r w:rsidRPr="0014112B">
        <w:t xml:space="preserve"> record when it detects that a new interception for a UE is activated (</w:t>
      </w:r>
      <w:r>
        <w:t>i.e.</w:t>
      </w:r>
      <w:r w:rsidRPr="0014112B">
        <w:t xml:space="preserve"> provisioned by the LIPF) for the following case:</w:t>
      </w:r>
    </w:p>
    <w:p w14:paraId="2FC613B6" w14:textId="77777777" w:rsidR="0041367E" w:rsidRPr="003E23A7" w:rsidRDefault="0041367E" w:rsidP="0041367E">
      <w:pPr>
        <w:pStyle w:val="B1"/>
      </w:pPr>
      <w:r w:rsidRPr="0014112B">
        <w:t>-</w:t>
      </w:r>
      <w:r w:rsidRPr="0014112B">
        <w:tab/>
        <w:t>A PDN connection to the SCEF for the target UE exists, uniquely identified by an EPS Bearer Identity, APN, and UE Identity.</w:t>
      </w:r>
    </w:p>
    <w:p w14:paraId="5CEEF439" w14:textId="77777777" w:rsidR="0041367E" w:rsidRPr="00E74050" w:rsidRDefault="0041367E" w:rsidP="0041367E">
      <w:r w:rsidRPr="003E23A7">
        <w:t xml:space="preserve">The IRI-POI in the SCEF/IWK-SCEF shall generate the </w:t>
      </w:r>
      <w:proofErr w:type="spellStart"/>
      <w:r w:rsidRPr="003E23A7">
        <w:t>xIRI</w:t>
      </w:r>
      <w:proofErr w:type="spellEnd"/>
      <w:r w:rsidRPr="003E23A7">
        <w:t xml:space="preserve"> containing the </w:t>
      </w:r>
      <w:proofErr w:type="spellStart"/>
      <w:r w:rsidRPr="003E23A7">
        <w:t>SCEFStartOfInterceptionWithEstablishedPDNConnection</w:t>
      </w:r>
      <w:proofErr w:type="spellEnd"/>
      <w:r w:rsidRPr="003E23A7">
        <w:t xml:space="preserve"> record for each of the PDN Connections for NIDD using SCEF associated with the target UE.</w:t>
      </w:r>
    </w:p>
    <w:p w14:paraId="561C1702" w14:textId="33FAADD2" w:rsidR="0041367E" w:rsidRPr="003E17BF" w:rsidRDefault="0041367E" w:rsidP="007B6AC5">
      <w:pPr>
        <w:pStyle w:val="TH"/>
      </w:pPr>
      <w:r w:rsidRPr="003E17BF">
        <w:t xml:space="preserve">Table </w:t>
      </w:r>
      <w:r>
        <w:t>7.8.2</w:t>
      </w:r>
      <w:r w:rsidRPr="003E17BF">
        <w:t xml:space="preserve">-5: </w:t>
      </w:r>
      <w:proofErr w:type="spellStart"/>
      <w:r w:rsidRPr="003E17BF">
        <w:t>SCEFStartOfInterceptionWithEstablishedPDNConnection</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2B69FB36" w14:textId="77777777" w:rsidTr="00822E9A">
        <w:tc>
          <w:tcPr>
            <w:tcW w:w="1677" w:type="dxa"/>
            <w:shd w:val="clear" w:color="auto" w:fill="auto"/>
          </w:tcPr>
          <w:p w14:paraId="0EAB7B93" w14:textId="77777777" w:rsidR="0041367E" w:rsidRPr="00354195" w:rsidRDefault="0041367E" w:rsidP="007B6AC5">
            <w:pPr>
              <w:pStyle w:val="TAH"/>
            </w:pPr>
            <w:r w:rsidRPr="00354195">
              <w:t>Field name</w:t>
            </w:r>
          </w:p>
        </w:tc>
        <w:tc>
          <w:tcPr>
            <w:tcW w:w="6655" w:type="dxa"/>
            <w:shd w:val="clear" w:color="auto" w:fill="auto"/>
          </w:tcPr>
          <w:p w14:paraId="63B073B1" w14:textId="77777777" w:rsidR="0041367E" w:rsidRPr="00354195" w:rsidRDefault="0041367E" w:rsidP="007B6AC5">
            <w:pPr>
              <w:pStyle w:val="TAH"/>
            </w:pPr>
            <w:r w:rsidRPr="00354195">
              <w:t>Value</w:t>
            </w:r>
          </w:p>
        </w:tc>
        <w:tc>
          <w:tcPr>
            <w:tcW w:w="852" w:type="dxa"/>
            <w:shd w:val="clear" w:color="auto" w:fill="auto"/>
          </w:tcPr>
          <w:p w14:paraId="03533D79" w14:textId="77777777" w:rsidR="0041367E" w:rsidRPr="00354195" w:rsidRDefault="0041367E" w:rsidP="007B6AC5">
            <w:pPr>
              <w:pStyle w:val="TAH"/>
            </w:pPr>
            <w:r w:rsidRPr="00354195">
              <w:t>M/C/O</w:t>
            </w:r>
          </w:p>
        </w:tc>
      </w:tr>
      <w:tr w:rsidR="0041367E" w:rsidRPr="00C25E2E" w14:paraId="46087FE3" w14:textId="77777777" w:rsidTr="00822E9A">
        <w:tc>
          <w:tcPr>
            <w:tcW w:w="1677" w:type="dxa"/>
            <w:shd w:val="clear" w:color="auto" w:fill="auto"/>
          </w:tcPr>
          <w:p w14:paraId="1BD71F90" w14:textId="77777777" w:rsidR="0041367E" w:rsidRPr="00706FBE" w:rsidRDefault="0041367E" w:rsidP="007B6AC5">
            <w:pPr>
              <w:pStyle w:val="TAL"/>
            </w:pPr>
            <w:proofErr w:type="spellStart"/>
            <w:r>
              <w:t>iMSI</w:t>
            </w:r>
            <w:proofErr w:type="spellEnd"/>
          </w:p>
        </w:tc>
        <w:tc>
          <w:tcPr>
            <w:tcW w:w="6655" w:type="dxa"/>
            <w:shd w:val="clear" w:color="auto" w:fill="auto"/>
          </w:tcPr>
          <w:p w14:paraId="26E292BC" w14:textId="7D98C50A" w:rsidR="0041367E" w:rsidRPr="00706FBE" w:rsidRDefault="0041367E" w:rsidP="007B6AC5">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shd w:val="clear" w:color="auto" w:fill="auto"/>
          </w:tcPr>
          <w:p w14:paraId="5D23EB58" w14:textId="77777777" w:rsidR="0041367E" w:rsidRPr="00706FBE" w:rsidRDefault="0041367E" w:rsidP="007B6AC5">
            <w:pPr>
              <w:pStyle w:val="TAL"/>
            </w:pPr>
            <w:r w:rsidRPr="00706FBE">
              <w:t>C</w:t>
            </w:r>
          </w:p>
        </w:tc>
      </w:tr>
      <w:tr w:rsidR="0041367E" w:rsidRPr="00C25E2E" w14:paraId="12404659" w14:textId="77777777" w:rsidTr="00822E9A">
        <w:tc>
          <w:tcPr>
            <w:tcW w:w="1677" w:type="dxa"/>
            <w:shd w:val="clear" w:color="auto" w:fill="auto"/>
          </w:tcPr>
          <w:p w14:paraId="4F1EF70A" w14:textId="77777777" w:rsidR="0041367E" w:rsidRPr="00706FBE" w:rsidRDefault="0041367E" w:rsidP="007B6AC5">
            <w:pPr>
              <w:pStyle w:val="TAL"/>
            </w:pPr>
            <w:proofErr w:type="spellStart"/>
            <w:r>
              <w:t>mSISDN</w:t>
            </w:r>
            <w:proofErr w:type="spellEnd"/>
          </w:p>
        </w:tc>
        <w:tc>
          <w:tcPr>
            <w:tcW w:w="6655" w:type="dxa"/>
            <w:shd w:val="clear" w:color="auto" w:fill="auto"/>
          </w:tcPr>
          <w:p w14:paraId="71F810B9" w14:textId="4929008A" w:rsidR="0041367E" w:rsidRPr="00706FBE" w:rsidRDefault="0041367E" w:rsidP="007B6AC5">
            <w:pPr>
              <w:pStyle w:val="TAL"/>
            </w:pPr>
            <w:r>
              <w:t>MSISDN</w:t>
            </w:r>
            <w:r w:rsidRPr="00706FBE">
              <w:t xml:space="preserve"> associated with the </w:t>
            </w:r>
            <w:r>
              <w:t>PDN Connection</w:t>
            </w:r>
            <w:r w:rsidRPr="00706FBE">
              <w:t xml:space="preserve"> if available</w:t>
            </w:r>
            <w:r w:rsidR="000C66FE">
              <w:t>.</w:t>
            </w:r>
          </w:p>
        </w:tc>
        <w:tc>
          <w:tcPr>
            <w:tcW w:w="852" w:type="dxa"/>
            <w:shd w:val="clear" w:color="auto" w:fill="auto"/>
          </w:tcPr>
          <w:p w14:paraId="54A67E18" w14:textId="77777777" w:rsidR="0041367E" w:rsidRPr="00706FBE" w:rsidRDefault="0041367E" w:rsidP="007B6AC5">
            <w:pPr>
              <w:pStyle w:val="TAL"/>
            </w:pPr>
            <w:r w:rsidRPr="00706FBE">
              <w:t>C</w:t>
            </w:r>
          </w:p>
        </w:tc>
      </w:tr>
      <w:tr w:rsidR="0041367E" w:rsidRPr="00706FBE" w14:paraId="627ED056" w14:textId="77777777" w:rsidTr="00822E9A">
        <w:tc>
          <w:tcPr>
            <w:tcW w:w="1677" w:type="dxa"/>
            <w:shd w:val="clear" w:color="auto" w:fill="auto"/>
          </w:tcPr>
          <w:p w14:paraId="46D77FD3" w14:textId="77777777" w:rsidR="0041367E" w:rsidRPr="00706FBE" w:rsidRDefault="0041367E" w:rsidP="007B6AC5">
            <w:pPr>
              <w:pStyle w:val="TAL"/>
            </w:pPr>
            <w:proofErr w:type="spellStart"/>
            <w:r>
              <w:t>externalIdentifier</w:t>
            </w:r>
            <w:proofErr w:type="spellEnd"/>
          </w:p>
        </w:tc>
        <w:tc>
          <w:tcPr>
            <w:tcW w:w="6655" w:type="dxa"/>
            <w:shd w:val="clear" w:color="auto" w:fill="auto"/>
          </w:tcPr>
          <w:p w14:paraId="544FA408" w14:textId="38444D31"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52" w:type="dxa"/>
            <w:shd w:val="clear" w:color="auto" w:fill="auto"/>
          </w:tcPr>
          <w:p w14:paraId="0E54B3B5" w14:textId="77777777" w:rsidR="0041367E" w:rsidRPr="00706FBE" w:rsidRDefault="0041367E" w:rsidP="007B6AC5">
            <w:pPr>
              <w:pStyle w:val="TAL"/>
            </w:pPr>
            <w:r w:rsidRPr="00706FBE">
              <w:t>C</w:t>
            </w:r>
          </w:p>
        </w:tc>
      </w:tr>
      <w:tr w:rsidR="0041367E" w:rsidRPr="00706FBE" w14:paraId="15A32929" w14:textId="77777777" w:rsidTr="00822E9A">
        <w:tc>
          <w:tcPr>
            <w:tcW w:w="1677" w:type="dxa"/>
            <w:shd w:val="clear" w:color="auto" w:fill="auto"/>
          </w:tcPr>
          <w:p w14:paraId="360B6C2D" w14:textId="77777777" w:rsidR="0041367E" w:rsidRPr="00706FBE" w:rsidRDefault="0041367E" w:rsidP="007B6AC5">
            <w:pPr>
              <w:pStyle w:val="TAL"/>
            </w:pPr>
            <w:proofErr w:type="spellStart"/>
            <w:r>
              <w:t>iMEI</w:t>
            </w:r>
            <w:proofErr w:type="spellEnd"/>
          </w:p>
        </w:tc>
        <w:tc>
          <w:tcPr>
            <w:tcW w:w="6655" w:type="dxa"/>
            <w:shd w:val="clear" w:color="auto" w:fill="auto"/>
          </w:tcPr>
          <w:p w14:paraId="6F41DAA1" w14:textId="1F6631BE" w:rsidR="0041367E" w:rsidRPr="00706FBE" w:rsidRDefault="0041367E" w:rsidP="007B6AC5">
            <w:pPr>
              <w:pStyle w:val="TAL"/>
            </w:pPr>
            <w:r>
              <w:t>IMEI associated to the device</w:t>
            </w:r>
            <w:r w:rsidRPr="00706FBE">
              <w:t xml:space="preserve"> if available</w:t>
            </w:r>
            <w:r w:rsidR="000C66FE">
              <w:t>.</w:t>
            </w:r>
          </w:p>
        </w:tc>
        <w:tc>
          <w:tcPr>
            <w:tcW w:w="852" w:type="dxa"/>
            <w:shd w:val="clear" w:color="auto" w:fill="auto"/>
          </w:tcPr>
          <w:p w14:paraId="4C6D3BFD" w14:textId="77777777" w:rsidR="0041367E" w:rsidRPr="00706FBE" w:rsidRDefault="0041367E" w:rsidP="007B6AC5">
            <w:pPr>
              <w:pStyle w:val="TAL"/>
            </w:pPr>
            <w:r w:rsidRPr="00706FBE">
              <w:t>C</w:t>
            </w:r>
          </w:p>
        </w:tc>
      </w:tr>
      <w:tr w:rsidR="0041367E" w:rsidRPr="00F324C8" w14:paraId="5B904E37" w14:textId="77777777" w:rsidTr="00822E9A">
        <w:tc>
          <w:tcPr>
            <w:tcW w:w="1677" w:type="dxa"/>
            <w:shd w:val="clear" w:color="auto" w:fill="auto"/>
          </w:tcPr>
          <w:p w14:paraId="2F6ED1FA" w14:textId="77777777" w:rsidR="0041367E" w:rsidRPr="00F324C8" w:rsidRDefault="0041367E" w:rsidP="007B6AC5">
            <w:pPr>
              <w:pStyle w:val="TAL"/>
            </w:pPr>
            <w:proofErr w:type="spellStart"/>
            <w:r>
              <w:t>ePSBearerID</w:t>
            </w:r>
            <w:proofErr w:type="spellEnd"/>
          </w:p>
        </w:tc>
        <w:tc>
          <w:tcPr>
            <w:tcW w:w="6655" w:type="dxa"/>
            <w:shd w:val="clear" w:color="auto" w:fill="auto"/>
          </w:tcPr>
          <w:p w14:paraId="497A339E" w14:textId="29067C49" w:rsidR="0041367E" w:rsidRPr="00F324C8" w:rsidRDefault="0041367E" w:rsidP="007B6AC5">
            <w:pPr>
              <w:pStyle w:val="TAL"/>
            </w:pPr>
            <w:r w:rsidRPr="00F324C8">
              <w:t>Identity of the EPS bearer that MME allocated to the Non-IP PDN connection</w:t>
            </w:r>
            <w:r w:rsidR="000C66FE">
              <w:t>.</w:t>
            </w:r>
          </w:p>
        </w:tc>
        <w:tc>
          <w:tcPr>
            <w:tcW w:w="852" w:type="dxa"/>
            <w:shd w:val="clear" w:color="auto" w:fill="auto"/>
          </w:tcPr>
          <w:p w14:paraId="701B1F65" w14:textId="77777777" w:rsidR="0041367E" w:rsidRPr="00F324C8" w:rsidRDefault="0041367E" w:rsidP="007B6AC5">
            <w:pPr>
              <w:pStyle w:val="TAL"/>
            </w:pPr>
            <w:r w:rsidRPr="00F324C8">
              <w:t>M</w:t>
            </w:r>
          </w:p>
        </w:tc>
      </w:tr>
      <w:tr w:rsidR="0041367E" w:rsidRPr="00706FBE" w14:paraId="76191941" w14:textId="77777777" w:rsidTr="00822E9A">
        <w:tc>
          <w:tcPr>
            <w:tcW w:w="1677" w:type="dxa"/>
            <w:shd w:val="clear" w:color="auto" w:fill="auto"/>
          </w:tcPr>
          <w:p w14:paraId="4A157CCE" w14:textId="77777777" w:rsidR="0041367E" w:rsidRPr="00706FBE" w:rsidRDefault="0041367E" w:rsidP="007B6AC5">
            <w:pPr>
              <w:pStyle w:val="TAL"/>
            </w:pPr>
            <w:proofErr w:type="spellStart"/>
            <w:r>
              <w:t>sCEFID</w:t>
            </w:r>
            <w:proofErr w:type="spellEnd"/>
          </w:p>
        </w:tc>
        <w:tc>
          <w:tcPr>
            <w:tcW w:w="6655" w:type="dxa"/>
            <w:shd w:val="clear" w:color="auto" w:fill="auto"/>
          </w:tcPr>
          <w:p w14:paraId="3561C919" w14:textId="536C80CB" w:rsidR="0041367E" w:rsidRPr="00706FBE" w:rsidRDefault="0041367E" w:rsidP="007B6AC5">
            <w:pPr>
              <w:pStyle w:val="TAL"/>
            </w:pPr>
            <w:r>
              <w:t>SC</w:t>
            </w:r>
            <w:r w:rsidRPr="00706FBE">
              <w:t xml:space="preserve">EF identity handling the </w:t>
            </w:r>
            <w:r>
              <w:t>EPS Bearer</w:t>
            </w:r>
            <w:r w:rsidR="000C66FE">
              <w:t>.</w:t>
            </w:r>
          </w:p>
        </w:tc>
        <w:tc>
          <w:tcPr>
            <w:tcW w:w="852" w:type="dxa"/>
            <w:shd w:val="clear" w:color="auto" w:fill="auto"/>
          </w:tcPr>
          <w:p w14:paraId="036C8AE5" w14:textId="77777777" w:rsidR="0041367E" w:rsidRPr="00706FBE" w:rsidRDefault="0041367E" w:rsidP="007B6AC5">
            <w:pPr>
              <w:pStyle w:val="TAL"/>
            </w:pPr>
            <w:r>
              <w:t>M</w:t>
            </w:r>
          </w:p>
        </w:tc>
      </w:tr>
      <w:tr w:rsidR="0041367E" w:rsidRPr="00706FBE" w14:paraId="281B8025" w14:textId="77777777" w:rsidTr="00822E9A">
        <w:tc>
          <w:tcPr>
            <w:tcW w:w="1677" w:type="dxa"/>
            <w:shd w:val="clear" w:color="auto" w:fill="auto"/>
          </w:tcPr>
          <w:p w14:paraId="3BEAB6F1" w14:textId="77777777" w:rsidR="0041367E" w:rsidRPr="00706FBE" w:rsidRDefault="0041367E" w:rsidP="007B6AC5">
            <w:pPr>
              <w:pStyle w:val="TAL"/>
            </w:pPr>
            <w:proofErr w:type="spellStart"/>
            <w:r>
              <w:t>aPN</w:t>
            </w:r>
            <w:proofErr w:type="spellEnd"/>
          </w:p>
        </w:tc>
        <w:tc>
          <w:tcPr>
            <w:tcW w:w="6655" w:type="dxa"/>
            <w:shd w:val="clear" w:color="auto" w:fill="auto"/>
          </w:tcPr>
          <w:p w14:paraId="36791DC8" w14:textId="5DA893C2" w:rsidR="0041367E" w:rsidRPr="00706FBE"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p>
        </w:tc>
        <w:tc>
          <w:tcPr>
            <w:tcW w:w="852" w:type="dxa"/>
            <w:shd w:val="clear" w:color="auto" w:fill="auto"/>
          </w:tcPr>
          <w:p w14:paraId="5F786084" w14:textId="77777777" w:rsidR="0041367E" w:rsidRPr="00706FBE" w:rsidRDefault="0041367E" w:rsidP="007B6AC5">
            <w:pPr>
              <w:pStyle w:val="TAL"/>
            </w:pPr>
            <w:r w:rsidRPr="00706FBE">
              <w:t>M</w:t>
            </w:r>
          </w:p>
        </w:tc>
      </w:tr>
      <w:tr w:rsidR="0041367E" w:rsidRPr="00706FBE" w14:paraId="050F7077" w14:textId="77777777" w:rsidTr="00822E9A">
        <w:tc>
          <w:tcPr>
            <w:tcW w:w="1677" w:type="dxa"/>
            <w:shd w:val="clear" w:color="auto" w:fill="auto"/>
          </w:tcPr>
          <w:p w14:paraId="420FDD43" w14:textId="77777777" w:rsidR="0041367E" w:rsidRPr="00706FBE" w:rsidRDefault="0041367E" w:rsidP="007B6AC5">
            <w:pPr>
              <w:pStyle w:val="TAL"/>
            </w:pPr>
            <w:proofErr w:type="spellStart"/>
            <w:r w:rsidRPr="00706FBE">
              <w:t>r</w:t>
            </w:r>
            <w:r>
              <w:t>DS</w:t>
            </w:r>
            <w:r w:rsidRPr="00706FBE">
              <w:t>Support</w:t>
            </w:r>
            <w:proofErr w:type="spellEnd"/>
          </w:p>
        </w:tc>
        <w:tc>
          <w:tcPr>
            <w:tcW w:w="6655" w:type="dxa"/>
            <w:shd w:val="clear" w:color="auto" w:fill="auto"/>
          </w:tcPr>
          <w:p w14:paraId="75A83AAA" w14:textId="37BAA62F" w:rsidR="0041367E" w:rsidRPr="00706FBE" w:rsidRDefault="0041367E" w:rsidP="007B6AC5">
            <w:pPr>
              <w:pStyle w:val="TAL"/>
            </w:pPr>
            <w:r w:rsidRPr="00706FBE">
              <w:t>True if Reliable Data Service is supported in the</w:t>
            </w:r>
            <w:r>
              <w:t xml:space="preserve"> PDN Connection</w:t>
            </w:r>
            <w:r w:rsidRPr="00706FBE">
              <w:t>, otherwise False</w:t>
            </w:r>
            <w:r w:rsidR="000C66FE">
              <w:t>.</w:t>
            </w:r>
          </w:p>
        </w:tc>
        <w:tc>
          <w:tcPr>
            <w:tcW w:w="852" w:type="dxa"/>
            <w:shd w:val="clear" w:color="auto" w:fill="auto"/>
          </w:tcPr>
          <w:p w14:paraId="51DF781A" w14:textId="77777777" w:rsidR="0041367E" w:rsidRPr="00706FBE" w:rsidRDefault="0041367E" w:rsidP="007B6AC5">
            <w:pPr>
              <w:pStyle w:val="TAL"/>
            </w:pPr>
            <w:r>
              <w:t>M</w:t>
            </w:r>
          </w:p>
        </w:tc>
      </w:tr>
      <w:tr w:rsidR="0041367E" w:rsidRPr="00706FBE" w14:paraId="06B39C48" w14:textId="77777777" w:rsidTr="00822E9A">
        <w:tc>
          <w:tcPr>
            <w:tcW w:w="1677" w:type="dxa"/>
            <w:shd w:val="clear" w:color="auto" w:fill="auto"/>
          </w:tcPr>
          <w:p w14:paraId="3C5A31BD" w14:textId="77777777" w:rsidR="0041367E" w:rsidRPr="00706FBE" w:rsidRDefault="0041367E" w:rsidP="007B6AC5">
            <w:pPr>
              <w:pStyle w:val="TAL"/>
            </w:pPr>
            <w:proofErr w:type="spellStart"/>
            <w:r w:rsidRPr="00DE0FFC">
              <w:t>sCSAS</w:t>
            </w:r>
            <w:r w:rsidRPr="00706FBE">
              <w:t>I</w:t>
            </w:r>
            <w:r>
              <w:t>D</w:t>
            </w:r>
            <w:proofErr w:type="spellEnd"/>
          </w:p>
        </w:tc>
        <w:tc>
          <w:tcPr>
            <w:tcW w:w="6655" w:type="dxa"/>
            <w:shd w:val="clear" w:color="auto" w:fill="auto"/>
          </w:tcPr>
          <w:p w14:paraId="6B32F573" w14:textId="7514709D" w:rsidR="0041367E" w:rsidRPr="00706FBE" w:rsidRDefault="0041367E" w:rsidP="007B6AC5">
            <w:pPr>
              <w:pStyle w:val="TAL"/>
            </w:pPr>
            <w:r w:rsidRPr="00706FBE">
              <w:t xml:space="preserve">String Identifying the </w:t>
            </w:r>
            <w:r>
              <w:t>SCS/AS</w:t>
            </w:r>
            <w:r w:rsidRPr="00706FBE">
              <w:t xml:space="preserve"> the traffic will be delivered to</w:t>
            </w:r>
            <w:r w:rsidR="000C66FE">
              <w:t>.</w:t>
            </w:r>
          </w:p>
        </w:tc>
        <w:tc>
          <w:tcPr>
            <w:tcW w:w="852" w:type="dxa"/>
            <w:shd w:val="clear" w:color="auto" w:fill="auto"/>
          </w:tcPr>
          <w:p w14:paraId="1CFF3C28" w14:textId="77777777" w:rsidR="0041367E" w:rsidRPr="00706FBE" w:rsidRDefault="0041367E" w:rsidP="007B6AC5">
            <w:pPr>
              <w:pStyle w:val="TAL"/>
            </w:pPr>
            <w:r>
              <w:t>M</w:t>
            </w:r>
          </w:p>
        </w:tc>
      </w:tr>
    </w:tbl>
    <w:p w14:paraId="337F3027" w14:textId="77777777" w:rsidR="0041367E" w:rsidRDefault="0041367E" w:rsidP="0041367E">
      <w:pPr>
        <w:spacing w:after="0"/>
        <w:rPr>
          <w:rFonts w:ascii="Arial" w:hAnsi="Arial" w:cs="Arial"/>
        </w:rPr>
      </w:pPr>
    </w:p>
    <w:p w14:paraId="31671246" w14:textId="77777777" w:rsidR="0041367E" w:rsidRPr="00354195" w:rsidRDefault="0041367E" w:rsidP="0041367E">
      <w:r w:rsidRPr="00B92F23">
        <w:t xml:space="preserve">The IRI-POI present in the SMF generating an </w:t>
      </w:r>
      <w:proofErr w:type="spellStart"/>
      <w:r w:rsidRPr="00B92F23">
        <w:t>xIRI</w:t>
      </w:r>
      <w:proofErr w:type="spellEnd"/>
      <w:r w:rsidRPr="00B92F23">
        <w:t xml:space="preserve"> containing a </w:t>
      </w:r>
      <w:proofErr w:type="spellStart"/>
      <w:r>
        <w:t>SCEF</w:t>
      </w:r>
      <w:r w:rsidRPr="00B92F23">
        <w:t>StartOfInterceptionWithEstablishedPDUSession</w:t>
      </w:r>
      <w:proofErr w:type="spellEnd"/>
      <w:r w:rsidRPr="00B92F23">
        <w:t xml:space="preserve"> record shall set the Payload Direction field in the PDU header to </w:t>
      </w:r>
      <w:r w:rsidRPr="00BB4251">
        <w:rPr>
          <w:i/>
          <w:iCs/>
        </w:rPr>
        <w:t>not applicable</w:t>
      </w:r>
      <w:r w:rsidRPr="00BB4251">
        <w:t xml:space="preserve"> (see ETSI TS 103 221-2 [8] clause 5.2.6).</w:t>
      </w:r>
    </w:p>
    <w:p w14:paraId="5A34D38E" w14:textId="031BE014" w:rsidR="0041367E" w:rsidRPr="00760004" w:rsidRDefault="0041367E" w:rsidP="0041367E">
      <w:pPr>
        <w:pStyle w:val="Heading4"/>
      </w:pPr>
      <w:bookmarkStart w:id="698" w:name="_Toc176122712"/>
      <w:bookmarkStart w:id="699" w:name="_Toc183618548"/>
      <w:r>
        <w:t>7.8.</w:t>
      </w:r>
      <w:r w:rsidRPr="00760004">
        <w:t>2.2</w:t>
      </w:r>
      <w:r w:rsidRPr="00760004">
        <w:tab/>
      </w:r>
      <w:r w:rsidRPr="00EA4E68">
        <w:rPr>
          <w:rFonts w:cs="Arial"/>
          <w:szCs w:val="24"/>
        </w:rPr>
        <w:t xml:space="preserve">Generation of </w:t>
      </w:r>
      <w:proofErr w:type="spellStart"/>
      <w:r>
        <w:rPr>
          <w:rFonts w:cs="Arial"/>
          <w:szCs w:val="24"/>
        </w:rPr>
        <w:t>xCC</w:t>
      </w:r>
      <w:proofErr w:type="spellEnd"/>
      <w:r>
        <w:rPr>
          <w:rFonts w:cs="Arial"/>
          <w:szCs w:val="24"/>
        </w:rPr>
        <w:t xml:space="preserve"> at CC-POI in SCEF</w:t>
      </w:r>
      <w:r w:rsidRPr="00EA4E68">
        <w:rPr>
          <w:rFonts w:cs="Arial"/>
          <w:szCs w:val="24"/>
        </w:rPr>
        <w:t xml:space="preserve"> over LI_</w:t>
      </w:r>
      <w:r>
        <w:rPr>
          <w:rFonts w:cs="Arial"/>
          <w:szCs w:val="24"/>
        </w:rPr>
        <w:t>X</w:t>
      </w:r>
      <w:r w:rsidRPr="00EA4E68">
        <w:rPr>
          <w:rFonts w:cs="Arial"/>
          <w:szCs w:val="24"/>
        </w:rPr>
        <w:t>3</w:t>
      </w:r>
      <w:bookmarkEnd w:id="698"/>
      <w:bookmarkEnd w:id="699"/>
    </w:p>
    <w:p w14:paraId="37A4DD68" w14:textId="77777777" w:rsidR="0041367E" w:rsidRPr="00706FBE" w:rsidRDefault="0041367E" w:rsidP="0041367E">
      <w:r w:rsidRPr="00706FBE">
        <w:t xml:space="preserve">The CC-POI present in the </w:t>
      </w:r>
      <w:r>
        <w:t>SCEF</w:t>
      </w:r>
      <w:r w:rsidRPr="00706FBE">
        <w:t xml:space="preserve"> shall send </w:t>
      </w:r>
      <w:proofErr w:type="spellStart"/>
      <w:r w:rsidRPr="00706FBE">
        <w:t>xCC</w:t>
      </w:r>
      <w:proofErr w:type="spellEnd"/>
      <w:r w:rsidRPr="00706FBE">
        <w:t xml:space="preserve"> over LI_X3 for each NIDD packet.</w:t>
      </w:r>
    </w:p>
    <w:p w14:paraId="4ACEAB0F" w14:textId="77777777" w:rsidR="0041367E" w:rsidRPr="00706FBE" w:rsidRDefault="0041367E" w:rsidP="0041367E">
      <w:r w:rsidRPr="00706FBE">
        <w:t xml:space="preserve">Each X3 PDU shall contain the contents of the user plane packet </w:t>
      </w:r>
      <w:r>
        <w:t xml:space="preserve">(i.e. NIDD) </w:t>
      </w:r>
      <w:r w:rsidRPr="00706FBE">
        <w:t>using an unstructured payload</w:t>
      </w:r>
      <w:r>
        <w:t>.</w:t>
      </w:r>
    </w:p>
    <w:p w14:paraId="758534D7" w14:textId="4E06A878" w:rsidR="0041367E" w:rsidRDefault="0041367E" w:rsidP="0041367E">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rsidR="008C1BBE">
        <w:t xml:space="preserve"> [8]</w:t>
      </w:r>
      <w:r w:rsidRPr="00706FBE">
        <w:t xml:space="preserve"> clause 5</w:t>
      </w:r>
      <w:r>
        <w:t>.4.</w:t>
      </w:r>
    </w:p>
    <w:p w14:paraId="12490682" w14:textId="68A01F4D" w:rsidR="0041367E" w:rsidRPr="00760004" w:rsidRDefault="0041367E" w:rsidP="0041367E">
      <w:pPr>
        <w:pStyle w:val="Heading4"/>
      </w:pPr>
      <w:bookmarkStart w:id="700" w:name="_Toc176122713"/>
      <w:bookmarkStart w:id="701" w:name="_Toc183618549"/>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00"/>
      <w:bookmarkEnd w:id="701"/>
    </w:p>
    <w:p w14:paraId="168B5A02"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B08BBB7" w14:textId="77777777" w:rsidR="0041367E" w:rsidRPr="00706FBE" w:rsidRDefault="0041367E" w:rsidP="0041367E">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r>
        <w:t xml:space="preserve">SCEF </w:t>
      </w:r>
      <w:r w:rsidRPr="00706FBE">
        <w:t>event was observed (</w:t>
      </w:r>
      <w:r>
        <w:t>i.e.</w:t>
      </w:r>
      <w:r w:rsidRPr="00706FBE">
        <w:t xml:space="preserve"> the timestamp field of the </w:t>
      </w:r>
      <w:proofErr w:type="spellStart"/>
      <w:r w:rsidRPr="00706FBE">
        <w:t>xIRI</w:t>
      </w:r>
      <w:proofErr w:type="spellEnd"/>
      <w:r w:rsidRPr="00706FBE">
        <w:t>).</w:t>
      </w:r>
    </w:p>
    <w:p w14:paraId="460A5C1E" w14:textId="10B7C8ED" w:rsidR="003D3683" w:rsidRPr="003C771E" w:rsidRDefault="003D3683" w:rsidP="003D3683">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w:t>
      </w:r>
      <w:r w:rsidR="008C1BBE">
        <w:rPr>
          <w:lang w:eastAsia="en-GB"/>
        </w:rPr>
        <w:t>t</w:t>
      </w:r>
      <w:r>
        <w:rPr>
          <w:lang w:eastAsia="en-GB"/>
        </w:rPr>
        <w:t>able 7.8.2-6</w:t>
      </w:r>
      <w:r w:rsidRPr="003C771E">
        <w:rPr>
          <w:lang w:eastAsia="en-GB"/>
        </w:rPr>
        <w:t>.</w:t>
      </w:r>
    </w:p>
    <w:p w14:paraId="08F363E5" w14:textId="6ECEEB0E" w:rsidR="0041367E" w:rsidRPr="003E17BF" w:rsidRDefault="0041367E" w:rsidP="0041367E">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sidR="003D3683">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41367E" w:rsidRPr="004F2657" w14:paraId="68A6A08A"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4C003C"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AB1F8E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7969C7CE"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69BA2E" w14:textId="77777777" w:rsidR="0041367E" w:rsidRPr="00706FBE" w:rsidRDefault="0041367E" w:rsidP="00822E9A">
            <w:pPr>
              <w:pStyle w:val="TAL"/>
              <w:rPr>
                <w:lang w:eastAsia="en-GB"/>
              </w:rPr>
            </w:pPr>
            <w:proofErr w:type="spellStart"/>
            <w:r>
              <w:rPr>
                <w:lang w:eastAsia="en-GB"/>
              </w:rPr>
              <w:t>SCEFPDNConnection</w:t>
            </w:r>
            <w:r w:rsidRPr="00706FBE">
              <w:rPr>
                <w:lang w:eastAsia="en-GB"/>
              </w:rPr>
              <w:t>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184DB5" w14:textId="77777777" w:rsidR="0041367E" w:rsidRPr="00706FBE" w:rsidRDefault="0041367E" w:rsidP="00822E9A">
            <w:pPr>
              <w:pStyle w:val="TAL"/>
              <w:rPr>
                <w:lang w:eastAsia="en-GB"/>
              </w:rPr>
            </w:pPr>
            <w:r w:rsidRPr="00706FBE">
              <w:rPr>
                <w:lang w:eastAsia="en-GB"/>
              </w:rPr>
              <w:t>BEGIN</w:t>
            </w:r>
          </w:p>
        </w:tc>
      </w:tr>
      <w:tr w:rsidR="0041367E" w:rsidRPr="00706FBE" w14:paraId="36494D16"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32CBC" w14:textId="77777777" w:rsidR="0041367E" w:rsidRPr="00706FBE" w:rsidRDefault="0041367E" w:rsidP="00822E9A">
            <w:pPr>
              <w:pStyle w:val="TAL"/>
              <w:rPr>
                <w:lang w:eastAsia="en-GB"/>
              </w:rPr>
            </w:pPr>
            <w:proofErr w:type="spellStart"/>
            <w:r>
              <w:rPr>
                <w:lang w:eastAsia="en-GB"/>
              </w:rPr>
              <w:t>SCEFPDNConnection</w:t>
            </w:r>
            <w:r w:rsidRPr="00706FBE">
              <w:rPr>
                <w:lang w:eastAsia="en-GB"/>
              </w:rPr>
              <w:t>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7825A6" w14:textId="77777777" w:rsidR="0041367E" w:rsidRPr="00706FBE" w:rsidRDefault="0041367E" w:rsidP="00822E9A">
            <w:pPr>
              <w:pStyle w:val="TAL"/>
              <w:rPr>
                <w:lang w:eastAsia="en-GB"/>
              </w:rPr>
            </w:pPr>
            <w:r w:rsidRPr="00706FBE">
              <w:rPr>
                <w:lang w:eastAsia="en-GB"/>
              </w:rPr>
              <w:t>END</w:t>
            </w:r>
          </w:p>
        </w:tc>
      </w:tr>
      <w:tr w:rsidR="0041367E" w:rsidRPr="00706FBE" w14:paraId="30D8E72D"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1F2188" w14:textId="77777777" w:rsidR="0041367E" w:rsidRPr="00706FBE" w:rsidRDefault="0041367E" w:rsidP="00822E9A">
            <w:pPr>
              <w:pStyle w:val="TAL"/>
              <w:rPr>
                <w:lang w:eastAsia="en-GB"/>
              </w:rPr>
            </w:pPr>
            <w:proofErr w:type="spellStart"/>
            <w:r>
              <w:rPr>
                <w:lang w:eastAsia="en-GB"/>
              </w:rPr>
              <w:t>SCEFPDNConnectionUpdate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6561E66" w14:textId="77777777" w:rsidR="0041367E" w:rsidRPr="00706FBE" w:rsidRDefault="0041367E" w:rsidP="00822E9A">
            <w:pPr>
              <w:pStyle w:val="TAL"/>
              <w:rPr>
                <w:lang w:eastAsia="en-GB"/>
              </w:rPr>
            </w:pPr>
            <w:r w:rsidRPr="00706FBE">
              <w:rPr>
                <w:lang w:eastAsia="en-GB"/>
              </w:rPr>
              <w:t>CONTINUE</w:t>
            </w:r>
          </w:p>
        </w:tc>
      </w:tr>
      <w:tr w:rsidR="0041367E" w:rsidRPr="00706FBE" w14:paraId="1DF754D5"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298510" w14:textId="77777777" w:rsidR="0041367E" w:rsidRPr="00706FBE" w:rsidRDefault="0041367E" w:rsidP="00822E9A">
            <w:pPr>
              <w:pStyle w:val="TAL"/>
              <w:rPr>
                <w:lang w:eastAsia="en-GB"/>
              </w:rPr>
            </w:pPr>
            <w:proofErr w:type="spellStart"/>
            <w:r>
              <w:rPr>
                <w:lang w:eastAsia="en-GB"/>
              </w:rPr>
              <w:t>SCEF</w:t>
            </w:r>
            <w:r w:rsidRPr="00706FBE">
              <w:rPr>
                <w:lang w:eastAsia="en-GB"/>
              </w:rPr>
              <w:t>StartOfInterceptionWithEstablishedP</w:t>
            </w:r>
            <w:r>
              <w:rPr>
                <w:lang w:eastAsia="en-GB"/>
              </w:rPr>
              <w:t>DNConnection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E276E1" w14:textId="77777777" w:rsidR="0041367E" w:rsidRPr="00706FBE" w:rsidRDefault="0041367E" w:rsidP="00822E9A">
            <w:pPr>
              <w:pStyle w:val="TAL"/>
              <w:rPr>
                <w:lang w:eastAsia="en-GB"/>
              </w:rPr>
            </w:pPr>
            <w:r w:rsidRPr="00706FBE">
              <w:rPr>
                <w:lang w:eastAsia="en-GB"/>
              </w:rPr>
              <w:t>BEGIN</w:t>
            </w:r>
          </w:p>
        </w:tc>
      </w:tr>
      <w:tr w:rsidR="0041367E" w:rsidRPr="00706FBE" w14:paraId="08BE311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47E209C" w14:textId="77777777" w:rsidR="0041367E" w:rsidRPr="00706FBE" w:rsidRDefault="0041367E" w:rsidP="00822E9A">
            <w:pPr>
              <w:pStyle w:val="TAL"/>
              <w:rPr>
                <w:lang w:eastAsia="en-GB"/>
              </w:rPr>
            </w:pPr>
            <w:proofErr w:type="spellStart"/>
            <w:r>
              <w:rPr>
                <w:lang w:eastAsia="en-GB"/>
              </w:rPr>
              <w:t>SCEF</w:t>
            </w:r>
            <w:r w:rsidRPr="00706FBE">
              <w:rPr>
                <w:lang w:eastAsia="en-GB"/>
              </w:rPr>
              <w:t>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5B5C11C" w14:textId="77777777" w:rsidR="0041367E" w:rsidRPr="00706FBE" w:rsidRDefault="0041367E" w:rsidP="00822E9A">
            <w:pPr>
              <w:pStyle w:val="TAL"/>
              <w:rPr>
                <w:lang w:eastAsia="en-GB"/>
              </w:rPr>
            </w:pPr>
            <w:r w:rsidRPr="00706FBE">
              <w:rPr>
                <w:lang w:eastAsia="en-GB"/>
              </w:rPr>
              <w:t>REPORT</w:t>
            </w:r>
          </w:p>
        </w:tc>
      </w:tr>
    </w:tbl>
    <w:p w14:paraId="036E9BCC" w14:textId="77777777" w:rsidR="0041367E" w:rsidRPr="00706FBE" w:rsidRDefault="0041367E" w:rsidP="0041367E">
      <w:pPr>
        <w:spacing w:after="0"/>
      </w:pPr>
    </w:p>
    <w:p w14:paraId="455BA36C" w14:textId="77777777" w:rsidR="0041367E" w:rsidRPr="003D4E53" w:rsidRDefault="0041367E" w:rsidP="0041367E">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6799368E" w14:textId="095CEE78" w:rsidR="0041367E" w:rsidRDefault="0041367E" w:rsidP="0041367E">
      <w:r w:rsidRPr="003D4E53">
        <w:t>The threeGPP33128DefinedIRI field (see ETSI TS 102 232-7</w:t>
      </w:r>
      <w:r>
        <w:t xml:space="preserve"> [10]</w:t>
      </w:r>
      <w:r w:rsidRPr="003D4E53">
        <w:t xml:space="preserve"> clause 15) shall be populated with the BER-encoded </w:t>
      </w:r>
      <w:proofErr w:type="spellStart"/>
      <w:r w:rsidRPr="003D4E53">
        <w:t>IRIPayload</w:t>
      </w:r>
      <w:proofErr w:type="spellEnd"/>
      <w:r>
        <w:t>.</w:t>
      </w:r>
    </w:p>
    <w:p w14:paraId="7BCEDAFF" w14:textId="58873193" w:rsidR="0041367E" w:rsidRPr="00760004" w:rsidRDefault="0041367E" w:rsidP="0041367E">
      <w:pPr>
        <w:pStyle w:val="Heading4"/>
      </w:pPr>
      <w:bookmarkStart w:id="702" w:name="_Toc176122714"/>
      <w:bookmarkStart w:id="703" w:name="_Toc183618550"/>
      <w:r>
        <w:t>7.8.</w:t>
      </w:r>
      <w:r w:rsidRPr="00760004">
        <w:t>2.</w:t>
      </w:r>
      <w:r>
        <w:t>4</w:t>
      </w:r>
      <w:r w:rsidRPr="00760004">
        <w:tab/>
      </w:r>
      <w:r w:rsidRPr="00EA4E68">
        <w:rPr>
          <w:rFonts w:cs="Arial"/>
          <w:szCs w:val="24"/>
        </w:rPr>
        <w:t>Generation of CC over LI_HI</w:t>
      </w:r>
      <w:r>
        <w:rPr>
          <w:rFonts w:cs="Arial"/>
          <w:szCs w:val="24"/>
        </w:rPr>
        <w:t>3</w:t>
      </w:r>
      <w:bookmarkEnd w:id="702"/>
      <w:bookmarkEnd w:id="703"/>
    </w:p>
    <w:p w14:paraId="49B45AAD" w14:textId="07C4587A" w:rsidR="0041367E" w:rsidRDefault="0041367E" w:rsidP="0041367E">
      <w:r w:rsidRPr="0077334F">
        <w:t xml:space="preserve">When </w:t>
      </w:r>
      <w:proofErr w:type="spellStart"/>
      <w:r w:rsidRPr="0077334F">
        <w:t>xCC</w:t>
      </w:r>
      <w:proofErr w:type="spellEnd"/>
      <w:r w:rsidRPr="0077334F">
        <w:t xml:space="preserve"> is received over LI_X3 from the CC-POI in the </w:t>
      </w:r>
      <w:r>
        <w:t>SC</w:t>
      </w:r>
      <w:r w:rsidRPr="0077334F">
        <w:t xml:space="preserve">EF, the MDF3 shall </w:t>
      </w:r>
      <w:r w:rsidRPr="006F5E5B">
        <w:t xml:space="preserve">populate the threeGPP33128DefinedCC field with a </w:t>
      </w:r>
      <w:proofErr w:type="spellStart"/>
      <w:r w:rsidRPr="006F5E5B">
        <w:t>CCPayload</w:t>
      </w:r>
      <w:proofErr w:type="spellEnd"/>
      <w:r w:rsidRPr="006F5E5B">
        <w:t xml:space="preserve"> structure containing NIDDCCPDU and send it over LI</w:t>
      </w:r>
      <w:r w:rsidR="0029681B">
        <w:t>_</w:t>
      </w:r>
      <w:r w:rsidRPr="006F5E5B">
        <w:t>HI3 interface to LEMF</w:t>
      </w:r>
      <w:r w:rsidRPr="0077334F">
        <w:t xml:space="preserve"> without undue delay.</w:t>
      </w:r>
    </w:p>
    <w:p w14:paraId="27078A5F" w14:textId="77777777" w:rsidR="0041367E" w:rsidRPr="0077334F" w:rsidRDefault="0041367E" w:rsidP="0041367E">
      <w:r w:rsidRPr="00E02292">
        <w:t xml:space="preserve">The timestamp field of the ETSI TS 102 232-1 [9] </w:t>
      </w:r>
      <w:proofErr w:type="spellStart"/>
      <w:r w:rsidRPr="00E02292">
        <w:t>PSHeader</w:t>
      </w:r>
      <w:proofErr w:type="spellEnd"/>
      <w:r w:rsidRPr="00E02292">
        <w:t xml:space="preserve"> structure shall be set to the time that the SCEF observed the data (i.e. the timestamp field of the </w:t>
      </w:r>
      <w:proofErr w:type="spellStart"/>
      <w:r w:rsidRPr="00E02292">
        <w:t>xCC</w:t>
      </w:r>
      <w:proofErr w:type="spellEnd"/>
      <w:r w:rsidRPr="00E02292">
        <w:t>). The LIID and CID fields shall correctly reflect the target identity and communication session to which the CC belongs.</w:t>
      </w:r>
    </w:p>
    <w:p w14:paraId="67542B16" w14:textId="05072BDD" w:rsidR="0041367E" w:rsidRPr="00E973AB" w:rsidRDefault="0041367E" w:rsidP="0041367E">
      <w:pPr>
        <w:pStyle w:val="Heading3"/>
        <w:rPr>
          <w:lang w:val="it-CH"/>
        </w:rPr>
      </w:pPr>
      <w:bookmarkStart w:id="704" w:name="_Toc176122715"/>
      <w:bookmarkStart w:id="705" w:name="_Toc183618551"/>
      <w:r w:rsidRPr="00E973AB">
        <w:rPr>
          <w:lang w:val="it-CH"/>
        </w:rPr>
        <w:t>7.8.3</w:t>
      </w:r>
      <w:r w:rsidRPr="00E973AB">
        <w:rPr>
          <w:lang w:val="it-CH"/>
        </w:rPr>
        <w:tab/>
        <w:t>LI for device triggering</w:t>
      </w:r>
      <w:bookmarkEnd w:id="704"/>
      <w:bookmarkEnd w:id="705"/>
    </w:p>
    <w:p w14:paraId="2305DD43" w14:textId="189F6CC0" w:rsidR="0041367E" w:rsidRPr="00E973AB" w:rsidRDefault="0041367E" w:rsidP="0041367E">
      <w:pPr>
        <w:pStyle w:val="Heading4"/>
        <w:rPr>
          <w:lang w:val="it-CH"/>
        </w:rPr>
      </w:pPr>
      <w:bookmarkStart w:id="706" w:name="_Toc176122716"/>
      <w:bookmarkStart w:id="707" w:name="_Toc183618552"/>
      <w:r w:rsidRPr="00E973AB">
        <w:rPr>
          <w:lang w:val="it-CH"/>
        </w:rPr>
        <w:t>7.8.3.1</w:t>
      </w:r>
      <w:r w:rsidRPr="00E973AB">
        <w:rPr>
          <w:lang w:val="it-CH"/>
        </w:rPr>
        <w:tab/>
      </w:r>
      <w:r w:rsidRPr="00E973AB">
        <w:rPr>
          <w:rFonts w:cs="Arial"/>
          <w:szCs w:val="24"/>
          <w:lang w:val="it-CH"/>
        </w:rPr>
        <w:t>Generation of xIRI LI_X2 at IRI-POI in SCEF over LI_X2</w:t>
      </w:r>
      <w:bookmarkEnd w:id="706"/>
      <w:bookmarkEnd w:id="707"/>
    </w:p>
    <w:p w14:paraId="330606E4" w14:textId="3DCD7AB1" w:rsidR="0041367E" w:rsidRPr="00760004" w:rsidRDefault="0041367E" w:rsidP="0041367E">
      <w:pPr>
        <w:pStyle w:val="Heading5"/>
      </w:pPr>
      <w:bookmarkStart w:id="708" w:name="_Toc176122717"/>
      <w:bookmarkStart w:id="709" w:name="_Toc183618553"/>
      <w:r>
        <w:t>7.8.3.1.1</w:t>
      </w:r>
      <w:r w:rsidRPr="00760004">
        <w:tab/>
      </w:r>
      <w:r>
        <w:t>General</w:t>
      </w:r>
      <w:bookmarkEnd w:id="708"/>
      <w:bookmarkEnd w:id="709"/>
    </w:p>
    <w:p w14:paraId="09433179" w14:textId="425EB013" w:rsidR="0041367E" w:rsidRDefault="0041367E" w:rsidP="0041367E">
      <w:r w:rsidRPr="00467377">
        <w:t xml:space="preserve">The IRI-POI present in the </w:t>
      </w:r>
      <w:r>
        <w:t>SCEF</w:t>
      </w:r>
      <w:r w:rsidRPr="00467377">
        <w:t xml:space="preserve">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11</w:t>
      </w:r>
      <w:r>
        <w:t>.3.4</w:t>
      </w:r>
      <w:r w:rsidRPr="00467377">
        <w:t xml:space="preserve">, the details of which are described in the following </w:t>
      </w:r>
      <w:r>
        <w:t>clause</w:t>
      </w:r>
      <w:r w:rsidRPr="00467377">
        <w:t>s.</w:t>
      </w:r>
    </w:p>
    <w:p w14:paraId="71CD9DDC" w14:textId="6E7B9F26" w:rsidR="0041367E" w:rsidRPr="00760004" w:rsidRDefault="0041367E" w:rsidP="0041367E">
      <w:pPr>
        <w:pStyle w:val="Heading5"/>
      </w:pPr>
      <w:bookmarkStart w:id="710" w:name="_Toc176122718"/>
      <w:bookmarkStart w:id="711" w:name="_Toc183618554"/>
      <w:r>
        <w:t>7.8.3.1.2</w:t>
      </w:r>
      <w:r w:rsidRPr="00760004">
        <w:tab/>
      </w:r>
      <w:r>
        <w:t>Device trigger</w:t>
      </w:r>
      <w:bookmarkEnd w:id="710"/>
      <w:bookmarkEnd w:id="711"/>
    </w:p>
    <w:p w14:paraId="782DF5E2" w14:textId="77777777" w:rsidR="0041367E" w:rsidRDefault="0041367E" w:rsidP="0041367E">
      <w:r w:rsidRPr="000C5A29">
        <w:t xml:space="preserve">The IRI-POI in the </w:t>
      </w:r>
      <w:r>
        <w:t>SCEF</w:t>
      </w:r>
      <w:r w:rsidRPr="000C5A29">
        <w:t xml:space="preserve"> shall generate an </w:t>
      </w:r>
      <w:proofErr w:type="spellStart"/>
      <w:r w:rsidRPr="000C5A29">
        <w:t>xIRI</w:t>
      </w:r>
      <w:proofErr w:type="spellEnd"/>
      <w:r w:rsidRPr="000C5A29">
        <w:t xml:space="preserve"> containing a</w:t>
      </w:r>
      <w:r>
        <w:t xml:space="preserve"> </w:t>
      </w:r>
      <w:proofErr w:type="spellStart"/>
      <w:r>
        <w:t>SCEFDeviceTrigger</w:t>
      </w:r>
      <w:proofErr w:type="spellEnd"/>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163ECDC6" w14:textId="77777777" w:rsidR="0041367E" w:rsidRDefault="0041367E" w:rsidP="0041367E">
      <w:r w:rsidRPr="000C5A29">
        <w:t xml:space="preserve">Accordingly, the IRI-POI in the </w:t>
      </w:r>
      <w:r>
        <w:t>SCEF</w:t>
      </w:r>
      <w:r w:rsidRPr="000C5A29">
        <w:t xml:space="preserve"> generates the </w:t>
      </w:r>
      <w:proofErr w:type="spellStart"/>
      <w:r w:rsidRPr="000C5A29">
        <w:t>xIRI</w:t>
      </w:r>
      <w:proofErr w:type="spellEnd"/>
      <w:r w:rsidRPr="000C5A29">
        <w:t xml:space="preserve">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0268E359" w14:textId="77777777" w:rsidR="0041367E" w:rsidRPr="00E74050" w:rsidRDefault="0041367E" w:rsidP="0041367E">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0CE68C93" w14:textId="65C760C9" w:rsidR="0041367E" w:rsidRPr="00FE128A" w:rsidRDefault="0041367E" w:rsidP="0041367E">
      <w:pPr>
        <w:pStyle w:val="B1"/>
        <w:rPr>
          <w:rFonts w:eastAsiaTheme="minorHAnsi" w:cstheme="minorBidi"/>
          <w:lang w:eastAsia="fr-FR"/>
        </w:rPr>
      </w:pPr>
      <w:r w:rsidRPr="00E74050">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w:t>
      </w:r>
      <w:r w:rsidRPr="00FE128A">
        <w:t xml:space="preserve"> 5.2.1.</w:t>
      </w:r>
    </w:p>
    <w:p w14:paraId="03ABA293" w14:textId="596C39DB" w:rsidR="0041367E" w:rsidRPr="00604F0D" w:rsidRDefault="0041367E" w:rsidP="007B6AC5">
      <w:pPr>
        <w:pStyle w:val="TH"/>
      </w:pPr>
      <w:r w:rsidRPr="00A169A0">
        <w:t xml:space="preserve">Table </w:t>
      </w:r>
      <w:r>
        <w:t>7.8.3-1</w:t>
      </w:r>
      <w:r w:rsidRPr="00A169A0">
        <w:t xml:space="preserve">: </w:t>
      </w:r>
      <w:proofErr w:type="spellStart"/>
      <w:r>
        <w:t>SCEFDeviceTrigger</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7C074B" w14:paraId="3BDD4129" w14:textId="77777777" w:rsidTr="00822E9A">
        <w:tc>
          <w:tcPr>
            <w:tcW w:w="2161" w:type="dxa"/>
            <w:shd w:val="clear" w:color="auto" w:fill="auto"/>
          </w:tcPr>
          <w:p w14:paraId="6A888A3A" w14:textId="77777777" w:rsidR="0041367E" w:rsidRPr="007C074B" w:rsidRDefault="0041367E" w:rsidP="007B6AC5">
            <w:pPr>
              <w:pStyle w:val="TAH"/>
            </w:pPr>
            <w:r w:rsidRPr="007C074B">
              <w:t>Field name</w:t>
            </w:r>
          </w:p>
        </w:tc>
        <w:tc>
          <w:tcPr>
            <w:tcW w:w="6069" w:type="dxa"/>
            <w:shd w:val="clear" w:color="auto" w:fill="auto"/>
          </w:tcPr>
          <w:p w14:paraId="132BC3CB" w14:textId="77777777" w:rsidR="0041367E" w:rsidRPr="007C074B" w:rsidRDefault="0041367E" w:rsidP="007B6AC5">
            <w:pPr>
              <w:pStyle w:val="TAH"/>
            </w:pPr>
            <w:r>
              <w:t>Value</w:t>
            </w:r>
          </w:p>
        </w:tc>
        <w:tc>
          <w:tcPr>
            <w:tcW w:w="832" w:type="dxa"/>
            <w:shd w:val="clear" w:color="auto" w:fill="auto"/>
          </w:tcPr>
          <w:p w14:paraId="110304D6" w14:textId="77777777" w:rsidR="0041367E" w:rsidRPr="007C074B" w:rsidRDefault="0041367E" w:rsidP="007B6AC5">
            <w:pPr>
              <w:pStyle w:val="TAH"/>
            </w:pPr>
            <w:r w:rsidRPr="007C074B">
              <w:t>M/C/O</w:t>
            </w:r>
          </w:p>
        </w:tc>
      </w:tr>
      <w:tr w:rsidR="0041367E" w:rsidRPr="00AB4A66" w14:paraId="438EBA88" w14:textId="77777777" w:rsidTr="00822E9A">
        <w:tc>
          <w:tcPr>
            <w:tcW w:w="2161" w:type="dxa"/>
            <w:shd w:val="clear" w:color="auto" w:fill="auto"/>
          </w:tcPr>
          <w:p w14:paraId="32199D4F" w14:textId="77777777" w:rsidR="0041367E" w:rsidRPr="00AB4A66" w:rsidRDefault="0041367E" w:rsidP="007B6AC5">
            <w:pPr>
              <w:pStyle w:val="TAL"/>
            </w:pPr>
            <w:proofErr w:type="spellStart"/>
            <w:r>
              <w:t>iMSI</w:t>
            </w:r>
            <w:proofErr w:type="spellEnd"/>
          </w:p>
        </w:tc>
        <w:tc>
          <w:tcPr>
            <w:tcW w:w="6069" w:type="dxa"/>
            <w:shd w:val="clear" w:color="auto" w:fill="auto"/>
          </w:tcPr>
          <w:p w14:paraId="1BB4AA41" w14:textId="77777777" w:rsidR="0041367E" w:rsidRPr="00AB4A66" w:rsidRDefault="0041367E" w:rsidP="007B6AC5">
            <w:pPr>
              <w:pStyle w:val="TAL"/>
            </w:pPr>
            <w:r>
              <w:t>IMSI</w:t>
            </w:r>
            <w:r w:rsidRPr="00AB4A66">
              <w:t xml:space="preserve"> associated with the UE</w:t>
            </w:r>
          </w:p>
        </w:tc>
        <w:tc>
          <w:tcPr>
            <w:tcW w:w="832" w:type="dxa"/>
            <w:shd w:val="clear" w:color="auto" w:fill="auto"/>
          </w:tcPr>
          <w:p w14:paraId="7CF44F2F" w14:textId="77777777" w:rsidR="0041367E" w:rsidRPr="00AB4A66" w:rsidRDefault="0041367E" w:rsidP="007B6AC5">
            <w:pPr>
              <w:pStyle w:val="TAL"/>
            </w:pPr>
            <w:r>
              <w:t>C</w:t>
            </w:r>
          </w:p>
        </w:tc>
      </w:tr>
      <w:tr w:rsidR="0041367E" w:rsidRPr="00AB4A66" w14:paraId="02AE776B" w14:textId="77777777" w:rsidTr="00822E9A">
        <w:tc>
          <w:tcPr>
            <w:tcW w:w="2161" w:type="dxa"/>
            <w:shd w:val="clear" w:color="auto" w:fill="auto"/>
          </w:tcPr>
          <w:p w14:paraId="5596C201" w14:textId="77777777" w:rsidR="0041367E" w:rsidRPr="00AB4A66" w:rsidRDefault="0041367E" w:rsidP="007B6AC5">
            <w:pPr>
              <w:pStyle w:val="TAL"/>
            </w:pPr>
            <w:proofErr w:type="spellStart"/>
            <w:r>
              <w:t>mSISDN</w:t>
            </w:r>
            <w:proofErr w:type="spellEnd"/>
          </w:p>
        </w:tc>
        <w:tc>
          <w:tcPr>
            <w:tcW w:w="6069" w:type="dxa"/>
            <w:shd w:val="clear" w:color="auto" w:fill="auto"/>
          </w:tcPr>
          <w:p w14:paraId="139D8EF6" w14:textId="77777777" w:rsidR="0041367E" w:rsidRPr="00AB4A66" w:rsidRDefault="0041367E" w:rsidP="007B6AC5">
            <w:pPr>
              <w:pStyle w:val="TAL"/>
            </w:pPr>
            <w:r>
              <w:t>MSISDN</w:t>
            </w:r>
            <w:r w:rsidRPr="00AB4A66">
              <w:t xml:space="preserve"> used with the UE</w:t>
            </w:r>
          </w:p>
        </w:tc>
        <w:tc>
          <w:tcPr>
            <w:tcW w:w="832" w:type="dxa"/>
            <w:shd w:val="clear" w:color="auto" w:fill="auto"/>
          </w:tcPr>
          <w:p w14:paraId="1E822ABE" w14:textId="77777777" w:rsidR="0041367E" w:rsidRPr="00AB4A66" w:rsidRDefault="0041367E" w:rsidP="007B6AC5">
            <w:pPr>
              <w:pStyle w:val="TAL"/>
            </w:pPr>
            <w:r>
              <w:t>C</w:t>
            </w:r>
          </w:p>
        </w:tc>
      </w:tr>
      <w:tr w:rsidR="0041367E" w:rsidRPr="00AB4A66" w14:paraId="276B7A5A" w14:textId="77777777" w:rsidTr="00822E9A">
        <w:tc>
          <w:tcPr>
            <w:tcW w:w="2161" w:type="dxa"/>
            <w:shd w:val="clear" w:color="auto" w:fill="auto"/>
          </w:tcPr>
          <w:p w14:paraId="7A2806C7" w14:textId="77777777" w:rsidR="0041367E" w:rsidRPr="00AB4A66" w:rsidRDefault="0041367E" w:rsidP="007B6AC5">
            <w:pPr>
              <w:pStyle w:val="TAL"/>
            </w:pPr>
            <w:proofErr w:type="spellStart"/>
            <w:r>
              <w:t>externalIdentifier</w:t>
            </w:r>
            <w:proofErr w:type="spellEnd"/>
          </w:p>
        </w:tc>
        <w:tc>
          <w:tcPr>
            <w:tcW w:w="6069" w:type="dxa"/>
            <w:shd w:val="clear" w:color="auto" w:fill="auto"/>
          </w:tcPr>
          <w:p w14:paraId="6C99085D" w14:textId="77777777" w:rsidR="0041367E" w:rsidRPr="00AB4A66" w:rsidRDefault="0041367E" w:rsidP="007B6AC5">
            <w:pPr>
              <w:pStyle w:val="TAL"/>
            </w:pPr>
            <w:r>
              <w:t>External Identifier</w:t>
            </w:r>
            <w:r w:rsidRPr="00AB4A66">
              <w:t xml:space="preserve"> used with the UE</w:t>
            </w:r>
          </w:p>
        </w:tc>
        <w:tc>
          <w:tcPr>
            <w:tcW w:w="832" w:type="dxa"/>
            <w:shd w:val="clear" w:color="auto" w:fill="auto"/>
          </w:tcPr>
          <w:p w14:paraId="45E2C34F" w14:textId="77777777" w:rsidR="0041367E" w:rsidRPr="00AB4A66" w:rsidRDefault="0041367E" w:rsidP="007B6AC5">
            <w:pPr>
              <w:pStyle w:val="TAL"/>
            </w:pPr>
            <w:r>
              <w:t>C</w:t>
            </w:r>
          </w:p>
        </w:tc>
      </w:tr>
      <w:tr w:rsidR="0041367E" w:rsidRPr="00AB4A66" w14:paraId="2A526B6C" w14:textId="77777777" w:rsidTr="00822E9A">
        <w:tc>
          <w:tcPr>
            <w:tcW w:w="2161" w:type="dxa"/>
            <w:shd w:val="clear" w:color="auto" w:fill="auto"/>
          </w:tcPr>
          <w:p w14:paraId="6141A190" w14:textId="77777777" w:rsidR="0041367E" w:rsidRPr="00AB4A66" w:rsidRDefault="0041367E" w:rsidP="007B6AC5">
            <w:pPr>
              <w:pStyle w:val="TAL"/>
            </w:pPr>
            <w:proofErr w:type="spellStart"/>
            <w:r w:rsidRPr="00AB4A66">
              <w:t>triggerId</w:t>
            </w:r>
            <w:proofErr w:type="spellEnd"/>
          </w:p>
        </w:tc>
        <w:tc>
          <w:tcPr>
            <w:tcW w:w="6069" w:type="dxa"/>
            <w:shd w:val="clear" w:color="auto" w:fill="auto"/>
          </w:tcPr>
          <w:p w14:paraId="2DE00D78" w14:textId="77777777" w:rsidR="0041367E" w:rsidRPr="00AB4A66" w:rsidRDefault="0041367E" w:rsidP="007B6AC5">
            <w:pPr>
              <w:pStyle w:val="TAL"/>
            </w:pPr>
            <w:r w:rsidRPr="00AB4A66">
              <w:t xml:space="preserve">Identity of the Device trigger that should be provided in the </w:t>
            </w:r>
            <w:proofErr w:type="spellStart"/>
            <w:r w:rsidRPr="00AB4A66">
              <w:t>deviceTriggeringDeliveryReportNotification</w:t>
            </w:r>
            <w:proofErr w:type="spellEnd"/>
            <w:r w:rsidRPr="00AB4A66">
              <w:t xml:space="preserve"> IRI, Device trigger replacement IRI and Device trigger cancellation IRI</w:t>
            </w:r>
          </w:p>
        </w:tc>
        <w:tc>
          <w:tcPr>
            <w:tcW w:w="832" w:type="dxa"/>
            <w:shd w:val="clear" w:color="auto" w:fill="auto"/>
          </w:tcPr>
          <w:p w14:paraId="07718D9D" w14:textId="77777777" w:rsidR="0041367E" w:rsidRPr="00AB4A66" w:rsidRDefault="0041367E" w:rsidP="007B6AC5">
            <w:pPr>
              <w:pStyle w:val="TAL"/>
            </w:pPr>
            <w:r w:rsidRPr="00AB4A66">
              <w:t>M</w:t>
            </w:r>
          </w:p>
        </w:tc>
      </w:tr>
      <w:tr w:rsidR="0041367E" w:rsidRPr="00AB4A66" w14:paraId="082375CD" w14:textId="77777777" w:rsidTr="00822E9A">
        <w:tc>
          <w:tcPr>
            <w:tcW w:w="2161" w:type="dxa"/>
            <w:shd w:val="clear" w:color="auto" w:fill="auto"/>
          </w:tcPr>
          <w:p w14:paraId="36EFC83B" w14:textId="77777777" w:rsidR="0041367E" w:rsidRPr="00AB4A66" w:rsidRDefault="0041367E" w:rsidP="007B6AC5">
            <w:pPr>
              <w:pStyle w:val="TAL"/>
            </w:pPr>
            <w:proofErr w:type="spellStart"/>
            <w:r>
              <w:t>sCSASID</w:t>
            </w:r>
            <w:proofErr w:type="spellEnd"/>
          </w:p>
        </w:tc>
        <w:tc>
          <w:tcPr>
            <w:tcW w:w="6069" w:type="dxa"/>
            <w:shd w:val="clear" w:color="auto" w:fill="auto"/>
          </w:tcPr>
          <w:p w14:paraId="27E1498A" w14:textId="77777777" w:rsidR="0041367E" w:rsidRPr="00AB4A66" w:rsidRDefault="0041367E" w:rsidP="007B6AC5">
            <w:pPr>
              <w:pStyle w:val="TAL"/>
            </w:pPr>
            <w:r w:rsidRPr="00AB4A66">
              <w:t xml:space="preserve">The </w:t>
            </w:r>
            <w:r>
              <w:t>SCS/AS</w:t>
            </w:r>
            <w:r w:rsidRPr="00AB4A66">
              <w:t xml:space="preserve"> sending the Device trigger</w:t>
            </w:r>
          </w:p>
        </w:tc>
        <w:tc>
          <w:tcPr>
            <w:tcW w:w="832" w:type="dxa"/>
            <w:shd w:val="clear" w:color="auto" w:fill="auto"/>
          </w:tcPr>
          <w:p w14:paraId="08CEFF43" w14:textId="77777777" w:rsidR="0041367E" w:rsidRPr="00AB4A66" w:rsidRDefault="0041367E" w:rsidP="007B6AC5">
            <w:pPr>
              <w:pStyle w:val="TAL"/>
            </w:pPr>
            <w:r w:rsidRPr="00AB4A66">
              <w:t>M</w:t>
            </w:r>
          </w:p>
        </w:tc>
      </w:tr>
      <w:tr w:rsidR="0041367E" w:rsidRPr="00AB4A66" w14:paraId="5BB5FFA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536ADF63" w14:textId="77777777" w:rsidR="0041367E" w:rsidRPr="00AB4A66" w:rsidRDefault="0041367E" w:rsidP="007B6AC5">
            <w:pPr>
              <w:pStyle w:val="TAL"/>
            </w:pPr>
            <w:proofErr w:type="spellStart"/>
            <w:r w:rsidRPr="00AB4A66">
              <w:t>triggerPayload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608AF5B" w14:textId="77777777" w:rsidR="0041367E" w:rsidRPr="00AB4A66" w:rsidRDefault="0041367E" w:rsidP="007B6AC5">
            <w:pPr>
              <w:pStyle w:val="TAL"/>
            </w:pPr>
            <w:r w:rsidRPr="00AB4A66">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63C2075" w14:textId="77777777" w:rsidR="0041367E" w:rsidRPr="00AB4A66" w:rsidRDefault="0041367E" w:rsidP="007B6AC5">
            <w:pPr>
              <w:pStyle w:val="TAL"/>
            </w:pPr>
            <w:r w:rsidRPr="00AB4A66">
              <w:t>C</w:t>
            </w:r>
          </w:p>
        </w:tc>
      </w:tr>
      <w:tr w:rsidR="0041367E" w:rsidRPr="00AB4A66" w14:paraId="03423722"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01D404B" w14:textId="77777777" w:rsidR="0041367E" w:rsidRPr="00AB4A66" w:rsidRDefault="0041367E" w:rsidP="007B6AC5">
            <w:pPr>
              <w:pStyle w:val="TAL"/>
            </w:pPr>
            <w:proofErr w:type="spellStart"/>
            <w:r w:rsidRPr="00AB4A66">
              <w:t>validityPeriod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D3877E8" w14:textId="77777777" w:rsidR="0041367E" w:rsidRPr="00AB4A66" w:rsidRDefault="0041367E" w:rsidP="007B6AC5">
            <w:pPr>
              <w:pStyle w:val="TAL"/>
            </w:pPr>
            <w:r w:rsidRPr="00AB4A66">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A5CC018" w14:textId="77777777" w:rsidR="0041367E" w:rsidRPr="00AB4A66" w:rsidRDefault="0041367E" w:rsidP="007B6AC5">
            <w:pPr>
              <w:pStyle w:val="TAL"/>
            </w:pPr>
            <w:r w:rsidRPr="00AB4A66">
              <w:t>C</w:t>
            </w:r>
          </w:p>
        </w:tc>
      </w:tr>
      <w:tr w:rsidR="0041367E" w:rsidRPr="00AB4A66" w14:paraId="04DCE841"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E49C1BC" w14:textId="77777777" w:rsidR="0041367E" w:rsidRPr="00AB4A66" w:rsidRDefault="0041367E" w:rsidP="007B6AC5">
            <w:pPr>
              <w:pStyle w:val="TAL"/>
            </w:pPr>
            <w:proofErr w:type="spellStart"/>
            <w:r>
              <w:t>p</w:t>
            </w:r>
            <w:r w:rsidRPr="00AB4A66">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E9A0D7D" w14:textId="77777777" w:rsidR="0041367E" w:rsidRPr="00AB4A66" w:rsidRDefault="0041367E" w:rsidP="007B6AC5">
            <w:pPr>
              <w:pStyle w:val="TAL"/>
            </w:pPr>
            <w:r w:rsidRPr="00AB4A66">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70423C4" w14:textId="77777777" w:rsidR="0041367E" w:rsidRPr="00AB4A66" w:rsidRDefault="0041367E" w:rsidP="007B6AC5">
            <w:pPr>
              <w:pStyle w:val="TAL"/>
            </w:pPr>
            <w:r w:rsidRPr="00AB4A66">
              <w:t>C</w:t>
            </w:r>
          </w:p>
        </w:tc>
      </w:tr>
      <w:tr w:rsidR="0041367E" w:rsidRPr="00AB4A66" w14:paraId="5AD1364D"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29C6B51F" w14:textId="77777777" w:rsidR="0041367E" w:rsidRPr="00AB4A66" w:rsidRDefault="0041367E" w:rsidP="007B6AC5">
            <w:pPr>
              <w:pStyle w:val="TAL"/>
            </w:pPr>
            <w:proofErr w:type="spellStart"/>
            <w:r w:rsidRPr="00AB4A66">
              <w:t>sourcePortId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71F1FE2" w14:textId="77777777" w:rsidR="0041367E" w:rsidRPr="00AB4A66" w:rsidRDefault="0041367E" w:rsidP="007B6AC5">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16EEBB" w14:textId="77777777" w:rsidR="0041367E" w:rsidRPr="00AB4A66" w:rsidRDefault="0041367E" w:rsidP="007B6AC5">
            <w:pPr>
              <w:pStyle w:val="TAL"/>
            </w:pPr>
            <w:r w:rsidRPr="00AB4A66">
              <w:t>C</w:t>
            </w:r>
          </w:p>
        </w:tc>
      </w:tr>
      <w:tr w:rsidR="0041367E" w:rsidRPr="006F1DD9" w14:paraId="4A9CA85E"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271D14EC" w14:textId="77777777" w:rsidR="0041367E" w:rsidRPr="00AB4A66" w:rsidRDefault="0041367E" w:rsidP="007B6AC5">
            <w:pPr>
              <w:pStyle w:val="TAL"/>
            </w:pPr>
            <w:proofErr w:type="spellStart"/>
            <w:r>
              <w:t>destination</w:t>
            </w:r>
            <w:r w:rsidRPr="00AB4A66">
              <w:t>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1B85942" w14:textId="77777777" w:rsidR="0041367E" w:rsidRPr="006F1DD9" w:rsidRDefault="0041367E" w:rsidP="007B6AC5">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845034E" w14:textId="77777777" w:rsidR="0041367E" w:rsidRPr="006F1DD9" w:rsidRDefault="0041367E" w:rsidP="007B6AC5">
            <w:pPr>
              <w:pStyle w:val="TAL"/>
            </w:pPr>
            <w:r w:rsidRPr="006F1DD9">
              <w:t>C</w:t>
            </w:r>
          </w:p>
        </w:tc>
      </w:tr>
    </w:tbl>
    <w:p w14:paraId="76F4009A" w14:textId="77777777" w:rsidR="0041367E" w:rsidRDefault="0041367E" w:rsidP="0041367E"/>
    <w:p w14:paraId="4D0FB13B" w14:textId="77777777" w:rsidR="000443C3" w:rsidRDefault="0041367E" w:rsidP="000443C3">
      <w:pPr>
        <w:pStyle w:val="Heading5"/>
      </w:pPr>
      <w:bookmarkStart w:id="712" w:name="_Toc176122719"/>
      <w:bookmarkStart w:id="713" w:name="_Toc183618555"/>
      <w:r>
        <w:t>7.8.3.1.3</w:t>
      </w:r>
      <w:r w:rsidRPr="00760004">
        <w:tab/>
      </w:r>
      <w:r>
        <w:t>Device trigger replacement</w:t>
      </w:r>
      <w:bookmarkEnd w:id="712"/>
      <w:bookmarkEnd w:id="713"/>
    </w:p>
    <w:p w14:paraId="09C807B7" w14:textId="4ABCEE53" w:rsidR="0041367E" w:rsidRPr="00641775" w:rsidRDefault="0041367E" w:rsidP="0041367E">
      <w:r w:rsidRPr="00AB4A66">
        <w:t xml:space="preserve">The IRI-POI in the </w:t>
      </w:r>
      <w:r>
        <w:t>SC</w:t>
      </w:r>
      <w:r w:rsidRPr="00AB4A66">
        <w:t xml:space="preserve">EF shall generate an </w:t>
      </w:r>
      <w:proofErr w:type="spellStart"/>
      <w:r w:rsidRPr="00AB4A66">
        <w:t>xIRI</w:t>
      </w:r>
      <w:proofErr w:type="spellEnd"/>
      <w:r w:rsidRPr="00AB4A66">
        <w:t xml:space="preserve"> containing a </w:t>
      </w:r>
      <w:proofErr w:type="spellStart"/>
      <w:r>
        <w:t>SCEF</w:t>
      </w:r>
      <w:r w:rsidRPr="00AB4A66">
        <w:t>DeviceTriggerReplace</w:t>
      </w:r>
      <w:proofErr w:type="spellEnd"/>
      <w:r w:rsidRPr="00AB4A66">
        <w:t xml:space="preserv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59DC9D05" w14:textId="77777777" w:rsidR="0041367E" w:rsidRDefault="0041367E" w:rsidP="0041367E">
      <w:r w:rsidRPr="00AB4A66">
        <w:t xml:space="preserve">Accordingly, the IRI-POI in the </w:t>
      </w:r>
      <w:r>
        <w:t>SC</w:t>
      </w:r>
      <w:r w:rsidRPr="00AB4A66">
        <w:t xml:space="preserve">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7F80A2BA" w14:textId="77777777" w:rsidR="0041367E" w:rsidRPr="00E74050" w:rsidRDefault="0041367E" w:rsidP="0041367E">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04EFB894" w14:textId="3CC8E133" w:rsidR="0041367E" w:rsidRPr="00C54BA8" w:rsidRDefault="0041367E" w:rsidP="0041367E">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7B88B4BE" w14:textId="5326464F" w:rsidR="0041367E" w:rsidRPr="00604F0D" w:rsidRDefault="0041367E" w:rsidP="007B6AC5">
      <w:pPr>
        <w:pStyle w:val="TH"/>
      </w:pPr>
      <w:r w:rsidRPr="00A169A0">
        <w:t>Table</w:t>
      </w:r>
      <w:r>
        <w:t>7.8.3-2</w:t>
      </w:r>
      <w:r w:rsidRPr="00A169A0">
        <w:t xml:space="preserve">: </w:t>
      </w:r>
      <w:proofErr w:type="spellStart"/>
      <w:r>
        <w:t>SCEFDeviceTriggerReplace</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6315D5F4" w14:textId="77777777" w:rsidTr="00822E9A">
        <w:tc>
          <w:tcPr>
            <w:tcW w:w="2161" w:type="dxa"/>
            <w:shd w:val="clear" w:color="auto" w:fill="auto"/>
          </w:tcPr>
          <w:p w14:paraId="468AD8F4" w14:textId="77777777" w:rsidR="0041367E" w:rsidRPr="003071DB" w:rsidRDefault="0041367E" w:rsidP="007B6AC5">
            <w:pPr>
              <w:pStyle w:val="TAH"/>
            </w:pPr>
            <w:r w:rsidRPr="003071DB">
              <w:t>Field name</w:t>
            </w:r>
          </w:p>
        </w:tc>
        <w:tc>
          <w:tcPr>
            <w:tcW w:w="6069" w:type="dxa"/>
            <w:shd w:val="clear" w:color="auto" w:fill="auto"/>
          </w:tcPr>
          <w:p w14:paraId="57B1F343" w14:textId="77777777" w:rsidR="0041367E" w:rsidRPr="003071DB" w:rsidRDefault="0041367E" w:rsidP="007B6AC5">
            <w:pPr>
              <w:pStyle w:val="TAH"/>
            </w:pPr>
            <w:r>
              <w:t>Value</w:t>
            </w:r>
          </w:p>
        </w:tc>
        <w:tc>
          <w:tcPr>
            <w:tcW w:w="832" w:type="dxa"/>
            <w:shd w:val="clear" w:color="auto" w:fill="auto"/>
          </w:tcPr>
          <w:p w14:paraId="60CE3D62" w14:textId="77777777" w:rsidR="0041367E" w:rsidRPr="003071DB" w:rsidRDefault="0041367E" w:rsidP="007B6AC5">
            <w:pPr>
              <w:pStyle w:val="TAH"/>
            </w:pPr>
            <w:r w:rsidRPr="003071DB">
              <w:t>M/C/O</w:t>
            </w:r>
          </w:p>
        </w:tc>
      </w:tr>
      <w:tr w:rsidR="0041367E" w:rsidRPr="007C074B" w14:paraId="244538DC" w14:textId="77777777" w:rsidTr="00822E9A">
        <w:tc>
          <w:tcPr>
            <w:tcW w:w="2161" w:type="dxa"/>
            <w:shd w:val="clear" w:color="auto" w:fill="auto"/>
          </w:tcPr>
          <w:p w14:paraId="57BDED6C" w14:textId="77777777" w:rsidR="0041367E" w:rsidRPr="007C074B" w:rsidRDefault="0041367E" w:rsidP="007B6AC5">
            <w:pPr>
              <w:pStyle w:val="TAL"/>
            </w:pPr>
            <w:proofErr w:type="spellStart"/>
            <w:r>
              <w:t>iMSI</w:t>
            </w:r>
            <w:proofErr w:type="spellEnd"/>
          </w:p>
        </w:tc>
        <w:tc>
          <w:tcPr>
            <w:tcW w:w="6069" w:type="dxa"/>
            <w:shd w:val="clear" w:color="auto" w:fill="auto"/>
          </w:tcPr>
          <w:p w14:paraId="2C4A24C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33717FEB" w14:textId="77777777" w:rsidR="0041367E" w:rsidRPr="007C074B" w:rsidRDefault="0041367E" w:rsidP="007B6AC5">
            <w:pPr>
              <w:pStyle w:val="TAL"/>
            </w:pPr>
            <w:r>
              <w:t>C</w:t>
            </w:r>
          </w:p>
        </w:tc>
      </w:tr>
      <w:tr w:rsidR="0041367E" w:rsidRPr="007C074B" w14:paraId="6189D1A9" w14:textId="77777777" w:rsidTr="00822E9A">
        <w:tc>
          <w:tcPr>
            <w:tcW w:w="2161" w:type="dxa"/>
            <w:shd w:val="clear" w:color="auto" w:fill="auto"/>
          </w:tcPr>
          <w:p w14:paraId="0EA30546" w14:textId="77777777" w:rsidR="0041367E" w:rsidRPr="007C074B" w:rsidRDefault="0041367E" w:rsidP="007B6AC5">
            <w:pPr>
              <w:pStyle w:val="TAL"/>
            </w:pPr>
            <w:proofErr w:type="spellStart"/>
            <w:r>
              <w:t>mSISDN</w:t>
            </w:r>
            <w:proofErr w:type="spellEnd"/>
          </w:p>
        </w:tc>
        <w:tc>
          <w:tcPr>
            <w:tcW w:w="6069" w:type="dxa"/>
            <w:shd w:val="clear" w:color="auto" w:fill="auto"/>
          </w:tcPr>
          <w:p w14:paraId="1F0E0E7F" w14:textId="77777777" w:rsidR="0041367E" w:rsidRPr="007C074B" w:rsidRDefault="0041367E" w:rsidP="007B6AC5">
            <w:pPr>
              <w:pStyle w:val="TAL"/>
            </w:pPr>
            <w:r>
              <w:t>MSISDN</w:t>
            </w:r>
            <w:r w:rsidRPr="007C074B">
              <w:t xml:space="preserve"> used with the </w:t>
            </w:r>
            <w:proofErr w:type="spellStart"/>
            <w:r>
              <w:t>taget</w:t>
            </w:r>
            <w:proofErr w:type="spellEnd"/>
            <w:r>
              <w:t xml:space="preserve"> </w:t>
            </w:r>
            <w:r w:rsidRPr="007C074B">
              <w:t>UE</w:t>
            </w:r>
          </w:p>
        </w:tc>
        <w:tc>
          <w:tcPr>
            <w:tcW w:w="832" w:type="dxa"/>
            <w:shd w:val="clear" w:color="auto" w:fill="auto"/>
          </w:tcPr>
          <w:p w14:paraId="794EDD39" w14:textId="77777777" w:rsidR="0041367E" w:rsidRPr="007C074B" w:rsidRDefault="0041367E" w:rsidP="007B6AC5">
            <w:pPr>
              <w:pStyle w:val="TAL"/>
            </w:pPr>
            <w:r>
              <w:t>C</w:t>
            </w:r>
          </w:p>
        </w:tc>
      </w:tr>
      <w:tr w:rsidR="0041367E" w:rsidRPr="007C074B" w14:paraId="3C30220E" w14:textId="77777777" w:rsidTr="00822E9A">
        <w:tc>
          <w:tcPr>
            <w:tcW w:w="2161" w:type="dxa"/>
            <w:shd w:val="clear" w:color="auto" w:fill="auto"/>
          </w:tcPr>
          <w:p w14:paraId="7F3D2744" w14:textId="77777777" w:rsidR="0041367E" w:rsidRPr="007C074B" w:rsidRDefault="0041367E" w:rsidP="007B6AC5">
            <w:pPr>
              <w:pStyle w:val="TAL"/>
            </w:pPr>
            <w:proofErr w:type="spellStart"/>
            <w:r>
              <w:t>externalIdentifier</w:t>
            </w:r>
            <w:proofErr w:type="spellEnd"/>
          </w:p>
        </w:tc>
        <w:tc>
          <w:tcPr>
            <w:tcW w:w="6069" w:type="dxa"/>
            <w:shd w:val="clear" w:color="auto" w:fill="auto"/>
          </w:tcPr>
          <w:p w14:paraId="68186AF7" w14:textId="77777777" w:rsidR="0041367E" w:rsidRPr="007C074B" w:rsidRDefault="0041367E" w:rsidP="007B6AC5">
            <w:pPr>
              <w:pStyle w:val="TAL"/>
            </w:pPr>
            <w:r>
              <w:t>External Identifier</w:t>
            </w:r>
            <w:r w:rsidRPr="007C074B">
              <w:t xml:space="preserve"> used with the </w:t>
            </w:r>
            <w:proofErr w:type="spellStart"/>
            <w:r>
              <w:t>taget</w:t>
            </w:r>
            <w:proofErr w:type="spellEnd"/>
            <w:r>
              <w:t xml:space="preserve"> </w:t>
            </w:r>
            <w:r w:rsidRPr="007C074B">
              <w:t>UE</w:t>
            </w:r>
          </w:p>
        </w:tc>
        <w:tc>
          <w:tcPr>
            <w:tcW w:w="832" w:type="dxa"/>
            <w:shd w:val="clear" w:color="auto" w:fill="auto"/>
          </w:tcPr>
          <w:p w14:paraId="0BCC6AF6" w14:textId="77777777" w:rsidR="0041367E" w:rsidRPr="007C074B" w:rsidRDefault="0041367E" w:rsidP="007B6AC5">
            <w:pPr>
              <w:pStyle w:val="TAL"/>
            </w:pPr>
            <w:r>
              <w:t>C</w:t>
            </w:r>
          </w:p>
        </w:tc>
      </w:tr>
      <w:tr w:rsidR="0041367E" w:rsidRPr="003071DB" w14:paraId="63B360F2" w14:textId="77777777" w:rsidTr="00822E9A">
        <w:tc>
          <w:tcPr>
            <w:tcW w:w="2161" w:type="dxa"/>
            <w:shd w:val="clear" w:color="auto" w:fill="auto"/>
          </w:tcPr>
          <w:p w14:paraId="1D973FE4" w14:textId="77777777" w:rsidR="0041367E" w:rsidRPr="003071DB" w:rsidRDefault="0041367E" w:rsidP="007B6AC5">
            <w:pPr>
              <w:pStyle w:val="TAL"/>
            </w:pPr>
            <w:proofErr w:type="spellStart"/>
            <w:r w:rsidRPr="003071DB">
              <w:t>triggerId</w:t>
            </w:r>
            <w:proofErr w:type="spellEnd"/>
          </w:p>
        </w:tc>
        <w:tc>
          <w:tcPr>
            <w:tcW w:w="6069" w:type="dxa"/>
            <w:shd w:val="clear" w:color="auto" w:fill="auto"/>
          </w:tcPr>
          <w:p w14:paraId="4E7AC846" w14:textId="77777777" w:rsidR="0041367E" w:rsidRPr="003071DB" w:rsidRDefault="0041367E" w:rsidP="007B6AC5">
            <w:pPr>
              <w:pStyle w:val="TAL"/>
            </w:pPr>
            <w:r w:rsidRPr="003071DB">
              <w:t xml:space="preserve">Identity of the corresponding </w:t>
            </w:r>
            <w:r>
              <w:t>D</w:t>
            </w:r>
            <w:r w:rsidRPr="003071DB">
              <w:t>evice trigger to be replaced</w:t>
            </w:r>
          </w:p>
        </w:tc>
        <w:tc>
          <w:tcPr>
            <w:tcW w:w="832" w:type="dxa"/>
            <w:shd w:val="clear" w:color="auto" w:fill="auto"/>
          </w:tcPr>
          <w:p w14:paraId="5761F2FB" w14:textId="77777777" w:rsidR="0041367E" w:rsidRPr="003071DB" w:rsidRDefault="0041367E" w:rsidP="007B6AC5">
            <w:pPr>
              <w:pStyle w:val="TAL"/>
            </w:pPr>
            <w:r w:rsidRPr="003071DB">
              <w:t>M</w:t>
            </w:r>
          </w:p>
        </w:tc>
      </w:tr>
      <w:tr w:rsidR="0041367E" w:rsidRPr="003071DB" w14:paraId="5EEF173A" w14:textId="77777777" w:rsidTr="00822E9A">
        <w:tc>
          <w:tcPr>
            <w:tcW w:w="2161" w:type="dxa"/>
            <w:shd w:val="clear" w:color="auto" w:fill="auto"/>
          </w:tcPr>
          <w:p w14:paraId="739B14FA" w14:textId="77777777" w:rsidR="0041367E" w:rsidRPr="003071DB" w:rsidRDefault="0041367E" w:rsidP="007B6AC5">
            <w:pPr>
              <w:pStyle w:val="TAL"/>
            </w:pPr>
            <w:proofErr w:type="spellStart"/>
            <w:r>
              <w:t>sCSASID</w:t>
            </w:r>
            <w:proofErr w:type="spellEnd"/>
          </w:p>
        </w:tc>
        <w:tc>
          <w:tcPr>
            <w:tcW w:w="6069" w:type="dxa"/>
            <w:shd w:val="clear" w:color="auto" w:fill="auto"/>
          </w:tcPr>
          <w:p w14:paraId="1F80BEB2" w14:textId="77777777" w:rsidR="0041367E" w:rsidRPr="003071DB" w:rsidRDefault="0041367E" w:rsidP="007B6AC5">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shd w:val="clear" w:color="auto" w:fill="auto"/>
          </w:tcPr>
          <w:p w14:paraId="29208084" w14:textId="77777777" w:rsidR="0041367E" w:rsidRPr="003071DB" w:rsidRDefault="0041367E" w:rsidP="007B6AC5">
            <w:pPr>
              <w:pStyle w:val="TAL"/>
            </w:pPr>
            <w:r>
              <w:t>M</w:t>
            </w:r>
          </w:p>
        </w:tc>
      </w:tr>
      <w:tr w:rsidR="0041367E" w:rsidRPr="003071DB" w14:paraId="5870F366"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55AECA8" w14:textId="77777777" w:rsidR="0041367E" w:rsidRPr="003071DB" w:rsidRDefault="0041367E" w:rsidP="007B6AC5">
            <w:pPr>
              <w:pStyle w:val="TAL"/>
            </w:pPr>
            <w:proofErr w:type="spellStart"/>
            <w:r w:rsidRPr="003071DB">
              <w:t>triggerPayload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C35A1AD" w14:textId="77777777" w:rsidR="0041367E" w:rsidRPr="003071DB" w:rsidRDefault="0041367E" w:rsidP="007B6AC5">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884FFA" w14:textId="77777777" w:rsidR="0041367E" w:rsidRPr="003071DB" w:rsidRDefault="0041367E" w:rsidP="007B6AC5">
            <w:pPr>
              <w:pStyle w:val="TAL"/>
            </w:pPr>
            <w:r w:rsidRPr="003071DB">
              <w:t>C</w:t>
            </w:r>
          </w:p>
        </w:tc>
      </w:tr>
      <w:tr w:rsidR="0041367E" w:rsidRPr="003071DB" w14:paraId="505AC9FC"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0367822" w14:textId="77777777" w:rsidR="0041367E" w:rsidRPr="003071DB" w:rsidRDefault="0041367E" w:rsidP="007B6AC5">
            <w:pPr>
              <w:pStyle w:val="TAL"/>
            </w:pPr>
            <w:proofErr w:type="spellStart"/>
            <w:r w:rsidRPr="003071DB">
              <w:t>validityPeriod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4AB6F4B" w14:textId="77777777" w:rsidR="0041367E" w:rsidRPr="003071DB" w:rsidRDefault="0041367E" w:rsidP="007B6AC5">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FD959E6" w14:textId="77777777" w:rsidR="0041367E" w:rsidRPr="003071DB" w:rsidRDefault="0041367E" w:rsidP="007B6AC5">
            <w:pPr>
              <w:pStyle w:val="TAL"/>
            </w:pPr>
            <w:r w:rsidRPr="003071DB">
              <w:t>C</w:t>
            </w:r>
          </w:p>
        </w:tc>
      </w:tr>
      <w:tr w:rsidR="0041367E" w:rsidRPr="003071DB" w14:paraId="7D7106D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4603A515" w14:textId="77777777" w:rsidR="0041367E" w:rsidRPr="003071DB" w:rsidRDefault="0041367E" w:rsidP="007B6AC5">
            <w:pPr>
              <w:pStyle w:val="TAL"/>
            </w:pPr>
            <w:proofErr w:type="spellStart"/>
            <w:r>
              <w:t>p</w:t>
            </w:r>
            <w:r w:rsidRPr="003071DB">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4E0FCFC" w14:textId="77777777" w:rsidR="0041367E" w:rsidRPr="003071DB" w:rsidRDefault="0041367E" w:rsidP="007B6AC5">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65607AC" w14:textId="77777777" w:rsidR="0041367E" w:rsidRPr="003071DB" w:rsidRDefault="0041367E" w:rsidP="007B6AC5">
            <w:pPr>
              <w:pStyle w:val="TAL"/>
            </w:pPr>
            <w:r w:rsidRPr="003071DB">
              <w:t>C</w:t>
            </w:r>
          </w:p>
        </w:tc>
      </w:tr>
      <w:tr w:rsidR="0041367E" w:rsidRPr="003071DB" w14:paraId="4056A78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41FFFCE" w14:textId="77777777" w:rsidR="0041367E" w:rsidRPr="003071DB" w:rsidRDefault="0041367E" w:rsidP="007B6AC5">
            <w:pPr>
              <w:pStyle w:val="TAL"/>
            </w:pPr>
            <w:proofErr w:type="spellStart"/>
            <w:r w:rsidRPr="003071DB">
              <w:t>sourcePortId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AA5675E" w14:textId="77777777" w:rsidR="0041367E" w:rsidRPr="003071DB" w:rsidRDefault="0041367E" w:rsidP="007B6AC5">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67B396C" w14:textId="77777777" w:rsidR="0041367E" w:rsidRPr="003071DB" w:rsidRDefault="0041367E" w:rsidP="007B6AC5">
            <w:pPr>
              <w:pStyle w:val="TAL"/>
            </w:pPr>
            <w:r w:rsidRPr="003071DB">
              <w:t>C</w:t>
            </w:r>
          </w:p>
        </w:tc>
      </w:tr>
      <w:tr w:rsidR="0041367E" w:rsidRPr="003071DB" w14:paraId="5661E72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57657780" w14:textId="77777777" w:rsidR="0041367E" w:rsidRPr="003071DB" w:rsidRDefault="0041367E" w:rsidP="007B6AC5">
            <w:pPr>
              <w:pStyle w:val="TAL"/>
            </w:pPr>
            <w:proofErr w:type="spellStart"/>
            <w:r w:rsidRPr="003071DB">
              <w:t>destinationPortId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6AA64FB3" w14:textId="77777777" w:rsidR="0041367E" w:rsidRPr="003071DB" w:rsidRDefault="0041367E" w:rsidP="007B6AC5">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94C7CF1" w14:textId="77777777" w:rsidR="0041367E" w:rsidRPr="003071DB" w:rsidRDefault="0041367E" w:rsidP="007B6AC5">
            <w:pPr>
              <w:pStyle w:val="TAL"/>
            </w:pPr>
            <w:r w:rsidRPr="003071DB">
              <w:t>C</w:t>
            </w:r>
          </w:p>
        </w:tc>
      </w:tr>
    </w:tbl>
    <w:p w14:paraId="04ED35C2" w14:textId="77777777" w:rsidR="0041367E" w:rsidRPr="00706FBE" w:rsidRDefault="0041367E" w:rsidP="0041367E"/>
    <w:p w14:paraId="1B34199D" w14:textId="65E55869" w:rsidR="0041367E" w:rsidRPr="002A56BF" w:rsidRDefault="0041367E" w:rsidP="0041367E">
      <w:pPr>
        <w:pStyle w:val="Heading5"/>
      </w:pPr>
      <w:bookmarkStart w:id="714" w:name="_Toc176122720"/>
      <w:bookmarkStart w:id="715" w:name="_Toc183618556"/>
      <w:r>
        <w:t>7.8.3.1.4</w:t>
      </w:r>
      <w:r w:rsidRPr="00760004">
        <w:tab/>
      </w:r>
      <w:r>
        <w:t>Device trigger cancellation</w:t>
      </w:r>
      <w:bookmarkEnd w:id="714"/>
      <w:bookmarkEnd w:id="715"/>
    </w:p>
    <w:p w14:paraId="38C7501C" w14:textId="77777777" w:rsidR="0041367E" w:rsidRPr="00641775" w:rsidRDefault="0041367E" w:rsidP="0041367E">
      <w:r w:rsidRPr="00AB4A66">
        <w:t xml:space="preserve">The IRI-POI in the </w:t>
      </w:r>
      <w:r>
        <w:t>SC</w:t>
      </w:r>
      <w:r w:rsidRPr="00AB4A66">
        <w:t xml:space="preserve">EF shall generate an </w:t>
      </w:r>
      <w:proofErr w:type="spellStart"/>
      <w:r w:rsidRPr="00AB4A66">
        <w:t>xIRI</w:t>
      </w:r>
      <w:proofErr w:type="spellEnd"/>
      <w:r w:rsidRPr="00AB4A66">
        <w:t xml:space="preserve"> containing a </w:t>
      </w:r>
      <w:proofErr w:type="spellStart"/>
      <w:r>
        <w:t>SCEF</w:t>
      </w:r>
      <w:r w:rsidRPr="00AB4A66">
        <w:t>DeviceTriggerCancellation</w:t>
      </w:r>
      <w:proofErr w:type="spellEnd"/>
      <w:r w:rsidRPr="00AB4A66">
        <w:t xml:space="preserve">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5159253A" w14:textId="77777777" w:rsidR="0041367E" w:rsidRDefault="0041367E" w:rsidP="0041367E">
      <w:r w:rsidRPr="00AB4A66">
        <w:t xml:space="preserve">Accordingly, the IRI-POI in the </w:t>
      </w:r>
      <w:r>
        <w:t>SC</w:t>
      </w:r>
      <w:r w:rsidRPr="00AB4A66">
        <w:t xml:space="preserve">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63F600DA" w14:textId="77777777" w:rsidR="0041367E" w:rsidRPr="00E74050" w:rsidRDefault="0041367E" w:rsidP="0041367E">
      <w:pPr>
        <w:pStyle w:val="B1"/>
      </w:pPr>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6F8BA2C7" w14:textId="623F0E14" w:rsidR="0041367E" w:rsidRPr="00E74050" w:rsidRDefault="0041367E" w:rsidP="0041367E">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5AF0A899" w14:textId="2F607B57" w:rsidR="0041367E" w:rsidRPr="00604F0D" w:rsidRDefault="0041367E" w:rsidP="007B6AC5">
      <w:pPr>
        <w:pStyle w:val="TH"/>
      </w:pPr>
      <w:r w:rsidRPr="00A169A0">
        <w:t xml:space="preserve">Table </w:t>
      </w:r>
      <w:r>
        <w:t>7.8.3-3</w:t>
      </w:r>
      <w:r w:rsidRPr="00A169A0">
        <w:t>:</w:t>
      </w:r>
      <w:r>
        <w:t xml:space="preserve"> </w:t>
      </w:r>
      <w:proofErr w:type="spellStart"/>
      <w:r>
        <w:t>SCEFDeviceTriggerCancellation</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1638CC66" w14:textId="77777777" w:rsidTr="00822E9A">
        <w:tc>
          <w:tcPr>
            <w:tcW w:w="2161" w:type="dxa"/>
            <w:shd w:val="clear" w:color="auto" w:fill="auto"/>
          </w:tcPr>
          <w:p w14:paraId="5D80DC9B" w14:textId="77777777" w:rsidR="0041367E" w:rsidRPr="003071DB" w:rsidRDefault="0041367E" w:rsidP="007B6AC5">
            <w:pPr>
              <w:pStyle w:val="TAH"/>
            </w:pPr>
            <w:r w:rsidRPr="003071DB">
              <w:t>Field name</w:t>
            </w:r>
          </w:p>
        </w:tc>
        <w:tc>
          <w:tcPr>
            <w:tcW w:w="6069" w:type="dxa"/>
            <w:shd w:val="clear" w:color="auto" w:fill="auto"/>
          </w:tcPr>
          <w:p w14:paraId="339C1D25" w14:textId="77777777" w:rsidR="0041367E" w:rsidRPr="003071DB" w:rsidRDefault="0041367E" w:rsidP="007B6AC5">
            <w:pPr>
              <w:pStyle w:val="TAH"/>
            </w:pPr>
            <w:r>
              <w:t>Value</w:t>
            </w:r>
          </w:p>
        </w:tc>
        <w:tc>
          <w:tcPr>
            <w:tcW w:w="832" w:type="dxa"/>
            <w:shd w:val="clear" w:color="auto" w:fill="auto"/>
          </w:tcPr>
          <w:p w14:paraId="0716F16E" w14:textId="77777777" w:rsidR="0041367E" w:rsidRPr="003071DB" w:rsidRDefault="0041367E" w:rsidP="007B6AC5">
            <w:pPr>
              <w:pStyle w:val="TAH"/>
            </w:pPr>
            <w:r w:rsidRPr="003071DB">
              <w:t>M/C/O</w:t>
            </w:r>
          </w:p>
        </w:tc>
      </w:tr>
      <w:tr w:rsidR="0041367E" w:rsidRPr="007C074B" w14:paraId="624A67BB" w14:textId="77777777" w:rsidTr="00822E9A">
        <w:tc>
          <w:tcPr>
            <w:tcW w:w="2161" w:type="dxa"/>
            <w:shd w:val="clear" w:color="auto" w:fill="auto"/>
          </w:tcPr>
          <w:p w14:paraId="1C062AD1" w14:textId="77777777" w:rsidR="0041367E" w:rsidRPr="007C074B" w:rsidRDefault="0041367E" w:rsidP="007B6AC5">
            <w:pPr>
              <w:pStyle w:val="TAL"/>
            </w:pPr>
            <w:proofErr w:type="spellStart"/>
            <w:r>
              <w:t>iMSI</w:t>
            </w:r>
            <w:proofErr w:type="spellEnd"/>
          </w:p>
        </w:tc>
        <w:tc>
          <w:tcPr>
            <w:tcW w:w="6069" w:type="dxa"/>
            <w:shd w:val="clear" w:color="auto" w:fill="auto"/>
          </w:tcPr>
          <w:p w14:paraId="33A54B8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674F24FA" w14:textId="77777777" w:rsidR="0041367E" w:rsidRPr="007C074B" w:rsidRDefault="0041367E" w:rsidP="007B6AC5">
            <w:pPr>
              <w:pStyle w:val="TAL"/>
            </w:pPr>
            <w:r>
              <w:t>C</w:t>
            </w:r>
          </w:p>
        </w:tc>
      </w:tr>
      <w:tr w:rsidR="0041367E" w:rsidRPr="007C074B" w14:paraId="1EF2F9E0" w14:textId="77777777" w:rsidTr="00822E9A">
        <w:tc>
          <w:tcPr>
            <w:tcW w:w="2161" w:type="dxa"/>
            <w:shd w:val="clear" w:color="auto" w:fill="auto"/>
          </w:tcPr>
          <w:p w14:paraId="5B7A53C3" w14:textId="77777777" w:rsidR="0041367E" w:rsidRPr="007C074B" w:rsidRDefault="0041367E" w:rsidP="007B6AC5">
            <w:pPr>
              <w:pStyle w:val="TAL"/>
            </w:pPr>
            <w:proofErr w:type="spellStart"/>
            <w:r>
              <w:t>mSISDN</w:t>
            </w:r>
            <w:proofErr w:type="spellEnd"/>
          </w:p>
        </w:tc>
        <w:tc>
          <w:tcPr>
            <w:tcW w:w="6069" w:type="dxa"/>
            <w:shd w:val="clear" w:color="auto" w:fill="auto"/>
          </w:tcPr>
          <w:p w14:paraId="7EEC5014" w14:textId="77777777" w:rsidR="0041367E" w:rsidRPr="007C074B" w:rsidRDefault="0041367E" w:rsidP="007B6AC5">
            <w:pPr>
              <w:pStyle w:val="TAL"/>
            </w:pPr>
            <w:r>
              <w:t>MSISDN</w:t>
            </w:r>
            <w:r w:rsidRPr="007C074B">
              <w:t xml:space="preserve"> used with the </w:t>
            </w:r>
            <w:proofErr w:type="spellStart"/>
            <w:r>
              <w:t>taget</w:t>
            </w:r>
            <w:proofErr w:type="spellEnd"/>
            <w:r>
              <w:t xml:space="preserve"> </w:t>
            </w:r>
            <w:r w:rsidRPr="007C074B">
              <w:t>UE</w:t>
            </w:r>
          </w:p>
        </w:tc>
        <w:tc>
          <w:tcPr>
            <w:tcW w:w="832" w:type="dxa"/>
            <w:shd w:val="clear" w:color="auto" w:fill="auto"/>
          </w:tcPr>
          <w:p w14:paraId="4AC91337" w14:textId="77777777" w:rsidR="0041367E" w:rsidRPr="007C074B" w:rsidRDefault="0041367E" w:rsidP="007B6AC5">
            <w:pPr>
              <w:pStyle w:val="TAL"/>
            </w:pPr>
            <w:r>
              <w:t>C</w:t>
            </w:r>
          </w:p>
        </w:tc>
      </w:tr>
      <w:tr w:rsidR="0041367E" w:rsidRPr="007C074B" w14:paraId="67054FCA" w14:textId="77777777" w:rsidTr="00822E9A">
        <w:tc>
          <w:tcPr>
            <w:tcW w:w="2161" w:type="dxa"/>
            <w:shd w:val="clear" w:color="auto" w:fill="auto"/>
          </w:tcPr>
          <w:p w14:paraId="6A68D87F" w14:textId="77777777" w:rsidR="0041367E" w:rsidRPr="007C074B" w:rsidRDefault="0041367E" w:rsidP="007B6AC5">
            <w:pPr>
              <w:pStyle w:val="TAL"/>
            </w:pPr>
            <w:proofErr w:type="spellStart"/>
            <w:r>
              <w:t>externalIdentifier</w:t>
            </w:r>
            <w:proofErr w:type="spellEnd"/>
          </w:p>
        </w:tc>
        <w:tc>
          <w:tcPr>
            <w:tcW w:w="6069" w:type="dxa"/>
            <w:shd w:val="clear" w:color="auto" w:fill="auto"/>
          </w:tcPr>
          <w:p w14:paraId="53465CF9" w14:textId="77777777" w:rsidR="0041367E" w:rsidRPr="007C074B" w:rsidRDefault="0041367E" w:rsidP="007B6AC5">
            <w:pPr>
              <w:pStyle w:val="TAL"/>
            </w:pPr>
            <w:r>
              <w:t>External Identifier</w:t>
            </w:r>
            <w:r w:rsidRPr="007C074B">
              <w:t xml:space="preserve"> used with the </w:t>
            </w:r>
            <w:r>
              <w:t xml:space="preserve">target </w:t>
            </w:r>
            <w:r w:rsidRPr="007C074B">
              <w:t>UE</w:t>
            </w:r>
          </w:p>
        </w:tc>
        <w:tc>
          <w:tcPr>
            <w:tcW w:w="832" w:type="dxa"/>
            <w:shd w:val="clear" w:color="auto" w:fill="auto"/>
          </w:tcPr>
          <w:p w14:paraId="4D699852" w14:textId="77777777" w:rsidR="0041367E" w:rsidRPr="007C074B" w:rsidRDefault="0041367E" w:rsidP="007B6AC5">
            <w:pPr>
              <w:pStyle w:val="TAL"/>
            </w:pPr>
            <w:r>
              <w:t>C</w:t>
            </w:r>
          </w:p>
        </w:tc>
      </w:tr>
      <w:tr w:rsidR="0041367E" w:rsidRPr="003071DB" w14:paraId="28ECF7D7" w14:textId="77777777" w:rsidTr="00822E9A">
        <w:tc>
          <w:tcPr>
            <w:tcW w:w="2161" w:type="dxa"/>
            <w:shd w:val="clear" w:color="auto" w:fill="auto"/>
          </w:tcPr>
          <w:p w14:paraId="51D2D598" w14:textId="77777777" w:rsidR="0041367E" w:rsidRPr="003071DB" w:rsidRDefault="0041367E" w:rsidP="007B6AC5">
            <w:pPr>
              <w:pStyle w:val="TAL"/>
            </w:pPr>
            <w:proofErr w:type="spellStart"/>
            <w:r w:rsidRPr="003071DB">
              <w:t>triggerId</w:t>
            </w:r>
            <w:proofErr w:type="spellEnd"/>
          </w:p>
        </w:tc>
        <w:tc>
          <w:tcPr>
            <w:tcW w:w="6069" w:type="dxa"/>
            <w:shd w:val="clear" w:color="auto" w:fill="auto"/>
          </w:tcPr>
          <w:p w14:paraId="20590090" w14:textId="77777777" w:rsidR="0041367E" w:rsidRPr="003071DB" w:rsidRDefault="0041367E" w:rsidP="007B6AC5">
            <w:pPr>
              <w:pStyle w:val="TAL"/>
            </w:pPr>
            <w:r w:rsidRPr="003071DB">
              <w:t xml:space="preserve">Identity of the corresponding device trigger to be </w:t>
            </w:r>
            <w:r>
              <w:t>cancelled</w:t>
            </w:r>
          </w:p>
        </w:tc>
        <w:tc>
          <w:tcPr>
            <w:tcW w:w="832" w:type="dxa"/>
            <w:shd w:val="clear" w:color="auto" w:fill="auto"/>
          </w:tcPr>
          <w:p w14:paraId="11774DB6" w14:textId="77777777" w:rsidR="0041367E" w:rsidRPr="003071DB" w:rsidRDefault="0041367E" w:rsidP="007B6AC5">
            <w:pPr>
              <w:pStyle w:val="TAL"/>
            </w:pPr>
            <w:r w:rsidRPr="003071DB">
              <w:t>M</w:t>
            </w:r>
          </w:p>
        </w:tc>
      </w:tr>
    </w:tbl>
    <w:p w14:paraId="25ECB9D7" w14:textId="77777777" w:rsidR="0041367E" w:rsidRPr="00706FBE" w:rsidRDefault="0041367E" w:rsidP="0041367E"/>
    <w:p w14:paraId="05A23291" w14:textId="79C79F1F" w:rsidR="0041367E" w:rsidRPr="002A56BF" w:rsidRDefault="0041367E" w:rsidP="0041367E">
      <w:pPr>
        <w:pStyle w:val="Heading5"/>
      </w:pPr>
      <w:bookmarkStart w:id="716" w:name="_Toc176122721"/>
      <w:bookmarkStart w:id="717" w:name="_Toc183618557"/>
      <w:r>
        <w:t>7.8.3.1.5</w:t>
      </w:r>
      <w:r w:rsidRPr="00760004">
        <w:tab/>
      </w:r>
      <w:r>
        <w:t>Device trigger report notification</w:t>
      </w:r>
      <w:bookmarkEnd w:id="716"/>
      <w:bookmarkEnd w:id="717"/>
    </w:p>
    <w:p w14:paraId="3A7AA6C3" w14:textId="7C6B3B86" w:rsidR="0041367E" w:rsidRPr="00641775" w:rsidRDefault="0041367E" w:rsidP="0041367E">
      <w:r w:rsidRPr="00AB4A66">
        <w:t xml:space="preserve">The IRI-POI in the </w:t>
      </w:r>
      <w:r>
        <w:t>SCEF</w:t>
      </w:r>
      <w:r w:rsidRPr="00AB4A66">
        <w:t xml:space="preserve"> shall generate an </w:t>
      </w:r>
      <w:proofErr w:type="spellStart"/>
      <w:r w:rsidRPr="00AB4A66">
        <w:t>xIRI</w:t>
      </w:r>
      <w:proofErr w:type="spellEnd"/>
      <w:r w:rsidRPr="00AB4A66">
        <w:t xml:space="preserve"> containing a </w:t>
      </w:r>
      <w:proofErr w:type="spellStart"/>
      <w:r>
        <w:t>SCEF</w:t>
      </w:r>
      <w:r w:rsidRPr="00AB4A66">
        <w:t>DeviceTriggerReportNotify</w:t>
      </w:r>
      <w:proofErr w:type="spellEnd"/>
      <w:r w:rsidRPr="00AB4A66">
        <w:t xml:space="preserve">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0E5C68A0" w14:textId="77777777" w:rsidR="0041367E" w:rsidRDefault="0041367E" w:rsidP="0041367E">
      <w:r w:rsidRPr="00AB4A66">
        <w:t xml:space="preserve">Accordingly, the IRI-POI in the </w:t>
      </w:r>
      <w:r>
        <w:t>SC</w:t>
      </w:r>
      <w:r w:rsidRPr="00AB4A66">
        <w:t xml:space="preserve">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0A26772E" w14:textId="77777777" w:rsidR="0041367E" w:rsidRDefault="0041367E" w:rsidP="0041367E">
      <w:pPr>
        <w:pStyle w:val="B1"/>
      </w:pPr>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00B6C3E8" w14:textId="280C0DC1" w:rsidR="0041367E" w:rsidRPr="00641775" w:rsidRDefault="0041367E" w:rsidP="0041367E">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7E86447D" w14:textId="2F779FB8" w:rsidR="0041367E" w:rsidRPr="00CE2B73" w:rsidRDefault="0041367E" w:rsidP="007B6AC5">
      <w:pPr>
        <w:pStyle w:val="TH"/>
      </w:pPr>
      <w:r w:rsidRPr="00A169A0">
        <w:t>Table</w:t>
      </w:r>
      <w:r>
        <w:t xml:space="preserve"> 7.8.3-4</w:t>
      </w:r>
      <w:r w:rsidRPr="00A169A0">
        <w:t xml:space="preserve">: </w:t>
      </w:r>
      <w:proofErr w:type="spellStart"/>
      <w:r>
        <w:t>SCEFDeviceTriggerReportNotify</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41367E" w:rsidRPr="003071DB" w14:paraId="177C6474" w14:textId="77777777" w:rsidTr="00822E9A">
        <w:tc>
          <w:tcPr>
            <w:tcW w:w="2467" w:type="dxa"/>
            <w:shd w:val="clear" w:color="auto" w:fill="auto"/>
          </w:tcPr>
          <w:p w14:paraId="7FFE6BDD" w14:textId="77777777" w:rsidR="0041367E" w:rsidRPr="003071DB" w:rsidRDefault="0041367E" w:rsidP="00822E9A">
            <w:pPr>
              <w:pStyle w:val="TAH"/>
            </w:pPr>
            <w:r w:rsidRPr="003071DB">
              <w:t>Field name</w:t>
            </w:r>
          </w:p>
        </w:tc>
        <w:tc>
          <w:tcPr>
            <w:tcW w:w="5770" w:type="dxa"/>
            <w:shd w:val="clear" w:color="auto" w:fill="auto"/>
          </w:tcPr>
          <w:p w14:paraId="5E7CFDC9" w14:textId="77777777" w:rsidR="0041367E" w:rsidRPr="00621E87" w:rsidRDefault="0041367E" w:rsidP="00822E9A">
            <w:pPr>
              <w:pStyle w:val="TAH"/>
            </w:pPr>
            <w:r>
              <w:t>Value</w:t>
            </w:r>
          </w:p>
        </w:tc>
        <w:tc>
          <w:tcPr>
            <w:tcW w:w="825" w:type="dxa"/>
            <w:shd w:val="clear" w:color="auto" w:fill="auto"/>
          </w:tcPr>
          <w:p w14:paraId="7C20F5A3" w14:textId="77777777" w:rsidR="0041367E" w:rsidRPr="003071DB" w:rsidRDefault="0041367E" w:rsidP="00822E9A">
            <w:pPr>
              <w:pStyle w:val="TAH"/>
            </w:pPr>
            <w:r w:rsidRPr="003071DB">
              <w:t>M/C/O</w:t>
            </w:r>
          </w:p>
        </w:tc>
      </w:tr>
      <w:tr w:rsidR="0041367E" w:rsidRPr="007C074B" w14:paraId="7D403D61" w14:textId="77777777" w:rsidTr="00822E9A">
        <w:tc>
          <w:tcPr>
            <w:tcW w:w="2467" w:type="dxa"/>
            <w:shd w:val="clear" w:color="auto" w:fill="auto"/>
          </w:tcPr>
          <w:p w14:paraId="1A2681E5" w14:textId="77777777" w:rsidR="0041367E" w:rsidRPr="007C074B" w:rsidRDefault="0041367E" w:rsidP="007B6AC5">
            <w:pPr>
              <w:pStyle w:val="TAL"/>
            </w:pPr>
            <w:proofErr w:type="spellStart"/>
            <w:r>
              <w:t>iMSI</w:t>
            </w:r>
            <w:proofErr w:type="spellEnd"/>
          </w:p>
        </w:tc>
        <w:tc>
          <w:tcPr>
            <w:tcW w:w="5770" w:type="dxa"/>
            <w:shd w:val="clear" w:color="auto" w:fill="auto"/>
          </w:tcPr>
          <w:p w14:paraId="5251FA2B" w14:textId="77777777" w:rsidR="0041367E" w:rsidRPr="007C074B" w:rsidRDefault="0041367E" w:rsidP="007B6AC5">
            <w:pPr>
              <w:pStyle w:val="TAL"/>
            </w:pPr>
            <w:r>
              <w:t>IMSI</w:t>
            </w:r>
            <w:r w:rsidRPr="007C074B">
              <w:t xml:space="preserve"> associated with the </w:t>
            </w:r>
            <w:r>
              <w:t xml:space="preserve">target </w:t>
            </w:r>
            <w:r w:rsidRPr="007C074B">
              <w:t>UE</w:t>
            </w:r>
          </w:p>
        </w:tc>
        <w:tc>
          <w:tcPr>
            <w:tcW w:w="825" w:type="dxa"/>
            <w:shd w:val="clear" w:color="auto" w:fill="auto"/>
          </w:tcPr>
          <w:p w14:paraId="2DF72481" w14:textId="77777777" w:rsidR="0041367E" w:rsidRPr="007C074B" w:rsidRDefault="0041367E" w:rsidP="007B6AC5">
            <w:pPr>
              <w:pStyle w:val="TAL"/>
            </w:pPr>
            <w:r w:rsidRPr="007C074B">
              <w:t>M</w:t>
            </w:r>
          </w:p>
        </w:tc>
      </w:tr>
      <w:tr w:rsidR="0041367E" w:rsidRPr="007C074B" w14:paraId="64CBDE57" w14:textId="77777777" w:rsidTr="00822E9A">
        <w:tc>
          <w:tcPr>
            <w:tcW w:w="2467" w:type="dxa"/>
            <w:shd w:val="clear" w:color="auto" w:fill="auto"/>
          </w:tcPr>
          <w:p w14:paraId="247FAE3F" w14:textId="77777777" w:rsidR="0041367E" w:rsidRPr="007C074B" w:rsidRDefault="0041367E" w:rsidP="007B6AC5">
            <w:pPr>
              <w:pStyle w:val="TAL"/>
              <w:rPr>
                <w:rFonts w:cs="Arial"/>
                <w:szCs w:val="18"/>
              </w:rPr>
            </w:pPr>
            <w:proofErr w:type="spellStart"/>
            <w:r>
              <w:rPr>
                <w:rFonts w:cs="Arial"/>
                <w:szCs w:val="18"/>
              </w:rPr>
              <w:t>mSISDN</w:t>
            </w:r>
            <w:proofErr w:type="spellEnd"/>
          </w:p>
        </w:tc>
        <w:tc>
          <w:tcPr>
            <w:tcW w:w="5770" w:type="dxa"/>
            <w:shd w:val="clear" w:color="auto" w:fill="auto"/>
          </w:tcPr>
          <w:p w14:paraId="514C720A" w14:textId="77777777" w:rsidR="0041367E" w:rsidRPr="007C074B" w:rsidRDefault="0041367E" w:rsidP="007B6AC5">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shd w:val="clear" w:color="auto" w:fill="auto"/>
          </w:tcPr>
          <w:p w14:paraId="7CBFCA96" w14:textId="77777777" w:rsidR="0041367E" w:rsidRPr="007C074B" w:rsidRDefault="0041367E" w:rsidP="007B6AC5">
            <w:pPr>
              <w:pStyle w:val="TAL"/>
              <w:rPr>
                <w:rFonts w:cs="Arial"/>
                <w:szCs w:val="18"/>
              </w:rPr>
            </w:pPr>
            <w:r>
              <w:rPr>
                <w:rFonts w:cs="Arial"/>
                <w:szCs w:val="18"/>
              </w:rPr>
              <w:t>C</w:t>
            </w:r>
          </w:p>
        </w:tc>
      </w:tr>
      <w:tr w:rsidR="0041367E" w:rsidRPr="007C074B" w14:paraId="24EDEC57" w14:textId="77777777" w:rsidTr="00822E9A">
        <w:tc>
          <w:tcPr>
            <w:tcW w:w="2467" w:type="dxa"/>
            <w:shd w:val="clear" w:color="auto" w:fill="auto"/>
          </w:tcPr>
          <w:p w14:paraId="7C1DA790" w14:textId="77777777" w:rsidR="0041367E" w:rsidRPr="007C074B" w:rsidRDefault="0041367E" w:rsidP="007B6AC5">
            <w:pPr>
              <w:pStyle w:val="TAL"/>
              <w:rPr>
                <w:rFonts w:cs="Arial"/>
                <w:szCs w:val="18"/>
              </w:rPr>
            </w:pPr>
            <w:proofErr w:type="spellStart"/>
            <w:r>
              <w:rPr>
                <w:rFonts w:cs="Arial"/>
                <w:szCs w:val="18"/>
              </w:rPr>
              <w:t>externalIdentifier</w:t>
            </w:r>
            <w:proofErr w:type="spellEnd"/>
          </w:p>
        </w:tc>
        <w:tc>
          <w:tcPr>
            <w:tcW w:w="5770" w:type="dxa"/>
            <w:shd w:val="clear" w:color="auto" w:fill="auto"/>
          </w:tcPr>
          <w:p w14:paraId="18B2381A" w14:textId="77777777" w:rsidR="0041367E" w:rsidRPr="007C074B" w:rsidRDefault="0041367E" w:rsidP="007B6AC5">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shd w:val="clear" w:color="auto" w:fill="auto"/>
          </w:tcPr>
          <w:p w14:paraId="081EE96F" w14:textId="77777777" w:rsidR="0041367E" w:rsidRPr="007C074B" w:rsidRDefault="0041367E" w:rsidP="007B6AC5">
            <w:pPr>
              <w:pStyle w:val="TAL"/>
              <w:rPr>
                <w:rFonts w:cs="Arial"/>
                <w:szCs w:val="18"/>
              </w:rPr>
            </w:pPr>
            <w:r>
              <w:rPr>
                <w:rFonts w:cs="Arial"/>
                <w:szCs w:val="18"/>
              </w:rPr>
              <w:t>C</w:t>
            </w:r>
          </w:p>
        </w:tc>
      </w:tr>
      <w:tr w:rsidR="0041367E" w:rsidRPr="003071DB" w14:paraId="7F642CD7" w14:textId="77777777" w:rsidTr="00822E9A">
        <w:tc>
          <w:tcPr>
            <w:tcW w:w="2467" w:type="dxa"/>
            <w:shd w:val="clear" w:color="auto" w:fill="auto"/>
          </w:tcPr>
          <w:p w14:paraId="5690951A" w14:textId="77777777" w:rsidR="0041367E" w:rsidRPr="003071DB" w:rsidRDefault="0041367E" w:rsidP="007B6AC5">
            <w:pPr>
              <w:pStyle w:val="TAL"/>
            </w:pPr>
            <w:proofErr w:type="spellStart"/>
            <w:r w:rsidRPr="003071DB">
              <w:t>triggerId</w:t>
            </w:r>
            <w:proofErr w:type="spellEnd"/>
          </w:p>
        </w:tc>
        <w:tc>
          <w:tcPr>
            <w:tcW w:w="5770" w:type="dxa"/>
            <w:shd w:val="clear" w:color="auto" w:fill="auto"/>
          </w:tcPr>
          <w:p w14:paraId="03B4FBF0" w14:textId="77777777" w:rsidR="0041367E" w:rsidRPr="003071DB" w:rsidRDefault="0041367E" w:rsidP="007B6AC5">
            <w:pPr>
              <w:pStyle w:val="TAL"/>
            </w:pPr>
            <w:r w:rsidRPr="003071DB">
              <w:t xml:space="preserve">Identity of the corresponding </w:t>
            </w:r>
            <w:r>
              <w:t>D</w:t>
            </w:r>
            <w:r w:rsidRPr="003071DB">
              <w:t>evice trigger</w:t>
            </w:r>
          </w:p>
        </w:tc>
        <w:tc>
          <w:tcPr>
            <w:tcW w:w="825" w:type="dxa"/>
            <w:shd w:val="clear" w:color="auto" w:fill="auto"/>
          </w:tcPr>
          <w:p w14:paraId="5131D278" w14:textId="77777777" w:rsidR="0041367E" w:rsidRPr="003071DB" w:rsidRDefault="0041367E" w:rsidP="007B6AC5">
            <w:pPr>
              <w:pStyle w:val="TAL"/>
            </w:pPr>
            <w:r w:rsidRPr="003071DB">
              <w:t>M</w:t>
            </w:r>
          </w:p>
        </w:tc>
      </w:tr>
      <w:tr w:rsidR="0041367E" w:rsidRPr="003071DB" w14:paraId="03A4C6B8" w14:textId="77777777" w:rsidTr="00822E9A">
        <w:tc>
          <w:tcPr>
            <w:tcW w:w="2467" w:type="dxa"/>
            <w:tcBorders>
              <w:top w:val="single" w:sz="4" w:space="0" w:color="auto"/>
              <w:left w:val="single" w:sz="4" w:space="0" w:color="auto"/>
              <w:bottom w:val="single" w:sz="4" w:space="0" w:color="auto"/>
              <w:right w:val="single" w:sz="4" w:space="0" w:color="auto"/>
            </w:tcBorders>
            <w:shd w:val="clear" w:color="auto" w:fill="auto"/>
          </w:tcPr>
          <w:p w14:paraId="41193FD9" w14:textId="77777777" w:rsidR="0041367E" w:rsidRDefault="0041367E" w:rsidP="007B6AC5">
            <w:pPr>
              <w:pStyle w:val="TAL"/>
            </w:pPr>
            <w:proofErr w:type="spellStart"/>
            <w:r>
              <w:t>deviceTriggerDeliveryResult</w:t>
            </w:r>
            <w:proofErr w:type="spellEnd"/>
          </w:p>
        </w:tc>
        <w:tc>
          <w:tcPr>
            <w:tcW w:w="5770" w:type="dxa"/>
            <w:tcBorders>
              <w:top w:val="single" w:sz="4" w:space="0" w:color="auto"/>
              <w:left w:val="single" w:sz="4" w:space="0" w:color="auto"/>
              <w:bottom w:val="single" w:sz="4" w:space="0" w:color="auto"/>
              <w:right w:val="single" w:sz="4" w:space="0" w:color="auto"/>
            </w:tcBorders>
            <w:shd w:val="clear" w:color="auto" w:fill="auto"/>
          </w:tcPr>
          <w:p w14:paraId="00B33889" w14:textId="77777777" w:rsidR="0041367E" w:rsidRPr="00083283" w:rsidRDefault="0041367E" w:rsidP="007B6AC5">
            <w:pPr>
              <w:pStyle w:val="TAL"/>
              <w:rPr>
                <w:color w:val="000000"/>
              </w:rPr>
            </w:pPr>
            <w:r w:rsidRPr="00083283">
              <w:rPr>
                <w:color w:val="000000"/>
              </w:rPr>
              <w:t>Delivery result represents the result of the delivery of a device triggering request</w:t>
            </w:r>
            <w:r>
              <w:rPr>
                <w:color w:val="000000"/>
              </w:rPr>
              <w:t>:</w:t>
            </w:r>
          </w:p>
          <w:p w14:paraId="768C84EE" w14:textId="77777777" w:rsidR="0041367E" w:rsidRDefault="0041367E" w:rsidP="007B6AC5">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07D4A244" w14:textId="77777777" w:rsidR="0041367E" w:rsidRDefault="0041367E" w:rsidP="007B6AC5">
            <w:pPr>
              <w:pStyle w:val="TAL"/>
              <w:rPr>
                <w:color w:val="000000"/>
              </w:rPr>
            </w:pPr>
            <w:r w:rsidRPr="00891E61">
              <w:t>-</w:t>
            </w:r>
            <w:r w:rsidRPr="00891E61">
              <w:tab/>
            </w:r>
            <w:r w:rsidRPr="00891E61">
              <w:rPr>
                <w:color w:val="000000"/>
              </w:rPr>
              <w:t>UNKNOWN: The value indicates any unspecified errors.</w:t>
            </w:r>
          </w:p>
          <w:p w14:paraId="0361B6D7" w14:textId="77777777" w:rsidR="0041367E" w:rsidRDefault="0041367E" w:rsidP="007B6AC5">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56B0090E" w14:textId="77777777" w:rsidR="0041367E" w:rsidRDefault="0041367E" w:rsidP="007B6AC5">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3A584BB5" w14:textId="77777777" w:rsidR="0041367E" w:rsidRDefault="0041367E" w:rsidP="007B6AC5">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685D2EA0" w14:textId="77777777" w:rsidR="0041367E" w:rsidRDefault="0041367E" w:rsidP="007B6AC5">
            <w:pPr>
              <w:pStyle w:val="TAL"/>
              <w:rPr>
                <w:color w:val="000000"/>
              </w:rPr>
            </w:pPr>
            <w:r w:rsidRPr="00891E61">
              <w:t>-</w:t>
            </w:r>
            <w:r w:rsidRPr="00891E61">
              <w:tab/>
            </w:r>
            <w:r w:rsidRPr="00891E61">
              <w:rPr>
                <w:color w:val="000000"/>
              </w:rPr>
              <w:t>UNCONFIRMED: The value indicates that the delivery of the device action request is not confirmed.</w:t>
            </w:r>
          </w:p>
          <w:p w14:paraId="59D2A217" w14:textId="77777777" w:rsidR="0041367E" w:rsidRDefault="0041367E" w:rsidP="007B6AC5">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00A130C3" w14:textId="77777777" w:rsidR="0041367E" w:rsidRPr="00891E61" w:rsidRDefault="0041367E" w:rsidP="007B6AC5">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2D86B9A" w14:textId="77777777" w:rsidR="0041367E" w:rsidRPr="003071DB" w:rsidRDefault="0041367E" w:rsidP="007B6AC5">
            <w:pPr>
              <w:pStyle w:val="TAL"/>
            </w:pPr>
            <w:r>
              <w:t>M</w:t>
            </w:r>
          </w:p>
        </w:tc>
      </w:tr>
    </w:tbl>
    <w:p w14:paraId="636842A1" w14:textId="77777777" w:rsidR="0041367E" w:rsidRDefault="0041367E" w:rsidP="0041367E"/>
    <w:p w14:paraId="31D106C3" w14:textId="2C477F9D" w:rsidR="0041367E" w:rsidRPr="00760004" w:rsidRDefault="0041367E" w:rsidP="0041367E">
      <w:pPr>
        <w:pStyle w:val="Heading4"/>
      </w:pPr>
      <w:bookmarkStart w:id="718" w:name="_Toc176122722"/>
      <w:bookmarkStart w:id="719" w:name="_Toc183618558"/>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18"/>
      <w:bookmarkEnd w:id="719"/>
    </w:p>
    <w:p w14:paraId="3AFD2C60"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D9C27EF" w14:textId="77777777" w:rsidR="0041367E" w:rsidRPr="00706FBE" w:rsidRDefault="0041367E" w:rsidP="0041367E">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r>
        <w:t>SC</w:t>
      </w:r>
      <w:r w:rsidRPr="00706FBE">
        <w:t>EF event was observed (</w:t>
      </w:r>
      <w:r>
        <w:t>i.e.</w:t>
      </w:r>
      <w:r w:rsidRPr="00706FBE">
        <w:t xml:space="preserve"> the timestamp field of the </w:t>
      </w:r>
      <w:proofErr w:type="spellStart"/>
      <w:r w:rsidRPr="00706FBE">
        <w:t>xIRI</w:t>
      </w:r>
      <w:proofErr w:type="spellEnd"/>
      <w:r w:rsidRPr="00706FBE">
        <w:t>).</w:t>
      </w:r>
    </w:p>
    <w:p w14:paraId="0AB4B320" w14:textId="29D60DB5" w:rsidR="0041367E" w:rsidRPr="00706FBE" w:rsidRDefault="0041367E" w:rsidP="0041367E">
      <w:pPr>
        <w:rPr>
          <w:lang w:eastAsia="en-GB"/>
        </w:rPr>
      </w:pPr>
      <w:r w:rsidRPr="00706FBE">
        <w:rPr>
          <w:lang w:eastAsia="en-GB"/>
        </w:rPr>
        <w:t xml:space="preserve">Table </w:t>
      </w:r>
      <w:r>
        <w:rPr>
          <w:lang w:eastAsia="en-GB"/>
        </w:rPr>
        <w:t xml:space="preserve">7.8.3-5 </w:t>
      </w:r>
      <w:r w:rsidRPr="00706FBE">
        <w:rPr>
          <w:lang w:eastAsia="en-GB"/>
        </w:rPr>
        <w:t>shows the IRI type (see ETSI TS 102 232-1 [9] clause 5.2.10) to be used for each record type.</w:t>
      </w:r>
    </w:p>
    <w:p w14:paraId="5148880C" w14:textId="775A3027" w:rsidR="0041367E" w:rsidRPr="00891E61" w:rsidRDefault="0041367E" w:rsidP="0041367E">
      <w:pPr>
        <w:pStyle w:val="TH"/>
        <w:rPr>
          <w:bCs/>
          <w:lang w:eastAsia="en-GB"/>
        </w:rPr>
      </w:pPr>
      <w:r w:rsidRPr="00891E61">
        <w:rPr>
          <w:bCs/>
          <w:lang w:eastAsia="en-GB"/>
        </w:rPr>
        <w:t xml:space="preserve">Table </w:t>
      </w:r>
      <w:r>
        <w:rPr>
          <w:bCs/>
          <w:lang w:eastAsia="en-GB"/>
        </w:rPr>
        <w:t>7.8.3</w:t>
      </w:r>
      <w:r w:rsidRPr="00891E61">
        <w:rPr>
          <w:bCs/>
          <w:lang w:eastAsia="en-GB"/>
        </w:rPr>
        <w:t>-</w:t>
      </w:r>
      <w:r>
        <w:rPr>
          <w:bCs/>
          <w:lang w:eastAsia="en-GB"/>
        </w:rPr>
        <w:t>5</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2A8A4F6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69821C1"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553CA71"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4907989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141FAC" w14:textId="77777777" w:rsidR="0041367E" w:rsidRPr="00706FBE" w:rsidRDefault="0041367E" w:rsidP="00822E9A">
            <w:pPr>
              <w:pStyle w:val="TAL"/>
              <w:rPr>
                <w:lang w:eastAsia="en-GB"/>
              </w:rPr>
            </w:pPr>
            <w:proofErr w:type="spellStart"/>
            <w:r>
              <w:rPr>
                <w:lang w:eastAsia="en-GB"/>
              </w:rPr>
              <w:t>SCEFDeviceTrigger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0FBE61" w14:textId="77777777" w:rsidR="0041367E" w:rsidRPr="00706FBE" w:rsidRDefault="0041367E" w:rsidP="00822E9A">
            <w:pPr>
              <w:pStyle w:val="TAL"/>
              <w:rPr>
                <w:lang w:eastAsia="en-GB"/>
              </w:rPr>
            </w:pPr>
            <w:r>
              <w:rPr>
                <w:lang w:eastAsia="en-GB"/>
              </w:rPr>
              <w:t>REPORT</w:t>
            </w:r>
          </w:p>
        </w:tc>
      </w:tr>
      <w:tr w:rsidR="0041367E" w:rsidRPr="00706FBE" w14:paraId="322AF370"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756405" w14:textId="77777777" w:rsidR="0041367E" w:rsidRPr="00706FBE" w:rsidRDefault="0041367E" w:rsidP="00822E9A">
            <w:pPr>
              <w:pStyle w:val="TAL"/>
              <w:rPr>
                <w:lang w:eastAsia="en-GB"/>
              </w:rPr>
            </w:pPr>
            <w:proofErr w:type="spellStart"/>
            <w:r>
              <w:rPr>
                <w:lang w:eastAsia="en-GB"/>
              </w:rPr>
              <w:t>SCEFDeviceTriggerReplace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98AF022" w14:textId="77777777" w:rsidR="0041367E" w:rsidRPr="00706FBE" w:rsidRDefault="0041367E" w:rsidP="00822E9A">
            <w:pPr>
              <w:pStyle w:val="TAL"/>
              <w:rPr>
                <w:lang w:eastAsia="en-GB"/>
              </w:rPr>
            </w:pPr>
            <w:r>
              <w:rPr>
                <w:lang w:eastAsia="en-GB"/>
              </w:rPr>
              <w:t>REPORT</w:t>
            </w:r>
          </w:p>
        </w:tc>
      </w:tr>
      <w:tr w:rsidR="0041367E" w:rsidRPr="00706FBE" w14:paraId="741AB007"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C9D42C" w14:textId="77777777" w:rsidR="0041367E" w:rsidRPr="00706FBE" w:rsidRDefault="0041367E" w:rsidP="00822E9A">
            <w:pPr>
              <w:pStyle w:val="TAL"/>
              <w:rPr>
                <w:lang w:eastAsia="en-GB"/>
              </w:rPr>
            </w:pPr>
            <w:proofErr w:type="spellStart"/>
            <w:r>
              <w:rPr>
                <w:lang w:eastAsia="en-GB"/>
              </w:rPr>
              <w:t>SCEFDeviceTriggerCancellation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DD7693" w14:textId="77777777" w:rsidR="0041367E" w:rsidRPr="00706FBE" w:rsidRDefault="0041367E" w:rsidP="00822E9A">
            <w:pPr>
              <w:pStyle w:val="TAL"/>
              <w:rPr>
                <w:lang w:eastAsia="en-GB"/>
              </w:rPr>
            </w:pPr>
            <w:r>
              <w:rPr>
                <w:lang w:eastAsia="en-GB"/>
              </w:rPr>
              <w:t>REPORT</w:t>
            </w:r>
          </w:p>
        </w:tc>
      </w:tr>
      <w:tr w:rsidR="0041367E" w:rsidRPr="00706FBE" w14:paraId="6AB4AE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DFF973" w14:textId="77777777" w:rsidR="0041367E" w:rsidRPr="00706FBE" w:rsidRDefault="0041367E" w:rsidP="00822E9A">
            <w:pPr>
              <w:pStyle w:val="TAL"/>
              <w:rPr>
                <w:lang w:eastAsia="en-GB"/>
              </w:rPr>
            </w:pPr>
            <w:proofErr w:type="spellStart"/>
            <w:r>
              <w:rPr>
                <w:lang w:eastAsia="en-GB"/>
              </w:rPr>
              <w:t>SCEFDeviceTriggerReportNotify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17182D3" w14:textId="77777777" w:rsidR="0041367E" w:rsidRPr="00706FBE" w:rsidRDefault="0041367E" w:rsidP="00822E9A">
            <w:pPr>
              <w:pStyle w:val="TAL"/>
              <w:rPr>
                <w:lang w:eastAsia="en-GB"/>
              </w:rPr>
            </w:pPr>
            <w:r>
              <w:rPr>
                <w:lang w:eastAsia="en-GB"/>
              </w:rPr>
              <w:t>REPORT</w:t>
            </w:r>
          </w:p>
        </w:tc>
      </w:tr>
    </w:tbl>
    <w:p w14:paraId="3098044D" w14:textId="77777777" w:rsidR="0041367E" w:rsidRDefault="0041367E" w:rsidP="0041367E"/>
    <w:p w14:paraId="52E9CB99" w14:textId="55E1D1AD" w:rsidR="0041367E" w:rsidRPr="00760004" w:rsidRDefault="0041367E" w:rsidP="0041367E">
      <w:pPr>
        <w:pStyle w:val="Heading3"/>
      </w:pPr>
      <w:bookmarkStart w:id="720" w:name="_Toc176122723"/>
      <w:bookmarkStart w:id="721" w:name="_Toc183618559"/>
      <w:r>
        <w:t>7.8.4</w:t>
      </w:r>
      <w:r w:rsidRPr="00760004">
        <w:tab/>
      </w:r>
      <w:r>
        <w:t xml:space="preserve">LI for </w:t>
      </w:r>
      <w:r w:rsidRPr="00891E61">
        <w:rPr>
          <w:rFonts w:cs="Arial"/>
          <w:szCs w:val="28"/>
        </w:rPr>
        <w:t>MSISDN-less MO SMS</w:t>
      </w:r>
      <w:bookmarkEnd w:id="720"/>
      <w:bookmarkEnd w:id="721"/>
    </w:p>
    <w:p w14:paraId="6E348D50" w14:textId="4DE7DC5C" w:rsidR="0041367E" w:rsidRPr="00216A57" w:rsidRDefault="0041367E" w:rsidP="0041367E">
      <w:pPr>
        <w:pStyle w:val="Heading4"/>
      </w:pPr>
      <w:bookmarkStart w:id="722" w:name="_Toc176122724"/>
      <w:bookmarkStart w:id="723" w:name="_Toc183618560"/>
      <w:r w:rsidRPr="00216A57">
        <w:t>7.8.4.1</w:t>
      </w:r>
      <w:r w:rsidRPr="00216A57">
        <w:tab/>
      </w:r>
      <w:r w:rsidRPr="00216A57">
        <w:rPr>
          <w:rFonts w:cs="Arial"/>
          <w:szCs w:val="24"/>
        </w:rPr>
        <w:t xml:space="preserve">Generation of </w:t>
      </w:r>
      <w:proofErr w:type="spellStart"/>
      <w:r w:rsidRPr="00216A57">
        <w:rPr>
          <w:rFonts w:cs="Arial"/>
          <w:szCs w:val="24"/>
        </w:rPr>
        <w:t>xIRI</w:t>
      </w:r>
      <w:proofErr w:type="spellEnd"/>
      <w:r w:rsidRPr="00216A57">
        <w:rPr>
          <w:rFonts w:cs="Arial"/>
          <w:szCs w:val="24"/>
        </w:rPr>
        <w:t xml:space="preserve"> LI_X2 at IRI-POI in SCEF over LI_X2</w:t>
      </w:r>
      <w:bookmarkEnd w:id="722"/>
      <w:bookmarkEnd w:id="723"/>
    </w:p>
    <w:p w14:paraId="711E2301" w14:textId="65062828" w:rsidR="0041367E" w:rsidRPr="00760004" w:rsidRDefault="0041367E" w:rsidP="0041367E">
      <w:pPr>
        <w:pStyle w:val="Heading5"/>
      </w:pPr>
      <w:bookmarkStart w:id="724" w:name="_Toc176122725"/>
      <w:bookmarkStart w:id="725" w:name="_Toc183618561"/>
      <w:r>
        <w:t>7.8.4.1.1</w:t>
      </w:r>
      <w:r w:rsidRPr="00760004">
        <w:tab/>
      </w:r>
      <w:r>
        <w:t>General</w:t>
      </w:r>
      <w:bookmarkEnd w:id="724"/>
      <w:bookmarkEnd w:id="725"/>
    </w:p>
    <w:p w14:paraId="2C31E1C3" w14:textId="0C996877" w:rsidR="0041367E" w:rsidRPr="00467377" w:rsidRDefault="0041367E" w:rsidP="0041367E">
      <w:r w:rsidRPr="00467377">
        <w:t xml:space="preserve">The IRI-POI present in the </w:t>
      </w:r>
      <w:r>
        <w:t>SC</w:t>
      </w:r>
      <w:r w:rsidRPr="00467377">
        <w:t xml:space="preserve">EF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11</w:t>
      </w:r>
      <w:r>
        <w:t>.4.4</w:t>
      </w:r>
      <w:r w:rsidRPr="00467377">
        <w:t xml:space="preserve">, the details of which are described in the following </w:t>
      </w:r>
      <w:r>
        <w:t>clause</w:t>
      </w:r>
      <w:r w:rsidRPr="00467377">
        <w:t>s.</w:t>
      </w:r>
    </w:p>
    <w:p w14:paraId="10AECE2F" w14:textId="4704A413" w:rsidR="0041367E" w:rsidRPr="00760004" w:rsidRDefault="0041367E" w:rsidP="0041367E">
      <w:pPr>
        <w:pStyle w:val="Heading5"/>
      </w:pPr>
      <w:bookmarkStart w:id="726" w:name="_Toc176122726"/>
      <w:bookmarkStart w:id="727" w:name="_Toc183618562"/>
      <w:r>
        <w:t>7.8.4.1.2</w:t>
      </w:r>
      <w:r w:rsidRPr="00760004">
        <w:tab/>
      </w:r>
      <w:r>
        <w:t>MSISDN-less MO SMS</w:t>
      </w:r>
      <w:bookmarkEnd w:id="726"/>
      <w:bookmarkEnd w:id="727"/>
    </w:p>
    <w:p w14:paraId="1D289A79" w14:textId="77777777" w:rsidR="0041367E" w:rsidRDefault="0041367E" w:rsidP="0041367E">
      <w:r w:rsidRPr="00AB4A66">
        <w:t xml:space="preserve">The IRI-POI in the </w:t>
      </w:r>
      <w:r>
        <w:t>SC</w:t>
      </w:r>
      <w:r w:rsidRPr="00AB4A66">
        <w:t xml:space="preserve">EF shall generate an </w:t>
      </w:r>
      <w:proofErr w:type="spellStart"/>
      <w:r w:rsidRPr="00AB4A66">
        <w:t>xIRI</w:t>
      </w:r>
      <w:proofErr w:type="spellEnd"/>
      <w:r w:rsidRPr="00AB4A66">
        <w:t xml:space="preserve"> containing a </w:t>
      </w:r>
      <w:proofErr w:type="spellStart"/>
      <w:r>
        <w:t>SCEF</w:t>
      </w:r>
      <w:r w:rsidRPr="00AB4A66">
        <w:t>MSISDNLessMOSMS</w:t>
      </w:r>
      <w:proofErr w:type="spellEnd"/>
      <w:r w:rsidRPr="00AB4A66">
        <w:t xml:space="preserve">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39BACCAE" w14:textId="77777777" w:rsidR="0041367E" w:rsidRDefault="0041367E" w:rsidP="0041367E">
      <w:r w:rsidRPr="00E74050">
        <w:t xml:space="preserve">Accordingly, the IRI-POI in the SCEF generates the </w:t>
      </w:r>
      <w:proofErr w:type="spellStart"/>
      <w:r w:rsidRPr="00E74050">
        <w:t>xIRI</w:t>
      </w:r>
      <w:proofErr w:type="spellEnd"/>
      <w:r w:rsidRPr="00E74050">
        <w:t xml:space="preserve"> when </w:t>
      </w:r>
      <w:r>
        <w:t xml:space="preserve">any of </w:t>
      </w:r>
      <w:r w:rsidRPr="00E74050">
        <w:t>the following event</w:t>
      </w:r>
      <w:r>
        <w:t>s</w:t>
      </w:r>
      <w:r w:rsidRPr="00E74050">
        <w:t xml:space="preserve"> is detected:</w:t>
      </w:r>
    </w:p>
    <w:p w14:paraId="4E4AF5F1" w14:textId="78702C7F" w:rsidR="0041367E" w:rsidRPr="00E74050" w:rsidRDefault="0041367E" w:rsidP="0041367E">
      <w:pPr>
        <w:pStyle w:val="B1"/>
      </w:pPr>
      <w:r w:rsidRPr="00E74050">
        <w:t>-</w:t>
      </w:r>
      <w:r w:rsidRPr="00E74050">
        <w:tab/>
        <w:t xml:space="preserve">SCEF receives a </w:t>
      </w:r>
      <w:proofErr w:type="spellStart"/>
      <w:r w:rsidRPr="00E74050">
        <w:t>SGd</w:t>
      </w:r>
      <w:proofErr w:type="spellEnd"/>
      <w:r w:rsidRPr="00E74050">
        <w:t xml:space="preserve"> MO-Forward-Short-Message-Request (OFR) from an SM-SC with IMSI matching the target identifier</w:t>
      </w:r>
      <w:r>
        <w:t xml:space="preserve"> (see TS 29.338 [59] clause 6.2.1).</w:t>
      </w:r>
    </w:p>
    <w:p w14:paraId="2CCA0A60" w14:textId="77777777" w:rsidR="0041367E" w:rsidRPr="00E74050" w:rsidRDefault="0041367E" w:rsidP="0041367E">
      <w:pPr>
        <w:pStyle w:val="B1"/>
      </w:pPr>
      <w:r w:rsidRPr="00E74050">
        <w:t>-</w:t>
      </w:r>
      <w:r w:rsidRPr="00E74050">
        <w:tab/>
        <w:t xml:space="preserve">SCEF sends a </w:t>
      </w:r>
      <w:proofErr w:type="spellStart"/>
      <w:r w:rsidRPr="00E74050">
        <w:t>MsisdnLessMoSmsNotification</w:t>
      </w:r>
      <w:proofErr w:type="spellEnd"/>
      <w:r w:rsidRPr="00E74050">
        <w:t xml:space="preserve">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5DFCC6F6" w14:textId="4EB167D3" w:rsidR="0041367E" w:rsidRPr="00933A58" w:rsidRDefault="0041367E" w:rsidP="00A57BBD">
      <w:pPr>
        <w:pStyle w:val="TH"/>
      </w:pPr>
      <w:r w:rsidRPr="00A169A0">
        <w:t xml:space="preserve">Table </w:t>
      </w:r>
      <w:r>
        <w:t>7.8.4-1</w:t>
      </w:r>
      <w:r w:rsidRPr="00A169A0">
        <w:t xml:space="preserve">: </w:t>
      </w:r>
      <w:proofErr w:type="spellStart"/>
      <w:r>
        <w:t>SCEFMSISDNLessMOSMS</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41367E" w:rsidRPr="00604F0D" w14:paraId="3E971322" w14:textId="77777777" w:rsidTr="00822E9A">
        <w:tc>
          <w:tcPr>
            <w:tcW w:w="2295" w:type="dxa"/>
            <w:shd w:val="clear" w:color="auto" w:fill="auto"/>
          </w:tcPr>
          <w:p w14:paraId="4569AD26" w14:textId="77777777" w:rsidR="0041367E" w:rsidRPr="00604F0D" w:rsidRDefault="0041367E" w:rsidP="00A57BBD">
            <w:pPr>
              <w:pStyle w:val="TAH"/>
            </w:pPr>
            <w:r w:rsidRPr="00604F0D">
              <w:t>Field name</w:t>
            </w:r>
          </w:p>
        </w:tc>
        <w:tc>
          <w:tcPr>
            <w:tcW w:w="5938" w:type="dxa"/>
            <w:shd w:val="clear" w:color="auto" w:fill="auto"/>
          </w:tcPr>
          <w:p w14:paraId="02246639" w14:textId="77777777" w:rsidR="0041367E" w:rsidRPr="00604F0D" w:rsidRDefault="0041367E" w:rsidP="00A57BBD">
            <w:pPr>
              <w:pStyle w:val="TAH"/>
            </w:pPr>
            <w:r>
              <w:t>Value</w:t>
            </w:r>
          </w:p>
        </w:tc>
        <w:tc>
          <w:tcPr>
            <w:tcW w:w="829" w:type="dxa"/>
            <w:shd w:val="clear" w:color="auto" w:fill="auto"/>
          </w:tcPr>
          <w:p w14:paraId="49723CE6" w14:textId="77777777" w:rsidR="0041367E" w:rsidRPr="00604F0D" w:rsidRDefault="0041367E" w:rsidP="00A57BBD">
            <w:pPr>
              <w:pStyle w:val="TAH"/>
            </w:pPr>
            <w:r w:rsidRPr="00604F0D">
              <w:t>M/C/O</w:t>
            </w:r>
          </w:p>
        </w:tc>
      </w:tr>
      <w:tr w:rsidR="0041367E" w:rsidRPr="00604F0D" w14:paraId="4617DE00" w14:textId="77777777" w:rsidTr="00822E9A">
        <w:tc>
          <w:tcPr>
            <w:tcW w:w="2295" w:type="dxa"/>
            <w:shd w:val="clear" w:color="auto" w:fill="auto"/>
          </w:tcPr>
          <w:p w14:paraId="44C5C615" w14:textId="77777777" w:rsidR="0041367E" w:rsidRPr="00604F0D" w:rsidRDefault="0041367E" w:rsidP="00A57BBD">
            <w:pPr>
              <w:pStyle w:val="TAL"/>
            </w:pPr>
            <w:proofErr w:type="spellStart"/>
            <w:r>
              <w:t>iMSI</w:t>
            </w:r>
            <w:proofErr w:type="spellEnd"/>
          </w:p>
        </w:tc>
        <w:tc>
          <w:tcPr>
            <w:tcW w:w="5938" w:type="dxa"/>
            <w:shd w:val="clear" w:color="auto" w:fill="auto"/>
          </w:tcPr>
          <w:p w14:paraId="724CFF73" w14:textId="77777777" w:rsidR="0041367E" w:rsidRPr="00604F0D" w:rsidRDefault="0041367E" w:rsidP="00A57BBD">
            <w:pPr>
              <w:pStyle w:val="TAL"/>
            </w:pPr>
            <w:r>
              <w:t>IMSI associated with the target UE</w:t>
            </w:r>
          </w:p>
        </w:tc>
        <w:tc>
          <w:tcPr>
            <w:tcW w:w="829" w:type="dxa"/>
            <w:shd w:val="clear" w:color="auto" w:fill="auto"/>
          </w:tcPr>
          <w:p w14:paraId="0EF0C73B" w14:textId="77777777" w:rsidR="0041367E" w:rsidRPr="00604F0D" w:rsidRDefault="0041367E" w:rsidP="00A57BBD">
            <w:pPr>
              <w:pStyle w:val="TAL"/>
            </w:pPr>
            <w:r>
              <w:t>C</w:t>
            </w:r>
          </w:p>
        </w:tc>
      </w:tr>
      <w:tr w:rsidR="0041367E" w:rsidRPr="00604F0D" w14:paraId="46558CC6" w14:textId="77777777" w:rsidTr="00822E9A">
        <w:tc>
          <w:tcPr>
            <w:tcW w:w="2295" w:type="dxa"/>
            <w:shd w:val="clear" w:color="auto" w:fill="auto"/>
          </w:tcPr>
          <w:p w14:paraId="1CAC8F5A" w14:textId="77777777" w:rsidR="0041367E" w:rsidRPr="00604F0D" w:rsidRDefault="0041367E" w:rsidP="00A57BBD">
            <w:pPr>
              <w:pStyle w:val="TAL"/>
            </w:pPr>
            <w:proofErr w:type="spellStart"/>
            <w:r>
              <w:t>externalIdentifier</w:t>
            </w:r>
            <w:proofErr w:type="spellEnd"/>
          </w:p>
        </w:tc>
        <w:tc>
          <w:tcPr>
            <w:tcW w:w="5938" w:type="dxa"/>
            <w:shd w:val="clear" w:color="auto" w:fill="auto"/>
          </w:tcPr>
          <w:p w14:paraId="23043202" w14:textId="77777777" w:rsidR="0041367E" w:rsidRPr="00604F0D" w:rsidRDefault="0041367E" w:rsidP="00A57BBD">
            <w:pPr>
              <w:pStyle w:val="TAL"/>
            </w:pPr>
            <w:r>
              <w:t>External Identifier</w:t>
            </w:r>
            <w:r w:rsidRPr="00604F0D">
              <w:t xml:space="preserve"> in the form </w:t>
            </w:r>
            <w:r>
              <w:t xml:space="preserve">of </w:t>
            </w:r>
            <w:proofErr w:type="spellStart"/>
            <w:r w:rsidRPr="00604F0D">
              <w:t>username@realm</w:t>
            </w:r>
            <w:proofErr w:type="spellEnd"/>
            <w:r w:rsidRPr="00604F0D">
              <w:t xml:space="preserve"> </w:t>
            </w:r>
            <w:r>
              <w:t xml:space="preserve">and </w:t>
            </w:r>
            <w:r w:rsidRPr="00604F0D">
              <w:t>corresponding to the identity of the originating SMS party</w:t>
            </w:r>
          </w:p>
        </w:tc>
        <w:tc>
          <w:tcPr>
            <w:tcW w:w="829" w:type="dxa"/>
            <w:shd w:val="clear" w:color="auto" w:fill="auto"/>
          </w:tcPr>
          <w:p w14:paraId="72FF470C" w14:textId="77777777" w:rsidR="0041367E" w:rsidRPr="00604F0D" w:rsidRDefault="0041367E" w:rsidP="00A57BBD">
            <w:pPr>
              <w:pStyle w:val="TAL"/>
            </w:pPr>
            <w:r>
              <w:t>C</w:t>
            </w:r>
          </w:p>
        </w:tc>
      </w:tr>
      <w:tr w:rsidR="0041367E" w:rsidRPr="00604F0D" w14:paraId="7F032653" w14:textId="77777777" w:rsidTr="00822E9A">
        <w:tc>
          <w:tcPr>
            <w:tcW w:w="2295" w:type="dxa"/>
            <w:shd w:val="clear" w:color="auto" w:fill="auto"/>
          </w:tcPr>
          <w:p w14:paraId="5B0653AE" w14:textId="77777777" w:rsidR="0041367E" w:rsidRPr="00604F0D" w:rsidRDefault="0041367E" w:rsidP="00A57BBD">
            <w:pPr>
              <w:pStyle w:val="TAL"/>
            </w:pPr>
            <w:proofErr w:type="spellStart"/>
            <w:r w:rsidRPr="00604F0D">
              <w:t>terminatingSMSParty</w:t>
            </w:r>
            <w:proofErr w:type="spellEnd"/>
          </w:p>
        </w:tc>
        <w:tc>
          <w:tcPr>
            <w:tcW w:w="5938" w:type="dxa"/>
            <w:shd w:val="clear" w:color="auto" w:fill="auto"/>
          </w:tcPr>
          <w:p w14:paraId="1CC52C8E" w14:textId="77777777" w:rsidR="0041367E" w:rsidRPr="00604F0D" w:rsidRDefault="0041367E" w:rsidP="00A57BBD">
            <w:pPr>
              <w:pStyle w:val="TAL"/>
            </w:pPr>
            <w:r w:rsidRPr="00604F0D">
              <w:t xml:space="preserve">Identity of the </w:t>
            </w:r>
            <w:r>
              <w:t>SCS/AS</w:t>
            </w:r>
            <w:r w:rsidRPr="00604F0D">
              <w:t xml:space="preserve"> receiving the SMS</w:t>
            </w:r>
          </w:p>
        </w:tc>
        <w:tc>
          <w:tcPr>
            <w:tcW w:w="829" w:type="dxa"/>
            <w:shd w:val="clear" w:color="auto" w:fill="auto"/>
          </w:tcPr>
          <w:p w14:paraId="534AFE1B" w14:textId="77777777" w:rsidR="0041367E" w:rsidRPr="00604F0D" w:rsidRDefault="0041367E" w:rsidP="00A57BBD">
            <w:pPr>
              <w:pStyle w:val="TAL"/>
            </w:pPr>
            <w:r w:rsidRPr="00604F0D">
              <w:t>M</w:t>
            </w:r>
          </w:p>
        </w:tc>
      </w:tr>
      <w:tr w:rsidR="0041367E" w:rsidRPr="00604F0D" w14:paraId="07E569EB" w14:textId="77777777" w:rsidTr="00822E9A">
        <w:tc>
          <w:tcPr>
            <w:tcW w:w="2295" w:type="dxa"/>
            <w:shd w:val="clear" w:color="auto" w:fill="auto"/>
          </w:tcPr>
          <w:p w14:paraId="36E23A29" w14:textId="77777777" w:rsidR="0041367E" w:rsidRPr="00604F0D" w:rsidRDefault="0041367E" w:rsidP="00A57BBD">
            <w:pPr>
              <w:pStyle w:val="TAL"/>
            </w:pPr>
            <w:proofErr w:type="spellStart"/>
            <w:r>
              <w:t>sMS</w:t>
            </w:r>
            <w:proofErr w:type="spellEnd"/>
          </w:p>
        </w:tc>
        <w:tc>
          <w:tcPr>
            <w:tcW w:w="5938" w:type="dxa"/>
            <w:shd w:val="clear" w:color="auto" w:fill="auto"/>
          </w:tcPr>
          <w:p w14:paraId="1FDE020D" w14:textId="77777777" w:rsidR="0041367E" w:rsidRPr="00604F0D" w:rsidRDefault="0041367E" w:rsidP="00A57BBD">
            <w:pPr>
              <w:pStyle w:val="TAL"/>
            </w:pPr>
            <w:r w:rsidRPr="00604F0D">
              <w:t>SMS TPDU</w:t>
            </w:r>
          </w:p>
        </w:tc>
        <w:tc>
          <w:tcPr>
            <w:tcW w:w="829" w:type="dxa"/>
            <w:shd w:val="clear" w:color="auto" w:fill="auto"/>
          </w:tcPr>
          <w:p w14:paraId="23016752" w14:textId="77777777" w:rsidR="0041367E" w:rsidRPr="00604F0D" w:rsidRDefault="0041367E" w:rsidP="00A57BBD">
            <w:pPr>
              <w:pStyle w:val="TAL"/>
            </w:pPr>
            <w:r w:rsidRPr="00604F0D">
              <w:t>C</w:t>
            </w:r>
          </w:p>
        </w:tc>
      </w:tr>
      <w:tr w:rsidR="0041367E" w:rsidRPr="00604F0D" w14:paraId="7BE44C7A"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071D0789" w14:textId="77777777" w:rsidR="0041367E" w:rsidRPr="00604F0D" w:rsidRDefault="0041367E" w:rsidP="00A57BBD">
            <w:pPr>
              <w:pStyle w:val="TAL"/>
            </w:pPr>
            <w:proofErr w:type="spellStart"/>
            <w:r w:rsidRPr="00604F0D">
              <w:t>sourcePort</w:t>
            </w:r>
            <w:proofErr w:type="spellEnd"/>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7FB6B7DB" w14:textId="77777777" w:rsidR="0041367E" w:rsidRPr="00604F0D" w:rsidRDefault="0041367E" w:rsidP="00A57BBD">
            <w:pPr>
              <w:pStyle w:val="TAL"/>
            </w:pPr>
            <w:r w:rsidRPr="00604F0D">
              <w:t xml:space="preserve">port identifying the application of the </w:t>
            </w:r>
            <w:r>
              <w:t xml:space="preserve">target </w:t>
            </w:r>
            <w:r w:rsidRPr="00604F0D">
              <w:t>UE sending the MSISN-less MO SMS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1FB84964" w14:textId="77777777" w:rsidR="0041367E" w:rsidRPr="00604F0D" w:rsidRDefault="0041367E" w:rsidP="00A57BBD">
            <w:pPr>
              <w:pStyle w:val="TAL"/>
            </w:pPr>
            <w:r w:rsidRPr="00604F0D">
              <w:t>C</w:t>
            </w:r>
          </w:p>
        </w:tc>
      </w:tr>
      <w:tr w:rsidR="0041367E" w:rsidRPr="00604F0D" w14:paraId="72B907A5"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0056EBA5" w14:textId="77777777" w:rsidR="0041367E" w:rsidRPr="00604F0D" w:rsidRDefault="0041367E" w:rsidP="00A57BBD">
            <w:pPr>
              <w:pStyle w:val="TAL"/>
            </w:pPr>
            <w:proofErr w:type="spellStart"/>
            <w:r w:rsidRPr="00604F0D">
              <w:t>destinationPort</w:t>
            </w:r>
            <w:proofErr w:type="spellEnd"/>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219ACE38" w14:textId="77777777" w:rsidR="0041367E" w:rsidRPr="00604F0D" w:rsidRDefault="0041367E" w:rsidP="00A57BBD">
            <w:pPr>
              <w:pStyle w:val="TAL"/>
            </w:pPr>
            <w:r w:rsidRPr="00604F0D">
              <w:t xml:space="preserve">port identifying the application of the </w:t>
            </w:r>
            <w:r>
              <w:t>SCS/AS</w:t>
            </w:r>
            <w:r w:rsidRPr="00604F0D">
              <w:t xml:space="preserve"> which is the recipient of the MSISN-less MO SMS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AE5F371" w14:textId="77777777" w:rsidR="0041367E" w:rsidRPr="00604F0D" w:rsidRDefault="0041367E" w:rsidP="00A57BBD">
            <w:pPr>
              <w:pStyle w:val="TAL"/>
            </w:pPr>
            <w:r w:rsidRPr="00604F0D">
              <w:t>C</w:t>
            </w:r>
          </w:p>
        </w:tc>
      </w:tr>
    </w:tbl>
    <w:p w14:paraId="3F673DBA" w14:textId="77777777" w:rsidR="0041367E" w:rsidRDefault="0041367E" w:rsidP="0041367E"/>
    <w:p w14:paraId="76B7DAEA" w14:textId="329F6597" w:rsidR="0041367E" w:rsidRPr="00760004" w:rsidRDefault="0041367E" w:rsidP="0041367E">
      <w:pPr>
        <w:pStyle w:val="Heading4"/>
      </w:pPr>
      <w:bookmarkStart w:id="728" w:name="_Toc176122727"/>
      <w:bookmarkStart w:id="729" w:name="_Toc183618563"/>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28"/>
      <w:bookmarkEnd w:id="729"/>
    </w:p>
    <w:p w14:paraId="065634C1"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34327966" w14:textId="77777777" w:rsidR="0041367E" w:rsidRPr="00706FBE" w:rsidRDefault="0041367E" w:rsidP="0041367E">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r>
        <w:t>SC</w:t>
      </w:r>
      <w:r w:rsidRPr="00706FBE">
        <w:t>EF event was observed (</w:t>
      </w:r>
      <w:r>
        <w:t>i.e.</w:t>
      </w:r>
      <w:r w:rsidRPr="00706FBE">
        <w:t xml:space="preserve"> the timestamp field of the </w:t>
      </w:r>
      <w:proofErr w:type="spellStart"/>
      <w:r w:rsidRPr="00706FBE">
        <w:t>xIRI</w:t>
      </w:r>
      <w:proofErr w:type="spellEnd"/>
      <w:r w:rsidRPr="00706FBE">
        <w:t>).</w:t>
      </w:r>
    </w:p>
    <w:p w14:paraId="051C7C65" w14:textId="02F56668" w:rsidR="004962FD" w:rsidRPr="00294B45" w:rsidRDefault="004962FD" w:rsidP="004962FD">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w:t>
      </w:r>
      <w:r w:rsidR="000443C3">
        <w:rPr>
          <w:lang w:eastAsia="en-GB"/>
        </w:rPr>
        <w:t>t</w:t>
      </w:r>
      <w:r>
        <w:rPr>
          <w:lang w:eastAsia="en-GB"/>
        </w:rPr>
        <w:t>able 7.8.4-2</w:t>
      </w:r>
      <w:r w:rsidRPr="00294B45">
        <w:rPr>
          <w:lang w:eastAsia="en-GB"/>
        </w:rPr>
        <w:t>.</w:t>
      </w:r>
    </w:p>
    <w:p w14:paraId="27E5184E" w14:textId="26D29091" w:rsidR="0041367E" w:rsidRPr="00891E61" w:rsidRDefault="0041367E" w:rsidP="0041367E">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sidR="003D3683">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1A112086"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AE229FA"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17113CA"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5488ADAA"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197D23" w14:textId="77777777" w:rsidR="0041367E" w:rsidRPr="00706FBE" w:rsidRDefault="0041367E" w:rsidP="00822E9A">
            <w:pPr>
              <w:pStyle w:val="TAL"/>
              <w:rPr>
                <w:lang w:eastAsia="en-GB"/>
              </w:rPr>
            </w:pPr>
            <w:proofErr w:type="spellStart"/>
            <w:r>
              <w:rPr>
                <w:lang w:eastAsia="en-GB"/>
              </w:rPr>
              <w:t>SCEFMSISDNLessMOSMS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E273FE" w14:textId="77777777" w:rsidR="0041367E" w:rsidRPr="00706FBE" w:rsidRDefault="0041367E" w:rsidP="00822E9A">
            <w:pPr>
              <w:pStyle w:val="TAL"/>
              <w:rPr>
                <w:lang w:eastAsia="en-GB"/>
              </w:rPr>
            </w:pPr>
            <w:r>
              <w:rPr>
                <w:lang w:eastAsia="en-GB"/>
              </w:rPr>
              <w:t>REPORT</w:t>
            </w:r>
          </w:p>
        </w:tc>
      </w:tr>
    </w:tbl>
    <w:p w14:paraId="1A7B3D29" w14:textId="77777777" w:rsidR="0041367E" w:rsidRDefault="0041367E" w:rsidP="0041367E"/>
    <w:p w14:paraId="04E5FEAD" w14:textId="46B23BD4" w:rsidR="0041367E" w:rsidRPr="00760004" w:rsidRDefault="0041367E" w:rsidP="0041367E">
      <w:pPr>
        <w:pStyle w:val="Heading3"/>
      </w:pPr>
      <w:bookmarkStart w:id="730" w:name="_Toc176122728"/>
      <w:bookmarkStart w:id="731" w:name="_Toc183618564"/>
      <w:r>
        <w:t>7.8.5</w:t>
      </w:r>
      <w:r w:rsidRPr="00760004">
        <w:tab/>
      </w:r>
      <w:r>
        <w:t xml:space="preserve">LI for </w:t>
      </w:r>
      <w:r>
        <w:rPr>
          <w:rFonts w:cs="Arial"/>
          <w:szCs w:val="28"/>
        </w:rPr>
        <w:t>parameter provisioning</w:t>
      </w:r>
      <w:bookmarkEnd w:id="730"/>
      <w:bookmarkEnd w:id="731"/>
    </w:p>
    <w:p w14:paraId="0667EFD8" w14:textId="353E18CE" w:rsidR="0041367E" w:rsidRPr="00E973AB" w:rsidRDefault="0041367E" w:rsidP="0041367E">
      <w:pPr>
        <w:pStyle w:val="Heading4"/>
        <w:rPr>
          <w:lang w:val="it-CH"/>
        </w:rPr>
      </w:pPr>
      <w:bookmarkStart w:id="732" w:name="_Toc176122729"/>
      <w:bookmarkStart w:id="733" w:name="_Toc183618565"/>
      <w:r w:rsidRPr="00E973AB">
        <w:rPr>
          <w:lang w:val="it-CH"/>
        </w:rPr>
        <w:t>7.8.5.1</w:t>
      </w:r>
      <w:r w:rsidRPr="00E973AB">
        <w:rPr>
          <w:lang w:val="it-CH"/>
        </w:rPr>
        <w:tab/>
      </w:r>
      <w:r w:rsidRPr="00E973AB">
        <w:rPr>
          <w:rFonts w:cs="Arial"/>
          <w:szCs w:val="24"/>
          <w:lang w:val="it-CH"/>
        </w:rPr>
        <w:t>Generation of xIRI LI_X2 at IRI-POI in SCEF over LI_X2</w:t>
      </w:r>
      <w:bookmarkEnd w:id="732"/>
      <w:bookmarkEnd w:id="733"/>
    </w:p>
    <w:p w14:paraId="5C68DF66" w14:textId="0133D82B" w:rsidR="0041367E" w:rsidRPr="00354195" w:rsidRDefault="0041367E" w:rsidP="0041367E">
      <w:pPr>
        <w:pStyle w:val="Heading5"/>
        <w:rPr>
          <w:szCs w:val="22"/>
        </w:rPr>
      </w:pPr>
      <w:bookmarkStart w:id="734" w:name="_Toc176122730"/>
      <w:bookmarkStart w:id="735" w:name="_Toc183618566"/>
      <w:r>
        <w:rPr>
          <w:szCs w:val="22"/>
        </w:rPr>
        <w:t>7.8.</w:t>
      </w:r>
      <w:r w:rsidRPr="0077334F">
        <w:rPr>
          <w:szCs w:val="22"/>
        </w:rPr>
        <w:t>5.1.1</w:t>
      </w:r>
      <w:r w:rsidRPr="00354195">
        <w:rPr>
          <w:szCs w:val="22"/>
        </w:rPr>
        <w:tab/>
      </w:r>
      <w:r>
        <w:rPr>
          <w:rFonts w:cs="Arial"/>
          <w:szCs w:val="22"/>
        </w:rPr>
        <w:t>General</w:t>
      </w:r>
      <w:bookmarkEnd w:id="734"/>
      <w:bookmarkEnd w:id="735"/>
    </w:p>
    <w:p w14:paraId="3E4F3328" w14:textId="001FA6EA" w:rsidR="0041367E" w:rsidRDefault="0041367E" w:rsidP="0041367E">
      <w:r w:rsidRPr="008A0671">
        <w:t xml:space="preserve">The IRI-POI present in the </w:t>
      </w:r>
      <w:r>
        <w:t>SC</w:t>
      </w:r>
      <w:r w:rsidRPr="008A0671">
        <w:t xml:space="preserve">EF shall send the </w:t>
      </w:r>
      <w:proofErr w:type="spellStart"/>
      <w:r w:rsidRPr="008A0671">
        <w:t>xIRIs</w:t>
      </w:r>
      <w:proofErr w:type="spellEnd"/>
      <w:r w:rsidRPr="008A0671">
        <w:t xml:space="preserve">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r w:rsidR="00FC6B8E">
        <w:t>11</w:t>
      </w:r>
      <w:r>
        <w:t>.5</w:t>
      </w:r>
      <w:r w:rsidRPr="008A0671">
        <w:t>.</w:t>
      </w:r>
      <w:r>
        <w:t>4</w:t>
      </w:r>
      <w:r w:rsidRPr="008A0671">
        <w:t xml:space="preserve">, the details of which are described in the following </w:t>
      </w:r>
      <w:r>
        <w:t>clause</w:t>
      </w:r>
      <w:r w:rsidRPr="008A0671">
        <w:t>s.</w:t>
      </w:r>
    </w:p>
    <w:p w14:paraId="7F6A5CF8" w14:textId="22B2F582" w:rsidR="0041367E" w:rsidRPr="00354195" w:rsidRDefault="0041367E" w:rsidP="0041367E">
      <w:pPr>
        <w:pStyle w:val="Heading5"/>
        <w:rPr>
          <w:szCs w:val="22"/>
        </w:rPr>
      </w:pPr>
      <w:bookmarkStart w:id="736" w:name="_Toc176122731"/>
      <w:bookmarkStart w:id="737" w:name="_Toc183618567"/>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736"/>
      <w:bookmarkEnd w:id="737"/>
    </w:p>
    <w:p w14:paraId="2E7D9553" w14:textId="77777777" w:rsidR="0041367E" w:rsidRDefault="0041367E" w:rsidP="0041367E">
      <w:r w:rsidRPr="00E74050">
        <w:t xml:space="preserve">The IRI-POI in the SCEF shall generate an </w:t>
      </w:r>
      <w:proofErr w:type="spellStart"/>
      <w:r w:rsidRPr="00E74050">
        <w:t>xIRI</w:t>
      </w:r>
      <w:proofErr w:type="spellEnd"/>
      <w:r w:rsidRPr="00E74050">
        <w:t xml:space="preserve"> containing an </w:t>
      </w:r>
      <w:proofErr w:type="spellStart"/>
      <w:r w:rsidRPr="00E74050">
        <w:t>SCEFCommunicationPatternUpdate</w:t>
      </w:r>
      <w:proofErr w:type="spellEnd"/>
      <w:r w:rsidRPr="00E74050">
        <w:t xml:space="preserve"> record when the IRI-POI present in the SCEF detects that an SCS/AS has updated the Communication pattern data.</w:t>
      </w:r>
    </w:p>
    <w:p w14:paraId="22D6551D" w14:textId="79196C55" w:rsidR="0041367E" w:rsidRDefault="0041367E" w:rsidP="0041367E">
      <w:r w:rsidRPr="00E74050">
        <w:t xml:space="preserve">Accordingly, the IRI-POI in the SCEF generates the </w:t>
      </w:r>
      <w:proofErr w:type="spellStart"/>
      <w:r w:rsidRPr="00E74050">
        <w:t>xIRI</w:t>
      </w:r>
      <w:proofErr w:type="spellEnd"/>
      <w:r w:rsidRPr="00E74050">
        <w:t xml:space="preserve">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138C09B6" w14:textId="77777777" w:rsidR="0041367E" w:rsidRPr="00E74050" w:rsidRDefault="0041367E" w:rsidP="0041367E">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7E5D4C3A" w14:textId="77777777" w:rsidR="0041367E" w:rsidRPr="00E74050" w:rsidRDefault="0041367E" w:rsidP="0041367E">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C42475A" w14:textId="77777777" w:rsidR="0041367E" w:rsidRPr="00E74050" w:rsidRDefault="0041367E" w:rsidP="0041367E">
      <w:pPr>
        <w:pStyle w:val="B1"/>
      </w:pPr>
      <w:r w:rsidRPr="00E74050">
        <w:t>-</w:t>
      </w:r>
      <w:r w:rsidRPr="00E74050">
        <w:tab/>
        <w:t>SCEF returns a response (200 OK) containing the communication pattern parameters of the target UE to the querying SCS/AS (GET).</w:t>
      </w:r>
    </w:p>
    <w:p w14:paraId="75B83251" w14:textId="65353C61" w:rsidR="0041367E" w:rsidRPr="00933A58" w:rsidRDefault="0041367E" w:rsidP="00A57BBD">
      <w:pPr>
        <w:pStyle w:val="TH"/>
      </w:pPr>
      <w:r w:rsidRPr="00A169A0">
        <w:t>Table</w:t>
      </w:r>
      <w:r>
        <w:t xml:space="preserve"> 7.8.5-1</w:t>
      </w:r>
      <w:r w:rsidRPr="00A169A0">
        <w:t xml:space="preserve">: </w:t>
      </w:r>
      <w:proofErr w:type="spellStart"/>
      <w:r>
        <w:t>SCEFCommunicationPatternUpdate</w:t>
      </w:r>
      <w:proofErr w:type="spellEnd"/>
      <w:r>
        <w:t xml:space="preserv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41367E" w:rsidRPr="005C4DA5" w14:paraId="480F14FB" w14:textId="77777777" w:rsidTr="00822E9A">
        <w:tc>
          <w:tcPr>
            <w:tcW w:w="3588" w:type="dxa"/>
            <w:shd w:val="clear" w:color="auto" w:fill="auto"/>
          </w:tcPr>
          <w:p w14:paraId="366F3979" w14:textId="77777777" w:rsidR="0041367E" w:rsidRPr="005C4DA5" w:rsidRDefault="0041367E" w:rsidP="00A57BBD">
            <w:pPr>
              <w:pStyle w:val="TAH"/>
            </w:pPr>
            <w:r w:rsidRPr="005C4DA5">
              <w:t>Field name</w:t>
            </w:r>
          </w:p>
        </w:tc>
        <w:tc>
          <w:tcPr>
            <w:tcW w:w="5232" w:type="dxa"/>
            <w:shd w:val="clear" w:color="auto" w:fill="auto"/>
          </w:tcPr>
          <w:p w14:paraId="63FCAE19" w14:textId="77777777" w:rsidR="0041367E" w:rsidRPr="005C4DA5" w:rsidRDefault="0041367E" w:rsidP="00A57BBD">
            <w:pPr>
              <w:pStyle w:val="TAH"/>
            </w:pPr>
            <w:r>
              <w:t>Value</w:t>
            </w:r>
          </w:p>
        </w:tc>
        <w:tc>
          <w:tcPr>
            <w:tcW w:w="811" w:type="dxa"/>
            <w:shd w:val="clear" w:color="auto" w:fill="auto"/>
          </w:tcPr>
          <w:p w14:paraId="6FAFD86F" w14:textId="77777777" w:rsidR="0041367E" w:rsidRPr="005C4DA5" w:rsidRDefault="0041367E" w:rsidP="00A57BBD">
            <w:pPr>
              <w:pStyle w:val="TAH"/>
            </w:pPr>
            <w:r w:rsidRPr="005C4DA5">
              <w:t>M/C/O</w:t>
            </w:r>
          </w:p>
        </w:tc>
      </w:tr>
      <w:tr w:rsidR="0041367E" w:rsidRPr="00E80742" w14:paraId="5D8356CF" w14:textId="77777777" w:rsidTr="00822E9A">
        <w:tc>
          <w:tcPr>
            <w:tcW w:w="3588" w:type="dxa"/>
            <w:shd w:val="clear" w:color="auto" w:fill="auto"/>
          </w:tcPr>
          <w:p w14:paraId="05A4C85D" w14:textId="77777777" w:rsidR="0041367E" w:rsidRPr="00E80742" w:rsidRDefault="0041367E" w:rsidP="00083A83">
            <w:pPr>
              <w:pStyle w:val="TAL"/>
            </w:pPr>
            <w:proofErr w:type="spellStart"/>
            <w:r w:rsidRPr="00E80742">
              <w:t>mSISDN</w:t>
            </w:r>
            <w:proofErr w:type="spellEnd"/>
          </w:p>
        </w:tc>
        <w:tc>
          <w:tcPr>
            <w:tcW w:w="5232" w:type="dxa"/>
            <w:shd w:val="clear" w:color="auto" w:fill="auto"/>
          </w:tcPr>
          <w:p w14:paraId="1DA74FD5" w14:textId="77777777" w:rsidR="0041367E" w:rsidRPr="00E80742" w:rsidRDefault="0041367E" w:rsidP="00083A83">
            <w:pPr>
              <w:pStyle w:val="TAL"/>
            </w:pPr>
            <w:r w:rsidRPr="00891E61">
              <w:rPr>
                <w:color w:val="000000"/>
              </w:rPr>
              <w:t>M</w:t>
            </w:r>
            <w:r w:rsidRPr="00E80742">
              <w:rPr>
                <w:color w:val="000000"/>
              </w:rPr>
              <w:t>SISDN of the target UE the communication pattern applies to</w:t>
            </w:r>
          </w:p>
        </w:tc>
        <w:tc>
          <w:tcPr>
            <w:tcW w:w="811" w:type="dxa"/>
            <w:shd w:val="clear" w:color="auto" w:fill="auto"/>
          </w:tcPr>
          <w:p w14:paraId="36AE7320" w14:textId="77777777" w:rsidR="0041367E" w:rsidRPr="00D175B3" w:rsidRDefault="0041367E" w:rsidP="00083A83">
            <w:pPr>
              <w:pStyle w:val="TAL"/>
            </w:pPr>
            <w:r w:rsidRPr="00D175B3">
              <w:t>C</w:t>
            </w:r>
          </w:p>
        </w:tc>
      </w:tr>
      <w:tr w:rsidR="0041367E" w:rsidRPr="00E80742" w14:paraId="50109B36" w14:textId="77777777" w:rsidTr="00822E9A">
        <w:tc>
          <w:tcPr>
            <w:tcW w:w="3588" w:type="dxa"/>
            <w:shd w:val="clear" w:color="auto" w:fill="auto"/>
          </w:tcPr>
          <w:p w14:paraId="12A62848" w14:textId="77777777" w:rsidR="0041367E" w:rsidRPr="00E80742" w:rsidRDefault="0041367E" w:rsidP="00083A83">
            <w:pPr>
              <w:pStyle w:val="TAL"/>
            </w:pPr>
            <w:proofErr w:type="spellStart"/>
            <w:r w:rsidRPr="00E80742">
              <w:t>externalIdentifier</w:t>
            </w:r>
            <w:proofErr w:type="spellEnd"/>
          </w:p>
        </w:tc>
        <w:tc>
          <w:tcPr>
            <w:tcW w:w="5232" w:type="dxa"/>
            <w:shd w:val="clear" w:color="auto" w:fill="auto"/>
          </w:tcPr>
          <w:p w14:paraId="0B6406E9" w14:textId="77777777" w:rsidR="0041367E" w:rsidRPr="00AE499E" w:rsidRDefault="0041367E" w:rsidP="00083A83">
            <w:pPr>
              <w:pStyle w:val="TAL"/>
            </w:pPr>
            <w:r w:rsidRPr="00D175B3">
              <w:rPr>
                <w:color w:val="000000"/>
              </w:rPr>
              <w:t>External Identifier of the target UE the communication pattern applies to</w:t>
            </w:r>
          </w:p>
        </w:tc>
        <w:tc>
          <w:tcPr>
            <w:tcW w:w="811" w:type="dxa"/>
            <w:shd w:val="clear" w:color="auto" w:fill="auto"/>
          </w:tcPr>
          <w:p w14:paraId="1769C754" w14:textId="77777777" w:rsidR="0041367E" w:rsidRPr="00AE499E" w:rsidRDefault="0041367E" w:rsidP="00083A83">
            <w:pPr>
              <w:pStyle w:val="TAL"/>
            </w:pPr>
            <w:r w:rsidRPr="00AE499E">
              <w:t>C</w:t>
            </w:r>
          </w:p>
        </w:tc>
      </w:tr>
      <w:tr w:rsidR="0041367E" w:rsidRPr="00E80742" w14:paraId="3EB5F7B1" w14:textId="77777777" w:rsidTr="00822E9A">
        <w:tc>
          <w:tcPr>
            <w:tcW w:w="3588" w:type="dxa"/>
            <w:shd w:val="clear" w:color="auto" w:fill="auto"/>
          </w:tcPr>
          <w:p w14:paraId="281F3B37" w14:textId="77777777" w:rsidR="0041367E" w:rsidRPr="00E80742" w:rsidRDefault="0041367E" w:rsidP="00083A83">
            <w:pPr>
              <w:pStyle w:val="TAL"/>
            </w:pPr>
            <w:proofErr w:type="spellStart"/>
            <w:r w:rsidRPr="00E80742">
              <w:t>periodicCommunicationIndicator</w:t>
            </w:r>
            <w:proofErr w:type="spellEnd"/>
          </w:p>
        </w:tc>
        <w:tc>
          <w:tcPr>
            <w:tcW w:w="5232" w:type="dxa"/>
            <w:shd w:val="clear" w:color="auto" w:fill="auto"/>
          </w:tcPr>
          <w:p w14:paraId="512F633A" w14:textId="56B95098" w:rsidR="0041367E" w:rsidRPr="00E80742" w:rsidRDefault="0041367E" w:rsidP="00083A83">
            <w:pPr>
              <w:pStyle w:val="TAL"/>
            </w:pPr>
            <w:r w:rsidRPr="00891E61">
              <w:rPr>
                <w:lang w:eastAsia="zh-CN"/>
              </w:rPr>
              <w:t>Identifies whether UE communicates periodically or on demand</w:t>
            </w:r>
          </w:p>
        </w:tc>
        <w:tc>
          <w:tcPr>
            <w:tcW w:w="811" w:type="dxa"/>
            <w:shd w:val="clear" w:color="auto" w:fill="auto"/>
          </w:tcPr>
          <w:p w14:paraId="21FE9565" w14:textId="77777777" w:rsidR="0041367E" w:rsidRPr="00D175B3" w:rsidRDefault="0041367E" w:rsidP="00083A83">
            <w:pPr>
              <w:pStyle w:val="TAL"/>
            </w:pPr>
            <w:r w:rsidRPr="00D175B3">
              <w:t>O</w:t>
            </w:r>
          </w:p>
        </w:tc>
      </w:tr>
      <w:tr w:rsidR="0041367E" w:rsidRPr="00E80742" w14:paraId="3A9B4963" w14:textId="77777777" w:rsidTr="00822E9A">
        <w:tc>
          <w:tcPr>
            <w:tcW w:w="3588" w:type="dxa"/>
            <w:shd w:val="clear" w:color="auto" w:fill="auto"/>
          </w:tcPr>
          <w:p w14:paraId="65EC1D63" w14:textId="77777777" w:rsidR="0041367E" w:rsidRPr="00DC2C80" w:rsidRDefault="0041367E" w:rsidP="00083A83">
            <w:pPr>
              <w:pStyle w:val="TAL"/>
            </w:pPr>
            <w:proofErr w:type="spellStart"/>
            <w:r w:rsidRPr="00DC2C80">
              <w:t>communicationDurationTime</w:t>
            </w:r>
            <w:proofErr w:type="spellEnd"/>
          </w:p>
        </w:tc>
        <w:tc>
          <w:tcPr>
            <w:tcW w:w="5232" w:type="dxa"/>
            <w:shd w:val="clear" w:color="auto" w:fill="auto"/>
          </w:tcPr>
          <w:p w14:paraId="2E3041DF" w14:textId="77777777" w:rsidR="0041367E" w:rsidRPr="00E80742" w:rsidRDefault="0041367E" w:rsidP="00083A83">
            <w:pPr>
              <w:pStyle w:val="TAL"/>
            </w:pPr>
            <w:r w:rsidRPr="00460A47">
              <w:t>Indicates for how long the UE will normally stay in CM-Conne</w:t>
            </w:r>
            <w:r w:rsidRPr="00E80742">
              <w:t>cted for data transmission expressed in seconds</w:t>
            </w:r>
          </w:p>
        </w:tc>
        <w:tc>
          <w:tcPr>
            <w:tcW w:w="811" w:type="dxa"/>
            <w:shd w:val="clear" w:color="auto" w:fill="auto"/>
          </w:tcPr>
          <w:p w14:paraId="0C5BD8DD" w14:textId="77777777" w:rsidR="0041367E" w:rsidRPr="00E80742" w:rsidRDefault="0041367E" w:rsidP="00083A83">
            <w:pPr>
              <w:pStyle w:val="TAL"/>
            </w:pPr>
            <w:r w:rsidRPr="00E80742">
              <w:t>O</w:t>
            </w:r>
          </w:p>
        </w:tc>
      </w:tr>
      <w:tr w:rsidR="0041367E" w:rsidRPr="00E80742" w14:paraId="3484C70E" w14:textId="77777777" w:rsidTr="00822E9A">
        <w:tc>
          <w:tcPr>
            <w:tcW w:w="3588" w:type="dxa"/>
            <w:shd w:val="clear" w:color="auto" w:fill="auto"/>
          </w:tcPr>
          <w:p w14:paraId="725B3028" w14:textId="77777777" w:rsidR="0041367E" w:rsidRPr="00DC2C80" w:rsidRDefault="0041367E" w:rsidP="00083A83">
            <w:pPr>
              <w:pStyle w:val="TAL"/>
            </w:pPr>
            <w:proofErr w:type="spellStart"/>
            <w:r w:rsidRPr="00DC2C80">
              <w:t>periodicTime</w:t>
            </w:r>
            <w:proofErr w:type="spellEnd"/>
            <w:r w:rsidRPr="00DC2C80">
              <w:t xml:space="preserve"> </w:t>
            </w:r>
          </w:p>
        </w:tc>
        <w:tc>
          <w:tcPr>
            <w:tcW w:w="5232" w:type="dxa"/>
            <w:shd w:val="clear" w:color="auto" w:fill="auto"/>
          </w:tcPr>
          <w:p w14:paraId="2F535C87" w14:textId="77777777" w:rsidR="0041367E" w:rsidRPr="00460A47" w:rsidRDefault="0041367E" w:rsidP="00083A83">
            <w:pPr>
              <w:pStyle w:val="TAL"/>
            </w:pPr>
            <w:r w:rsidRPr="00460A47">
              <w:t>Interval Time of periodic communication in seconds</w:t>
            </w:r>
          </w:p>
        </w:tc>
        <w:tc>
          <w:tcPr>
            <w:tcW w:w="811" w:type="dxa"/>
            <w:shd w:val="clear" w:color="auto" w:fill="auto"/>
          </w:tcPr>
          <w:p w14:paraId="2C117365" w14:textId="77777777" w:rsidR="0041367E" w:rsidRPr="00E80742" w:rsidRDefault="0041367E" w:rsidP="00083A83">
            <w:pPr>
              <w:pStyle w:val="TAL"/>
            </w:pPr>
            <w:r w:rsidRPr="00E80742">
              <w:t>O</w:t>
            </w:r>
          </w:p>
        </w:tc>
      </w:tr>
      <w:tr w:rsidR="0041367E" w:rsidRPr="00E80742" w14:paraId="3513228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64D523FF" w14:textId="77777777" w:rsidR="0041367E" w:rsidRPr="00DC2C80" w:rsidRDefault="0041367E" w:rsidP="00083A83">
            <w:pPr>
              <w:pStyle w:val="TAL"/>
            </w:pPr>
            <w:proofErr w:type="spellStart"/>
            <w:r w:rsidRPr="00DC2C80">
              <w:t>scheduledCommunication</w:t>
            </w:r>
            <w:proofErr w:type="spellEnd"/>
          </w:p>
          <w:p w14:paraId="5FD2EB84" w14:textId="77777777" w:rsidR="0041367E" w:rsidRPr="00460A47" w:rsidRDefault="0041367E" w:rsidP="00083A8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9A206CA" w14:textId="6EDC9EEE" w:rsidR="0041367E" w:rsidRPr="00E80742" w:rsidRDefault="0041367E" w:rsidP="00083A83">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EB3313" w14:textId="77777777" w:rsidR="0041367E" w:rsidRPr="00E80742" w:rsidRDefault="0041367E" w:rsidP="00083A83">
            <w:pPr>
              <w:pStyle w:val="TAL"/>
            </w:pPr>
            <w:r w:rsidRPr="00E80742">
              <w:t>O</w:t>
            </w:r>
          </w:p>
        </w:tc>
      </w:tr>
      <w:tr w:rsidR="0041367E" w:rsidRPr="00E80742" w14:paraId="113D189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A1FE7C9" w14:textId="77777777" w:rsidR="0041367E" w:rsidRPr="00DC2C80" w:rsidRDefault="0041367E" w:rsidP="00083A83">
            <w:pPr>
              <w:pStyle w:val="TAL"/>
            </w:pPr>
            <w:proofErr w:type="spellStart"/>
            <w:r w:rsidRPr="00DC2C80">
              <w:t>scheduledCommunicationType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50BEEF2" w14:textId="77777777" w:rsidR="0041367E" w:rsidRPr="00E80742" w:rsidRDefault="0041367E" w:rsidP="00083A83">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5DAAD74" w14:textId="77777777" w:rsidR="0041367E" w:rsidRPr="00E80742" w:rsidRDefault="0041367E" w:rsidP="00083A83">
            <w:pPr>
              <w:pStyle w:val="TAL"/>
            </w:pPr>
            <w:r w:rsidRPr="00E80742">
              <w:t>O</w:t>
            </w:r>
          </w:p>
        </w:tc>
      </w:tr>
      <w:tr w:rsidR="0041367E" w:rsidRPr="00E80742" w14:paraId="29AEAE33" w14:textId="77777777" w:rsidTr="00822E9A">
        <w:tc>
          <w:tcPr>
            <w:tcW w:w="3588" w:type="dxa"/>
            <w:shd w:val="clear" w:color="auto" w:fill="auto"/>
          </w:tcPr>
          <w:p w14:paraId="6FE4ACA5" w14:textId="77777777" w:rsidR="0041367E" w:rsidRPr="00DC2C80" w:rsidRDefault="0041367E" w:rsidP="00083A83">
            <w:pPr>
              <w:pStyle w:val="TAL"/>
            </w:pPr>
            <w:proofErr w:type="spellStart"/>
            <w:r w:rsidRPr="00DC2C80">
              <w:t>stationaryIndication</w:t>
            </w:r>
            <w:proofErr w:type="spellEnd"/>
          </w:p>
        </w:tc>
        <w:tc>
          <w:tcPr>
            <w:tcW w:w="5232" w:type="dxa"/>
            <w:shd w:val="clear" w:color="auto" w:fill="auto"/>
          </w:tcPr>
          <w:p w14:paraId="32C02FB3" w14:textId="77777777" w:rsidR="0041367E" w:rsidRPr="00460A47" w:rsidRDefault="0041367E" w:rsidP="00083A83">
            <w:pPr>
              <w:pStyle w:val="TAL"/>
            </w:pPr>
            <w:r w:rsidRPr="00460A47">
              <w:t>Identifies whether the UE is stationary or mobile</w:t>
            </w:r>
          </w:p>
        </w:tc>
        <w:tc>
          <w:tcPr>
            <w:tcW w:w="811" w:type="dxa"/>
            <w:shd w:val="clear" w:color="auto" w:fill="auto"/>
          </w:tcPr>
          <w:p w14:paraId="11F2C650" w14:textId="77777777" w:rsidR="0041367E" w:rsidRPr="00E80742" w:rsidRDefault="0041367E" w:rsidP="00083A83">
            <w:pPr>
              <w:pStyle w:val="TAL"/>
            </w:pPr>
            <w:r w:rsidRPr="00E80742">
              <w:t>O</w:t>
            </w:r>
          </w:p>
        </w:tc>
      </w:tr>
      <w:tr w:rsidR="0041367E" w:rsidRPr="00E80742" w14:paraId="524841DB"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2D5DAAC7" w14:textId="77777777" w:rsidR="0041367E" w:rsidRPr="00DC2C80" w:rsidRDefault="0041367E" w:rsidP="00083A83">
            <w:pPr>
              <w:pStyle w:val="TAL"/>
            </w:pPr>
            <w:proofErr w:type="spellStart"/>
            <w:r w:rsidRPr="00DC2C80">
              <w:t>batteryIndication</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D6D5C5F" w14:textId="77777777" w:rsidR="0041367E" w:rsidRPr="00460A47" w:rsidRDefault="0041367E" w:rsidP="00083A83">
            <w:pPr>
              <w:pStyle w:val="TAL"/>
            </w:pPr>
            <w:r w:rsidRPr="00460A47">
              <w:t>Identifies power consumption criticality for the UE: if the</w:t>
            </w:r>
          </w:p>
          <w:p w14:paraId="677D9EAC" w14:textId="77777777" w:rsidR="0041367E" w:rsidRPr="00E80742" w:rsidRDefault="0041367E" w:rsidP="00083A83">
            <w:pPr>
              <w:pStyle w:val="TAL"/>
            </w:pPr>
            <w:r w:rsidRPr="00E80742">
              <w:t>UE is battery powered but the battery is not rechargeable/not</w:t>
            </w:r>
          </w:p>
          <w:p w14:paraId="593D178E" w14:textId="77777777" w:rsidR="0041367E" w:rsidRPr="00E80742" w:rsidRDefault="0041367E" w:rsidP="00083A83">
            <w:pPr>
              <w:pStyle w:val="TAL"/>
            </w:pPr>
            <w:r w:rsidRPr="00E80742">
              <w:t>replaceable, battery powered with</w:t>
            </w:r>
          </w:p>
          <w:p w14:paraId="17BD9215" w14:textId="77777777" w:rsidR="0041367E" w:rsidRPr="00E80742" w:rsidRDefault="0041367E" w:rsidP="00083A8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99EDE5" w14:textId="77777777" w:rsidR="0041367E" w:rsidRPr="00E80742" w:rsidRDefault="0041367E" w:rsidP="00083A83">
            <w:pPr>
              <w:pStyle w:val="TAL"/>
            </w:pPr>
            <w:r w:rsidRPr="00E80742">
              <w:t>O</w:t>
            </w:r>
          </w:p>
        </w:tc>
      </w:tr>
      <w:tr w:rsidR="0041367E" w:rsidRPr="00E80742" w14:paraId="657AAB8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9135C54" w14:textId="77777777" w:rsidR="0041367E" w:rsidRPr="00DC2C80" w:rsidRDefault="0041367E" w:rsidP="00083A83">
            <w:pPr>
              <w:pStyle w:val="TAL"/>
            </w:pPr>
            <w:proofErr w:type="spellStart"/>
            <w:r w:rsidRPr="00DC2C80">
              <w:t>trafficProfile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6C9E054" w14:textId="77777777" w:rsidR="0041367E" w:rsidRPr="00E80742" w:rsidRDefault="0041367E" w:rsidP="00083A83">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9AFB9DF" w14:textId="77777777" w:rsidR="0041367E" w:rsidRPr="00E80742" w:rsidRDefault="0041367E" w:rsidP="00083A83">
            <w:pPr>
              <w:pStyle w:val="TAL"/>
            </w:pPr>
            <w:r w:rsidRPr="00E80742">
              <w:t>O</w:t>
            </w:r>
          </w:p>
        </w:tc>
      </w:tr>
      <w:tr w:rsidR="0041367E" w:rsidRPr="00E80742" w14:paraId="09BEE5BA" w14:textId="77777777" w:rsidTr="00822E9A">
        <w:tc>
          <w:tcPr>
            <w:tcW w:w="3588" w:type="dxa"/>
            <w:shd w:val="clear" w:color="auto" w:fill="auto"/>
          </w:tcPr>
          <w:p w14:paraId="2E133C46" w14:textId="77777777" w:rsidR="0041367E" w:rsidRPr="00D175B3" w:rsidRDefault="0041367E" w:rsidP="00083A83">
            <w:pPr>
              <w:pStyle w:val="TAL"/>
            </w:pPr>
            <w:proofErr w:type="spellStart"/>
            <w:r w:rsidRPr="00E80742">
              <w:t>expectedUEMovingTrajectory</w:t>
            </w:r>
            <w:proofErr w:type="spellEnd"/>
          </w:p>
        </w:tc>
        <w:tc>
          <w:tcPr>
            <w:tcW w:w="5232" w:type="dxa"/>
            <w:shd w:val="clear" w:color="auto" w:fill="auto"/>
          </w:tcPr>
          <w:p w14:paraId="32FC284A" w14:textId="77777777" w:rsidR="0041367E" w:rsidRPr="00AE499E" w:rsidRDefault="0041367E" w:rsidP="00083A83">
            <w:pPr>
              <w:pStyle w:val="TAL"/>
            </w:pPr>
            <w:r w:rsidRPr="00AE499E">
              <w:t>Identifies the UE’s expected geographical movement</w:t>
            </w:r>
          </w:p>
        </w:tc>
        <w:tc>
          <w:tcPr>
            <w:tcW w:w="811" w:type="dxa"/>
            <w:shd w:val="clear" w:color="auto" w:fill="auto"/>
          </w:tcPr>
          <w:p w14:paraId="0EA27714" w14:textId="77777777" w:rsidR="0041367E" w:rsidRPr="00DC2C80" w:rsidRDefault="0041367E" w:rsidP="00083A83">
            <w:pPr>
              <w:pStyle w:val="TAL"/>
            </w:pPr>
            <w:r w:rsidRPr="00DC2C80">
              <w:t>O</w:t>
            </w:r>
          </w:p>
        </w:tc>
      </w:tr>
      <w:tr w:rsidR="0041367E" w:rsidRPr="00E80742" w14:paraId="0867942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B7FD188" w14:textId="77777777" w:rsidR="0041367E" w:rsidRPr="00E80742" w:rsidRDefault="0041367E" w:rsidP="00083A83">
            <w:pPr>
              <w:pStyle w:val="TAL"/>
            </w:pPr>
            <w:proofErr w:type="spellStart"/>
            <w:r w:rsidRPr="00E80742">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1963AC0" w14:textId="77777777" w:rsidR="0041367E" w:rsidRPr="00E80742" w:rsidRDefault="0041367E" w:rsidP="00083A83">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58CAC4" w14:textId="77777777" w:rsidR="0041367E" w:rsidRPr="00E80742" w:rsidRDefault="0041367E" w:rsidP="00083A83">
            <w:pPr>
              <w:pStyle w:val="TAL"/>
            </w:pPr>
            <w:r w:rsidRPr="00E80742">
              <w:t>O</w:t>
            </w:r>
          </w:p>
        </w:tc>
      </w:tr>
      <w:tr w:rsidR="0041367E" w:rsidRPr="00E80742" w14:paraId="395DE9BB"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8AB5292" w14:textId="77777777" w:rsidR="0041367E" w:rsidRPr="00E80742" w:rsidRDefault="0041367E" w:rsidP="00083A83">
            <w:pPr>
              <w:pStyle w:val="TAL"/>
            </w:pPr>
            <w:proofErr w:type="spellStart"/>
            <w:r w:rsidRPr="00E80742">
              <w:t>sCSASID</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F8B5992" w14:textId="77777777" w:rsidR="0041367E" w:rsidRPr="00D175B3" w:rsidRDefault="0041367E" w:rsidP="00083A83">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F8082A" w14:textId="77777777" w:rsidR="0041367E" w:rsidRPr="00AE499E" w:rsidRDefault="0041367E" w:rsidP="00083A83">
            <w:pPr>
              <w:pStyle w:val="TAL"/>
            </w:pPr>
            <w:r w:rsidRPr="00AE499E">
              <w:t>M</w:t>
            </w:r>
          </w:p>
        </w:tc>
      </w:tr>
      <w:tr w:rsidR="0041367E" w:rsidRPr="00E80742" w14:paraId="1C74F8F2"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62DC86CB" w14:textId="77777777" w:rsidR="0041367E" w:rsidRPr="00E80742" w:rsidRDefault="0041367E" w:rsidP="00083A83">
            <w:pPr>
              <w:pStyle w:val="TAL"/>
            </w:pPr>
            <w:proofErr w:type="spellStart"/>
            <w:r w:rsidRPr="00E80742">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412C0E1C" w14:textId="77777777" w:rsidR="0041367E" w:rsidRPr="00AE499E" w:rsidRDefault="0041367E" w:rsidP="00083A83">
            <w:pPr>
              <w:pStyle w:val="TAL"/>
            </w:pPr>
            <w:r w:rsidRPr="00D175B3">
              <w:rPr>
                <w:rFonts w:eastAsia="SimSun"/>
                <w:color w:val="000000"/>
              </w:rPr>
              <w:t xml:space="preserve">Identifies when the expected UE </w:t>
            </w:r>
            <w:proofErr w:type="spellStart"/>
            <w:r w:rsidRPr="00D175B3">
              <w:rPr>
                <w:rFonts w:eastAsia="SimSun"/>
                <w:color w:val="000000"/>
              </w:rPr>
              <w:t>behavior</w:t>
            </w:r>
            <w:proofErr w:type="spellEnd"/>
            <w:r w:rsidRPr="00D175B3">
              <w:rPr>
                <w:rFonts w:eastAsia="SimSun"/>
                <w:color w:val="000000"/>
              </w:rPr>
              <w:t xml:space="preserve">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262562" w14:textId="77777777" w:rsidR="0041367E" w:rsidRPr="00AE499E" w:rsidRDefault="0041367E" w:rsidP="00083A83">
            <w:pPr>
              <w:pStyle w:val="TAL"/>
            </w:pPr>
            <w:r w:rsidRPr="00AE499E">
              <w:t>O</w:t>
            </w:r>
          </w:p>
        </w:tc>
      </w:tr>
    </w:tbl>
    <w:p w14:paraId="4E7F154F" w14:textId="77777777" w:rsidR="0041367E" w:rsidRDefault="0041367E" w:rsidP="0041367E"/>
    <w:p w14:paraId="7C6156C8" w14:textId="1033DCC1" w:rsidR="0041367E" w:rsidRPr="00760004" w:rsidRDefault="0041367E" w:rsidP="0041367E">
      <w:pPr>
        <w:pStyle w:val="Heading4"/>
      </w:pPr>
      <w:bookmarkStart w:id="738" w:name="_Toc176122732"/>
      <w:bookmarkStart w:id="739" w:name="_Toc183618568"/>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38"/>
      <w:bookmarkEnd w:id="739"/>
    </w:p>
    <w:p w14:paraId="3D4B23C1"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6A76893" w14:textId="77777777" w:rsidR="0041367E" w:rsidRPr="00706FBE" w:rsidRDefault="0041367E" w:rsidP="0041367E">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r>
        <w:t>SC</w:t>
      </w:r>
      <w:r w:rsidRPr="00706FBE">
        <w:t>EF event was observed (</w:t>
      </w:r>
      <w:r>
        <w:t>i.e.</w:t>
      </w:r>
      <w:r w:rsidRPr="00706FBE">
        <w:t xml:space="preserve"> the timestamp field of the </w:t>
      </w:r>
      <w:proofErr w:type="spellStart"/>
      <w:r w:rsidRPr="00706FBE">
        <w:t>xIRI</w:t>
      </w:r>
      <w:proofErr w:type="spellEnd"/>
      <w:r w:rsidRPr="00706FBE">
        <w:t>).</w:t>
      </w:r>
    </w:p>
    <w:p w14:paraId="3C246D4A" w14:textId="31DACFCE" w:rsidR="00F9414D" w:rsidRPr="00920A7B" w:rsidRDefault="00F9414D" w:rsidP="00F9414D">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w:t>
      </w:r>
      <w:r w:rsidR="00D73EC5">
        <w:rPr>
          <w:lang w:eastAsia="en-GB"/>
        </w:rPr>
        <w:t>t</w:t>
      </w:r>
      <w:r>
        <w:rPr>
          <w:lang w:eastAsia="en-GB"/>
        </w:rPr>
        <w:t>able 7.8.5-2</w:t>
      </w:r>
      <w:r w:rsidRPr="00920A7B">
        <w:rPr>
          <w:lang w:eastAsia="en-GB"/>
        </w:rPr>
        <w:t>.</w:t>
      </w:r>
    </w:p>
    <w:p w14:paraId="09D14A32" w14:textId="74788ECE" w:rsidR="0041367E" w:rsidRPr="00891E61" w:rsidRDefault="0041367E" w:rsidP="0041367E">
      <w:pPr>
        <w:pStyle w:val="TH"/>
        <w:rPr>
          <w:bCs/>
          <w:lang w:eastAsia="en-GB"/>
        </w:rPr>
      </w:pPr>
      <w:r w:rsidRPr="00891E61">
        <w:rPr>
          <w:bCs/>
          <w:lang w:eastAsia="en-GB"/>
        </w:rPr>
        <w:t xml:space="preserve">Table </w:t>
      </w:r>
      <w:r>
        <w:rPr>
          <w:bCs/>
          <w:lang w:eastAsia="en-GB"/>
        </w:rPr>
        <w:t>7.8.</w:t>
      </w:r>
      <w:r w:rsidR="002507F0">
        <w:rPr>
          <w:bCs/>
          <w:lang w:eastAsia="en-GB"/>
        </w:rPr>
        <w:t>5</w:t>
      </w:r>
      <w:r w:rsidRPr="00891E61">
        <w:rPr>
          <w:bCs/>
          <w:lang w:eastAsia="en-GB"/>
        </w:rPr>
        <w:t>-</w:t>
      </w:r>
      <w:r>
        <w:rPr>
          <w:bCs/>
          <w:lang w:eastAsia="en-GB"/>
        </w:rPr>
        <w:t>2</w:t>
      </w:r>
      <w:r w:rsidRPr="00891E61">
        <w:rPr>
          <w:bCs/>
          <w:lang w:eastAsia="en-GB"/>
        </w:rPr>
        <w:t xml:space="preserve">: IRI type for </w:t>
      </w:r>
      <w:r w:rsidR="002507F0">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7B5EBC57"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D181537"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F2A98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08F0F0D1"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6C520F" w14:textId="77777777" w:rsidR="0041367E" w:rsidRPr="00706FBE" w:rsidRDefault="0041367E" w:rsidP="00822E9A">
            <w:pPr>
              <w:pStyle w:val="TAL"/>
              <w:rPr>
                <w:lang w:eastAsia="en-GB"/>
              </w:rPr>
            </w:pPr>
            <w:proofErr w:type="spellStart"/>
            <w:r>
              <w:rPr>
                <w:lang w:eastAsia="en-GB"/>
              </w:rPr>
              <w:t>SCEFCommunicationPatternUpdate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94FE69" w14:textId="77777777" w:rsidR="0041367E" w:rsidRPr="00706FBE" w:rsidRDefault="0041367E" w:rsidP="00822E9A">
            <w:pPr>
              <w:pStyle w:val="TAL"/>
              <w:rPr>
                <w:lang w:eastAsia="en-GB"/>
              </w:rPr>
            </w:pPr>
            <w:r>
              <w:rPr>
                <w:lang w:eastAsia="en-GB"/>
              </w:rPr>
              <w:t>REPORT</w:t>
            </w:r>
          </w:p>
        </w:tc>
      </w:tr>
    </w:tbl>
    <w:p w14:paraId="3A52AB17" w14:textId="1FCC2B78" w:rsidR="00282827" w:rsidRDefault="00282827" w:rsidP="00037536"/>
    <w:p w14:paraId="34154336" w14:textId="77777777" w:rsidR="00D929A9" w:rsidRDefault="00D929A9" w:rsidP="00652756">
      <w:pPr>
        <w:pStyle w:val="Heading2"/>
        <w:rPr>
          <w:noProof/>
        </w:rPr>
      </w:pPr>
      <w:bookmarkStart w:id="740" w:name="_Toc176122733"/>
      <w:bookmarkStart w:id="741" w:name="_Toc183618569"/>
      <w:r>
        <w:rPr>
          <w:noProof/>
        </w:rPr>
        <w:t>7.9</w:t>
      </w:r>
      <w:r>
        <w:rPr>
          <w:noProof/>
        </w:rPr>
        <w:tab/>
        <w:t>LI for services encrypted by CSP-provided keys</w:t>
      </w:r>
      <w:bookmarkEnd w:id="740"/>
      <w:bookmarkEnd w:id="741"/>
    </w:p>
    <w:p w14:paraId="2EC04323" w14:textId="77777777" w:rsidR="00D929A9" w:rsidRPr="00760004" w:rsidRDefault="00D929A9" w:rsidP="00D929A9">
      <w:pPr>
        <w:pStyle w:val="Heading3"/>
      </w:pPr>
      <w:bookmarkStart w:id="742" w:name="_Toc176122734"/>
      <w:bookmarkStart w:id="743" w:name="_Toc183618570"/>
      <w:r>
        <w:t>7.9.1</w:t>
      </w:r>
      <w:r w:rsidRPr="00760004">
        <w:tab/>
      </w:r>
      <w:r>
        <w:rPr>
          <w:noProof/>
        </w:rPr>
        <w:t>LI for general AKMA-based service</w:t>
      </w:r>
      <w:bookmarkEnd w:id="742"/>
      <w:bookmarkEnd w:id="743"/>
    </w:p>
    <w:p w14:paraId="20DC6B5C" w14:textId="77777777" w:rsidR="00D929A9" w:rsidRDefault="00D929A9" w:rsidP="00D929A9">
      <w:pPr>
        <w:pStyle w:val="Heading4"/>
      </w:pPr>
      <w:bookmarkStart w:id="744" w:name="_Toc176122735"/>
      <w:bookmarkStart w:id="745" w:name="_Toc183618571"/>
      <w:r>
        <w:t>7.9.1.1</w:t>
      </w:r>
      <w:r>
        <w:tab/>
        <w:t>General</w:t>
      </w:r>
      <w:bookmarkEnd w:id="744"/>
      <w:bookmarkEnd w:id="745"/>
    </w:p>
    <w:p w14:paraId="430F7380" w14:textId="14F6CB6D" w:rsidR="00D929A9" w:rsidRDefault="00D929A9" w:rsidP="00D929A9">
      <w:r>
        <w:t>This clause describes basic IRI-intercept for a generic, encrypted service between a target UE and an application in the CSP network, making use of AKMA-provided cryptographic keys according to</w:t>
      </w:r>
      <w:r w:rsidR="00D73EC5">
        <w:t xml:space="preserve"> TS 33.535</w:t>
      </w:r>
      <w:r>
        <w:t xml:space="preserve"> [65].</w:t>
      </w:r>
    </w:p>
    <w:p w14:paraId="42CECF7D" w14:textId="77777777" w:rsidR="00D929A9" w:rsidRPr="00760004" w:rsidRDefault="00D929A9" w:rsidP="00D929A9">
      <w:pPr>
        <w:pStyle w:val="Heading4"/>
      </w:pPr>
      <w:bookmarkStart w:id="746" w:name="_Toc176122736"/>
      <w:bookmarkStart w:id="747" w:name="_Toc183618572"/>
      <w:r>
        <w:t>7.9.1.2</w:t>
      </w:r>
      <w:r w:rsidRPr="00760004">
        <w:tab/>
      </w:r>
      <w:r>
        <w:t>Provisioning over LI_X1</w:t>
      </w:r>
      <w:bookmarkEnd w:id="746"/>
      <w:bookmarkEnd w:id="747"/>
    </w:p>
    <w:p w14:paraId="12FACE06" w14:textId="77777777" w:rsidR="00D929A9" w:rsidRPr="00760004" w:rsidRDefault="00D929A9" w:rsidP="00D929A9">
      <w:pPr>
        <w:pStyle w:val="Heading5"/>
      </w:pPr>
      <w:bookmarkStart w:id="748" w:name="_Toc176122737"/>
      <w:bookmarkStart w:id="749" w:name="_Toc183618573"/>
      <w:r>
        <w:t>7.9.1.2.1</w:t>
      </w:r>
      <w:r w:rsidRPr="00760004">
        <w:tab/>
      </w:r>
      <w:r>
        <w:t>General</w:t>
      </w:r>
      <w:bookmarkEnd w:id="748"/>
      <w:bookmarkEnd w:id="749"/>
    </w:p>
    <w:p w14:paraId="3ABE66F7" w14:textId="5CBB028E" w:rsidR="00D929A9" w:rsidRPr="00891E61" w:rsidRDefault="00D929A9" w:rsidP="00652756">
      <w:r>
        <w:t xml:space="preserve">The IRI-POI </w:t>
      </w:r>
      <w:r w:rsidRPr="00891E61">
        <w:t xml:space="preserve">in the </w:t>
      </w:r>
      <w:proofErr w:type="spellStart"/>
      <w:r>
        <w:t>AAnF</w:t>
      </w:r>
      <w:proofErr w:type="spellEnd"/>
      <w:r>
        <w:t xml:space="preserve"> (AKMA Anchor Function)</w:t>
      </w:r>
      <w:r w:rsidR="002D2575">
        <w:t xml:space="preserve">, the IRI-TF in the </w:t>
      </w:r>
      <w:proofErr w:type="spellStart"/>
      <w:r w:rsidR="002D2575">
        <w:t>AAnF</w:t>
      </w:r>
      <w:proofErr w:type="spellEnd"/>
      <w:r w:rsidR="002D2575">
        <w:t>,</w:t>
      </w:r>
      <w:r w:rsidR="004D538B">
        <w:t xml:space="preserve"> and</w:t>
      </w:r>
      <w:r>
        <w:t xml:space="preserve"> the MDF2 shall be provisioned.</w:t>
      </w:r>
    </w:p>
    <w:p w14:paraId="3580E0B5" w14:textId="6B28801C" w:rsidR="00D929A9" w:rsidRDefault="00D929A9" w:rsidP="00652756">
      <w:r>
        <w:t xml:space="preserve">Details of provisioning of an IRI-POI at a network internal AF (Application Function) making use of AKMA services of the </w:t>
      </w:r>
      <w:proofErr w:type="spellStart"/>
      <w:r>
        <w:t>AAnF</w:t>
      </w:r>
      <w:proofErr w:type="spellEnd"/>
      <w:r>
        <w:t xml:space="preserve"> is in general service specific and not part of the present clause. Generally, triggering, rather than provisioning, could in some cases be necessary for the AF. An application independent generic triggering mechanism is defined in clause 7.9.1.2.3.</w:t>
      </w:r>
    </w:p>
    <w:p w14:paraId="2C394477" w14:textId="77777777" w:rsidR="00D929A9" w:rsidRDefault="00D929A9" w:rsidP="00D929A9">
      <w:r>
        <w:t>Provisioning of CC-intercept at the AF is service specific and not covered in the present document.</w:t>
      </w:r>
    </w:p>
    <w:p w14:paraId="2C04525D" w14:textId="259D5DF1" w:rsidR="00D929A9" w:rsidRPr="00760004" w:rsidRDefault="00D929A9" w:rsidP="00D929A9">
      <w:pPr>
        <w:pStyle w:val="Heading5"/>
      </w:pPr>
      <w:bookmarkStart w:id="750" w:name="_Toc176122738"/>
      <w:bookmarkStart w:id="751" w:name="_Toc183618574"/>
      <w:r>
        <w:t>7.9.1.2.2</w:t>
      </w:r>
      <w:r w:rsidRPr="00760004">
        <w:tab/>
      </w:r>
      <w:r>
        <w:t xml:space="preserve">Provisioning of the IRI-POI </w:t>
      </w:r>
      <w:r w:rsidR="000B337E">
        <w:t xml:space="preserve">and IRI-TF </w:t>
      </w:r>
      <w:r>
        <w:t xml:space="preserve">in </w:t>
      </w:r>
      <w:proofErr w:type="spellStart"/>
      <w:r>
        <w:t>AAnF</w:t>
      </w:r>
      <w:bookmarkEnd w:id="750"/>
      <w:bookmarkEnd w:id="751"/>
      <w:proofErr w:type="spellEnd"/>
    </w:p>
    <w:p w14:paraId="3CD8780D" w14:textId="05F414FC" w:rsidR="00D929A9" w:rsidRPr="00B92F23" w:rsidRDefault="00D929A9" w:rsidP="00D929A9">
      <w:r w:rsidRPr="00B92F23">
        <w:t>The IRI-POI</w:t>
      </w:r>
      <w:r>
        <w:t xml:space="preserve"> </w:t>
      </w:r>
      <w:r w:rsidR="00460C01">
        <w:t xml:space="preserve">and IRI-TF </w:t>
      </w:r>
      <w:r w:rsidRPr="00B92F23">
        <w:t xml:space="preserve">present in the </w:t>
      </w:r>
      <w:proofErr w:type="spellStart"/>
      <w:r>
        <w:t>AAnF</w:t>
      </w:r>
      <w:proofErr w:type="spellEnd"/>
      <w:r w:rsidRPr="00B92F23">
        <w:t xml:space="preserve"> </w:t>
      </w:r>
      <w:r w:rsidR="00460C01">
        <w:t>are</w:t>
      </w:r>
      <w:r w:rsidRPr="00B92F23">
        <w:t xml:space="preserve"> provisioned over LI_X1 by the LIPF using the X1 protocol as described in clause 5.2.2.</w:t>
      </w:r>
    </w:p>
    <w:p w14:paraId="57826263" w14:textId="10AA354B" w:rsidR="00D929A9" w:rsidRPr="00354195" w:rsidRDefault="00D929A9" w:rsidP="00D929A9">
      <w:r w:rsidRPr="00B92F23">
        <w:t xml:space="preserve">The </w:t>
      </w:r>
      <w:r>
        <w:t>IRI-</w:t>
      </w:r>
      <w:r w:rsidRPr="00B92F23">
        <w:t xml:space="preserve">POI </w:t>
      </w:r>
      <w:r w:rsidR="00460C01">
        <w:t xml:space="preserve">and IRI-TF </w:t>
      </w:r>
      <w:r w:rsidRPr="00B92F23">
        <w:t>in th</w:t>
      </w:r>
      <w:r>
        <w:t xml:space="preserve">e </w:t>
      </w:r>
      <w:proofErr w:type="spellStart"/>
      <w:r>
        <w:t>AAnF</w:t>
      </w:r>
      <w:proofErr w:type="spellEnd"/>
      <w:r w:rsidRPr="00B92F23">
        <w:t xml:space="preserve"> shall support the following target identifier formats:</w:t>
      </w:r>
    </w:p>
    <w:p w14:paraId="40055DBC" w14:textId="77777777" w:rsidR="00D929A9" w:rsidRDefault="00D929A9" w:rsidP="00D929A9">
      <w:pPr>
        <w:pStyle w:val="B1"/>
      </w:pPr>
      <w:r w:rsidRPr="00B92F23">
        <w:t>-</w:t>
      </w:r>
      <w:r w:rsidRPr="00B92F23">
        <w:tab/>
      </w:r>
      <w:r>
        <w:t>SUPI, given in either SUPIIMSI or SUPINAI formats as defined in ETSI TS 103 120 [6] clause C.2.</w:t>
      </w:r>
    </w:p>
    <w:p w14:paraId="28E9D31C" w14:textId="48A45163" w:rsidR="00D929A9" w:rsidRDefault="00D929A9" w:rsidP="00652756">
      <w:r>
        <w:t xml:space="preserve">Table 7.9.1.2-1 shows the minimum details of the LI_X1 </w:t>
      </w:r>
      <w:proofErr w:type="spellStart"/>
      <w:r>
        <w:t>ActivateTask</w:t>
      </w:r>
      <w:proofErr w:type="spellEnd"/>
      <w:r>
        <w:t xml:space="preserve"> message used for provisioning the IRI</w:t>
      </w:r>
      <w:r w:rsidR="00C45CBC">
        <w:t>-</w:t>
      </w:r>
      <w:r>
        <w:t xml:space="preserve">POI </w:t>
      </w:r>
      <w:r w:rsidR="00C45CBC">
        <w:t xml:space="preserve">and IRI-TF </w:t>
      </w:r>
      <w:r>
        <w:t xml:space="preserve">in the </w:t>
      </w:r>
      <w:proofErr w:type="spellStart"/>
      <w:r>
        <w:t>AAnF</w:t>
      </w:r>
      <w:proofErr w:type="spellEnd"/>
      <w:r>
        <w:t>.</w:t>
      </w:r>
    </w:p>
    <w:p w14:paraId="2D549C89" w14:textId="3B121FA0" w:rsidR="00D929A9" w:rsidRPr="00CE0181" w:rsidRDefault="00D929A9" w:rsidP="00D929A9">
      <w:pPr>
        <w:pStyle w:val="TH"/>
      </w:pPr>
      <w:r>
        <w:t>Table 7.9.1.2-1</w:t>
      </w:r>
      <w:r w:rsidRPr="00CE0181">
        <w:t xml:space="preserve">: </w:t>
      </w:r>
      <w:proofErr w:type="spellStart"/>
      <w:r w:rsidRPr="00CE0181">
        <w:t>ActivateTask</w:t>
      </w:r>
      <w:proofErr w:type="spellEnd"/>
      <w:r w:rsidRPr="00CE0181">
        <w:t xml:space="preserve"> message for </w:t>
      </w:r>
      <w:r>
        <w:t xml:space="preserve">the IRI-POI </w:t>
      </w:r>
      <w:r w:rsidR="00C45CBC">
        <w:t xml:space="preserve">and IRI-TF </w:t>
      </w:r>
      <w:r>
        <w:t xml:space="preserve">in the </w:t>
      </w:r>
      <w:proofErr w:type="spellStart"/>
      <w:r>
        <w:t>AAnF</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CE0181" w14:paraId="1BE44673" w14:textId="77777777" w:rsidTr="00822E9A">
        <w:trPr>
          <w:jc w:val="center"/>
        </w:trPr>
        <w:tc>
          <w:tcPr>
            <w:tcW w:w="2972" w:type="dxa"/>
          </w:tcPr>
          <w:p w14:paraId="2205F290" w14:textId="77777777" w:rsidR="00D929A9" w:rsidRPr="00CE0181" w:rsidRDefault="00D929A9" w:rsidP="00822E9A">
            <w:pPr>
              <w:pStyle w:val="TAH"/>
            </w:pPr>
            <w:r>
              <w:t xml:space="preserve">ETSI </w:t>
            </w:r>
            <w:r w:rsidRPr="00CE0181">
              <w:t xml:space="preserve">TS 103 221-1 </w:t>
            </w:r>
            <w:r>
              <w:t>[7] f</w:t>
            </w:r>
            <w:r w:rsidRPr="00CE0181">
              <w:t>ield name</w:t>
            </w:r>
          </w:p>
        </w:tc>
        <w:tc>
          <w:tcPr>
            <w:tcW w:w="6242" w:type="dxa"/>
          </w:tcPr>
          <w:p w14:paraId="59373A07" w14:textId="77777777" w:rsidR="00D929A9" w:rsidRPr="00CE0181" w:rsidRDefault="00D929A9" w:rsidP="00822E9A">
            <w:pPr>
              <w:pStyle w:val="TAH"/>
            </w:pPr>
            <w:r>
              <w:t>Description</w:t>
            </w:r>
          </w:p>
        </w:tc>
        <w:tc>
          <w:tcPr>
            <w:tcW w:w="708" w:type="dxa"/>
          </w:tcPr>
          <w:p w14:paraId="36BA15D4" w14:textId="77777777" w:rsidR="00D929A9" w:rsidRPr="00CE0181" w:rsidRDefault="00D929A9" w:rsidP="00822E9A">
            <w:pPr>
              <w:pStyle w:val="TAH"/>
            </w:pPr>
            <w:r w:rsidRPr="00CE0181">
              <w:t>M/C/O</w:t>
            </w:r>
          </w:p>
        </w:tc>
      </w:tr>
      <w:tr w:rsidR="00D929A9" w:rsidRPr="00CE0181" w14:paraId="738795F6" w14:textId="77777777" w:rsidTr="00822E9A">
        <w:trPr>
          <w:jc w:val="center"/>
        </w:trPr>
        <w:tc>
          <w:tcPr>
            <w:tcW w:w="2972" w:type="dxa"/>
          </w:tcPr>
          <w:p w14:paraId="1F6F7ADA" w14:textId="77777777" w:rsidR="00D929A9" w:rsidRPr="00CE0181" w:rsidRDefault="00D929A9" w:rsidP="00822E9A">
            <w:pPr>
              <w:pStyle w:val="TAL"/>
            </w:pPr>
            <w:r w:rsidRPr="00CE0181">
              <w:t>XID</w:t>
            </w:r>
          </w:p>
        </w:tc>
        <w:tc>
          <w:tcPr>
            <w:tcW w:w="6242" w:type="dxa"/>
          </w:tcPr>
          <w:p w14:paraId="12C8C534" w14:textId="77777777" w:rsidR="00D929A9" w:rsidRPr="00CE0181" w:rsidRDefault="00D929A9" w:rsidP="00822E9A">
            <w:pPr>
              <w:pStyle w:val="TAL"/>
            </w:pPr>
            <w:r w:rsidRPr="00CE0181">
              <w:t>XID assigned by LIPF</w:t>
            </w:r>
            <w:r>
              <w:t>.</w:t>
            </w:r>
          </w:p>
        </w:tc>
        <w:tc>
          <w:tcPr>
            <w:tcW w:w="708" w:type="dxa"/>
          </w:tcPr>
          <w:p w14:paraId="3B4224B9" w14:textId="77777777" w:rsidR="00D929A9" w:rsidRPr="00CE0181" w:rsidRDefault="00D929A9" w:rsidP="00822E9A">
            <w:pPr>
              <w:pStyle w:val="TAL"/>
            </w:pPr>
            <w:r w:rsidRPr="00CE0181">
              <w:t>M</w:t>
            </w:r>
          </w:p>
        </w:tc>
      </w:tr>
      <w:tr w:rsidR="00D929A9" w:rsidRPr="00CE0181" w14:paraId="03168726" w14:textId="77777777" w:rsidTr="00822E9A">
        <w:trPr>
          <w:jc w:val="center"/>
        </w:trPr>
        <w:tc>
          <w:tcPr>
            <w:tcW w:w="2972" w:type="dxa"/>
          </w:tcPr>
          <w:p w14:paraId="3390E685" w14:textId="77777777" w:rsidR="00D929A9" w:rsidRPr="00CE0181" w:rsidRDefault="00D929A9" w:rsidP="00822E9A">
            <w:pPr>
              <w:pStyle w:val="TAL"/>
            </w:pPr>
            <w:proofErr w:type="spellStart"/>
            <w:r w:rsidRPr="00CE0181">
              <w:t>TargetIdentifiers</w:t>
            </w:r>
            <w:proofErr w:type="spellEnd"/>
          </w:p>
        </w:tc>
        <w:tc>
          <w:tcPr>
            <w:tcW w:w="6242" w:type="dxa"/>
          </w:tcPr>
          <w:p w14:paraId="58E84260" w14:textId="77777777" w:rsidR="00D929A9" w:rsidRPr="00CE0181" w:rsidRDefault="00D929A9" w:rsidP="00822E9A">
            <w:pPr>
              <w:pStyle w:val="TAL"/>
            </w:pPr>
            <w:r>
              <w:t>One of the target identifiers listed in the paragraph above.</w:t>
            </w:r>
          </w:p>
        </w:tc>
        <w:tc>
          <w:tcPr>
            <w:tcW w:w="708" w:type="dxa"/>
          </w:tcPr>
          <w:p w14:paraId="61473058" w14:textId="77777777" w:rsidR="00D929A9" w:rsidRPr="00CE0181" w:rsidRDefault="00D929A9" w:rsidP="00822E9A">
            <w:pPr>
              <w:pStyle w:val="TAL"/>
            </w:pPr>
            <w:r w:rsidRPr="00CE0181">
              <w:t>M</w:t>
            </w:r>
          </w:p>
        </w:tc>
      </w:tr>
      <w:tr w:rsidR="00D929A9" w:rsidRPr="00CE0181" w14:paraId="595841BF" w14:textId="77777777" w:rsidTr="00822E9A">
        <w:trPr>
          <w:jc w:val="center"/>
        </w:trPr>
        <w:tc>
          <w:tcPr>
            <w:tcW w:w="2972" w:type="dxa"/>
          </w:tcPr>
          <w:p w14:paraId="124B74DB" w14:textId="77777777" w:rsidR="00D929A9" w:rsidRPr="00CE0181" w:rsidRDefault="00D929A9" w:rsidP="00822E9A">
            <w:pPr>
              <w:pStyle w:val="TAL"/>
            </w:pPr>
            <w:proofErr w:type="spellStart"/>
            <w:r w:rsidRPr="00CE0181">
              <w:t>DeliveryType</w:t>
            </w:r>
            <w:proofErr w:type="spellEnd"/>
          </w:p>
        </w:tc>
        <w:tc>
          <w:tcPr>
            <w:tcW w:w="6242" w:type="dxa"/>
          </w:tcPr>
          <w:p w14:paraId="73CEA3F0" w14:textId="77777777" w:rsidR="00D929A9" w:rsidRPr="00CE0181" w:rsidRDefault="00D929A9" w:rsidP="00822E9A">
            <w:pPr>
              <w:pStyle w:val="TAL"/>
            </w:pPr>
            <w:r w:rsidRPr="00CE0181">
              <w:t xml:space="preserve">Set to </w:t>
            </w:r>
            <w:r>
              <w:t>"</w:t>
            </w:r>
            <w:r w:rsidRPr="00CE0181">
              <w:t>X2Only</w:t>
            </w:r>
            <w:r>
              <w:t>".</w:t>
            </w:r>
          </w:p>
        </w:tc>
        <w:tc>
          <w:tcPr>
            <w:tcW w:w="708" w:type="dxa"/>
          </w:tcPr>
          <w:p w14:paraId="59742FBD" w14:textId="77777777" w:rsidR="00D929A9" w:rsidRPr="00CE0181" w:rsidRDefault="00D929A9" w:rsidP="00822E9A">
            <w:pPr>
              <w:pStyle w:val="TAL"/>
            </w:pPr>
            <w:r w:rsidRPr="00CE0181">
              <w:t>M</w:t>
            </w:r>
          </w:p>
        </w:tc>
      </w:tr>
      <w:tr w:rsidR="00D929A9" w:rsidRPr="00CE0181" w14:paraId="09C5E36C" w14:textId="77777777" w:rsidTr="00822E9A">
        <w:trPr>
          <w:jc w:val="center"/>
        </w:trPr>
        <w:tc>
          <w:tcPr>
            <w:tcW w:w="2972" w:type="dxa"/>
          </w:tcPr>
          <w:p w14:paraId="29DF1F4B" w14:textId="77777777" w:rsidR="00D929A9" w:rsidRPr="00CE0181" w:rsidRDefault="00D929A9" w:rsidP="00822E9A">
            <w:pPr>
              <w:pStyle w:val="TAL"/>
            </w:pPr>
            <w:proofErr w:type="spellStart"/>
            <w:r w:rsidRPr="00CE0181">
              <w:t>ListOfDIDs</w:t>
            </w:r>
            <w:proofErr w:type="spellEnd"/>
          </w:p>
        </w:tc>
        <w:tc>
          <w:tcPr>
            <w:tcW w:w="6242" w:type="dxa"/>
          </w:tcPr>
          <w:p w14:paraId="6FC05117" w14:textId="77777777" w:rsidR="00D929A9" w:rsidRPr="00CE0181" w:rsidRDefault="00D929A9"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3FF3DF2F" w14:textId="77777777" w:rsidR="00D929A9" w:rsidRPr="00CE0181" w:rsidRDefault="00D929A9" w:rsidP="00822E9A">
            <w:pPr>
              <w:pStyle w:val="TAL"/>
            </w:pPr>
            <w:r w:rsidRPr="00CE0181">
              <w:t>M</w:t>
            </w:r>
          </w:p>
        </w:tc>
      </w:tr>
    </w:tbl>
    <w:p w14:paraId="07B25571" w14:textId="77777777" w:rsidR="00D929A9" w:rsidRDefault="00D929A9" w:rsidP="00D929A9">
      <w:pPr>
        <w:pStyle w:val="B1"/>
        <w:ind w:left="0" w:firstLine="0"/>
      </w:pPr>
    </w:p>
    <w:p w14:paraId="5F849429" w14:textId="77777777" w:rsidR="00D929A9" w:rsidRDefault="00D929A9" w:rsidP="00D929A9">
      <w:pPr>
        <w:pStyle w:val="Heading5"/>
      </w:pPr>
      <w:bookmarkStart w:id="752" w:name="_Toc176122739"/>
      <w:bookmarkStart w:id="753" w:name="_Toc183618575"/>
      <w:r>
        <w:t>7.9.1.2.3</w:t>
      </w:r>
      <w:r w:rsidRPr="00760004">
        <w:tab/>
      </w:r>
      <w:r>
        <w:t>Triggering of the IRI-POI in AF</w:t>
      </w:r>
      <w:bookmarkEnd w:id="752"/>
      <w:bookmarkEnd w:id="753"/>
    </w:p>
    <w:p w14:paraId="7C34C700" w14:textId="1EFA74E5" w:rsidR="00D929A9" w:rsidRDefault="00D929A9" w:rsidP="00D929A9">
      <w:r>
        <w:t>The IRI</w:t>
      </w:r>
      <w:r w:rsidR="00C45CBC">
        <w:t>-</w:t>
      </w:r>
      <w:r>
        <w:t xml:space="preserve">POI present in </w:t>
      </w:r>
      <w:r w:rsidR="00C45CBC">
        <w:t>the</w:t>
      </w:r>
      <w:r>
        <w:t xml:space="preserve"> AF shall be triggered by the IRI-TF present in the </w:t>
      </w:r>
      <w:proofErr w:type="spellStart"/>
      <w:r>
        <w:t>AAnF</w:t>
      </w:r>
      <w:proofErr w:type="spellEnd"/>
      <w:r>
        <w:t xml:space="preserve"> over LI_T2 using the X1 protocol as described in clause 5.2.2. An </w:t>
      </w:r>
      <w:proofErr w:type="spellStart"/>
      <w:r>
        <w:t>AAnF</w:t>
      </w:r>
      <w:proofErr w:type="spellEnd"/>
      <w:r>
        <w:t xml:space="preserve"> can provide services for several different types of applications. </w:t>
      </w:r>
      <w:r w:rsidR="00C45CBC">
        <w:t>Triggering</w:t>
      </w:r>
      <w:r>
        <w:t xml:space="preserve"> could be service/application specific, which can effect whether or not certain conditional fields are included in the </w:t>
      </w:r>
      <w:proofErr w:type="spellStart"/>
      <w:r>
        <w:t>xIRI</w:t>
      </w:r>
      <w:proofErr w:type="spellEnd"/>
      <w:r>
        <w:t xml:space="preserve"> described </w:t>
      </w:r>
      <w:r w:rsidR="00C45CBC">
        <w:t xml:space="preserve">in clause 7.9.1.4 </w:t>
      </w:r>
      <w:r>
        <w:t>below.</w:t>
      </w:r>
    </w:p>
    <w:p w14:paraId="0FC3509A" w14:textId="184B62C1" w:rsidR="00D929A9" w:rsidRPr="007E029F" w:rsidRDefault="00263F5D" w:rsidP="00D929A9">
      <w:r>
        <w:t>For all AFs a priori known to match the scope of the warrant, w</w:t>
      </w:r>
      <w:r w:rsidR="00D929A9">
        <w:t xml:space="preserve">hen the IRI-TF in the </w:t>
      </w:r>
      <w:proofErr w:type="spellStart"/>
      <w:r w:rsidR="00D929A9">
        <w:t>AAnF</w:t>
      </w:r>
      <w:proofErr w:type="spellEnd"/>
      <w:r w:rsidR="00D929A9">
        <w:t xml:space="preserve"> detects that an A-KID has been associated with a SUPI (see clause 7.9.1.3.2), it shall send an </w:t>
      </w:r>
      <w:proofErr w:type="spellStart"/>
      <w:r w:rsidR="00D929A9">
        <w:t>ActivateTask</w:t>
      </w:r>
      <w:proofErr w:type="spellEnd"/>
      <w:r w:rsidR="00D929A9">
        <w:t xml:space="preserve"> message to the IRI</w:t>
      </w:r>
      <w:r>
        <w:t>-</w:t>
      </w:r>
      <w:r w:rsidR="00D929A9">
        <w:t xml:space="preserve">POI present in the AF. The same shall apply if the </w:t>
      </w:r>
      <w:proofErr w:type="spellStart"/>
      <w:r w:rsidR="00D929A9">
        <w:t>AAnF</w:t>
      </w:r>
      <w:proofErr w:type="spellEnd"/>
      <w:r w:rsidR="00D929A9">
        <w:t xml:space="preserve"> detects that the A-KID of a target changes due to primary authentication. </w:t>
      </w:r>
      <w:r w:rsidR="0085468F">
        <w:t xml:space="preserve">For AFs not a priori known at the </w:t>
      </w:r>
      <w:proofErr w:type="spellStart"/>
      <w:r w:rsidR="0085468F">
        <w:t>AAnF</w:t>
      </w:r>
      <w:proofErr w:type="spellEnd"/>
      <w:r w:rsidR="0085468F">
        <w:t xml:space="preserve">, the </w:t>
      </w:r>
      <w:proofErr w:type="spellStart"/>
      <w:r w:rsidR="0085468F">
        <w:t>ActivateTask</w:t>
      </w:r>
      <w:proofErr w:type="spellEnd"/>
      <w:r w:rsidR="0085468F">
        <w:t xml:space="preserve"> message shall instead be sent when the IRI-TF in the </w:t>
      </w:r>
      <w:proofErr w:type="spellStart"/>
      <w:r w:rsidR="0085468F">
        <w:t>AAnF</w:t>
      </w:r>
      <w:proofErr w:type="spellEnd"/>
      <w:r w:rsidR="0085468F">
        <w:t xml:space="preserve"> detects that the AF performs an </w:t>
      </w:r>
      <w:r w:rsidR="0085468F" w:rsidRPr="00EF4A0C">
        <w:t xml:space="preserve">AKMA </w:t>
      </w:r>
      <w:r w:rsidR="0085468F">
        <w:t>a</w:t>
      </w:r>
      <w:r w:rsidR="0085468F" w:rsidRPr="00EF4A0C">
        <w:t xml:space="preserve">pplication </w:t>
      </w:r>
      <w:r w:rsidR="0085468F">
        <w:t>k</w:t>
      </w:r>
      <w:r w:rsidR="0085468F" w:rsidRPr="00EF4A0C">
        <w:t>e</w:t>
      </w:r>
      <w:r w:rsidR="0085468F">
        <w:t xml:space="preserve">y get associated with the A-KID. </w:t>
      </w:r>
      <w:r w:rsidR="00D929A9">
        <w:t xml:space="preserve">The </w:t>
      </w:r>
      <w:proofErr w:type="spellStart"/>
      <w:r w:rsidR="00D929A9">
        <w:t>ActivateTask</w:t>
      </w:r>
      <w:proofErr w:type="spellEnd"/>
      <w:r w:rsidR="00D929A9">
        <w:t xml:space="preserve"> message shall contain at least the following information</w:t>
      </w:r>
      <w:r w:rsidR="00652756">
        <w:t>.</w:t>
      </w:r>
    </w:p>
    <w:p w14:paraId="1994C9F9" w14:textId="77777777" w:rsidR="003B1A71" w:rsidRDefault="003B1A71" w:rsidP="003B1A71">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52F7D253" w14:textId="77777777" w:rsidR="00D929A9" w:rsidRPr="00760004" w:rsidRDefault="00D929A9" w:rsidP="00D929A9">
      <w:pPr>
        <w:pStyle w:val="TH"/>
      </w:pPr>
      <w:r w:rsidRPr="00760004">
        <w:t xml:space="preserve">Table </w:t>
      </w:r>
      <w:r>
        <w:t>7.9</w:t>
      </w:r>
      <w:r w:rsidRPr="00760004">
        <w:t>.</w:t>
      </w:r>
      <w:r>
        <w:t>1.2</w:t>
      </w:r>
      <w:r w:rsidRPr="00760004">
        <w:t>-</w:t>
      </w:r>
      <w:r>
        <w:t>2</w:t>
      </w:r>
      <w:r w:rsidRPr="00760004">
        <w:t xml:space="preserve">: </w:t>
      </w:r>
      <w:proofErr w:type="spellStart"/>
      <w:r w:rsidRPr="00760004">
        <w:t>ActivateTask</w:t>
      </w:r>
      <w:proofErr w:type="spellEnd"/>
      <w:r w:rsidRPr="00760004">
        <w:t xml:space="preserve">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760004" w14:paraId="151E6CC8" w14:textId="77777777" w:rsidTr="00822E9A">
        <w:trPr>
          <w:jc w:val="center"/>
        </w:trPr>
        <w:tc>
          <w:tcPr>
            <w:tcW w:w="2972" w:type="dxa"/>
          </w:tcPr>
          <w:p w14:paraId="084CA4B4" w14:textId="77777777" w:rsidR="00D929A9" w:rsidRPr="00760004" w:rsidRDefault="00D929A9" w:rsidP="00822E9A">
            <w:pPr>
              <w:pStyle w:val="TAH"/>
            </w:pPr>
            <w:r w:rsidRPr="00760004">
              <w:t>ETSI TS 103 221-1</w:t>
            </w:r>
            <w:r>
              <w:t xml:space="preserve"> [7]</w:t>
            </w:r>
            <w:r w:rsidRPr="00760004">
              <w:t xml:space="preserve"> field name</w:t>
            </w:r>
          </w:p>
        </w:tc>
        <w:tc>
          <w:tcPr>
            <w:tcW w:w="6242" w:type="dxa"/>
          </w:tcPr>
          <w:p w14:paraId="7F574C1A" w14:textId="77777777" w:rsidR="00D929A9" w:rsidRPr="00760004" w:rsidRDefault="00D929A9" w:rsidP="00822E9A">
            <w:pPr>
              <w:pStyle w:val="TAH"/>
            </w:pPr>
            <w:r w:rsidRPr="00760004">
              <w:t>Description</w:t>
            </w:r>
          </w:p>
        </w:tc>
        <w:tc>
          <w:tcPr>
            <w:tcW w:w="708" w:type="dxa"/>
          </w:tcPr>
          <w:p w14:paraId="530F82EC" w14:textId="77777777" w:rsidR="00D929A9" w:rsidRPr="00760004" w:rsidRDefault="00D929A9" w:rsidP="00822E9A">
            <w:pPr>
              <w:pStyle w:val="TAH"/>
            </w:pPr>
            <w:r w:rsidRPr="00760004">
              <w:t>M/C/O</w:t>
            </w:r>
          </w:p>
        </w:tc>
      </w:tr>
      <w:tr w:rsidR="00D929A9" w:rsidRPr="00760004" w14:paraId="398B5518" w14:textId="77777777" w:rsidTr="00822E9A">
        <w:trPr>
          <w:jc w:val="center"/>
        </w:trPr>
        <w:tc>
          <w:tcPr>
            <w:tcW w:w="2972" w:type="dxa"/>
          </w:tcPr>
          <w:p w14:paraId="4B3FEE5A" w14:textId="77777777" w:rsidR="00D929A9" w:rsidRPr="00760004" w:rsidRDefault="00D929A9" w:rsidP="00822E9A">
            <w:pPr>
              <w:pStyle w:val="TAL"/>
            </w:pPr>
            <w:r w:rsidRPr="00760004">
              <w:t>XID</w:t>
            </w:r>
          </w:p>
        </w:tc>
        <w:tc>
          <w:tcPr>
            <w:tcW w:w="6242" w:type="dxa"/>
          </w:tcPr>
          <w:p w14:paraId="6EA7C749" w14:textId="77777777" w:rsidR="00D929A9" w:rsidRPr="00760004" w:rsidRDefault="00D929A9" w:rsidP="00822E9A">
            <w:pPr>
              <w:pStyle w:val="TAL"/>
            </w:pPr>
            <w:r w:rsidRPr="00760004">
              <w:t xml:space="preserve">Allocated by the </w:t>
            </w:r>
            <w:r>
              <w:t>IRI</w:t>
            </w:r>
            <w:r w:rsidRPr="00760004">
              <w:t>-TF as per ETSI TS 103 221-1 [7].</w:t>
            </w:r>
          </w:p>
        </w:tc>
        <w:tc>
          <w:tcPr>
            <w:tcW w:w="708" w:type="dxa"/>
          </w:tcPr>
          <w:p w14:paraId="35953E7F" w14:textId="77777777" w:rsidR="00D929A9" w:rsidRPr="00760004" w:rsidRDefault="00D929A9" w:rsidP="00822E9A">
            <w:pPr>
              <w:pStyle w:val="TAL"/>
            </w:pPr>
            <w:r w:rsidRPr="00760004">
              <w:t>M</w:t>
            </w:r>
          </w:p>
        </w:tc>
      </w:tr>
      <w:tr w:rsidR="00D929A9" w:rsidRPr="00760004" w14:paraId="17E5C6D1" w14:textId="77777777" w:rsidTr="00822E9A">
        <w:trPr>
          <w:jc w:val="center"/>
        </w:trPr>
        <w:tc>
          <w:tcPr>
            <w:tcW w:w="2972" w:type="dxa"/>
          </w:tcPr>
          <w:p w14:paraId="314C5415" w14:textId="77777777" w:rsidR="00D929A9" w:rsidRPr="00760004" w:rsidRDefault="00D929A9" w:rsidP="00822E9A">
            <w:pPr>
              <w:pStyle w:val="TAL"/>
            </w:pPr>
            <w:proofErr w:type="spellStart"/>
            <w:r w:rsidRPr="00760004">
              <w:t>TargetIdentifiers</w:t>
            </w:r>
            <w:proofErr w:type="spellEnd"/>
          </w:p>
        </w:tc>
        <w:tc>
          <w:tcPr>
            <w:tcW w:w="6242" w:type="dxa"/>
          </w:tcPr>
          <w:p w14:paraId="584285B7" w14:textId="5245F945" w:rsidR="00D929A9" w:rsidRPr="00760004" w:rsidRDefault="00D929A9" w:rsidP="00822E9A">
            <w:pPr>
              <w:pStyle w:val="NO"/>
              <w:ind w:left="0" w:firstLine="0"/>
            </w:pPr>
            <w:r>
              <w:rPr>
                <w:rFonts w:ascii="Arial" w:hAnsi="Arial"/>
                <w:sz w:val="18"/>
              </w:rPr>
              <w:t>A</w:t>
            </w:r>
            <w:r w:rsidR="002E15D6">
              <w:rPr>
                <w:rFonts w:ascii="Arial" w:hAnsi="Arial"/>
                <w:sz w:val="18"/>
              </w:rPr>
              <w:t>-</w:t>
            </w:r>
            <w:r>
              <w:rPr>
                <w:rFonts w:ascii="Arial" w:hAnsi="Arial"/>
                <w:sz w:val="18"/>
              </w:rPr>
              <w:t>KID associated with the AKMA Anchor Key (s</w:t>
            </w:r>
            <w:r w:rsidR="002C6571">
              <w:rPr>
                <w:rFonts w:ascii="Arial" w:hAnsi="Arial"/>
                <w:sz w:val="18"/>
              </w:rPr>
              <w:t>ee table</w:t>
            </w:r>
            <w:r>
              <w:rPr>
                <w:rFonts w:ascii="Arial" w:hAnsi="Arial"/>
                <w:sz w:val="18"/>
              </w:rPr>
              <w:t xml:space="preserve"> 7.9.1.3-3 below).</w:t>
            </w:r>
          </w:p>
        </w:tc>
        <w:tc>
          <w:tcPr>
            <w:tcW w:w="708" w:type="dxa"/>
          </w:tcPr>
          <w:p w14:paraId="0B10A064" w14:textId="77777777" w:rsidR="00D929A9" w:rsidRPr="00760004" w:rsidRDefault="00D929A9" w:rsidP="00822E9A">
            <w:pPr>
              <w:pStyle w:val="TAL"/>
            </w:pPr>
            <w:r w:rsidRPr="00760004">
              <w:t>M</w:t>
            </w:r>
          </w:p>
        </w:tc>
      </w:tr>
      <w:tr w:rsidR="00D929A9" w:rsidRPr="00760004" w14:paraId="2EE9E399" w14:textId="77777777" w:rsidTr="00822E9A">
        <w:trPr>
          <w:jc w:val="center"/>
        </w:trPr>
        <w:tc>
          <w:tcPr>
            <w:tcW w:w="2972" w:type="dxa"/>
          </w:tcPr>
          <w:p w14:paraId="6508F306" w14:textId="77777777" w:rsidR="00D929A9" w:rsidRPr="00760004" w:rsidRDefault="00D929A9" w:rsidP="00822E9A">
            <w:pPr>
              <w:pStyle w:val="TAL"/>
            </w:pPr>
            <w:proofErr w:type="spellStart"/>
            <w:r w:rsidRPr="00760004">
              <w:t>DeliveryType</w:t>
            </w:r>
            <w:proofErr w:type="spellEnd"/>
          </w:p>
        </w:tc>
        <w:tc>
          <w:tcPr>
            <w:tcW w:w="6242" w:type="dxa"/>
          </w:tcPr>
          <w:p w14:paraId="236028BD" w14:textId="77777777" w:rsidR="00D929A9" w:rsidRPr="00760004" w:rsidRDefault="00D929A9" w:rsidP="00822E9A">
            <w:pPr>
              <w:pStyle w:val="TAL"/>
            </w:pPr>
            <w:r w:rsidRPr="00760004">
              <w:t>Set to “X</w:t>
            </w:r>
            <w:r>
              <w:t>2</w:t>
            </w:r>
            <w:r w:rsidRPr="00760004">
              <w:t>Only”.</w:t>
            </w:r>
          </w:p>
        </w:tc>
        <w:tc>
          <w:tcPr>
            <w:tcW w:w="708" w:type="dxa"/>
          </w:tcPr>
          <w:p w14:paraId="3B07A24B" w14:textId="77777777" w:rsidR="00D929A9" w:rsidRPr="00760004" w:rsidRDefault="00D929A9" w:rsidP="00822E9A">
            <w:pPr>
              <w:pStyle w:val="TAL"/>
            </w:pPr>
            <w:r w:rsidRPr="00760004">
              <w:t>M</w:t>
            </w:r>
          </w:p>
        </w:tc>
      </w:tr>
      <w:tr w:rsidR="00D929A9" w:rsidRPr="00760004" w14:paraId="21FA8D3E" w14:textId="77777777" w:rsidTr="00822E9A">
        <w:trPr>
          <w:jc w:val="center"/>
        </w:trPr>
        <w:tc>
          <w:tcPr>
            <w:tcW w:w="2972" w:type="dxa"/>
          </w:tcPr>
          <w:p w14:paraId="5DCD41F1" w14:textId="77777777" w:rsidR="00D929A9" w:rsidRPr="00760004" w:rsidRDefault="00D929A9" w:rsidP="00822E9A">
            <w:pPr>
              <w:pStyle w:val="TAL"/>
            </w:pPr>
            <w:proofErr w:type="spellStart"/>
            <w:r w:rsidRPr="00760004">
              <w:t>ListOfDIDs</w:t>
            </w:r>
            <w:proofErr w:type="spellEnd"/>
          </w:p>
        </w:tc>
        <w:tc>
          <w:tcPr>
            <w:tcW w:w="6242" w:type="dxa"/>
          </w:tcPr>
          <w:p w14:paraId="2667A0D4" w14:textId="77777777" w:rsidR="00D929A9" w:rsidRPr="00760004" w:rsidRDefault="00D929A9" w:rsidP="00822E9A">
            <w:pPr>
              <w:pStyle w:val="TAL"/>
            </w:pPr>
            <w:r w:rsidRPr="00760004">
              <w:t>Delivery endpoints for LI_X</w:t>
            </w:r>
            <w:r>
              <w:t>2</w:t>
            </w:r>
            <w:r w:rsidRPr="00760004">
              <w:t xml:space="preserve">. These delivery endpoints shall be configured by the </w:t>
            </w:r>
            <w:r>
              <w:t>IRI</w:t>
            </w:r>
            <w:r w:rsidRPr="00760004">
              <w:t xml:space="preserve">-TF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7091BC87" w14:textId="77777777" w:rsidR="00D929A9" w:rsidRPr="00760004" w:rsidRDefault="00D929A9" w:rsidP="00822E9A">
            <w:pPr>
              <w:pStyle w:val="TAL"/>
            </w:pPr>
            <w:r w:rsidRPr="00760004">
              <w:t>M</w:t>
            </w:r>
          </w:p>
        </w:tc>
      </w:tr>
      <w:tr w:rsidR="00D929A9" w:rsidRPr="00760004" w14:paraId="2F36AFDB" w14:textId="77777777" w:rsidTr="00822E9A">
        <w:trPr>
          <w:jc w:val="center"/>
        </w:trPr>
        <w:tc>
          <w:tcPr>
            <w:tcW w:w="2972" w:type="dxa"/>
          </w:tcPr>
          <w:p w14:paraId="2409434A" w14:textId="77777777" w:rsidR="00D929A9" w:rsidRPr="00760004" w:rsidRDefault="00D929A9" w:rsidP="00822E9A">
            <w:pPr>
              <w:pStyle w:val="TAL"/>
            </w:pPr>
            <w:proofErr w:type="spellStart"/>
            <w:r>
              <w:t>implicitDeactivationAllowed</w:t>
            </w:r>
            <w:proofErr w:type="spellEnd"/>
          </w:p>
        </w:tc>
        <w:tc>
          <w:tcPr>
            <w:tcW w:w="6242" w:type="dxa"/>
          </w:tcPr>
          <w:p w14:paraId="12673777" w14:textId="71E18D4A" w:rsidR="00D929A9" w:rsidRPr="00760004" w:rsidRDefault="00D929A9" w:rsidP="00822E9A">
            <w:pPr>
              <w:pStyle w:val="TAL"/>
            </w:pPr>
            <w:r>
              <w:t>Shall be set to "True"</w:t>
            </w:r>
            <w:r w:rsidR="00652756">
              <w:t>.</w:t>
            </w:r>
          </w:p>
        </w:tc>
        <w:tc>
          <w:tcPr>
            <w:tcW w:w="708" w:type="dxa"/>
          </w:tcPr>
          <w:p w14:paraId="1CC791F2" w14:textId="77777777" w:rsidR="00D929A9" w:rsidRPr="00760004" w:rsidRDefault="00D929A9" w:rsidP="00822E9A">
            <w:pPr>
              <w:pStyle w:val="TAL"/>
            </w:pPr>
            <w:r>
              <w:t>M</w:t>
            </w:r>
          </w:p>
        </w:tc>
      </w:tr>
      <w:tr w:rsidR="00D929A9" w:rsidRPr="00760004" w14:paraId="3CB577CC" w14:textId="77777777" w:rsidTr="00822E9A">
        <w:trPr>
          <w:jc w:val="center"/>
        </w:trPr>
        <w:tc>
          <w:tcPr>
            <w:tcW w:w="2972" w:type="dxa"/>
          </w:tcPr>
          <w:p w14:paraId="60052E36" w14:textId="77777777" w:rsidR="00D929A9" w:rsidRPr="00760004" w:rsidRDefault="00D929A9" w:rsidP="00822E9A">
            <w:pPr>
              <w:pStyle w:val="TAL"/>
            </w:pPr>
            <w:proofErr w:type="spellStart"/>
            <w:r w:rsidRPr="00760004">
              <w:t>ProductID</w:t>
            </w:r>
            <w:proofErr w:type="spellEnd"/>
          </w:p>
        </w:tc>
        <w:tc>
          <w:tcPr>
            <w:tcW w:w="6242" w:type="dxa"/>
          </w:tcPr>
          <w:p w14:paraId="41CABCA9" w14:textId="77777777" w:rsidR="00D929A9" w:rsidRPr="00760004" w:rsidRDefault="00D929A9" w:rsidP="00822E9A">
            <w:pPr>
              <w:pStyle w:val="TAL"/>
            </w:pPr>
            <w:r w:rsidRPr="00760004">
              <w:t>Shall be set to the XID of the Task Object associated with the interception at the CC-TF. This value shall be used by the CC-POI in the UPF to fill the XID of X3 PDUs.</w:t>
            </w:r>
          </w:p>
        </w:tc>
        <w:tc>
          <w:tcPr>
            <w:tcW w:w="708" w:type="dxa"/>
          </w:tcPr>
          <w:p w14:paraId="19B48094" w14:textId="77777777" w:rsidR="00D929A9" w:rsidRPr="00760004" w:rsidRDefault="00D929A9" w:rsidP="00822E9A">
            <w:pPr>
              <w:pStyle w:val="TAL"/>
            </w:pPr>
            <w:r w:rsidRPr="00760004">
              <w:t>M</w:t>
            </w:r>
          </w:p>
        </w:tc>
      </w:tr>
    </w:tbl>
    <w:p w14:paraId="18C19245" w14:textId="77777777" w:rsidR="00D929A9" w:rsidRPr="00760004" w:rsidRDefault="00D929A9" w:rsidP="00D929A9"/>
    <w:p w14:paraId="55152DA4" w14:textId="77777777" w:rsidR="00D929A9" w:rsidRPr="00760004" w:rsidRDefault="00D929A9" w:rsidP="00D929A9">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D929A9" w:rsidRPr="00760004" w14:paraId="1C419B59" w14:textId="77777777" w:rsidTr="00822E9A">
        <w:trPr>
          <w:trHeight w:val="248"/>
          <w:jc w:val="center"/>
        </w:trPr>
        <w:tc>
          <w:tcPr>
            <w:tcW w:w="1861" w:type="dxa"/>
          </w:tcPr>
          <w:p w14:paraId="2884DED8" w14:textId="77777777" w:rsidR="00D929A9" w:rsidRPr="00760004" w:rsidRDefault="00D929A9" w:rsidP="00822E9A">
            <w:pPr>
              <w:pStyle w:val="TAH"/>
            </w:pPr>
            <w:r w:rsidRPr="00760004">
              <w:t>Identifier type</w:t>
            </w:r>
          </w:p>
        </w:tc>
        <w:tc>
          <w:tcPr>
            <w:tcW w:w="1116" w:type="dxa"/>
          </w:tcPr>
          <w:p w14:paraId="0C65DE63" w14:textId="77777777" w:rsidR="00D929A9" w:rsidRPr="00760004" w:rsidRDefault="00D929A9" w:rsidP="00822E9A">
            <w:pPr>
              <w:pStyle w:val="TAH"/>
            </w:pPr>
            <w:r>
              <w:t>Owner</w:t>
            </w:r>
          </w:p>
        </w:tc>
        <w:tc>
          <w:tcPr>
            <w:tcW w:w="3269" w:type="dxa"/>
          </w:tcPr>
          <w:p w14:paraId="3B112E3E" w14:textId="77777777" w:rsidR="00D929A9" w:rsidRPr="00760004" w:rsidRDefault="00D929A9" w:rsidP="00822E9A">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1D27D5CB" w14:textId="77777777" w:rsidR="00D929A9" w:rsidRPr="00760004" w:rsidRDefault="00D929A9" w:rsidP="00822E9A">
            <w:pPr>
              <w:pStyle w:val="TAH"/>
            </w:pPr>
            <w:r w:rsidRPr="00760004">
              <w:t>Definition</w:t>
            </w:r>
          </w:p>
        </w:tc>
      </w:tr>
      <w:tr w:rsidR="00D929A9" w:rsidRPr="00760004" w14:paraId="208221E8" w14:textId="77777777" w:rsidTr="00822E9A">
        <w:trPr>
          <w:trHeight w:val="248"/>
          <w:jc w:val="center"/>
        </w:trPr>
        <w:tc>
          <w:tcPr>
            <w:tcW w:w="1861" w:type="dxa"/>
          </w:tcPr>
          <w:p w14:paraId="1BF16D91" w14:textId="56AACC31" w:rsidR="00D929A9" w:rsidRPr="00760004" w:rsidRDefault="00D929A9" w:rsidP="00822E9A">
            <w:pPr>
              <w:pStyle w:val="TAL"/>
            </w:pPr>
            <w:r>
              <w:t>A</w:t>
            </w:r>
            <w:r w:rsidR="00E262B6">
              <w:t>-</w:t>
            </w:r>
            <w:r>
              <w:t>KID</w:t>
            </w:r>
          </w:p>
        </w:tc>
        <w:tc>
          <w:tcPr>
            <w:tcW w:w="1116" w:type="dxa"/>
          </w:tcPr>
          <w:p w14:paraId="18050B0D" w14:textId="77777777" w:rsidR="00D929A9" w:rsidRPr="00760004" w:rsidRDefault="00D929A9" w:rsidP="00822E9A">
            <w:pPr>
              <w:pStyle w:val="TAL"/>
            </w:pPr>
            <w:r>
              <w:t>3GPP</w:t>
            </w:r>
          </w:p>
        </w:tc>
        <w:tc>
          <w:tcPr>
            <w:tcW w:w="3269" w:type="dxa"/>
          </w:tcPr>
          <w:p w14:paraId="1485AE1E" w14:textId="77777777" w:rsidR="00D929A9" w:rsidRPr="00760004" w:rsidRDefault="00D929A9" w:rsidP="00822E9A">
            <w:pPr>
              <w:pStyle w:val="TAL"/>
            </w:pPr>
            <w:proofErr w:type="spellStart"/>
            <w:r>
              <w:t>TargetIdentifierExtension</w:t>
            </w:r>
            <w:proofErr w:type="spellEnd"/>
            <w:r>
              <w:t xml:space="preserve"> / AKID</w:t>
            </w:r>
          </w:p>
        </w:tc>
        <w:tc>
          <w:tcPr>
            <w:tcW w:w="3677" w:type="dxa"/>
          </w:tcPr>
          <w:p w14:paraId="677577CF" w14:textId="77777777" w:rsidR="00D929A9" w:rsidRPr="00760004" w:rsidRDefault="00D929A9" w:rsidP="00822E9A">
            <w:pPr>
              <w:pStyle w:val="TAL"/>
            </w:pPr>
            <w:r>
              <w:t>AKID</w:t>
            </w:r>
            <w:r w:rsidRPr="00760004">
              <w:t xml:space="preserve"> (see XSD schema)</w:t>
            </w:r>
          </w:p>
        </w:tc>
      </w:tr>
    </w:tbl>
    <w:p w14:paraId="3B5B95BA" w14:textId="77777777" w:rsidR="00D929A9" w:rsidRDefault="00D929A9" w:rsidP="00D929A9"/>
    <w:p w14:paraId="438BCF3F" w14:textId="4AB39006" w:rsidR="00D929A9" w:rsidRPr="00760004" w:rsidRDefault="00D929A9" w:rsidP="00D929A9">
      <w:r>
        <w:t>When the IRI</w:t>
      </w:r>
      <w:r w:rsidR="00E262B6">
        <w:t>-</w:t>
      </w:r>
      <w:r>
        <w:t xml:space="preserve">POI present in the AF detects that a UE has requested the use of a targeted A-KID, it shall continue to generate </w:t>
      </w:r>
      <w:proofErr w:type="spellStart"/>
      <w:r>
        <w:t>xIRI</w:t>
      </w:r>
      <w:proofErr w:type="spellEnd"/>
      <w:r>
        <w:t xml:space="preserve"> events for that A-KID until it detects that the UE has requested the use of a different A-KID, at which point it shall implicitly deactivate the previous Task. In addition, the </w:t>
      </w:r>
      <w:proofErr w:type="spellStart"/>
      <w:r>
        <w:t>AAnF</w:t>
      </w:r>
      <w:proofErr w:type="spellEnd"/>
      <w:r>
        <w:t xml:space="preserve"> may at any time issue a </w:t>
      </w:r>
      <w:proofErr w:type="spellStart"/>
      <w:r>
        <w:t>DeactivateTask</w:t>
      </w:r>
      <w:proofErr w:type="spellEnd"/>
      <w:r>
        <w:t xml:space="preserve"> message against the Task, at which point the AF shall cease interception of the A-KID and remove the Task as per ETSI TS 103 221-1 [7] clause 6.2.3</w:t>
      </w:r>
      <w:r w:rsidR="00652756">
        <w:t>.</w:t>
      </w:r>
    </w:p>
    <w:p w14:paraId="659A7315" w14:textId="77777777" w:rsidR="00D929A9" w:rsidRPr="00E973AB" w:rsidRDefault="00D929A9" w:rsidP="00D929A9">
      <w:pPr>
        <w:pStyle w:val="Heading4"/>
        <w:rPr>
          <w:lang w:val="it-CH"/>
        </w:rPr>
      </w:pPr>
      <w:bookmarkStart w:id="754" w:name="_Toc176122740"/>
      <w:bookmarkStart w:id="755" w:name="_Toc183618576"/>
      <w:r w:rsidRPr="00E973AB">
        <w:rPr>
          <w:lang w:val="it-CH"/>
        </w:rPr>
        <w:t>7.9.1.3</w:t>
      </w:r>
      <w:r w:rsidRPr="00E973AB">
        <w:rPr>
          <w:lang w:val="it-CH"/>
        </w:rPr>
        <w:tab/>
        <w:t>Generation of xIRI at IRI-POI in AAnF over LI_X2</w:t>
      </w:r>
      <w:bookmarkEnd w:id="754"/>
      <w:bookmarkEnd w:id="755"/>
    </w:p>
    <w:p w14:paraId="713DEC9B" w14:textId="77777777" w:rsidR="00D929A9" w:rsidRPr="00E973AB" w:rsidRDefault="00D929A9" w:rsidP="00D929A9">
      <w:pPr>
        <w:pStyle w:val="Heading5"/>
        <w:rPr>
          <w:lang w:val="it-CH"/>
        </w:rPr>
      </w:pPr>
      <w:bookmarkStart w:id="756" w:name="_Toc176122741"/>
      <w:bookmarkStart w:id="757" w:name="_Toc183618577"/>
      <w:r w:rsidRPr="00E973AB">
        <w:rPr>
          <w:lang w:val="it-CH"/>
        </w:rPr>
        <w:t>7.9.1.3.1</w:t>
      </w:r>
      <w:r w:rsidRPr="00E973AB">
        <w:rPr>
          <w:lang w:val="it-CH"/>
        </w:rPr>
        <w:tab/>
        <w:t>General</w:t>
      </w:r>
      <w:bookmarkEnd w:id="756"/>
      <w:bookmarkEnd w:id="757"/>
    </w:p>
    <w:p w14:paraId="6FAAD970" w14:textId="252A31C8" w:rsidR="00D929A9" w:rsidRDefault="00D929A9" w:rsidP="00D929A9">
      <w:r w:rsidRPr="00706FBE">
        <w:t xml:space="preserve">The IRI-POI present in the </w:t>
      </w:r>
      <w:proofErr w:type="spellStart"/>
      <w:r>
        <w:t>AAnF</w:t>
      </w:r>
      <w:proofErr w:type="spellEnd"/>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rsidR="000D2375">
        <w:t>7.15.3.1.4</w:t>
      </w:r>
      <w:r w:rsidRPr="00706FBE">
        <w:t xml:space="preserve">, the details of which are described in the following </w:t>
      </w:r>
      <w:r>
        <w:t>clause</w:t>
      </w:r>
      <w:r w:rsidRPr="00706FBE">
        <w:t>s.</w:t>
      </w:r>
    </w:p>
    <w:p w14:paraId="08648385" w14:textId="1EA9B195" w:rsidR="00D929A9" w:rsidRPr="00F779F0" w:rsidRDefault="00D929A9" w:rsidP="00D929A9">
      <w:pPr>
        <w:pStyle w:val="Heading5"/>
      </w:pPr>
      <w:bookmarkStart w:id="758" w:name="_Toc176122742"/>
      <w:bookmarkStart w:id="759" w:name="_Toc183618578"/>
      <w:r>
        <w:t>7.9.1.3.2</w:t>
      </w:r>
      <w:r>
        <w:tab/>
      </w:r>
      <w:proofErr w:type="spellStart"/>
      <w:r>
        <w:t>AAnF</w:t>
      </w:r>
      <w:proofErr w:type="spellEnd"/>
      <w:r>
        <w:t xml:space="preserve"> Anchor Key Register</w:t>
      </w:r>
      <w:bookmarkEnd w:id="758"/>
      <w:bookmarkEnd w:id="759"/>
    </w:p>
    <w:p w14:paraId="1316331A" w14:textId="22D5BB49"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AAnFAnchorKeyRegister</w:t>
      </w:r>
      <w:proofErr w:type="spellEnd"/>
      <w:r w:rsidRPr="00706FBE">
        <w:t xml:space="preserve"> record when the IRI-POI present in the </w:t>
      </w:r>
      <w:proofErr w:type="spellStart"/>
      <w:r>
        <w:t>AAnF</w:t>
      </w:r>
      <w:proofErr w:type="spellEnd"/>
      <w:r w:rsidRPr="00706FBE">
        <w:t xml:space="preserve"> </w:t>
      </w:r>
      <w:r>
        <w:t>detects reception of an AKMA-context, i.e. an (A-KID, K</w:t>
      </w:r>
      <w:r w:rsidRPr="00877958">
        <w:rPr>
          <w:vertAlign w:val="subscript"/>
        </w:rPr>
        <w:t>AKMA</w:t>
      </w:r>
      <w:r>
        <w:t>)-pair associated with a target, from the AUSF, see</w:t>
      </w:r>
      <w:r w:rsidR="00D73EC5">
        <w:t xml:space="preserve"> TS 33.535</w:t>
      </w:r>
      <w:r>
        <w:t xml:space="preserve"> [65] clause 7.1.2.</w:t>
      </w:r>
    </w:p>
    <w:p w14:paraId="55B31F3F" w14:textId="77777777" w:rsidR="00D929A9" w:rsidRPr="003E17BF" w:rsidRDefault="00D929A9" w:rsidP="00D929A9">
      <w:pPr>
        <w:pStyle w:val="TH"/>
      </w:pPr>
      <w:r w:rsidRPr="003E17BF">
        <w:t xml:space="preserve">Table </w:t>
      </w:r>
      <w:r>
        <w:t>7.9.1.3</w:t>
      </w:r>
      <w:r w:rsidRPr="003E17BF">
        <w:t xml:space="preserve">-1: </w:t>
      </w:r>
      <w:proofErr w:type="spellStart"/>
      <w:r>
        <w:t>AAnFAnchorKeyRegister</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D929A9" w:rsidRPr="004F2657" w14:paraId="0141C00E" w14:textId="77777777" w:rsidTr="00822E9A">
        <w:tc>
          <w:tcPr>
            <w:tcW w:w="1677" w:type="dxa"/>
            <w:shd w:val="clear" w:color="auto" w:fill="auto"/>
          </w:tcPr>
          <w:p w14:paraId="53C29392" w14:textId="77777777" w:rsidR="00D929A9" w:rsidRPr="00354195" w:rsidRDefault="00D929A9" w:rsidP="00822E9A">
            <w:pPr>
              <w:pStyle w:val="TAH"/>
            </w:pPr>
            <w:r w:rsidRPr="00354195">
              <w:t>Field name</w:t>
            </w:r>
          </w:p>
        </w:tc>
        <w:tc>
          <w:tcPr>
            <w:tcW w:w="6655" w:type="dxa"/>
            <w:shd w:val="clear" w:color="auto" w:fill="auto"/>
          </w:tcPr>
          <w:p w14:paraId="6AA42027" w14:textId="77777777" w:rsidR="00D929A9" w:rsidRPr="00354195" w:rsidRDefault="00D929A9" w:rsidP="00822E9A">
            <w:pPr>
              <w:pStyle w:val="TAH"/>
            </w:pPr>
            <w:r w:rsidRPr="00354195">
              <w:t>Value</w:t>
            </w:r>
          </w:p>
        </w:tc>
        <w:tc>
          <w:tcPr>
            <w:tcW w:w="737" w:type="dxa"/>
            <w:shd w:val="clear" w:color="auto" w:fill="auto"/>
          </w:tcPr>
          <w:p w14:paraId="35726963" w14:textId="77777777" w:rsidR="00D929A9" w:rsidRPr="00354195" w:rsidRDefault="00D929A9" w:rsidP="00822E9A">
            <w:pPr>
              <w:pStyle w:val="TAH"/>
            </w:pPr>
            <w:r w:rsidRPr="00354195">
              <w:t>M/C/O</w:t>
            </w:r>
          </w:p>
        </w:tc>
      </w:tr>
      <w:tr w:rsidR="00D929A9" w:rsidRPr="00C25E2E" w14:paraId="4A20AFE1" w14:textId="77777777" w:rsidTr="00822E9A">
        <w:tc>
          <w:tcPr>
            <w:tcW w:w="1677" w:type="dxa"/>
            <w:shd w:val="clear" w:color="auto" w:fill="auto"/>
          </w:tcPr>
          <w:p w14:paraId="52717855" w14:textId="77777777" w:rsidR="00D929A9" w:rsidRPr="00706FBE" w:rsidRDefault="00D929A9" w:rsidP="00822E9A">
            <w:pPr>
              <w:pStyle w:val="TAL"/>
            </w:pPr>
            <w:proofErr w:type="spellStart"/>
            <w:r>
              <w:t>aKID</w:t>
            </w:r>
            <w:proofErr w:type="spellEnd"/>
          </w:p>
        </w:tc>
        <w:tc>
          <w:tcPr>
            <w:tcW w:w="6655" w:type="dxa"/>
            <w:shd w:val="clear" w:color="auto" w:fill="auto"/>
          </w:tcPr>
          <w:p w14:paraId="662224E7" w14:textId="5619C721" w:rsidR="00D929A9" w:rsidRPr="00706FBE" w:rsidRDefault="00D929A9" w:rsidP="00822E9A">
            <w:pPr>
              <w:pStyle w:val="TAL"/>
            </w:pPr>
            <w:r>
              <w:t>AKMA Anchor Key Identifier (see</w:t>
            </w:r>
            <w:r w:rsidR="00D73EC5">
              <w:t xml:space="preserve"> TS 33.535</w:t>
            </w:r>
            <w:r>
              <w:t xml:space="preserve"> [65] clause 4.4.2)</w:t>
            </w:r>
            <w:r w:rsidR="00652756">
              <w:t>.</w:t>
            </w:r>
          </w:p>
        </w:tc>
        <w:tc>
          <w:tcPr>
            <w:tcW w:w="737" w:type="dxa"/>
            <w:shd w:val="clear" w:color="auto" w:fill="auto"/>
          </w:tcPr>
          <w:p w14:paraId="46EE96EC" w14:textId="77777777" w:rsidR="00D929A9" w:rsidRPr="00706FBE" w:rsidRDefault="00D929A9" w:rsidP="00822E9A">
            <w:pPr>
              <w:pStyle w:val="TAL"/>
            </w:pPr>
            <w:r>
              <w:t>M</w:t>
            </w:r>
          </w:p>
        </w:tc>
      </w:tr>
      <w:tr w:rsidR="00D929A9" w:rsidRPr="00C25E2E" w14:paraId="1A36C0AB" w14:textId="77777777" w:rsidTr="00822E9A">
        <w:tc>
          <w:tcPr>
            <w:tcW w:w="1677" w:type="dxa"/>
            <w:shd w:val="clear" w:color="auto" w:fill="auto"/>
          </w:tcPr>
          <w:p w14:paraId="630823E7" w14:textId="77777777" w:rsidR="00D929A9" w:rsidRDefault="00D929A9" w:rsidP="00822E9A">
            <w:pPr>
              <w:pStyle w:val="TAL"/>
            </w:pPr>
            <w:r>
              <w:t>SUPI</w:t>
            </w:r>
          </w:p>
        </w:tc>
        <w:tc>
          <w:tcPr>
            <w:tcW w:w="6655" w:type="dxa"/>
            <w:shd w:val="clear" w:color="auto" w:fill="auto"/>
          </w:tcPr>
          <w:p w14:paraId="4A56349A" w14:textId="7A58471A" w:rsidR="00D929A9" w:rsidRDefault="00D929A9" w:rsidP="00822E9A">
            <w:pPr>
              <w:pStyle w:val="TAL"/>
            </w:pPr>
            <w:r>
              <w:t>SUPI associated with the A-KID</w:t>
            </w:r>
            <w:r w:rsidR="00652756">
              <w:t>.</w:t>
            </w:r>
          </w:p>
        </w:tc>
        <w:tc>
          <w:tcPr>
            <w:tcW w:w="737" w:type="dxa"/>
            <w:shd w:val="clear" w:color="auto" w:fill="auto"/>
          </w:tcPr>
          <w:p w14:paraId="682CD00F" w14:textId="77777777" w:rsidR="00D929A9" w:rsidRDefault="00D929A9" w:rsidP="00822E9A">
            <w:pPr>
              <w:pStyle w:val="TAL"/>
            </w:pPr>
            <w:r>
              <w:t>M</w:t>
            </w:r>
          </w:p>
        </w:tc>
      </w:tr>
      <w:tr w:rsidR="00D929A9" w:rsidRPr="00706FBE" w14:paraId="5757C53D" w14:textId="77777777" w:rsidTr="00822E9A">
        <w:tc>
          <w:tcPr>
            <w:tcW w:w="1677" w:type="dxa"/>
            <w:shd w:val="clear" w:color="auto" w:fill="auto"/>
          </w:tcPr>
          <w:p w14:paraId="418A2535" w14:textId="77777777" w:rsidR="00D929A9" w:rsidRPr="00706FBE" w:rsidRDefault="00D929A9" w:rsidP="00822E9A">
            <w:pPr>
              <w:pStyle w:val="TAL"/>
            </w:pPr>
            <w:proofErr w:type="spellStart"/>
            <w:r>
              <w:t>kAKMA</w:t>
            </w:r>
            <w:proofErr w:type="spellEnd"/>
          </w:p>
        </w:tc>
        <w:tc>
          <w:tcPr>
            <w:tcW w:w="6655" w:type="dxa"/>
            <w:shd w:val="clear" w:color="auto" w:fill="auto"/>
          </w:tcPr>
          <w:p w14:paraId="04761871" w14:textId="26CFCB2C" w:rsidR="00652756" w:rsidRDefault="00D929A9" w:rsidP="00652756">
            <w:pPr>
              <w:pStyle w:val="TAL"/>
            </w:pPr>
            <w:r>
              <w:t>AKMA Anchor Key (see</w:t>
            </w:r>
            <w:r w:rsidR="00D73EC5">
              <w:t xml:space="preserve"> TS 33.535</w:t>
            </w:r>
            <w:r>
              <w:t xml:space="preserve"> [65] clause 5.1)</w:t>
            </w:r>
            <w:r w:rsidR="001322AA">
              <w:t>.</w:t>
            </w:r>
            <w:r>
              <w:t xml:space="preserve"> Shall be included if available</w:t>
            </w:r>
          </w:p>
          <w:p w14:paraId="085D46B4" w14:textId="77777777" w:rsidR="00652756" w:rsidRDefault="00652756" w:rsidP="00652756">
            <w:pPr>
              <w:pStyle w:val="TAL"/>
            </w:pPr>
          </w:p>
          <w:p w14:paraId="6BC227DC" w14:textId="7E55CD5E" w:rsidR="00D929A9" w:rsidRPr="00706FBE" w:rsidRDefault="00D929A9" w:rsidP="00652756">
            <w:pPr>
              <w:pStyle w:val="NO"/>
            </w:pPr>
            <w:r>
              <w:t>NOTE:</w:t>
            </w:r>
            <w:r w:rsidR="0047500B">
              <w:t xml:space="preserve"> </w:t>
            </w:r>
            <w:r>
              <w:t xml:space="preserve">Whether </w:t>
            </w:r>
            <w:proofErr w:type="spellStart"/>
            <w:r>
              <w:t>kAKMA</w:t>
            </w:r>
            <w:proofErr w:type="spellEnd"/>
            <w:r>
              <w:t xml:space="preserve"> is included could also depend on whether provisioning is general or service specific.</w:t>
            </w:r>
          </w:p>
        </w:tc>
        <w:tc>
          <w:tcPr>
            <w:tcW w:w="737" w:type="dxa"/>
            <w:shd w:val="clear" w:color="auto" w:fill="auto"/>
          </w:tcPr>
          <w:p w14:paraId="12801950" w14:textId="77777777" w:rsidR="00D929A9" w:rsidRPr="00706FBE" w:rsidRDefault="00D929A9" w:rsidP="00822E9A">
            <w:pPr>
              <w:pStyle w:val="TAL"/>
            </w:pPr>
            <w:r w:rsidRPr="00706FBE">
              <w:t>C</w:t>
            </w:r>
          </w:p>
        </w:tc>
      </w:tr>
    </w:tbl>
    <w:p w14:paraId="5D369152" w14:textId="77777777" w:rsidR="00D929A9" w:rsidRDefault="00D929A9" w:rsidP="00D929A9"/>
    <w:p w14:paraId="1171E0AA" w14:textId="77777777" w:rsidR="00D929A9" w:rsidRDefault="00D929A9" w:rsidP="00D929A9">
      <w:pPr>
        <w:pStyle w:val="Heading5"/>
      </w:pPr>
      <w:bookmarkStart w:id="760" w:name="_Toc176122743"/>
      <w:bookmarkStart w:id="761" w:name="_Toc183618579"/>
      <w:r>
        <w:t>7.9.1.3.3</w:t>
      </w:r>
      <w:r>
        <w:tab/>
      </w:r>
      <w:proofErr w:type="spellStart"/>
      <w:r>
        <w:t>AAnF</w:t>
      </w:r>
      <w:proofErr w:type="spellEnd"/>
      <w:r>
        <w:t xml:space="preserve"> </w:t>
      </w:r>
      <w:r w:rsidRPr="00EF4A0C">
        <w:t xml:space="preserve">AKMA </w:t>
      </w:r>
      <w:r>
        <w:t>a</w:t>
      </w:r>
      <w:r w:rsidRPr="00EF4A0C">
        <w:t xml:space="preserve">pplication </w:t>
      </w:r>
      <w:r>
        <w:t>k</w:t>
      </w:r>
      <w:r w:rsidRPr="00EF4A0C">
        <w:t>ey</w:t>
      </w:r>
      <w:r>
        <w:t xml:space="preserve"> get</w:t>
      </w:r>
      <w:bookmarkEnd w:id="760"/>
      <w:bookmarkEnd w:id="761"/>
    </w:p>
    <w:p w14:paraId="58C4A67C" w14:textId="0758E46C"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EF4A0C">
        <w:t>AKMA</w:t>
      </w:r>
      <w:r>
        <w:t>ApplicationK</w:t>
      </w:r>
      <w:r w:rsidRPr="00EF4A0C">
        <w:t>ey</w:t>
      </w:r>
      <w:r>
        <w:t>Get</w:t>
      </w:r>
      <w:proofErr w:type="spellEnd"/>
      <w:r w:rsidRPr="00706FBE">
        <w:t xml:space="preserve"> record when the IRI-POI present in the </w:t>
      </w:r>
      <w:proofErr w:type="spellStart"/>
      <w:r>
        <w:t>AAnF</w:t>
      </w:r>
      <w:proofErr w:type="spellEnd"/>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w:t>
      </w:r>
      <w:r w:rsidR="001322AA">
        <w:t xml:space="preserve"> TS 33.535</w:t>
      </w:r>
      <w:r>
        <w:t xml:space="preserve"> [65], clause</w:t>
      </w:r>
      <w:r w:rsidR="004203E1">
        <w:t>s</w:t>
      </w:r>
      <w:r>
        <w:t xml:space="preserve"> 7.1.3 and 7.3.1.</w:t>
      </w:r>
    </w:p>
    <w:p w14:paraId="0B33BCE4" w14:textId="77777777" w:rsidR="00D929A9" w:rsidRPr="003E17BF" w:rsidRDefault="00D929A9" w:rsidP="00D929A9">
      <w:pPr>
        <w:pStyle w:val="TH"/>
      </w:pPr>
      <w:r w:rsidRPr="003E17BF">
        <w:t xml:space="preserve">Table </w:t>
      </w:r>
      <w:r>
        <w:t>7.9.1.3</w:t>
      </w:r>
      <w:r w:rsidRPr="003E17BF">
        <w:t>-</w:t>
      </w:r>
      <w:r>
        <w:t>2</w:t>
      </w:r>
      <w:r w:rsidRPr="003E17BF">
        <w:t xml:space="preserve">: </w:t>
      </w:r>
      <w:proofErr w:type="spellStart"/>
      <w:r>
        <w:t>AAnFKAKMAApplicationK</w:t>
      </w:r>
      <w:r w:rsidRPr="00EF4A0C">
        <w:t>ey</w:t>
      </w:r>
      <w:r>
        <w:t>Get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C70D905" w14:textId="77777777" w:rsidTr="00822E9A">
        <w:tc>
          <w:tcPr>
            <w:tcW w:w="1677" w:type="dxa"/>
            <w:shd w:val="clear" w:color="auto" w:fill="auto"/>
          </w:tcPr>
          <w:p w14:paraId="5AE22223" w14:textId="77777777" w:rsidR="00D929A9" w:rsidRPr="00354195" w:rsidRDefault="00D929A9" w:rsidP="00822E9A">
            <w:pPr>
              <w:pStyle w:val="TAH"/>
            </w:pPr>
            <w:r w:rsidRPr="00354195">
              <w:t>Field name</w:t>
            </w:r>
          </w:p>
        </w:tc>
        <w:tc>
          <w:tcPr>
            <w:tcW w:w="6655" w:type="dxa"/>
            <w:shd w:val="clear" w:color="auto" w:fill="auto"/>
          </w:tcPr>
          <w:p w14:paraId="3044721B" w14:textId="77777777" w:rsidR="00D929A9" w:rsidRPr="00354195" w:rsidRDefault="00D929A9" w:rsidP="00822E9A">
            <w:pPr>
              <w:pStyle w:val="TAH"/>
            </w:pPr>
            <w:r w:rsidRPr="00354195">
              <w:t>Value</w:t>
            </w:r>
          </w:p>
        </w:tc>
        <w:tc>
          <w:tcPr>
            <w:tcW w:w="852" w:type="dxa"/>
            <w:shd w:val="clear" w:color="auto" w:fill="auto"/>
          </w:tcPr>
          <w:p w14:paraId="4CDA4409" w14:textId="77777777" w:rsidR="00D929A9" w:rsidRPr="00354195" w:rsidRDefault="00D929A9" w:rsidP="00822E9A">
            <w:pPr>
              <w:pStyle w:val="TAH"/>
            </w:pPr>
            <w:r w:rsidRPr="00354195">
              <w:t>M/C/O</w:t>
            </w:r>
          </w:p>
        </w:tc>
      </w:tr>
      <w:tr w:rsidR="00D929A9" w:rsidRPr="00C25E2E" w14:paraId="256BEAF8" w14:textId="77777777" w:rsidTr="00652756">
        <w:tc>
          <w:tcPr>
            <w:tcW w:w="1677" w:type="dxa"/>
            <w:shd w:val="clear" w:color="auto" w:fill="auto"/>
          </w:tcPr>
          <w:p w14:paraId="40428728" w14:textId="77777777" w:rsidR="00D929A9" w:rsidRPr="00706FBE" w:rsidRDefault="00D929A9" w:rsidP="00822E9A">
            <w:pPr>
              <w:pStyle w:val="TAL"/>
            </w:pPr>
            <w:r>
              <w:t>Type</w:t>
            </w:r>
          </w:p>
        </w:tc>
        <w:tc>
          <w:tcPr>
            <w:tcW w:w="6655" w:type="dxa"/>
            <w:shd w:val="clear" w:color="auto" w:fill="auto"/>
          </w:tcPr>
          <w:p w14:paraId="5347EA90" w14:textId="64F88C55" w:rsidR="00D929A9" w:rsidRPr="00706FBE" w:rsidRDefault="00D929A9" w:rsidP="00822E9A">
            <w:pPr>
              <w:pStyle w:val="TAL"/>
            </w:pPr>
            <w:r>
              <w:t>Indicates whether the AF requesting the key is internal to the network or external</w:t>
            </w:r>
            <w:r w:rsidR="00652756">
              <w:t>.</w:t>
            </w:r>
          </w:p>
        </w:tc>
        <w:tc>
          <w:tcPr>
            <w:tcW w:w="852" w:type="dxa"/>
            <w:shd w:val="clear" w:color="auto" w:fill="auto"/>
          </w:tcPr>
          <w:p w14:paraId="08FE78C6" w14:textId="77777777" w:rsidR="00D929A9" w:rsidRPr="00706FBE" w:rsidRDefault="00D929A9" w:rsidP="00822E9A">
            <w:pPr>
              <w:pStyle w:val="TAL"/>
            </w:pPr>
            <w:r>
              <w:t>M</w:t>
            </w:r>
          </w:p>
        </w:tc>
      </w:tr>
      <w:tr w:rsidR="00D929A9" w:rsidRPr="00C25E2E" w14:paraId="32B87B5A" w14:textId="77777777" w:rsidTr="00822E9A">
        <w:tc>
          <w:tcPr>
            <w:tcW w:w="1677" w:type="dxa"/>
            <w:shd w:val="clear" w:color="auto" w:fill="auto"/>
          </w:tcPr>
          <w:p w14:paraId="3821F7EC" w14:textId="77777777" w:rsidR="00D929A9" w:rsidRPr="00706FBE" w:rsidRDefault="00D929A9" w:rsidP="00822E9A">
            <w:pPr>
              <w:pStyle w:val="TAL"/>
            </w:pPr>
            <w:proofErr w:type="spellStart"/>
            <w:r>
              <w:t>aKID</w:t>
            </w:r>
            <w:proofErr w:type="spellEnd"/>
          </w:p>
        </w:tc>
        <w:tc>
          <w:tcPr>
            <w:tcW w:w="6655" w:type="dxa"/>
            <w:shd w:val="clear" w:color="auto" w:fill="auto"/>
          </w:tcPr>
          <w:p w14:paraId="0A30EBAF" w14:textId="50BC857D" w:rsidR="00D929A9" w:rsidRPr="00706FBE" w:rsidRDefault="00D929A9" w:rsidP="00822E9A">
            <w:pPr>
              <w:pStyle w:val="TAL"/>
            </w:pPr>
            <w:r>
              <w:t>AKMA Anchor Key Identifier</w:t>
            </w:r>
            <w:r w:rsidR="00652756">
              <w:t>.</w:t>
            </w:r>
          </w:p>
        </w:tc>
        <w:tc>
          <w:tcPr>
            <w:tcW w:w="852" w:type="dxa"/>
            <w:shd w:val="clear" w:color="auto" w:fill="auto"/>
          </w:tcPr>
          <w:p w14:paraId="11CE4EFA" w14:textId="77777777" w:rsidR="00D929A9" w:rsidRPr="00706FBE" w:rsidRDefault="00D929A9" w:rsidP="00822E9A">
            <w:pPr>
              <w:pStyle w:val="TAL"/>
            </w:pPr>
            <w:r>
              <w:t>M</w:t>
            </w:r>
          </w:p>
        </w:tc>
      </w:tr>
      <w:tr w:rsidR="00D929A9" w:rsidRPr="00C25E2E" w14:paraId="5E9C1A64" w14:textId="77777777" w:rsidTr="00822E9A">
        <w:tc>
          <w:tcPr>
            <w:tcW w:w="1677" w:type="dxa"/>
            <w:shd w:val="clear" w:color="auto" w:fill="auto"/>
          </w:tcPr>
          <w:p w14:paraId="6A60FDD1" w14:textId="77777777" w:rsidR="00D929A9" w:rsidRDefault="00D929A9" w:rsidP="00822E9A">
            <w:pPr>
              <w:pStyle w:val="TAL"/>
            </w:pPr>
            <w:proofErr w:type="spellStart"/>
            <w:r>
              <w:t>keyInfo</w:t>
            </w:r>
            <w:proofErr w:type="spellEnd"/>
          </w:p>
        </w:tc>
        <w:tc>
          <w:tcPr>
            <w:tcW w:w="6655" w:type="dxa"/>
            <w:shd w:val="clear" w:color="auto" w:fill="auto"/>
          </w:tcPr>
          <w:p w14:paraId="25F617C4" w14:textId="7923E0C5" w:rsidR="00D929A9" w:rsidRDefault="00D929A9" w:rsidP="00822E9A">
            <w:pPr>
              <w:pStyle w:val="TAL"/>
            </w:pPr>
            <w:r>
              <w:t>Key information for the requested derived AF-specific key (s</w:t>
            </w:r>
            <w:r w:rsidR="002C6571">
              <w:t>ee table</w:t>
            </w:r>
            <w:r>
              <w:t xml:space="preserve"> 7.9.1.3-3)</w:t>
            </w:r>
            <w:r w:rsidR="00652756">
              <w:t>.</w:t>
            </w:r>
          </w:p>
        </w:tc>
        <w:tc>
          <w:tcPr>
            <w:tcW w:w="852" w:type="dxa"/>
            <w:shd w:val="clear" w:color="auto" w:fill="auto"/>
          </w:tcPr>
          <w:p w14:paraId="6CFA6FB3" w14:textId="77777777" w:rsidR="00D929A9" w:rsidRDefault="00D929A9" w:rsidP="00822E9A">
            <w:pPr>
              <w:pStyle w:val="TAL"/>
            </w:pPr>
            <w:r>
              <w:t>M</w:t>
            </w:r>
          </w:p>
        </w:tc>
      </w:tr>
    </w:tbl>
    <w:p w14:paraId="74B930F8" w14:textId="77777777" w:rsidR="0047500B" w:rsidRDefault="0047500B" w:rsidP="0047500B"/>
    <w:p w14:paraId="25AD4B9E" w14:textId="77777777" w:rsidR="00D929A9" w:rsidRPr="003E17BF" w:rsidRDefault="00D929A9" w:rsidP="00D929A9">
      <w:pPr>
        <w:pStyle w:val="TH"/>
      </w:pPr>
      <w:r w:rsidRPr="003E17BF">
        <w:t xml:space="preserve">Table </w:t>
      </w:r>
      <w:r>
        <w:t>7.9.1.3</w:t>
      </w:r>
      <w:r w:rsidRPr="003E17BF">
        <w:t>-</w:t>
      </w:r>
      <w:r>
        <w:t>3</w:t>
      </w:r>
      <w:r w:rsidRPr="003E17BF">
        <w:t xml:space="preserve">: </w:t>
      </w:r>
      <w:proofErr w:type="spellStart"/>
      <w:r>
        <w:t>AFKeyInfo</w:t>
      </w:r>
      <w:proofErr w:type="spellEnd"/>
      <w:r>
        <w:t xml:space="preserv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354195" w14:paraId="6E9C39C6" w14:textId="77777777" w:rsidTr="00822E9A">
        <w:tc>
          <w:tcPr>
            <w:tcW w:w="1677" w:type="dxa"/>
            <w:shd w:val="clear" w:color="auto" w:fill="auto"/>
          </w:tcPr>
          <w:p w14:paraId="043AA559" w14:textId="77777777" w:rsidR="00D929A9" w:rsidRPr="00354195" w:rsidRDefault="00D929A9" w:rsidP="00822E9A">
            <w:pPr>
              <w:pStyle w:val="TAH"/>
            </w:pPr>
            <w:r w:rsidRPr="00354195">
              <w:t>Field name</w:t>
            </w:r>
          </w:p>
        </w:tc>
        <w:tc>
          <w:tcPr>
            <w:tcW w:w="6655" w:type="dxa"/>
            <w:shd w:val="clear" w:color="auto" w:fill="auto"/>
          </w:tcPr>
          <w:p w14:paraId="58E5FC9B" w14:textId="77777777" w:rsidR="00D929A9" w:rsidRPr="00354195" w:rsidRDefault="00D929A9" w:rsidP="00822E9A">
            <w:pPr>
              <w:pStyle w:val="TAH"/>
            </w:pPr>
            <w:r w:rsidRPr="00354195">
              <w:t>Value</w:t>
            </w:r>
          </w:p>
        </w:tc>
        <w:tc>
          <w:tcPr>
            <w:tcW w:w="852" w:type="dxa"/>
            <w:shd w:val="clear" w:color="auto" w:fill="auto"/>
          </w:tcPr>
          <w:p w14:paraId="0A18A5C5" w14:textId="77777777" w:rsidR="00D929A9" w:rsidRPr="00354195" w:rsidRDefault="00D929A9" w:rsidP="00822E9A">
            <w:pPr>
              <w:pStyle w:val="TAH"/>
            </w:pPr>
            <w:r w:rsidRPr="00354195">
              <w:t>M/C/O</w:t>
            </w:r>
          </w:p>
        </w:tc>
      </w:tr>
      <w:tr w:rsidR="00D929A9" w:rsidRPr="00706FBE" w14:paraId="01909A0B" w14:textId="77777777" w:rsidTr="00822E9A">
        <w:tc>
          <w:tcPr>
            <w:tcW w:w="1677" w:type="dxa"/>
            <w:shd w:val="clear" w:color="auto" w:fill="auto"/>
          </w:tcPr>
          <w:p w14:paraId="7A615E82" w14:textId="77777777" w:rsidR="00D929A9" w:rsidRDefault="00D929A9" w:rsidP="00822E9A">
            <w:pPr>
              <w:pStyle w:val="TAL"/>
            </w:pPr>
            <w:proofErr w:type="spellStart"/>
            <w:r>
              <w:t>aFID</w:t>
            </w:r>
            <w:proofErr w:type="spellEnd"/>
          </w:p>
        </w:tc>
        <w:tc>
          <w:tcPr>
            <w:tcW w:w="6655" w:type="dxa"/>
            <w:shd w:val="clear" w:color="auto" w:fill="auto"/>
          </w:tcPr>
          <w:p w14:paraId="04738B8E" w14:textId="46850B4F" w:rsidR="00D929A9" w:rsidRDefault="00D929A9" w:rsidP="00822E9A">
            <w:pPr>
              <w:pStyle w:val="TAL"/>
            </w:pPr>
            <w:r>
              <w:t>AKMA AF identifier of the AF associated with the derived AF-specific key</w:t>
            </w:r>
            <w:r w:rsidR="00652756">
              <w:t>.</w:t>
            </w:r>
          </w:p>
        </w:tc>
        <w:tc>
          <w:tcPr>
            <w:tcW w:w="852" w:type="dxa"/>
            <w:shd w:val="clear" w:color="auto" w:fill="auto"/>
          </w:tcPr>
          <w:p w14:paraId="5FBD7078" w14:textId="77777777" w:rsidR="00D929A9" w:rsidRDefault="00D929A9" w:rsidP="00822E9A">
            <w:pPr>
              <w:pStyle w:val="TAL"/>
            </w:pPr>
            <w:r>
              <w:t>M</w:t>
            </w:r>
          </w:p>
        </w:tc>
      </w:tr>
      <w:tr w:rsidR="00D929A9" w:rsidRPr="00706FBE" w14:paraId="7AE17E0D" w14:textId="77777777" w:rsidTr="00822E9A">
        <w:tc>
          <w:tcPr>
            <w:tcW w:w="1677" w:type="dxa"/>
            <w:shd w:val="clear" w:color="auto" w:fill="auto"/>
          </w:tcPr>
          <w:p w14:paraId="2372416F" w14:textId="77777777" w:rsidR="00D929A9" w:rsidRPr="00706FBE" w:rsidRDefault="00D929A9" w:rsidP="00822E9A">
            <w:pPr>
              <w:pStyle w:val="TAL"/>
            </w:pPr>
            <w:proofErr w:type="spellStart"/>
            <w:r>
              <w:t>kAF</w:t>
            </w:r>
            <w:proofErr w:type="spellEnd"/>
          </w:p>
        </w:tc>
        <w:tc>
          <w:tcPr>
            <w:tcW w:w="6655" w:type="dxa"/>
            <w:shd w:val="clear" w:color="auto" w:fill="auto"/>
          </w:tcPr>
          <w:p w14:paraId="714503F5" w14:textId="682375CC" w:rsidR="00D929A9" w:rsidRPr="00706FBE" w:rsidRDefault="00D929A9" w:rsidP="00822E9A">
            <w:pPr>
              <w:pStyle w:val="TAL"/>
            </w:pPr>
            <w:r>
              <w:t>Derived AF-specific key (see</w:t>
            </w:r>
            <w:r w:rsidR="004203E1">
              <w:t xml:space="preserve"> TS 33.535</w:t>
            </w:r>
            <w:r>
              <w:t xml:space="preserve"> [65] clause</w:t>
            </w:r>
            <w:r w:rsidR="00652756">
              <w:t>s</w:t>
            </w:r>
            <w:r>
              <w:t xml:space="preserve"> 5.1 and A.4)</w:t>
            </w:r>
            <w:r w:rsidR="00652756">
              <w:t>.</w:t>
            </w:r>
          </w:p>
        </w:tc>
        <w:tc>
          <w:tcPr>
            <w:tcW w:w="852" w:type="dxa"/>
            <w:shd w:val="clear" w:color="auto" w:fill="auto"/>
          </w:tcPr>
          <w:p w14:paraId="7FB5C207" w14:textId="77777777" w:rsidR="00D929A9" w:rsidRPr="00706FBE" w:rsidRDefault="00D929A9" w:rsidP="00822E9A">
            <w:pPr>
              <w:pStyle w:val="TAL"/>
            </w:pPr>
            <w:r>
              <w:t>M</w:t>
            </w:r>
          </w:p>
        </w:tc>
      </w:tr>
      <w:tr w:rsidR="00D929A9" w:rsidRPr="00706FBE" w14:paraId="3FBB4CEC" w14:textId="77777777" w:rsidTr="00822E9A">
        <w:tc>
          <w:tcPr>
            <w:tcW w:w="1677" w:type="dxa"/>
            <w:shd w:val="clear" w:color="auto" w:fill="auto"/>
          </w:tcPr>
          <w:p w14:paraId="37ADAE23" w14:textId="77777777" w:rsidR="00D929A9" w:rsidRPr="00706FBE" w:rsidRDefault="00D929A9" w:rsidP="00822E9A">
            <w:pPr>
              <w:pStyle w:val="TAL"/>
            </w:pPr>
            <w:proofErr w:type="spellStart"/>
            <w:r>
              <w:t>kAFExpTime</w:t>
            </w:r>
            <w:proofErr w:type="spellEnd"/>
          </w:p>
        </w:tc>
        <w:tc>
          <w:tcPr>
            <w:tcW w:w="6655" w:type="dxa"/>
            <w:shd w:val="clear" w:color="auto" w:fill="auto"/>
          </w:tcPr>
          <w:p w14:paraId="1CFE4078" w14:textId="00D93502" w:rsidR="00D929A9" w:rsidRPr="00706FBE" w:rsidRDefault="00D929A9" w:rsidP="00822E9A">
            <w:pPr>
              <w:pStyle w:val="TAL"/>
            </w:pPr>
            <w:r>
              <w:t>Expiry time associated with the derived AF-specific key</w:t>
            </w:r>
            <w:r w:rsidR="00652756">
              <w:t>.</w:t>
            </w:r>
          </w:p>
        </w:tc>
        <w:tc>
          <w:tcPr>
            <w:tcW w:w="852" w:type="dxa"/>
            <w:shd w:val="clear" w:color="auto" w:fill="auto"/>
          </w:tcPr>
          <w:p w14:paraId="60FC0792" w14:textId="77777777" w:rsidR="00D929A9" w:rsidRPr="00706FBE" w:rsidRDefault="00D929A9" w:rsidP="00822E9A">
            <w:pPr>
              <w:pStyle w:val="TAL"/>
            </w:pPr>
            <w:r>
              <w:t>M</w:t>
            </w:r>
          </w:p>
        </w:tc>
      </w:tr>
    </w:tbl>
    <w:p w14:paraId="0F82CE42" w14:textId="77777777" w:rsidR="00D929A9" w:rsidRPr="00F779F0" w:rsidRDefault="00D929A9" w:rsidP="0099283B"/>
    <w:p w14:paraId="282F6942" w14:textId="77777777" w:rsidR="00D929A9" w:rsidRDefault="00D929A9" w:rsidP="00D929A9">
      <w:pPr>
        <w:pStyle w:val="Heading5"/>
      </w:pPr>
      <w:bookmarkStart w:id="762" w:name="_Toc176122744"/>
      <w:bookmarkStart w:id="763" w:name="_Toc183618580"/>
      <w:r>
        <w:t>7.9.1.3.4</w:t>
      </w:r>
      <w:r>
        <w:tab/>
      </w:r>
      <w:proofErr w:type="spellStart"/>
      <w:r>
        <w:t>AAnF</w:t>
      </w:r>
      <w:proofErr w:type="spellEnd"/>
      <w:r>
        <w:t xml:space="preserve"> Start of intercept with established AKMA key material</w:t>
      </w:r>
      <w:bookmarkEnd w:id="762"/>
      <w:bookmarkEnd w:id="763"/>
    </w:p>
    <w:p w14:paraId="3DE5D40E" w14:textId="6052B312"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AAnFStartOfInterceptWithEstablishedAKMAKeyMaterial</w:t>
      </w:r>
      <w:proofErr w:type="spellEnd"/>
      <w:r w:rsidRPr="00706FBE">
        <w:t xml:space="preserve"> record when the IRI-POI present in the </w:t>
      </w:r>
      <w:proofErr w:type="spellStart"/>
      <w:r>
        <w:t>AAnF</w:t>
      </w:r>
      <w:proofErr w:type="spellEnd"/>
      <w:r w:rsidRPr="00706FBE">
        <w:t xml:space="preserve"> </w:t>
      </w:r>
      <w:r w:rsidRPr="00471415">
        <w:t>detects that interception is activated on a target UE that has already established AKMA key material.</w:t>
      </w:r>
      <w:r w:rsidR="00593911">
        <w:t xml:space="preserve"> The IRI-TF in the </w:t>
      </w:r>
      <w:proofErr w:type="spellStart"/>
      <w:r w:rsidR="00593911">
        <w:t>AAnF</w:t>
      </w:r>
      <w:proofErr w:type="spellEnd"/>
      <w:r w:rsidR="00593911">
        <w:t xml:space="preserve"> shall also trigger the IRI-POI of AFs within the scope of the warrant as described in clause 7.9.1.2.3.</w:t>
      </w:r>
    </w:p>
    <w:p w14:paraId="3504F713" w14:textId="77777777" w:rsidR="00D929A9" w:rsidRPr="003E17BF" w:rsidRDefault="00D929A9" w:rsidP="00D929A9">
      <w:pPr>
        <w:pStyle w:val="TH"/>
      </w:pPr>
      <w:r w:rsidRPr="003E17BF">
        <w:t xml:space="preserve">Table </w:t>
      </w:r>
      <w:r>
        <w:t>7.9.1.3</w:t>
      </w:r>
      <w:r w:rsidRPr="003E17BF">
        <w:t>-</w:t>
      </w:r>
      <w:r>
        <w:t>4</w:t>
      </w:r>
      <w:r w:rsidRPr="003E17BF">
        <w:t xml:space="preserve">: </w:t>
      </w:r>
      <w:proofErr w:type="spellStart"/>
      <w:r>
        <w:t>AAnFStartOfInterceptWithEstablishedAKMAKeyMaterial</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21CEFEE" w14:textId="77777777" w:rsidTr="00822E9A">
        <w:tc>
          <w:tcPr>
            <w:tcW w:w="1677" w:type="dxa"/>
            <w:shd w:val="clear" w:color="auto" w:fill="auto"/>
          </w:tcPr>
          <w:p w14:paraId="1A877383" w14:textId="77777777" w:rsidR="00D929A9" w:rsidRPr="00354195" w:rsidRDefault="00D929A9" w:rsidP="00822E9A">
            <w:pPr>
              <w:pStyle w:val="TAH"/>
            </w:pPr>
            <w:r w:rsidRPr="00354195">
              <w:t>Field name</w:t>
            </w:r>
          </w:p>
        </w:tc>
        <w:tc>
          <w:tcPr>
            <w:tcW w:w="6655" w:type="dxa"/>
            <w:shd w:val="clear" w:color="auto" w:fill="auto"/>
          </w:tcPr>
          <w:p w14:paraId="596739BC" w14:textId="77777777" w:rsidR="00D929A9" w:rsidRPr="00354195" w:rsidRDefault="00D929A9" w:rsidP="00822E9A">
            <w:pPr>
              <w:pStyle w:val="TAH"/>
            </w:pPr>
            <w:r w:rsidRPr="00354195">
              <w:t>Value</w:t>
            </w:r>
          </w:p>
        </w:tc>
        <w:tc>
          <w:tcPr>
            <w:tcW w:w="852" w:type="dxa"/>
            <w:shd w:val="clear" w:color="auto" w:fill="auto"/>
          </w:tcPr>
          <w:p w14:paraId="681ED6A2" w14:textId="77777777" w:rsidR="00D929A9" w:rsidRPr="00354195" w:rsidRDefault="00D929A9" w:rsidP="00822E9A">
            <w:pPr>
              <w:pStyle w:val="TAH"/>
            </w:pPr>
            <w:r w:rsidRPr="00354195">
              <w:t>M/C/O</w:t>
            </w:r>
          </w:p>
        </w:tc>
      </w:tr>
      <w:tr w:rsidR="00D929A9" w:rsidRPr="00C25E2E" w14:paraId="36134B72" w14:textId="77777777" w:rsidTr="00822E9A">
        <w:tc>
          <w:tcPr>
            <w:tcW w:w="1677" w:type="dxa"/>
            <w:shd w:val="clear" w:color="auto" w:fill="auto"/>
          </w:tcPr>
          <w:p w14:paraId="2B2D203B" w14:textId="77777777" w:rsidR="00D929A9" w:rsidRPr="00706FBE" w:rsidRDefault="00D929A9" w:rsidP="00822E9A">
            <w:pPr>
              <w:pStyle w:val="TAL"/>
            </w:pPr>
            <w:proofErr w:type="spellStart"/>
            <w:r>
              <w:t>aKID</w:t>
            </w:r>
            <w:proofErr w:type="spellEnd"/>
          </w:p>
        </w:tc>
        <w:tc>
          <w:tcPr>
            <w:tcW w:w="6655" w:type="dxa"/>
            <w:shd w:val="clear" w:color="auto" w:fill="auto"/>
          </w:tcPr>
          <w:p w14:paraId="7D3A35B3" w14:textId="047880FD" w:rsidR="00D929A9" w:rsidRPr="00706FBE" w:rsidRDefault="00D929A9" w:rsidP="00822E9A">
            <w:pPr>
              <w:pStyle w:val="TAL"/>
            </w:pPr>
            <w:r>
              <w:t>AKMA Anchor Key Identifier (currently valid)</w:t>
            </w:r>
            <w:r w:rsidR="0047500B">
              <w:t>.</w:t>
            </w:r>
          </w:p>
        </w:tc>
        <w:tc>
          <w:tcPr>
            <w:tcW w:w="852" w:type="dxa"/>
            <w:shd w:val="clear" w:color="auto" w:fill="auto"/>
          </w:tcPr>
          <w:p w14:paraId="3D2B02B2" w14:textId="77777777" w:rsidR="00D929A9" w:rsidRPr="00706FBE" w:rsidRDefault="00D929A9" w:rsidP="00822E9A">
            <w:pPr>
              <w:pStyle w:val="TAL"/>
            </w:pPr>
            <w:r>
              <w:t>M</w:t>
            </w:r>
          </w:p>
        </w:tc>
      </w:tr>
      <w:tr w:rsidR="00D929A9" w:rsidRPr="00706FBE" w14:paraId="355AB2E3" w14:textId="77777777" w:rsidTr="00822E9A">
        <w:tc>
          <w:tcPr>
            <w:tcW w:w="1677" w:type="dxa"/>
            <w:shd w:val="clear" w:color="auto" w:fill="auto"/>
          </w:tcPr>
          <w:p w14:paraId="1D4213A8" w14:textId="77777777" w:rsidR="00D929A9" w:rsidRPr="00706FBE" w:rsidRDefault="00D929A9" w:rsidP="00822E9A">
            <w:pPr>
              <w:pStyle w:val="TAL"/>
            </w:pPr>
            <w:proofErr w:type="spellStart"/>
            <w:r>
              <w:t>kAKMA</w:t>
            </w:r>
            <w:proofErr w:type="spellEnd"/>
          </w:p>
        </w:tc>
        <w:tc>
          <w:tcPr>
            <w:tcW w:w="6655" w:type="dxa"/>
            <w:shd w:val="clear" w:color="auto" w:fill="auto"/>
          </w:tcPr>
          <w:p w14:paraId="0AF8D333" w14:textId="7798F9E2" w:rsidR="00D929A9" w:rsidRPr="00706FBE" w:rsidRDefault="00D929A9" w:rsidP="00822E9A">
            <w:pPr>
              <w:pStyle w:val="TAL"/>
            </w:pPr>
            <w:r>
              <w:t xml:space="preserve">AKMA Anchor Key associated with </w:t>
            </w:r>
            <w:proofErr w:type="spellStart"/>
            <w:r>
              <w:t>aKID</w:t>
            </w:r>
            <w:proofErr w:type="spellEnd"/>
            <w:r w:rsidR="0047500B">
              <w:t>.</w:t>
            </w:r>
          </w:p>
        </w:tc>
        <w:tc>
          <w:tcPr>
            <w:tcW w:w="852" w:type="dxa"/>
            <w:shd w:val="clear" w:color="auto" w:fill="auto"/>
          </w:tcPr>
          <w:p w14:paraId="06CB03BA" w14:textId="77777777" w:rsidR="00D929A9" w:rsidRPr="00706FBE" w:rsidRDefault="00D929A9" w:rsidP="00822E9A">
            <w:pPr>
              <w:pStyle w:val="TAL"/>
            </w:pPr>
            <w:r w:rsidRPr="00706FBE">
              <w:t>C</w:t>
            </w:r>
          </w:p>
        </w:tc>
      </w:tr>
      <w:tr w:rsidR="00D929A9" w:rsidRPr="00706FBE" w14:paraId="1F6A1BE9" w14:textId="77777777" w:rsidTr="00822E9A">
        <w:trPr>
          <w:trHeight w:val="241"/>
        </w:trPr>
        <w:tc>
          <w:tcPr>
            <w:tcW w:w="1677" w:type="dxa"/>
            <w:shd w:val="clear" w:color="auto" w:fill="auto"/>
          </w:tcPr>
          <w:p w14:paraId="738D90C5" w14:textId="77777777" w:rsidR="00D929A9" w:rsidRDefault="00D929A9" w:rsidP="00822E9A">
            <w:pPr>
              <w:pStyle w:val="TAL"/>
            </w:pPr>
            <w:proofErr w:type="spellStart"/>
            <w:r>
              <w:t>aFKeyList</w:t>
            </w:r>
            <w:proofErr w:type="spellEnd"/>
          </w:p>
        </w:tc>
        <w:tc>
          <w:tcPr>
            <w:tcW w:w="6655" w:type="dxa"/>
            <w:shd w:val="clear" w:color="auto" w:fill="auto"/>
          </w:tcPr>
          <w:p w14:paraId="18F7BB66" w14:textId="77777777" w:rsidR="00D929A9" w:rsidRDefault="00D929A9" w:rsidP="00822E9A">
            <w:pPr>
              <w:pStyle w:val="TAL"/>
            </w:pPr>
            <w:r>
              <w:t>List of all available (</w:t>
            </w:r>
            <w:proofErr w:type="spellStart"/>
            <w:r>
              <w:t>aFID</w:t>
            </w:r>
            <w:proofErr w:type="spellEnd"/>
            <w:r>
              <w:t xml:space="preserve">, </w:t>
            </w:r>
            <w:proofErr w:type="spellStart"/>
            <w:r>
              <w:t>kAF</w:t>
            </w:r>
            <w:proofErr w:type="spellEnd"/>
            <w:r>
              <w:t xml:space="preserve">, </w:t>
            </w:r>
            <w:proofErr w:type="spellStart"/>
            <w:r>
              <w:t>kAFExpTime</w:t>
            </w:r>
            <w:proofErr w:type="spellEnd"/>
            <w:r>
              <w:t>)-tuples which are available, have not expired and complies with provisioning.</w:t>
            </w:r>
          </w:p>
        </w:tc>
        <w:tc>
          <w:tcPr>
            <w:tcW w:w="852" w:type="dxa"/>
            <w:shd w:val="clear" w:color="auto" w:fill="auto"/>
          </w:tcPr>
          <w:p w14:paraId="72DCE5D5" w14:textId="77777777" w:rsidR="00D929A9" w:rsidRDefault="00D929A9" w:rsidP="00822E9A">
            <w:pPr>
              <w:pStyle w:val="TAL"/>
            </w:pPr>
            <w:r>
              <w:t>C</w:t>
            </w:r>
          </w:p>
        </w:tc>
      </w:tr>
    </w:tbl>
    <w:p w14:paraId="44BD731D" w14:textId="77777777" w:rsidR="00D929A9" w:rsidRDefault="00D929A9" w:rsidP="00D929A9"/>
    <w:p w14:paraId="32F60597" w14:textId="77777777" w:rsidR="00D929A9" w:rsidRDefault="00D929A9" w:rsidP="00D929A9">
      <w:pPr>
        <w:pStyle w:val="Heading5"/>
      </w:pPr>
      <w:bookmarkStart w:id="764" w:name="_Toc176122745"/>
      <w:bookmarkStart w:id="765" w:name="_Toc183618581"/>
      <w:r>
        <w:t>7.9.1.3.5</w:t>
      </w:r>
      <w:r>
        <w:tab/>
      </w:r>
      <w:proofErr w:type="spellStart"/>
      <w:r>
        <w:t>AAnF</w:t>
      </w:r>
      <w:proofErr w:type="spellEnd"/>
      <w:r>
        <w:t xml:space="preserve"> </w:t>
      </w:r>
      <w:r w:rsidRPr="004D5593">
        <w:t xml:space="preserve">AKMA context </w:t>
      </w:r>
      <w:r>
        <w:t>removal</w:t>
      </w:r>
      <w:bookmarkEnd w:id="764"/>
      <w:bookmarkEnd w:id="765"/>
    </w:p>
    <w:p w14:paraId="23413478" w14:textId="16F1DA89"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4D5593">
        <w:t>AKMA</w:t>
      </w:r>
      <w:r>
        <w:t>C</w:t>
      </w:r>
      <w:r w:rsidRPr="004D5593">
        <w:t>ontext</w:t>
      </w:r>
      <w:r>
        <w:t>RemovalR</w:t>
      </w:r>
      <w:r w:rsidRPr="00706FBE">
        <w:t>ecord</w:t>
      </w:r>
      <w:proofErr w:type="spellEnd"/>
      <w:r w:rsidRPr="00706FBE">
        <w:t xml:space="preserve"> when the IRI-POI present in the </w:t>
      </w:r>
      <w:proofErr w:type="spellStart"/>
      <w:r>
        <w:t>AAnF</w:t>
      </w:r>
      <w:proofErr w:type="spellEnd"/>
      <w:r w:rsidRPr="00706FBE">
        <w:t xml:space="preserve"> </w:t>
      </w:r>
      <w:r>
        <w:t>receives a request from an NF to delete AKMA context, see</w:t>
      </w:r>
      <w:r w:rsidR="004203E1">
        <w:t xml:space="preserve"> TS 33.535</w:t>
      </w:r>
      <w:r>
        <w:t xml:space="preserve"> [65] clause 7.1.4</w:t>
      </w:r>
      <w:r w:rsidRPr="00471415">
        <w:t>.</w:t>
      </w:r>
    </w:p>
    <w:p w14:paraId="1786A56E" w14:textId="77777777" w:rsidR="00D929A9" w:rsidRPr="003E17BF" w:rsidRDefault="00D929A9" w:rsidP="00D929A9">
      <w:pPr>
        <w:pStyle w:val="TH"/>
      </w:pPr>
      <w:r w:rsidRPr="003E17BF">
        <w:t xml:space="preserve">Table </w:t>
      </w:r>
      <w:r>
        <w:t>7.9.1.3</w:t>
      </w:r>
      <w:r w:rsidRPr="003E17BF">
        <w:t>-</w:t>
      </w:r>
      <w:r>
        <w:t>5</w:t>
      </w:r>
      <w:r w:rsidRPr="003E17BF">
        <w:t xml:space="preserve">: </w:t>
      </w:r>
      <w:proofErr w:type="spellStart"/>
      <w:r>
        <w:t>AAnF</w:t>
      </w:r>
      <w:r w:rsidRPr="004D5593">
        <w:t>AKMA</w:t>
      </w:r>
      <w:r>
        <w:t>C</w:t>
      </w:r>
      <w:r w:rsidRPr="004D5593">
        <w:t>ontext</w:t>
      </w:r>
      <w:r>
        <w:t>RemovalR</w:t>
      </w:r>
      <w:r w:rsidRPr="00706FBE">
        <w:t>ecord</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D8CBBCB" w14:textId="77777777" w:rsidTr="00822E9A">
        <w:tc>
          <w:tcPr>
            <w:tcW w:w="1677" w:type="dxa"/>
            <w:shd w:val="clear" w:color="auto" w:fill="auto"/>
          </w:tcPr>
          <w:p w14:paraId="23852B87" w14:textId="77777777" w:rsidR="00D929A9" w:rsidRPr="00354195" w:rsidRDefault="00D929A9" w:rsidP="00822E9A">
            <w:pPr>
              <w:pStyle w:val="TAH"/>
            </w:pPr>
            <w:r w:rsidRPr="00354195">
              <w:t>Field name</w:t>
            </w:r>
          </w:p>
        </w:tc>
        <w:tc>
          <w:tcPr>
            <w:tcW w:w="6655" w:type="dxa"/>
            <w:shd w:val="clear" w:color="auto" w:fill="auto"/>
          </w:tcPr>
          <w:p w14:paraId="46E3A738" w14:textId="77777777" w:rsidR="00D929A9" w:rsidRPr="00354195" w:rsidRDefault="00D929A9" w:rsidP="00822E9A">
            <w:pPr>
              <w:pStyle w:val="TAH"/>
            </w:pPr>
            <w:r w:rsidRPr="00354195">
              <w:t>Value</w:t>
            </w:r>
          </w:p>
        </w:tc>
        <w:tc>
          <w:tcPr>
            <w:tcW w:w="852" w:type="dxa"/>
            <w:shd w:val="clear" w:color="auto" w:fill="auto"/>
          </w:tcPr>
          <w:p w14:paraId="2692ECA2" w14:textId="77777777" w:rsidR="00D929A9" w:rsidRPr="00354195" w:rsidRDefault="00D929A9" w:rsidP="00822E9A">
            <w:pPr>
              <w:pStyle w:val="TAH"/>
            </w:pPr>
            <w:r w:rsidRPr="00354195">
              <w:t>M/C/O</w:t>
            </w:r>
          </w:p>
        </w:tc>
      </w:tr>
      <w:tr w:rsidR="00D929A9" w:rsidRPr="00C25E2E" w14:paraId="5434C91A" w14:textId="77777777" w:rsidTr="00822E9A">
        <w:tc>
          <w:tcPr>
            <w:tcW w:w="1677" w:type="dxa"/>
            <w:shd w:val="clear" w:color="auto" w:fill="auto"/>
          </w:tcPr>
          <w:p w14:paraId="4B0D5CBF" w14:textId="77777777" w:rsidR="00D929A9" w:rsidRPr="00706FBE" w:rsidRDefault="00D929A9" w:rsidP="00822E9A">
            <w:pPr>
              <w:pStyle w:val="TAL"/>
            </w:pPr>
            <w:proofErr w:type="spellStart"/>
            <w:r>
              <w:t>aKID</w:t>
            </w:r>
            <w:proofErr w:type="spellEnd"/>
          </w:p>
        </w:tc>
        <w:tc>
          <w:tcPr>
            <w:tcW w:w="6655" w:type="dxa"/>
            <w:shd w:val="clear" w:color="auto" w:fill="auto"/>
          </w:tcPr>
          <w:p w14:paraId="5AABEAEB" w14:textId="518A05A4" w:rsidR="00D929A9" w:rsidRPr="00706FBE" w:rsidRDefault="00D929A9" w:rsidP="00822E9A">
            <w:pPr>
              <w:pStyle w:val="TAL"/>
            </w:pPr>
            <w:r>
              <w:t>AKMA Anchor Key Identifier</w:t>
            </w:r>
            <w:r w:rsidR="0047500B">
              <w:t>.</w:t>
            </w:r>
          </w:p>
        </w:tc>
        <w:tc>
          <w:tcPr>
            <w:tcW w:w="852" w:type="dxa"/>
            <w:shd w:val="clear" w:color="auto" w:fill="auto"/>
          </w:tcPr>
          <w:p w14:paraId="106029EB" w14:textId="77777777" w:rsidR="00D929A9" w:rsidRPr="00706FBE" w:rsidRDefault="00D929A9" w:rsidP="00822E9A">
            <w:pPr>
              <w:pStyle w:val="TAL"/>
            </w:pPr>
            <w:r>
              <w:t>M</w:t>
            </w:r>
          </w:p>
        </w:tc>
      </w:tr>
      <w:tr w:rsidR="00D929A9" w:rsidRPr="00706FBE" w14:paraId="0A2696CD" w14:textId="77777777" w:rsidTr="00822E9A">
        <w:tc>
          <w:tcPr>
            <w:tcW w:w="1677" w:type="dxa"/>
            <w:shd w:val="clear" w:color="auto" w:fill="auto"/>
          </w:tcPr>
          <w:p w14:paraId="0813D526" w14:textId="77777777" w:rsidR="00D929A9" w:rsidRPr="00706FBE" w:rsidRDefault="00D929A9" w:rsidP="00822E9A">
            <w:pPr>
              <w:pStyle w:val="TAL"/>
            </w:pPr>
            <w:proofErr w:type="spellStart"/>
            <w:r>
              <w:t>nFInstanceID</w:t>
            </w:r>
            <w:proofErr w:type="spellEnd"/>
          </w:p>
        </w:tc>
        <w:tc>
          <w:tcPr>
            <w:tcW w:w="6655" w:type="dxa"/>
            <w:shd w:val="clear" w:color="auto" w:fill="auto"/>
          </w:tcPr>
          <w:p w14:paraId="7BE4B917" w14:textId="6995BBCE" w:rsidR="00D929A9" w:rsidRPr="00706FBE" w:rsidRDefault="00D929A9" w:rsidP="00822E9A">
            <w:pPr>
              <w:pStyle w:val="TAL"/>
            </w:pPr>
            <w:r>
              <w:t>Identity of NF originating the request encoded as per TS 29.571 [17] clause 5.3.2</w:t>
            </w:r>
            <w:r w:rsidR="00927BA6">
              <w:t>.</w:t>
            </w:r>
          </w:p>
        </w:tc>
        <w:tc>
          <w:tcPr>
            <w:tcW w:w="852" w:type="dxa"/>
            <w:shd w:val="clear" w:color="auto" w:fill="auto"/>
          </w:tcPr>
          <w:p w14:paraId="109DA098" w14:textId="77777777" w:rsidR="00D929A9" w:rsidRPr="00706FBE" w:rsidRDefault="00D929A9" w:rsidP="00822E9A">
            <w:pPr>
              <w:pStyle w:val="TAL"/>
            </w:pPr>
            <w:r>
              <w:t>M</w:t>
            </w:r>
          </w:p>
        </w:tc>
      </w:tr>
    </w:tbl>
    <w:p w14:paraId="0573F711" w14:textId="77777777" w:rsidR="00D929A9" w:rsidRDefault="00D929A9" w:rsidP="00927BA6"/>
    <w:p w14:paraId="4CD9EA51" w14:textId="06A7201D" w:rsidR="00D929A9" w:rsidRDefault="00D929A9" w:rsidP="00D929A9">
      <w:pPr>
        <w:pStyle w:val="Heading4"/>
      </w:pPr>
      <w:bookmarkStart w:id="766" w:name="_Toc176122746"/>
      <w:bookmarkStart w:id="767" w:name="_Toc183618582"/>
      <w:r>
        <w:t>7.9.1.4</w:t>
      </w:r>
      <w:r w:rsidRPr="00760004">
        <w:tab/>
      </w:r>
      <w:r w:rsidRPr="00891E61">
        <w:t xml:space="preserve">Generation of </w:t>
      </w:r>
      <w:proofErr w:type="spellStart"/>
      <w:r w:rsidRPr="00891E61">
        <w:t>xIR</w:t>
      </w:r>
      <w:r>
        <w:t>I</w:t>
      </w:r>
      <w:proofErr w:type="spellEnd"/>
      <w:r w:rsidRPr="00891E61">
        <w:t xml:space="preserve"> at IRI-POI in </w:t>
      </w:r>
      <w:r>
        <w:t xml:space="preserve">AF </w:t>
      </w:r>
      <w:r w:rsidRPr="00891E61">
        <w:t>over LI</w:t>
      </w:r>
      <w:r>
        <w:t>_X2</w:t>
      </w:r>
      <w:bookmarkEnd w:id="766"/>
      <w:bookmarkEnd w:id="767"/>
    </w:p>
    <w:p w14:paraId="5EFF0688" w14:textId="77777777" w:rsidR="00D929A9" w:rsidRDefault="00D929A9" w:rsidP="00D929A9">
      <w:pPr>
        <w:pStyle w:val="Heading5"/>
      </w:pPr>
      <w:bookmarkStart w:id="768" w:name="_Toc176122747"/>
      <w:bookmarkStart w:id="769" w:name="_Toc183618583"/>
      <w:r>
        <w:t>7.9.1.4.1</w:t>
      </w:r>
      <w:r>
        <w:tab/>
        <w:t>General</w:t>
      </w:r>
      <w:bookmarkEnd w:id="768"/>
      <w:bookmarkEnd w:id="769"/>
    </w:p>
    <w:p w14:paraId="78AA78D4" w14:textId="09578D14" w:rsidR="00D929A9" w:rsidRDefault="00D929A9" w:rsidP="00D929A9">
      <w:r w:rsidRPr="00706FBE">
        <w:t xml:space="preserve">The IRI-POI present in the </w:t>
      </w:r>
      <w:r>
        <w:t>AF</w:t>
      </w:r>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rsidR="00A37CD0">
        <w:t>7.15.3.1.4</w:t>
      </w:r>
      <w:r w:rsidRPr="00706FBE">
        <w:t xml:space="preserve">, the details of which are described in the following </w:t>
      </w:r>
      <w:r>
        <w:t>clause</w:t>
      </w:r>
      <w:r w:rsidRPr="00706FBE">
        <w:t>s.</w:t>
      </w:r>
    </w:p>
    <w:p w14:paraId="3EEA4CA9" w14:textId="77777777" w:rsidR="00D929A9" w:rsidRDefault="00D929A9" w:rsidP="00D929A9">
      <w:pPr>
        <w:pStyle w:val="Heading5"/>
      </w:pPr>
      <w:bookmarkStart w:id="770" w:name="_Toc176122748"/>
      <w:bookmarkStart w:id="771" w:name="_Toc183618584"/>
      <w:r>
        <w:t>7.9.1.4.2</w:t>
      </w:r>
      <w:r>
        <w:tab/>
        <w:t xml:space="preserve">AF </w:t>
      </w:r>
      <w:r>
        <w:rPr>
          <w:lang w:eastAsia="zh-CN"/>
        </w:rPr>
        <w:t>Application key refresh</w:t>
      </w:r>
      <w:bookmarkEnd w:id="770"/>
      <w:bookmarkEnd w:id="771"/>
      <w:r>
        <w:t xml:space="preserve"> </w:t>
      </w:r>
    </w:p>
    <w:p w14:paraId="3D8BBBBF" w14:textId="246630C4"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AFAKMApplicationK</w:t>
      </w:r>
      <w:r w:rsidRPr="00EF4A0C">
        <w:t>ey</w:t>
      </w:r>
      <w:r>
        <w:t>Refresh</w:t>
      </w:r>
      <w:proofErr w:type="spellEnd"/>
      <w:r w:rsidRPr="00706FBE">
        <w:t xml:space="preserve"> record when the IRI-POI present in the </w:t>
      </w:r>
      <w:r>
        <w:t>AF</w:t>
      </w:r>
      <w:r w:rsidRPr="00706FBE">
        <w:t xml:space="preserve"> </w:t>
      </w:r>
      <w:r>
        <w:t>detects that a K</w:t>
      </w:r>
      <w:r w:rsidRPr="00B841C4">
        <w:rPr>
          <w:vertAlign w:val="subscript"/>
        </w:rPr>
        <w:t>AF</w:t>
      </w:r>
      <w:r>
        <w:t xml:space="preserve">-key previously obtained from an </w:t>
      </w:r>
      <w:proofErr w:type="spellStart"/>
      <w:r>
        <w:t>AAnF</w:t>
      </w:r>
      <w:proofErr w:type="spellEnd"/>
      <w:r>
        <w:t xml:space="preserve"> is being locally refreshed by the </w:t>
      </w:r>
      <w:proofErr w:type="spellStart"/>
      <w:r>
        <w:t>Ua</w:t>
      </w:r>
      <w:proofErr w:type="spellEnd"/>
      <w:r>
        <w:t>* security protocol in use, see</w:t>
      </w:r>
      <w:r w:rsidR="004203E1">
        <w:t xml:space="preserve"> TS 33.535</w:t>
      </w:r>
      <w:r>
        <w:t xml:space="preserve"> [65] clause 6.4.3.</w:t>
      </w:r>
    </w:p>
    <w:p w14:paraId="34AE6BC0" w14:textId="77777777" w:rsidR="00D929A9" w:rsidRPr="003E17BF" w:rsidRDefault="00D929A9" w:rsidP="00D929A9">
      <w:pPr>
        <w:pStyle w:val="TH"/>
      </w:pPr>
      <w:r w:rsidRPr="003E17BF">
        <w:t xml:space="preserve">Table </w:t>
      </w:r>
      <w:r>
        <w:t>7.9.1.4</w:t>
      </w:r>
      <w:r w:rsidRPr="003E17BF">
        <w:t>-</w:t>
      </w:r>
      <w:r>
        <w:t>1</w:t>
      </w:r>
      <w:r w:rsidRPr="003E17BF">
        <w:t xml:space="preserve">: </w:t>
      </w:r>
      <w:proofErr w:type="spellStart"/>
      <w:r>
        <w:t>AFAKMAApplicationK</w:t>
      </w:r>
      <w:r w:rsidRPr="00EF4A0C">
        <w:t>ey</w:t>
      </w:r>
      <w:r>
        <w:t>Refresh</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1A6E4665" w14:textId="77777777" w:rsidTr="00822E9A">
        <w:tc>
          <w:tcPr>
            <w:tcW w:w="1677" w:type="dxa"/>
            <w:shd w:val="clear" w:color="auto" w:fill="auto"/>
          </w:tcPr>
          <w:p w14:paraId="226864AA" w14:textId="77777777" w:rsidR="00D929A9" w:rsidRPr="00354195" w:rsidRDefault="00D929A9" w:rsidP="00822E9A">
            <w:pPr>
              <w:pStyle w:val="TAH"/>
            </w:pPr>
            <w:r w:rsidRPr="00354195">
              <w:t>Field name</w:t>
            </w:r>
          </w:p>
        </w:tc>
        <w:tc>
          <w:tcPr>
            <w:tcW w:w="6655" w:type="dxa"/>
            <w:shd w:val="clear" w:color="auto" w:fill="auto"/>
          </w:tcPr>
          <w:p w14:paraId="19EAA547" w14:textId="77777777" w:rsidR="00D929A9" w:rsidRPr="00354195" w:rsidRDefault="00D929A9" w:rsidP="00822E9A">
            <w:pPr>
              <w:pStyle w:val="TAH"/>
            </w:pPr>
            <w:r w:rsidRPr="00354195">
              <w:t>Value</w:t>
            </w:r>
          </w:p>
        </w:tc>
        <w:tc>
          <w:tcPr>
            <w:tcW w:w="852" w:type="dxa"/>
            <w:shd w:val="clear" w:color="auto" w:fill="auto"/>
          </w:tcPr>
          <w:p w14:paraId="59D34E43" w14:textId="77777777" w:rsidR="00D929A9" w:rsidRPr="00354195" w:rsidRDefault="00D929A9" w:rsidP="00822E9A">
            <w:pPr>
              <w:pStyle w:val="TAH"/>
            </w:pPr>
            <w:r w:rsidRPr="00354195">
              <w:t>M/C/O</w:t>
            </w:r>
          </w:p>
        </w:tc>
      </w:tr>
      <w:tr w:rsidR="00D929A9" w:rsidRPr="00C25E2E" w14:paraId="72E37179" w14:textId="77777777" w:rsidTr="00822E9A">
        <w:tc>
          <w:tcPr>
            <w:tcW w:w="1677" w:type="dxa"/>
            <w:shd w:val="clear" w:color="auto" w:fill="auto"/>
          </w:tcPr>
          <w:p w14:paraId="138F534E" w14:textId="77777777" w:rsidR="00D929A9" w:rsidRPr="00706FBE" w:rsidRDefault="00D929A9" w:rsidP="00822E9A">
            <w:pPr>
              <w:pStyle w:val="TAL"/>
            </w:pPr>
            <w:proofErr w:type="spellStart"/>
            <w:r>
              <w:t>aFID</w:t>
            </w:r>
            <w:proofErr w:type="spellEnd"/>
          </w:p>
        </w:tc>
        <w:tc>
          <w:tcPr>
            <w:tcW w:w="6655" w:type="dxa"/>
            <w:shd w:val="clear" w:color="auto" w:fill="auto"/>
          </w:tcPr>
          <w:p w14:paraId="7C7B9D2A" w14:textId="668D2603" w:rsidR="00D929A9" w:rsidRPr="00706FBE" w:rsidRDefault="00D929A9" w:rsidP="00822E9A">
            <w:pPr>
              <w:pStyle w:val="TAL"/>
            </w:pPr>
            <w:r>
              <w:t>AKMA AF identifier</w:t>
            </w:r>
            <w:r w:rsidR="00927BA6">
              <w:t>.</w:t>
            </w:r>
          </w:p>
        </w:tc>
        <w:tc>
          <w:tcPr>
            <w:tcW w:w="852" w:type="dxa"/>
            <w:shd w:val="clear" w:color="auto" w:fill="auto"/>
          </w:tcPr>
          <w:p w14:paraId="2D495F8D" w14:textId="77777777" w:rsidR="00D929A9" w:rsidRPr="00706FBE" w:rsidRDefault="00D929A9" w:rsidP="00822E9A">
            <w:pPr>
              <w:pStyle w:val="TAL"/>
            </w:pPr>
            <w:r>
              <w:t>M</w:t>
            </w:r>
          </w:p>
        </w:tc>
      </w:tr>
      <w:tr w:rsidR="00D929A9" w:rsidRPr="00C25E2E" w14:paraId="40C627B3" w14:textId="77777777" w:rsidTr="00822E9A">
        <w:tc>
          <w:tcPr>
            <w:tcW w:w="1677" w:type="dxa"/>
            <w:shd w:val="clear" w:color="auto" w:fill="auto"/>
          </w:tcPr>
          <w:p w14:paraId="1A851337" w14:textId="77777777" w:rsidR="00D929A9" w:rsidRPr="00706FBE" w:rsidRDefault="00D929A9" w:rsidP="00822E9A">
            <w:pPr>
              <w:pStyle w:val="TAL"/>
            </w:pPr>
            <w:proofErr w:type="spellStart"/>
            <w:r>
              <w:t>aKID</w:t>
            </w:r>
            <w:proofErr w:type="spellEnd"/>
          </w:p>
        </w:tc>
        <w:tc>
          <w:tcPr>
            <w:tcW w:w="6655" w:type="dxa"/>
            <w:shd w:val="clear" w:color="auto" w:fill="auto"/>
          </w:tcPr>
          <w:p w14:paraId="7E3ED9F4" w14:textId="24EC2AD3" w:rsidR="00D929A9" w:rsidRPr="00706FBE" w:rsidRDefault="00D929A9" w:rsidP="00822E9A">
            <w:pPr>
              <w:pStyle w:val="TAL"/>
            </w:pPr>
            <w:r>
              <w:t>AKMA Anchor Key Identifier</w:t>
            </w:r>
            <w:r w:rsidR="00927BA6">
              <w:t>.</w:t>
            </w:r>
          </w:p>
        </w:tc>
        <w:tc>
          <w:tcPr>
            <w:tcW w:w="852" w:type="dxa"/>
            <w:shd w:val="clear" w:color="auto" w:fill="auto"/>
          </w:tcPr>
          <w:p w14:paraId="4C3C4F97" w14:textId="77777777" w:rsidR="00D929A9" w:rsidRPr="00706FBE" w:rsidRDefault="00D929A9" w:rsidP="00822E9A">
            <w:pPr>
              <w:pStyle w:val="TAL"/>
            </w:pPr>
            <w:r>
              <w:t>M</w:t>
            </w:r>
          </w:p>
        </w:tc>
      </w:tr>
      <w:tr w:rsidR="00D929A9" w:rsidRPr="00C25E2E" w14:paraId="6B7EED7F" w14:textId="77777777" w:rsidTr="00822E9A">
        <w:tc>
          <w:tcPr>
            <w:tcW w:w="1677" w:type="dxa"/>
            <w:shd w:val="clear" w:color="auto" w:fill="auto"/>
          </w:tcPr>
          <w:p w14:paraId="0CEDE1AF" w14:textId="77777777" w:rsidR="00D929A9" w:rsidRDefault="00D929A9" w:rsidP="00822E9A">
            <w:pPr>
              <w:pStyle w:val="TAL"/>
            </w:pPr>
            <w:proofErr w:type="spellStart"/>
            <w:r>
              <w:t>kAF</w:t>
            </w:r>
            <w:proofErr w:type="spellEnd"/>
          </w:p>
        </w:tc>
        <w:tc>
          <w:tcPr>
            <w:tcW w:w="6655" w:type="dxa"/>
            <w:shd w:val="clear" w:color="auto" w:fill="auto"/>
          </w:tcPr>
          <w:p w14:paraId="1CF7C062" w14:textId="79DE51D3" w:rsidR="00D929A9" w:rsidRDefault="00D929A9" w:rsidP="00822E9A">
            <w:pPr>
              <w:pStyle w:val="TAL"/>
            </w:pPr>
            <w:r>
              <w:t>New value of the AF-specific key, after refresh</w:t>
            </w:r>
            <w:r w:rsidR="00927BA6">
              <w:t>.</w:t>
            </w:r>
          </w:p>
        </w:tc>
        <w:tc>
          <w:tcPr>
            <w:tcW w:w="852" w:type="dxa"/>
            <w:shd w:val="clear" w:color="auto" w:fill="auto"/>
          </w:tcPr>
          <w:p w14:paraId="679C1FDA" w14:textId="77777777" w:rsidR="00D929A9" w:rsidRDefault="00D929A9" w:rsidP="00822E9A">
            <w:pPr>
              <w:pStyle w:val="TAL"/>
            </w:pPr>
            <w:r>
              <w:t>M</w:t>
            </w:r>
          </w:p>
        </w:tc>
      </w:tr>
      <w:tr w:rsidR="00D929A9" w:rsidRPr="00C25E2E" w14:paraId="11A59533" w14:textId="77777777" w:rsidTr="00822E9A">
        <w:tc>
          <w:tcPr>
            <w:tcW w:w="1677" w:type="dxa"/>
            <w:shd w:val="clear" w:color="auto" w:fill="auto"/>
          </w:tcPr>
          <w:p w14:paraId="7F6A1246" w14:textId="77777777" w:rsidR="00D929A9" w:rsidRDefault="00D929A9" w:rsidP="00822E9A">
            <w:pPr>
              <w:pStyle w:val="TAL"/>
            </w:pPr>
            <w:proofErr w:type="spellStart"/>
            <w:r>
              <w:t>uaStarParams</w:t>
            </w:r>
            <w:proofErr w:type="spellEnd"/>
          </w:p>
        </w:tc>
        <w:tc>
          <w:tcPr>
            <w:tcW w:w="6655" w:type="dxa"/>
            <w:shd w:val="clear" w:color="auto" w:fill="auto"/>
          </w:tcPr>
          <w:p w14:paraId="234C126C" w14:textId="0BDABA7A" w:rsidR="00D929A9" w:rsidRDefault="00D929A9" w:rsidP="00822E9A">
            <w:pPr>
              <w:pStyle w:val="TAL"/>
            </w:pPr>
            <w:r>
              <w:t xml:space="preserve">Set of new </w:t>
            </w:r>
            <w:proofErr w:type="spellStart"/>
            <w:r>
              <w:t>Ua</w:t>
            </w:r>
            <w:proofErr w:type="spellEnd"/>
            <w:r>
              <w:t xml:space="preserve">* security protocol parameters associated with </w:t>
            </w:r>
            <w:proofErr w:type="spellStart"/>
            <w:r>
              <w:t>kAF</w:t>
            </w:r>
            <w:proofErr w:type="spellEnd"/>
            <w:r>
              <w:t>, if updated</w:t>
            </w:r>
            <w:r w:rsidR="00927BA6">
              <w:t>.</w:t>
            </w:r>
          </w:p>
        </w:tc>
        <w:tc>
          <w:tcPr>
            <w:tcW w:w="852" w:type="dxa"/>
            <w:shd w:val="clear" w:color="auto" w:fill="auto"/>
          </w:tcPr>
          <w:p w14:paraId="386B90FA" w14:textId="77777777" w:rsidR="00D929A9" w:rsidRDefault="00D929A9" w:rsidP="00822E9A">
            <w:pPr>
              <w:pStyle w:val="TAL"/>
            </w:pPr>
            <w:r>
              <w:t>C</w:t>
            </w:r>
          </w:p>
        </w:tc>
      </w:tr>
    </w:tbl>
    <w:p w14:paraId="185978DB" w14:textId="77777777" w:rsidR="00D929A9" w:rsidRDefault="00D929A9" w:rsidP="00D929A9">
      <w:r>
        <w:t xml:space="preserve"> </w:t>
      </w:r>
    </w:p>
    <w:p w14:paraId="3B7E2D4B" w14:textId="77777777" w:rsidR="00D929A9" w:rsidRDefault="00D929A9" w:rsidP="00D929A9">
      <w:pPr>
        <w:pStyle w:val="Heading5"/>
      </w:pPr>
      <w:bookmarkStart w:id="772" w:name="_Toc176122749"/>
      <w:bookmarkStart w:id="773" w:name="_Toc183618585"/>
      <w:r>
        <w:t>7.9.1.4.3</w:t>
      </w:r>
      <w:r>
        <w:tab/>
        <w:t>AF Start of intercept with established AKMA application key</w:t>
      </w:r>
      <w:bookmarkEnd w:id="772"/>
      <w:bookmarkEnd w:id="773"/>
    </w:p>
    <w:p w14:paraId="729C77E0" w14:textId="77777777"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AFStartOfInterceptWithEstablishedAKMAApplicationKey</w:t>
      </w:r>
      <w:proofErr w:type="spellEnd"/>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77AFC036" w14:textId="77777777" w:rsidR="00D929A9" w:rsidRPr="003E17BF" w:rsidRDefault="00D929A9" w:rsidP="00D929A9">
      <w:pPr>
        <w:pStyle w:val="TH"/>
      </w:pPr>
      <w:r w:rsidRPr="003E17BF">
        <w:t xml:space="preserve">Table </w:t>
      </w:r>
      <w:r>
        <w:t>7.9.1.4</w:t>
      </w:r>
      <w:r w:rsidRPr="003E17BF">
        <w:t>-</w:t>
      </w:r>
      <w:r>
        <w:t>2</w:t>
      </w:r>
      <w:r w:rsidRPr="003E17BF">
        <w:t xml:space="preserve">: </w:t>
      </w:r>
      <w:proofErr w:type="spellStart"/>
      <w:r>
        <w:t>AFStartOfInterceptWithEstablishedAKMAApplicationKey</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7DDE19EF" w14:textId="77777777" w:rsidTr="00822E9A">
        <w:tc>
          <w:tcPr>
            <w:tcW w:w="1677" w:type="dxa"/>
            <w:shd w:val="clear" w:color="auto" w:fill="auto"/>
          </w:tcPr>
          <w:p w14:paraId="2C6DD0ED" w14:textId="77777777" w:rsidR="00D929A9" w:rsidRPr="00354195" w:rsidRDefault="00D929A9" w:rsidP="00822E9A">
            <w:pPr>
              <w:pStyle w:val="TAH"/>
            </w:pPr>
            <w:r w:rsidRPr="00354195">
              <w:t>Field name</w:t>
            </w:r>
          </w:p>
        </w:tc>
        <w:tc>
          <w:tcPr>
            <w:tcW w:w="6655" w:type="dxa"/>
            <w:shd w:val="clear" w:color="auto" w:fill="auto"/>
          </w:tcPr>
          <w:p w14:paraId="0BF4F0F0" w14:textId="77777777" w:rsidR="00D929A9" w:rsidRPr="00354195" w:rsidRDefault="00D929A9" w:rsidP="00822E9A">
            <w:pPr>
              <w:pStyle w:val="TAH"/>
            </w:pPr>
            <w:r w:rsidRPr="00354195">
              <w:t>Value</w:t>
            </w:r>
          </w:p>
        </w:tc>
        <w:tc>
          <w:tcPr>
            <w:tcW w:w="852" w:type="dxa"/>
            <w:shd w:val="clear" w:color="auto" w:fill="auto"/>
          </w:tcPr>
          <w:p w14:paraId="4ECBDCB0" w14:textId="77777777" w:rsidR="00D929A9" w:rsidRPr="00354195" w:rsidRDefault="00D929A9" w:rsidP="00822E9A">
            <w:pPr>
              <w:pStyle w:val="TAH"/>
            </w:pPr>
            <w:r w:rsidRPr="00354195">
              <w:t>M/C/O</w:t>
            </w:r>
          </w:p>
        </w:tc>
      </w:tr>
      <w:tr w:rsidR="00D929A9" w:rsidRPr="00C25E2E" w14:paraId="70FF4ADC" w14:textId="77777777" w:rsidTr="00822E9A">
        <w:tc>
          <w:tcPr>
            <w:tcW w:w="1677" w:type="dxa"/>
            <w:shd w:val="clear" w:color="auto" w:fill="auto"/>
          </w:tcPr>
          <w:p w14:paraId="4C95E966" w14:textId="77777777" w:rsidR="00D929A9" w:rsidRPr="00706FBE" w:rsidRDefault="00D929A9" w:rsidP="00822E9A">
            <w:pPr>
              <w:pStyle w:val="TAL"/>
            </w:pPr>
            <w:proofErr w:type="spellStart"/>
            <w:r>
              <w:t>aFFQDN</w:t>
            </w:r>
            <w:proofErr w:type="spellEnd"/>
          </w:p>
        </w:tc>
        <w:tc>
          <w:tcPr>
            <w:tcW w:w="6655" w:type="dxa"/>
            <w:shd w:val="clear" w:color="auto" w:fill="auto"/>
          </w:tcPr>
          <w:p w14:paraId="2E27C666" w14:textId="020B0BE5" w:rsidR="00D929A9" w:rsidRPr="00706FBE" w:rsidRDefault="00D929A9" w:rsidP="00822E9A">
            <w:pPr>
              <w:pStyle w:val="TAL"/>
            </w:pPr>
            <w:r>
              <w:t>FQDN-part of AKMA AF identifier</w:t>
            </w:r>
            <w:r w:rsidR="00927BA6">
              <w:t>.</w:t>
            </w:r>
          </w:p>
        </w:tc>
        <w:tc>
          <w:tcPr>
            <w:tcW w:w="852" w:type="dxa"/>
            <w:shd w:val="clear" w:color="auto" w:fill="auto"/>
          </w:tcPr>
          <w:p w14:paraId="46F2F073" w14:textId="77777777" w:rsidR="00D929A9" w:rsidRPr="00706FBE" w:rsidRDefault="00D929A9" w:rsidP="00822E9A">
            <w:pPr>
              <w:pStyle w:val="TAL"/>
            </w:pPr>
            <w:r>
              <w:t>M</w:t>
            </w:r>
          </w:p>
        </w:tc>
      </w:tr>
      <w:tr w:rsidR="00D929A9" w:rsidRPr="00C25E2E" w14:paraId="38799A85" w14:textId="77777777" w:rsidTr="00822E9A">
        <w:tc>
          <w:tcPr>
            <w:tcW w:w="1677" w:type="dxa"/>
            <w:shd w:val="clear" w:color="auto" w:fill="auto"/>
          </w:tcPr>
          <w:p w14:paraId="0CE7C705" w14:textId="77777777" w:rsidR="00D929A9" w:rsidRPr="00706FBE" w:rsidRDefault="00D929A9" w:rsidP="00822E9A">
            <w:pPr>
              <w:pStyle w:val="TAL"/>
            </w:pPr>
            <w:proofErr w:type="spellStart"/>
            <w:r>
              <w:t>aKID</w:t>
            </w:r>
            <w:proofErr w:type="spellEnd"/>
          </w:p>
        </w:tc>
        <w:tc>
          <w:tcPr>
            <w:tcW w:w="6655" w:type="dxa"/>
            <w:shd w:val="clear" w:color="auto" w:fill="auto"/>
          </w:tcPr>
          <w:p w14:paraId="32CAD047" w14:textId="0840F578" w:rsidR="00D929A9" w:rsidRPr="00706FBE" w:rsidRDefault="00D929A9" w:rsidP="00822E9A">
            <w:pPr>
              <w:pStyle w:val="TAL"/>
            </w:pPr>
            <w:r>
              <w:t>AKMA Anchor Key Identifier</w:t>
            </w:r>
            <w:r w:rsidR="00927BA6">
              <w:t>.</w:t>
            </w:r>
          </w:p>
        </w:tc>
        <w:tc>
          <w:tcPr>
            <w:tcW w:w="852" w:type="dxa"/>
            <w:shd w:val="clear" w:color="auto" w:fill="auto"/>
          </w:tcPr>
          <w:p w14:paraId="29A4F5E2" w14:textId="77777777" w:rsidR="00D929A9" w:rsidRPr="00706FBE" w:rsidRDefault="00D929A9" w:rsidP="00822E9A">
            <w:pPr>
              <w:pStyle w:val="TAL"/>
            </w:pPr>
            <w:r>
              <w:t>M</w:t>
            </w:r>
          </w:p>
        </w:tc>
      </w:tr>
      <w:tr w:rsidR="00D929A9" w:rsidRPr="00C25E2E" w14:paraId="04462913" w14:textId="77777777" w:rsidTr="00822E9A">
        <w:tc>
          <w:tcPr>
            <w:tcW w:w="1677" w:type="dxa"/>
            <w:shd w:val="clear" w:color="auto" w:fill="auto"/>
          </w:tcPr>
          <w:p w14:paraId="2C29BBBB" w14:textId="77777777" w:rsidR="00D929A9" w:rsidRDefault="00D929A9" w:rsidP="00822E9A">
            <w:pPr>
              <w:pStyle w:val="TAL"/>
            </w:pPr>
            <w:proofErr w:type="spellStart"/>
            <w:r>
              <w:t>kAFParamList</w:t>
            </w:r>
            <w:proofErr w:type="spellEnd"/>
          </w:p>
        </w:tc>
        <w:tc>
          <w:tcPr>
            <w:tcW w:w="6655" w:type="dxa"/>
            <w:shd w:val="clear" w:color="auto" w:fill="auto"/>
          </w:tcPr>
          <w:p w14:paraId="5813BF7C" w14:textId="0407DB2E" w:rsidR="00D929A9" w:rsidRDefault="00D929A9" w:rsidP="00822E9A">
            <w:pPr>
              <w:pStyle w:val="TAL"/>
            </w:pPr>
            <w:r>
              <w:t xml:space="preserve">List of all available all </w:t>
            </w:r>
            <w:proofErr w:type="spellStart"/>
            <w:r>
              <w:t>AFSecurityParams</w:t>
            </w:r>
            <w:proofErr w:type="spellEnd"/>
            <w:r>
              <w:t xml:space="preserve"> (s</w:t>
            </w:r>
            <w:r w:rsidR="002C6571">
              <w:t>ee table</w:t>
            </w:r>
            <w:r>
              <w:t xml:space="preserve"> 7.9.1.4-3) which have not expired and where the </w:t>
            </w:r>
            <w:proofErr w:type="spellStart"/>
            <w:r w:rsidRPr="009A7EC2">
              <w:t>U</w:t>
            </w:r>
            <w:r>
              <w:t>a</w:t>
            </w:r>
            <w:proofErr w:type="spellEnd"/>
            <w:r>
              <w:t xml:space="preserve">* security protocol parameters corresponds to the set of security parameters used on the </w:t>
            </w:r>
            <w:proofErr w:type="spellStart"/>
            <w:r>
              <w:t>Ua</w:t>
            </w:r>
            <w:proofErr w:type="spellEnd"/>
            <w:r>
              <w:t>*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08A5EDFD" w14:textId="77777777" w:rsidR="00D929A9" w:rsidRDefault="00D929A9" w:rsidP="00822E9A">
            <w:pPr>
              <w:pStyle w:val="TAL"/>
            </w:pPr>
          </w:p>
          <w:p w14:paraId="60A7B2A3" w14:textId="77777777" w:rsidR="00D929A9" w:rsidRDefault="00D929A9" w:rsidP="00927BA6">
            <w:pPr>
              <w:pStyle w:val="NO"/>
            </w:pPr>
            <w:r>
              <w:t>NOTE: At least one such tuple exists when this event occurs.</w:t>
            </w:r>
          </w:p>
        </w:tc>
        <w:tc>
          <w:tcPr>
            <w:tcW w:w="852" w:type="dxa"/>
            <w:shd w:val="clear" w:color="auto" w:fill="auto"/>
          </w:tcPr>
          <w:p w14:paraId="1C7D0C1B" w14:textId="77777777" w:rsidR="00D929A9" w:rsidRDefault="00D929A9" w:rsidP="00822E9A">
            <w:pPr>
              <w:pStyle w:val="TAL"/>
            </w:pPr>
            <w:r>
              <w:t>M</w:t>
            </w:r>
          </w:p>
        </w:tc>
      </w:tr>
    </w:tbl>
    <w:p w14:paraId="12A27966" w14:textId="77777777" w:rsidR="00D929A9" w:rsidRDefault="00D929A9" w:rsidP="00D929A9">
      <w:pPr>
        <w:pStyle w:val="TH"/>
      </w:pPr>
    </w:p>
    <w:p w14:paraId="7E17FA12" w14:textId="77777777" w:rsidR="00D929A9" w:rsidRPr="003E17BF" w:rsidRDefault="00D929A9" w:rsidP="00D929A9">
      <w:pPr>
        <w:pStyle w:val="TH"/>
      </w:pPr>
      <w:r w:rsidRPr="003E17BF">
        <w:t xml:space="preserve">Table </w:t>
      </w:r>
      <w:r>
        <w:t>7.9.1.4</w:t>
      </w:r>
      <w:r w:rsidRPr="003E17BF">
        <w:t>-</w:t>
      </w:r>
      <w:r>
        <w:t>3</w:t>
      </w:r>
      <w:r w:rsidRPr="003E17BF">
        <w:t xml:space="preserve">: </w:t>
      </w:r>
      <w:proofErr w:type="spellStart"/>
      <w:r>
        <w:t>AF</w:t>
      </w:r>
      <w:r>
        <w:rPr>
          <w:lang w:eastAsia="zh-CN"/>
        </w:rPr>
        <w:t>SecurityParams</w:t>
      </w:r>
      <w:proofErr w:type="spellEnd"/>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5CB0FEBD" w14:textId="77777777" w:rsidTr="00822E9A">
        <w:tc>
          <w:tcPr>
            <w:tcW w:w="1677" w:type="dxa"/>
            <w:shd w:val="clear" w:color="auto" w:fill="auto"/>
          </w:tcPr>
          <w:p w14:paraId="78E17155" w14:textId="77777777" w:rsidR="00D929A9" w:rsidRPr="00354195" w:rsidRDefault="00D929A9" w:rsidP="00822E9A">
            <w:pPr>
              <w:pStyle w:val="TAH"/>
            </w:pPr>
            <w:r w:rsidRPr="00354195">
              <w:t>Field name</w:t>
            </w:r>
          </w:p>
        </w:tc>
        <w:tc>
          <w:tcPr>
            <w:tcW w:w="6655" w:type="dxa"/>
            <w:shd w:val="clear" w:color="auto" w:fill="auto"/>
          </w:tcPr>
          <w:p w14:paraId="7BC5C030" w14:textId="77777777" w:rsidR="00D929A9" w:rsidRPr="00354195" w:rsidRDefault="00D929A9" w:rsidP="00822E9A">
            <w:pPr>
              <w:pStyle w:val="TAH"/>
            </w:pPr>
            <w:r w:rsidRPr="00354195">
              <w:t>Value</w:t>
            </w:r>
          </w:p>
        </w:tc>
        <w:tc>
          <w:tcPr>
            <w:tcW w:w="852" w:type="dxa"/>
            <w:shd w:val="clear" w:color="auto" w:fill="auto"/>
          </w:tcPr>
          <w:p w14:paraId="6C6AEA72" w14:textId="77777777" w:rsidR="00D929A9" w:rsidRPr="00354195" w:rsidRDefault="00D929A9" w:rsidP="00822E9A">
            <w:pPr>
              <w:pStyle w:val="TAH"/>
            </w:pPr>
            <w:r w:rsidRPr="00354195">
              <w:t>M/C/O</w:t>
            </w:r>
          </w:p>
        </w:tc>
      </w:tr>
      <w:tr w:rsidR="00D929A9" w:rsidRPr="00C25E2E" w14:paraId="0ADE2A64" w14:textId="77777777" w:rsidTr="00822E9A">
        <w:tc>
          <w:tcPr>
            <w:tcW w:w="1677" w:type="dxa"/>
            <w:shd w:val="clear" w:color="auto" w:fill="auto"/>
          </w:tcPr>
          <w:p w14:paraId="0D298516" w14:textId="77777777" w:rsidR="00D929A9" w:rsidRPr="00706FBE" w:rsidRDefault="00D929A9" w:rsidP="00822E9A">
            <w:pPr>
              <w:pStyle w:val="TAL"/>
            </w:pPr>
            <w:proofErr w:type="spellStart"/>
            <w:r>
              <w:t>aFID</w:t>
            </w:r>
            <w:proofErr w:type="spellEnd"/>
          </w:p>
        </w:tc>
        <w:tc>
          <w:tcPr>
            <w:tcW w:w="6655" w:type="dxa"/>
            <w:shd w:val="clear" w:color="auto" w:fill="auto"/>
          </w:tcPr>
          <w:p w14:paraId="0CE34A1A" w14:textId="20E019C8" w:rsidR="00D929A9" w:rsidRPr="00706FBE" w:rsidRDefault="00D929A9" w:rsidP="00822E9A">
            <w:pPr>
              <w:pStyle w:val="TAL"/>
            </w:pPr>
            <w:r>
              <w:t>AF identifier</w:t>
            </w:r>
            <w:r w:rsidR="00927BA6">
              <w:t>.</w:t>
            </w:r>
          </w:p>
        </w:tc>
        <w:tc>
          <w:tcPr>
            <w:tcW w:w="852" w:type="dxa"/>
            <w:shd w:val="clear" w:color="auto" w:fill="auto"/>
          </w:tcPr>
          <w:p w14:paraId="069E8843" w14:textId="77777777" w:rsidR="00D929A9" w:rsidRPr="00706FBE" w:rsidRDefault="00D929A9" w:rsidP="00822E9A">
            <w:pPr>
              <w:pStyle w:val="TAL"/>
            </w:pPr>
            <w:r>
              <w:t>M</w:t>
            </w:r>
          </w:p>
        </w:tc>
      </w:tr>
      <w:tr w:rsidR="00D929A9" w:rsidRPr="00C25E2E" w14:paraId="2FDB96E9" w14:textId="77777777" w:rsidTr="00822E9A">
        <w:tc>
          <w:tcPr>
            <w:tcW w:w="1677" w:type="dxa"/>
            <w:shd w:val="clear" w:color="auto" w:fill="auto"/>
          </w:tcPr>
          <w:p w14:paraId="080CECB6" w14:textId="77777777" w:rsidR="00D929A9" w:rsidRPr="00706FBE" w:rsidRDefault="00D929A9" w:rsidP="00822E9A">
            <w:pPr>
              <w:pStyle w:val="TAL"/>
            </w:pPr>
            <w:proofErr w:type="spellStart"/>
            <w:r>
              <w:t>aKID</w:t>
            </w:r>
            <w:proofErr w:type="spellEnd"/>
          </w:p>
        </w:tc>
        <w:tc>
          <w:tcPr>
            <w:tcW w:w="6655" w:type="dxa"/>
            <w:shd w:val="clear" w:color="auto" w:fill="auto"/>
          </w:tcPr>
          <w:p w14:paraId="72E1C64D" w14:textId="6B809C08" w:rsidR="00D929A9" w:rsidRPr="00706FBE" w:rsidRDefault="00D929A9" w:rsidP="00822E9A">
            <w:pPr>
              <w:pStyle w:val="TAL"/>
            </w:pPr>
            <w:r>
              <w:t>AKMA Anchor Key Identifier</w:t>
            </w:r>
            <w:r w:rsidR="00927BA6">
              <w:t>.</w:t>
            </w:r>
          </w:p>
        </w:tc>
        <w:tc>
          <w:tcPr>
            <w:tcW w:w="852" w:type="dxa"/>
            <w:shd w:val="clear" w:color="auto" w:fill="auto"/>
          </w:tcPr>
          <w:p w14:paraId="5A815D0D" w14:textId="77777777" w:rsidR="00D929A9" w:rsidRPr="00706FBE" w:rsidRDefault="00D929A9" w:rsidP="00822E9A">
            <w:pPr>
              <w:pStyle w:val="TAL"/>
            </w:pPr>
            <w:r>
              <w:t>M</w:t>
            </w:r>
          </w:p>
        </w:tc>
      </w:tr>
      <w:tr w:rsidR="00D929A9" w:rsidRPr="00C25E2E" w14:paraId="7D157DE6" w14:textId="77777777" w:rsidTr="00822E9A">
        <w:tc>
          <w:tcPr>
            <w:tcW w:w="1677" w:type="dxa"/>
            <w:shd w:val="clear" w:color="auto" w:fill="auto"/>
          </w:tcPr>
          <w:p w14:paraId="163944A9" w14:textId="77777777" w:rsidR="00D929A9" w:rsidRDefault="00D929A9" w:rsidP="00822E9A">
            <w:pPr>
              <w:pStyle w:val="TAL"/>
            </w:pPr>
            <w:proofErr w:type="spellStart"/>
            <w:r>
              <w:t>kAF</w:t>
            </w:r>
            <w:proofErr w:type="spellEnd"/>
          </w:p>
        </w:tc>
        <w:tc>
          <w:tcPr>
            <w:tcW w:w="6655" w:type="dxa"/>
            <w:shd w:val="clear" w:color="auto" w:fill="auto"/>
          </w:tcPr>
          <w:p w14:paraId="2E0BBCF8" w14:textId="77B03745" w:rsidR="00D929A9" w:rsidRDefault="00D929A9" w:rsidP="00822E9A">
            <w:pPr>
              <w:pStyle w:val="TAL"/>
            </w:pPr>
            <w:r>
              <w:t xml:space="preserve">AKMA derived AF-specific key associated with </w:t>
            </w:r>
            <w:proofErr w:type="spellStart"/>
            <w:r>
              <w:t>aKID</w:t>
            </w:r>
            <w:proofErr w:type="spellEnd"/>
            <w:r>
              <w:t xml:space="preserve"> and </w:t>
            </w:r>
            <w:proofErr w:type="spellStart"/>
            <w:r>
              <w:t>Ua</w:t>
            </w:r>
            <w:proofErr w:type="spellEnd"/>
            <w:r>
              <w:t>* security protocol</w:t>
            </w:r>
            <w:r w:rsidR="00927BA6">
              <w:t>.</w:t>
            </w:r>
          </w:p>
        </w:tc>
        <w:tc>
          <w:tcPr>
            <w:tcW w:w="852" w:type="dxa"/>
            <w:shd w:val="clear" w:color="auto" w:fill="auto"/>
          </w:tcPr>
          <w:p w14:paraId="135D4B11" w14:textId="77777777" w:rsidR="00D929A9" w:rsidRDefault="00D929A9" w:rsidP="00822E9A">
            <w:pPr>
              <w:pStyle w:val="TAL"/>
            </w:pPr>
            <w:r>
              <w:t>M</w:t>
            </w:r>
          </w:p>
        </w:tc>
      </w:tr>
      <w:tr w:rsidR="00D929A9" w:rsidRPr="00C25E2E" w14:paraId="6BC79502" w14:textId="77777777" w:rsidTr="00822E9A">
        <w:tc>
          <w:tcPr>
            <w:tcW w:w="1677" w:type="dxa"/>
            <w:shd w:val="clear" w:color="auto" w:fill="auto"/>
          </w:tcPr>
          <w:p w14:paraId="3C8BDFA2" w14:textId="77777777" w:rsidR="00D929A9" w:rsidRDefault="00D929A9" w:rsidP="00822E9A">
            <w:pPr>
              <w:pStyle w:val="TAL"/>
            </w:pPr>
            <w:proofErr w:type="spellStart"/>
            <w:r>
              <w:t>uaStarParams</w:t>
            </w:r>
            <w:proofErr w:type="spellEnd"/>
          </w:p>
        </w:tc>
        <w:tc>
          <w:tcPr>
            <w:tcW w:w="6655" w:type="dxa"/>
            <w:shd w:val="clear" w:color="auto" w:fill="auto"/>
          </w:tcPr>
          <w:p w14:paraId="5D0F2616" w14:textId="13F3C898" w:rsidR="00D929A9" w:rsidRDefault="00D929A9" w:rsidP="00822E9A">
            <w:pPr>
              <w:pStyle w:val="TAL"/>
            </w:pPr>
            <w:r>
              <w:t xml:space="preserve">Set of </w:t>
            </w:r>
            <w:proofErr w:type="spellStart"/>
            <w:r>
              <w:t>Ua</w:t>
            </w:r>
            <w:proofErr w:type="spellEnd"/>
            <w:r>
              <w:t>* security protocol parameters after complete estab</w:t>
            </w:r>
            <w:r w:rsidR="00C10034">
              <w:t>li</w:t>
            </w:r>
            <w:r>
              <w:t>shment/updat</w:t>
            </w:r>
            <w:r w:rsidR="00C10034">
              <w:t>e</w:t>
            </w:r>
            <w:r w:rsidR="00927BA6">
              <w:t>.</w:t>
            </w:r>
          </w:p>
          <w:p w14:paraId="29350AD6" w14:textId="77777777" w:rsidR="00D929A9" w:rsidRDefault="00D929A9" w:rsidP="00822E9A">
            <w:pPr>
              <w:pStyle w:val="TAL"/>
            </w:pPr>
          </w:p>
          <w:p w14:paraId="72ED7C58" w14:textId="77777777" w:rsidR="00D929A9" w:rsidRDefault="00D929A9" w:rsidP="00F23882">
            <w:pPr>
              <w:pStyle w:val="NO"/>
            </w:pPr>
            <w:r>
              <w:t>NOTE: Generic and TLS 1.2 [66] specific formats are provided in Annex A.</w:t>
            </w:r>
          </w:p>
        </w:tc>
        <w:tc>
          <w:tcPr>
            <w:tcW w:w="852" w:type="dxa"/>
            <w:shd w:val="clear" w:color="auto" w:fill="auto"/>
          </w:tcPr>
          <w:p w14:paraId="1BC83C8C" w14:textId="77777777" w:rsidR="00D929A9" w:rsidRDefault="00D929A9" w:rsidP="00822E9A">
            <w:pPr>
              <w:pStyle w:val="TAL"/>
            </w:pPr>
            <w:r>
              <w:t>M</w:t>
            </w:r>
          </w:p>
        </w:tc>
      </w:tr>
    </w:tbl>
    <w:p w14:paraId="62AC58DF" w14:textId="77777777" w:rsidR="00D929A9" w:rsidRDefault="00D929A9" w:rsidP="00D929A9"/>
    <w:p w14:paraId="08DA59A0" w14:textId="4843CC98" w:rsidR="00D929A9" w:rsidRDefault="00D929A9" w:rsidP="00D929A9">
      <w:pPr>
        <w:pStyle w:val="Heading5"/>
      </w:pPr>
      <w:bookmarkStart w:id="774" w:name="_Toc176122750"/>
      <w:bookmarkStart w:id="775" w:name="_Toc183618586"/>
      <w:r>
        <w:t>7.9.1.4.4</w:t>
      </w:r>
      <w:r>
        <w:tab/>
        <w:t xml:space="preserve">AF </w:t>
      </w:r>
      <w:r>
        <w:rPr>
          <w:lang w:eastAsia="zh-CN"/>
        </w:rPr>
        <w:t>Auxiliary security parameter establishment</w:t>
      </w:r>
      <w:bookmarkEnd w:id="774"/>
      <w:bookmarkEnd w:id="775"/>
    </w:p>
    <w:p w14:paraId="3BAD1735" w14:textId="77777777"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AuxiliarySecurityParameterEstablishment</w:t>
      </w:r>
      <w:proofErr w:type="spellEnd"/>
      <w:r>
        <w:t xml:space="preserve"> </w:t>
      </w:r>
      <w:r w:rsidRPr="00706FBE">
        <w:t xml:space="preserve">record when the IRI-POI present in the </w:t>
      </w:r>
      <w:r>
        <w:t>AF</w:t>
      </w:r>
      <w:r w:rsidRPr="00706FBE">
        <w:t xml:space="preserve"> </w:t>
      </w:r>
      <w:r>
        <w:t xml:space="preserve">detects that security parameters for the </w:t>
      </w:r>
      <w:proofErr w:type="spellStart"/>
      <w:r>
        <w:t>Ua</w:t>
      </w:r>
      <w:proofErr w:type="spellEnd"/>
      <w:r>
        <w:t>* security protocol in use have been established with the target UE, or, when they have been updated without the associated AKMA application key having been refreshed according to clause 7.9.1.4.3.</w:t>
      </w:r>
    </w:p>
    <w:p w14:paraId="7A601C0D" w14:textId="77777777" w:rsidR="00D929A9" w:rsidRPr="003E17BF" w:rsidRDefault="00D929A9" w:rsidP="00D929A9">
      <w:pPr>
        <w:pStyle w:val="TH"/>
      </w:pPr>
      <w:r w:rsidRPr="003E17BF">
        <w:t xml:space="preserve">Table </w:t>
      </w:r>
      <w:r>
        <w:t>7.9.1.4</w:t>
      </w:r>
      <w:r w:rsidRPr="003E17BF">
        <w:t>-</w:t>
      </w:r>
      <w:r>
        <w:t>4</w:t>
      </w:r>
      <w:r w:rsidRPr="003E17BF">
        <w:t xml:space="preserve">: </w:t>
      </w:r>
      <w:proofErr w:type="spellStart"/>
      <w:r>
        <w:t>AF</w:t>
      </w:r>
      <w:r>
        <w:rPr>
          <w:lang w:eastAsia="zh-CN"/>
        </w:rPr>
        <w:t>AuxiliarySecurityParameterEstablishment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D929A9" w:rsidRPr="004F2657" w14:paraId="4EF654D8" w14:textId="77777777" w:rsidTr="00822E9A">
        <w:tc>
          <w:tcPr>
            <w:tcW w:w="1697" w:type="dxa"/>
            <w:shd w:val="clear" w:color="auto" w:fill="auto"/>
          </w:tcPr>
          <w:p w14:paraId="542109B8" w14:textId="77777777" w:rsidR="00D929A9" w:rsidRPr="00354195" w:rsidRDefault="00D929A9" w:rsidP="00822E9A">
            <w:pPr>
              <w:pStyle w:val="TAH"/>
            </w:pPr>
            <w:r w:rsidRPr="00354195">
              <w:t>Field name</w:t>
            </w:r>
          </w:p>
        </w:tc>
        <w:tc>
          <w:tcPr>
            <w:tcW w:w="6655" w:type="dxa"/>
            <w:shd w:val="clear" w:color="auto" w:fill="auto"/>
          </w:tcPr>
          <w:p w14:paraId="127EC05F" w14:textId="77777777" w:rsidR="00D929A9" w:rsidRPr="00354195" w:rsidRDefault="00D929A9" w:rsidP="00822E9A">
            <w:pPr>
              <w:pStyle w:val="TAH"/>
            </w:pPr>
            <w:r w:rsidRPr="00354195">
              <w:t>Value</w:t>
            </w:r>
          </w:p>
        </w:tc>
        <w:tc>
          <w:tcPr>
            <w:tcW w:w="852" w:type="dxa"/>
            <w:shd w:val="clear" w:color="auto" w:fill="auto"/>
          </w:tcPr>
          <w:p w14:paraId="23A6BEE6" w14:textId="77777777" w:rsidR="00D929A9" w:rsidRPr="00354195" w:rsidRDefault="00D929A9" w:rsidP="00822E9A">
            <w:pPr>
              <w:pStyle w:val="TAH"/>
            </w:pPr>
            <w:r w:rsidRPr="00354195">
              <w:t>M/C/O</w:t>
            </w:r>
          </w:p>
        </w:tc>
      </w:tr>
      <w:tr w:rsidR="00D929A9" w:rsidRPr="00C25E2E" w14:paraId="6A5EB09B" w14:textId="77777777" w:rsidTr="00822E9A">
        <w:tc>
          <w:tcPr>
            <w:tcW w:w="1697" w:type="dxa"/>
            <w:shd w:val="clear" w:color="auto" w:fill="auto"/>
          </w:tcPr>
          <w:p w14:paraId="5B21D3C2" w14:textId="77777777" w:rsidR="00D929A9" w:rsidRPr="00706FBE" w:rsidRDefault="00D929A9" w:rsidP="00822E9A">
            <w:pPr>
              <w:pStyle w:val="TAL"/>
            </w:pPr>
            <w:proofErr w:type="spellStart"/>
            <w:r>
              <w:t>aFSecurityParams</w:t>
            </w:r>
            <w:proofErr w:type="spellEnd"/>
          </w:p>
        </w:tc>
        <w:tc>
          <w:tcPr>
            <w:tcW w:w="6655" w:type="dxa"/>
            <w:shd w:val="clear" w:color="auto" w:fill="auto"/>
          </w:tcPr>
          <w:p w14:paraId="3BC5ABE5" w14:textId="366B24CC" w:rsidR="00D929A9" w:rsidRPr="00706FBE" w:rsidRDefault="00D929A9" w:rsidP="00822E9A">
            <w:pPr>
              <w:pStyle w:val="TAL"/>
            </w:pPr>
            <w:r>
              <w:t>Auxiliary security parameters established (s</w:t>
            </w:r>
            <w:r w:rsidR="002C6571">
              <w:t>ee table</w:t>
            </w:r>
            <w:r>
              <w:t xml:space="preserve"> 7.9.1.4-3)</w:t>
            </w:r>
            <w:r w:rsidR="008F32AC">
              <w:t>.</w:t>
            </w:r>
          </w:p>
        </w:tc>
        <w:tc>
          <w:tcPr>
            <w:tcW w:w="852" w:type="dxa"/>
            <w:shd w:val="clear" w:color="auto" w:fill="auto"/>
          </w:tcPr>
          <w:p w14:paraId="296031AE" w14:textId="77777777" w:rsidR="00D929A9" w:rsidRPr="00706FBE" w:rsidRDefault="00D929A9" w:rsidP="00822E9A">
            <w:pPr>
              <w:pStyle w:val="TAL"/>
            </w:pPr>
            <w:r>
              <w:t>M</w:t>
            </w:r>
          </w:p>
        </w:tc>
      </w:tr>
    </w:tbl>
    <w:p w14:paraId="4DAA26B0" w14:textId="24C64A9C" w:rsidR="00D929A9" w:rsidRDefault="00D929A9" w:rsidP="00D929A9"/>
    <w:p w14:paraId="139B1BDC" w14:textId="77777777" w:rsidR="00D929A9" w:rsidRDefault="00D929A9" w:rsidP="00D929A9">
      <w:pPr>
        <w:pStyle w:val="Heading5"/>
        <w:rPr>
          <w:lang w:eastAsia="zh-CN"/>
        </w:rPr>
      </w:pPr>
      <w:bookmarkStart w:id="776" w:name="_Toc176122751"/>
      <w:bookmarkStart w:id="777" w:name="_Toc183618587"/>
      <w:r>
        <w:t>7.9.1.4.5</w:t>
      </w:r>
      <w:r>
        <w:tab/>
        <w:t xml:space="preserve">AF </w:t>
      </w:r>
      <w:r>
        <w:rPr>
          <w:lang w:eastAsia="zh-CN"/>
        </w:rPr>
        <w:t>Application key removal</w:t>
      </w:r>
      <w:bookmarkEnd w:id="776"/>
      <w:bookmarkEnd w:id="777"/>
    </w:p>
    <w:p w14:paraId="40888C4E" w14:textId="2EE030D1"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ApplicationKeyRemoval</w:t>
      </w:r>
      <w:proofErr w:type="spellEnd"/>
      <w:r>
        <w:rPr>
          <w:lang w:eastAsia="zh-CN"/>
        </w:rPr>
        <w:t xml:space="preserve"> </w:t>
      </w:r>
      <w:r w:rsidRPr="00706FBE">
        <w:t xml:space="preserve">record when the IRI-POI present in the </w:t>
      </w:r>
      <w:r>
        <w:t>AF</w:t>
      </w:r>
      <w:r w:rsidRPr="00706FBE">
        <w:t xml:space="preserve"> </w:t>
      </w:r>
      <w:r>
        <w:t>detects that an AKMA-derived AF-specific key is deleted or otherwise decommissioned.</w:t>
      </w:r>
    </w:p>
    <w:p w14:paraId="517B6DD1" w14:textId="77777777" w:rsidR="00D929A9" w:rsidRPr="003E17BF" w:rsidRDefault="00D929A9" w:rsidP="00D929A9">
      <w:pPr>
        <w:pStyle w:val="TH"/>
      </w:pPr>
      <w:r w:rsidRPr="003E17BF">
        <w:t xml:space="preserve">Table </w:t>
      </w:r>
      <w:r>
        <w:t>7.9.1.4</w:t>
      </w:r>
      <w:r w:rsidRPr="003E17BF">
        <w:t>-</w:t>
      </w:r>
      <w:r>
        <w:t>5</w:t>
      </w:r>
      <w:r w:rsidRPr="003E17BF">
        <w:t xml:space="preserve">: </w:t>
      </w:r>
      <w:proofErr w:type="spellStart"/>
      <w:r>
        <w:t>AF</w:t>
      </w:r>
      <w:r>
        <w:rPr>
          <w:lang w:eastAsia="zh-CN"/>
        </w:rPr>
        <w:t>ApplicationKeyRemoval</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464A43A" w14:textId="77777777" w:rsidTr="00822E9A">
        <w:tc>
          <w:tcPr>
            <w:tcW w:w="1677" w:type="dxa"/>
            <w:shd w:val="clear" w:color="auto" w:fill="auto"/>
          </w:tcPr>
          <w:p w14:paraId="0730D0D5" w14:textId="77777777" w:rsidR="00D929A9" w:rsidRPr="00354195" w:rsidRDefault="00D929A9" w:rsidP="00822E9A">
            <w:pPr>
              <w:pStyle w:val="TAH"/>
            </w:pPr>
            <w:r w:rsidRPr="00354195">
              <w:t>Field name</w:t>
            </w:r>
          </w:p>
        </w:tc>
        <w:tc>
          <w:tcPr>
            <w:tcW w:w="6655" w:type="dxa"/>
            <w:shd w:val="clear" w:color="auto" w:fill="auto"/>
          </w:tcPr>
          <w:p w14:paraId="76C8300D" w14:textId="77777777" w:rsidR="00D929A9" w:rsidRPr="00354195" w:rsidRDefault="00D929A9" w:rsidP="00822E9A">
            <w:pPr>
              <w:pStyle w:val="TAH"/>
            </w:pPr>
            <w:r w:rsidRPr="00354195">
              <w:t>Value</w:t>
            </w:r>
          </w:p>
        </w:tc>
        <w:tc>
          <w:tcPr>
            <w:tcW w:w="852" w:type="dxa"/>
            <w:shd w:val="clear" w:color="auto" w:fill="auto"/>
          </w:tcPr>
          <w:p w14:paraId="78E85728" w14:textId="77777777" w:rsidR="00D929A9" w:rsidRPr="00354195" w:rsidRDefault="00D929A9" w:rsidP="00822E9A">
            <w:pPr>
              <w:pStyle w:val="TAH"/>
            </w:pPr>
            <w:r w:rsidRPr="00354195">
              <w:t>M/C/O</w:t>
            </w:r>
          </w:p>
        </w:tc>
      </w:tr>
      <w:tr w:rsidR="00D929A9" w:rsidRPr="00C25E2E" w14:paraId="09128D0C" w14:textId="77777777" w:rsidTr="00822E9A">
        <w:tc>
          <w:tcPr>
            <w:tcW w:w="1677" w:type="dxa"/>
            <w:shd w:val="clear" w:color="auto" w:fill="auto"/>
          </w:tcPr>
          <w:p w14:paraId="23FD00F1" w14:textId="77777777" w:rsidR="00D929A9" w:rsidRPr="00706FBE" w:rsidRDefault="00D929A9" w:rsidP="00822E9A">
            <w:pPr>
              <w:pStyle w:val="TAL"/>
            </w:pPr>
            <w:proofErr w:type="spellStart"/>
            <w:r>
              <w:t>aFID</w:t>
            </w:r>
            <w:proofErr w:type="spellEnd"/>
          </w:p>
        </w:tc>
        <w:tc>
          <w:tcPr>
            <w:tcW w:w="6655" w:type="dxa"/>
            <w:shd w:val="clear" w:color="auto" w:fill="auto"/>
          </w:tcPr>
          <w:p w14:paraId="3C19D60C" w14:textId="2DDCB1D6" w:rsidR="00D929A9" w:rsidRPr="00706FBE" w:rsidRDefault="00D929A9" w:rsidP="00822E9A">
            <w:pPr>
              <w:pStyle w:val="TAL"/>
            </w:pPr>
            <w:r>
              <w:t>AF identifier</w:t>
            </w:r>
            <w:r w:rsidR="008F32AC">
              <w:t>.</w:t>
            </w:r>
          </w:p>
        </w:tc>
        <w:tc>
          <w:tcPr>
            <w:tcW w:w="852" w:type="dxa"/>
            <w:shd w:val="clear" w:color="auto" w:fill="auto"/>
          </w:tcPr>
          <w:p w14:paraId="4635628D" w14:textId="77777777" w:rsidR="00D929A9" w:rsidRPr="00706FBE" w:rsidRDefault="00D929A9" w:rsidP="00822E9A">
            <w:pPr>
              <w:pStyle w:val="TAL"/>
            </w:pPr>
            <w:r>
              <w:t>M</w:t>
            </w:r>
          </w:p>
        </w:tc>
      </w:tr>
      <w:tr w:rsidR="00D929A9" w:rsidRPr="00C25E2E" w14:paraId="673F6C47" w14:textId="77777777" w:rsidTr="00822E9A">
        <w:tc>
          <w:tcPr>
            <w:tcW w:w="1677" w:type="dxa"/>
            <w:shd w:val="clear" w:color="auto" w:fill="auto"/>
          </w:tcPr>
          <w:p w14:paraId="27B9C653" w14:textId="77777777" w:rsidR="00D929A9" w:rsidRPr="00706FBE" w:rsidRDefault="00D929A9" w:rsidP="00822E9A">
            <w:pPr>
              <w:pStyle w:val="TAL"/>
            </w:pPr>
            <w:proofErr w:type="spellStart"/>
            <w:r>
              <w:t>aKID</w:t>
            </w:r>
            <w:proofErr w:type="spellEnd"/>
          </w:p>
        </w:tc>
        <w:tc>
          <w:tcPr>
            <w:tcW w:w="6655" w:type="dxa"/>
            <w:shd w:val="clear" w:color="auto" w:fill="auto"/>
          </w:tcPr>
          <w:p w14:paraId="1CFA2423" w14:textId="74C90FEF" w:rsidR="00D929A9" w:rsidRPr="00706FBE" w:rsidRDefault="00D929A9" w:rsidP="00822E9A">
            <w:pPr>
              <w:pStyle w:val="TAL"/>
            </w:pPr>
            <w:r>
              <w:t>AKMA Anchor Key Identifier associated with removed key</w:t>
            </w:r>
            <w:r w:rsidR="008F32AC">
              <w:t>.</w:t>
            </w:r>
          </w:p>
        </w:tc>
        <w:tc>
          <w:tcPr>
            <w:tcW w:w="852" w:type="dxa"/>
            <w:shd w:val="clear" w:color="auto" w:fill="auto"/>
          </w:tcPr>
          <w:p w14:paraId="43491F37" w14:textId="77777777" w:rsidR="00D929A9" w:rsidRPr="00706FBE" w:rsidRDefault="00D929A9" w:rsidP="00822E9A">
            <w:pPr>
              <w:pStyle w:val="TAL"/>
            </w:pPr>
            <w:r>
              <w:t>M</w:t>
            </w:r>
          </w:p>
        </w:tc>
      </w:tr>
      <w:tr w:rsidR="00D929A9" w:rsidRPr="00C25E2E" w14:paraId="643BF71E" w14:textId="77777777" w:rsidTr="00822E9A">
        <w:tc>
          <w:tcPr>
            <w:tcW w:w="1677" w:type="dxa"/>
            <w:shd w:val="clear" w:color="auto" w:fill="auto"/>
          </w:tcPr>
          <w:p w14:paraId="0729BDD5" w14:textId="77777777" w:rsidR="00D929A9" w:rsidRDefault="00D929A9" w:rsidP="00822E9A">
            <w:pPr>
              <w:pStyle w:val="TAL"/>
            </w:pPr>
            <w:proofErr w:type="spellStart"/>
            <w:r>
              <w:t>removalCause</w:t>
            </w:r>
            <w:proofErr w:type="spellEnd"/>
          </w:p>
        </w:tc>
        <w:tc>
          <w:tcPr>
            <w:tcW w:w="6655" w:type="dxa"/>
            <w:shd w:val="clear" w:color="auto" w:fill="auto"/>
          </w:tcPr>
          <w:p w14:paraId="67644647" w14:textId="1617AE22" w:rsidR="00D929A9" w:rsidRDefault="00D929A9" w:rsidP="00822E9A">
            <w:pPr>
              <w:pStyle w:val="TAL"/>
            </w:pPr>
            <w:r>
              <w:t>Reason for the removal of the application key</w:t>
            </w:r>
            <w:r w:rsidR="008F32AC">
              <w:t>.</w:t>
            </w:r>
          </w:p>
        </w:tc>
        <w:tc>
          <w:tcPr>
            <w:tcW w:w="852" w:type="dxa"/>
            <w:shd w:val="clear" w:color="auto" w:fill="auto"/>
          </w:tcPr>
          <w:p w14:paraId="0CE910F3" w14:textId="77777777" w:rsidR="00D929A9" w:rsidRDefault="00D929A9" w:rsidP="00822E9A">
            <w:pPr>
              <w:pStyle w:val="TAL"/>
            </w:pPr>
            <w:r>
              <w:t>M</w:t>
            </w:r>
          </w:p>
        </w:tc>
      </w:tr>
    </w:tbl>
    <w:p w14:paraId="47CA6ABE" w14:textId="77777777" w:rsidR="00D929A9" w:rsidRPr="00CB7788" w:rsidRDefault="00D929A9" w:rsidP="00D929A9">
      <w:pPr>
        <w:rPr>
          <w:lang w:eastAsia="zh-CN"/>
        </w:rPr>
      </w:pPr>
    </w:p>
    <w:p w14:paraId="3B6DD1DE" w14:textId="77777777" w:rsidR="00D929A9" w:rsidRPr="00760004" w:rsidRDefault="00D929A9" w:rsidP="00D929A9">
      <w:pPr>
        <w:pStyle w:val="Heading4"/>
      </w:pPr>
      <w:bookmarkStart w:id="778" w:name="_Toc176122752"/>
      <w:bookmarkStart w:id="779" w:name="_Toc183618588"/>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78"/>
      <w:bookmarkEnd w:id="779"/>
    </w:p>
    <w:p w14:paraId="7F18F920" w14:textId="20B66F0A" w:rsidR="00D929A9" w:rsidRPr="00706FBE" w:rsidRDefault="00D929A9" w:rsidP="00D929A9">
      <w:r w:rsidRPr="00706FBE">
        <w:t xml:space="preserve">When an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r w:rsidR="00A2277D">
        <w:t>2</w:t>
      </w:r>
      <w:r w:rsidRPr="00706FBE">
        <w:t>.</w:t>
      </w:r>
    </w:p>
    <w:p w14:paraId="17D983E2" w14:textId="312C4F6C" w:rsidR="00D929A9" w:rsidRPr="00706FBE" w:rsidRDefault="00D929A9" w:rsidP="00D929A9">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proofErr w:type="spellStart"/>
      <w:r>
        <w:t>AAnF</w:t>
      </w:r>
      <w:proofErr w:type="spellEnd"/>
      <w:r>
        <w:t>/AF</w:t>
      </w:r>
      <w:r w:rsidRPr="00706FBE">
        <w:t xml:space="preserve"> event was observed (</w:t>
      </w:r>
      <w:r>
        <w:t>i.e.</w:t>
      </w:r>
      <w:r w:rsidRPr="00706FBE">
        <w:t xml:space="preserve"> the timestamp field of the </w:t>
      </w:r>
      <w:proofErr w:type="spellStart"/>
      <w:r w:rsidRPr="00706FBE">
        <w:t>xIRI</w:t>
      </w:r>
      <w:proofErr w:type="spellEnd"/>
      <w:r w:rsidRPr="00706FBE">
        <w:t>).</w:t>
      </w:r>
      <w:r w:rsidR="00583B82">
        <w:t xml:space="preserve"> </w:t>
      </w: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0EA53B50"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D929A9" w:rsidRPr="00074E93" w14:paraId="419CF94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3E1271A" w14:textId="77777777" w:rsidR="00D929A9" w:rsidRPr="00891E61" w:rsidRDefault="00D929A9"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FA615BF"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056035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132DA5" w14:textId="77777777" w:rsidR="00D929A9" w:rsidRPr="00706FBE" w:rsidRDefault="00D929A9" w:rsidP="00822E9A">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0CAF686" w14:textId="77777777" w:rsidR="00D929A9" w:rsidRPr="00706FBE" w:rsidRDefault="00D929A9" w:rsidP="00822E9A">
            <w:pPr>
              <w:pStyle w:val="TAL"/>
              <w:rPr>
                <w:lang w:eastAsia="en-GB"/>
              </w:rPr>
            </w:pPr>
            <w:r>
              <w:rPr>
                <w:lang w:eastAsia="en-GB"/>
              </w:rPr>
              <w:t>BEGIN</w:t>
            </w:r>
          </w:p>
        </w:tc>
      </w:tr>
      <w:tr w:rsidR="00D929A9" w:rsidRPr="00706FBE" w14:paraId="07AA8222"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F1E3B1" w14:textId="77777777" w:rsidR="00D929A9" w:rsidRPr="00706FBE" w:rsidRDefault="00D929A9" w:rsidP="00822E9A">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B8E15E" w14:textId="77777777" w:rsidR="00D929A9" w:rsidRPr="00706FBE" w:rsidRDefault="00D929A9" w:rsidP="00822E9A">
            <w:pPr>
              <w:pStyle w:val="TAL"/>
              <w:rPr>
                <w:lang w:eastAsia="en-GB"/>
              </w:rPr>
            </w:pPr>
            <w:r>
              <w:rPr>
                <w:lang w:eastAsia="en-GB"/>
              </w:rPr>
              <w:t>CONTINUE</w:t>
            </w:r>
          </w:p>
        </w:tc>
      </w:tr>
      <w:tr w:rsidR="00D929A9" w:rsidRPr="00706FBE" w14:paraId="65AC108F"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4F018F" w14:textId="77777777" w:rsidR="00D929A9" w:rsidRPr="00706FBE" w:rsidRDefault="00D929A9" w:rsidP="00822E9A">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8FB8F0E" w14:textId="77777777" w:rsidR="00D929A9" w:rsidRPr="00706FBE" w:rsidRDefault="00D929A9" w:rsidP="00822E9A">
            <w:pPr>
              <w:pStyle w:val="TAL"/>
              <w:rPr>
                <w:lang w:eastAsia="en-GB"/>
              </w:rPr>
            </w:pPr>
            <w:r>
              <w:rPr>
                <w:lang w:eastAsia="en-GB"/>
              </w:rPr>
              <w:t>BEGIN</w:t>
            </w:r>
          </w:p>
        </w:tc>
      </w:tr>
      <w:tr w:rsidR="00D929A9" w:rsidRPr="00706FBE" w14:paraId="111F249B" w14:textId="77777777" w:rsidTr="00822E9A">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041D30" w14:textId="77777777" w:rsidR="00D929A9" w:rsidRPr="00706FBE" w:rsidRDefault="00D929A9" w:rsidP="00822E9A">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E068BE" w14:textId="77777777" w:rsidR="00D929A9" w:rsidRPr="00706FBE" w:rsidRDefault="00D929A9" w:rsidP="00822E9A">
            <w:pPr>
              <w:pStyle w:val="TAL"/>
              <w:rPr>
                <w:lang w:eastAsia="en-GB"/>
              </w:rPr>
            </w:pPr>
            <w:r>
              <w:rPr>
                <w:lang w:eastAsia="en-GB"/>
              </w:rPr>
              <w:t>END</w:t>
            </w:r>
          </w:p>
        </w:tc>
      </w:tr>
    </w:tbl>
    <w:p w14:paraId="55336C89" w14:textId="77777777" w:rsidR="008F32AC" w:rsidRPr="00CB7788" w:rsidRDefault="008F32AC" w:rsidP="008F32AC">
      <w:pPr>
        <w:rPr>
          <w:lang w:eastAsia="zh-CN"/>
        </w:rPr>
      </w:pPr>
    </w:p>
    <w:p w14:paraId="72CC1124" w14:textId="5B31B7DA" w:rsidR="00D929A9" w:rsidRDefault="00D929A9" w:rsidP="00D929A9">
      <w:r>
        <w:t>IRI messages associated with the same A</w:t>
      </w:r>
      <w:r w:rsidR="00D65D28">
        <w:t>-</w:t>
      </w:r>
      <w:r>
        <w:t xml:space="preserve">KID from the same </w:t>
      </w:r>
      <w:proofErr w:type="spellStart"/>
      <w:r>
        <w:t>AAnF</w:t>
      </w:r>
      <w:proofErr w:type="spellEnd"/>
      <w:r>
        <w:t xml:space="preserve"> shall be assigned the same CIN</w:t>
      </w:r>
      <w:r w:rsidR="004203E1">
        <w:t>.</w:t>
      </w:r>
    </w:p>
    <w:p w14:paraId="19BA932F"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D929A9" w:rsidRPr="00074E93" w14:paraId="204C8355" w14:textId="77777777" w:rsidTr="00FF35BB">
        <w:tc>
          <w:tcPr>
            <w:tcW w:w="459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5AD245A" w14:textId="77777777" w:rsidR="00D929A9" w:rsidRPr="00891E61" w:rsidRDefault="00D929A9" w:rsidP="00822E9A">
            <w:pPr>
              <w:pStyle w:val="TAH"/>
              <w:rPr>
                <w:bCs/>
                <w:lang w:eastAsia="en-GB"/>
              </w:rPr>
            </w:pPr>
            <w:r w:rsidRPr="00891E61">
              <w:rPr>
                <w:bCs/>
                <w:lang w:eastAsia="en-GB"/>
              </w:rPr>
              <w:t>Record type</w:t>
            </w:r>
          </w:p>
        </w:tc>
        <w:tc>
          <w:tcPr>
            <w:tcW w:w="438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E5865F6"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1B3B403E"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7F90BF" w14:textId="77777777" w:rsidR="00D929A9" w:rsidRPr="00706FBE" w:rsidRDefault="00D929A9" w:rsidP="00822E9A">
            <w:pPr>
              <w:pStyle w:val="TAL"/>
              <w:rPr>
                <w:lang w:eastAsia="en-GB"/>
              </w:rPr>
            </w:pPr>
            <w:proofErr w:type="spellStart"/>
            <w:r>
              <w:t>AFAKMAApplicationK</w:t>
            </w:r>
            <w:r w:rsidRPr="00EF4A0C">
              <w:t>ey</w:t>
            </w:r>
            <w:r>
              <w:t>Refresh</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0E0CD93" w14:textId="77777777" w:rsidR="00D929A9" w:rsidRPr="00706FBE" w:rsidRDefault="00D929A9" w:rsidP="00822E9A">
            <w:pPr>
              <w:pStyle w:val="TAL"/>
              <w:rPr>
                <w:lang w:eastAsia="en-GB"/>
              </w:rPr>
            </w:pPr>
            <w:r>
              <w:rPr>
                <w:lang w:eastAsia="en-GB"/>
              </w:rPr>
              <w:t>CONTINUE</w:t>
            </w:r>
          </w:p>
        </w:tc>
      </w:tr>
      <w:tr w:rsidR="00D929A9" w:rsidRPr="00706FBE" w14:paraId="0D7FB874"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1C5B12" w14:textId="77777777" w:rsidR="00D929A9" w:rsidRPr="00706FBE" w:rsidRDefault="00D929A9" w:rsidP="00822E9A">
            <w:pPr>
              <w:pStyle w:val="TAL"/>
              <w:rPr>
                <w:lang w:eastAsia="en-GB"/>
              </w:rPr>
            </w:pPr>
            <w:proofErr w:type="spellStart"/>
            <w:r>
              <w:t>AFStartOfInterceptWithEstablishedAKMAApplicationKey</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9DEA57F" w14:textId="77777777" w:rsidR="00D929A9" w:rsidRPr="00706FBE" w:rsidRDefault="00D929A9" w:rsidP="00822E9A">
            <w:pPr>
              <w:pStyle w:val="TAL"/>
              <w:rPr>
                <w:lang w:eastAsia="en-GB"/>
              </w:rPr>
            </w:pPr>
            <w:r>
              <w:rPr>
                <w:lang w:eastAsia="en-GB"/>
              </w:rPr>
              <w:t>BEGIN</w:t>
            </w:r>
          </w:p>
        </w:tc>
      </w:tr>
      <w:tr w:rsidR="00D929A9" w:rsidRPr="00706FBE" w14:paraId="0306C2C8"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7D40045" w14:textId="77777777" w:rsidR="00D929A9" w:rsidRPr="00706FBE" w:rsidRDefault="00D929A9" w:rsidP="00822E9A">
            <w:pPr>
              <w:pStyle w:val="TAL"/>
              <w:rPr>
                <w:lang w:eastAsia="en-GB"/>
              </w:rPr>
            </w:pPr>
            <w:proofErr w:type="spellStart"/>
            <w:r>
              <w:t>AF</w:t>
            </w:r>
            <w:r>
              <w:rPr>
                <w:lang w:eastAsia="zh-CN"/>
              </w:rPr>
              <w:t>AuxiliarySecurityParameterEstablishment</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tcPr>
          <w:p w14:paraId="1B1B57DF" w14:textId="77777777" w:rsidR="00D929A9" w:rsidRPr="00706FBE" w:rsidRDefault="00D929A9" w:rsidP="00822E9A">
            <w:pPr>
              <w:pStyle w:val="TAL"/>
              <w:rPr>
                <w:lang w:eastAsia="en-GB"/>
              </w:rPr>
            </w:pPr>
            <w:r>
              <w:rPr>
                <w:lang w:eastAsia="en-GB"/>
              </w:rPr>
              <w:t>CONTINUE</w:t>
            </w:r>
          </w:p>
        </w:tc>
      </w:tr>
      <w:tr w:rsidR="00D929A9" w:rsidRPr="00706FBE" w14:paraId="7D36732F" w14:textId="77777777" w:rsidTr="00FF35BB">
        <w:trPr>
          <w:trHeight w:val="231"/>
        </w:trPr>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6B320C" w14:textId="77777777" w:rsidR="00D929A9" w:rsidRPr="00706FBE" w:rsidRDefault="00D929A9" w:rsidP="00822E9A">
            <w:pPr>
              <w:pStyle w:val="TAL"/>
              <w:rPr>
                <w:lang w:eastAsia="en-GB"/>
              </w:rPr>
            </w:pPr>
            <w:proofErr w:type="spellStart"/>
            <w:r>
              <w:t>AF</w:t>
            </w:r>
            <w:r>
              <w:rPr>
                <w:lang w:eastAsia="zh-CN"/>
              </w:rPr>
              <w:t>ApplicationKeyRemoval</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6C6BC376" w14:textId="77777777" w:rsidR="00D929A9" w:rsidRPr="00706FBE" w:rsidRDefault="00D929A9" w:rsidP="00822E9A">
            <w:pPr>
              <w:pStyle w:val="TAL"/>
              <w:rPr>
                <w:lang w:eastAsia="en-GB"/>
              </w:rPr>
            </w:pPr>
            <w:r>
              <w:rPr>
                <w:lang w:eastAsia="en-GB"/>
              </w:rPr>
              <w:t>END</w:t>
            </w:r>
          </w:p>
        </w:tc>
      </w:tr>
    </w:tbl>
    <w:p w14:paraId="2CEDD2E1" w14:textId="77777777" w:rsidR="00D929A9" w:rsidRDefault="00D929A9" w:rsidP="00D929A9"/>
    <w:p w14:paraId="76AC6585" w14:textId="1D670222" w:rsidR="00037536" w:rsidRDefault="00D929A9" w:rsidP="00D929A9">
      <w:r>
        <w:t>IRI messages associated with the same A</w:t>
      </w:r>
      <w:r w:rsidR="00D65D28">
        <w:t>-</w:t>
      </w:r>
      <w:r>
        <w:t>KID from the same AF shall be assigned the same CIN.</w:t>
      </w:r>
    </w:p>
    <w:p w14:paraId="05F81D60" w14:textId="77777777" w:rsidR="00574D9C" w:rsidRDefault="00574D9C" w:rsidP="002A51C9">
      <w:pPr>
        <w:pStyle w:val="Heading2"/>
      </w:pPr>
      <w:bookmarkStart w:id="780" w:name="_Toc176122753"/>
      <w:bookmarkStart w:id="781" w:name="_Toc183618589"/>
      <w:r>
        <w:t>7.10</w:t>
      </w:r>
      <w:r w:rsidRPr="00760004">
        <w:tab/>
        <w:t xml:space="preserve">LI </w:t>
      </w:r>
      <w:r>
        <w:t>in VPLMN for IMS-based services with home-routed roaming</w:t>
      </w:r>
      <w:bookmarkEnd w:id="780"/>
      <w:bookmarkEnd w:id="781"/>
    </w:p>
    <w:p w14:paraId="1A8B9576" w14:textId="77777777" w:rsidR="00574D9C" w:rsidRDefault="00574D9C" w:rsidP="00574D9C">
      <w:pPr>
        <w:pStyle w:val="Heading3"/>
      </w:pPr>
      <w:bookmarkStart w:id="782" w:name="_Toc176122754"/>
      <w:bookmarkStart w:id="783" w:name="_Toc183618590"/>
      <w:r>
        <w:t>7.10.1</w:t>
      </w:r>
      <w:r>
        <w:tab/>
        <w:t>Background</w:t>
      </w:r>
      <w:bookmarkEnd w:id="782"/>
      <w:bookmarkEnd w:id="783"/>
    </w:p>
    <w:p w14:paraId="77F1A26F" w14:textId="77777777" w:rsidR="00574D9C" w:rsidRDefault="00574D9C" w:rsidP="00574D9C">
      <w:r>
        <w:t xml:space="preserve">This clause defines protocol and procedures to support the LI in the VPLMN for IMS-based services with home-routed roaming architecture where IMS </w:t>
      </w:r>
      <w:proofErr w:type="spellStart"/>
      <w:r>
        <w:t>signaling</w:t>
      </w:r>
      <w:proofErr w:type="spellEnd"/>
      <w:r>
        <w:t xml:space="preserve">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7777777" w:rsidR="00574D9C" w:rsidRDefault="00574D9C" w:rsidP="00574D9C">
      <w:pPr>
        <w:spacing w:before="120" w:after="240"/>
      </w:pPr>
      <w:r>
        <w:t>T</w:t>
      </w:r>
      <w:r w:rsidRPr="00E13B2F">
        <w:t>his clause uses the term "HR LI" in referring to the common functions associated with the N9HR L</w:t>
      </w:r>
      <w:r>
        <w:t>I and</w:t>
      </w:r>
      <w:r w:rsidRPr="00E13B2F">
        <w:t xml:space="preserve"> S8HR LI collectively.</w:t>
      </w:r>
    </w:p>
    <w:p w14:paraId="6F05E505" w14:textId="77777777" w:rsidR="00574D9C" w:rsidRDefault="00574D9C" w:rsidP="00574D9C">
      <w:bookmarkStart w:id="784" w:name="_Hlk80863239"/>
      <w:r>
        <w:t>The HR LI includes two phases of LI processing with the following scope:</w:t>
      </w:r>
    </w:p>
    <w:p w14:paraId="502FDCF0" w14:textId="003DD49C"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r w:rsidR="00D653FE">
        <w:t>A specific APN or DNN to which HR LI is applicable may also be configured</w:t>
      </w:r>
      <w:r w:rsidR="00D653FE" w:rsidRPr="003E2F3D">
        <w:t>.</w:t>
      </w:r>
      <w:r w:rsidR="00D653FE">
        <w:t xml:space="preserve"> </w:t>
      </w:r>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p w14:paraId="38EA4C3F" w14:textId="77777777" w:rsidR="00574D9C" w:rsidRDefault="00574D9C" w:rsidP="00574D9C">
      <w:pPr>
        <w:pStyle w:val="Heading3"/>
      </w:pPr>
      <w:bookmarkStart w:id="785" w:name="_Toc176122755"/>
      <w:bookmarkStart w:id="786" w:name="_Toc183618591"/>
      <w:bookmarkEnd w:id="784"/>
      <w:r>
        <w:t>7.10.2</w:t>
      </w:r>
      <w:r>
        <w:tab/>
        <w:t>Backward compatibility</w:t>
      </w:r>
      <w:bookmarkEnd w:id="785"/>
      <w:bookmarkEnd w:id="786"/>
    </w:p>
    <w:p w14:paraId="0F7BF018" w14:textId="77777777" w:rsidR="00574D9C" w:rsidRDefault="00574D9C" w:rsidP="00574D9C">
      <w:r>
        <w:t>The present document provides two options for stage 3 definitions for implementing S8HR LI:</w:t>
      </w:r>
    </w:p>
    <w:p w14:paraId="20B68F14" w14:textId="0579FB43" w:rsidR="00574D9C" w:rsidRPr="00760004" w:rsidRDefault="00574D9C" w:rsidP="00574D9C">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69BBB40" w14:textId="77777777" w:rsidR="00574D9C" w:rsidRPr="00760004" w:rsidRDefault="00574D9C" w:rsidP="00574D9C">
      <w:pPr>
        <w:pStyle w:val="B1"/>
      </w:pPr>
      <w:r>
        <w:t>-</w:t>
      </w:r>
      <w:r>
        <w:tab/>
      </w:r>
      <w:r w:rsidRPr="00760004">
        <w:t>Use TS 33.107 [36] natively as defined in that document.</w:t>
      </w:r>
    </w:p>
    <w:p w14:paraId="6F6B3694" w14:textId="77777777" w:rsidR="00574D9C" w:rsidRDefault="00574D9C" w:rsidP="00574D9C">
      <w:r w:rsidRPr="00760004">
        <w:t>In both cases, the present document specifies the stage 3 for the LI_HI1 and LI_HI2 interfaces.</w:t>
      </w:r>
      <w:r>
        <w:t xml:space="preserve"> Only the first option indicated above is used for N9HR LI.</w:t>
      </w:r>
    </w:p>
    <w:p w14:paraId="7F19ABAC" w14:textId="77777777" w:rsidR="00574D9C" w:rsidRDefault="00574D9C" w:rsidP="00574D9C">
      <w:pPr>
        <w:pStyle w:val="Heading3"/>
        <w:keepNext w:val="0"/>
        <w:keepLines w:val="0"/>
      </w:pPr>
      <w:bookmarkStart w:id="787" w:name="_Toc176122756"/>
      <w:bookmarkStart w:id="788" w:name="_Toc183618592"/>
      <w:r>
        <w:t>7.10.3</w:t>
      </w:r>
      <w:r>
        <w:tab/>
        <w:t>HR LI Phase 1</w:t>
      </w:r>
      <w:bookmarkEnd w:id="787"/>
      <w:bookmarkEnd w:id="788"/>
    </w:p>
    <w:p w14:paraId="16DBD282" w14:textId="77777777" w:rsidR="00574D9C" w:rsidRDefault="00574D9C" w:rsidP="00574D9C">
      <w:pPr>
        <w:pStyle w:val="Heading4"/>
      </w:pPr>
      <w:bookmarkStart w:id="789" w:name="_Toc176122757"/>
      <w:bookmarkStart w:id="790" w:name="_Toc183618593"/>
      <w:r>
        <w:t>7.10.3.1</w:t>
      </w:r>
      <w:r>
        <w:tab/>
        <w:t>Overview</w:t>
      </w:r>
      <w:bookmarkEnd w:id="789"/>
      <w:bookmarkEnd w:id="790"/>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77777777"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 xml:space="preserve">IMS </w:t>
      </w:r>
      <w:proofErr w:type="spellStart"/>
      <w:r>
        <w:t>signaling</w:t>
      </w:r>
      <w:proofErr w:type="spellEnd"/>
      <w:r>
        <w:t xml:space="preserve">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6BE52E91" w:rsidR="00574D9C" w:rsidRPr="0020683A" w:rsidRDefault="00574D9C" w:rsidP="00574D9C">
      <w:r>
        <w:t>The triggering interface LI_T3 is not used in the case of BBIFF in SGW. The LI_X3_LITE_S is also used in HR LI Phase</w:t>
      </w:r>
      <w:r w:rsidR="00554FBE">
        <w:t>-</w:t>
      </w:r>
      <w:r>
        <w:t>2.</w:t>
      </w:r>
    </w:p>
    <w:p w14:paraId="24E3D01F" w14:textId="1219375D" w:rsidR="00553757" w:rsidRDefault="00553757" w:rsidP="00553757">
      <w:pPr>
        <w:rPr>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12CC4B45" w14:textId="77777777" w:rsidR="002A32B6" w:rsidRDefault="002A32B6" w:rsidP="002A32B6">
      <w:pPr>
        <w:rPr>
          <w:rFonts w:eastAsia="MS Mincho"/>
          <w:lang w:eastAsia="ja-JP"/>
        </w:rPr>
      </w:pPr>
      <w:r>
        <w:rPr>
          <w:rFonts w:eastAsia="MS Mincho"/>
          <w:lang w:eastAsia="ja-JP"/>
        </w:rPr>
        <w:t>The functions above may be limited to a specific APN or DNN included in the related interfaces, in order to allow a specific LMISF to handle an identified set of APNs/DNNs.</w:t>
      </w:r>
    </w:p>
    <w:p w14:paraId="094328D6" w14:textId="77777777" w:rsidR="00574D9C" w:rsidRDefault="00574D9C" w:rsidP="00574D9C">
      <w:pPr>
        <w:pStyle w:val="Heading4"/>
      </w:pPr>
      <w:bookmarkStart w:id="791" w:name="_Toc176122758"/>
      <w:bookmarkStart w:id="792" w:name="_Toc183618594"/>
      <w:r>
        <w:t>7.10.3.2</w:t>
      </w:r>
      <w:r>
        <w:tab/>
        <w:t>Provisioning over LI_X1</w:t>
      </w:r>
      <w:bookmarkEnd w:id="791"/>
      <w:bookmarkEnd w:id="792"/>
    </w:p>
    <w:p w14:paraId="70825888" w14:textId="77777777" w:rsidR="00574D9C" w:rsidRDefault="00574D9C" w:rsidP="00574D9C">
      <w:pPr>
        <w:pStyle w:val="Heading5"/>
      </w:pPr>
      <w:bookmarkStart w:id="793" w:name="_Toc176122759"/>
      <w:bookmarkStart w:id="794" w:name="_Toc183618595"/>
      <w:r>
        <w:t>7.10.3.2.1</w:t>
      </w:r>
      <w:r>
        <w:tab/>
        <w:t>General</w:t>
      </w:r>
      <w:bookmarkEnd w:id="793"/>
      <w:bookmarkEnd w:id="794"/>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2415D1CA" w:rsidR="00574D9C" w:rsidRDefault="00574D9C" w:rsidP="00574D9C">
      <w:r>
        <w:t xml:space="preserve">As described in clause 7.10.1, the Phase-1 of </w:t>
      </w:r>
      <w:r w:rsidR="009B1227">
        <w:t>HR LI</w:t>
      </w:r>
      <w:r>
        <w:t xml:space="preserve"> applies to all inbound roaming UEs that use the IMS-based services with home-routed roaming</w:t>
      </w:r>
      <w:r w:rsidR="003766DF">
        <w:t>, possibly for a given APN or DNN</w:t>
      </w:r>
      <w:r>
        <w:t>. The target identities "HR" and "</w:t>
      </w:r>
      <w:proofErr w:type="spellStart"/>
      <w:r>
        <w:t>IMSSignaling</w:t>
      </w:r>
      <w:proofErr w:type="spellEnd"/>
      <w:r>
        <w:t xml:space="preserve">" are used for Phase-1 of </w:t>
      </w:r>
      <w:r w:rsidR="009B1227">
        <w:t>HR LI</w:t>
      </w:r>
      <w:r>
        <w:t>.</w:t>
      </w:r>
    </w:p>
    <w:p w14:paraId="6D1A0D4B" w14:textId="77777777" w:rsidR="00574D9C" w:rsidRPr="0079082F" w:rsidRDefault="00574D9C" w:rsidP="00574D9C">
      <w:pPr>
        <w:pStyle w:val="Heading5"/>
        <w:keepNext w:val="0"/>
        <w:keepLines w:val="0"/>
      </w:pPr>
      <w:bookmarkStart w:id="795" w:name="_Toc176122760"/>
      <w:bookmarkStart w:id="796" w:name="_Toc183618596"/>
      <w:r>
        <w:t>7.10.3.2.2</w:t>
      </w:r>
      <w:r>
        <w:tab/>
        <w:t>Provisioning of BBIFF-C and BBIFF</w:t>
      </w:r>
      <w:bookmarkEnd w:id="795"/>
      <w:bookmarkEnd w:id="796"/>
    </w:p>
    <w:p w14:paraId="69CA0BD9" w14:textId="5413D4A1" w:rsidR="00CB48B0" w:rsidRDefault="00CB48B0" w:rsidP="00CB48B0">
      <w:r>
        <w:t xml:space="preserve">The minimum details of LI_X1 </w:t>
      </w:r>
      <w:proofErr w:type="spellStart"/>
      <w:r>
        <w:t>ActivationTask</w:t>
      </w:r>
      <w:proofErr w:type="spellEnd"/>
      <w:r>
        <w:t xml:space="preserve">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w:t>
      </w:r>
      <w:proofErr w:type="spellStart"/>
      <w:r w:rsidRPr="00CE0181">
        <w:t>ActivateTask</w:t>
      </w:r>
      <w:proofErr w:type="spellEnd"/>
      <w:r w:rsidRPr="00CE0181">
        <w:t xml:space="preserve">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1195E5C" w:rsidR="004E5FAC" w:rsidRPr="00CE0181" w:rsidRDefault="004E5FAC" w:rsidP="004E5FAC">
            <w:pPr>
              <w:pStyle w:val="TAL"/>
              <w:keepLines w:val="0"/>
            </w:pPr>
            <w:r>
              <w:t xml:space="preserve">Shall be set to a value assigned by the LIPF. This shall be same as the XID used for </w:t>
            </w:r>
            <w:proofErr w:type="spellStart"/>
            <w:r>
              <w:t>ActivateTask</w:t>
            </w:r>
            <w:proofErr w:type="spellEnd"/>
            <w:r>
              <w:t xml:space="preserve"> as shown in table 7.10.3.2-4 when LMISF-IRI is configured using the </w:t>
            </w:r>
            <w:proofErr w:type="spellStart"/>
            <w:r>
              <w:t>ActivateTask</w:t>
            </w:r>
            <w:proofErr w:type="spellEnd"/>
            <w:r>
              <w:t>.</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proofErr w:type="spellStart"/>
            <w:r w:rsidRPr="00CE0181">
              <w:t>TargetIdentifiers</w:t>
            </w:r>
            <w:proofErr w:type="spellEnd"/>
          </w:p>
        </w:tc>
        <w:tc>
          <w:tcPr>
            <w:tcW w:w="6521" w:type="dxa"/>
          </w:tcPr>
          <w:p w14:paraId="6B9C4171" w14:textId="28282E18" w:rsidR="004E5FAC" w:rsidRPr="00CE0181" w:rsidRDefault="004E5FAC" w:rsidP="004E5FAC">
            <w:pPr>
              <w:pStyle w:val="TAL"/>
              <w:keepLines w:val="0"/>
            </w:pPr>
            <w:r>
              <w:t>Shall contain Target Identifiers of type "HR" and "</w:t>
            </w:r>
            <w:proofErr w:type="spellStart"/>
            <w:r>
              <w:t>IMSSignaling</w:t>
            </w:r>
            <w:proofErr w:type="spellEnd"/>
            <w:r>
              <w:t>" (see table 7.10.3.2-3).</w:t>
            </w:r>
            <w:r w:rsidR="003F5DDF">
              <w:t xml:space="preserve"> It may include an APN or a DNN.</w:t>
            </w:r>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proofErr w:type="spellStart"/>
            <w:r w:rsidRPr="00CE0181">
              <w:t>DeliveryType</w:t>
            </w:r>
            <w:proofErr w:type="spellEnd"/>
          </w:p>
        </w:tc>
        <w:tc>
          <w:tcPr>
            <w:tcW w:w="6521" w:type="dxa"/>
            <w:tcBorders>
              <w:bottom w:val="single" w:sz="4" w:space="0" w:color="auto"/>
            </w:tcBorders>
          </w:tcPr>
          <w:p w14:paraId="369B4E22" w14:textId="26D3AB9D" w:rsidR="004E5FAC" w:rsidRPr="00CE0181" w:rsidRDefault="004E5FAC" w:rsidP="004E5FAC">
            <w:pPr>
              <w:pStyle w:val="TAL"/>
              <w:keepLines w:val="0"/>
            </w:pPr>
            <w:r w:rsidRPr="00CE0181">
              <w:t xml:space="preserve">Set to </w:t>
            </w:r>
            <w:r>
              <w:t>"X2and</w:t>
            </w:r>
            <w:r w:rsidRPr="00CE0181">
              <w:t>X</w:t>
            </w:r>
            <w:r>
              <w:t>3".</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proofErr w:type="spellStart"/>
            <w:r w:rsidRPr="00CE0181">
              <w:t>ListOfDIDs</w:t>
            </w:r>
            <w:proofErr w:type="spellEnd"/>
          </w:p>
        </w:tc>
        <w:tc>
          <w:tcPr>
            <w:tcW w:w="6521" w:type="dxa"/>
          </w:tcPr>
          <w:p w14:paraId="4F2B276E" w14:textId="06C7579D" w:rsidR="004E5FAC" w:rsidRPr="002E220A" w:rsidRDefault="004E5FAC" w:rsidP="004E5FAC">
            <w:pPr>
              <w:pStyle w:val="TAL"/>
              <w:keepLines w:val="0"/>
            </w:pPr>
            <w:r w:rsidRPr="00466E49">
              <w:t xml:space="preserve">Shall give the DID of the LMISF-IRI to which the </w:t>
            </w:r>
            <w:proofErr w:type="spellStart"/>
            <w:r>
              <w:t>xIRI</w:t>
            </w:r>
            <w:proofErr w:type="spellEnd"/>
            <w:r>
              <w:t xml:space="preserve"> and </w:t>
            </w:r>
            <w:proofErr w:type="spellStart"/>
            <w:r w:rsidRPr="00466E49">
              <w:t>xCC</w:t>
            </w:r>
            <w:proofErr w:type="spellEnd"/>
            <w:r w:rsidRPr="00466E49">
              <w:t xml:space="preserve"> should be delivered</w:t>
            </w:r>
            <w:r w:rsidR="00295DD2">
              <w:t xml:space="preserve"> respectively</w:t>
            </w:r>
            <w:r w:rsidRPr="00466E49">
              <w:t>.</w:t>
            </w:r>
            <w:r>
              <w:t xml:space="preserve"> The </w:t>
            </w:r>
            <w:r w:rsidRPr="00CE0181">
              <w:t>delivery endpoint</w:t>
            </w:r>
            <w:r w:rsidR="00295DD2">
              <w:t>s are</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r w:rsidR="00101A85">
              <w:t xml:space="preserve"> Separate delivery endpoints for </w:t>
            </w:r>
            <w:proofErr w:type="spellStart"/>
            <w:r w:rsidR="00101A85">
              <w:t>xIRI</w:t>
            </w:r>
            <w:proofErr w:type="spellEnd"/>
            <w:r w:rsidR="00101A85">
              <w:t xml:space="preserve"> and </w:t>
            </w:r>
            <w:proofErr w:type="spellStart"/>
            <w:r w:rsidR="00101A85">
              <w:t>xCC</w:t>
            </w:r>
            <w:proofErr w:type="spellEnd"/>
            <w:r w:rsidR="00101A85">
              <w:t xml:space="preserve"> should be configured.</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 xml:space="preserve">ETSI TS 103 221-1 [7] </w:t>
            </w:r>
            <w:proofErr w:type="spellStart"/>
            <w:r>
              <w:t>TargetIdentifier</w:t>
            </w:r>
            <w:proofErr w:type="spellEnd"/>
            <w:r>
              <w:t xml:space="preserve">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317365"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proofErr w:type="spellStart"/>
            <w:r>
              <w:t>TargetIdentifierExtension</w:t>
            </w:r>
            <w:proofErr w:type="spellEnd"/>
            <w:r>
              <w:t xml:space="preserve"> /HR</w:t>
            </w:r>
          </w:p>
        </w:tc>
        <w:tc>
          <w:tcPr>
            <w:tcW w:w="2976" w:type="dxa"/>
          </w:tcPr>
          <w:p w14:paraId="7DE38780" w14:textId="77777777" w:rsidR="00574D9C" w:rsidRPr="00E973AB" w:rsidRDefault="00574D9C" w:rsidP="00822E9A">
            <w:pPr>
              <w:pStyle w:val="TAL"/>
              <w:keepNext w:val="0"/>
              <w:keepLines w:val="0"/>
              <w:rPr>
                <w:lang w:val="de-CH"/>
              </w:rPr>
            </w:pPr>
            <w:r w:rsidRPr="00E973AB">
              <w:rPr>
                <w:lang w:val="de-CH"/>
              </w:rPr>
              <w:t>Empty tag (see XSD schema)</w:t>
            </w:r>
          </w:p>
        </w:tc>
      </w:tr>
      <w:tr w:rsidR="00574D9C" w:rsidRPr="00317365" w14:paraId="685CBC2D" w14:textId="77777777" w:rsidTr="00822E9A">
        <w:trPr>
          <w:jc w:val="center"/>
        </w:trPr>
        <w:tc>
          <w:tcPr>
            <w:tcW w:w="2693" w:type="dxa"/>
          </w:tcPr>
          <w:p w14:paraId="450B6205" w14:textId="77777777" w:rsidR="00574D9C" w:rsidRPr="00CE0181" w:rsidRDefault="00574D9C" w:rsidP="00822E9A">
            <w:pPr>
              <w:pStyle w:val="TAL"/>
              <w:keepNext w:val="0"/>
              <w:keepLines w:val="0"/>
            </w:pPr>
            <w:proofErr w:type="spellStart"/>
            <w:r>
              <w:t>IMSSignaling</w:t>
            </w:r>
            <w:proofErr w:type="spellEnd"/>
            <w:r>
              <w:t xml:space="preserve"> </w:t>
            </w:r>
          </w:p>
        </w:tc>
        <w:tc>
          <w:tcPr>
            <w:tcW w:w="4253" w:type="dxa"/>
          </w:tcPr>
          <w:p w14:paraId="60BC3FB8" w14:textId="77777777" w:rsidR="00574D9C" w:rsidRPr="00CE0181" w:rsidRDefault="00574D9C" w:rsidP="00822E9A">
            <w:pPr>
              <w:pStyle w:val="TAL"/>
              <w:keepNext w:val="0"/>
              <w:keepLines w:val="0"/>
            </w:pPr>
            <w:proofErr w:type="spellStart"/>
            <w:r>
              <w:t>TargetIdentifierExtension</w:t>
            </w:r>
            <w:proofErr w:type="spellEnd"/>
            <w:r>
              <w:t>/</w:t>
            </w:r>
            <w:proofErr w:type="spellStart"/>
            <w:r>
              <w:t>IMSSignaling</w:t>
            </w:r>
            <w:proofErr w:type="spellEnd"/>
          </w:p>
        </w:tc>
        <w:tc>
          <w:tcPr>
            <w:tcW w:w="2976" w:type="dxa"/>
          </w:tcPr>
          <w:p w14:paraId="30E550E2" w14:textId="77777777" w:rsidR="00574D9C" w:rsidRPr="00E973AB" w:rsidRDefault="00574D9C" w:rsidP="00822E9A">
            <w:pPr>
              <w:pStyle w:val="TAL"/>
              <w:keepNext w:val="0"/>
              <w:keepLines w:val="0"/>
              <w:rPr>
                <w:lang w:val="de-CH"/>
              </w:rPr>
            </w:pPr>
            <w:r w:rsidRPr="00E973AB">
              <w:rPr>
                <w:lang w:val="de-CH"/>
              </w:rPr>
              <w:t>Empty tag (see XSD schema)</w:t>
            </w:r>
          </w:p>
        </w:tc>
      </w:tr>
      <w:tr w:rsidR="007D6439" w:rsidRPr="00CE0181" w14:paraId="26B6DACA"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6C62C4F7" w14:textId="77777777" w:rsidR="007D6439" w:rsidRDefault="007D6439" w:rsidP="008B4895">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242B1984" w14:textId="77777777" w:rsidR="007D6439" w:rsidRDefault="007D6439" w:rsidP="008B4895">
            <w:pPr>
              <w:pStyle w:val="TAL"/>
              <w:keepNext w:val="0"/>
              <w:keepLines w:val="0"/>
            </w:pPr>
            <w:proofErr w:type="spellStart"/>
            <w:r>
              <w:t>TargetIdentifierExtension</w:t>
            </w:r>
            <w:proofErr w:type="spellEnd"/>
            <w:r>
              <w:t>/APN</w:t>
            </w:r>
          </w:p>
        </w:tc>
        <w:tc>
          <w:tcPr>
            <w:tcW w:w="2976" w:type="dxa"/>
            <w:tcBorders>
              <w:top w:val="single" w:sz="4" w:space="0" w:color="auto"/>
              <w:left w:val="single" w:sz="4" w:space="0" w:color="auto"/>
              <w:bottom w:val="single" w:sz="4" w:space="0" w:color="auto"/>
              <w:right w:val="single" w:sz="4" w:space="0" w:color="auto"/>
            </w:tcBorders>
          </w:tcPr>
          <w:p w14:paraId="247E9214" w14:textId="77777777" w:rsidR="007D6439" w:rsidRPr="0038787D" w:rsidRDefault="007D6439" w:rsidP="008B4895">
            <w:pPr>
              <w:pStyle w:val="TAL"/>
              <w:keepNext w:val="0"/>
              <w:keepLines w:val="0"/>
              <w:rPr>
                <w:lang w:val="de-CH"/>
              </w:rPr>
            </w:pPr>
            <w:r w:rsidRPr="0038787D">
              <w:rPr>
                <w:lang w:val="de-CH"/>
              </w:rPr>
              <w:t>UTF-8 string (see XSD schema)</w:t>
            </w:r>
          </w:p>
        </w:tc>
      </w:tr>
      <w:tr w:rsidR="007D6439" w:rsidRPr="00CE0181" w14:paraId="6A2632C8"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4FF442D6" w14:textId="77777777" w:rsidR="007D6439" w:rsidRDefault="007D6439" w:rsidP="008B4895">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68B4E235" w14:textId="77777777" w:rsidR="007D6439" w:rsidRDefault="007D6439" w:rsidP="008B4895">
            <w:pPr>
              <w:pStyle w:val="TAL"/>
              <w:keepNext w:val="0"/>
              <w:keepLines w:val="0"/>
            </w:pPr>
            <w:proofErr w:type="spellStart"/>
            <w:r>
              <w:t>TargetIdentifierExtension</w:t>
            </w:r>
            <w:proofErr w:type="spellEnd"/>
            <w:r>
              <w:t>/DNN</w:t>
            </w:r>
          </w:p>
        </w:tc>
        <w:tc>
          <w:tcPr>
            <w:tcW w:w="2976" w:type="dxa"/>
            <w:tcBorders>
              <w:top w:val="single" w:sz="4" w:space="0" w:color="auto"/>
              <w:left w:val="single" w:sz="4" w:space="0" w:color="auto"/>
              <w:bottom w:val="single" w:sz="4" w:space="0" w:color="auto"/>
              <w:right w:val="single" w:sz="4" w:space="0" w:color="auto"/>
            </w:tcBorders>
          </w:tcPr>
          <w:p w14:paraId="7E56FC9E" w14:textId="77777777" w:rsidR="007D6439" w:rsidRPr="0038787D" w:rsidRDefault="007D6439" w:rsidP="008B4895">
            <w:pPr>
              <w:pStyle w:val="TAL"/>
              <w:keepNext w:val="0"/>
              <w:keepLines w:val="0"/>
              <w:rPr>
                <w:lang w:val="de-CH"/>
              </w:rPr>
            </w:pPr>
            <w:r w:rsidRPr="0038787D">
              <w:rPr>
                <w:lang w:val="de-CH"/>
              </w:rPr>
              <w:t>UTF-8 string (see XSD schema)</w:t>
            </w:r>
          </w:p>
        </w:tc>
      </w:tr>
    </w:tbl>
    <w:p w14:paraId="48ABEE87" w14:textId="77777777" w:rsidR="00574D9C" w:rsidRPr="00E973AB" w:rsidRDefault="00574D9C" w:rsidP="00574D9C">
      <w:pPr>
        <w:rPr>
          <w:lang w:val="de-CH"/>
        </w:rPr>
      </w:pPr>
    </w:p>
    <w:p w14:paraId="06EA8544" w14:textId="77777777" w:rsidR="00574D9C" w:rsidRDefault="00574D9C" w:rsidP="00574D9C">
      <w:pPr>
        <w:pStyle w:val="Heading5"/>
        <w:keepNext w:val="0"/>
        <w:keepLines w:val="0"/>
      </w:pPr>
      <w:bookmarkStart w:id="797" w:name="_Toc176122761"/>
      <w:bookmarkStart w:id="798" w:name="_Toc183618597"/>
      <w:r>
        <w:t>7.10.3.2.3</w:t>
      </w:r>
      <w:r>
        <w:tab/>
        <w:t>Provisioning of LMISF-IRI</w:t>
      </w:r>
      <w:bookmarkEnd w:id="797"/>
      <w:bookmarkEnd w:id="798"/>
    </w:p>
    <w:p w14:paraId="6E073B78" w14:textId="77777777" w:rsidR="00574D9C" w:rsidRDefault="00574D9C" w:rsidP="00574D9C">
      <w:r>
        <w:t xml:space="preserve">The LMISF-IRI is listed as the delivery endpoint over LI_X2_LITE for </w:t>
      </w:r>
      <w:proofErr w:type="spellStart"/>
      <w:r>
        <w:t>xIRI</w:t>
      </w:r>
      <w:proofErr w:type="spellEnd"/>
      <w:r>
        <w:t xml:space="preserve"> generated by the BBIFF-C/BBIFF and for the </w:t>
      </w:r>
      <w:proofErr w:type="spellStart"/>
      <w:r>
        <w:t>xCC</w:t>
      </w:r>
      <w:proofErr w:type="spellEnd"/>
      <w:r>
        <w:t xml:space="preserve"> generated by the BBIFF-U/BBIFF.</w:t>
      </w:r>
    </w:p>
    <w:p w14:paraId="26816C85" w14:textId="77777777" w:rsidR="00574D9C" w:rsidRDefault="00574D9C" w:rsidP="00574D9C">
      <w:r>
        <w:t xml:space="preserve">The provisioning of LMISF-IRI is 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Phase-1.</w:t>
      </w:r>
    </w:p>
    <w:p w14:paraId="2FD74646" w14:textId="77777777" w:rsidR="00574D9C" w:rsidRPr="00CE0181" w:rsidRDefault="00574D9C" w:rsidP="00574D9C">
      <w:pPr>
        <w:pStyle w:val="TH"/>
      </w:pPr>
      <w:r>
        <w:t>Table 7.10.3.2-4</w:t>
      </w:r>
      <w:r w:rsidRPr="00CE0181">
        <w:t xml:space="preserve">: </w:t>
      </w:r>
      <w:proofErr w:type="spellStart"/>
      <w:r w:rsidRPr="00CE0181">
        <w:t>ActivateTask</w:t>
      </w:r>
      <w:proofErr w:type="spellEnd"/>
      <w:r w:rsidRPr="00CE0181">
        <w:t xml:space="preserve">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B7327FB" w:rsidR="00574D9C" w:rsidRPr="00CE0181" w:rsidRDefault="00BE117C" w:rsidP="00822E9A">
            <w:pPr>
              <w:pStyle w:val="TAL"/>
            </w:pPr>
            <w:r>
              <w:t xml:space="preserve">Shall be set to a value assigned by the LIPF. This shall be same as the XID used for </w:t>
            </w:r>
            <w:proofErr w:type="spellStart"/>
            <w:r>
              <w:t>ActivateTask</w:t>
            </w:r>
            <w:proofErr w:type="spellEnd"/>
            <w:r>
              <w:t xml:space="preserve"> as shown in table 7.10.3</w:t>
            </w:r>
            <w:r w:rsidR="00E62C99">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proofErr w:type="spellStart"/>
            <w:r w:rsidRPr="00CE0181">
              <w:t>TargetIdentifiers</w:t>
            </w:r>
            <w:proofErr w:type="spellEnd"/>
          </w:p>
        </w:tc>
        <w:tc>
          <w:tcPr>
            <w:tcW w:w="6521" w:type="dxa"/>
          </w:tcPr>
          <w:p w14:paraId="5812BFC2" w14:textId="1FF82EBF" w:rsidR="00574D9C" w:rsidRPr="00CE0181" w:rsidRDefault="00574D9C" w:rsidP="00822E9A">
            <w:pPr>
              <w:pStyle w:val="TAL"/>
            </w:pPr>
            <w:r>
              <w:t>Shall contain Target Identifiers of type "HR" and "</w:t>
            </w:r>
            <w:proofErr w:type="spellStart"/>
            <w:r>
              <w:t>IMSSignaling</w:t>
            </w:r>
            <w:proofErr w:type="spellEnd"/>
            <w:r>
              <w:t>" (s</w:t>
            </w:r>
            <w:r w:rsidR="002C6571">
              <w:t>ee table</w:t>
            </w:r>
            <w:r>
              <w:t xml:space="preserve"> 7.10.3.2-3).</w:t>
            </w:r>
            <w:r w:rsidR="00671702">
              <w:t xml:space="preserve"> It may include an APN or a DNN (see NOTE).</w:t>
            </w:r>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proofErr w:type="spellStart"/>
            <w:r w:rsidRPr="00CE0181">
              <w:t>DeliveryType</w:t>
            </w:r>
            <w:proofErr w:type="spellEnd"/>
          </w:p>
        </w:tc>
        <w:tc>
          <w:tcPr>
            <w:tcW w:w="6521" w:type="dxa"/>
          </w:tcPr>
          <w:p w14:paraId="38583DE1" w14:textId="77777777" w:rsidR="00574D9C" w:rsidRDefault="00574D9C" w:rsidP="00822E9A">
            <w:pPr>
              <w:pStyle w:val="TAL"/>
            </w:pPr>
            <w:r w:rsidRPr="00CE0181">
              <w:t xml:space="preserve">Set to </w:t>
            </w:r>
            <w:r>
              <w:t>"</w:t>
            </w:r>
            <w:r w:rsidRPr="00CE0181">
              <w:t>X</w:t>
            </w:r>
            <w:r>
              <w:t>2andX3".</w:t>
            </w:r>
          </w:p>
          <w:p w14:paraId="2C4AA73F" w14:textId="77777777" w:rsidR="00574D9C" w:rsidRPr="00CE0181" w:rsidRDefault="00574D9C" w:rsidP="00822E9A">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proofErr w:type="spellStart"/>
            <w:r w:rsidRPr="00CE0181">
              <w:t>ListOfDIDs</w:t>
            </w:r>
            <w:proofErr w:type="spellEnd"/>
          </w:p>
        </w:tc>
        <w:tc>
          <w:tcPr>
            <w:tcW w:w="6521" w:type="dxa"/>
          </w:tcPr>
          <w:p w14:paraId="28CF2054" w14:textId="77777777" w:rsidR="00574D9C" w:rsidRPr="002E220A" w:rsidRDefault="00574D9C" w:rsidP="00822E9A">
            <w:pPr>
              <w:pStyle w:val="TAL"/>
              <w:rPr>
                <w:rFonts w:cs="Arial"/>
              </w:rPr>
            </w:pPr>
            <w:r w:rsidRPr="004613D3">
              <w:t>Shall be given as an empty list, since DIDs are not required in LMISF-IRI for Phase-1.</w:t>
            </w:r>
          </w:p>
        </w:tc>
        <w:tc>
          <w:tcPr>
            <w:tcW w:w="708" w:type="dxa"/>
          </w:tcPr>
          <w:p w14:paraId="2D17F23C" w14:textId="77777777" w:rsidR="00574D9C" w:rsidRPr="00CE0181" w:rsidRDefault="00574D9C" w:rsidP="00822E9A">
            <w:pPr>
              <w:pStyle w:val="TAL"/>
            </w:pPr>
            <w:r w:rsidRPr="00CE0181">
              <w:t>M</w:t>
            </w:r>
          </w:p>
        </w:tc>
      </w:tr>
      <w:tr w:rsidR="00B05359" w:rsidRPr="00CE0181" w14:paraId="1E931091" w14:textId="77777777" w:rsidTr="008B4895">
        <w:trPr>
          <w:jc w:val="center"/>
        </w:trPr>
        <w:tc>
          <w:tcPr>
            <w:tcW w:w="9922" w:type="dxa"/>
            <w:gridSpan w:val="3"/>
          </w:tcPr>
          <w:p w14:paraId="369C2062" w14:textId="77777777" w:rsidR="00B05359" w:rsidRPr="00106152" w:rsidRDefault="00B05359" w:rsidP="008B4895">
            <w:pPr>
              <w:pStyle w:val="NO"/>
            </w:pPr>
            <w:r w:rsidRPr="00106152">
              <w:t>NOTE:</w:t>
            </w:r>
            <w:r w:rsidRPr="00106152">
              <w:tab/>
              <w:t>The APN or DNN may be included only for the LMISF-IRI that is provisioned as the destination end point for the BBIFFs with the same APN/DNN.</w:t>
            </w:r>
          </w:p>
        </w:tc>
      </w:tr>
    </w:tbl>
    <w:p w14:paraId="521F4B47" w14:textId="77777777" w:rsidR="00574D9C" w:rsidRDefault="00574D9C" w:rsidP="00574D9C">
      <w:pPr>
        <w:keepNext/>
      </w:pPr>
    </w:p>
    <w:p w14:paraId="01B44941" w14:textId="77777777" w:rsidR="00DC643C" w:rsidRPr="00760004" w:rsidRDefault="00DC643C" w:rsidP="00DC643C">
      <w:pPr>
        <w:pStyle w:val="Heading4"/>
      </w:pPr>
      <w:bookmarkStart w:id="799" w:name="_Toc176122762"/>
      <w:bookmarkStart w:id="800" w:name="_Toc183618598"/>
      <w:r>
        <w:t>7.10.3.3</w:t>
      </w:r>
      <w:r w:rsidRPr="00760004">
        <w:tab/>
        <w:t xml:space="preserve">Generation of </w:t>
      </w:r>
      <w:proofErr w:type="spellStart"/>
      <w:r w:rsidRPr="00760004">
        <w:t>xIRI</w:t>
      </w:r>
      <w:proofErr w:type="spellEnd"/>
      <w:r w:rsidRPr="00760004">
        <w:t xml:space="preserve"> over LI_X2</w:t>
      </w:r>
      <w:r>
        <w:t>_LITE</w:t>
      </w:r>
      <w:bookmarkEnd w:id="799"/>
      <w:bookmarkEnd w:id="800"/>
    </w:p>
    <w:p w14:paraId="7C6AFDA7" w14:textId="77777777" w:rsidR="00DC643C" w:rsidRPr="00760004" w:rsidRDefault="00DC643C" w:rsidP="00DC643C">
      <w:pPr>
        <w:pStyle w:val="Heading5"/>
      </w:pPr>
      <w:bookmarkStart w:id="801" w:name="_Toc176122763"/>
      <w:bookmarkStart w:id="802" w:name="_Toc183618599"/>
      <w:r>
        <w:t>7.10.3.3.1</w:t>
      </w:r>
      <w:r w:rsidRPr="00760004">
        <w:tab/>
        <w:t>General</w:t>
      </w:r>
      <w:bookmarkEnd w:id="801"/>
      <w:bookmarkEnd w:id="802"/>
    </w:p>
    <w:p w14:paraId="2F91F4F8" w14:textId="77777777" w:rsidR="00DC643C" w:rsidRDefault="00DC643C" w:rsidP="00DC643C">
      <w:r>
        <w:t xml:space="preserve">LI_X2_LITE is an interface between the BBIFF-C/BBIFF to the LMISF-IRI. The </w:t>
      </w:r>
      <w:proofErr w:type="spellStart"/>
      <w:r>
        <w:t>xIRIs</w:t>
      </w:r>
      <w:proofErr w:type="spellEnd"/>
      <w:r>
        <w:t xml:space="preserve"> are generated at the BBIFF-C/BBIFF and are sent over LI_X2_LITE interface to the LMISF-IRI. These </w:t>
      </w:r>
      <w:proofErr w:type="spellStart"/>
      <w:r>
        <w:t>xIRIs</w:t>
      </w:r>
      <w:proofErr w:type="spellEnd"/>
      <w:r>
        <w:t xml:space="preserve"> are applicable to HR LI Phase-1 only. </w:t>
      </w:r>
    </w:p>
    <w:p w14:paraId="0D6F9DE5" w14:textId="3B0B611B" w:rsidR="00DC643C" w:rsidRDefault="00DC643C" w:rsidP="00DC643C">
      <w:r>
        <w:t xml:space="preserve">For N9HR LI, the BBIFF-C present in the SMF shall generate the </w:t>
      </w:r>
      <w:proofErr w:type="spellStart"/>
      <w:r>
        <w:t>xIRIs</w:t>
      </w:r>
      <w:proofErr w:type="spellEnd"/>
      <w:r>
        <w:t xml:space="preserve"> as described in clause 7.10.3.3.2. For S8HR LI, the BBIFF-C present in the SGW-C and BBIFF present in the SGW shall generate the </w:t>
      </w:r>
      <w:proofErr w:type="spellStart"/>
      <w:r>
        <w:t>xIRIs</w:t>
      </w:r>
      <w:proofErr w:type="spellEnd"/>
      <w:r>
        <w:t xml:space="preserve"> as defined in clause 7.10.3.3.3.</w:t>
      </w:r>
    </w:p>
    <w:p w14:paraId="0E091ED4" w14:textId="58B650E6" w:rsidR="00DC643C" w:rsidRDefault="00DC643C" w:rsidP="00DC643C">
      <w:r>
        <w:t xml:space="preserve">The </w:t>
      </w:r>
      <w:proofErr w:type="spellStart"/>
      <w:r>
        <w:t>xIRIs</w:t>
      </w:r>
      <w:proofErr w:type="spellEnd"/>
      <w:r>
        <w:t xml:space="preserve"> are generated only when the following prior conditions are met:</w:t>
      </w:r>
    </w:p>
    <w:p w14:paraId="29C2E0DB" w14:textId="77777777" w:rsidR="003A7B33" w:rsidRDefault="003A7B33" w:rsidP="003A7B33">
      <w:pPr>
        <w:pStyle w:val="B1"/>
      </w:pPr>
      <w:r>
        <w:t>-</w:t>
      </w:r>
      <w:r>
        <w:tab/>
      </w:r>
      <w:proofErr w:type="spellStart"/>
      <w:r w:rsidRPr="00230476">
        <w:t>ActivateTask</w:t>
      </w:r>
      <w:proofErr w:type="spellEnd"/>
      <w:r w:rsidRPr="00230476">
        <w:t xml:space="preserve"> with target identity "HR" and "</w:t>
      </w:r>
      <w:proofErr w:type="spellStart"/>
      <w:r w:rsidRPr="00230476">
        <w:t>IMSSignaling</w:t>
      </w:r>
      <w:proofErr w:type="spellEnd"/>
      <w:r w:rsidRPr="00230476">
        <w:t>" is received</w:t>
      </w:r>
      <w:r>
        <w:t xml:space="preserve"> with X2 being included in the delivery type.</w:t>
      </w:r>
    </w:p>
    <w:p w14:paraId="3438F00D" w14:textId="77777777" w:rsidR="003A7B33" w:rsidRPr="00583050" w:rsidRDefault="003A7B33" w:rsidP="003A7B33">
      <w:pPr>
        <w:pStyle w:val="B1"/>
      </w:pPr>
      <w:r>
        <w:t>-</w:t>
      </w:r>
      <w:r>
        <w:tab/>
      </w:r>
      <w:r w:rsidRPr="00583050">
        <w:t xml:space="preserve">If the received </w:t>
      </w:r>
      <w:proofErr w:type="spellStart"/>
      <w:r w:rsidRPr="00583050">
        <w:t>ActivateTask</w:t>
      </w:r>
      <w:proofErr w:type="spellEnd"/>
      <w:r w:rsidRPr="00583050">
        <w:t xml:space="preserve"> doesn’t include an APN or a DNN, the MCC + MNC of the Operator Identifier field of the DNN (for N9HR) or APN (for S8HR) is different from the MCC+MNC configured in the SMF (N9HR) or SGW-C/SGW (S8HR) - see TS 29.502 [16], clause 6.1.6.2.2 and 23.003 [19] clause 9.1.2.</w:t>
      </w:r>
    </w:p>
    <w:p w14:paraId="075DE8EF" w14:textId="77777777" w:rsidR="003A7B33" w:rsidRDefault="003A7B33" w:rsidP="003A7B33">
      <w:pPr>
        <w:pStyle w:val="B1"/>
      </w:pPr>
      <w:r w:rsidRPr="00583050">
        <w:t>-</w:t>
      </w:r>
      <w:r w:rsidRPr="00583050">
        <w:tab/>
        <w:t xml:space="preserve">If the received </w:t>
      </w:r>
      <w:proofErr w:type="spellStart"/>
      <w:r w:rsidRPr="00583050">
        <w:t>ActivateTask</w:t>
      </w:r>
      <w:proofErr w:type="spellEnd"/>
      <w:r w:rsidRPr="00583050">
        <w:t xml:space="preserve"> doesn’t include an APN or a DNN, the Network Identifier field of DNN (for N9HR) or APN (for S8HR) contains "IMS" (IMS services) - see GSMA IR.88 [67].</w:t>
      </w:r>
    </w:p>
    <w:p w14:paraId="38BDD3DE" w14:textId="77777777" w:rsidR="003A7B33" w:rsidRDefault="003A7B33" w:rsidP="003A7B33">
      <w:pPr>
        <w:pStyle w:val="B1"/>
      </w:pPr>
      <w:r>
        <w:t>-</w:t>
      </w:r>
      <w:r>
        <w:tab/>
        <w:t xml:space="preserve">If the received </w:t>
      </w:r>
      <w:proofErr w:type="spellStart"/>
      <w:r>
        <w:t>ActivateTask</w:t>
      </w:r>
      <w:proofErr w:type="spellEnd"/>
      <w:r>
        <w:t xml:space="preserve"> includes an APN or a DNN, the APN (for S8HR) or the DNN (for N9HR) used for the IMS-based service matches the APN or the DNN in the </w:t>
      </w:r>
      <w:proofErr w:type="spellStart"/>
      <w:r>
        <w:t>ActivateTask</w:t>
      </w:r>
      <w:proofErr w:type="spellEnd"/>
      <w:r>
        <w:t>.</w:t>
      </w:r>
    </w:p>
    <w:p w14:paraId="3AF8EBCE" w14:textId="1E6E53D5" w:rsidR="00DC643C" w:rsidRDefault="00DC643C" w:rsidP="00DC643C">
      <w:r>
        <w:t>The first point is indicating that HR LI is enabled (see clause 7.10.3.2.2). The second point is telling that the UE is an inbound roamer with home-routed based roaming. The third point is telling that the PDU session/PDN connection is for IMS services.</w:t>
      </w:r>
    </w:p>
    <w:p w14:paraId="7A7B09E3" w14:textId="77777777" w:rsidR="00DC643C" w:rsidRPr="00760004" w:rsidRDefault="00DC643C" w:rsidP="00DC643C">
      <w:pPr>
        <w:pStyle w:val="Heading5"/>
      </w:pPr>
      <w:bookmarkStart w:id="803" w:name="_Toc176122764"/>
      <w:bookmarkStart w:id="804" w:name="_Toc183618600"/>
      <w:r>
        <w:t>7.10.3.3.2</w:t>
      </w:r>
      <w:r w:rsidRPr="00760004">
        <w:tab/>
      </w:r>
      <w:r>
        <w:t>N9HR LI</w:t>
      </w:r>
      <w:bookmarkEnd w:id="803"/>
      <w:bookmarkEnd w:id="804"/>
    </w:p>
    <w:p w14:paraId="5D373150" w14:textId="666C8097" w:rsidR="00DC643C" w:rsidRDefault="00DC643C" w:rsidP="00DC643C">
      <w:r>
        <w:t xml:space="preserve">The BBIFF-C present in the SMF shall generate the following </w:t>
      </w:r>
      <w:proofErr w:type="spellStart"/>
      <w:r>
        <w:t>xIRI</w:t>
      </w:r>
      <w:proofErr w:type="spellEnd"/>
      <w:r>
        <w:t xml:space="preserve">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w:t>
      </w:r>
      <w:proofErr w:type="spellStart"/>
      <w:r>
        <w:t>xIRI</w:t>
      </w:r>
      <w:proofErr w:type="spellEnd"/>
      <w:r>
        <w:t xml:space="preserve"> is to report the UE location, PDU session ID and the SMF identity. The scenarios that result in the above </w:t>
      </w:r>
      <w:proofErr w:type="spellStart"/>
      <w:r>
        <w:t>xIRI</w:t>
      </w:r>
      <w:proofErr w:type="spellEnd"/>
      <w:r>
        <w:t xml:space="preserve"> are listed below and apply to all inbound roaming UEs with home-routed roaming and using IMS services: </w:t>
      </w:r>
    </w:p>
    <w:p w14:paraId="426B45D3" w14:textId="542FA0EE" w:rsidR="00DC643C" w:rsidRDefault="00DC643C" w:rsidP="00DC643C">
      <w:pPr>
        <w:pStyle w:val="B1"/>
      </w:pPr>
      <w:r>
        <w:t>-</w:t>
      </w:r>
      <w:r>
        <w:tab/>
        <w:t xml:space="preserve">PDU session is established with the creation of a default QoS flow for IMS </w:t>
      </w:r>
      <w:proofErr w:type="spellStart"/>
      <w:r>
        <w:t>signaling</w:t>
      </w:r>
      <w:proofErr w:type="spellEnd"/>
      <w:r>
        <w:t>.</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New UE location due to UE requested or network initiated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66CAE9FC" w14:textId="77777777" w:rsidR="003423D8" w:rsidRDefault="003423D8" w:rsidP="003423D8">
      <w:r>
        <w:t xml:space="preserve">In case the BBIFF-C was provisioned for a specific DNN, the </w:t>
      </w:r>
      <w:proofErr w:type="spellStart"/>
      <w:r>
        <w:t>xIRI</w:t>
      </w:r>
      <w:proofErr w:type="spellEnd"/>
      <w:r>
        <w:t xml:space="preserve"> shall be generated only when the provisioned DNN is involved.</w:t>
      </w:r>
    </w:p>
    <w:p w14:paraId="649FD8F9" w14:textId="70622068" w:rsidR="00DC643C" w:rsidRDefault="00DC643C" w:rsidP="00DC643C">
      <w:r>
        <w:t xml:space="preserve">The exact trigger for the </w:t>
      </w:r>
      <w:proofErr w:type="spellStart"/>
      <w:r>
        <w:t>xIRI</w:t>
      </w:r>
      <w:proofErr w:type="spellEnd"/>
      <w:r>
        <w:t xml:space="preserve">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proofErr w:type="spellStart"/>
      <w:r w:rsidRPr="00760004">
        <w:t>Nsmf_PDU_Session_Create</w:t>
      </w:r>
      <w:proofErr w:type="spellEnd"/>
      <w:r w:rsidRPr="00760004">
        <w:t xml:space="preserv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 xml:space="preserve">SMF receives an </w:t>
      </w:r>
      <w:proofErr w:type="spellStart"/>
      <w:r>
        <w:t>Nsmf_PDUSession_UpdateSMContext</w:t>
      </w:r>
      <w:proofErr w:type="spellEnd"/>
      <w:r>
        <w:t xml:space="preserve">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 xml:space="preserve">When an </w:t>
      </w:r>
      <w:proofErr w:type="spellStart"/>
      <w:r>
        <w:t>ActivateTask</w:t>
      </w:r>
      <w:proofErr w:type="spellEnd"/>
      <w:r>
        <w:t xml:space="preserve">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w:t>
      </w:r>
      <w:proofErr w:type="spellStart"/>
      <w:r w:rsidRPr="007A304D">
        <w:t>xIRI</w:t>
      </w:r>
      <w:proofErr w:type="spellEnd"/>
      <w:r w:rsidRPr="007A304D">
        <w:t xml:space="preserve"> for each already established </w:t>
      </w:r>
      <w:r>
        <w:t>PDU session</w:t>
      </w:r>
      <w:r w:rsidRPr="007A304D">
        <w:t xml:space="preserve"> may result in a significant number of </w:t>
      </w:r>
      <w:proofErr w:type="spellStart"/>
      <w:r w:rsidRPr="007A304D">
        <w:t>xIRI</w:t>
      </w:r>
      <w:proofErr w:type="spellEnd"/>
      <w:r w:rsidRPr="007A304D">
        <w:t xml:space="preserve"> messages from the BBIFF-C </w:t>
      </w:r>
      <w:r>
        <w:t>to the</w:t>
      </w:r>
      <w:r w:rsidRPr="007A304D">
        <w:t xml:space="preserve"> LMISF</w:t>
      </w:r>
      <w:r>
        <w:t>-IRI</w:t>
      </w:r>
      <w:r w:rsidRPr="007A304D">
        <w:t>.</w:t>
      </w:r>
    </w:p>
    <w:p w14:paraId="65574CDA" w14:textId="77777777" w:rsidR="00DC643C" w:rsidRDefault="00DC643C" w:rsidP="00DC643C">
      <w:r>
        <w:t xml:space="preserve">The contents of </w:t>
      </w:r>
      <w:proofErr w:type="spellStart"/>
      <w:r>
        <w:t>xIRI</w:t>
      </w:r>
      <w:proofErr w:type="spellEnd"/>
      <w:r>
        <w:t xml:space="preserve"> N9HRPDUSessionInfo record is shown in table 7.10.3.3-1 below.</w:t>
      </w:r>
    </w:p>
    <w:p w14:paraId="612C3FD4" w14:textId="31350F7C" w:rsidR="00DC643C" w:rsidRDefault="00DC643C" w:rsidP="00DC643C">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proofErr w:type="spellStart"/>
            <w:r w:rsidRPr="00EE3923">
              <w:t>sUPI</w:t>
            </w:r>
            <w:proofErr w:type="spellEnd"/>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w:t>
            </w:r>
            <w:proofErr w:type="spellStart"/>
            <w:r w:rsidRPr="00EE3923">
              <w:t>Nsmf_PDU</w:t>
            </w:r>
            <w:proofErr w:type="spellEnd"/>
            <w:r>
              <w:t xml:space="preserve"> </w:t>
            </w:r>
            <w:proofErr w:type="spellStart"/>
            <w:r w:rsidRPr="00EE3923">
              <w:t>Session_CreateSMContext</w:t>
            </w:r>
            <w:proofErr w:type="spellEnd"/>
            <w:r w:rsidRPr="00EE3923">
              <w:t xml:space="preserve">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proofErr w:type="spellStart"/>
            <w:r w:rsidRPr="00760004">
              <w:t>pEI</w:t>
            </w:r>
            <w:proofErr w:type="spellEnd"/>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proofErr w:type="spellStart"/>
            <w:r w:rsidRPr="00EE3923">
              <w:t>pDUSessionID</w:t>
            </w:r>
            <w:proofErr w:type="spellEnd"/>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proofErr w:type="spellStart"/>
            <w:r w:rsidRPr="00EE3923">
              <w:t>sNSSAI</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proofErr w:type="spellStart"/>
            <w:r w:rsidRPr="00EE3923">
              <w:t>dNN</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proofErr w:type="spellStart"/>
            <w:r>
              <w:t>messageCause</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 xml:space="preserve">Included to indicate why the </w:t>
            </w:r>
            <w:proofErr w:type="spellStart"/>
            <w:r>
              <w:t>xIRI</w:t>
            </w:r>
            <w:proofErr w:type="spellEnd"/>
            <w:r>
              <w:t xml:space="preserve">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t xml:space="preserve">Table </w:t>
      </w:r>
      <w:r>
        <w:t>7.10</w:t>
      </w:r>
      <w:r w:rsidRPr="00760004">
        <w:t>.</w:t>
      </w:r>
      <w:r>
        <w:t>3.3</w:t>
      </w:r>
      <w:r w:rsidRPr="00760004">
        <w:t>-</w:t>
      </w:r>
      <w:r>
        <w:t>2</w:t>
      </w:r>
      <w:r w:rsidRPr="00760004">
        <w:t>:</w:t>
      </w:r>
      <w:r>
        <w:t xml:space="preserve"> </w:t>
      </w:r>
      <w:proofErr w:type="spellStart"/>
      <w:r>
        <w:t>messageCause</w:t>
      </w:r>
      <w:proofErr w:type="spellEnd"/>
      <w:r>
        <w:t xml:space="preserv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proofErr w:type="spellStart"/>
            <w:r>
              <w:t>pDUSessionEstablished</w:t>
            </w:r>
            <w:proofErr w:type="spellEnd"/>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proofErr w:type="spellStart"/>
            <w:r>
              <w:t>pDUSessionModified</w:t>
            </w:r>
            <w:proofErr w:type="spellEnd"/>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proofErr w:type="spellStart"/>
            <w:r>
              <w:t>pDUReleased</w:t>
            </w:r>
            <w:proofErr w:type="spellEnd"/>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proofErr w:type="spellStart"/>
            <w:r>
              <w:t>updatedLocationAvailable</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proofErr w:type="spellStart"/>
            <w:r>
              <w:t>sMFChanged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proofErr w:type="spellStart"/>
            <w:r>
              <w:t>hRLIEnabled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 xml:space="preserve">The </w:t>
      </w:r>
      <w:proofErr w:type="spellStart"/>
      <w:r>
        <w:t>xIRIs</w:t>
      </w:r>
      <w:proofErr w:type="spellEnd"/>
      <w:r>
        <w:t xml:space="preserve"> shall include the Network Function ID (NFID), a conditional attribute field as defined in ETSI TS 103 221-2 [8], with the V-SMF identity.</w:t>
      </w:r>
    </w:p>
    <w:p w14:paraId="36E550D5" w14:textId="03D67BDF" w:rsidR="00DC643C" w:rsidRDefault="00DC643C" w:rsidP="00DC643C">
      <w:r>
        <w:t xml:space="preserve">Handling of this </w:t>
      </w:r>
      <w:proofErr w:type="spellStart"/>
      <w:r>
        <w:t>xIRI</w:t>
      </w:r>
      <w:proofErr w:type="spellEnd"/>
      <w:r>
        <w:t xml:space="preserve"> within the LMISF-IRI is described in clause 7.10.3.4.</w:t>
      </w:r>
    </w:p>
    <w:p w14:paraId="165ABB85" w14:textId="77777777" w:rsidR="00DC643C" w:rsidRPr="00747114" w:rsidRDefault="00DC643C" w:rsidP="00DC643C">
      <w:pPr>
        <w:pStyle w:val="Heading4"/>
        <w:rPr>
          <w:sz w:val="22"/>
        </w:rPr>
      </w:pPr>
      <w:bookmarkStart w:id="805" w:name="_Toc176122765"/>
      <w:bookmarkStart w:id="806" w:name="_Toc183618601"/>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805"/>
      <w:bookmarkEnd w:id="806"/>
    </w:p>
    <w:p w14:paraId="31D8A360" w14:textId="5B6DEF14" w:rsidR="00DC643C" w:rsidRDefault="00DC643C" w:rsidP="00DC643C">
      <w:r>
        <w:t xml:space="preserve">The BBIFF-C present in the SGW-C and BBIFF present in the SGW shall generate the following </w:t>
      </w:r>
      <w:proofErr w:type="spellStart"/>
      <w:r>
        <w:t>xIRI</w:t>
      </w:r>
      <w:proofErr w:type="spellEnd"/>
      <w:r>
        <w:t xml:space="preserve">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 xml:space="preserve">The main purpose of the </w:t>
      </w:r>
      <w:proofErr w:type="spellStart"/>
      <w:r>
        <w:t>xIRI</w:t>
      </w:r>
      <w:proofErr w:type="spellEnd"/>
      <w:r>
        <w:t xml:space="preserve"> is to report the UE location and the SGW/SGW-C identity to the LMISF-IRI. This </w:t>
      </w:r>
      <w:proofErr w:type="spellStart"/>
      <w:r>
        <w:t>xIRI</w:t>
      </w:r>
      <w:proofErr w:type="spellEnd"/>
      <w:r>
        <w:t xml:space="preserve"> is generated for the following scenarios that apply to all inbound roaming UEs with home-routed roaming and using IMS services:</w:t>
      </w:r>
    </w:p>
    <w:p w14:paraId="0DC559DB" w14:textId="2EAAE1BD" w:rsidR="00DC643C" w:rsidRDefault="00DC643C" w:rsidP="00DC643C">
      <w:pPr>
        <w:pStyle w:val="B1"/>
      </w:pPr>
      <w:r>
        <w:t>-</w:t>
      </w:r>
      <w:r>
        <w:tab/>
        <w:t xml:space="preserve">PDN connection is established with the creation of a default bearer for IMS </w:t>
      </w:r>
      <w:proofErr w:type="spellStart"/>
      <w:r>
        <w:t>signaling</w:t>
      </w:r>
      <w:proofErr w:type="spellEnd"/>
      <w:r>
        <w:t>.</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New UE location due to UE requested or network initiated service request.</w:t>
      </w:r>
    </w:p>
    <w:p w14:paraId="6F2D989E" w14:textId="3250FCF1" w:rsidR="00DC643C" w:rsidRDefault="00DC643C" w:rsidP="00DC643C">
      <w:pPr>
        <w:pStyle w:val="B1"/>
      </w:pPr>
      <w:r>
        <w:t>-</w:t>
      </w:r>
      <w:r>
        <w:tab/>
        <w:t>New UE location due to hand-over situations including 5GS to EPS handover.</w:t>
      </w:r>
    </w:p>
    <w:p w14:paraId="4344E860" w14:textId="061D937F" w:rsidR="00DC643C" w:rsidRDefault="00DC643C" w:rsidP="00DC643C">
      <w:pPr>
        <w:pStyle w:val="B1"/>
      </w:pPr>
      <w:r>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49FBBF2A" w14:textId="77777777" w:rsidR="002D7DD5" w:rsidRDefault="002D7DD5" w:rsidP="002D7DD5">
      <w:r>
        <w:t xml:space="preserve">In case the BBIFF-C was provisioned for a specific APN, the </w:t>
      </w:r>
      <w:proofErr w:type="spellStart"/>
      <w:r>
        <w:t>xIRI</w:t>
      </w:r>
      <w:proofErr w:type="spellEnd"/>
      <w:r>
        <w:t xml:space="preserve"> shall be generated only when the provisioned APN is involved.</w:t>
      </w:r>
    </w:p>
    <w:p w14:paraId="459371D5" w14:textId="0ECC8465" w:rsidR="00DC643C" w:rsidRDefault="00DC643C" w:rsidP="00DC643C">
      <w:r>
        <w:t xml:space="preserve">The exact trigger for the </w:t>
      </w:r>
      <w:proofErr w:type="spellStart"/>
      <w:r>
        <w:t>xIRI</w:t>
      </w:r>
      <w:proofErr w:type="spellEnd"/>
      <w:r>
        <w:t xml:space="preserve"> is subject to implementation, however, the following can be used as a general guidance observing the prior conditions listed in clause 7.10.3.3.1:</w:t>
      </w:r>
    </w:p>
    <w:p w14:paraId="4482D2BE" w14:textId="3078639C" w:rsidR="00DC643C" w:rsidRDefault="00DC643C" w:rsidP="00DC643C">
      <w:pPr>
        <w:pStyle w:val="B1"/>
      </w:pPr>
      <w:r>
        <w:t>-</w:t>
      </w:r>
      <w:r>
        <w:tab/>
        <w:t xml:space="preserve">SGW-C/SGW receives a Create Session Response from the PGW-C/PGW and forwards the same to the MME as a part of PDN connection establishment procedures that creates the default bearer used for IMS </w:t>
      </w:r>
      <w:proofErr w:type="spellStart"/>
      <w:r>
        <w:t>signaling</w:t>
      </w:r>
      <w:proofErr w:type="spellEnd"/>
      <w:r>
        <w:t xml:space="preserve">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 xml:space="preserve">When an </w:t>
      </w:r>
      <w:proofErr w:type="spellStart"/>
      <w:r>
        <w:t>ActivateTask</w:t>
      </w:r>
      <w:proofErr w:type="spellEnd"/>
      <w:r>
        <w:t xml:space="preserve">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w:t>
      </w:r>
      <w:proofErr w:type="spellStart"/>
      <w:r w:rsidRPr="007A304D">
        <w:t>xIRI</w:t>
      </w:r>
      <w:proofErr w:type="spellEnd"/>
      <w:r w:rsidRPr="007A304D">
        <w:t xml:space="preserve"> for each already established PDN connection may result in a significant number of </w:t>
      </w:r>
      <w:proofErr w:type="spellStart"/>
      <w:r w:rsidRPr="007A304D">
        <w:t>xIRI</w:t>
      </w:r>
      <w:proofErr w:type="spellEnd"/>
      <w:r w:rsidRPr="007A304D">
        <w:t xml:space="preserve"> messages from the BBIFF-C/BBIFF </w:t>
      </w:r>
      <w:r>
        <w:t>to the</w:t>
      </w:r>
      <w:r w:rsidRPr="007A304D">
        <w:t xml:space="preserve"> LMISF</w:t>
      </w:r>
      <w:r>
        <w:t>-IRI</w:t>
      </w:r>
      <w:r w:rsidRPr="007A304D">
        <w:t>.</w:t>
      </w:r>
    </w:p>
    <w:p w14:paraId="78F88589" w14:textId="7F8E52CE" w:rsidR="00DC643C" w:rsidRDefault="00DC643C" w:rsidP="00DC643C">
      <w:r>
        <w:t xml:space="preserve">The details of the </w:t>
      </w:r>
      <w:proofErr w:type="spellStart"/>
      <w:r>
        <w:t>xIRI</w:t>
      </w:r>
      <w:proofErr w:type="spellEnd"/>
      <w:r>
        <w:t xml:space="preserve">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proofErr w:type="spellStart"/>
            <w:r>
              <w:t>iMSI</w:t>
            </w:r>
            <w:proofErr w:type="spellEnd"/>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proofErr w:type="spellStart"/>
            <w:r>
              <w:t>iMEI</w:t>
            </w:r>
            <w:proofErr w:type="spellEnd"/>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proofErr w:type="spellStart"/>
            <w:r>
              <w:t>bearerID</w:t>
            </w:r>
            <w:proofErr w:type="spellEnd"/>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proofErr w:type="spellStart"/>
            <w:r>
              <w:t>linkedBearerID</w:t>
            </w:r>
            <w:proofErr w:type="spellEnd"/>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 xml:space="preserve">The identity of the default bearer when the </w:t>
            </w:r>
            <w:proofErr w:type="spellStart"/>
            <w:r>
              <w:t>bearerID</w:t>
            </w:r>
            <w:proofErr w:type="spellEnd"/>
            <w:r>
              <w:t xml:space="preserve">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proofErr w:type="spellStart"/>
            <w:r>
              <w:t>aP</w:t>
            </w:r>
            <w:r w:rsidRPr="00EE3923">
              <w:t>N</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proofErr w:type="spellStart"/>
            <w:r>
              <w:t>sGWIPAddress</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proofErr w:type="spellStart"/>
            <w:r>
              <w:t>messageCause</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 xml:space="preserve">Included to indicate why the </w:t>
            </w:r>
            <w:proofErr w:type="spellStart"/>
            <w:r>
              <w:t>xIRI</w:t>
            </w:r>
            <w:proofErr w:type="spellEnd"/>
            <w:r>
              <w:t xml:space="preserve">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t xml:space="preserve">Table </w:t>
      </w:r>
      <w:r>
        <w:t>7.10</w:t>
      </w:r>
      <w:r w:rsidRPr="00760004">
        <w:t>.</w:t>
      </w:r>
      <w:r>
        <w:t>3.3</w:t>
      </w:r>
      <w:r w:rsidRPr="00760004">
        <w:t>-</w:t>
      </w:r>
      <w:r>
        <w:t>4</w:t>
      </w:r>
      <w:r w:rsidRPr="00760004">
        <w:t>:</w:t>
      </w:r>
      <w:r>
        <w:t xml:space="preserve"> </w:t>
      </w:r>
      <w:proofErr w:type="spellStart"/>
      <w:r>
        <w:t>messageCause</w:t>
      </w:r>
      <w:proofErr w:type="spellEnd"/>
      <w:r>
        <w:t xml:space="preserv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proofErr w:type="spellStart"/>
            <w:r>
              <w:t>bearerActivated</w:t>
            </w:r>
            <w:proofErr w:type="spellEnd"/>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proofErr w:type="spellStart"/>
            <w:r>
              <w:t>bearerModified</w:t>
            </w:r>
            <w:proofErr w:type="spellEnd"/>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proofErr w:type="spellStart"/>
            <w:r>
              <w:t>bearerDeleted</w:t>
            </w:r>
            <w:proofErr w:type="spellEnd"/>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proofErr w:type="spellStart"/>
            <w:r>
              <w:t>pDNDisconnected</w:t>
            </w:r>
            <w:proofErr w:type="spellEnd"/>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proofErr w:type="spellStart"/>
            <w:r>
              <w:t>updatedLocationAvailable</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proofErr w:type="spellStart"/>
            <w:r>
              <w:t>sGWChanged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proofErr w:type="spellStart"/>
            <w:r>
              <w:t>hRLIEnabled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r>
        <w:t xml:space="preserve">All of the </w:t>
      </w:r>
      <w:proofErr w:type="spellStart"/>
      <w:r>
        <w:t>xIRIs</w:t>
      </w:r>
      <w:proofErr w:type="spellEnd"/>
      <w:r>
        <w:t xml:space="preserve">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 xml:space="preserve">Handling of this </w:t>
      </w:r>
      <w:proofErr w:type="spellStart"/>
      <w:r>
        <w:t>xIRI</w:t>
      </w:r>
      <w:proofErr w:type="spellEnd"/>
      <w:r>
        <w:t xml:space="preserve"> within the LMISF-IRI is described in clause 7.10.3.4.</w:t>
      </w:r>
    </w:p>
    <w:p w14:paraId="2D87242A" w14:textId="77777777" w:rsidR="00DC643C" w:rsidRPr="00760004" w:rsidRDefault="00DC643C" w:rsidP="00DC643C">
      <w:pPr>
        <w:pStyle w:val="Heading4"/>
      </w:pPr>
      <w:bookmarkStart w:id="807" w:name="_Toc176122766"/>
      <w:bookmarkStart w:id="808" w:name="_Toc183618602"/>
      <w:r>
        <w:t>7.10.3.4</w:t>
      </w:r>
      <w:r w:rsidRPr="00760004">
        <w:tab/>
      </w:r>
      <w:r>
        <w:t xml:space="preserve">LMISF-IRI handling of </w:t>
      </w:r>
      <w:proofErr w:type="spellStart"/>
      <w:r>
        <w:t>xIRIs</w:t>
      </w:r>
      <w:proofErr w:type="spellEnd"/>
      <w:r>
        <w:t xml:space="preserve"> received over LI_X2_LITE</w:t>
      </w:r>
      <w:bookmarkEnd w:id="807"/>
      <w:bookmarkEnd w:id="808"/>
    </w:p>
    <w:p w14:paraId="348323BE" w14:textId="77777777" w:rsidR="00DC643C" w:rsidRDefault="00DC643C" w:rsidP="00DC643C">
      <w:pPr>
        <w:pStyle w:val="Heading5"/>
      </w:pPr>
      <w:bookmarkStart w:id="809" w:name="_Toc176122767"/>
      <w:bookmarkStart w:id="810" w:name="_Toc183618603"/>
      <w:r>
        <w:t>7.10.3.4.1</w:t>
      </w:r>
      <w:r>
        <w:tab/>
        <w:t xml:space="preserve">Handling of </w:t>
      </w:r>
      <w:proofErr w:type="spellStart"/>
      <w:r>
        <w:t>xIRIs</w:t>
      </w:r>
      <w:bookmarkEnd w:id="809"/>
      <w:bookmarkEnd w:id="810"/>
      <w:proofErr w:type="spellEnd"/>
    </w:p>
    <w:p w14:paraId="25FF0A9D" w14:textId="77777777" w:rsidR="00DC643C" w:rsidRDefault="00DC643C" w:rsidP="00DC643C">
      <w:pPr>
        <w:spacing w:before="120" w:after="240"/>
      </w:pPr>
      <w:r>
        <w:t xml:space="preserve">The LMISF-IRI that receives the </w:t>
      </w:r>
      <w:proofErr w:type="spellStart"/>
      <w:r>
        <w:t>xIRI</w:t>
      </w:r>
      <w:proofErr w:type="spellEnd"/>
      <w:r>
        <w:t xml:space="preserve">, N9HRPDUSessionInfo record shall store or update the record with the information received in the </w:t>
      </w:r>
      <w:proofErr w:type="spellStart"/>
      <w:r>
        <w:t>xIRI</w:t>
      </w:r>
      <w:proofErr w:type="spellEnd"/>
      <w:r>
        <w:t xml:space="preserve"> (e.g. UE location) as applicable, for the future handling.   </w:t>
      </w:r>
    </w:p>
    <w:p w14:paraId="4446F3AA" w14:textId="33898DCA" w:rsidR="00DC643C" w:rsidRDefault="00DC643C" w:rsidP="00DC643C">
      <w:pPr>
        <w:spacing w:before="120" w:after="240"/>
      </w:pPr>
      <w:r>
        <w:t xml:space="preserve">The LMISF-IRI that receives the </w:t>
      </w:r>
      <w:proofErr w:type="spellStart"/>
      <w:r>
        <w:t>xIRI</w:t>
      </w:r>
      <w:proofErr w:type="spellEnd"/>
      <w:r>
        <w:t xml:space="preserve">, S8HRBearerInfo record shall store or update the record with the information received in the </w:t>
      </w:r>
      <w:proofErr w:type="spellStart"/>
      <w:r>
        <w:t>xIRI</w:t>
      </w:r>
      <w:proofErr w:type="spellEnd"/>
      <w:r>
        <w:t xml:space="preserve"> (e.g. UE location) as applicable, for the future handling.</w:t>
      </w:r>
    </w:p>
    <w:p w14:paraId="70FE974C" w14:textId="16BB652D" w:rsidR="00DC643C" w:rsidRDefault="00DC643C" w:rsidP="00DC643C">
      <w:pPr>
        <w:spacing w:before="120" w:after="240"/>
      </w:pPr>
      <w:r>
        <w:t>The stored record is referred to LI_X2_LITE record in the present document.</w:t>
      </w:r>
    </w:p>
    <w:p w14:paraId="71FF36F1" w14:textId="77777777" w:rsidR="00DC643C" w:rsidRDefault="00DC643C" w:rsidP="00DC643C">
      <w:pPr>
        <w:pStyle w:val="Heading5"/>
      </w:pPr>
      <w:bookmarkStart w:id="811" w:name="_Toc176122768"/>
      <w:bookmarkStart w:id="812" w:name="_Toc183618604"/>
      <w:r>
        <w:t>7.10.3.4.2</w:t>
      </w:r>
      <w:r>
        <w:tab/>
        <w:t>Handling of the stored record</w:t>
      </w:r>
      <w:bookmarkEnd w:id="811"/>
      <w:bookmarkEnd w:id="812"/>
    </w:p>
    <w:p w14:paraId="66EBB0F6" w14:textId="2E3B84BE" w:rsidR="00DC643C" w:rsidRDefault="00DC643C" w:rsidP="00DC643C">
      <w:pPr>
        <w:spacing w:before="120" w:after="240"/>
      </w:pPr>
      <w:r>
        <w:t>For the N9HR LI related LI_X2_LITE records, the LMISF-IRI shall use the SUPI and PDU Session ID to uniquely associate a record with the inbound roaming UE.</w:t>
      </w:r>
    </w:p>
    <w:p w14:paraId="7AF0BF7B" w14:textId="7FF4FE71" w:rsidR="00DC643C" w:rsidRDefault="00DC643C" w:rsidP="00DC643C">
      <w:pPr>
        <w:spacing w:before="120" w:after="240"/>
      </w:pPr>
      <w:r>
        <w:t>For S8HR LI related LI_X2_LITE records, the LMISF-IRI shall use the IMSI, Linked Bearer ID or the Bearer ID (when the Linked Bearer ID is not present) to uniquely associate a record with the inbound roaming UE.</w:t>
      </w:r>
    </w:p>
    <w:p w14:paraId="3C1D2033" w14:textId="77777777" w:rsidR="000F5F25" w:rsidRDefault="000F5F25" w:rsidP="000F5F25">
      <w:pPr>
        <w:pStyle w:val="Heading4"/>
      </w:pPr>
      <w:bookmarkStart w:id="813" w:name="_Toc176122769"/>
      <w:bookmarkStart w:id="814" w:name="_Toc183618605"/>
      <w:r>
        <w:t>7.10.3.5</w:t>
      </w:r>
      <w:r w:rsidRPr="00760004">
        <w:tab/>
      </w:r>
      <w:r>
        <w:t>Triggering of BBIFF-U from BBIFF-C over LI_T3</w:t>
      </w:r>
      <w:bookmarkEnd w:id="813"/>
      <w:bookmarkEnd w:id="814"/>
    </w:p>
    <w:p w14:paraId="44691BBE" w14:textId="77777777" w:rsidR="000F5F25" w:rsidRDefault="000F5F25" w:rsidP="000F5F25">
      <w:pPr>
        <w:pStyle w:val="Heading5"/>
      </w:pPr>
      <w:bookmarkStart w:id="815" w:name="_Toc176122770"/>
      <w:bookmarkStart w:id="816" w:name="_Toc183618606"/>
      <w:r>
        <w:t>7.10.3.5.1</w:t>
      </w:r>
      <w:r>
        <w:tab/>
        <w:t>General</w:t>
      </w:r>
      <w:bookmarkEnd w:id="815"/>
      <w:bookmarkEnd w:id="816"/>
    </w:p>
    <w:p w14:paraId="0F5A325A" w14:textId="5FBA22DF" w:rsidR="000F5F25" w:rsidRDefault="000F5F25" w:rsidP="000F5F25">
      <w:r>
        <w:t xml:space="preserve">With </w:t>
      </w:r>
      <w:r w:rsidR="009B1227">
        <w:t>HR LI</w:t>
      </w:r>
      <w:r>
        <w:t xml:space="preserve"> Phase-1, the user plane packets from the IMS </w:t>
      </w:r>
      <w:proofErr w:type="spellStart"/>
      <w:r>
        <w:t>signaling</w:t>
      </w:r>
      <w:proofErr w:type="spellEnd"/>
      <w:r>
        <w:t xml:space="preserve"> channel are delivered to the LMISF-IRI for all inbound roaming UEs with home-routed roaming.</w:t>
      </w:r>
    </w:p>
    <w:p w14:paraId="32744B25" w14:textId="77777777" w:rsidR="003F7926" w:rsidRDefault="003F7926" w:rsidP="003F7926">
      <w:r>
        <w:t xml:space="preserve">If the </w:t>
      </w:r>
      <w:proofErr w:type="spellStart"/>
      <w:r>
        <w:t>ActivateTask</w:t>
      </w:r>
      <w:proofErr w:type="spellEnd"/>
      <w:r>
        <w:t xml:space="preserve"> message specified in clause 7.10.3.2.2 includes an APN or a DNN, the user plane packets from the IMS </w:t>
      </w:r>
      <w:proofErr w:type="spellStart"/>
      <w:r>
        <w:t>signaling</w:t>
      </w:r>
      <w:proofErr w:type="spellEnd"/>
      <w:r>
        <w:t xml:space="preserve"> channel are delivered to the LMISF-IRI only if the APN (for S8HR) or the DNN (for N9HR) used for the IMS-based service matches the one included in the received </w:t>
      </w:r>
      <w:proofErr w:type="spellStart"/>
      <w:r>
        <w:t>ActivateTask</w:t>
      </w:r>
      <w:proofErr w:type="spellEnd"/>
      <w:r>
        <w:t xml:space="preserve"> message.</w:t>
      </w:r>
    </w:p>
    <w:p w14:paraId="124A5082" w14:textId="297B7993" w:rsidR="000F5F25" w:rsidRDefault="000F5F25" w:rsidP="000F5F25">
      <w:r>
        <w:t>When BBIFF is separated into BBIFF-C and BBIFF-U, these user plane packets are captured at the BBIFF-U. In order to enable the BBIFF-U to do that function, the BBIFF-C triggers the BBIFF-U over the LI_T3 interface.</w:t>
      </w:r>
    </w:p>
    <w:p w14:paraId="32C445C2" w14:textId="77777777" w:rsidR="00875A37" w:rsidRDefault="00875A37" w:rsidP="00875A37">
      <w:r>
        <w:t xml:space="preserve">If the </w:t>
      </w:r>
      <w:proofErr w:type="spellStart"/>
      <w:r>
        <w:t>ActivateTask</w:t>
      </w:r>
      <w:proofErr w:type="spellEnd"/>
      <w:r>
        <w:t xml:space="preserve"> message specified in clause 7.10.3.2.2 includes an APN or a DNN, the BBIFF-C triggers the BBIFF-U over the LI_T3 interface only if the APN (for S8HR) or the DNN (for N9HR) used for the IMS-based service matches the one included in the received </w:t>
      </w:r>
      <w:proofErr w:type="spellStart"/>
      <w:r>
        <w:t>ActivateTask</w:t>
      </w:r>
      <w:proofErr w:type="spellEnd"/>
      <w:r>
        <w:t xml:space="preserve"> message.</w:t>
      </w:r>
    </w:p>
    <w:p w14:paraId="47FF4C57" w14:textId="1D69C7A7" w:rsidR="000F5F25" w:rsidRPr="00760004" w:rsidRDefault="000F5F25" w:rsidP="000F5F25">
      <w:r>
        <w:t xml:space="preserve">The BBIFF-U delivers the user plane from the IMS </w:t>
      </w:r>
      <w:proofErr w:type="spellStart"/>
      <w:r>
        <w:t>signaling</w:t>
      </w:r>
      <w:proofErr w:type="spellEnd"/>
      <w:r>
        <w:t xml:space="preserve"> channel over the LI_X3_LITE-S interface to the LMISF-IRI.</w:t>
      </w:r>
    </w:p>
    <w:p w14:paraId="28207987" w14:textId="77777777" w:rsidR="000F5F25" w:rsidRDefault="000F5F25" w:rsidP="000F5F25">
      <w:pPr>
        <w:pStyle w:val="Heading5"/>
      </w:pPr>
      <w:bookmarkStart w:id="817" w:name="_Toc176122771"/>
      <w:bookmarkStart w:id="818" w:name="_Toc183618607"/>
      <w:r>
        <w:t>7.10.3.5.2</w:t>
      </w:r>
      <w:r>
        <w:tab/>
        <w:t>N9HR LI</w:t>
      </w:r>
      <w:bookmarkEnd w:id="817"/>
      <w:bookmarkEnd w:id="818"/>
    </w:p>
    <w:p w14:paraId="00E2F44F" w14:textId="2C2D3005" w:rsidR="000F5F25" w:rsidRDefault="000F5F25" w:rsidP="000F5F25">
      <w:r w:rsidRPr="00760004">
        <w:t xml:space="preserve">When the </w:t>
      </w:r>
      <w:r>
        <w:t xml:space="preserve">BBIFF-C present in the SMF detects that a PDU session is established with IMS </w:t>
      </w:r>
      <w:proofErr w:type="spellStart"/>
      <w:r>
        <w:t>signaling</w:t>
      </w:r>
      <w:proofErr w:type="spellEnd"/>
      <w:r>
        <w:t xml:space="preserve">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613BAC40" w14:textId="77777777" w:rsidR="00BD60E8" w:rsidRDefault="00BD60E8" w:rsidP="00BD60E8">
      <w:r>
        <w:t xml:space="preserve">If the </w:t>
      </w:r>
      <w:proofErr w:type="spellStart"/>
      <w:r>
        <w:t>ActivateTask</w:t>
      </w:r>
      <w:proofErr w:type="spellEnd"/>
      <w:r>
        <w:t xml:space="preserve"> message specified in clause 7.10.3.2.2 includes a DNN, the BBIFF-C shall send the activation message to the BBIFF-U only if the DNN used for the PDU session matches the one included in the received </w:t>
      </w:r>
      <w:proofErr w:type="spellStart"/>
      <w:r>
        <w:t>ActivateTask</w:t>
      </w:r>
      <w:proofErr w:type="spellEnd"/>
      <w:r>
        <w:t xml:space="preserve"> message.</w:t>
      </w:r>
    </w:p>
    <w:p w14:paraId="1DC31A06" w14:textId="75F6C0D2" w:rsidR="000F5F25" w:rsidRDefault="000F5F25" w:rsidP="000F5F25">
      <w:r>
        <w:t xml:space="preserve">The exact point at which the trigger is sent is left to the implementation (preferably, when the SMF receives the N4: </w:t>
      </w:r>
      <w:r w:rsidR="00FC12F5">
        <w:t>PFCF</w:t>
      </w:r>
      <w:r w:rsidR="006344D5">
        <w:t xml:space="preserve"> </w:t>
      </w:r>
      <w:r>
        <w:t>Session Establishment/Modification Response from the UPF</w:t>
      </w:r>
      <w:r w:rsidR="006344D5">
        <w:t>,</w:t>
      </w:r>
      <w:r w:rsidR="006344D5" w:rsidRPr="006344D5">
        <w:t xml:space="preserve"> </w:t>
      </w:r>
      <w:r w:rsidR="006344D5">
        <w:t>see TS 29.244 [15] clauses 6.3.2 and 6.3.3)</w:t>
      </w:r>
      <w:r>
        <w:t>, however, the BBIFF-C can send the trigger only when the following conditions are met:</w:t>
      </w:r>
    </w:p>
    <w:p w14:paraId="60CA08CF" w14:textId="362349C1" w:rsidR="000F5F25" w:rsidRDefault="000F5F25" w:rsidP="000F5F25">
      <w:pPr>
        <w:pStyle w:val="B1"/>
      </w:pPr>
      <w:r>
        <w:t>-</w:t>
      </w:r>
      <w:r>
        <w:tab/>
      </w:r>
      <w:proofErr w:type="spellStart"/>
      <w:r>
        <w:t>ActivateTask</w:t>
      </w:r>
      <w:proofErr w:type="spellEnd"/>
      <w:r>
        <w:t xml:space="preserve"> with target identity "HR" and "</w:t>
      </w:r>
      <w:proofErr w:type="spellStart"/>
      <w:r>
        <w:t>IMSSignaling</w:t>
      </w:r>
      <w:proofErr w:type="spellEnd"/>
      <w:r>
        <w:t xml:space="preserve">" is received with </w:t>
      </w:r>
      <w:r w:rsidR="00302619">
        <w:t xml:space="preserve">X3 being included in the </w:t>
      </w:r>
      <w:r>
        <w:t>delivery type.</w:t>
      </w:r>
    </w:p>
    <w:p w14:paraId="41C0CE1F" w14:textId="02E6E210" w:rsidR="000F5F25" w:rsidRDefault="000F5F25" w:rsidP="000F5F25">
      <w:pPr>
        <w:pStyle w:val="B1"/>
      </w:pPr>
      <w:r>
        <w:t>-</w:t>
      </w:r>
      <w:r>
        <w:tab/>
      </w:r>
      <w:r w:rsidR="00D4445E">
        <w:t xml:space="preserve">If the received </w:t>
      </w:r>
      <w:proofErr w:type="spellStart"/>
      <w:r w:rsidR="00D4445E">
        <w:t>ActivateTask</w:t>
      </w:r>
      <w:proofErr w:type="spellEnd"/>
      <w:r w:rsidR="00D4445E">
        <w:t xml:space="preserve"> includes a DNN, the DNN used for the PDU session matches the one included in the </w:t>
      </w:r>
      <w:proofErr w:type="spellStart"/>
      <w:r w:rsidR="00D4445E">
        <w:t>ActivateTask</w:t>
      </w:r>
      <w:proofErr w:type="spellEnd"/>
      <w:r w:rsidR="00D4445E">
        <w:t xml:space="preserve">. If the received </w:t>
      </w:r>
      <w:proofErr w:type="spellStart"/>
      <w:r w:rsidR="00D4445E">
        <w:t>ActivateTask</w:t>
      </w:r>
      <w:proofErr w:type="spellEnd"/>
      <w:r w:rsidR="00D4445E">
        <w:t xml:space="preserve"> doesn’t include any DNN, t</w:t>
      </w:r>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77777777" w:rsidR="000F5F25" w:rsidRDefault="000F5F25" w:rsidP="000F5F25">
      <w:pPr>
        <w:pStyle w:val="B1"/>
      </w:pPr>
      <w:r>
        <w:t>-</w:t>
      </w:r>
      <w:r>
        <w:tab/>
        <w:t>The Network Identifier field of DNN contains "IMS" (IMS services) - see GSMA IR.88 [67].</w:t>
      </w:r>
    </w:p>
    <w:p w14:paraId="3095DC76" w14:textId="77777777" w:rsidR="000F5F25" w:rsidRDefault="000F5F25" w:rsidP="000F5F25">
      <w:pPr>
        <w:pStyle w:val="B1"/>
      </w:pPr>
      <w:r>
        <w:t>-</w:t>
      </w:r>
      <w:r>
        <w:tab/>
        <w:t>The 5QI value associated with the QoS Flow is 5 – see GSMA NG.114 [68].</w:t>
      </w:r>
    </w:p>
    <w:p w14:paraId="00375504" w14:textId="469AD55D" w:rsidR="000F5F25" w:rsidRDefault="000F5F25" w:rsidP="000F5F25">
      <w:r>
        <w:t xml:space="preserve">The first point is indicating that N9HR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w:t>
      </w:r>
      <w:r w:rsidR="00C9787A">
        <w:t xml:space="preserve"> (with a specific DNN, if applicable)</w:t>
      </w:r>
      <w:r>
        <w:t xml:space="preserve">. The third point is telling that the PDU session is established for IMS services. The fourth point is telling that the IMS </w:t>
      </w:r>
      <w:proofErr w:type="spellStart"/>
      <w:r>
        <w:t>signaling</w:t>
      </w:r>
      <w:proofErr w:type="spellEnd"/>
      <w:r>
        <w:t xml:space="preserve"> related QoS Flow is established.</w:t>
      </w:r>
    </w:p>
    <w:p w14:paraId="09F0B4F3" w14:textId="77777777" w:rsidR="0029794C" w:rsidRDefault="0029794C" w:rsidP="0029794C">
      <w:r>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65C52C21" w14:textId="1B88CEB3" w:rsidR="000F5F25" w:rsidRPr="00760004" w:rsidRDefault="000F5F25" w:rsidP="000F5F25">
      <w:r w:rsidRPr="00760004">
        <w:t>Th</w:t>
      </w:r>
      <w:r>
        <w:t xml:space="preserve">e details of </w:t>
      </w:r>
      <w:proofErr w:type="spellStart"/>
      <w:r>
        <w:t>ActivateTask</w:t>
      </w:r>
      <w:proofErr w:type="spellEnd"/>
      <w:r>
        <w:t xml:space="preserve">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w:t>
      </w:r>
      <w:proofErr w:type="spellStart"/>
      <w:r w:rsidRPr="00760004">
        <w:t>ActivateTask</w:t>
      </w:r>
      <w:proofErr w:type="spellEnd"/>
      <w:r w:rsidRPr="00760004">
        <w:t xml:space="preserve">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380C2385" w14:textId="77777777" w:rsidTr="00822E9A">
        <w:trPr>
          <w:jc w:val="center"/>
        </w:trPr>
        <w:tc>
          <w:tcPr>
            <w:tcW w:w="2972" w:type="dxa"/>
          </w:tcPr>
          <w:p w14:paraId="648673C0"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1513738E" w14:textId="77777777" w:rsidR="000F5F25" w:rsidRPr="00760004" w:rsidRDefault="000F5F25" w:rsidP="00822E9A">
            <w:pPr>
              <w:pStyle w:val="TAH"/>
            </w:pPr>
            <w:r w:rsidRPr="00760004">
              <w:t>Description</w:t>
            </w:r>
          </w:p>
        </w:tc>
        <w:tc>
          <w:tcPr>
            <w:tcW w:w="708" w:type="dxa"/>
          </w:tcPr>
          <w:p w14:paraId="2644CA28" w14:textId="77777777" w:rsidR="000F5F25" w:rsidRPr="00760004" w:rsidRDefault="000F5F25" w:rsidP="00822E9A">
            <w:pPr>
              <w:pStyle w:val="TAH"/>
            </w:pPr>
            <w:r w:rsidRPr="00760004">
              <w:t>M/C/O</w:t>
            </w:r>
          </w:p>
        </w:tc>
      </w:tr>
      <w:tr w:rsidR="000F5F25" w:rsidRPr="00760004" w14:paraId="4B8B97B6" w14:textId="77777777" w:rsidTr="00822E9A">
        <w:trPr>
          <w:jc w:val="center"/>
        </w:trPr>
        <w:tc>
          <w:tcPr>
            <w:tcW w:w="2972" w:type="dxa"/>
          </w:tcPr>
          <w:p w14:paraId="44BB67A1" w14:textId="77777777" w:rsidR="000F5F25" w:rsidRPr="00760004" w:rsidRDefault="000F5F25" w:rsidP="00822E9A">
            <w:pPr>
              <w:pStyle w:val="TAL"/>
            </w:pPr>
            <w:r w:rsidRPr="00760004">
              <w:t>XID</w:t>
            </w:r>
          </w:p>
        </w:tc>
        <w:tc>
          <w:tcPr>
            <w:tcW w:w="6242" w:type="dxa"/>
          </w:tcPr>
          <w:p w14:paraId="64835BCF" w14:textId="624D5F88" w:rsidR="000F5F25" w:rsidRPr="00760004" w:rsidRDefault="008C2CD9" w:rsidP="00822E9A">
            <w:pPr>
              <w:pStyle w:val="TAL"/>
            </w:pPr>
            <w:r w:rsidRPr="00760004">
              <w:t xml:space="preserve">Shall be set to the XID of the Task Object associated with the interception at the </w:t>
            </w:r>
            <w:r>
              <w:t>BBIFF-C</w:t>
            </w:r>
            <w:r w:rsidRPr="00760004">
              <w:t>.</w:t>
            </w:r>
          </w:p>
        </w:tc>
        <w:tc>
          <w:tcPr>
            <w:tcW w:w="708" w:type="dxa"/>
          </w:tcPr>
          <w:p w14:paraId="1E66099D" w14:textId="77777777" w:rsidR="000F5F25" w:rsidRPr="00760004" w:rsidRDefault="000F5F25" w:rsidP="00822E9A">
            <w:pPr>
              <w:pStyle w:val="TAL"/>
            </w:pPr>
            <w:r w:rsidRPr="00760004">
              <w:t>M</w:t>
            </w:r>
          </w:p>
        </w:tc>
      </w:tr>
      <w:tr w:rsidR="000F5F25" w:rsidRPr="00760004" w14:paraId="4454D9E8" w14:textId="77777777" w:rsidTr="00822E9A">
        <w:trPr>
          <w:jc w:val="center"/>
        </w:trPr>
        <w:tc>
          <w:tcPr>
            <w:tcW w:w="2972" w:type="dxa"/>
          </w:tcPr>
          <w:p w14:paraId="45480C7D" w14:textId="77777777" w:rsidR="000F5F25" w:rsidRPr="00760004" w:rsidRDefault="000F5F25" w:rsidP="00822E9A">
            <w:pPr>
              <w:pStyle w:val="TAL"/>
            </w:pPr>
            <w:proofErr w:type="spellStart"/>
            <w:r w:rsidRPr="00760004">
              <w:t>TargetIdentifiers</w:t>
            </w:r>
            <w:proofErr w:type="spellEnd"/>
          </w:p>
        </w:tc>
        <w:tc>
          <w:tcPr>
            <w:tcW w:w="6242" w:type="dxa"/>
          </w:tcPr>
          <w:p w14:paraId="7813FC69" w14:textId="5DD34261" w:rsidR="000F5F25" w:rsidRPr="00760004" w:rsidRDefault="000F5F25"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rsidR="00BC092C">
              <w:t>t</w:t>
            </w:r>
            <w:r w:rsidRPr="00760004">
              <w:t xml:space="preserve">able </w:t>
            </w:r>
            <w:r>
              <w:t xml:space="preserve">6.2.3-7. The target identity type of PDR ID shall be mandatory. The BBIFF-C in SMF shall use the QFI associated with the IMS </w:t>
            </w:r>
            <w:proofErr w:type="spellStart"/>
            <w:r>
              <w:t>signaling</w:t>
            </w:r>
            <w:proofErr w:type="spellEnd"/>
            <w:r>
              <w:t xml:space="preserve"> (5QI = 5) related QoS flow to populate the QFI field within the PDI of PDR ID.</w:t>
            </w:r>
          </w:p>
        </w:tc>
        <w:tc>
          <w:tcPr>
            <w:tcW w:w="708" w:type="dxa"/>
          </w:tcPr>
          <w:p w14:paraId="31C742A7" w14:textId="77777777" w:rsidR="000F5F25" w:rsidRPr="00760004" w:rsidRDefault="000F5F25" w:rsidP="00822E9A">
            <w:pPr>
              <w:pStyle w:val="TAL"/>
            </w:pPr>
            <w:r w:rsidRPr="00760004">
              <w:t>M</w:t>
            </w:r>
          </w:p>
        </w:tc>
      </w:tr>
      <w:tr w:rsidR="000F5F25" w:rsidRPr="00760004" w14:paraId="19BE45E2" w14:textId="77777777" w:rsidTr="00822E9A">
        <w:trPr>
          <w:jc w:val="center"/>
        </w:trPr>
        <w:tc>
          <w:tcPr>
            <w:tcW w:w="2972" w:type="dxa"/>
          </w:tcPr>
          <w:p w14:paraId="06387FF0" w14:textId="77777777" w:rsidR="000F5F25" w:rsidRPr="00760004" w:rsidRDefault="000F5F25" w:rsidP="00822E9A">
            <w:pPr>
              <w:pStyle w:val="TAL"/>
            </w:pPr>
            <w:proofErr w:type="spellStart"/>
            <w:r w:rsidRPr="00760004">
              <w:t>DeliveryType</w:t>
            </w:r>
            <w:proofErr w:type="spellEnd"/>
          </w:p>
        </w:tc>
        <w:tc>
          <w:tcPr>
            <w:tcW w:w="6242" w:type="dxa"/>
          </w:tcPr>
          <w:p w14:paraId="4090C7D2"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0D4E8E85" w14:textId="77777777" w:rsidR="000F5F25" w:rsidRPr="00760004" w:rsidRDefault="000F5F25" w:rsidP="00822E9A">
            <w:pPr>
              <w:pStyle w:val="TAL"/>
            </w:pPr>
            <w:r w:rsidRPr="00760004">
              <w:t>M</w:t>
            </w:r>
          </w:p>
        </w:tc>
      </w:tr>
      <w:tr w:rsidR="000F5F25" w:rsidRPr="00760004" w14:paraId="7210B1CC" w14:textId="77777777" w:rsidTr="00822E9A">
        <w:trPr>
          <w:jc w:val="center"/>
        </w:trPr>
        <w:tc>
          <w:tcPr>
            <w:tcW w:w="2972" w:type="dxa"/>
          </w:tcPr>
          <w:p w14:paraId="338BA01B" w14:textId="77777777" w:rsidR="000F5F25" w:rsidRPr="00760004" w:rsidRDefault="000F5F25" w:rsidP="00822E9A">
            <w:pPr>
              <w:pStyle w:val="TAL"/>
            </w:pPr>
            <w:proofErr w:type="spellStart"/>
            <w:r w:rsidRPr="00CE0181">
              <w:t>ListOfDIDs</w:t>
            </w:r>
            <w:proofErr w:type="spellEnd"/>
          </w:p>
        </w:tc>
        <w:tc>
          <w:tcPr>
            <w:tcW w:w="6242" w:type="dxa"/>
          </w:tcPr>
          <w:p w14:paraId="0E89FDB5" w14:textId="77777777" w:rsidR="000F5F25" w:rsidRPr="00760004" w:rsidRDefault="000F5F25" w:rsidP="00822E9A">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ED6D0AF" w14:textId="77777777" w:rsidR="000F5F25" w:rsidRPr="00760004" w:rsidRDefault="000F5F25" w:rsidP="00822E9A">
            <w:pPr>
              <w:pStyle w:val="TAL"/>
            </w:pPr>
            <w:r w:rsidRPr="00CE0181">
              <w:t>M</w:t>
            </w:r>
          </w:p>
        </w:tc>
      </w:tr>
      <w:tr w:rsidR="000F5F25" w:rsidRPr="00760004" w14:paraId="5917B8DD" w14:textId="77777777" w:rsidTr="00822E9A">
        <w:trPr>
          <w:jc w:val="center"/>
        </w:trPr>
        <w:tc>
          <w:tcPr>
            <w:tcW w:w="2972" w:type="dxa"/>
          </w:tcPr>
          <w:p w14:paraId="0581D25A" w14:textId="77777777" w:rsidR="000F5F25" w:rsidRPr="00760004" w:rsidRDefault="000F5F25" w:rsidP="00822E9A">
            <w:pPr>
              <w:pStyle w:val="TAL"/>
            </w:pPr>
            <w:proofErr w:type="spellStart"/>
            <w:r w:rsidRPr="00760004">
              <w:t>CorrelationID</w:t>
            </w:r>
            <w:proofErr w:type="spellEnd"/>
          </w:p>
        </w:tc>
        <w:tc>
          <w:tcPr>
            <w:tcW w:w="6242" w:type="dxa"/>
          </w:tcPr>
          <w:p w14:paraId="606F8842" w14:textId="77777777" w:rsidR="000F5F25" w:rsidRPr="00760004" w:rsidRDefault="000F5F25" w:rsidP="00822E9A">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Pr>
          <w:p w14:paraId="31CB2358" w14:textId="77777777" w:rsidR="000F5F25" w:rsidRPr="00760004" w:rsidRDefault="000F5F25" w:rsidP="00822E9A">
            <w:pPr>
              <w:pStyle w:val="TAL"/>
            </w:pPr>
            <w:r w:rsidRPr="00760004">
              <w:t>M</w:t>
            </w:r>
          </w:p>
        </w:tc>
      </w:tr>
    </w:tbl>
    <w:p w14:paraId="59922E73" w14:textId="77777777" w:rsidR="000F5F25" w:rsidRPr="00760004" w:rsidRDefault="000F5F25" w:rsidP="000F5F25"/>
    <w:p w14:paraId="09042E49" w14:textId="275E820F" w:rsidR="001E6EEB" w:rsidRDefault="001E6EEB" w:rsidP="001E6EEB">
      <w:r>
        <w:t>When the BBIFF-C present in the SMF detects that the PDU session is released (e.g. when SMF receives the N4:</w:t>
      </w:r>
      <w:r w:rsidR="007F2711">
        <w:t xml:space="preserve"> PFCF</w:t>
      </w:r>
      <w:r>
        <w:t xml:space="preserve"> Session </w:t>
      </w:r>
      <w:r w:rsidR="007F2711">
        <w:t>Deletion</w:t>
      </w:r>
      <w:r>
        <w:t xml:space="preserve"> Response from the UPF</w:t>
      </w:r>
      <w:r w:rsidR="007D0E66">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580CCC4A" w14:textId="77777777" w:rsidR="000F5F25" w:rsidRDefault="000F5F25" w:rsidP="000F5F25">
      <w:pPr>
        <w:pStyle w:val="Heading5"/>
      </w:pPr>
      <w:bookmarkStart w:id="819" w:name="_Toc176122772"/>
      <w:bookmarkStart w:id="820" w:name="_Toc183618608"/>
      <w:r>
        <w:t>7.10.3.5.3</w:t>
      </w:r>
      <w:r>
        <w:tab/>
        <w:t>S8HR LI</w:t>
      </w:r>
      <w:bookmarkEnd w:id="819"/>
      <w:bookmarkEnd w:id="820"/>
    </w:p>
    <w:p w14:paraId="7E061CE7" w14:textId="195B2E79" w:rsidR="000F5F25" w:rsidRDefault="000F5F25" w:rsidP="000F5F25">
      <w:r w:rsidRPr="00760004">
        <w:t xml:space="preserve">When the </w:t>
      </w:r>
      <w:r>
        <w:t xml:space="preserve">BBIFF-C present in the SGW-C detects that the default bearer used for IMS </w:t>
      </w:r>
      <w:proofErr w:type="spellStart"/>
      <w:r>
        <w:t>signaling</w:t>
      </w:r>
      <w:proofErr w:type="spellEnd"/>
      <w:r>
        <w:t xml:space="preserve">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793EA7D0" w14:textId="77777777" w:rsidR="00D96993" w:rsidRDefault="00D96993" w:rsidP="00D96993">
      <w:r>
        <w:t xml:space="preserve">If the </w:t>
      </w:r>
      <w:proofErr w:type="spellStart"/>
      <w:r>
        <w:t>ActivateTask</w:t>
      </w:r>
      <w:proofErr w:type="spellEnd"/>
      <w:r>
        <w:t xml:space="preserve"> message specified in clause 7.10.3.2.2 includes an APN, the BBIFF-C shall send the activation message to the BBIFF-U only if the APN used for the PDN connection matched the one included in the received </w:t>
      </w:r>
      <w:proofErr w:type="spellStart"/>
      <w:r>
        <w:t>ActivateTask</w:t>
      </w:r>
      <w:proofErr w:type="spellEnd"/>
      <w:r>
        <w:t xml:space="preserve"> message.</w:t>
      </w:r>
    </w:p>
    <w:p w14:paraId="4B8FCAF2" w14:textId="5A9096EA" w:rsidR="000F5F25" w:rsidRDefault="000F5F25" w:rsidP="000F5F25">
      <w:r>
        <w:t xml:space="preserve">The exact point at which the trigger is sent is left to the implementation (preferably, when the SGW-C receives the </w:t>
      </w:r>
      <w:proofErr w:type="spellStart"/>
      <w:r>
        <w:t>Sx</w:t>
      </w:r>
      <w:proofErr w:type="spellEnd"/>
      <w:r>
        <w:t>: Session Establishment/Modification Response from the SGW-U)</w:t>
      </w:r>
      <w:r w:rsidR="00A51944">
        <w:t>.</w:t>
      </w:r>
      <w:r w:rsidR="002E418B">
        <w:t xml:space="preserve"> However, the BBIFF-C can send the trigger only when the following conditions are met</w:t>
      </w:r>
      <w:r>
        <w:t>:</w:t>
      </w:r>
    </w:p>
    <w:p w14:paraId="666977A9" w14:textId="4ADDD3F9" w:rsidR="000F5F25" w:rsidRDefault="000F5F25" w:rsidP="000F5F25">
      <w:pPr>
        <w:pStyle w:val="B1"/>
      </w:pPr>
      <w:r>
        <w:t>-</w:t>
      </w:r>
      <w:r>
        <w:tab/>
      </w:r>
      <w:proofErr w:type="spellStart"/>
      <w:r>
        <w:t>ActivateTask</w:t>
      </w:r>
      <w:proofErr w:type="spellEnd"/>
      <w:r>
        <w:t xml:space="preserve"> with target identity "HR" and "</w:t>
      </w:r>
      <w:proofErr w:type="spellStart"/>
      <w:r>
        <w:t>IMSSignaling</w:t>
      </w:r>
      <w:proofErr w:type="spellEnd"/>
      <w:r>
        <w:t xml:space="preserve">" is received with </w:t>
      </w:r>
      <w:r w:rsidR="00B35E0B">
        <w:t xml:space="preserve">X3 being included in the </w:t>
      </w:r>
      <w:r>
        <w:t>delivery type.</w:t>
      </w:r>
    </w:p>
    <w:p w14:paraId="77206EC0" w14:textId="33001E1D" w:rsidR="000F5F25" w:rsidRDefault="000F5F25" w:rsidP="000F5F25">
      <w:pPr>
        <w:pStyle w:val="B1"/>
      </w:pPr>
      <w:r>
        <w:t>-</w:t>
      </w:r>
      <w:r>
        <w:tab/>
      </w:r>
      <w:r w:rsidR="00AF367D">
        <w:t xml:space="preserve">If the received </w:t>
      </w:r>
      <w:proofErr w:type="spellStart"/>
      <w:r w:rsidR="00AF367D">
        <w:t>ActivateTask</w:t>
      </w:r>
      <w:proofErr w:type="spellEnd"/>
      <w:r w:rsidR="00AF367D">
        <w:t xml:space="preserve"> includes an APNs, the APN used for the PDN connection matches the one in the received </w:t>
      </w:r>
      <w:proofErr w:type="spellStart"/>
      <w:r w:rsidR="00AF367D">
        <w:t>ActivateTask</w:t>
      </w:r>
      <w:proofErr w:type="spellEnd"/>
      <w:r w:rsidR="00AF367D">
        <w:t xml:space="preserve">. If the received </w:t>
      </w:r>
      <w:proofErr w:type="spellStart"/>
      <w:r w:rsidR="00AF367D">
        <w:t>ActivateTask</w:t>
      </w:r>
      <w:proofErr w:type="spellEnd"/>
      <w:r w:rsidR="00AF367D">
        <w:t xml:space="preserve"> doesn’t include any APN, t</w:t>
      </w:r>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77777777" w:rsidR="000F5F25" w:rsidRDefault="000F5F25" w:rsidP="000F5F25">
      <w:pPr>
        <w:pStyle w:val="B1"/>
      </w:pPr>
      <w:r>
        <w:t>-</w:t>
      </w:r>
      <w:r>
        <w:tab/>
        <w:t>The Network Identifier field of APN contains "IMS"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214503AC" w:rsidR="000F5F25" w:rsidRDefault="000F5F25" w:rsidP="000F5F25">
      <w:r>
        <w:t xml:space="preserve">The first point is indicating that S8HR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w:t>
      </w:r>
      <w:r w:rsidR="00E448DA">
        <w:t xml:space="preserve"> (with a specific APN, if applicable)</w:t>
      </w:r>
      <w:r>
        <w:t xml:space="preserve">. The third point is telling that the PDN connection is established for IMS services. The fourth point is telling that the IMS </w:t>
      </w:r>
      <w:proofErr w:type="spellStart"/>
      <w:r>
        <w:t>signaling</w:t>
      </w:r>
      <w:proofErr w:type="spellEnd"/>
      <w:r>
        <w:t xml:space="preserve"> bearer is activated.</w:t>
      </w:r>
    </w:p>
    <w:p w14:paraId="715A51F7" w14:textId="77777777" w:rsidR="009C454A" w:rsidRDefault="009C454A" w:rsidP="009C454A">
      <w:r>
        <w:t xml:space="preserve">If the default bearer (for IMS </w:t>
      </w:r>
      <w:proofErr w:type="spellStart"/>
      <w:r>
        <w:t>signaling</w:t>
      </w:r>
      <w:proofErr w:type="spellEnd"/>
      <w:r>
        <w:t xml:space="preserve"> bearer) on the PDN connection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602926AD" w14:textId="7F28BC31" w:rsidR="000F5F25" w:rsidRPr="00760004" w:rsidRDefault="000F5F25" w:rsidP="000F5F25">
      <w:r w:rsidRPr="00760004">
        <w:t>Th</w:t>
      </w:r>
      <w:r>
        <w:t xml:space="preserve">e details of </w:t>
      </w:r>
      <w:proofErr w:type="spellStart"/>
      <w:r>
        <w:t>ActivateTask</w:t>
      </w:r>
      <w:proofErr w:type="spellEnd"/>
      <w:r>
        <w:t xml:space="preserve">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w:t>
      </w:r>
      <w:proofErr w:type="spellStart"/>
      <w:r w:rsidRPr="00760004">
        <w:t>ActivateTask</w:t>
      </w:r>
      <w:proofErr w:type="spellEnd"/>
      <w:r w:rsidRPr="00760004">
        <w:t xml:space="preserve">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152B0442" w14:textId="77777777" w:rsidTr="00822E9A">
        <w:trPr>
          <w:jc w:val="center"/>
        </w:trPr>
        <w:tc>
          <w:tcPr>
            <w:tcW w:w="2972" w:type="dxa"/>
          </w:tcPr>
          <w:p w14:paraId="74881AE9"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247D458C" w14:textId="77777777" w:rsidR="000F5F25" w:rsidRPr="00760004" w:rsidRDefault="000F5F25" w:rsidP="00822E9A">
            <w:pPr>
              <w:pStyle w:val="TAH"/>
            </w:pPr>
            <w:r w:rsidRPr="00760004">
              <w:t>Description</w:t>
            </w:r>
          </w:p>
        </w:tc>
        <w:tc>
          <w:tcPr>
            <w:tcW w:w="708" w:type="dxa"/>
          </w:tcPr>
          <w:p w14:paraId="74E1CAB9" w14:textId="77777777" w:rsidR="000F5F25" w:rsidRPr="00760004" w:rsidRDefault="000F5F25" w:rsidP="00822E9A">
            <w:pPr>
              <w:pStyle w:val="TAH"/>
            </w:pPr>
            <w:r w:rsidRPr="00760004">
              <w:t>M/C/O</w:t>
            </w:r>
          </w:p>
        </w:tc>
      </w:tr>
      <w:tr w:rsidR="000F5F25" w:rsidRPr="00760004" w14:paraId="40A199CE" w14:textId="77777777" w:rsidTr="00822E9A">
        <w:trPr>
          <w:jc w:val="center"/>
        </w:trPr>
        <w:tc>
          <w:tcPr>
            <w:tcW w:w="2972" w:type="dxa"/>
          </w:tcPr>
          <w:p w14:paraId="2E4F24EE" w14:textId="77777777" w:rsidR="000F5F25" w:rsidRPr="00760004" w:rsidRDefault="000F5F25" w:rsidP="00822E9A">
            <w:pPr>
              <w:pStyle w:val="TAL"/>
            </w:pPr>
            <w:r w:rsidRPr="00760004">
              <w:t>XID</w:t>
            </w:r>
          </w:p>
        </w:tc>
        <w:tc>
          <w:tcPr>
            <w:tcW w:w="6242" w:type="dxa"/>
          </w:tcPr>
          <w:p w14:paraId="2D4886D8" w14:textId="520CF7E7" w:rsidR="000F5F25" w:rsidRPr="00760004" w:rsidRDefault="00F97D7B" w:rsidP="00822E9A">
            <w:pPr>
              <w:pStyle w:val="TAL"/>
            </w:pPr>
            <w:r w:rsidRPr="00760004">
              <w:t xml:space="preserve">Shall be set to the XID of the Task Object associated with the interception at the </w:t>
            </w:r>
            <w:r>
              <w:t>BBIFF-C</w:t>
            </w:r>
            <w:r w:rsidRPr="00760004">
              <w:t>.</w:t>
            </w:r>
          </w:p>
        </w:tc>
        <w:tc>
          <w:tcPr>
            <w:tcW w:w="708" w:type="dxa"/>
          </w:tcPr>
          <w:p w14:paraId="5269D1C7" w14:textId="77777777" w:rsidR="000F5F25" w:rsidRPr="00760004" w:rsidRDefault="000F5F25" w:rsidP="00822E9A">
            <w:pPr>
              <w:pStyle w:val="TAL"/>
            </w:pPr>
            <w:r w:rsidRPr="00760004">
              <w:t>M</w:t>
            </w:r>
          </w:p>
        </w:tc>
      </w:tr>
      <w:tr w:rsidR="000F5F25" w:rsidRPr="00760004" w14:paraId="09C693C8" w14:textId="77777777" w:rsidTr="00822E9A">
        <w:trPr>
          <w:jc w:val="center"/>
        </w:trPr>
        <w:tc>
          <w:tcPr>
            <w:tcW w:w="2972" w:type="dxa"/>
          </w:tcPr>
          <w:p w14:paraId="12965DDD" w14:textId="77777777" w:rsidR="000F5F25" w:rsidRPr="00760004" w:rsidRDefault="000F5F25" w:rsidP="00822E9A">
            <w:pPr>
              <w:pStyle w:val="TAL"/>
            </w:pPr>
            <w:proofErr w:type="spellStart"/>
            <w:r w:rsidRPr="00760004">
              <w:t>TargetIdentifiers</w:t>
            </w:r>
            <w:proofErr w:type="spellEnd"/>
          </w:p>
        </w:tc>
        <w:tc>
          <w:tcPr>
            <w:tcW w:w="6242" w:type="dxa"/>
          </w:tcPr>
          <w:p w14:paraId="2D9B9B96" w14:textId="78783B20" w:rsidR="000F5F25" w:rsidRPr="00760004" w:rsidRDefault="000F5F25"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BC092C">
              <w:t>t</w:t>
            </w:r>
            <w:r w:rsidRPr="00760004">
              <w:t xml:space="preserve">able </w:t>
            </w:r>
            <w:r>
              <w:t xml:space="preserve">6.2.3-7. The target identity type of PDR ID shall be mandatory. The BBIFF-C in SGW-C shall use the F-TIEDs associated with the IMS </w:t>
            </w:r>
            <w:proofErr w:type="spellStart"/>
            <w:r>
              <w:t>signaling</w:t>
            </w:r>
            <w:proofErr w:type="spellEnd"/>
            <w:r>
              <w:t xml:space="preserve"> (QCI = </w:t>
            </w:r>
            <w:r w:rsidR="00E72C26">
              <w:t>5</w:t>
            </w:r>
            <w:r>
              <w:t>) related default bearer to populate the F-TEID field within the PDI of PDR ID.</w:t>
            </w:r>
          </w:p>
        </w:tc>
        <w:tc>
          <w:tcPr>
            <w:tcW w:w="708" w:type="dxa"/>
          </w:tcPr>
          <w:p w14:paraId="45AC9B17" w14:textId="77777777" w:rsidR="000F5F25" w:rsidRPr="00760004" w:rsidRDefault="000F5F25" w:rsidP="00822E9A">
            <w:pPr>
              <w:pStyle w:val="TAL"/>
            </w:pPr>
            <w:r w:rsidRPr="00760004">
              <w:t>M</w:t>
            </w:r>
          </w:p>
        </w:tc>
      </w:tr>
      <w:tr w:rsidR="000F5F25" w:rsidRPr="00760004" w14:paraId="22F6D6FD" w14:textId="77777777" w:rsidTr="00822E9A">
        <w:trPr>
          <w:jc w:val="center"/>
        </w:trPr>
        <w:tc>
          <w:tcPr>
            <w:tcW w:w="2972" w:type="dxa"/>
          </w:tcPr>
          <w:p w14:paraId="22200BA4" w14:textId="77777777" w:rsidR="000F5F25" w:rsidRPr="00760004" w:rsidRDefault="000F5F25" w:rsidP="00822E9A">
            <w:pPr>
              <w:pStyle w:val="TAL"/>
            </w:pPr>
            <w:proofErr w:type="spellStart"/>
            <w:r w:rsidRPr="00760004">
              <w:t>DeliveryType</w:t>
            </w:r>
            <w:proofErr w:type="spellEnd"/>
          </w:p>
        </w:tc>
        <w:tc>
          <w:tcPr>
            <w:tcW w:w="6242" w:type="dxa"/>
          </w:tcPr>
          <w:p w14:paraId="426B5DF5"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2C004F81" w14:textId="77777777" w:rsidR="000F5F25" w:rsidRPr="00760004" w:rsidRDefault="000F5F25" w:rsidP="00822E9A">
            <w:pPr>
              <w:pStyle w:val="TAL"/>
            </w:pPr>
            <w:r w:rsidRPr="00760004">
              <w:t>M</w:t>
            </w:r>
          </w:p>
        </w:tc>
      </w:tr>
      <w:tr w:rsidR="000F5F25" w:rsidRPr="00760004" w14:paraId="3D5F70A0" w14:textId="77777777" w:rsidTr="00822E9A">
        <w:trPr>
          <w:jc w:val="center"/>
        </w:trPr>
        <w:tc>
          <w:tcPr>
            <w:tcW w:w="2972" w:type="dxa"/>
          </w:tcPr>
          <w:p w14:paraId="72A27A8E" w14:textId="77777777" w:rsidR="000F5F25" w:rsidRPr="00760004" w:rsidRDefault="000F5F25" w:rsidP="00822E9A">
            <w:pPr>
              <w:pStyle w:val="TAL"/>
            </w:pPr>
            <w:proofErr w:type="spellStart"/>
            <w:r w:rsidRPr="00CE0181">
              <w:t>ListOfDIDs</w:t>
            </w:r>
            <w:proofErr w:type="spellEnd"/>
          </w:p>
        </w:tc>
        <w:tc>
          <w:tcPr>
            <w:tcW w:w="6242" w:type="dxa"/>
          </w:tcPr>
          <w:p w14:paraId="5E4480D6" w14:textId="77777777" w:rsidR="000F5F25" w:rsidRPr="00760004" w:rsidRDefault="000F5F25" w:rsidP="00822E9A">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50F7746" w14:textId="77777777" w:rsidR="000F5F25" w:rsidRPr="00760004" w:rsidRDefault="000F5F25" w:rsidP="00822E9A">
            <w:pPr>
              <w:pStyle w:val="TAL"/>
            </w:pPr>
            <w:r w:rsidRPr="00CE0181">
              <w:t>M</w:t>
            </w:r>
          </w:p>
        </w:tc>
      </w:tr>
      <w:tr w:rsidR="000F5F25" w:rsidRPr="00760004" w14:paraId="723ABF59" w14:textId="77777777" w:rsidTr="00822E9A">
        <w:trPr>
          <w:jc w:val="center"/>
        </w:trPr>
        <w:tc>
          <w:tcPr>
            <w:tcW w:w="2972" w:type="dxa"/>
          </w:tcPr>
          <w:p w14:paraId="11708CCF" w14:textId="77777777" w:rsidR="000F5F25" w:rsidRPr="00760004" w:rsidRDefault="000F5F25" w:rsidP="00822E9A">
            <w:pPr>
              <w:pStyle w:val="TAL"/>
            </w:pPr>
            <w:proofErr w:type="spellStart"/>
            <w:r w:rsidRPr="00760004">
              <w:t>CorrelationID</w:t>
            </w:r>
            <w:proofErr w:type="spellEnd"/>
          </w:p>
        </w:tc>
        <w:tc>
          <w:tcPr>
            <w:tcW w:w="6242" w:type="dxa"/>
          </w:tcPr>
          <w:p w14:paraId="25D69D25" w14:textId="77777777" w:rsidR="000F5F25" w:rsidRPr="00760004" w:rsidRDefault="000F5F25"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the BBIFF-C in the SGW-C uses for the associated </w:t>
            </w:r>
            <w:proofErr w:type="spellStart"/>
            <w:r>
              <w:t>xIRI</w:t>
            </w:r>
            <w:proofErr w:type="spellEnd"/>
            <w:r>
              <w:t>.</w:t>
            </w:r>
          </w:p>
        </w:tc>
        <w:tc>
          <w:tcPr>
            <w:tcW w:w="708" w:type="dxa"/>
          </w:tcPr>
          <w:p w14:paraId="355753E8" w14:textId="77777777" w:rsidR="000F5F25" w:rsidRPr="00760004" w:rsidRDefault="000F5F25" w:rsidP="00822E9A">
            <w:pPr>
              <w:pStyle w:val="TAL"/>
            </w:pPr>
            <w:r w:rsidRPr="00760004">
              <w:t>M</w:t>
            </w:r>
          </w:p>
        </w:tc>
      </w:tr>
    </w:tbl>
    <w:p w14:paraId="5D23671C" w14:textId="77777777" w:rsidR="000F5F25" w:rsidRPr="00760004" w:rsidRDefault="000F5F25" w:rsidP="000F5F25"/>
    <w:p w14:paraId="0E902D4F" w14:textId="129154B3" w:rsidR="00BD4FA9" w:rsidRDefault="00BD4FA9" w:rsidP="00BD4FA9">
      <w:r>
        <w:t xml:space="preserve">When the BBIFF-C present in the SGW-C detects that the PDN connection is released (e.g. when SGW-C receives the </w:t>
      </w:r>
      <w:proofErr w:type="spellStart"/>
      <w:r>
        <w:t>Sx</w:t>
      </w:r>
      <w:proofErr w:type="spellEnd"/>
      <w:r>
        <w:t>: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 xml:space="preserve">The BBIFF-C present in the SGW-C shall also send the deactivation message to the BBIFF-U present in the SGW-U when a </w:t>
      </w:r>
      <w:proofErr w:type="spellStart"/>
      <w:r>
        <w:t>DeactivateTask</w:t>
      </w:r>
      <w:proofErr w:type="spellEnd"/>
      <w:r>
        <w:t xml:space="preserve"> is received from the LIPF for the XID if the task is still active in the BBIFF-U.</w:t>
      </w:r>
    </w:p>
    <w:p w14:paraId="283A3EA9" w14:textId="77777777" w:rsidR="004D5E2F" w:rsidRDefault="004D5E2F" w:rsidP="004D5E2F">
      <w:pPr>
        <w:pStyle w:val="Heading4"/>
      </w:pPr>
      <w:bookmarkStart w:id="821" w:name="_Toc176122773"/>
      <w:bookmarkStart w:id="822" w:name="_Toc183618609"/>
      <w:r>
        <w:t>7.10.3.6</w:t>
      </w:r>
      <w:r w:rsidRPr="00760004">
        <w:tab/>
      </w:r>
      <w:r>
        <w:t xml:space="preserve">Generation of </w:t>
      </w:r>
      <w:proofErr w:type="spellStart"/>
      <w:r>
        <w:t>xCC</w:t>
      </w:r>
      <w:proofErr w:type="spellEnd"/>
      <w:r>
        <w:t xml:space="preserve"> over LI_X3_LITE_S</w:t>
      </w:r>
      <w:bookmarkEnd w:id="821"/>
      <w:bookmarkEnd w:id="822"/>
    </w:p>
    <w:p w14:paraId="5D82A73E" w14:textId="77777777" w:rsidR="004D5E2F" w:rsidRDefault="004D5E2F" w:rsidP="004D5E2F">
      <w:pPr>
        <w:pStyle w:val="Heading5"/>
      </w:pPr>
      <w:bookmarkStart w:id="823" w:name="_Toc176122774"/>
      <w:bookmarkStart w:id="824" w:name="_Toc183618610"/>
      <w:r>
        <w:t>7.10.3.6.1</w:t>
      </w:r>
      <w:r>
        <w:tab/>
        <w:t>BBIFF-U</w:t>
      </w:r>
      <w:bookmarkEnd w:id="823"/>
      <w:bookmarkEnd w:id="824"/>
    </w:p>
    <w:p w14:paraId="7856EB28" w14:textId="383600BE" w:rsidR="004D5E2F" w:rsidRDefault="004D5E2F" w:rsidP="004D5E2F">
      <w:pPr>
        <w:spacing w:before="120" w:after="240"/>
      </w:pPr>
      <w:r>
        <w:t xml:space="preserve">The BBIFF-U in UPF and the BBIFF-U in SGW-U shall send the </w:t>
      </w:r>
      <w:proofErr w:type="spellStart"/>
      <w:r>
        <w:t>xCC</w:t>
      </w:r>
      <w:proofErr w:type="spellEnd"/>
      <w:r>
        <w:t xml:space="preserve"> over LI_X3_LITE_S for each of the packet matching the criteria specified in the Triggering message (i.e. Activate Task message) received over the LI_T3 from the BBIFF-C.</w:t>
      </w:r>
    </w:p>
    <w:p w14:paraId="3988647A" w14:textId="77777777" w:rsidR="004D5E2F" w:rsidRDefault="004D5E2F" w:rsidP="004D5E2F">
      <w:pPr>
        <w:pStyle w:val="Heading5"/>
      </w:pPr>
      <w:bookmarkStart w:id="825" w:name="_Toc176122775"/>
      <w:bookmarkStart w:id="826" w:name="_Toc183618611"/>
      <w:r>
        <w:t>7.10.3.6.2</w:t>
      </w:r>
      <w:r>
        <w:tab/>
        <w:t>BBIFF</w:t>
      </w:r>
      <w:bookmarkEnd w:id="825"/>
      <w:bookmarkEnd w:id="826"/>
    </w:p>
    <w:p w14:paraId="40837B68" w14:textId="7FE669BE" w:rsidR="004D5E2F" w:rsidRDefault="004D5E2F" w:rsidP="004D5E2F">
      <w:pPr>
        <w:spacing w:before="120" w:after="240"/>
      </w:pPr>
      <w:r>
        <w:t xml:space="preserve">The BBIFF present in the SGW shall send the </w:t>
      </w:r>
      <w:proofErr w:type="spellStart"/>
      <w:r>
        <w:t>xCC</w:t>
      </w:r>
      <w:proofErr w:type="spellEnd"/>
      <w:r>
        <w:t xml:space="preserve"> over LI_X3_LITE_S for each of the packet from the default bearer with the QCI value of 5 (GSMA NG.114 [68]) with following other conditions:</w:t>
      </w:r>
    </w:p>
    <w:p w14:paraId="0F220B84" w14:textId="77777777" w:rsidR="004D5E2F" w:rsidRDefault="004D5E2F" w:rsidP="004D5E2F">
      <w:pPr>
        <w:pStyle w:val="B1"/>
      </w:pPr>
      <w:r>
        <w:t>-</w:t>
      </w:r>
      <w:r>
        <w:tab/>
      </w:r>
      <w:proofErr w:type="spellStart"/>
      <w:r>
        <w:t>ActivateTask</w:t>
      </w:r>
      <w:proofErr w:type="spellEnd"/>
      <w:r>
        <w:t xml:space="preserve"> with target identity "HR" and "</w:t>
      </w:r>
      <w:proofErr w:type="spellStart"/>
      <w:r>
        <w:t>IMSSignaling</w:t>
      </w:r>
      <w:proofErr w:type="spellEnd"/>
      <w:r>
        <w:t>" is received with delivery type "X3Only".</w:t>
      </w:r>
    </w:p>
    <w:p w14:paraId="28208C6A" w14:textId="72C5EE5C" w:rsidR="004D5E2F" w:rsidRDefault="004D5E2F" w:rsidP="004D5E2F">
      <w:pPr>
        <w:pStyle w:val="B1"/>
      </w:pPr>
      <w:r>
        <w:t>-</w:t>
      </w:r>
      <w:r>
        <w:tab/>
      </w:r>
      <w:r w:rsidR="00634E85">
        <w:t xml:space="preserve">If the received </w:t>
      </w:r>
      <w:proofErr w:type="spellStart"/>
      <w:r w:rsidR="00634E85">
        <w:t>ActivateTask</w:t>
      </w:r>
      <w:proofErr w:type="spellEnd"/>
      <w:r w:rsidR="00634E85">
        <w:t xml:space="preserve"> includes an APN, the APN used for the PDN connection matches the one included in the received </w:t>
      </w:r>
      <w:proofErr w:type="spellStart"/>
      <w:r w:rsidR="00634E85">
        <w:t>ActivateTask</w:t>
      </w:r>
      <w:proofErr w:type="spellEnd"/>
      <w:r w:rsidR="00634E85">
        <w:t xml:space="preserve">. If the received </w:t>
      </w:r>
      <w:proofErr w:type="spellStart"/>
      <w:r w:rsidR="00634E85">
        <w:t>ActivateTask</w:t>
      </w:r>
      <w:proofErr w:type="spellEnd"/>
      <w:r w:rsidR="00634E85">
        <w:t xml:space="preserve"> doesn’t include an APN, t</w:t>
      </w:r>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77777777" w:rsidR="004D5E2F" w:rsidRDefault="004D5E2F" w:rsidP="004D5E2F">
      <w:pPr>
        <w:pStyle w:val="B1"/>
      </w:pPr>
      <w:r>
        <w:t>-</w:t>
      </w:r>
      <w:r>
        <w:tab/>
        <w:t>The Network Identifier field of APN contains "IMS" (IMS services) - see GSMA IR.88 [67].</w:t>
      </w:r>
    </w:p>
    <w:p w14:paraId="31CD2900" w14:textId="44CBA644" w:rsidR="004D5E2F" w:rsidRDefault="004D5E2F" w:rsidP="004D5E2F">
      <w:pPr>
        <w:spacing w:before="120" w:after="240"/>
      </w:pPr>
      <w:r>
        <w:t xml:space="preserve">The first point is indicating that S8HR LI is enabled (see clause 7.10.3.2.2) with a need to capture and deliver the IMS </w:t>
      </w:r>
      <w:proofErr w:type="spellStart"/>
      <w:r>
        <w:t>signaling</w:t>
      </w:r>
      <w:proofErr w:type="spellEnd"/>
      <w:r>
        <w:t xml:space="preserve"> related user plane packets. The second point is telling that the UE is an inbound roamer with Home Routed based roaming</w:t>
      </w:r>
      <w:r w:rsidR="00676216">
        <w:t xml:space="preserve"> (with a specific APN, if applicable)</w:t>
      </w:r>
      <w:r>
        <w:t>. The third point is telling that the PDN connection is established for IMS services.</w:t>
      </w:r>
    </w:p>
    <w:p w14:paraId="26AAC06A" w14:textId="1F663FF2" w:rsidR="004D5E2F" w:rsidRDefault="004D5E2F" w:rsidP="004D5E2F">
      <w:pPr>
        <w:spacing w:before="120" w:after="240"/>
      </w:pPr>
      <w:r>
        <w:t xml:space="preserve">The BBIFF in SGW uses the QCI value of 5 (GSMA NG.114 [68]) to identify that the packets are from the IMS </w:t>
      </w:r>
      <w:proofErr w:type="spellStart"/>
      <w:r>
        <w:t>signaling</w:t>
      </w:r>
      <w:proofErr w:type="spellEnd"/>
      <w:r>
        <w:t xml:space="preserve"> bearer.</w:t>
      </w:r>
    </w:p>
    <w:p w14:paraId="7FA46D0F" w14:textId="77777777" w:rsidR="004D5E2F" w:rsidRDefault="004D5E2F" w:rsidP="004D5E2F">
      <w:pPr>
        <w:pStyle w:val="Heading5"/>
      </w:pPr>
      <w:bookmarkStart w:id="827" w:name="_Toc176122776"/>
      <w:bookmarkStart w:id="828" w:name="_Toc183618612"/>
      <w:r>
        <w:t>7.10.3.6.3</w:t>
      </w:r>
      <w:r>
        <w:tab/>
        <w:t>X3 PDU format</w:t>
      </w:r>
      <w:bookmarkEnd w:id="827"/>
      <w:bookmarkEnd w:id="828"/>
    </w:p>
    <w:p w14:paraId="61F8CE62" w14:textId="77777777" w:rsidR="004D5E2F" w:rsidRDefault="004D5E2F" w:rsidP="004D5E2F">
      <w:bookmarkStart w:id="829" w:name="_Hlk79408317"/>
      <w:r>
        <w:t>Each X3 PDU shall contain the contents of the user plane packet given using the GTP-U, IP or Ethernet payload format.</w:t>
      </w:r>
    </w:p>
    <w:p w14:paraId="21128236" w14:textId="77777777" w:rsidR="004D5E2F" w:rsidRDefault="004D5E2F" w:rsidP="004D5E2F">
      <w:r>
        <w:t>The BBIFF-U/BBIFF shall set the payload format to indicate the appropriate payload type (5 for IPv4 Packet, 6 for IPv6 Packet, 12 for GTP-U Packet as described in ETSI TS 103 221-2 [8] clauses 5.4 and 5.4.13.</w:t>
      </w:r>
    </w:p>
    <w:p w14:paraId="5E1A07B7" w14:textId="77777777" w:rsidR="004D5E2F" w:rsidRDefault="004D5E2F" w:rsidP="004D5E2F">
      <w:pPr>
        <w:pStyle w:val="Heading4"/>
      </w:pPr>
      <w:bookmarkStart w:id="830" w:name="_Toc176122777"/>
      <w:bookmarkStart w:id="831" w:name="_Toc183618613"/>
      <w:r>
        <w:t>7.10.3.7</w:t>
      </w:r>
      <w:r w:rsidRPr="00760004">
        <w:tab/>
      </w:r>
      <w:r>
        <w:t xml:space="preserve">LMISF-IRI handling of </w:t>
      </w:r>
      <w:proofErr w:type="spellStart"/>
      <w:r>
        <w:t>xCC</w:t>
      </w:r>
      <w:proofErr w:type="spellEnd"/>
      <w:r>
        <w:t xml:space="preserve"> received over LI_X3_LITE_S</w:t>
      </w:r>
      <w:bookmarkEnd w:id="830"/>
      <w:bookmarkEnd w:id="831"/>
    </w:p>
    <w:p w14:paraId="27A6D6DE" w14:textId="77777777" w:rsidR="004D5E2F" w:rsidRDefault="004D5E2F" w:rsidP="004D5E2F">
      <w:pPr>
        <w:spacing w:before="120" w:after="240"/>
      </w:pPr>
      <w:r>
        <w:t xml:space="preserve">The LMISF-IRI shall extract the IMS </w:t>
      </w:r>
      <w:proofErr w:type="spellStart"/>
      <w:r>
        <w:t>signaling</w:t>
      </w:r>
      <w:proofErr w:type="spellEnd"/>
      <w:r>
        <w:t xml:space="preserve"> messages (i.e. SIP messages) from the </w:t>
      </w:r>
      <w:proofErr w:type="spellStart"/>
      <w:r>
        <w:t>xCC</w:t>
      </w:r>
      <w:proofErr w:type="spellEnd"/>
      <w:r>
        <w:t xml:space="preserve"> received over the LI_X3_LITE_S from the BBIFF-U/BBIFF. </w:t>
      </w:r>
    </w:p>
    <w:p w14:paraId="468DBEE4" w14:textId="26C4C7A0" w:rsidR="004D5E2F" w:rsidRDefault="004D5E2F" w:rsidP="004D5E2F">
      <w:pPr>
        <w:spacing w:before="120" w:after="240"/>
      </w:pPr>
      <w:r>
        <w:t xml:space="preserve">The LMISF-IRI shall examine the extracted SIP message for a target match as described in clause 7.10.4.2. If no match is found, then the LMISF-IRI shall store the extracted SIP message for a later use. If a match is found, then the LMISF-IRI shall proceed according to </w:t>
      </w:r>
      <w:r w:rsidR="002C6571">
        <w:t>clause</w:t>
      </w:r>
      <w:r>
        <w:t xml:space="preserve"> 7.10.4.</w:t>
      </w:r>
      <w:r w:rsidR="001D2CE7">
        <w:t>3</w:t>
      </w:r>
      <w:r>
        <w:t>.</w:t>
      </w:r>
    </w:p>
    <w:p w14:paraId="46E10C2A" w14:textId="1D3AE3C3" w:rsidR="004D5E2F" w:rsidRDefault="004D5E2F" w:rsidP="004D5E2F">
      <w:pPr>
        <w:spacing w:before="120" w:after="240"/>
      </w:pPr>
      <w:r>
        <w:t>The record that stores the SIP message is referred to as LI_X2_LITE_S record.</w:t>
      </w:r>
    </w:p>
    <w:p w14:paraId="17ED4F81" w14:textId="698B1FA0" w:rsidR="00130469" w:rsidRDefault="00130469" w:rsidP="00130469">
      <w:pPr>
        <w:pStyle w:val="Heading3"/>
        <w:keepNext w:val="0"/>
        <w:keepLines w:val="0"/>
      </w:pPr>
      <w:bookmarkStart w:id="832" w:name="_Toc176122778"/>
      <w:bookmarkStart w:id="833" w:name="_Toc183618614"/>
      <w:bookmarkEnd w:id="829"/>
      <w:r>
        <w:t>7.10.4</w:t>
      </w:r>
      <w:r>
        <w:tab/>
        <w:t>HR LI Phase 2</w:t>
      </w:r>
      <w:bookmarkEnd w:id="832"/>
      <w:bookmarkEnd w:id="833"/>
    </w:p>
    <w:p w14:paraId="060FC755" w14:textId="77777777" w:rsidR="00130469" w:rsidRDefault="00130469" w:rsidP="00130469">
      <w:pPr>
        <w:pStyle w:val="Heading4"/>
      </w:pPr>
      <w:bookmarkStart w:id="834" w:name="_Toc176122779"/>
      <w:bookmarkStart w:id="835" w:name="_Toc183618615"/>
      <w:r>
        <w:t>7.10.4.1</w:t>
      </w:r>
      <w:r>
        <w:tab/>
        <w:t>Overview</w:t>
      </w:r>
      <w:bookmarkEnd w:id="834"/>
      <w:bookmarkEnd w:id="835"/>
    </w:p>
    <w:p w14:paraId="0C1B582D" w14:textId="77777777" w:rsidR="00E235C8" w:rsidRPr="00440EB6" w:rsidRDefault="00E235C8" w:rsidP="00E235C8">
      <w:pPr>
        <w:pStyle w:val="Heading5"/>
      </w:pPr>
      <w:bookmarkStart w:id="836" w:name="_Toc176122780"/>
      <w:bookmarkStart w:id="837" w:name="_Toc183618616"/>
      <w:r>
        <w:t>7.10.4.1.1</w:t>
      </w:r>
      <w:r>
        <w:tab/>
        <w:t>General</w:t>
      </w:r>
      <w:bookmarkEnd w:id="836"/>
      <w:bookmarkEnd w:id="837"/>
    </w:p>
    <w:p w14:paraId="265EB596" w14:textId="4BC01DF4" w:rsidR="00130469" w:rsidRDefault="00130469" w:rsidP="00130469">
      <w:r>
        <w:t xml:space="preserve">The Phase-2 of </w:t>
      </w:r>
      <w:r w:rsidR="009B1227">
        <w:t>HR LI</w:t>
      </w:r>
      <w:r>
        <w:t xml:space="preserve">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1A690DB1" w14:textId="77777777" w:rsidR="00130469" w:rsidRDefault="00130469" w:rsidP="00130469">
      <w:pPr>
        <w:pStyle w:val="B1"/>
      </w:pPr>
      <w:r>
        <w:t>-</w:t>
      </w:r>
      <w:r>
        <w:tab/>
        <w:t xml:space="preserve">LI_X1: Used by the LIPF to provision the LMISF-IRI, MDF2 and MDF3 with the </w:t>
      </w:r>
      <w:r w:rsidRPr="001801E3">
        <w:t>LI</w:t>
      </w:r>
      <w:r>
        <w:t xml:space="preserve"> information for a target.  </w:t>
      </w:r>
    </w:p>
    <w:p w14:paraId="4B3EFCBE" w14:textId="77777777" w:rsidR="00130469" w:rsidRDefault="00130469" w:rsidP="00130469">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4A72DCC4" w14:textId="77777777" w:rsidR="00130469" w:rsidRDefault="00130469" w:rsidP="00130469">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338C1994" w14:textId="71822141" w:rsidR="00130469" w:rsidRDefault="00130469" w:rsidP="00130469">
      <w:pPr>
        <w:pStyle w:val="B1"/>
      </w:pPr>
      <w:r>
        <w:t>-</w:t>
      </w:r>
      <w:r>
        <w:tab/>
        <w:t>LI_X3_LITE_S: Used by the BBIFF-U/BBIFF to forward the IMS signalling related user plane packets of inbound roaming UEs to the LMISF-IRI.</w:t>
      </w:r>
    </w:p>
    <w:p w14:paraId="20BE1C75" w14:textId="77777777" w:rsidR="00130469" w:rsidRDefault="00130469" w:rsidP="00130469">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3856783D" w14:textId="0EBE8D43" w:rsidR="00130469" w:rsidRPr="00651AFE" w:rsidRDefault="00130469" w:rsidP="00130469">
      <w:r>
        <w:t>The triggering interface LI_T3 is not used in the case of BBIFF in SGW. The LI_X3_LITE_S is also used for HR LI Phase-1.</w:t>
      </w:r>
    </w:p>
    <w:p w14:paraId="6A3D3944" w14:textId="77777777" w:rsidR="00AD1B39" w:rsidRDefault="00AD1B39" w:rsidP="00AD1B39">
      <w:pPr>
        <w:pStyle w:val="Heading5"/>
      </w:pPr>
      <w:bookmarkStart w:id="838" w:name="_Toc176122781"/>
      <w:bookmarkStart w:id="839" w:name="_Toc183618617"/>
      <w:r>
        <w:t>7.10.4.1.2</w:t>
      </w:r>
      <w:r>
        <w:tab/>
        <w:t>Service Scoping for Phase 2 of HR LI</w:t>
      </w:r>
      <w:bookmarkEnd w:id="838"/>
      <w:bookmarkEnd w:id="839"/>
    </w:p>
    <w:p w14:paraId="49CACC94" w14:textId="77777777" w:rsidR="00AD1B39" w:rsidRDefault="00AD1B39" w:rsidP="00AD1B39">
      <w:r>
        <w:t>The following service scoping options (see clause 4.4) provisioned as described in clause 5.2.4 shall be supported for Phase-2 of HR LI:</w:t>
      </w:r>
    </w:p>
    <w:p w14:paraId="041732AB" w14:textId="77777777" w:rsidR="00AD1B39" w:rsidRDefault="00AD1B39" w:rsidP="00AD1B39">
      <w:pPr>
        <w:pStyle w:val="B1"/>
      </w:pPr>
      <w:r>
        <w:t>-</w:t>
      </w:r>
      <w:r>
        <w:tab/>
        <w:t>At the LMISF-IRI:</w:t>
      </w:r>
    </w:p>
    <w:p w14:paraId="08FF88FD" w14:textId="77777777" w:rsidR="00AD1B39" w:rsidRDefault="00AD1B39" w:rsidP="00AD1B39">
      <w:pPr>
        <w:pStyle w:val="B2"/>
      </w:pPr>
      <w:r>
        <w:t>-</w:t>
      </w:r>
      <w:r>
        <w:tab/>
        <w:t>CSP Service Types:</w:t>
      </w:r>
    </w:p>
    <w:p w14:paraId="4E371499" w14:textId="77777777" w:rsidR="00AD1B39" w:rsidRDefault="00AD1B39" w:rsidP="00AD1B39">
      <w:pPr>
        <w:pStyle w:val="B3"/>
      </w:pPr>
      <w:r>
        <w:t>-</w:t>
      </w:r>
      <w:r>
        <w:tab/>
        <w:t>Voice.</w:t>
      </w:r>
    </w:p>
    <w:p w14:paraId="321DFE62" w14:textId="77777777" w:rsidR="00AD1B39" w:rsidRDefault="00AD1B39" w:rsidP="00AD1B39">
      <w:pPr>
        <w:pStyle w:val="B3"/>
      </w:pPr>
      <w:r>
        <w:t>-</w:t>
      </w:r>
      <w:r>
        <w:tab/>
        <w:t>Messaging.</w:t>
      </w:r>
    </w:p>
    <w:p w14:paraId="43B4D669" w14:textId="77777777" w:rsidR="00AD1B39" w:rsidRDefault="00AD1B39" w:rsidP="00AD1B39">
      <w:pPr>
        <w:pStyle w:val="B1"/>
      </w:pPr>
      <w:r>
        <w:t>-</w:t>
      </w:r>
      <w:r>
        <w:tab/>
        <w:t>At the MDF2/MDF3:</w:t>
      </w:r>
    </w:p>
    <w:p w14:paraId="0B9247B3" w14:textId="77777777" w:rsidR="00AD1B39" w:rsidRDefault="00AD1B39" w:rsidP="00AD1B39">
      <w:pPr>
        <w:pStyle w:val="B2"/>
      </w:pPr>
      <w:r>
        <w:t>-</w:t>
      </w:r>
      <w:r>
        <w:tab/>
        <w:t>CSP Service Types:</w:t>
      </w:r>
    </w:p>
    <w:p w14:paraId="05D5516F" w14:textId="77777777" w:rsidR="00AD1B39" w:rsidRDefault="00AD1B39" w:rsidP="00AD1B39">
      <w:pPr>
        <w:pStyle w:val="B3"/>
      </w:pPr>
      <w:r>
        <w:t>-</w:t>
      </w:r>
      <w:r>
        <w:tab/>
        <w:t>Voice.</w:t>
      </w:r>
    </w:p>
    <w:p w14:paraId="63A1B3AA" w14:textId="77777777" w:rsidR="00AD1B39" w:rsidRDefault="00AD1B39" w:rsidP="00AD1B39">
      <w:pPr>
        <w:pStyle w:val="B3"/>
      </w:pPr>
      <w:r>
        <w:t>-</w:t>
      </w:r>
      <w:r>
        <w:tab/>
        <w:t>Messaging.</w:t>
      </w:r>
    </w:p>
    <w:p w14:paraId="4D765E45" w14:textId="77777777" w:rsidR="00AD1B39" w:rsidRDefault="00AD1B39" w:rsidP="00AD1B39">
      <w:pPr>
        <w:pStyle w:val="B2"/>
      </w:pPr>
      <w:r>
        <w:t>-</w:t>
      </w:r>
      <w:r>
        <w:tab/>
        <w:t>Location Reporting:</w:t>
      </w:r>
    </w:p>
    <w:p w14:paraId="01769C5B" w14:textId="77777777" w:rsidR="00AD1B39" w:rsidRDefault="00AD1B39" w:rsidP="00AD1B39">
      <w:pPr>
        <w:pStyle w:val="B3"/>
      </w:pPr>
      <w:r>
        <w:t>-</w:t>
      </w:r>
      <w:r>
        <w:tab/>
        <w:t>Report location only at the beginning and end of a session.</w:t>
      </w:r>
    </w:p>
    <w:p w14:paraId="2F7FF470" w14:textId="6FA0A8BF" w:rsidR="00AD1B39" w:rsidRDefault="00AD1B39" w:rsidP="00AD1B39">
      <w:pPr>
        <w:pStyle w:val="B3"/>
      </w:pPr>
      <w:r>
        <w:t>-</w:t>
      </w:r>
      <w:r>
        <w:tab/>
        <w:t>Do not report location.</w:t>
      </w:r>
    </w:p>
    <w:p w14:paraId="684F9DCA" w14:textId="755A97D6" w:rsidR="00130469" w:rsidRDefault="00130469" w:rsidP="00130469">
      <w:pPr>
        <w:pStyle w:val="Heading4"/>
      </w:pPr>
      <w:bookmarkStart w:id="840" w:name="_Toc176122782"/>
      <w:bookmarkStart w:id="841" w:name="_Toc183618618"/>
      <w:r>
        <w:t>7.10.4.2</w:t>
      </w:r>
      <w:r>
        <w:tab/>
        <w:t>Provisioning over LI_X1</w:t>
      </w:r>
      <w:bookmarkEnd w:id="840"/>
      <w:bookmarkEnd w:id="841"/>
    </w:p>
    <w:p w14:paraId="51654239" w14:textId="77777777" w:rsidR="00130469" w:rsidRDefault="00130469" w:rsidP="00130469">
      <w:pPr>
        <w:pStyle w:val="Heading5"/>
      </w:pPr>
      <w:bookmarkStart w:id="842" w:name="_Toc176122783"/>
      <w:bookmarkStart w:id="843" w:name="_Toc183618619"/>
      <w:r>
        <w:t>7.10.4.2.1</w:t>
      </w:r>
      <w:r>
        <w:tab/>
        <w:t>General</w:t>
      </w:r>
      <w:bookmarkEnd w:id="842"/>
      <w:bookmarkEnd w:id="843"/>
    </w:p>
    <w:p w14:paraId="34AA5781" w14:textId="4384A491" w:rsidR="00130469" w:rsidRDefault="00130469" w:rsidP="00130469">
      <w:pPr>
        <w:keepNext/>
      </w:pPr>
      <w:r>
        <w:t xml:space="preserve">For Phase-2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05EBBEB1" w14:textId="77777777" w:rsidR="00130469" w:rsidRDefault="00130469" w:rsidP="00130469">
      <w:pPr>
        <w:pStyle w:val="B1"/>
      </w:pPr>
      <w:r>
        <w:t>-</w:t>
      </w:r>
      <w:r>
        <w:tab/>
        <w:t>LMISF-IRI.</w:t>
      </w:r>
    </w:p>
    <w:p w14:paraId="3FFF4313" w14:textId="77777777" w:rsidR="00130469" w:rsidRDefault="00130469" w:rsidP="00130469">
      <w:pPr>
        <w:pStyle w:val="B1"/>
      </w:pPr>
      <w:r>
        <w:t>-</w:t>
      </w:r>
      <w:r>
        <w:tab/>
        <w:t>MDF2.</w:t>
      </w:r>
    </w:p>
    <w:p w14:paraId="3EBD0146" w14:textId="77777777" w:rsidR="00130469" w:rsidRDefault="00130469" w:rsidP="00130469">
      <w:pPr>
        <w:pStyle w:val="B1"/>
      </w:pPr>
      <w:r>
        <w:t>-</w:t>
      </w:r>
      <w:r>
        <w:tab/>
        <w:t>MDF3.</w:t>
      </w:r>
    </w:p>
    <w:p w14:paraId="73E6BE4E" w14:textId="5CF06CA6" w:rsidR="00130469" w:rsidRDefault="00130469" w:rsidP="00130469">
      <w:pPr>
        <w:keepNext/>
      </w:pPr>
      <w:r>
        <w:t xml:space="preserve">As described in clause 7.10.1, the Phase-2 of </w:t>
      </w:r>
      <w:r w:rsidR="009B1227">
        <w:t>HR LI</w:t>
      </w:r>
      <w:r>
        <w:t xml:space="preserve"> applies to inbound roaming target UEs that use IMS-based services with home-routed roaming or the inbound roaming UEs that use IMS-based services with home-routed roaming to communicate with the target non-local ID. The following target identities are used for Phase-2 of </w:t>
      </w:r>
      <w:r w:rsidR="009B1227">
        <w:t>HR LI</w:t>
      </w:r>
      <w:r>
        <w:t>:</w:t>
      </w:r>
    </w:p>
    <w:p w14:paraId="761FBB68" w14:textId="77777777" w:rsidR="00130469" w:rsidRDefault="00130469" w:rsidP="00130469">
      <w:pPr>
        <w:pStyle w:val="B1"/>
      </w:pPr>
      <w:r>
        <w:t>-</w:t>
      </w:r>
      <w:r>
        <w:tab/>
        <w:t>IMPU.</w:t>
      </w:r>
    </w:p>
    <w:p w14:paraId="3A657566" w14:textId="77777777" w:rsidR="00130469" w:rsidRDefault="00130469" w:rsidP="00130469">
      <w:pPr>
        <w:pStyle w:val="B1"/>
      </w:pPr>
      <w:r>
        <w:t>-</w:t>
      </w:r>
      <w:r>
        <w:tab/>
        <w:t>IMPI.</w:t>
      </w:r>
    </w:p>
    <w:p w14:paraId="6155A431" w14:textId="77777777" w:rsidR="00130469" w:rsidRDefault="00130469" w:rsidP="00130469">
      <w:pPr>
        <w:pStyle w:val="B1"/>
      </w:pPr>
      <w:r>
        <w:t>-</w:t>
      </w:r>
      <w:r>
        <w:tab/>
        <w:t>PEIIMEI.</w:t>
      </w:r>
    </w:p>
    <w:p w14:paraId="2D88D959" w14:textId="77777777" w:rsidR="00130469" w:rsidRDefault="00130469" w:rsidP="00130469">
      <w:pPr>
        <w:pStyle w:val="B1"/>
      </w:pPr>
      <w:r>
        <w:t>-</w:t>
      </w:r>
      <w:r>
        <w:tab/>
        <w:t>IMEI.</w:t>
      </w:r>
    </w:p>
    <w:p w14:paraId="7606F43C" w14:textId="3033CE77" w:rsidR="00130469" w:rsidRDefault="0013042B" w:rsidP="00130469">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00B341B0" w:rsidRPr="00237589">
        <w:t>For triggered LALS, the LTF function associated with LMISF-IRI (see clause 7.3.1 and Annex G) is provisioned with the target identity of IMPU</w:t>
      </w:r>
      <w:r>
        <w:t>.</w:t>
      </w:r>
    </w:p>
    <w:p w14:paraId="03D497E3" w14:textId="31D2B5F2" w:rsidR="00130469" w:rsidRPr="0079082F" w:rsidRDefault="00130469" w:rsidP="00130469">
      <w:pPr>
        <w:pStyle w:val="Heading5"/>
      </w:pPr>
      <w:bookmarkStart w:id="844" w:name="_Toc176122784"/>
      <w:bookmarkStart w:id="845" w:name="_Toc183618620"/>
      <w:r>
        <w:t>7.10.4.2.2</w:t>
      </w:r>
      <w:r>
        <w:tab/>
        <w:t>Provisioning of LMISF-IRI</w:t>
      </w:r>
      <w:bookmarkEnd w:id="844"/>
      <w:bookmarkEnd w:id="845"/>
    </w:p>
    <w:p w14:paraId="0DD39D22" w14:textId="4E2705D7" w:rsidR="00130469" w:rsidRDefault="00130469" w:rsidP="00130469">
      <w:r>
        <w:t>The LMISF-IRI shall be provisioned over LI_X1 by the LIPF for target based interception of IMS services in the VPLMN with home-routed roaming.</w:t>
      </w:r>
    </w:p>
    <w:p w14:paraId="11458566" w14:textId="3CA86158" w:rsidR="00130469" w:rsidRDefault="00130469" w:rsidP="00AD1B39">
      <w:r>
        <w:t xml:space="preserve">The target identities listed in </w:t>
      </w:r>
      <w:r w:rsidRPr="001801E3">
        <w:t xml:space="preserve">clause </w:t>
      </w:r>
      <w:r>
        <w:t>7.10</w:t>
      </w:r>
      <w:r w:rsidRPr="001801E3">
        <w:t>.4.2.</w:t>
      </w:r>
      <w:r w:rsidR="00F765FF">
        <w:t>1</w:t>
      </w:r>
      <w:r>
        <w:t xml:space="preserve"> shall apply for the provisioning of LMISF-IRI with LMISF-IRI playing the combined role of IRI-POI and CC-TF for the interception of IMS-based services in the VPLMN with </w:t>
      </w:r>
    </w:p>
    <w:p w14:paraId="331B46F0" w14:textId="3FB2D74E" w:rsidR="00130469" w:rsidRDefault="00130469" w:rsidP="00130469">
      <w:r>
        <w:t>T</w:t>
      </w:r>
      <w:r w:rsidRPr="001801E3">
        <w:t xml:space="preserve">able </w:t>
      </w:r>
      <w:r>
        <w:t>7.10</w:t>
      </w:r>
      <w:r w:rsidRPr="001801E3">
        <w:t>.4.2-1</w:t>
      </w:r>
      <w:r>
        <w:t xml:space="preserve">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Phase-2.</w:t>
      </w:r>
    </w:p>
    <w:p w14:paraId="387D3776" w14:textId="77777777" w:rsidR="00130469" w:rsidRPr="00CE0181" w:rsidRDefault="00130469" w:rsidP="00130469">
      <w:pPr>
        <w:pStyle w:val="TH"/>
      </w:pPr>
      <w:r>
        <w:t>Table 7.10.4.2-1</w:t>
      </w:r>
      <w:r w:rsidRPr="00CE0181">
        <w:t xml:space="preserve">: </w:t>
      </w:r>
      <w:proofErr w:type="spellStart"/>
      <w:r w:rsidRPr="00CE0181">
        <w:t>ActivateTask</w:t>
      </w:r>
      <w:proofErr w:type="spellEnd"/>
      <w:r w:rsidRPr="00CE0181">
        <w:t xml:space="preserve">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1DB9C26" w14:textId="77777777" w:rsidTr="00822E9A">
        <w:trPr>
          <w:trHeight w:val="88"/>
          <w:jc w:val="center"/>
        </w:trPr>
        <w:tc>
          <w:tcPr>
            <w:tcW w:w="2972" w:type="dxa"/>
          </w:tcPr>
          <w:p w14:paraId="36C56E47"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4F246D6A" w14:textId="77777777" w:rsidR="00130469" w:rsidRPr="007B1D70" w:rsidRDefault="00130469" w:rsidP="00822E9A">
            <w:pPr>
              <w:pStyle w:val="TAH"/>
            </w:pPr>
            <w:r>
              <w:t>Description</w:t>
            </w:r>
          </w:p>
        </w:tc>
        <w:tc>
          <w:tcPr>
            <w:tcW w:w="708" w:type="dxa"/>
          </w:tcPr>
          <w:p w14:paraId="43864A42" w14:textId="77777777" w:rsidR="00130469" w:rsidRPr="007B1D70" w:rsidRDefault="00130469" w:rsidP="00822E9A">
            <w:pPr>
              <w:pStyle w:val="TAH"/>
            </w:pPr>
            <w:r w:rsidRPr="007B1D70">
              <w:t>M/C/O</w:t>
            </w:r>
          </w:p>
        </w:tc>
      </w:tr>
      <w:tr w:rsidR="00130469" w14:paraId="47C5A63F" w14:textId="77777777" w:rsidTr="00822E9A">
        <w:trPr>
          <w:jc w:val="center"/>
        </w:trPr>
        <w:tc>
          <w:tcPr>
            <w:tcW w:w="2972" w:type="dxa"/>
          </w:tcPr>
          <w:p w14:paraId="31020CF0" w14:textId="77777777" w:rsidR="00130469" w:rsidRDefault="00130469" w:rsidP="00822E9A">
            <w:pPr>
              <w:pStyle w:val="TAL"/>
            </w:pPr>
            <w:r>
              <w:t>XID</w:t>
            </w:r>
          </w:p>
        </w:tc>
        <w:tc>
          <w:tcPr>
            <w:tcW w:w="6242" w:type="dxa"/>
          </w:tcPr>
          <w:p w14:paraId="36B71054" w14:textId="4917911A" w:rsidR="00130469" w:rsidRDefault="00130469" w:rsidP="00822E9A">
            <w:pPr>
              <w:pStyle w:val="TAL"/>
            </w:pPr>
            <w:r w:rsidRPr="00CE0181">
              <w:t>XID assigned by LIPF</w:t>
            </w:r>
            <w:r>
              <w:t xml:space="preserve">. The value used here is different from the value used in </w:t>
            </w:r>
            <w:proofErr w:type="spellStart"/>
            <w:r>
              <w:t>ActivateTask</w:t>
            </w:r>
            <w:proofErr w:type="spellEnd"/>
            <w:r>
              <w:t xml:space="preserve"> shown in table 7.10</w:t>
            </w:r>
            <w:r w:rsidRPr="001801E3">
              <w:t>.3.2-4.</w:t>
            </w:r>
          </w:p>
        </w:tc>
        <w:tc>
          <w:tcPr>
            <w:tcW w:w="708" w:type="dxa"/>
          </w:tcPr>
          <w:p w14:paraId="27FA48C0" w14:textId="77777777" w:rsidR="00130469" w:rsidRDefault="00130469" w:rsidP="00822E9A">
            <w:pPr>
              <w:pStyle w:val="TAL"/>
            </w:pPr>
            <w:r>
              <w:t>M</w:t>
            </w:r>
          </w:p>
        </w:tc>
      </w:tr>
      <w:tr w:rsidR="00130469" w14:paraId="2CE3A2C6" w14:textId="77777777" w:rsidTr="00822E9A">
        <w:trPr>
          <w:jc w:val="center"/>
        </w:trPr>
        <w:tc>
          <w:tcPr>
            <w:tcW w:w="2972" w:type="dxa"/>
          </w:tcPr>
          <w:p w14:paraId="04879715" w14:textId="77777777" w:rsidR="00130469" w:rsidRDefault="00130469" w:rsidP="00822E9A">
            <w:pPr>
              <w:pStyle w:val="TAL"/>
            </w:pPr>
            <w:proofErr w:type="spellStart"/>
            <w:r>
              <w:t>TargetIdentifiers</w:t>
            </w:r>
            <w:proofErr w:type="spellEnd"/>
          </w:p>
        </w:tc>
        <w:tc>
          <w:tcPr>
            <w:tcW w:w="6242" w:type="dxa"/>
          </w:tcPr>
          <w:p w14:paraId="60BBAC16" w14:textId="0D439A14" w:rsidR="00130469" w:rsidRDefault="00130469" w:rsidP="00822E9A">
            <w:pPr>
              <w:pStyle w:val="TAL"/>
            </w:pPr>
            <w:r>
              <w:t>One or more of the target identifiers listed in clause 7.10</w:t>
            </w:r>
            <w:r w:rsidRPr="001801E3">
              <w:t>.4.2.</w:t>
            </w:r>
            <w:r w:rsidR="0010428E">
              <w:t>1</w:t>
            </w:r>
            <w:r w:rsidRPr="001801E3">
              <w:t>.</w:t>
            </w:r>
          </w:p>
        </w:tc>
        <w:tc>
          <w:tcPr>
            <w:tcW w:w="708" w:type="dxa"/>
          </w:tcPr>
          <w:p w14:paraId="1AC5AF52" w14:textId="77777777" w:rsidR="00130469" w:rsidRDefault="00130469" w:rsidP="00822E9A">
            <w:pPr>
              <w:pStyle w:val="TAL"/>
            </w:pPr>
            <w:r>
              <w:t>M</w:t>
            </w:r>
          </w:p>
        </w:tc>
      </w:tr>
      <w:tr w:rsidR="00130469" w14:paraId="44D83E6E" w14:textId="77777777" w:rsidTr="00822E9A">
        <w:trPr>
          <w:jc w:val="center"/>
        </w:trPr>
        <w:tc>
          <w:tcPr>
            <w:tcW w:w="2972" w:type="dxa"/>
          </w:tcPr>
          <w:p w14:paraId="33E8526F" w14:textId="77777777" w:rsidR="00130469" w:rsidRDefault="00130469" w:rsidP="00822E9A">
            <w:pPr>
              <w:pStyle w:val="TAL"/>
            </w:pPr>
            <w:proofErr w:type="spellStart"/>
            <w:r>
              <w:t>DeliveryType</w:t>
            </w:r>
            <w:proofErr w:type="spellEnd"/>
          </w:p>
        </w:tc>
        <w:tc>
          <w:tcPr>
            <w:tcW w:w="6242" w:type="dxa"/>
          </w:tcPr>
          <w:p w14:paraId="72AF3141" w14:textId="78AEC470" w:rsidR="00130469" w:rsidRDefault="00130469" w:rsidP="00822E9A">
            <w:pPr>
              <w:pStyle w:val="TAL"/>
            </w:pPr>
            <w:r>
              <w:t>Set to “X2Only”, “X3Only” or “X2andX3” as needed to meet the requirements of the warrant.</w:t>
            </w:r>
          </w:p>
        </w:tc>
        <w:tc>
          <w:tcPr>
            <w:tcW w:w="708" w:type="dxa"/>
          </w:tcPr>
          <w:p w14:paraId="46018F03" w14:textId="77777777" w:rsidR="00130469" w:rsidRDefault="00130469" w:rsidP="00822E9A">
            <w:pPr>
              <w:pStyle w:val="TAL"/>
            </w:pPr>
            <w:r>
              <w:t>M</w:t>
            </w:r>
          </w:p>
        </w:tc>
      </w:tr>
      <w:tr w:rsidR="00130469" w14:paraId="16C86EA0" w14:textId="77777777" w:rsidTr="00822E9A">
        <w:trPr>
          <w:jc w:val="center"/>
        </w:trPr>
        <w:tc>
          <w:tcPr>
            <w:tcW w:w="2972" w:type="dxa"/>
          </w:tcPr>
          <w:p w14:paraId="36DFE1B8" w14:textId="77777777" w:rsidR="00130469" w:rsidRDefault="00130469" w:rsidP="00822E9A">
            <w:pPr>
              <w:pStyle w:val="TAL"/>
            </w:pPr>
            <w:proofErr w:type="spellStart"/>
            <w:r>
              <w:t>ListOfDIDs</w:t>
            </w:r>
            <w:proofErr w:type="spellEnd"/>
          </w:p>
        </w:tc>
        <w:tc>
          <w:tcPr>
            <w:tcW w:w="6242" w:type="dxa"/>
          </w:tcPr>
          <w:p w14:paraId="45E32EED" w14:textId="77777777" w:rsidR="00130469" w:rsidRDefault="00130469" w:rsidP="00822E9A">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78C2732" w14:textId="77777777" w:rsidR="00130469" w:rsidRDefault="00130469" w:rsidP="00822E9A">
            <w:pPr>
              <w:pStyle w:val="TAL"/>
            </w:pPr>
            <w:r>
              <w:t>M</w:t>
            </w:r>
          </w:p>
        </w:tc>
      </w:tr>
      <w:tr w:rsidR="008C3C5C" w14:paraId="46113C7D" w14:textId="77777777" w:rsidTr="008C3C5C">
        <w:trPr>
          <w:jc w:val="center"/>
        </w:trPr>
        <w:tc>
          <w:tcPr>
            <w:tcW w:w="2972" w:type="dxa"/>
            <w:tcBorders>
              <w:top w:val="single" w:sz="4" w:space="0" w:color="auto"/>
              <w:left w:val="single" w:sz="4" w:space="0" w:color="auto"/>
              <w:bottom w:val="single" w:sz="4" w:space="0" w:color="auto"/>
              <w:right w:val="single" w:sz="4" w:space="0" w:color="auto"/>
            </w:tcBorders>
          </w:tcPr>
          <w:p w14:paraId="75994198" w14:textId="77777777" w:rsidR="008C3C5C" w:rsidRDefault="008C3C5C" w:rsidP="008B4895">
            <w:pPr>
              <w:pStyle w:val="TAL"/>
            </w:pPr>
            <w:proofErr w:type="spellStart"/>
            <w:r>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1376536A" w14:textId="77777777" w:rsidR="008C3C5C" w:rsidRDefault="008C3C5C" w:rsidP="008B4895">
            <w:pPr>
              <w:pStyle w:val="TAL"/>
            </w:pPr>
            <w:r>
              <w:t>Shall be set if service scoping is required by the LMISF-IRI. See ETSI TS 103 221-1 [7] Table C.1.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3D6AD243" w14:textId="77777777" w:rsidR="008C3C5C" w:rsidRDefault="008C3C5C" w:rsidP="008B4895">
            <w:pPr>
              <w:pStyle w:val="TAL"/>
            </w:pPr>
            <w:r>
              <w:t>C</w:t>
            </w:r>
          </w:p>
        </w:tc>
      </w:tr>
    </w:tbl>
    <w:p w14:paraId="1438E275" w14:textId="77777777" w:rsidR="00130469" w:rsidRDefault="00130469" w:rsidP="00130469">
      <w:pPr>
        <w:keepNext/>
      </w:pPr>
    </w:p>
    <w:p w14:paraId="65545933" w14:textId="5D9DBCA0" w:rsidR="00130469" w:rsidRPr="008378AD" w:rsidRDefault="00130469" w:rsidP="00130469">
      <w:pPr>
        <w:pStyle w:val="Heading5"/>
      </w:pPr>
      <w:bookmarkStart w:id="846" w:name="_Toc176122785"/>
      <w:bookmarkStart w:id="847" w:name="_Toc183618621"/>
      <w:r>
        <w:t>7.10.4.2.3</w:t>
      </w:r>
      <w:r w:rsidRPr="008378AD">
        <w:tab/>
        <w:t>Provisioning of the MDF2</w:t>
      </w:r>
      <w:bookmarkEnd w:id="846"/>
      <w:bookmarkEnd w:id="847"/>
    </w:p>
    <w:p w14:paraId="6FEEEA4B" w14:textId="714E1F0D" w:rsidR="00130469" w:rsidRDefault="00130469" w:rsidP="00130469">
      <w:r>
        <w:t xml:space="preserve">The MDF2 listed as the delivery endpoint over LI_X2 for </w:t>
      </w:r>
      <w:proofErr w:type="spellStart"/>
      <w:r>
        <w:t>xIRI</w:t>
      </w:r>
      <w:proofErr w:type="spellEnd"/>
      <w:r>
        <w:t xml:space="preserve"> generated by the LMISF-IRI shall be provisioned over LI_X1 by the LIPF.</w:t>
      </w:r>
    </w:p>
    <w:p w14:paraId="3B9F273F" w14:textId="4B9627AF" w:rsidR="00130469" w:rsidRDefault="00130469" w:rsidP="00130469">
      <w:r>
        <w:t>The target identities listed in clause 7.10</w:t>
      </w:r>
      <w:r w:rsidRPr="001801E3">
        <w:t>.4.2.</w:t>
      </w:r>
      <w:r w:rsidR="00723D00">
        <w:t>1</w:t>
      </w:r>
      <w:r>
        <w:t xml:space="preserve"> shall apply for the provisioning of MDF2.</w:t>
      </w:r>
    </w:p>
    <w:p w14:paraId="72CEA465" w14:textId="3BD48262" w:rsidR="00130469" w:rsidRDefault="00130469" w:rsidP="00130469">
      <w:r w:rsidRPr="001801E3">
        <w:t xml:space="preserve">Table </w:t>
      </w:r>
      <w:r>
        <w:t>7.10</w:t>
      </w:r>
      <w:r w:rsidRPr="001801E3">
        <w:t>.4.2-2</w:t>
      </w:r>
      <w:r>
        <w:t xml:space="preserve">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C85BBB0" w14:textId="77777777" w:rsidR="00130469" w:rsidRPr="001A1E56" w:rsidRDefault="00130469" w:rsidP="00130469">
      <w:pPr>
        <w:pStyle w:val="TH"/>
      </w:pPr>
      <w:r w:rsidRPr="001A1E56">
        <w:t xml:space="preserve">Table </w:t>
      </w:r>
      <w:r>
        <w:t>7.10.4.2-2</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76FD545C" w14:textId="77777777" w:rsidTr="00822E9A">
        <w:trPr>
          <w:jc w:val="center"/>
        </w:trPr>
        <w:tc>
          <w:tcPr>
            <w:tcW w:w="2972" w:type="dxa"/>
          </w:tcPr>
          <w:p w14:paraId="317E38AA"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250909F" w14:textId="77777777" w:rsidR="00130469" w:rsidRPr="007B1D70" w:rsidRDefault="00130469" w:rsidP="00822E9A">
            <w:pPr>
              <w:pStyle w:val="TAH"/>
            </w:pPr>
            <w:r>
              <w:t>Description</w:t>
            </w:r>
          </w:p>
        </w:tc>
        <w:tc>
          <w:tcPr>
            <w:tcW w:w="708" w:type="dxa"/>
          </w:tcPr>
          <w:p w14:paraId="77C90CCF" w14:textId="77777777" w:rsidR="00130469" w:rsidRPr="007B1D70" w:rsidRDefault="00130469" w:rsidP="00822E9A">
            <w:pPr>
              <w:pStyle w:val="TAH"/>
            </w:pPr>
            <w:r w:rsidRPr="007B1D70">
              <w:t>M/C/O</w:t>
            </w:r>
          </w:p>
        </w:tc>
      </w:tr>
      <w:tr w:rsidR="00130469" w14:paraId="30047C8C" w14:textId="77777777" w:rsidTr="00822E9A">
        <w:trPr>
          <w:jc w:val="center"/>
        </w:trPr>
        <w:tc>
          <w:tcPr>
            <w:tcW w:w="2972" w:type="dxa"/>
          </w:tcPr>
          <w:p w14:paraId="6F9A54AA" w14:textId="77777777" w:rsidR="00130469" w:rsidRDefault="00130469" w:rsidP="00822E9A">
            <w:pPr>
              <w:pStyle w:val="TAL"/>
            </w:pPr>
            <w:r>
              <w:t>XID</w:t>
            </w:r>
          </w:p>
        </w:tc>
        <w:tc>
          <w:tcPr>
            <w:tcW w:w="6242" w:type="dxa"/>
          </w:tcPr>
          <w:p w14:paraId="0EAEF8B8" w14:textId="74823F49" w:rsidR="00130469" w:rsidRDefault="00130469" w:rsidP="00822E9A">
            <w:pPr>
              <w:pStyle w:val="TAL"/>
            </w:pPr>
            <w:r>
              <w:t>XID assigned by LIPF.</w:t>
            </w:r>
          </w:p>
        </w:tc>
        <w:tc>
          <w:tcPr>
            <w:tcW w:w="708" w:type="dxa"/>
          </w:tcPr>
          <w:p w14:paraId="6988612A" w14:textId="77777777" w:rsidR="00130469" w:rsidRDefault="00130469" w:rsidP="00822E9A">
            <w:pPr>
              <w:pStyle w:val="TAL"/>
            </w:pPr>
            <w:r>
              <w:t>M</w:t>
            </w:r>
          </w:p>
        </w:tc>
      </w:tr>
      <w:tr w:rsidR="00130469" w14:paraId="62C96D5D" w14:textId="77777777" w:rsidTr="00822E9A">
        <w:trPr>
          <w:jc w:val="center"/>
        </w:trPr>
        <w:tc>
          <w:tcPr>
            <w:tcW w:w="2972" w:type="dxa"/>
          </w:tcPr>
          <w:p w14:paraId="372ADD1A" w14:textId="77777777" w:rsidR="00130469" w:rsidRDefault="00130469" w:rsidP="00822E9A">
            <w:pPr>
              <w:pStyle w:val="TAL"/>
            </w:pPr>
            <w:proofErr w:type="spellStart"/>
            <w:r>
              <w:t>TargetIdentifiers</w:t>
            </w:r>
            <w:proofErr w:type="spellEnd"/>
          </w:p>
        </w:tc>
        <w:tc>
          <w:tcPr>
            <w:tcW w:w="6242" w:type="dxa"/>
          </w:tcPr>
          <w:p w14:paraId="02710AE9" w14:textId="0AF08B41" w:rsidR="00130469" w:rsidRDefault="00130469" w:rsidP="00822E9A">
            <w:pPr>
              <w:pStyle w:val="TAL"/>
            </w:pPr>
            <w:r>
              <w:t xml:space="preserve">One or more of the target identifiers listed in </w:t>
            </w:r>
            <w:r w:rsidR="00507B16">
              <w:t>clause 7.10.4.2.1</w:t>
            </w:r>
            <w:r>
              <w:t>.</w:t>
            </w:r>
          </w:p>
        </w:tc>
        <w:tc>
          <w:tcPr>
            <w:tcW w:w="708" w:type="dxa"/>
          </w:tcPr>
          <w:p w14:paraId="45BC45AA" w14:textId="77777777" w:rsidR="00130469" w:rsidRDefault="00130469" w:rsidP="00822E9A">
            <w:pPr>
              <w:pStyle w:val="TAL"/>
            </w:pPr>
            <w:r>
              <w:t>M</w:t>
            </w:r>
          </w:p>
        </w:tc>
      </w:tr>
      <w:tr w:rsidR="00130469" w14:paraId="01DF9B09" w14:textId="77777777" w:rsidTr="00822E9A">
        <w:trPr>
          <w:jc w:val="center"/>
        </w:trPr>
        <w:tc>
          <w:tcPr>
            <w:tcW w:w="2972" w:type="dxa"/>
          </w:tcPr>
          <w:p w14:paraId="64757B20" w14:textId="77777777" w:rsidR="00130469" w:rsidRDefault="00130469" w:rsidP="00822E9A">
            <w:pPr>
              <w:pStyle w:val="TAL"/>
            </w:pPr>
            <w:proofErr w:type="spellStart"/>
            <w:r>
              <w:t>DeliveryType</w:t>
            </w:r>
            <w:proofErr w:type="spellEnd"/>
          </w:p>
        </w:tc>
        <w:tc>
          <w:tcPr>
            <w:tcW w:w="6242" w:type="dxa"/>
          </w:tcPr>
          <w:p w14:paraId="0A015B83" w14:textId="77777777" w:rsidR="00130469" w:rsidRDefault="00130469" w:rsidP="00822E9A">
            <w:pPr>
              <w:pStyle w:val="TAL"/>
            </w:pPr>
            <w:r>
              <w:t>This value shall be Ignored by the MDF2.</w:t>
            </w:r>
          </w:p>
        </w:tc>
        <w:tc>
          <w:tcPr>
            <w:tcW w:w="708" w:type="dxa"/>
          </w:tcPr>
          <w:p w14:paraId="71205EBE" w14:textId="77777777" w:rsidR="00130469" w:rsidRDefault="00130469" w:rsidP="00822E9A">
            <w:pPr>
              <w:pStyle w:val="TAL"/>
            </w:pPr>
            <w:r>
              <w:t>M</w:t>
            </w:r>
          </w:p>
        </w:tc>
      </w:tr>
      <w:tr w:rsidR="00130469" w14:paraId="28C82EC2" w14:textId="77777777" w:rsidTr="00822E9A">
        <w:trPr>
          <w:jc w:val="center"/>
        </w:trPr>
        <w:tc>
          <w:tcPr>
            <w:tcW w:w="2972" w:type="dxa"/>
          </w:tcPr>
          <w:p w14:paraId="7A4B4D0E" w14:textId="77777777" w:rsidR="00130469" w:rsidRDefault="00130469" w:rsidP="00822E9A">
            <w:pPr>
              <w:pStyle w:val="TAL"/>
            </w:pPr>
            <w:proofErr w:type="spellStart"/>
            <w:r>
              <w:t>ListOfDIDs</w:t>
            </w:r>
            <w:proofErr w:type="spellEnd"/>
          </w:p>
        </w:tc>
        <w:tc>
          <w:tcPr>
            <w:tcW w:w="6242" w:type="dxa"/>
          </w:tcPr>
          <w:p w14:paraId="35D81969" w14:textId="77777777" w:rsidR="00130469" w:rsidRDefault="00130469" w:rsidP="00822E9A">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E539D59" w14:textId="77777777" w:rsidR="00130469" w:rsidRDefault="00130469" w:rsidP="00822E9A">
            <w:pPr>
              <w:pStyle w:val="TAL"/>
            </w:pPr>
            <w:r>
              <w:t>M</w:t>
            </w:r>
          </w:p>
        </w:tc>
      </w:tr>
      <w:tr w:rsidR="00130469" w14:paraId="3CF6BF54" w14:textId="77777777" w:rsidTr="00822E9A">
        <w:trPr>
          <w:jc w:val="center"/>
        </w:trPr>
        <w:tc>
          <w:tcPr>
            <w:tcW w:w="2972" w:type="dxa"/>
          </w:tcPr>
          <w:p w14:paraId="22B690A2" w14:textId="77777777" w:rsidR="00130469" w:rsidRDefault="00130469" w:rsidP="00822E9A">
            <w:pPr>
              <w:pStyle w:val="TAL"/>
            </w:pPr>
            <w:proofErr w:type="spellStart"/>
            <w:r>
              <w:t>ListOfMediationDetails</w:t>
            </w:r>
            <w:proofErr w:type="spellEnd"/>
          </w:p>
        </w:tc>
        <w:tc>
          <w:tcPr>
            <w:tcW w:w="6242" w:type="dxa"/>
          </w:tcPr>
          <w:p w14:paraId="50D76D9E" w14:textId="397DD560" w:rsidR="00130469" w:rsidRDefault="00130469" w:rsidP="00822E9A">
            <w:pPr>
              <w:pStyle w:val="TAL"/>
            </w:pPr>
            <w:r>
              <w:t>Sequence of Mediation Details, S</w:t>
            </w:r>
            <w:r w:rsidR="002C6571">
              <w:t>ee table</w:t>
            </w:r>
            <w:r>
              <w:t xml:space="preserve"> 7.10.4.2-3.</w:t>
            </w:r>
          </w:p>
        </w:tc>
        <w:tc>
          <w:tcPr>
            <w:tcW w:w="708" w:type="dxa"/>
          </w:tcPr>
          <w:p w14:paraId="73952D46" w14:textId="77777777" w:rsidR="00130469" w:rsidRDefault="00130469" w:rsidP="00822E9A">
            <w:pPr>
              <w:pStyle w:val="TAL"/>
            </w:pPr>
            <w:r>
              <w:t>M</w:t>
            </w:r>
          </w:p>
        </w:tc>
      </w:tr>
    </w:tbl>
    <w:p w14:paraId="6116DEBE" w14:textId="77777777" w:rsidR="00130469" w:rsidRDefault="00130469" w:rsidP="00130469"/>
    <w:p w14:paraId="456C0813" w14:textId="77777777" w:rsidR="00130469" w:rsidRPr="00CE0181" w:rsidRDefault="00130469" w:rsidP="00130469">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42462E1B" w14:textId="77777777" w:rsidTr="00822E9A">
        <w:trPr>
          <w:jc w:val="center"/>
        </w:trPr>
        <w:tc>
          <w:tcPr>
            <w:tcW w:w="2972" w:type="dxa"/>
          </w:tcPr>
          <w:p w14:paraId="5C7E8DB4"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7E0F1332" w14:textId="77777777" w:rsidR="00130469" w:rsidRPr="00CE0181" w:rsidRDefault="00130469" w:rsidP="00822E9A">
            <w:pPr>
              <w:pStyle w:val="TAH"/>
            </w:pPr>
            <w:r>
              <w:t>Description</w:t>
            </w:r>
          </w:p>
        </w:tc>
        <w:tc>
          <w:tcPr>
            <w:tcW w:w="708" w:type="dxa"/>
          </w:tcPr>
          <w:p w14:paraId="23605915" w14:textId="77777777" w:rsidR="00130469" w:rsidRPr="00CE0181" w:rsidRDefault="00130469" w:rsidP="00822E9A">
            <w:pPr>
              <w:pStyle w:val="TAH"/>
            </w:pPr>
            <w:r w:rsidRPr="00CE0181">
              <w:t>M/C/O</w:t>
            </w:r>
          </w:p>
        </w:tc>
      </w:tr>
      <w:tr w:rsidR="00130469" w:rsidRPr="00CE0181" w14:paraId="510CCFBD" w14:textId="77777777" w:rsidTr="00822E9A">
        <w:trPr>
          <w:jc w:val="center"/>
        </w:trPr>
        <w:tc>
          <w:tcPr>
            <w:tcW w:w="2972" w:type="dxa"/>
          </w:tcPr>
          <w:p w14:paraId="1963937C" w14:textId="77777777" w:rsidR="00130469" w:rsidRPr="00CE0181" w:rsidRDefault="00130469" w:rsidP="00822E9A">
            <w:pPr>
              <w:pStyle w:val="TAL"/>
            </w:pPr>
            <w:r>
              <w:t>LIID</w:t>
            </w:r>
          </w:p>
        </w:tc>
        <w:tc>
          <w:tcPr>
            <w:tcW w:w="6242" w:type="dxa"/>
          </w:tcPr>
          <w:p w14:paraId="1C1DAF13" w14:textId="77777777" w:rsidR="00130469" w:rsidRPr="00CE0181" w:rsidRDefault="00130469" w:rsidP="00822E9A">
            <w:pPr>
              <w:pStyle w:val="TAL"/>
            </w:pPr>
            <w:r>
              <w:t>Lawful Intercept ID associated with the task.</w:t>
            </w:r>
          </w:p>
        </w:tc>
        <w:tc>
          <w:tcPr>
            <w:tcW w:w="708" w:type="dxa"/>
          </w:tcPr>
          <w:p w14:paraId="39D23A21" w14:textId="77777777" w:rsidR="00130469" w:rsidRPr="00CE0181" w:rsidRDefault="00130469" w:rsidP="00822E9A">
            <w:pPr>
              <w:pStyle w:val="TAL"/>
              <w:jc w:val="center"/>
            </w:pPr>
            <w:r w:rsidRPr="00CE0181">
              <w:t>M</w:t>
            </w:r>
          </w:p>
        </w:tc>
      </w:tr>
      <w:tr w:rsidR="00130469" w:rsidRPr="00CE0181" w14:paraId="1F7A6B47" w14:textId="77777777" w:rsidTr="00822E9A">
        <w:trPr>
          <w:jc w:val="center"/>
        </w:trPr>
        <w:tc>
          <w:tcPr>
            <w:tcW w:w="2972" w:type="dxa"/>
          </w:tcPr>
          <w:p w14:paraId="738A77FF" w14:textId="77777777" w:rsidR="00130469" w:rsidRPr="00CE0181" w:rsidRDefault="00130469" w:rsidP="00822E9A">
            <w:pPr>
              <w:pStyle w:val="TAL"/>
            </w:pPr>
            <w:proofErr w:type="spellStart"/>
            <w:r>
              <w:t>DeliveryType</w:t>
            </w:r>
            <w:proofErr w:type="spellEnd"/>
          </w:p>
        </w:tc>
        <w:tc>
          <w:tcPr>
            <w:tcW w:w="6242" w:type="dxa"/>
          </w:tcPr>
          <w:p w14:paraId="222A78E2" w14:textId="77777777" w:rsidR="00130469" w:rsidRPr="00CE0181" w:rsidRDefault="00130469" w:rsidP="00822E9A">
            <w:pPr>
              <w:pStyle w:val="TAL"/>
            </w:pPr>
            <w:r>
              <w:t>Set to "HI2Only".</w:t>
            </w:r>
          </w:p>
        </w:tc>
        <w:tc>
          <w:tcPr>
            <w:tcW w:w="708" w:type="dxa"/>
          </w:tcPr>
          <w:p w14:paraId="526C4AB2" w14:textId="77777777" w:rsidR="00130469" w:rsidRPr="00CE0181" w:rsidRDefault="00130469" w:rsidP="00822E9A">
            <w:pPr>
              <w:pStyle w:val="TAL"/>
              <w:jc w:val="center"/>
            </w:pPr>
            <w:r w:rsidRPr="00CE0181">
              <w:t>M</w:t>
            </w:r>
          </w:p>
        </w:tc>
      </w:tr>
      <w:tr w:rsidR="00130469" w:rsidRPr="00CE0181" w14:paraId="712EA7AA" w14:textId="77777777" w:rsidTr="00822E9A">
        <w:trPr>
          <w:jc w:val="center"/>
        </w:trPr>
        <w:tc>
          <w:tcPr>
            <w:tcW w:w="2972" w:type="dxa"/>
          </w:tcPr>
          <w:p w14:paraId="367249C0" w14:textId="77777777" w:rsidR="00130469" w:rsidRDefault="00130469" w:rsidP="00822E9A">
            <w:pPr>
              <w:pStyle w:val="TAL"/>
            </w:pPr>
            <w:proofErr w:type="spellStart"/>
            <w:r>
              <w:t>ListOfDIDs</w:t>
            </w:r>
            <w:proofErr w:type="spellEnd"/>
          </w:p>
        </w:tc>
        <w:tc>
          <w:tcPr>
            <w:tcW w:w="6242" w:type="dxa"/>
          </w:tcPr>
          <w:p w14:paraId="5984251D" w14:textId="77777777" w:rsidR="00130469" w:rsidRDefault="00130469"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3D90A59F" w14:textId="77777777" w:rsidR="00130469" w:rsidRPr="00CE0181" w:rsidRDefault="00130469" w:rsidP="00822E9A">
            <w:pPr>
              <w:pStyle w:val="TAL"/>
              <w:jc w:val="center"/>
            </w:pPr>
            <w:r>
              <w:t>C</w:t>
            </w:r>
          </w:p>
        </w:tc>
      </w:tr>
      <w:tr w:rsidR="0062618B" w:rsidRPr="00CE0181" w14:paraId="1D324DCB" w14:textId="77777777" w:rsidTr="0062618B">
        <w:trPr>
          <w:jc w:val="center"/>
        </w:trPr>
        <w:tc>
          <w:tcPr>
            <w:tcW w:w="2972" w:type="dxa"/>
            <w:tcBorders>
              <w:top w:val="single" w:sz="4" w:space="0" w:color="auto"/>
              <w:left w:val="single" w:sz="4" w:space="0" w:color="auto"/>
              <w:bottom w:val="single" w:sz="4" w:space="0" w:color="auto"/>
              <w:right w:val="single" w:sz="4" w:space="0" w:color="auto"/>
            </w:tcBorders>
          </w:tcPr>
          <w:p w14:paraId="13F08176" w14:textId="77777777" w:rsidR="0062618B" w:rsidRDefault="0062618B" w:rsidP="008B4895">
            <w:pPr>
              <w:pStyle w:val="TAL"/>
            </w:pPr>
            <w:proofErr w:type="spellStart"/>
            <w:r>
              <w:t>ServiceScopingOptions</w:t>
            </w:r>
            <w:proofErr w:type="spellEnd"/>
          </w:p>
        </w:tc>
        <w:tc>
          <w:tcPr>
            <w:tcW w:w="6242" w:type="dxa"/>
            <w:tcBorders>
              <w:top w:val="single" w:sz="4" w:space="0" w:color="auto"/>
              <w:left w:val="single" w:sz="4" w:space="0" w:color="auto"/>
              <w:bottom w:val="single" w:sz="4" w:space="0" w:color="auto"/>
              <w:right w:val="single" w:sz="4" w:space="0" w:color="auto"/>
            </w:tcBorders>
          </w:tcPr>
          <w:p w14:paraId="0CA337EE" w14:textId="77777777" w:rsidR="0062618B" w:rsidRDefault="0062618B" w:rsidP="008B4895">
            <w:pPr>
              <w:pStyle w:val="TAL"/>
            </w:pPr>
            <w:r>
              <w:t>See ETSI TS 103 221-1 [7] Table C.1.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6CA55171" w14:textId="77777777" w:rsidR="0062618B" w:rsidRPr="00CE0181" w:rsidRDefault="0062618B" w:rsidP="008B4895">
            <w:pPr>
              <w:pStyle w:val="TAL"/>
              <w:jc w:val="center"/>
            </w:pPr>
            <w:r>
              <w:t>C</w:t>
            </w:r>
          </w:p>
        </w:tc>
      </w:tr>
    </w:tbl>
    <w:p w14:paraId="044BD189" w14:textId="77777777" w:rsidR="00130469" w:rsidRDefault="00130469" w:rsidP="00130469">
      <w:pPr>
        <w:keepNext/>
        <w:rPr>
          <w:rFonts w:eastAsia="Calibri" w:cs="Arial"/>
          <w:szCs w:val="24"/>
        </w:rPr>
      </w:pPr>
    </w:p>
    <w:p w14:paraId="6BB22F36" w14:textId="77777777" w:rsidR="00130469" w:rsidRPr="008378AD" w:rsidRDefault="00130469" w:rsidP="00130469">
      <w:pPr>
        <w:pStyle w:val="Heading5"/>
      </w:pPr>
      <w:bookmarkStart w:id="848" w:name="_Toc176122786"/>
      <w:bookmarkStart w:id="849" w:name="_Toc183618622"/>
      <w:r>
        <w:t>7.10.4.2.4</w:t>
      </w:r>
      <w:r w:rsidRPr="008378AD">
        <w:tab/>
        <w:t>Provisioning of the MDF</w:t>
      </w:r>
      <w:r>
        <w:t>3</w:t>
      </w:r>
      <w:bookmarkEnd w:id="848"/>
      <w:bookmarkEnd w:id="849"/>
    </w:p>
    <w:p w14:paraId="2DCA1E88" w14:textId="6ADE62C9" w:rsidR="00130469" w:rsidRDefault="00130469" w:rsidP="00130469">
      <w:r>
        <w:t xml:space="preserve">The MDF3 listed as the delivery endpoint over LI_X3 for </w:t>
      </w:r>
      <w:proofErr w:type="spellStart"/>
      <w:r>
        <w:t>xCC</w:t>
      </w:r>
      <w:proofErr w:type="spellEnd"/>
      <w:r>
        <w:t xml:space="preserve"> generated by the LMISF-CC shall be provisioned over LI_X1 by the LIPF.</w:t>
      </w:r>
    </w:p>
    <w:p w14:paraId="3E02213F" w14:textId="0FA8A82E" w:rsidR="00130469" w:rsidRDefault="00130469" w:rsidP="00130469">
      <w:r>
        <w:t xml:space="preserve">The target identities listed in </w:t>
      </w:r>
      <w:r w:rsidRPr="001801E3">
        <w:t xml:space="preserve">clause </w:t>
      </w:r>
      <w:r>
        <w:t>7.10</w:t>
      </w:r>
      <w:r w:rsidRPr="001801E3">
        <w:t>.4.2.</w:t>
      </w:r>
      <w:r w:rsidR="00723D00">
        <w:t>1</w:t>
      </w:r>
      <w:r>
        <w:t xml:space="preserve"> shall apply for the provisioning of MDF3.</w:t>
      </w:r>
    </w:p>
    <w:p w14:paraId="4AD4AC00" w14:textId="7A73C2DF" w:rsidR="00130469" w:rsidRDefault="00130469" w:rsidP="00130469">
      <w:r w:rsidRPr="00CE0181">
        <w:t xml:space="preserve">Table </w:t>
      </w:r>
      <w:r>
        <w:t>7.10</w:t>
      </w:r>
      <w:r w:rsidRPr="001801E3">
        <w:t>.4.2-4</w:t>
      </w:r>
      <w:r>
        <w:t xml:space="preserve">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p>
    <w:p w14:paraId="5BD76A38" w14:textId="77777777" w:rsidR="00130469" w:rsidRPr="001A1E56" w:rsidRDefault="00130469" w:rsidP="00130469">
      <w:pPr>
        <w:pStyle w:val="TH"/>
      </w:pPr>
      <w:r w:rsidRPr="001A1E56">
        <w:t xml:space="preserve">Table </w:t>
      </w:r>
      <w:r>
        <w:t>7.10.4.2-4</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7F29877" w14:textId="77777777" w:rsidTr="00822E9A">
        <w:trPr>
          <w:jc w:val="center"/>
        </w:trPr>
        <w:tc>
          <w:tcPr>
            <w:tcW w:w="2972" w:type="dxa"/>
          </w:tcPr>
          <w:p w14:paraId="7212C799"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5802FF1" w14:textId="77777777" w:rsidR="00130469" w:rsidRPr="007B1D70" w:rsidRDefault="00130469" w:rsidP="00822E9A">
            <w:pPr>
              <w:pStyle w:val="TAH"/>
            </w:pPr>
            <w:r>
              <w:t>Description</w:t>
            </w:r>
          </w:p>
        </w:tc>
        <w:tc>
          <w:tcPr>
            <w:tcW w:w="708" w:type="dxa"/>
          </w:tcPr>
          <w:p w14:paraId="31BC1807" w14:textId="77777777" w:rsidR="00130469" w:rsidRPr="007B1D70" w:rsidRDefault="00130469" w:rsidP="00822E9A">
            <w:pPr>
              <w:pStyle w:val="TAH"/>
            </w:pPr>
            <w:r w:rsidRPr="007B1D70">
              <w:t>M/C/O</w:t>
            </w:r>
          </w:p>
        </w:tc>
      </w:tr>
      <w:tr w:rsidR="00130469" w14:paraId="6CBE948D" w14:textId="77777777" w:rsidTr="00822E9A">
        <w:trPr>
          <w:jc w:val="center"/>
        </w:trPr>
        <w:tc>
          <w:tcPr>
            <w:tcW w:w="2972" w:type="dxa"/>
          </w:tcPr>
          <w:p w14:paraId="50CFD17D" w14:textId="77777777" w:rsidR="00130469" w:rsidRDefault="00130469" w:rsidP="00822E9A">
            <w:pPr>
              <w:pStyle w:val="TAL"/>
            </w:pPr>
            <w:r>
              <w:t>XID</w:t>
            </w:r>
          </w:p>
        </w:tc>
        <w:tc>
          <w:tcPr>
            <w:tcW w:w="6242" w:type="dxa"/>
          </w:tcPr>
          <w:p w14:paraId="4FA49475" w14:textId="64F67170" w:rsidR="00130469" w:rsidRDefault="00130469" w:rsidP="00822E9A">
            <w:pPr>
              <w:pStyle w:val="TAL"/>
            </w:pPr>
            <w:r>
              <w:t>XID assigned by LIPF.</w:t>
            </w:r>
          </w:p>
        </w:tc>
        <w:tc>
          <w:tcPr>
            <w:tcW w:w="708" w:type="dxa"/>
          </w:tcPr>
          <w:p w14:paraId="77E0237E" w14:textId="77777777" w:rsidR="00130469" w:rsidRDefault="00130469" w:rsidP="00822E9A">
            <w:pPr>
              <w:pStyle w:val="TAL"/>
            </w:pPr>
            <w:r>
              <w:t>M</w:t>
            </w:r>
          </w:p>
        </w:tc>
      </w:tr>
      <w:tr w:rsidR="00130469" w14:paraId="0AF08FEC" w14:textId="77777777" w:rsidTr="00822E9A">
        <w:trPr>
          <w:jc w:val="center"/>
        </w:trPr>
        <w:tc>
          <w:tcPr>
            <w:tcW w:w="2972" w:type="dxa"/>
          </w:tcPr>
          <w:p w14:paraId="6655E81F" w14:textId="77777777" w:rsidR="00130469" w:rsidRDefault="00130469" w:rsidP="00822E9A">
            <w:pPr>
              <w:pStyle w:val="TAL"/>
            </w:pPr>
            <w:proofErr w:type="spellStart"/>
            <w:r>
              <w:t>TargetIdentifiers</w:t>
            </w:r>
            <w:proofErr w:type="spellEnd"/>
          </w:p>
        </w:tc>
        <w:tc>
          <w:tcPr>
            <w:tcW w:w="6242" w:type="dxa"/>
          </w:tcPr>
          <w:p w14:paraId="08B6D3B1" w14:textId="4FB61F65" w:rsidR="00130469" w:rsidRDefault="00130469" w:rsidP="00822E9A">
            <w:pPr>
              <w:pStyle w:val="TAL"/>
            </w:pPr>
            <w:r>
              <w:t>One or more of the target identifiers listed in</w:t>
            </w:r>
            <w:r w:rsidR="00D826FE">
              <w:t xml:space="preserve"> clause 7.10.4.2.1</w:t>
            </w:r>
            <w:r>
              <w:t>.</w:t>
            </w:r>
          </w:p>
        </w:tc>
        <w:tc>
          <w:tcPr>
            <w:tcW w:w="708" w:type="dxa"/>
          </w:tcPr>
          <w:p w14:paraId="68E3EC63" w14:textId="77777777" w:rsidR="00130469" w:rsidRDefault="00130469" w:rsidP="00822E9A">
            <w:pPr>
              <w:pStyle w:val="TAL"/>
            </w:pPr>
            <w:r>
              <w:t>M</w:t>
            </w:r>
          </w:p>
        </w:tc>
      </w:tr>
      <w:tr w:rsidR="00130469" w14:paraId="7591B3BB" w14:textId="77777777" w:rsidTr="00822E9A">
        <w:trPr>
          <w:jc w:val="center"/>
        </w:trPr>
        <w:tc>
          <w:tcPr>
            <w:tcW w:w="2972" w:type="dxa"/>
          </w:tcPr>
          <w:p w14:paraId="49CE112C" w14:textId="77777777" w:rsidR="00130469" w:rsidRDefault="00130469" w:rsidP="00822E9A">
            <w:pPr>
              <w:pStyle w:val="TAL"/>
            </w:pPr>
            <w:proofErr w:type="spellStart"/>
            <w:r>
              <w:t>DeliveryType</w:t>
            </w:r>
            <w:proofErr w:type="spellEnd"/>
          </w:p>
        </w:tc>
        <w:tc>
          <w:tcPr>
            <w:tcW w:w="6242" w:type="dxa"/>
          </w:tcPr>
          <w:p w14:paraId="0175A6EB" w14:textId="77777777" w:rsidR="00130469" w:rsidRDefault="00130469" w:rsidP="00822E9A">
            <w:pPr>
              <w:pStyle w:val="TAL"/>
            </w:pPr>
            <w:r>
              <w:t>This value shall be Ignored by the MDF3.</w:t>
            </w:r>
          </w:p>
        </w:tc>
        <w:tc>
          <w:tcPr>
            <w:tcW w:w="708" w:type="dxa"/>
          </w:tcPr>
          <w:p w14:paraId="1991485C" w14:textId="77777777" w:rsidR="00130469" w:rsidRDefault="00130469" w:rsidP="00822E9A">
            <w:pPr>
              <w:pStyle w:val="TAL"/>
            </w:pPr>
            <w:r>
              <w:t>M</w:t>
            </w:r>
          </w:p>
        </w:tc>
      </w:tr>
      <w:tr w:rsidR="00130469" w14:paraId="6723378C" w14:textId="77777777" w:rsidTr="00822E9A">
        <w:trPr>
          <w:jc w:val="center"/>
        </w:trPr>
        <w:tc>
          <w:tcPr>
            <w:tcW w:w="2972" w:type="dxa"/>
          </w:tcPr>
          <w:p w14:paraId="71A90F1E" w14:textId="77777777" w:rsidR="00130469" w:rsidRDefault="00130469" w:rsidP="00822E9A">
            <w:pPr>
              <w:pStyle w:val="TAL"/>
            </w:pPr>
            <w:proofErr w:type="spellStart"/>
            <w:r>
              <w:t>ListOfDIDs</w:t>
            </w:r>
            <w:proofErr w:type="spellEnd"/>
          </w:p>
        </w:tc>
        <w:tc>
          <w:tcPr>
            <w:tcW w:w="6242" w:type="dxa"/>
          </w:tcPr>
          <w:p w14:paraId="7DB5F5FE" w14:textId="77777777" w:rsidR="00130469" w:rsidRDefault="00130469" w:rsidP="00822E9A">
            <w:pPr>
              <w:pStyle w:val="TAL"/>
            </w:pPr>
            <w:r>
              <w:t xml:space="preserve">Delivery endpoints of LI_HI3.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48AB1A78" w14:textId="77777777" w:rsidR="00130469" w:rsidRDefault="00130469" w:rsidP="00822E9A">
            <w:pPr>
              <w:pStyle w:val="TAL"/>
            </w:pPr>
            <w:r>
              <w:t>M</w:t>
            </w:r>
          </w:p>
        </w:tc>
      </w:tr>
      <w:tr w:rsidR="00130469" w14:paraId="160CEF19" w14:textId="77777777" w:rsidTr="00822E9A">
        <w:trPr>
          <w:jc w:val="center"/>
        </w:trPr>
        <w:tc>
          <w:tcPr>
            <w:tcW w:w="2972" w:type="dxa"/>
          </w:tcPr>
          <w:p w14:paraId="4D16DA6A" w14:textId="77777777" w:rsidR="00130469" w:rsidRDefault="00130469" w:rsidP="00822E9A">
            <w:pPr>
              <w:pStyle w:val="TAL"/>
            </w:pPr>
            <w:proofErr w:type="spellStart"/>
            <w:r>
              <w:t>ListOfMediationDetails</w:t>
            </w:r>
            <w:proofErr w:type="spellEnd"/>
          </w:p>
        </w:tc>
        <w:tc>
          <w:tcPr>
            <w:tcW w:w="6242" w:type="dxa"/>
          </w:tcPr>
          <w:p w14:paraId="00C5E536" w14:textId="751BFA7A" w:rsidR="00130469" w:rsidRDefault="00130469" w:rsidP="00822E9A">
            <w:pPr>
              <w:pStyle w:val="TAL"/>
            </w:pPr>
            <w:r>
              <w:t>Sequence of Mediation Details, S</w:t>
            </w:r>
            <w:r w:rsidR="002C6571">
              <w:t>ee table</w:t>
            </w:r>
            <w:r>
              <w:t xml:space="preserve"> 7.10.4.2-5.</w:t>
            </w:r>
          </w:p>
        </w:tc>
        <w:tc>
          <w:tcPr>
            <w:tcW w:w="708" w:type="dxa"/>
          </w:tcPr>
          <w:p w14:paraId="42F6EDC8" w14:textId="77777777" w:rsidR="00130469" w:rsidRDefault="00130469" w:rsidP="00822E9A">
            <w:pPr>
              <w:pStyle w:val="TAL"/>
            </w:pPr>
            <w:r>
              <w:t>M</w:t>
            </w:r>
          </w:p>
        </w:tc>
      </w:tr>
    </w:tbl>
    <w:p w14:paraId="093D3E12" w14:textId="77777777" w:rsidR="00130469" w:rsidRDefault="00130469" w:rsidP="00130469"/>
    <w:p w14:paraId="0D82DD8F" w14:textId="77777777" w:rsidR="00130469" w:rsidRPr="00CE0181" w:rsidRDefault="00130469" w:rsidP="00130469">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386A3BC0" w14:textId="77777777" w:rsidTr="00822E9A">
        <w:trPr>
          <w:jc w:val="center"/>
        </w:trPr>
        <w:tc>
          <w:tcPr>
            <w:tcW w:w="2972" w:type="dxa"/>
          </w:tcPr>
          <w:p w14:paraId="707A6015"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21C4FB1E" w14:textId="77777777" w:rsidR="00130469" w:rsidRPr="00CE0181" w:rsidRDefault="00130469" w:rsidP="00822E9A">
            <w:pPr>
              <w:pStyle w:val="TAH"/>
            </w:pPr>
            <w:r>
              <w:t>Description</w:t>
            </w:r>
          </w:p>
        </w:tc>
        <w:tc>
          <w:tcPr>
            <w:tcW w:w="708" w:type="dxa"/>
          </w:tcPr>
          <w:p w14:paraId="1CE2808C" w14:textId="77777777" w:rsidR="00130469" w:rsidRPr="00CE0181" w:rsidRDefault="00130469" w:rsidP="00822E9A">
            <w:pPr>
              <w:pStyle w:val="TAH"/>
            </w:pPr>
            <w:r w:rsidRPr="00CE0181">
              <w:t>M/C/O</w:t>
            </w:r>
          </w:p>
        </w:tc>
      </w:tr>
      <w:tr w:rsidR="00130469" w:rsidRPr="00CE0181" w14:paraId="0FDF53F6" w14:textId="77777777" w:rsidTr="00822E9A">
        <w:trPr>
          <w:jc w:val="center"/>
        </w:trPr>
        <w:tc>
          <w:tcPr>
            <w:tcW w:w="2972" w:type="dxa"/>
          </w:tcPr>
          <w:p w14:paraId="5E82F3C3" w14:textId="77777777" w:rsidR="00130469" w:rsidRPr="00CE0181" w:rsidRDefault="00130469" w:rsidP="00822E9A">
            <w:pPr>
              <w:pStyle w:val="TAL"/>
            </w:pPr>
            <w:r>
              <w:t>LIID</w:t>
            </w:r>
          </w:p>
        </w:tc>
        <w:tc>
          <w:tcPr>
            <w:tcW w:w="6242" w:type="dxa"/>
          </w:tcPr>
          <w:p w14:paraId="60CE76D3" w14:textId="77777777" w:rsidR="00130469" w:rsidRPr="00CE0181" w:rsidRDefault="00130469" w:rsidP="00822E9A">
            <w:pPr>
              <w:pStyle w:val="TAL"/>
            </w:pPr>
            <w:r>
              <w:t>Lawful Intercept ID associated with the task.</w:t>
            </w:r>
          </w:p>
        </w:tc>
        <w:tc>
          <w:tcPr>
            <w:tcW w:w="708" w:type="dxa"/>
          </w:tcPr>
          <w:p w14:paraId="6BB16793" w14:textId="77777777" w:rsidR="00130469" w:rsidRPr="00CE0181" w:rsidRDefault="00130469" w:rsidP="00822E9A">
            <w:pPr>
              <w:pStyle w:val="TAL"/>
              <w:jc w:val="center"/>
            </w:pPr>
            <w:r w:rsidRPr="00CE0181">
              <w:t>M</w:t>
            </w:r>
          </w:p>
        </w:tc>
      </w:tr>
      <w:tr w:rsidR="00130469" w:rsidRPr="00CE0181" w14:paraId="155DC6BB" w14:textId="77777777" w:rsidTr="00822E9A">
        <w:trPr>
          <w:jc w:val="center"/>
        </w:trPr>
        <w:tc>
          <w:tcPr>
            <w:tcW w:w="2972" w:type="dxa"/>
          </w:tcPr>
          <w:p w14:paraId="05A4CB07" w14:textId="77777777" w:rsidR="00130469" w:rsidRPr="00CE0181" w:rsidRDefault="00130469" w:rsidP="00822E9A">
            <w:pPr>
              <w:pStyle w:val="TAL"/>
            </w:pPr>
            <w:proofErr w:type="spellStart"/>
            <w:r>
              <w:t>DeliveryType</w:t>
            </w:r>
            <w:proofErr w:type="spellEnd"/>
          </w:p>
        </w:tc>
        <w:tc>
          <w:tcPr>
            <w:tcW w:w="6242" w:type="dxa"/>
          </w:tcPr>
          <w:p w14:paraId="1E0D8A09" w14:textId="77777777" w:rsidR="00130469" w:rsidRPr="00CE0181" w:rsidRDefault="00130469" w:rsidP="00822E9A">
            <w:pPr>
              <w:pStyle w:val="TAL"/>
            </w:pPr>
            <w:r>
              <w:t>Set to "HI3Only".</w:t>
            </w:r>
          </w:p>
        </w:tc>
        <w:tc>
          <w:tcPr>
            <w:tcW w:w="708" w:type="dxa"/>
          </w:tcPr>
          <w:p w14:paraId="0875417B" w14:textId="77777777" w:rsidR="00130469" w:rsidRPr="00CE0181" w:rsidRDefault="00130469" w:rsidP="00822E9A">
            <w:pPr>
              <w:pStyle w:val="TAL"/>
              <w:jc w:val="center"/>
            </w:pPr>
            <w:r w:rsidRPr="00CE0181">
              <w:t>M</w:t>
            </w:r>
          </w:p>
        </w:tc>
      </w:tr>
      <w:tr w:rsidR="00130469" w:rsidRPr="00CE0181" w14:paraId="38DBD671" w14:textId="77777777" w:rsidTr="00822E9A">
        <w:trPr>
          <w:jc w:val="center"/>
        </w:trPr>
        <w:tc>
          <w:tcPr>
            <w:tcW w:w="2972" w:type="dxa"/>
          </w:tcPr>
          <w:p w14:paraId="499DAC81" w14:textId="77777777" w:rsidR="00130469" w:rsidRDefault="00130469" w:rsidP="00822E9A">
            <w:pPr>
              <w:pStyle w:val="TAL"/>
            </w:pPr>
            <w:proofErr w:type="spellStart"/>
            <w:r>
              <w:t>ListOfDIDs</w:t>
            </w:r>
            <w:proofErr w:type="spellEnd"/>
          </w:p>
        </w:tc>
        <w:tc>
          <w:tcPr>
            <w:tcW w:w="6242" w:type="dxa"/>
          </w:tcPr>
          <w:p w14:paraId="40EFB006" w14:textId="77777777" w:rsidR="00130469" w:rsidRDefault="00130469"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4640A3E1" w14:textId="77777777" w:rsidR="00130469" w:rsidRPr="00CE0181" w:rsidRDefault="00130469" w:rsidP="00822E9A">
            <w:pPr>
              <w:pStyle w:val="TAL"/>
              <w:jc w:val="center"/>
            </w:pPr>
            <w:r>
              <w:t>C</w:t>
            </w:r>
          </w:p>
        </w:tc>
      </w:tr>
      <w:tr w:rsidR="00AD30C7" w:rsidRPr="00CE0181" w14:paraId="1F80B54F" w14:textId="77777777" w:rsidTr="00AD30C7">
        <w:trPr>
          <w:jc w:val="center"/>
        </w:trPr>
        <w:tc>
          <w:tcPr>
            <w:tcW w:w="2972" w:type="dxa"/>
            <w:tcBorders>
              <w:top w:val="single" w:sz="4" w:space="0" w:color="auto"/>
              <w:left w:val="single" w:sz="4" w:space="0" w:color="auto"/>
              <w:bottom w:val="single" w:sz="4" w:space="0" w:color="auto"/>
              <w:right w:val="single" w:sz="4" w:space="0" w:color="auto"/>
            </w:tcBorders>
          </w:tcPr>
          <w:p w14:paraId="71CE3483" w14:textId="77777777" w:rsidR="00AD30C7" w:rsidRDefault="00AD30C7" w:rsidP="008B4895">
            <w:pPr>
              <w:pStyle w:val="TAL"/>
            </w:pPr>
            <w:proofErr w:type="spellStart"/>
            <w:r>
              <w:t>ServiceScopingOptions</w:t>
            </w:r>
            <w:proofErr w:type="spellEnd"/>
          </w:p>
        </w:tc>
        <w:tc>
          <w:tcPr>
            <w:tcW w:w="6242" w:type="dxa"/>
            <w:tcBorders>
              <w:top w:val="single" w:sz="4" w:space="0" w:color="auto"/>
              <w:left w:val="single" w:sz="4" w:space="0" w:color="auto"/>
              <w:bottom w:val="single" w:sz="4" w:space="0" w:color="auto"/>
              <w:right w:val="single" w:sz="4" w:space="0" w:color="auto"/>
            </w:tcBorders>
          </w:tcPr>
          <w:p w14:paraId="0EC16C52" w14:textId="77777777" w:rsidR="00AD30C7" w:rsidRDefault="00AD30C7" w:rsidP="008B4895">
            <w:pPr>
              <w:pStyle w:val="TAL"/>
            </w:pPr>
            <w:r>
              <w:t>See ETSI TS 103 221-1 [7] Table C.1.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2D653A77" w14:textId="77777777" w:rsidR="00AD30C7" w:rsidRPr="00CE0181" w:rsidRDefault="00AD30C7" w:rsidP="008B4895">
            <w:pPr>
              <w:pStyle w:val="TAL"/>
              <w:jc w:val="center"/>
            </w:pPr>
            <w:r>
              <w:t>C</w:t>
            </w:r>
          </w:p>
        </w:tc>
      </w:tr>
    </w:tbl>
    <w:p w14:paraId="22A28F96" w14:textId="77777777" w:rsidR="00130469" w:rsidRDefault="00130469" w:rsidP="00130469">
      <w:pPr>
        <w:keepNext/>
        <w:rPr>
          <w:rFonts w:eastAsia="Calibri" w:cs="Arial"/>
          <w:szCs w:val="24"/>
        </w:rPr>
      </w:pPr>
    </w:p>
    <w:p w14:paraId="139A4DDB" w14:textId="2354ED55" w:rsidR="003657B0" w:rsidRDefault="003657B0" w:rsidP="003657B0">
      <w:pPr>
        <w:pStyle w:val="Heading4"/>
      </w:pPr>
      <w:bookmarkStart w:id="850" w:name="_Toc176122787"/>
      <w:bookmarkStart w:id="851" w:name="_Toc183618623"/>
      <w:r>
        <w:t>7.10.4.3</w:t>
      </w:r>
      <w:r>
        <w:tab/>
        <w:t xml:space="preserve">Generation of </w:t>
      </w:r>
      <w:proofErr w:type="spellStart"/>
      <w:r>
        <w:t>xIRI</w:t>
      </w:r>
      <w:proofErr w:type="spellEnd"/>
      <w:r>
        <w:t xml:space="preserve"> over LI_X2</w:t>
      </w:r>
      <w:bookmarkEnd w:id="850"/>
      <w:bookmarkEnd w:id="851"/>
    </w:p>
    <w:p w14:paraId="21A99809" w14:textId="77777777" w:rsidR="003657B0" w:rsidRDefault="003657B0" w:rsidP="003657B0">
      <w:pPr>
        <w:pStyle w:val="Heading5"/>
      </w:pPr>
      <w:bookmarkStart w:id="852" w:name="_Toc176122788"/>
      <w:bookmarkStart w:id="853" w:name="_Toc183618624"/>
      <w:r>
        <w:t>7.10.4.3.1</w:t>
      </w:r>
      <w:r>
        <w:tab/>
        <w:t>General concepts</w:t>
      </w:r>
      <w:bookmarkEnd w:id="852"/>
      <w:bookmarkEnd w:id="853"/>
    </w:p>
    <w:p w14:paraId="023A6412" w14:textId="41663E6C" w:rsidR="003657B0" w:rsidRDefault="003657B0" w:rsidP="003657B0">
      <w:r>
        <w:t xml:space="preserve">The LMISF-IRI extracts the SIP messages that it receives within the </w:t>
      </w:r>
      <w:proofErr w:type="spellStart"/>
      <w:r>
        <w:t>xCC</w:t>
      </w:r>
      <w:proofErr w:type="spellEnd"/>
      <w:r>
        <w:t xml:space="preserve"> from the </w:t>
      </w:r>
      <w:r w:rsidRPr="00B77438">
        <w:t>BBIFF-U</w:t>
      </w:r>
      <w:r>
        <w:t>/BBIFF over the LI_X3_LITE_S.</w:t>
      </w:r>
    </w:p>
    <w:p w14:paraId="151DAF01" w14:textId="371D445D" w:rsidR="003657B0" w:rsidRDefault="003657B0" w:rsidP="003657B0">
      <w:r>
        <w:t>On the originating end of a voice session, the LMISF-IRI examines the SIP message, the stored LI_X2_LITE record and the stored LI_X3_LITE_S record to check for the following:</w:t>
      </w:r>
    </w:p>
    <w:p w14:paraId="2ECF7024" w14:textId="77777777" w:rsidR="003657B0" w:rsidRDefault="003657B0" w:rsidP="003657B0">
      <w:pPr>
        <w:pStyle w:val="B1"/>
      </w:pPr>
      <w:r>
        <w:t>-</w:t>
      </w:r>
      <w:r>
        <w:tab/>
        <w:t>Whether the calling party identity is a target.</w:t>
      </w:r>
    </w:p>
    <w:p w14:paraId="670DD717" w14:textId="39FADF57" w:rsidR="003657B0" w:rsidRDefault="003657B0" w:rsidP="003657B0">
      <w:pPr>
        <w:pStyle w:val="B1"/>
      </w:pPr>
      <w:r>
        <w:t>-</w:t>
      </w:r>
      <w:r>
        <w:tab/>
        <w:t>Whether the called party identity is a target non-local ID.</w:t>
      </w:r>
    </w:p>
    <w:p w14:paraId="1901682C" w14:textId="081EDBAF" w:rsidR="003657B0" w:rsidRDefault="003657B0" w:rsidP="003657B0">
      <w:r>
        <w:t xml:space="preserve">On the terminating end of a voice session, the LMISF-IRI examines the SIP message, the stored LI_X2_LITE record </w:t>
      </w:r>
      <w:r w:rsidRPr="00B77438">
        <w:t>and the stored LI_X3_LITE_S record</w:t>
      </w:r>
      <w:r>
        <w:t xml:space="preserve"> to check for the following:</w:t>
      </w:r>
    </w:p>
    <w:p w14:paraId="66061927" w14:textId="77777777" w:rsidR="003657B0" w:rsidRDefault="003657B0" w:rsidP="003657B0">
      <w:pPr>
        <w:pStyle w:val="B1"/>
      </w:pPr>
      <w:r>
        <w:t>-</w:t>
      </w:r>
      <w:r>
        <w:tab/>
        <w:t>Whether the called party identity is a target.</w:t>
      </w:r>
    </w:p>
    <w:p w14:paraId="12FFDDB7" w14:textId="5E466DC5" w:rsidR="003657B0" w:rsidRDefault="003657B0" w:rsidP="003657B0">
      <w:pPr>
        <w:pStyle w:val="B1"/>
      </w:pPr>
      <w:r>
        <w:t>-</w:t>
      </w:r>
      <w:r>
        <w:tab/>
        <w:t>Whether the calling party identity is a target non-local ID.</w:t>
      </w:r>
    </w:p>
    <w:p w14:paraId="7CE96236" w14:textId="1CE740FE" w:rsidR="003657B0" w:rsidRDefault="003657B0" w:rsidP="003657B0">
      <w:pPr>
        <w:pStyle w:val="B1"/>
      </w:pPr>
      <w:r>
        <w:t>-</w:t>
      </w:r>
      <w:r>
        <w:tab/>
        <w:t>Whether the redirecting party identity is a target non-local ID.</w:t>
      </w:r>
    </w:p>
    <w:p w14:paraId="20699C51" w14:textId="240FEFE9" w:rsidR="003657B0" w:rsidRDefault="003657B0" w:rsidP="003657B0">
      <w:r>
        <w:t xml:space="preserve">The SIP headers used for identifying a calling party identity, called party identity, redirecting party identity can be same identities used by the IMS </w:t>
      </w:r>
      <w:proofErr w:type="spellStart"/>
      <w:r>
        <w:t>signaling</w:t>
      </w:r>
      <w:proofErr w:type="spellEnd"/>
      <w:r>
        <w:t xml:space="preserve"> functions with the following additions:</w:t>
      </w:r>
    </w:p>
    <w:p w14:paraId="0E9E9C15" w14:textId="3A70BDB0" w:rsidR="003657B0" w:rsidRPr="005F2878" w:rsidRDefault="003657B0" w:rsidP="003657B0">
      <w:pPr>
        <w:pStyle w:val="B1"/>
      </w:pPr>
      <w:r>
        <w:t>-</w:t>
      </w:r>
      <w:r>
        <w:tab/>
      </w:r>
      <w:r w:rsidRPr="005F2878">
        <w:t>P-Preferred Identity as calling party identity.</w:t>
      </w:r>
    </w:p>
    <w:p w14:paraId="75D67E22" w14:textId="01A93678" w:rsidR="003657B0" w:rsidRDefault="003657B0" w:rsidP="003657B0">
      <w:r>
        <w:t xml:space="preserve">When any of the conditions listed above are true, the LMISF-IRI concludes that target is involved in an IMS session that shall be intercepted. Accordingly, the LMISF-IRI generates the </w:t>
      </w:r>
      <w:proofErr w:type="spellStart"/>
      <w:r>
        <w:t>xIRIs</w:t>
      </w:r>
      <w:proofErr w:type="spellEnd"/>
      <w:r>
        <w:t xml:space="preserve"> and delivers the same to the MDF2 over the LI_X2.</w:t>
      </w:r>
    </w:p>
    <w:p w14:paraId="40B1DA82" w14:textId="7FEA5280" w:rsidR="003657B0" w:rsidRDefault="003657B0" w:rsidP="003657B0">
      <w:r>
        <w:t>For IMS-based voice services, if media interception is required, the LMISF-IRI sends a trigger for the same to the BBIFF-C/BBIFF over the LI_T1 interface.</w:t>
      </w:r>
    </w:p>
    <w:p w14:paraId="02188652" w14:textId="77777777" w:rsidR="003657B0" w:rsidRDefault="003657B0" w:rsidP="003657B0">
      <w:pPr>
        <w:pStyle w:val="Heading5"/>
      </w:pPr>
      <w:bookmarkStart w:id="854" w:name="_Toc176122789"/>
      <w:bookmarkStart w:id="855" w:name="_Toc183618625"/>
      <w:r>
        <w:t>7.10.4.3.2</w:t>
      </w:r>
      <w:r>
        <w:tab/>
        <w:t>Target match</w:t>
      </w:r>
      <w:bookmarkEnd w:id="854"/>
      <w:bookmarkEnd w:id="855"/>
    </w:p>
    <w:p w14:paraId="01E5AA25" w14:textId="77777777" w:rsidR="003657B0" w:rsidRDefault="003657B0" w:rsidP="003657B0">
      <w:pPr>
        <w:pStyle w:val="Heading6"/>
      </w:pPr>
      <w:bookmarkStart w:id="856" w:name="_Toc176122790"/>
      <w:bookmarkStart w:id="857" w:name="_Toc183618626"/>
      <w:r>
        <w:t>7.10.4.3.2.1</w:t>
      </w:r>
      <w:r>
        <w:tab/>
        <w:t>General</w:t>
      </w:r>
      <w:bookmarkEnd w:id="856"/>
      <w:bookmarkEnd w:id="857"/>
    </w:p>
    <w:p w14:paraId="62BD0351" w14:textId="5F0F899C" w:rsidR="003657B0" w:rsidRDefault="003657B0" w:rsidP="003657B0">
      <w:r>
        <w:t>When an IMS UE performs an IMS registration (using SIP REGISTER</w:t>
      </w:r>
      <w:r w:rsidRPr="00B77438">
        <w:t>)</w:t>
      </w:r>
      <w:r>
        <w:t xml:space="preserve"> request, the LMISF-IRI examines the following for a target match:</w:t>
      </w:r>
    </w:p>
    <w:p w14:paraId="08351BE8" w14:textId="0E514829" w:rsidR="003657B0" w:rsidRDefault="003657B0" w:rsidP="003657B0">
      <w:pPr>
        <w:pStyle w:val="B1"/>
      </w:pPr>
      <w:r>
        <w:t>-</w:t>
      </w:r>
      <w:r>
        <w:tab/>
        <w:t>From header and To header of the SIP REGISTER when the target identity is IMPU.</w:t>
      </w:r>
    </w:p>
    <w:p w14:paraId="787C4B2D" w14:textId="56815460" w:rsidR="003657B0" w:rsidRDefault="003657B0" w:rsidP="003657B0">
      <w:pPr>
        <w:pStyle w:val="B1"/>
      </w:pPr>
      <w:r>
        <w:t>-</w:t>
      </w:r>
      <w:r>
        <w:tab/>
        <w:t>SUPI or IMSI stored in the LI_X2_LITE record when the target identity is IMPI.</w:t>
      </w:r>
    </w:p>
    <w:p w14:paraId="535CEA84" w14:textId="15A9181F" w:rsidR="003657B0" w:rsidRDefault="003657B0" w:rsidP="003657B0">
      <w:pPr>
        <w:pStyle w:val="B1"/>
      </w:pPr>
      <w:r>
        <w:t>-</w:t>
      </w:r>
      <w:r>
        <w:tab/>
        <w:t>+</w:t>
      </w:r>
      <w:proofErr w:type="spellStart"/>
      <w:r>
        <w:t>sip.instance</w:t>
      </w:r>
      <w:proofErr w:type="spellEnd"/>
      <w:r>
        <w:t>-id of Contact header of the SIP REGISTER when the target identity is PEIIMEI or IMEI.</w:t>
      </w:r>
    </w:p>
    <w:p w14:paraId="2E9DBCD2" w14:textId="20B8C71D" w:rsidR="003657B0" w:rsidRDefault="003657B0" w:rsidP="003657B0">
      <w:r>
        <w:t>The LMISF-IRI shall store the +</w:t>
      </w:r>
      <w:proofErr w:type="spellStart"/>
      <w:r>
        <w:t>sip.instance</w:t>
      </w:r>
      <w:proofErr w:type="spellEnd"/>
      <w:r>
        <w:t>-id in the LI_X2_LITE_S record for later use.</w:t>
      </w:r>
    </w:p>
    <w:p w14:paraId="74618938" w14:textId="505AC25E" w:rsidR="003657B0" w:rsidRDefault="003657B0" w:rsidP="003657B0">
      <w:pPr>
        <w:pStyle w:val="Heading6"/>
      </w:pPr>
      <w:bookmarkStart w:id="858" w:name="_Toc176122791"/>
      <w:bookmarkStart w:id="859" w:name="_Toc183618627"/>
      <w:r>
        <w:t>7.10.4.3.2.2</w:t>
      </w:r>
      <w:r>
        <w:tab/>
      </w:r>
      <w:r w:rsidR="00147AC2">
        <w:t>LMISF-IRI provisioned for Voice</w:t>
      </w:r>
      <w:bookmarkEnd w:id="858"/>
      <w:bookmarkEnd w:id="859"/>
    </w:p>
    <w:p w14:paraId="453AD2CE" w14:textId="77777777" w:rsidR="00CE24E9" w:rsidRDefault="00CE24E9" w:rsidP="00CE24E9">
      <w:r>
        <w:t>The cases below apply when the LMISF-IRI has been provisioned to deliver LI product for the CSP service type (see clause 4.4.2) of voice.</w:t>
      </w:r>
    </w:p>
    <w:p w14:paraId="5CDA2DBE" w14:textId="5F148DCD" w:rsidR="003657B0" w:rsidRDefault="003657B0" w:rsidP="003657B0">
      <w:r>
        <w:t>When an IMS UE originates an IMS session (using SIP INVITE), the LMISF-IRI examines the following to verify for a target match:</w:t>
      </w:r>
    </w:p>
    <w:p w14:paraId="3919AA5D" w14:textId="6F919F59" w:rsidR="003657B0" w:rsidRDefault="003657B0" w:rsidP="003657B0">
      <w:pPr>
        <w:pStyle w:val="B1"/>
      </w:pPr>
      <w:r>
        <w:t>-</w:t>
      </w:r>
      <w:r>
        <w:tab/>
        <w:t>P-Preferred Identity header and From header present in the SIP INVITE when the target identity is IMPU.</w:t>
      </w:r>
    </w:p>
    <w:p w14:paraId="28A9918C" w14:textId="77777777" w:rsidR="003657B0" w:rsidRDefault="003657B0" w:rsidP="003657B0">
      <w:pPr>
        <w:pStyle w:val="B1"/>
      </w:pPr>
      <w:r>
        <w:t>-</w:t>
      </w:r>
      <w:r>
        <w:tab/>
        <w:t>Request URI header and To header present in the SIP INVITE when the target identity is IMPU and target is non-local ID.</w:t>
      </w:r>
    </w:p>
    <w:p w14:paraId="0C416095" w14:textId="18507B3F" w:rsidR="003657B0" w:rsidRDefault="003657B0" w:rsidP="003657B0">
      <w:pPr>
        <w:pStyle w:val="B1"/>
      </w:pPr>
      <w:r>
        <w:t>-</w:t>
      </w:r>
      <w:r>
        <w:tab/>
        <w:t>SUPI or IMSI stored in the LI_X2_LITE record when the target identity is IMPI.</w:t>
      </w:r>
    </w:p>
    <w:p w14:paraId="4322FADD" w14:textId="12E48CD5" w:rsidR="003657B0" w:rsidRDefault="003657B0" w:rsidP="003657B0">
      <w:pPr>
        <w:pStyle w:val="B1"/>
      </w:pPr>
      <w:r>
        <w:t>-</w:t>
      </w:r>
      <w:r>
        <w:tab/>
        <w:t>+</w:t>
      </w:r>
      <w:proofErr w:type="spellStart"/>
      <w:r>
        <w:t>sip.instance</w:t>
      </w:r>
      <w:proofErr w:type="spellEnd"/>
      <w:r>
        <w:t>-id of Contact header received in the SIP REGISTER request when the target identity is PEIIMEI or IMEI.</w:t>
      </w:r>
    </w:p>
    <w:p w14:paraId="2FFEB5BF" w14:textId="222FC253" w:rsidR="003657B0" w:rsidRDefault="003657B0" w:rsidP="003657B0">
      <w:r>
        <w:t>When an IMS UE receives an incoming IMS session (using SIP INVITE), the LMISF-IRI examines the following to verify for a target match:</w:t>
      </w:r>
    </w:p>
    <w:p w14:paraId="598F2279" w14:textId="1820AA80" w:rsidR="003657B0" w:rsidRDefault="003657B0" w:rsidP="003657B0">
      <w:pPr>
        <w:pStyle w:val="B1"/>
      </w:pPr>
      <w:r>
        <w:t>-</w:t>
      </w:r>
      <w:r>
        <w:tab/>
        <w:t>Request URI and To header present in the SIP INVITE when the target identity is IMPU.</w:t>
      </w:r>
    </w:p>
    <w:p w14:paraId="632A5DBD" w14:textId="77777777" w:rsidR="003657B0" w:rsidRDefault="003657B0" w:rsidP="003657B0">
      <w:pPr>
        <w:pStyle w:val="B1"/>
      </w:pPr>
      <w:r>
        <w:t>-</w:t>
      </w:r>
      <w:r>
        <w:tab/>
        <w:t>P-Asserted-Id, From header, History Info header and Diversion header present in the SIP header when the target identity is IMPU and target is non-local ID.</w:t>
      </w:r>
    </w:p>
    <w:p w14:paraId="6B5AF712" w14:textId="1F799C20" w:rsidR="003657B0" w:rsidRDefault="003657B0" w:rsidP="003657B0">
      <w:pPr>
        <w:pStyle w:val="B1"/>
      </w:pPr>
      <w:r>
        <w:t>-</w:t>
      </w:r>
      <w:r>
        <w:tab/>
        <w:t>SUPI or IMSI stored in the LI_X2_LITE record when the target identity is IMPI.</w:t>
      </w:r>
    </w:p>
    <w:p w14:paraId="1BC55E75" w14:textId="2E92904D" w:rsidR="003657B0" w:rsidRDefault="003657B0" w:rsidP="003657B0">
      <w:pPr>
        <w:pStyle w:val="B1"/>
      </w:pPr>
      <w:r>
        <w:t>-</w:t>
      </w:r>
      <w:r>
        <w:tab/>
        <w:t>+</w:t>
      </w:r>
      <w:proofErr w:type="spellStart"/>
      <w:r>
        <w:t>sip.instance</w:t>
      </w:r>
      <w:proofErr w:type="spellEnd"/>
      <w:r>
        <w:t>-id of Contact header received in the SIP REGISTER request when the target identity is PEIIMEI or IMEI.</w:t>
      </w:r>
    </w:p>
    <w:p w14:paraId="7DC57E26" w14:textId="52A99C7F" w:rsidR="003657B0" w:rsidRDefault="003657B0" w:rsidP="003657B0">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1C857B3B" w14:textId="1C86F4BA" w:rsidR="003657B0" w:rsidRDefault="003657B0" w:rsidP="003657B0">
      <w:r>
        <w:t>For subsequent SIP messages, the LMISF-IRI may use the stored LI_X3_LITE_S record to determine for a target match.</w:t>
      </w:r>
    </w:p>
    <w:p w14:paraId="47D550FD" w14:textId="57146931" w:rsidR="003657B0" w:rsidRDefault="003657B0" w:rsidP="003657B0">
      <w:pPr>
        <w:pStyle w:val="Heading6"/>
      </w:pPr>
      <w:bookmarkStart w:id="860" w:name="_Toc176122792"/>
      <w:bookmarkStart w:id="861" w:name="_Toc183618628"/>
      <w:r>
        <w:t>7.10.4.3.2.3</w:t>
      </w:r>
      <w:r>
        <w:tab/>
      </w:r>
      <w:r w:rsidR="007B3311">
        <w:t>LMISF-IRI provisioned for messaging</w:t>
      </w:r>
      <w:bookmarkEnd w:id="860"/>
      <w:bookmarkEnd w:id="861"/>
    </w:p>
    <w:p w14:paraId="51A6C13B" w14:textId="77777777" w:rsidR="00252FF8" w:rsidRPr="00440005" w:rsidRDefault="00252FF8" w:rsidP="00252FF8">
      <w:r>
        <w:t>The cases below apply when the LMISF-IRI has been provisioned to deliver LI product for the CSP service type (see clause 4.4.2) of messaging.</w:t>
      </w:r>
    </w:p>
    <w:p w14:paraId="5D90C97C" w14:textId="1EE4202C" w:rsidR="003657B0" w:rsidRDefault="003657B0" w:rsidP="003657B0">
      <w:r>
        <w:t>When the Service Type received in the LI_X1 provisioning is "messaging", the LMISF-IRI examines the SIP MESSAGE for a target match as shown below:</w:t>
      </w:r>
    </w:p>
    <w:p w14:paraId="168E7024" w14:textId="77777777" w:rsidR="003657B0" w:rsidRDefault="003657B0" w:rsidP="003657B0">
      <w:pPr>
        <w:pStyle w:val="B1"/>
      </w:pPr>
      <w:r>
        <w:t>-</w:t>
      </w:r>
      <w:r>
        <w:tab/>
        <w:t>For MO-SMS over IP, P-Preferred Identity header and From header present in the SIP MESSAGE when the target identity is IMPU.</w:t>
      </w:r>
    </w:p>
    <w:p w14:paraId="7170E39A" w14:textId="12E583D7" w:rsidR="003657B0" w:rsidRDefault="003657B0" w:rsidP="003657B0">
      <w:pPr>
        <w:pStyle w:val="B1"/>
      </w:pPr>
      <w:r>
        <w:t>-</w:t>
      </w:r>
      <w:r>
        <w:tab/>
        <w:t>For MO-SMS over IP, TP-DA field of SMS-SUBMIT within the Message-body of SIP MESSAGE when the target identity IMPU for target non-local ID.</w:t>
      </w:r>
    </w:p>
    <w:p w14:paraId="12D87293" w14:textId="4C4518BE" w:rsidR="003657B0" w:rsidRDefault="003657B0" w:rsidP="003657B0">
      <w:pPr>
        <w:pStyle w:val="B1"/>
      </w:pPr>
      <w:r>
        <w:t>-</w:t>
      </w:r>
      <w:r>
        <w:tab/>
        <w:t>For MT-SMS over IP, the Request URI and To header present in the SIP MESSAGE when the target identity is IMPU.</w:t>
      </w:r>
    </w:p>
    <w:p w14:paraId="14B02CF9" w14:textId="26C851DD" w:rsidR="003657B0" w:rsidRDefault="003657B0" w:rsidP="003657B0">
      <w:pPr>
        <w:pStyle w:val="B1"/>
      </w:pPr>
      <w:r>
        <w:t>-</w:t>
      </w:r>
      <w:r>
        <w:tab/>
        <w:t>For MT-SMS over IP, the TP-OA field or TP-RA field of SMS-SUBMIT within the Message-body SIP MESSAGE when the target identity IMPU for target non-local ID.</w:t>
      </w:r>
    </w:p>
    <w:p w14:paraId="45BA0F71" w14:textId="33FBB9F2" w:rsidR="003657B0" w:rsidRDefault="003657B0" w:rsidP="003657B0">
      <w:pPr>
        <w:pStyle w:val="B1"/>
      </w:pPr>
      <w:r>
        <w:t>-</w:t>
      </w:r>
      <w:r>
        <w:tab/>
        <w:t>SUPI or IMSI stored in the LI_X2_LITE record when the target identity is IMPI.</w:t>
      </w:r>
    </w:p>
    <w:p w14:paraId="0DEF4ABB" w14:textId="064EC399" w:rsidR="003657B0" w:rsidRDefault="003657B0" w:rsidP="003657B0">
      <w:pPr>
        <w:pStyle w:val="B1"/>
      </w:pPr>
      <w:r>
        <w:t>-</w:t>
      </w:r>
      <w:r>
        <w:tab/>
        <w:t>+</w:t>
      </w:r>
      <w:proofErr w:type="spellStart"/>
      <w:r>
        <w:t>sip.instance</w:t>
      </w:r>
      <w:proofErr w:type="spellEnd"/>
      <w:r>
        <w:t>-id of Contact header received in the SIP REGISTER request when the target identity is PEIIMEI or IMEI.</w:t>
      </w:r>
    </w:p>
    <w:p w14:paraId="301291E5" w14:textId="77777777" w:rsidR="003657B0" w:rsidRDefault="003657B0" w:rsidP="003657B0">
      <w:r>
        <w:t>LMISF-IRI may use the Via header or the Route header to determine whether the SIP MESSAGE is for MO-SMS over IP or MT-SMS over IP.</w:t>
      </w:r>
    </w:p>
    <w:p w14:paraId="5373CD3D" w14:textId="77777777" w:rsidR="003657B0" w:rsidRDefault="003657B0" w:rsidP="003657B0">
      <w:pPr>
        <w:pStyle w:val="Heading5"/>
      </w:pPr>
      <w:bookmarkStart w:id="862" w:name="_Toc176122793"/>
      <w:bookmarkStart w:id="863" w:name="_Toc183618629"/>
      <w:r>
        <w:t>7.10.4.3.3</w:t>
      </w:r>
      <w:r>
        <w:tab/>
      </w:r>
      <w:proofErr w:type="spellStart"/>
      <w:r>
        <w:t>xIRIs</w:t>
      </w:r>
      <w:bookmarkEnd w:id="862"/>
      <w:bookmarkEnd w:id="863"/>
      <w:proofErr w:type="spellEnd"/>
    </w:p>
    <w:p w14:paraId="1C958F34" w14:textId="5071538B" w:rsidR="003657B0" w:rsidRDefault="003657B0" w:rsidP="003657B0">
      <w:r>
        <w:t xml:space="preserve">The </w:t>
      </w:r>
      <w:proofErr w:type="spellStart"/>
      <w:r>
        <w:t>xIRIs</w:t>
      </w:r>
      <w:proofErr w:type="spellEnd"/>
      <w:r>
        <w:t xml:space="preserve"> generated at the LMISF-IRI shall be same as the </w:t>
      </w:r>
      <w:proofErr w:type="spellStart"/>
      <w:r>
        <w:t>xIRIs</w:t>
      </w:r>
      <w:proofErr w:type="spellEnd"/>
      <w:r>
        <w:t xml:space="preserve"> generated in the IRI-POIs present in the IMS </w:t>
      </w:r>
      <w:proofErr w:type="spellStart"/>
      <w:r>
        <w:t>signaling</w:t>
      </w:r>
      <w:proofErr w:type="spellEnd"/>
      <w:r>
        <w:t xml:space="preserve"> functions</w:t>
      </w:r>
      <w:r w:rsidR="000D6DDB">
        <w:t xml:space="preserve"> (see clause 7.12.4.2)</w:t>
      </w:r>
      <w:r>
        <w:t>.</w:t>
      </w:r>
    </w:p>
    <w:p w14:paraId="30A382E7" w14:textId="4FD4F30B" w:rsidR="003657B0" w:rsidRDefault="003657B0" w:rsidP="003657B0">
      <w:r>
        <w:t xml:space="preserve">As defined in TS 33.127 [5] the LMISF-IRI generates the following </w:t>
      </w:r>
      <w:proofErr w:type="spellStart"/>
      <w:r>
        <w:t>xIRIs</w:t>
      </w:r>
      <w:proofErr w:type="spellEnd"/>
      <w:r>
        <w:t>:</w:t>
      </w:r>
    </w:p>
    <w:p w14:paraId="0BE19690" w14:textId="77777777" w:rsidR="003657B0" w:rsidRDefault="003657B0" w:rsidP="003657B0">
      <w:pPr>
        <w:pStyle w:val="B1"/>
      </w:pPr>
      <w:r>
        <w:t>-</w:t>
      </w:r>
      <w:r>
        <w:tab/>
        <w:t>Encapsulated SIP message.</w:t>
      </w:r>
    </w:p>
    <w:p w14:paraId="6859C017" w14:textId="77777777" w:rsidR="003657B0" w:rsidRDefault="003657B0" w:rsidP="003657B0">
      <w:pPr>
        <w:pStyle w:val="B1"/>
      </w:pPr>
      <w:r>
        <w:t>-</w:t>
      </w:r>
      <w:r>
        <w:tab/>
        <w:t>Start of interception with an established IMS session.</w:t>
      </w:r>
    </w:p>
    <w:p w14:paraId="40C44F73" w14:textId="77777777" w:rsidR="008D722F" w:rsidRPr="00583848" w:rsidRDefault="008D722F" w:rsidP="008D722F">
      <w:r>
        <w:t xml:space="preserve">The </w:t>
      </w:r>
      <w:proofErr w:type="spellStart"/>
      <w:r>
        <w:t>xIRI</w:t>
      </w:r>
      <w:proofErr w:type="spellEnd"/>
      <w:r>
        <w:t xml:space="preserve"> </w:t>
      </w:r>
      <w:r w:rsidRPr="00B77438">
        <w:t>CC U</w:t>
      </w:r>
      <w:r>
        <w:t xml:space="preserve">navailable defined in TS 33.127 [5] for IMS-based services is not applicable to N9HR LI and S8HR LI. The encapsulated SIP message is sent using the </w:t>
      </w:r>
      <w:proofErr w:type="spellStart"/>
      <w:r>
        <w:t>xIRI</w:t>
      </w:r>
      <w:proofErr w:type="spellEnd"/>
      <w:r>
        <w:t xml:space="preserve"> </w:t>
      </w:r>
      <w:proofErr w:type="spellStart"/>
      <w:r>
        <w:t>IMSMessage</w:t>
      </w:r>
      <w:proofErr w:type="spellEnd"/>
      <w:r>
        <w:t xml:space="preserve"> record.</w:t>
      </w:r>
    </w:p>
    <w:p w14:paraId="4628D5F4" w14:textId="1548DE24" w:rsidR="008D722F" w:rsidRDefault="008D722F" w:rsidP="008D722F">
      <w:r>
        <w:t xml:space="preserve">Further details of the </w:t>
      </w:r>
      <w:proofErr w:type="spellStart"/>
      <w:r>
        <w:t>xIRIs</w:t>
      </w:r>
      <w:proofErr w:type="spellEnd"/>
      <w:r>
        <w:t xml:space="preserve"> are defined in clause 7.12.4.2.</w:t>
      </w:r>
    </w:p>
    <w:p w14:paraId="44BD0E25" w14:textId="77777777" w:rsidR="001C313A" w:rsidRDefault="001C313A" w:rsidP="001C313A">
      <w:pPr>
        <w:pStyle w:val="Heading4"/>
      </w:pPr>
      <w:bookmarkStart w:id="864" w:name="_Toc176122794"/>
      <w:bookmarkStart w:id="865" w:name="_Toc183618630"/>
      <w:r>
        <w:t>7.10.4.4</w:t>
      </w:r>
      <w:r>
        <w:tab/>
        <w:t>Triggering of BBIFF-C from LMISF over LI_T1</w:t>
      </w:r>
      <w:bookmarkEnd w:id="864"/>
      <w:bookmarkEnd w:id="865"/>
    </w:p>
    <w:p w14:paraId="23D47D1D" w14:textId="77777777" w:rsidR="001C313A" w:rsidRDefault="001C313A" w:rsidP="001C313A">
      <w:pPr>
        <w:pStyle w:val="Heading5"/>
      </w:pPr>
      <w:bookmarkStart w:id="866" w:name="_Toc176122795"/>
      <w:bookmarkStart w:id="867" w:name="_Toc183618631"/>
      <w:r>
        <w:t>7.10.4.4.1</w:t>
      </w:r>
      <w:r>
        <w:tab/>
        <w:t>General</w:t>
      </w:r>
      <w:bookmarkEnd w:id="866"/>
      <w:bookmarkEnd w:id="867"/>
    </w:p>
    <w:p w14:paraId="29D089B1" w14:textId="0424A037" w:rsidR="001C313A" w:rsidRDefault="001C313A" w:rsidP="001C313A">
      <w:r>
        <w:t>When the intercepted IMS-session requires the media interception, the LMISF-IRI sends a trigger to the BBIFF-C/BBIFF over to the LI_T1 interface (see TS 33.127 [5]) with LMISF-CC as the delivery end point.</w:t>
      </w:r>
    </w:p>
    <w:p w14:paraId="403F2211" w14:textId="76F7EE4A" w:rsidR="001C313A" w:rsidRDefault="001C313A" w:rsidP="001C313A">
      <w:r>
        <w:t xml:space="preserve">The LMISF-IRI upon discovering through the </w:t>
      </w:r>
      <w:proofErr w:type="spellStart"/>
      <w:r>
        <w:t>xIRIs</w:t>
      </w:r>
      <w:proofErr w:type="spellEnd"/>
      <w:r>
        <w:t xml:space="preserve">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6B19CD35" w14:textId="77777777" w:rsidR="00595627" w:rsidRDefault="00595627" w:rsidP="00595627">
      <w:r>
        <w:t xml:space="preserve">When the IMS session is completely released (e.g. all session-legs are released), the LMISF-IRI sends a trigger to the BBIFF-C/BBIFF to stop the media </w:t>
      </w:r>
      <w:proofErr w:type="spellStart"/>
      <w:r>
        <w:t>intereption</w:t>
      </w:r>
      <w:proofErr w:type="spellEnd"/>
      <w:r>
        <w:t>. The LMISF-IRI may also send the trigger to stop the media interception when the target information is deprovisioned in the LMISF-IRI by the LIPF.</w:t>
      </w:r>
    </w:p>
    <w:p w14:paraId="57E2600A" w14:textId="77777777" w:rsidR="00595627" w:rsidRDefault="00595627" w:rsidP="00595627">
      <w:pPr>
        <w:pStyle w:val="NO"/>
      </w:pPr>
      <w:r>
        <w:t>NOTE:</w:t>
      </w:r>
      <w:r>
        <w:tab/>
        <w:t>When multiple warrants are active on a target, the activation or deactivation of a warrant may not result in a trigger to BBIFF-C./BBIFF (e.g. if a trigger has already been sent due to other warrants).</w:t>
      </w:r>
    </w:p>
    <w:p w14:paraId="510ACD0D" w14:textId="476215F0" w:rsidR="001C313A" w:rsidRDefault="001C313A" w:rsidP="001C313A">
      <w:r>
        <w:t>The present document supports the media interception of IMS voice media.</w:t>
      </w:r>
    </w:p>
    <w:p w14:paraId="266954A0" w14:textId="77777777" w:rsidR="001C313A" w:rsidRPr="003B5B83" w:rsidRDefault="001C313A" w:rsidP="001C313A">
      <w:pPr>
        <w:pStyle w:val="Heading5"/>
      </w:pPr>
      <w:bookmarkStart w:id="868" w:name="_Toc176122796"/>
      <w:bookmarkStart w:id="869" w:name="_Toc183618632"/>
      <w:r>
        <w:t>7.10.4.4.2</w:t>
      </w:r>
      <w:r>
        <w:tab/>
        <w:t>N9HR LI</w:t>
      </w:r>
      <w:bookmarkEnd w:id="868"/>
      <w:bookmarkEnd w:id="869"/>
    </w:p>
    <w:p w14:paraId="31E03CFE" w14:textId="482AB8EC" w:rsidR="001C313A" w:rsidRDefault="001C313A" w:rsidP="001C313A">
      <w:r>
        <w:t>The LI_T1 trigger that the LMISF-IRI sends to the BBIFF-C present in the SMF shall include at least the following information:</w:t>
      </w:r>
    </w:p>
    <w:p w14:paraId="02909EF7" w14:textId="77777777" w:rsidR="001C313A" w:rsidRDefault="001C313A" w:rsidP="001C313A">
      <w:pPr>
        <w:pStyle w:val="B1"/>
      </w:pPr>
      <w:r>
        <w:t>-</w:t>
      </w:r>
      <w:r>
        <w:tab/>
        <w:t>The XID that LMISF-IRI receives from the LIPF over LI_X1 for the target related activation.</w:t>
      </w:r>
    </w:p>
    <w:p w14:paraId="012F102C" w14:textId="685C99AF" w:rsidR="001C313A" w:rsidRDefault="001C313A" w:rsidP="001C313A">
      <w:pPr>
        <w:pStyle w:val="B1"/>
      </w:pPr>
      <w:r>
        <w:t>-</w:t>
      </w:r>
      <w:r>
        <w:tab/>
        <w:t>Target identity: SUPI, PDU session ID, IMS voice media.</w:t>
      </w:r>
    </w:p>
    <w:p w14:paraId="058C226F" w14:textId="77777777" w:rsidR="001C313A" w:rsidRDefault="001C313A" w:rsidP="001C313A">
      <w:pPr>
        <w:pStyle w:val="B1"/>
      </w:pPr>
      <w:r>
        <w:t>-</w:t>
      </w:r>
      <w:r>
        <w:tab/>
        <w:t>Delivery end point: LMISF-CC.</w:t>
      </w:r>
    </w:p>
    <w:p w14:paraId="6C11BA82" w14:textId="0AF324E5" w:rsidR="001C313A" w:rsidRPr="00760004" w:rsidRDefault="001C313A" w:rsidP="001C313A">
      <w:r w:rsidRPr="00760004">
        <w:t>Th</w:t>
      </w:r>
      <w:r>
        <w:t xml:space="preserve">e details of </w:t>
      </w:r>
      <w:proofErr w:type="spellStart"/>
      <w:r>
        <w:t>ActivateTask</w:t>
      </w:r>
      <w:proofErr w:type="spellEnd"/>
      <w:r>
        <w:t xml:space="preserve"> sent to the BBIFF-C in SMF over LI_T1 are shown in table 7.10.4.4-1.</w:t>
      </w:r>
    </w:p>
    <w:p w14:paraId="7F2CF129" w14:textId="77777777" w:rsidR="001C313A" w:rsidRPr="00760004" w:rsidRDefault="001C313A" w:rsidP="001C313A">
      <w:pPr>
        <w:pStyle w:val="TH"/>
      </w:pPr>
      <w:r w:rsidRPr="00760004">
        <w:t xml:space="preserve">Table </w:t>
      </w:r>
      <w:r>
        <w:t>7.10</w:t>
      </w:r>
      <w:r w:rsidRPr="00760004">
        <w:t>.</w:t>
      </w:r>
      <w:r>
        <w:t>4.4-1</w:t>
      </w:r>
      <w:r w:rsidRPr="00760004">
        <w:t xml:space="preserve">: </w:t>
      </w:r>
      <w:proofErr w:type="spellStart"/>
      <w:r w:rsidRPr="00760004">
        <w:t>ActivateTask</w:t>
      </w:r>
      <w:proofErr w:type="spellEnd"/>
      <w:r w:rsidRPr="00760004">
        <w:t xml:space="preserve">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5726D590" w14:textId="77777777" w:rsidTr="00822E9A">
        <w:trPr>
          <w:jc w:val="center"/>
        </w:trPr>
        <w:tc>
          <w:tcPr>
            <w:tcW w:w="2972" w:type="dxa"/>
          </w:tcPr>
          <w:p w14:paraId="7A2C9F83"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CF05AE7" w14:textId="77777777" w:rsidR="001C313A" w:rsidRPr="00760004" w:rsidRDefault="001C313A" w:rsidP="00822E9A">
            <w:pPr>
              <w:pStyle w:val="TAH"/>
            </w:pPr>
            <w:r w:rsidRPr="00760004">
              <w:t>Description</w:t>
            </w:r>
          </w:p>
        </w:tc>
        <w:tc>
          <w:tcPr>
            <w:tcW w:w="708" w:type="dxa"/>
          </w:tcPr>
          <w:p w14:paraId="4BDC2290" w14:textId="77777777" w:rsidR="001C313A" w:rsidRPr="00760004" w:rsidRDefault="001C313A" w:rsidP="00822E9A">
            <w:pPr>
              <w:pStyle w:val="TAH"/>
            </w:pPr>
            <w:r w:rsidRPr="00760004">
              <w:t>M/C/O</w:t>
            </w:r>
          </w:p>
        </w:tc>
      </w:tr>
      <w:tr w:rsidR="001C313A" w:rsidRPr="00760004" w14:paraId="445BFE97" w14:textId="77777777" w:rsidTr="00822E9A">
        <w:trPr>
          <w:jc w:val="center"/>
        </w:trPr>
        <w:tc>
          <w:tcPr>
            <w:tcW w:w="2972" w:type="dxa"/>
          </w:tcPr>
          <w:p w14:paraId="07DBDAB2" w14:textId="77777777" w:rsidR="001C313A" w:rsidRPr="00760004" w:rsidRDefault="001C313A" w:rsidP="00822E9A">
            <w:pPr>
              <w:pStyle w:val="TAL"/>
            </w:pPr>
            <w:r w:rsidRPr="00760004">
              <w:t>XID</w:t>
            </w:r>
          </w:p>
        </w:tc>
        <w:tc>
          <w:tcPr>
            <w:tcW w:w="6242" w:type="dxa"/>
          </w:tcPr>
          <w:p w14:paraId="186188ED"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0CEB0A8" w14:textId="77777777" w:rsidR="001C313A" w:rsidRPr="00760004" w:rsidRDefault="001C313A" w:rsidP="00822E9A">
            <w:pPr>
              <w:pStyle w:val="TAL"/>
            </w:pPr>
            <w:r w:rsidRPr="00760004">
              <w:t>M</w:t>
            </w:r>
          </w:p>
        </w:tc>
      </w:tr>
      <w:tr w:rsidR="001C313A" w:rsidRPr="00760004" w14:paraId="546BDB2B" w14:textId="77777777" w:rsidTr="00822E9A">
        <w:trPr>
          <w:jc w:val="center"/>
        </w:trPr>
        <w:tc>
          <w:tcPr>
            <w:tcW w:w="2972" w:type="dxa"/>
          </w:tcPr>
          <w:p w14:paraId="1842AD84" w14:textId="77777777" w:rsidR="001C313A" w:rsidRPr="00760004" w:rsidRDefault="001C313A" w:rsidP="00822E9A">
            <w:pPr>
              <w:pStyle w:val="TAL"/>
            </w:pPr>
            <w:proofErr w:type="spellStart"/>
            <w:r w:rsidRPr="00760004">
              <w:t>TargetIdentifiers</w:t>
            </w:r>
            <w:proofErr w:type="spellEnd"/>
          </w:p>
        </w:tc>
        <w:tc>
          <w:tcPr>
            <w:tcW w:w="6242" w:type="dxa"/>
          </w:tcPr>
          <w:p w14:paraId="51075F71" w14:textId="77777777" w:rsidR="001C313A" w:rsidRPr="00760004" w:rsidRDefault="001C313A" w:rsidP="00822E9A">
            <w:pPr>
              <w:pStyle w:val="TAL"/>
            </w:pPr>
            <w:r>
              <w:t>Information that identifies the need to intercept the IMS voice media. The target identifiers as shown in table 7.10.4.4-2.</w:t>
            </w:r>
          </w:p>
        </w:tc>
        <w:tc>
          <w:tcPr>
            <w:tcW w:w="708" w:type="dxa"/>
          </w:tcPr>
          <w:p w14:paraId="22E55EA0" w14:textId="77777777" w:rsidR="001C313A" w:rsidRPr="00760004" w:rsidRDefault="001C313A" w:rsidP="00822E9A">
            <w:pPr>
              <w:pStyle w:val="TAL"/>
            </w:pPr>
            <w:r w:rsidRPr="00760004">
              <w:t>M</w:t>
            </w:r>
          </w:p>
        </w:tc>
      </w:tr>
      <w:tr w:rsidR="001C313A" w:rsidRPr="00760004" w14:paraId="3C33FDB2" w14:textId="77777777" w:rsidTr="00822E9A">
        <w:trPr>
          <w:jc w:val="center"/>
        </w:trPr>
        <w:tc>
          <w:tcPr>
            <w:tcW w:w="2972" w:type="dxa"/>
          </w:tcPr>
          <w:p w14:paraId="48C3DF8E" w14:textId="77777777" w:rsidR="001C313A" w:rsidRPr="00760004" w:rsidRDefault="001C313A" w:rsidP="00822E9A">
            <w:pPr>
              <w:pStyle w:val="TAL"/>
            </w:pPr>
            <w:proofErr w:type="spellStart"/>
            <w:r w:rsidRPr="00760004">
              <w:t>DeliveryType</w:t>
            </w:r>
            <w:proofErr w:type="spellEnd"/>
          </w:p>
        </w:tc>
        <w:tc>
          <w:tcPr>
            <w:tcW w:w="6242" w:type="dxa"/>
          </w:tcPr>
          <w:p w14:paraId="1D6429BF"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26A25217" w14:textId="77777777" w:rsidR="001C313A" w:rsidRPr="00760004" w:rsidRDefault="001C313A" w:rsidP="00822E9A">
            <w:pPr>
              <w:pStyle w:val="TAL"/>
            </w:pPr>
            <w:r w:rsidRPr="00760004">
              <w:t>M</w:t>
            </w:r>
          </w:p>
        </w:tc>
      </w:tr>
      <w:tr w:rsidR="001C313A" w:rsidRPr="00760004" w14:paraId="539571DB" w14:textId="77777777" w:rsidTr="00822E9A">
        <w:trPr>
          <w:jc w:val="center"/>
        </w:trPr>
        <w:tc>
          <w:tcPr>
            <w:tcW w:w="2972" w:type="dxa"/>
          </w:tcPr>
          <w:p w14:paraId="31985820" w14:textId="77777777" w:rsidR="001C313A" w:rsidRPr="00760004" w:rsidRDefault="001C313A" w:rsidP="00822E9A">
            <w:pPr>
              <w:pStyle w:val="TAL"/>
            </w:pPr>
            <w:proofErr w:type="spellStart"/>
            <w:r w:rsidRPr="00CE0181">
              <w:t>ListOfDIDs</w:t>
            </w:r>
            <w:proofErr w:type="spellEnd"/>
          </w:p>
        </w:tc>
        <w:tc>
          <w:tcPr>
            <w:tcW w:w="6242" w:type="dxa"/>
          </w:tcPr>
          <w:p w14:paraId="3C79A1E3"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1444846" w14:textId="77777777" w:rsidR="001C313A" w:rsidRPr="00760004" w:rsidRDefault="001C313A" w:rsidP="00822E9A">
            <w:pPr>
              <w:pStyle w:val="TAL"/>
            </w:pPr>
            <w:r w:rsidRPr="00CE0181">
              <w:t>M</w:t>
            </w:r>
          </w:p>
        </w:tc>
      </w:tr>
      <w:tr w:rsidR="001C313A" w:rsidRPr="00760004" w14:paraId="643F61FA" w14:textId="77777777" w:rsidTr="00822E9A">
        <w:trPr>
          <w:jc w:val="center"/>
        </w:trPr>
        <w:tc>
          <w:tcPr>
            <w:tcW w:w="2972" w:type="dxa"/>
          </w:tcPr>
          <w:p w14:paraId="273DC2E4" w14:textId="77777777" w:rsidR="001C313A" w:rsidRPr="00760004" w:rsidRDefault="001C313A" w:rsidP="00822E9A">
            <w:pPr>
              <w:pStyle w:val="TAL"/>
            </w:pPr>
            <w:proofErr w:type="spellStart"/>
            <w:r w:rsidRPr="00760004">
              <w:t>CorrelationID</w:t>
            </w:r>
            <w:proofErr w:type="spellEnd"/>
          </w:p>
        </w:tc>
        <w:tc>
          <w:tcPr>
            <w:tcW w:w="6242" w:type="dxa"/>
          </w:tcPr>
          <w:p w14:paraId="076A60A0" w14:textId="125C2889" w:rsidR="001C313A" w:rsidRPr="00760004" w:rsidRDefault="001C313A" w:rsidP="00822E9A">
            <w:pPr>
              <w:pStyle w:val="TAL"/>
            </w:pPr>
            <w:r>
              <w:t xml:space="preserve">This value is set by the LMISF-IRI and shall be same as the value to be used in the </w:t>
            </w:r>
            <w:proofErr w:type="spellStart"/>
            <w:r>
              <w:t>xCC</w:t>
            </w:r>
            <w:proofErr w:type="spellEnd"/>
            <w:r>
              <w:t xml:space="preserve"> generated at the LMISF-CC. The BBIIF-C passes this field to the BBIFF-U over LI_T3.</w:t>
            </w:r>
          </w:p>
        </w:tc>
        <w:tc>
          <w:tcPr>
            <w:tcW w:w="708" w:type="dxa"/>
          </w:tcPr>
          <w:p w14:paraId="17098BA8" w14:textId="77777777" w:rsidR="001C313A" w:rsidRPr="00760004" w:rsidRDefault="001C313A" w:rsidP="00822E9A">
            <w:pPr>
              <w:pStyle w:val="TAL"/>
            </w:pPr>
            <w:r w:rsidRPr="00760004">
              <w:t>M</w:t>
            </w:r>
          </w:p>
        </w:tc>
      </w:tr>
      <w:tr w:rsidR="001C313A" w:rsidRPr="00760004" w14:paraId="338018C0" w14:textId="77777777" w:rsidTr="00822E9A">
        <w:trPr>
          <w:jc w:val="center"/>
        </w:trPr>
        <w:tc>
          <w:tcPr>
            <w:tcW w:w="2972" w:type="dxa"/>
          </w:tcPr>
          <w:p w14:paraId="6E9EABA1" w14:textId="77777777" w:rsidR="001C313A" w:rsidRPr="00760004" w:rsidRDefault="001C313A" w:rsidP="00822E9A">
            <w:pPr>
              <w:pStyle w:val="TAL"/>
            </w:pPr>
            <w:proofErr w:type="spellStart"/>
            <w:r w:rsidRPr="00760004">
              <w:t>ProductID</w:t>
            </w:r>
            <w:proofErr w:type="spellEnd"/>
          </w:p>
        </w:tc>
        <w:tc>
          <w:tcPr>
            <w:tcW w:w="6242" w:type="dxa"/>
          </w:tcPr>
          <w:p w14:paraId="582B2A56" w14:textId="0F2A0EBB"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B03FFFC" w14:textId="77777777" w:rsidR="001C313A" w:rsidRPr="00760004" w:rsidRDefault="001C313A" w:rsidP="00822E9A">
            <w:pPr>
              <w:pStyle w:val="TAL"/>
            </w:pPr>
            <w:r w:rsidRPr="00760004">
              <w:t>M</w:t>
            </w:r>
          </w:p>
        </w:tc>
      </w:tr>
    </w:tbl>
    <w:p w14:paraId="54424C0D" w14:textId="77777777" w:rsidR="001C313A" w:rsidRPr="00760004" w:rsidRDefault="001C313A" w:rsidP="001C313A"/>
    <w:p w14:paraId="0E6C6172" w14:textId="77777777" w:rsidR="001C313A" w:rsidRDefault="001C313A" w:rsidP="001C313A">
      <w:pPr>
        <w:pStyle w:val="TH"/>
      </w:pPr>
      <w:bookmarkStart w:id="870" w:name="_Hlk81489571"/>
      <w:r w:rsidRPr="00760004">
        <w:t xml:space="preserve">Table </w:t>
      </w:r>
      <w:r>
        <w:t>7.10</w:t>
      </w:r>
      <w:r w:rsidRPr="00760004">
        <w:t>.</w:t>
      </w:r>
      <w:r>
        <w:t>4.4</w:t>
      </w:r>
      <w:r w:rsidRPr="00760004">
        <w:t>-</w:t>
      </w:r>
      <w:r>
        <w:t>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93D6FF2" w14:textId="77777777" w:rsidTr="00822E9A">
        <w:trPr>
          <w:jc w:val="center"/>
        </w:trPr>
        <w:tc>
          <w:tcPr>
            <w:tcW w:w="2693" w:type="dxa"/>
          </w:tcPr>
          <w:p w14:paraId="6EE31A45" w14:textId="77777777" w:rsidR="001C313A" w:rsidRPr="00CE0181" w:rsidRDefault="001C313A" w:rsidP="00822E9A">
            <w:pPr>
              <w:pStyle w:val="TAH"/>
              <w:keepNext w:val="0"/>
              <w:keepLines w:val="0"/>
            </w:pPr>
            <w:r>
              <w:t>Identifier type</w:t>
            </w:r>
          </w:p>
        </w:tc>
        <w:tc>
          <w:tcPr>
            <w:tcW w:w="4253" w:type="dxa"/>
          </w:tcPr>
          <w:p w14:paraId="1973AA53" w14:textId="77777777" w:rsidR="001C313A" w:rsidRPr="00CE0181" w:rsidRDefault="001C313A" w:rsidP="00822E9A">
            <w:pPr>
              <w:pStyle w:val="TAH"/>
              <w:keepNext w:val="0"/>
              <w:keepLines w:val="0"/>
            </w:pPr>
            <w:r>
              <w:t xml:space="preserve">ETSI TS 103 221-1 [7] </w:t>
            </w:r>
            <w:proofErr w:type="spellStart"/>
            <w:r>
              <w:t>TargetIdentifier</w:t>
            </w:r>
            <w:proofErr w:type="spellEnd"/>
            <w:r>
              <w:t xml:space="preserve"> type</w:t>
            </w:r>
          </w:p>
        </w:tc>
        <w:tc>
          <w:tcPr>
            <w:tcW w:w="2976" w:type="dxa"/>
          </w:tcPr>
          <w:p w14:paraId="055A034E" w14:textId="77777777" w:rsidR="001C313A" w:rsidRPr="00CE0181" w:rsidRDefault="001C313A" w:rsidP="00822E9A">
            <w:pPr>
              <w:pStyle w:val="TAH"/>
              <w:keepNext w:val="0"/>
              <w:keepLines w:val="0"/>
            </w:pPr>
            <w:r>
              <w:t>Definition</w:t>
            </w:r>
          </w:p>
        </w:tc>
      </w:tr>
      <w:tr w:rsidR="001C313A" w:rsidRPr="00CE0181" w14:paraId="48D54601" w14:textId="77777777" w:rsidTr="00822E9A">
        <w:trPr>
          <w:jc w:val="center"/>
        </w:trPr>
        <w:tc>
          <w:tcPr>
            <w:tcW w:w="2693" w:type="dxa"/>
          </w:tcPr>
          <w:p w14:paraId="74FC81FC" w14:textId="77777777" w:rsidR="001C313A" w:rsidRDefault="001C313A" w:rsidP="00822E9A">
            <w:pPr>
              <w:pStyle w:val="TAL"/>
              <w:keepNext w:val="0"/>
              <w:keepLines w:val="0"/>
            </w:pPr>
            <w:r>
              <w:t>SUPI</w:t>
            </w:r>
          </w:p>
        </w:tc>
        <w:tc>
          <w:tcPr>
            <w:tcW w:w="4253" w:type="dxa"/>
          </w:tcPr>
          <w:p w14:paraId="1613900B" w14:textId="77777777" w:rsidR="001C313A" w:rsidRDefault="001C313A" w:rsidP="00822E9A">
            <w:pPr>
              <w:pStyle w:val="TAL"/>
              <w:keepNext w:val="0"/>
              <w:keepLines w:val="0"/>
            </w:pPr>
            <w:r>
              <w:t>SUPI</w:t>
            </w:r>
          </w:p>
        </w:tc>
        <w:tc>
          <w:tcPr>
            <w:tcW w:w="2976" w:type="dxa"/>
          </w:tcPr>
          <w:p w14:paraId="0789B444" w14:textId="77777777" w:rsidR="001C313A" w:rsidRDefault="001C313A" w:rsidP="00822E9A">
            <w:pPr>
              <w:pStyle w:val="TAL"/>
              <w:keepNext w:val="0"/>
              <w:keepLines w:val="0"/>
            </w:pPr>
            <w:r>
              <w:t>ETSI TS 103 221-1 [7]</w:t>
            </w:r>
          </w:p>
        </w:tc>
      </w:tr>
      <w:tr w:rsidR="001C313A" w:rsidRPr="00CE0181" w14:paraId="1306588E" w14:textId="77777777" w:rsidTr="00822E9A">
        <w:trPr>
          <w:jc w:val="center"/>
        </w:trPr>
        <w:tc>
          <w:tcPr>
            <w:tcW w:w="2693" w:type="dxa"/>
          </w:tcPr>
          <w:p w14:paraId="38EB8222" w14:textId="77777777" w:rsidR="001C313A" w:rsidRDefault="001C313A" w:rsidP="00822E9A">
            <w:pPr>
              <w:pStyle w:val="TAL"/>
              <w:keepNext w:val="0"/>
              <w:keepLines w:val="0"/>
            </w:pPr>
            <w:proofErr w:type="spellStart"/>
            <w:r>
              <w:t>PDUSessionID</w:t>
            </w:r>
            <w:proofErr w:type="spellEnd"/>
          </w:p>
        </w:tc>
        <w:tc>
          <w:tcPr>
            <w:tcW w:w="4253" w:type="dxa"/>
          </w:tcPr>
          <w:p w14:paraId="3DEC302A" w14:textId="77777777" w:rsidR="001C313A" w:rsidRDefault="001C313A" w:rsidP="00822E9A">
            <w:pPr>
              <w:pStyle w:val="TAL"/>
              <w:keepNext w:val="0"/>
              <w:keepLines w:val="0"/>
            </w:pPr>
            <w:proofErr w:type="spellStart"/>
            <w:r>
              <w:t>TargetIdentifierExtension</w:t>
            </w:r>
            <w:proofErr w:type="spellEnd"/>
            <w:r>
              <w:t>/</w:t>
            </w:r>
            <w:proofErr w:type="spellStart"/>
            <w:r>
              <w:t>PDUSessionID</w:t>
            </w:r>
            <w:proofErr w:type="spellEnd"/>
          </w:p>
        </w:tc>
        <w:tc>
          <w:tcPr>
            <w:tcW w:w="2976" w:type="dxa"/>
          </w:tcPr>
          <w:p w14:paraId="29007E9F" w14:textId="77777777" w:rsidR="001C313A" w:rsidRDefault="001C313A" w:rsidP="00822E9A">
            <w:pPr>
              <w:pStyle w:val="TAL"/>
              <w:keepNext w:val="0"/>
              <w:keepLines w:val="0"/>
            </w:pPr>
            <w:r>
              <w:t>Integer (see XSD schema)</w:t>
            </w:r>
          </w:p>
        </w:tc>
      </w:tr>
      <w:tr w:rsidR="001C313A" w:rsidRPr="00317365" w14:paraId="188BF138" w14:textId="77777777" w:rsidTr="00822E9A">
        <w:trPr>
          <w:jc w:val="center"/>
        </w:trPr>
        <w:tc>
          <w:tcPr>
            <w:tcW w:w="2693" w:type="dxa"/>
          </w:tcPr>
          <w:p w14:paraId="757FFB4D" w14:textId="77777777" w:rsidR="001C313A" w:rsidRPr="00CE0181" w:rsidRDefault="001C313A" w:rsidP="00822E9A">
            <w:pPr>
              <w:pStyle w:val="TAL"/>
              <w:keepNext w:val="0"/>
              <w:keepLines w:val="0"/>
            </w:pPr>
            <w:proofErr w:type="spellStart"/>
            <w:r>
              <w:t>IMSVoiceMedia</w:t>
            </w:r>
            <w:proofErr w:type="spellEnd"/>
            <w:r>
              <w:t xml:space="preserve"> </w:t>
            </w:r>
          </w:p>
        </w:tc>
        <w:tc>
          <w:tcPr>
            <w:tcW w:w="4253" w:type="dxa"/>
          </w:tcPr>
          <w:p w14:paraId="49D8B042" w14:textId="77777777" w:rsidR="001C313A" w:rsidRPr="00CE0181" w:rsidRDefault="001C313A" w:rsidP="00822E9A">
            <w:pPr>
              <w:pStyle w:val="TAL"/>
              <w:keepNext w:val="0"/>
              <w:keepLines w:val="0"/>
            </w:pPr>
            <w:proofErr w:type="spellStart"/>
            <w:r>
              <w:t>TargetIdentifierExtension</w:t>
            </w:r>
            <w:proofErr w:type="spellEnd"/>
            <w:r>
              <w:t>/</w:t>
            </w:r>
            <w:proofErr w:type="spellStart"/>
            <w:r>
              <w:t>IMSVoiceMedia</w:t>
            </w:r>
            <w:proofErr w:type="spellEnd"/>
          </w:p>
        </w:tc>
        <w:tc>
          <w:tcPr>
            <w:tcW w:w="2976" w:type="dxa"/>
          </w:tcPr>
          <w:p w14:paraId="18EEB469" w14:textId="77777777" w:rsidR="001C313A" w:rsidRPr="00E973AB" w:rsidRDefault="001C313A" w:rsidP="00822E9A">
            <w:pPr>
              <w:pStyle w:val="TAL"/>
              <w:keepNext w:val="0"/>
              <w:keepLines w:val="0"/>
              <w:rPr>
                <w:lang w:val="de-CH"/>
              </w:rPr>
            </w:pPr>
            <w:r w:rsidRPr="00E973AB">
              <w:rPr>
                <w:lang w:val="de-CH"/>
              </w:rPr>
              <w:t>Empty tag (see XSD schema)</w:t>
            </w:r>
          </w:p>
        </w:tc>
      </w:tr>
      <w:tr w:rsidR="001C313A" w:rsidRPr="00CE0181" w14:paraId="7C207A86" w14:textId="77777777" w:rsidTr="00822E9A">
        <w:trPr>
          <w:jc w:val="center"/>
        </w:trPr>
        <w:tc>
          <w:tcPr>
            <w:tcW w:w="9922" w:type="dxa"/>
            <w:gridSpan w:val="3"/>
          </w:tcPr>
          <w:p w14:paraId="4BB1B959" w14:textId="6507EA35" w:rsidR="001C313A" w:rsidRDefault="001C313A" w:rsidP="00822E9A">
            <w:pPr>
              <w:pStyle w:val="NO"/>
            </w:pPr>
            <w:r>
              <w:t>NOTE:</w:t>
            </w:r>
            <w:r>
              <w:tab/>
              <w:t xml:space="preserve">The LMISF-IRI shall use the SUPI and PDU Session ID received over the LI_X2_LITE interface to populate the target identifiers SUPI and </w:t>
            </w:r>
            <w:proofErr w:type="spellStart"/>
            <w:r>
              <w:t>PDUSessionID</w:t>
            </w:r>
            <w:proofErr w:type="spellEnd"/>
            <w:r>
              <w:t xml:space="preserve"> respectively. The SUPI is in either SUPIIMSI or IMSI format (ETSI TS 103-221-1 [7]).</w:t>
            </w:r>
          </w:p>
        </w:tc>
      </w:tr>
    </w:tbl>
    <w:p w14:paraId="050955CD" w14:textId="77777777" w:rsidR="001C313A" w:rsidRDefault="001C313A" w:rsidP="007A59CB"/>
    <w:bookmarkEnd w:id="870"/>
    <w:p w14:paraId="14B21280" w14:textId="77777777" w:rsidR="007A59CB" w:rsidRDefault="007A59CB" w:rsidP="007A59CB">
      <w:pPr>
        <w:spacing w:before="120"/>
      </w:pPr>
      <w:r>
        <w:t xml:space="preserve">The </w:t>
      </w:r>
      <w:proofErr w:type="spellStart"/>
      <w:r>
        <w:t>DeactivateTask</w:t>
      </w:r>
      <w:proofErr w:type="spellEnd"/>
      <w:r>
        <w:t xml:space="preserve"> message that the LMISF-IRI sends to the BBIFF-C present in the SMF shall include the XID of the Task created by the </w:t>
      </w:r>
      <w:proofErr w:type="spellStart"/>
      <w:r>
        <w:t>ActivateTask</w:t>
      </w:r>
      <w:proofErr w:type="spellEnd"/>
      <w:r>
        <w:t xml:space="preserve"> message (see table 7.10.4.4-1).</w:t>
      </w:r>
    </w:p>
    <w:p w14:paraId="522D5B55" w14:textId="24D98073" w:rsidR="001C313A" w:rsidRDefault="001C313A" w:rsidP="001C313A">
      <w:pPr>
        <w:pStyle w:val="Heading5"/>
      </w:pPr>
      <w:bookmarkStart w:id="871" w:name="_Toc176122797"/>
      <w:bookmarkStart w:id="872" w:name="_Toc183618633"/>
      <w:r>
        <w:t>7.10.4.4.3</w:t>
      </w:r>
      <w:r w:rsidR="00A66641">
        <w:tab/>
      </w:r>
      <w:r>
        <w:t>S8HR LI</w:t>
      </w:r>
      <w:bookmarkEnd w:id="871"/>
      <w:bookmarkEnd w:id="872"/>
    </w:p>
    <w:p w14:paraId="3115BF1F" w14:textId="384296CA" w:rsidR="001C313A" w:rsidRDefault="001C313A" w:rsidP="001C313A">
      <w:r>
        <w:t>The LI_T1 trigger that the LMISF-IRI sends to the BBIFF-C present in the SGW-C/SGW shall include at least the following information:</w:t>
      </w:r>
    </w:p>
    <w:p w14:paraId="2A51C9AD" w14:textId="77777777" w:rsidR="001C313A" w:rsidRDefault="001C313A" w:rsidP="001C313A">
      <w:pPr>
        <w:pStyle w:val="B1"/>
      </w:pPr>
      <w:r>
        <w:t>-</w:t>
      </w:r>
      <w:r>
        <w:tab/>
        <w:t>The XID that LMISF-IRI receives from the LIPF over LI_X1 for the target related activation.</w:t>
      </w:r>
    </w:p>
    <w:p w14:paraId="1EB2BB48" w14:textId="0FF02121" w:rsidR="001C313A" w:rsidRDefault="001C313A" w:rsidP="001C313A">
      <w:pPr>
        <w:pStyle w:val="B1"/>
      </w:pPr>
      <w:r>
        <w:t>-</w:t>
      </w:r>
      <w:r>
        <w:tab/>
        <w:t>Target identity: IMSI, Bearer ID, IMS voice media.</w:t>
      </w:r>
    </w:p>
    <w:p w14:paraId="49C76CEE" w14:textId="77777777" w:rsidR="001C313A" w:rsidRDefault="001C313A" w:rsidP="001C313A">
      <w:pPr>
        <w:pStyle w:val="B1"/>
      </w:pPr>
      <w:r>
        <w:t>-</w:t>
      </w:r>
      <w:r>
        <w:tab/>
        <w:t>Delivery end point: LMISF-CC.</w:t>
      </w:r>
    </w:p>
    <w:p w14:paraId="02AAD403" w14:textId="0D13EF10" w:rsidR="001C313A" w:rsidRPr="00760004" w:rsidRDefault="001C313A" w:rsidP="001C313A">
      <w:r w:rsidRPr="00760004">
        <w:t>Th</w:t>
      </w:r>
      <w:r>
        <w:t xml:space="preserve">e details of </w:t>
      </w:r>
      <w:proofErr w:type="spellStart"/>
      <w:r>
        <w:t>ActivateTask</w:t>
      </w:r>
      <w:proofErr w:type="spellEnd"/>
      <w:r>
        <w:t xml:space="preserve"> sent to the BBIFF-C in SGW-C over LI_T1 are shown in table 7.10.4.4-3.</w:t>
      </w:r>
    </w:p>
    <w:p w14:paraId="6E9419A1" w14:textId="276817AA" w:rsidR="001C313A" w:rsidRPr="00760004" w:rsidRDefault="001C313A" w:rsidP="001C313A">
      <w:pPr>
        <w:pStyle w:val="TH"/>
      </w:pPr>
      <w:r w:rsidRPr="00760004">
        <w:t xml:space="preserve">Table </w:t>
      </w:r>
      <w:r>
        <w:t>7</w:t>
      </w:r>
      <w:r w:rsidRPr="00760004">
        <w:t>.</w:t>
      </w:r>
      <w:r w:rsidR="002A05D5">
        <w:t>10</w:t>
      </w:r>
      <w:r w:rsidRPr="00760004">
        <w:t>.</w:t>
      </w:r>
      <w:r>
        <w:t>4.4-3</w:t>
      </w:r>
      <w:r w:rsidRPr="00760004">
        <w:t xml:space="preserve">: </w:t>
      </w:r>
      <w:proofErr w:type="spellStart"/>
      <w:r w:rsidRPr="00760004">
        <w:t>ActivateTask</w:t>
      </w:r>
      <w:proofErr w:type="spellEnd"/>
      <w:r w:rsidRPr="00760004">
        <w:t xml:space="preserve">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9C4AB03" w14:textId="77777777" w:rsidTr="00822E9A">
        <w:trPr>
          <w:jc w:val="center"/>
        </w:trPr>
        <w:tc>
          <w:tcPr>
            <w:tcW w:w="2972" w:type="dxa"/>
          </w:tcPr>
          <w:p w14:paraId="42A82B94"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489CA182" w14:textId="77777777" w:rsidR="001C313A" w:rsidRPr="00760004" w:rsidRDefault="001C313A" w:rsidP="00822E9A">
            <w:pPr>
              <w:pStyle w:val="TAH"/>
            </w:pPr>
            <w:r w:rsidRPr="00760004">
              <w:t>Description</w:t>
            </w:r>
          </w:p>
        </w:tc>
        <w:tc>
          <w:tcPr>
            <w:tcW w:w="708" w:type="dxa"/>
          </w:tcPr>
          <w:p w14:paraId="3BECE2C6" w14:textId="77777777" w:rsidR="001C313A" w:rsidRPr="00760004" w:rsidRDefault="001C313A" w:rsidP="00822E9A">
            <w:pPr>
              <w:pStyle w:val="TAH"/>
            </w:pPr>
            <w:r w:rsidRPr="00760004">
              <w:t>M/C/O</w:t>
            </w:r>
          </w:p>
        </w:tc>
      </w:tr>
      <w:tr w:rsidR="001C313A" w:rsidRPr="00760004" w14:paraId="6B8132E0" w14:textId="77777777" w:rsidTr="00822E9A">
        <w:trPr>
          <w:jc w:val="center"/>
        </w:trPr>
        <w:tc>
          <w:tcPr>
            <w:tcW w:w="2972" w:type="dxa"/>
          </w:tcPr>
          <w:p w14:paraId="58E146D7" w14:textId="77777777" w:rsidR="001C313A" w:rsidRPr="00760004" w:rsidRDefault="001C313A" w:rsidP="00822E9A">
            <w:pPr>
              <w:pStyle w:val="TAL"/>
            </w:pPr>
            <w:r w:rsidRPr="00760004">
              <w:t>XID</w:t>
            </w:r>
          </w:p>
        </w:tc>
        <w:tc>
          <w:tcPr>
            <w:tcW w:w="6242" w:type="dxa"/>
          </w:tcPr>
          <w:p w14:paraId="55677B26"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DEC40DC" w14:textId="77777777" w:rsidR="001C313A" w:rsidRPr="00760004" w:rsidRDefault="001C313A" w:rsidP="00822E9A">
            <w:pPr>
              <w:pStyle w:val="TAL"/>
            </w:pPr>
            <w:r w:rsidRPr="00760004">
              <w:t>M</w:t>
            </w:r>
          </w:p>
        </w:tc>
      </w:tr>
      <w:tr w:rsidR="001C313A" w:rsidRPr="00760004" w14:paraId="17FFD717" w14:textId="77777777" w:rsidTr="00822E9A">
        <w:trPr>
          <w:jc w:val="center"/>
        </w:trPr>
        <w:tc>
          <w:tcPr>
            <w:tcW w:w="2972" w:type="dxa"/>
          </w:tcPr>
          <w:p w14:paraId="5689BE6C" w14:textId="77777777" w:rsidR="001C313A" w:rsidRPr="00760004" w:rsidRDefault="001C313A" w:rsidP="00822E9A">
            <w:pPr>
              <w:pStyle w:val="TAL"/>
            </w:pPr>
            <w:proofErr w:type="spellStart"/>
            <w:r w:rsidRPr="00760004">
              <w:t>TargetIdentifiers</w:t>
            </w:r>
            <w:proofErr w:type="spellEnd"/>
          </w:p>
        </w:tc>
        <w:tc>
          <w:tcPr>
            <w:tcW w:w="6242" w:type="dxa"/>
          </w:tcPr>
          <w:p w14:paraId="7D5B2998" w14:textId="379DFC1F" w:rsidR="001C313A" w:rsidRPr="00760004" w:rsidRDefault="001C313A" w:rsidP="00822E9A">
            <w:pPr>
              <w:pStyle w:val="TAL"/>
            </w:pPr>
            <w:r>
              <w:t>Information that identifies the need to intercept the IMS voice media. S</w:t>
            </w:r>
            <w:r w:rsidR="002C6571">
              <w:t>ee table</w:t>
            </w:r>
            <w:r>
              <w:t xml:space="preserve"> 7.</w:t>
            </w:r>
            <w:r w:rsidR="002A05D5">
              <w:t>10</w:t>
            </w:r>
            <w:r>
              <w:t>.4.4-4.</w:t>
            </w:r>
          </w:p>
        </w:tc>
        <w:tc>
          <w:tcPr>
            <w:tcW w:w="708" w:type="dxa"/>
          </w:tcPr>
          <w:p w14:paraId="2D57AFCB" w14:textId="77777777" w:rsidR="001C313A" w:rsidRPr="00760004" w:rsidRDefault="001C313A" w:rsidP="00822E9A">
            <w:pPr>
              <w:pStyle w:val="TAL"/>
            </w:pPr>
            <w:r w:rsidRPr="00760004">
              <w:t>M</w:t>
            </w:r>
          </w:p>
        </w:tc>
      </w:tr>
      <w:tr w:rsidR="001C313A" w:rsidRPr="00760004" w14:paraId="1187A7C8" w14:textId="77777777" w:rsidTr="00822E9A">
        <w:trPr>
          <w:jc w:val="center"/>
        </w:trPr>
        <w:tc>
          <w:tcPr>
            <w:tcW w:w="2972" w:type="dxa"/>
          </w:tcPr>
          <w:p w14:paraId="4CEB46C0" w14:textId="77777777" w:rsidR="001C313A" w:rsidRPr="00760004" w:rsidRDefault="001C313A" w:rsidP="00822E9A">
            <w:pPr>
              <w:pStyle w:val="TAL"/>
            </w:pPr>
            <w:proofErr w:type="spellStart"/>
            <w:r w:rsidRPr="00760004">
              <w:t>DeliveryType</w:t>
            </w:r>
            <w:proofErr w:type="spellEnd"/>
          </w:p>
        </w:tc>
        <w:tc>
          <w:tcPr>
            <w:tcW w:w="6242" w:type="dxa"/>
          </w:tcPr>
          <w:p w14:paraId="790612D5"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790D6279" w14:textId="77777777" w:rsidR="001C313A" w:rsidRPr="00760004" w:rsidRDefault="001C313A" w:rsidP="00822E9A">
            <w:pPr>
              <w:pStyle w:val="TAL"/>
            </w:pPr>
            <w:r w:rsidRPr="00760004">
              <w:t>M</w:t>
            </w:r>
          </w:p>
        </w:tc>
      </w:tr>
      <w:tr w:rsidR="001C313A" w:rsidRPr="00760004" w14:paraId="76E0E701" w14:textId="77777777" w:rsidTr="00822E9A">
        <w:trPr>
          <w:jc w:val="center"/>
        </w:trPr>
        <w:tc>
          <w:tcPr>
            <w:tcW w:w="2972" w:type="dxa"/>
          </w:tcPr>
          <w:p w14:paraId="1C3C65D2" w14:textId="77777777" w:rsidR="001C313A" w:rsidRPr="00760004" w:rsidRDefault="001C313A" w:rsidP="00822E9A">
            <w:pPr>
              <w:pStyle w:val="TAL"/>
            </w:pPr>
            <w:proofErr w:type="spellStart"/>
            <w:r w:rsidRPr="00CE0181">
              <w:t>ListOfDIDs</w:t>
            </w:r>
            <w:proofErr w:type="spellEnd"/>
          </w:p>
        </w:tc>
        <w:tc>
          <w:tcPr>
            <w:tcW w:w="6242" w:type="dxa"/>
          </w:tcPr>
          <w:p w14:paraId="541AEBAD"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7D02324" w14:textId="77777777" w:rsidR="001C313A" w:rsidRPr="00760004" w:rsidRDefault="001C313A" w:rsidP="00822E9A">
            <w:pPr>
              <w:pStyle w:val="TAL"/>
            </w:pPr>
            <w:r w:rsidRPr="00CE0181">
              <w:t>M</w:t>
            </w:r>
          </w:p>
        </w:tc>
      </w:tr>
      <w:tr w:rsidR="001C313A" w:rsidRPr="00760004" w14:paraId="330DA004" w14:textId="77777777" w:rsidTr="00822E9A">
        <w:trPr>
          <w:jc w:val="center"/>
        </w:trPr>
        <w:tc>
          <w:tcPr>
            <w:tcW w:w="2972" w:type="dxa"/>
          </w:tcPr>
          <w:p w14:paraId="2D0B03C8" w14:textId="77777777" w:rsidR="001C313A" w:rsidRPr="00760004" w:rsidRDefault="001C313A" w:rsidP="00822E9A">
            <w:pPr>
              <w:pStyle w:val="TAL"/>
            </w:pPr>
            <w:proofErr w:type="spellStart"/>
            <w:r w:rsidRPr="00760004">
              <w:t>CorrelationID</w:t>
            </w:r>
            <w:proofErr w:type="spellEnd"/>
          </w:p>
        </w:tc>
        <w:tc>
          <w:tcPr>
            <w:tcW w:w="6242" w:type="dxa"/>
          </w:tcPr>
          <w:p w14:paraId="1A9CD139" w14:textId="6BCE140F" w:rsidR="001C313A" w:rsidRPr="00760004" w:rsidRDefault="001C313A" w:rsidP="00822E9A">
            <w:pPr>
              <w:pStyle w:val="TAL"/>
            </w:pPr>
            <w:r>
              <w:t xml:space="preserve">This value is set by the LMISF-IRI and shall be same as the value to be used in the </w:t>
            </w:r>
            <w:proofErr w:type="spellStart"/>
            <w:r>
              <w:t>xCC</w:t>
            </w:r>
            <w:proofErr w:type="spellEnd"/>
            <w:r>
              <w:t xml:space="preserve"> generated at the LMISF-CC. The BBIIF-C in passes this field to the BBIFF-U over LI_T3.</w:t>
            </w:r>
          </w:p>
        </w:tc>
        <w:tc>
          <w:tcPr>
            <w:tcW w:w="708" w:type="dxa"/>
          </w:tcPr>
          <w:p w14:paraId="0D1328B7" w14:textId="77777777" w:rsidR="001C313A" w:rsidRPr="00760004" w:rsidRDefault="001C313A" w:rsidP="00822E9A">
            <w:pPr>
              <w:pStyle w:val="TAL"/>
            </w:pPr>
            <w:r w:rsidRPr="00760004">
              <w:t>M</w:t>
            </w:r>
          </w:p>
        </w:tc>
      </w:tr>
      <w:tr w:rsidR="001C313A" w:rsidRPr="00760004" w14:paraId="7F94D3C0" w14:textId="77777777" w:rsidTr="00822E9A">
        <w:trPr>
          <w:jc w:val="center"/>
        </w:trPr>
        <w:tc>
          <w:tcPr>
            <w:tcW w:w="2972" w:type="dxa"/>
          </w:tcPr>
          <w:p w14:paraId="2CC08163" w14:textId="77777777" w:rsidR="001C313A" w:rsidRPr="00760004" w:rsidRDefault="001C313A" w:rsidP="00822E9A">
            <w:pPr>
              <w:pStyle w:val="TAL"/>
            </w:pPr>
            <w:proofErr w:type="spellStart"/>
            <w:r w:rsidRPr="00760004">
              <w:t>ProductID</w:t>
            </w:r>
            <w:proofErr w:type="spellEnd"/>
          </w:p>
        </w:tc>
        <w:tc>
          <w:tcPr>
            <w:tcW w:w="6242" w:type="dxa"/>
          </w:tcPr>
          <w:p w14:paraId="703074D3" w14:textId="3F802C4D"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DFEB5E5" w14:textId="77777777" w:rsidR="001C313A" w:rsidRPr="00760004" w:rsidRDefault="001C313A" w:rsidP="00822E9A">
            <w:pPr>
              <w:pStyle w:val="TAL"/>
            </w:pPr>
            <w:r w:rsidRPr="00760004">
              <w:t>M</w:t>
            </w:r>
          </w:p>
        </w:tc>
      </w:tr>
    </w:tbl>
    <w:p w14:paraId="0B8C6A7C" w14:textId="77777777" w:rsidR="001C313A" w:rsidRPr="00760004" w:rsidRDefault="001C313A" w:rsidP="001C313A"/>
    <w:p w14:paraId="24DDC2BB" w14:textId="7C66A0E2" w:rsidR="001C313A" w:rsidRDefault="001C313A" w:rsidP="001C313A">
      <w:pPr>
        <w:pStyle w:val="TH"/>
      </w:pPr>
      <w:r w:rsidRPr="00760004">
        <w:t xml:space="preserve">Table </w:t>
      </w:r>
      <w:r>
        <w:t>7</w:t>
      </w:r>
      <w:r w:rsidRPr="00760004">
        <w:t>.</w:t>
      </w:r>
      <w:r w:rsidR="002A05D5">
        <w:t>10</w:t>
      </w:r>
      <w:r w:rsidRPr="00760004">
        <w:t>.</w:t>
      </w:r>
      <w:r>
        <w:t>4.4</w:t>
      </w:r>
      <w:r w:rsidRPr="00760004">
        <w:t>-</w:t>
      </w:r>
      <w:r>
        <w:t>4</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84B11B8" w14:textId="77777777" w:rsidTr="00822E9A">
        <w:trPr>
          <w:jc w:val="center"/>
        </w:trPr>
        <w:tc>
          <w:tcPr>
            <w:tcW w:w="2693" w:type="dxa"/>
          </w:tcPr>
          <w:p w14:paraId="6A8455CD" w14:textId="77777777" w:rsidR="001C313A" w:rsidRPr="00CE0181" w:rsidRDefault="001C313A" w:rsidP="00822E9A">
            <w:pPr>
              <w:pStyle w:val="TAH"/>
            </w:pPr>
            <w:r>
              <w:t>Identifier type</w:t>
            </w:r>
          </w:p>
        </w:tc>
        <w:tc>
          <w:tcPr>
            <w:tcW w:w="4253" w:type="dxa"/>
          </w:tcPr>
          <w:p w14:paraId="71DC7974" w14:textId="77777777" w:rsidR="001C313A" w:rsidRPr="00CE0181" w:rsidRDefault="001C313A" w:rsidP="00822E9A">
            <w:pPr>
              <w:pStyle w:val="TAH"/>
            </w:pPr>
            <w:r>
              <w:t xml:space="preserve">ETSI TS 103 221-1 [7] </w:t>
            </w:r>
            <w:proofErr w:type="spellStart"/>
            <w:r>
              <w:t>TargetIdentifier</w:t>
            </w:r>
            <w:proofErr w:type="spellEnd"/>
            <w:r>
              <w:t xml:space="preserve"> type</w:t>
            </w:r>
          </w:p>
        </w:tc>
        <w:tc>
          <w:tcPr>
            <w:tcW w:w="2976" w:type="dxa"/>
          </w:tcPr>
          <w:p w14:paraId="322C4B21" w14:textId="77777777" w:rsidR="001C313A" w:rsidRPr="00CE0181" w:rsidRDefault="001C313A" w:rsidP="00822E9A">
            <w:pPr>
              <w:pStyle w:val="TAH"/>
            </w:pPr>
            <w:r>
              <w:t>Definition</w:t>
            </w:r>
          </w:p>
        </w:tc>
      </w:tr>
      <w:tr w:rsidR="001C313A" w:rsidRPr="00CE0181" w14:paraId="7D40D7B8" w14:textId="77777777" w:rsidTr="00822E9A">
        <w:trPr>
          <w:jc w:val="center"/>
        </w:trPr>
        <w:tc>
          <w:tcPr>
            <w:tcW w:w="2693" w:type="dxa"/>
          </w:tcPr>
          <w:p w14:paraId="22F3ACCB" w14:textId="77777777" w:rsidR="001C313A" w:rsidRDefault="001C313A" w:rsidP="00822E9A">
            <w:pPr>
              <w:pStyle w:val="TAL"/>
            </w:pPr>
            <w:r>
              <w:t>IMSI</w:t>
            </w:r>
          </w:p>
        </w:tc>
        <w:tc>
          <w:tcPr>
            <w:tcW w:w="4253" w:type="dxa"/>
          </w:tcPr>
          <w:p w14:paraId="79389F44" w14:textId="487E95DD" w:rsidR="001C313A" w:rsidRDefault="001C313A" w:rsidP="00822E9A">
            <w:pPr>
              <w:pStyle w:val="TAL"/>
            </w:pPr>
            <w:r>
              <w:t>IMSI</w:t>
            </w:r>
          </w:p>
        </w:tc>
        <w:tc>
          <w:tcPr>
            <w:tcW w:w="2976" w:type="dxa"/>
          </w:tcPr>
          <w:p w14:paraId="0C42E466" w14:textId="77777777" w:rsidR="001C313A" w:rsidRDefault="001C313A" w:rsidP="00822E9A">
            <w:pPr>
              <w:pStyle w:val="TAL"/>
            </w:pPr>
            <w:r>
              <w:t>ETSI TS 103 221-1 [7]</w:t>
            </w:r>
          </w:p>
        </w:tc>
      </w:tr>
      <w:tr w:rsidR="001C313A" w:rsidRPr="00CE0181" w14:paraId="6402DCEF" w14:textId="77777777" w:rsidTr="00822E9A">
        <w:trPr>
          <w:jc w:val="center"/>
        </w:trPr>
        <w:tc>
          <w:tcPr>
            <w:tcW w:w="2693" w:type="dxa"/>
          </w:tcPr>
          <w:p w14:paraId="3BA0B6AA" w14:textId="77777777" w:rsidR="001C313A" w:rsidRDefault="001C313A" w:rsidP="00822E9A">
            <w:pPr>
              <w:pStyle w:val="TAL"/>
            </w:pPr>
            <w:proofErr w:type="spellStart"/>
            <w:r>
              <w:t>BearerID</w:t>
            </w:r>
            <w:proofErr w:type="spellEnd"/>
          </w:p>
        </w:tc>
        <w:tc>
          <w:tcPr>
            <w:tcW w:w="4253" w:type="dxa"/>
          </w:tcPr>
          <w:p w14:paraId="1F8C6550" w14:textId="77777777" w:rsidR="001C313A" w:rsidRDefault="001C313A" w:rsidP="00822E9A">
            <w:pPr>
              <w:pStyle w:val="TAL"/>
            </w:pPr>
            <w:proofErr w:type="spellStart"/>
            <w:r>
              <w:t>TargetIdentifierExtension</w:t>
            </w:r>
            <w:proofErr w:type="spellEnd"/>
            <w:r>
              <w:t>/</w:t>
            </w:r>
            <w:proofErr w:type="spellStart"/>
            <w:r>
              <w:t>BearerID</w:t>
            </w:r>
            <w:proofErr w:type="spellEnd"/>
          </w:p>
        </w:tc>
        <w:tc>
          <w:tcPr>
            <w:tcW w:w="2976" w:type="dxa"/>
          </w:tcPr>
          <w:p w14:paraId="68176176" w14:textId="77777777" w:rsidR="001C313A" w:rsidRDefault="001C313A" w:rsidP="00822E9A">
            <w:pPr>
              <w:pStyle w:val="TAL"/>
            </w:pPr>
            <w:r>
              <w:t>Integer (see XSD schema)</w:t>
            </w:r>
          </w:p>
        </w:tc>
      </w:tr>
      <w:tr w:rsidR="001C313A" w:rsidRPr="00317365" w14:paraId="74085701" w14:textId="77777777" w:rsidTr="00822E9A">
        <w:trPr>
          <w:jc w:val="center"/>
        </w:trPr>
        <w:tc>
          <w:tcPr>
            <w:tcW w:w="2693" w:type="dxa"/>
          </w:tcPr>
          <w:p w14:paraId="5CE29A55" w14:textId="77777777" w:rsidR="001C313A" w:rsidRPr="00CE0181" w:rsidRDefault="001C313A" w:rsidP="00822E9A">
            <w:pPr>
              <w:pStyle w:val="TAL"/>
            </w:pPr>
            <w:proofErr w:type="spellStart"/>
            <w:r>
              <w:t>IMSVoiceMedia</w:t>
            </w:r>
            <w:proofErr w:type="spellEnd"/>
            <w:r>
              <w:t xml:space="preserve"> </w:t>
            </w:r>
          </w:p>
        </w:tc>
        <w:tc>
          <w:tcPr>
            <w:tcW w:w="4253" w:type="dxa"/>
          </w:tcPr>
          <w:p w14:paraId="7C47A317" w14:textId="77777777" w:rsidR="001C313A" w:rsidRPr="00CE0181" w:rsidRDefault="001C313A" w:rsidP="00822E9A">
            <w:pPr>
              <w:pStyle w:val="TAL"/>
            </w:pPr>
            <w:proofErr w:type="spellStart"/>
            <w:r>
              <w:t>TargetIdentifierExtension</w:t>
            </w:r>
            <w:proofErr w:type="spellEnd"/>
            <w:r>
              <w:t>/</w:t>
            </w:r>
            <w:proofErr w:type="spellStart"/>
            <w:r>
              <w:t>IMSVoiceMedia</w:t>
            </w:r>
            <w:proofErr w:type="spellEnd"/>
          </w:p>
        </w:tc>
        <w:tc>
          <w:tcPr>
            <w:tcW w:w="2976" w:type="dxa"/>
          </w:tcPr>
          <w:p w14:paraId="63489EFE" w14:textId="77777777" w:rsidR="001C313A" w:rsidRPr="00E973AB" w:rsidRDefault="001C313A" w:rsidP="00822E9A">
            <w:pPr>
              <w:pStyle w:val="TAL"/>
              <w:rPr>
                <w:lang w:val="de-CH"/>
              </w:rPr>
            </w:pPr>
            <w:r w:rsidRPr="00E973AB">
              <w:rPr>
                <w:lang w:val="de-CH"/>
              </w:rPr>
              <w:t>Empty tag (see XSD schema)</w:t>
            </w:r>
          </w:p>
        </w:tc>
      </w:tr>
      <w:tr w:rsidR="001C313A" w:rsidRPr="00CE0181" w14:paraId="0B71EABD" w14:textId="77777777" w:rsidTr="00822E9A">
        <w:trPr>
          <w:jc w:val="center"/>
        </w:trPr>
        <w:tc>
          <w:tcPr>
            <w:tcW w:w="9922" w:type="dxa"/>
            <w:gridSpan w:val="3"/>
          </w:tcPr>
          <w:p w14:paraId="7EFEAE4E" w14:textId="77777777" w:rsidR="001C313A" w:rsidRPr="00583A23" w:rsidRDefault="001C313A" w:rsidP="00822E9A">
            <w:pPr>
              <w:pStyle w:val="NO"/>
              <w:rPr>
                <w:b/>
                <w:bCs/>
              </w:rPr>
            </w:pPr>
            <w:r>
              <w:t>NOTE:</w:t>
            </w:r>
            <w:r>
              <w:tab/>
              <w:t xml:space="preserve">The LMISF-IRI shall use the IMSI and Bearer ID received over the LI_X2_LITE interface to populate the target identifiers IMSI and </w:t>
            </w:r>
            <w:proofErr w:type="spellStart"/>
            <w:r>
              <w:t>BearerID</w:t>
            </w:r>
            <w:proofErr w:type="spellEnd"/>
            <w:r>
              <w:t xml:space="preserve"> respectively.</w:t>
            </w:r>
          </w:p>
        </w:tc>
      </w:tr>
    </w:tbl>
    <w:p w14:paraId="2C4706A4" w14:textId="77777777" w:rsidR="001C313A" w:rsidRDefault="001C313A" w:rsidP="007A59CB"/>
    <w:p w14:paraId="24B89576" w14:textId="2472A3BF" w:rsidR="0063506D" w:rsidRDefault="0063506D" w:rsidP="0063506D">
      <w:pPr>
        <w:spacing w:before="120"/>
      </w:pPr>
      <w:r>
        <w:t xml:space="preserve">The </w:t>
      </w:r>
      <w:proofErr w:type="spellStart"/>
      <w:r>
        <w:t>DeactivateTask</w:t>
      </w:r>
      <w:proofErr w:type="spellEnd"/>
      <w:r>
        <w:t xml:space="preserve"> message that the LMISF-IRI sends to the BBIFF-C/BBIFF present in the SGW-C/SGW shall include the XID of the Task created by the </w:t>
      </w:r>
      <w:proofErr w:type="spellStart"/>
      <w:r>
        <w:t>ActivateTask</w:t>
      </w:r>
      <w:proofErr w:type="spellEnd"/>
      <w:r>
        <w:t xml:space="preserve"> message (see table 7.10.4.4-3).</w:t>
      </w:r>
    </w:p>
    <w:p w14:paraId="3BD67AF9" w14:textId="77777777" w:rsidR="001C313A" w:rsidRDefault="001C313A" w:rsidP="001C313A">
      <w:pPr>
        <w:pStyle w:val="Heading4"/>
      </w:pPr>
      <w:bookmarkStart w:id="873" w:name="_Toc176122798"/>
      <w:bookmarkStart w:id="874" w:name="_Toc183618634"/>
      <w:r>
        <w:t>7.10.4.5</w:t>
      </w:r>
      <w:r>
        <w:tab/>
        <w:t>Triggering of BBIFF-U from BBIFF-C over LI_T3</w:t>
      </w:r>
      <w:bookmarkEnd w:id="873"/>
      <w:bookmarkEnd w:id="874"/>
    </w:p>
    <w:p w14:paraId="2E38818B" w14:textId="77777777" w:rsidR="001C313A" w:rsidRDefault="001C313A" w:rsidP="001C313A">
      <w:pPr>
        <w:pStyle w:val="Heading5"/>
      </w:pPr>
      <w:bookmarkStart w:id="875" w:name="_Toc176122799"/>
      <w:bookmarkStart w:id="876" w:name="_Toc183618635"/>
      <w:r>
        <w:t>7.10.4.5.1</w:t>
      </w:r>
      <w:r>
        <w:tab/>
        <w:t>General</w:t>
      </w:r>
      <w:bookmarkEnd w:id="875"/>
      <w:bookmarkEnd w:id="876"/>
    </w:p>
    <w:p w14:paraId="7B13F578" w14:textId="02B985C0" w:rsidR="006F6950" w:rsidRDefault="006F6950" w:rsidP="006F6950">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47BD02AE" w14:textId="76222E50" w:rsidR="006F6950" w:rsidRDefault="006F6950" w:rsidP="006F6950">
      <w:r>
        <w:t>When the trigger is received over the LI_T1 for activating the media interception, the BBIFF-C present in the SMF shall  send a trigger over LI_T3 to the BBIFF-U present in the UPF when the PDU session is modified for adding IMS media related QoS flow.</w:t>
      </w:r>
    </w:p>
    <w:p w14:paraId="391C95AB" w14:textId="1857A182" w:rsidR="006F6950" w:rsidRDefault="006F6950" w:rsidP="006F6950">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18A68D67" w14:textId="74DBC82C" w:rsidR="006F6950" w:rsidRDefault="006F6950" w:rsidP="006F6950">
      <w:r>
        <w:t xml:space="preserve">The BBIFF-C shall trigger the BBIFF-U to stop the delivery of </w:t>
      </w:r>
      <w:proofErr w:type="spellStart"/>
      <w:r>
        <w:t>xCC</w:t>
      </w:r>
      <w:proofErr w:type="spellEnd"/>
      <w:r>
        <w:t xml:space="preserve"> to the LMISF-CC when it receives the trigger from the LMISF-IRI over LI_T1 for stopping the media interception, independent of whether the IMS media related changes have happened or not.</w:t>
      </w:r>
    </w:p>
    <w:p w14:paraId="47E4F747" w14:textId="77777777" w:rsidR="001C313A" w:rsidRDefault="001C313A" w:rsidP="001C313A">
      <w:pPr>
        <w:pStyle w:val="Heading5"/>
      </w:pPr>
      <w:bookmarkStart w:id="877" w:name="_Toc176122800"/>
      <w:bookmarkStart w:id="878" w:name="_Toc183618636"/>
      <w:r>
        <w:t>7.10.4.5.2</w:t>
      </w:r>
      <w:r>
        <w:tab/>
        <w:t>N9HR LI</w:t>
      </w:r>
      <w:bookmarkEnd w:id="877"/>
      <w:bookmarkEnd w:id="878"/>
    </w:p>
    <w:p w14:paraId="35EF4093" w14:textId="34FEAD1D" w:rsidR="001C313A" w:rsidRDefault="001C313A" w:rsidP="001C313A">
      <w:r>
        <w:t>The LI_T3 trigger that the BBIFF-C in SMF sends to the BBIFF-U present in the UPF shall include at least the following information:</w:t>
      </w:r>
    </w:p>
    <w:p w14:paraId="368D22D1" w14:textId="08158C0F" w:rsidR="001C313A" w:rsidRDefault="001C313A" w:rsidP="001C313A">
      <w:pPr>
        <w:pStyle w:val="B1"/>
      </w:pPr>
      <w:r>
        <w:t>-</w:t>
      </w:r>
      <w:r>
        <w:tab/>
        <w:t>XID assigned locally by the BBIFF-C in the SMF.</w:t>
      </w:r>
    </w:p>
    <w:p w14:paraId="5F7D767A" w14:textId="7D5D3A41" w:rsidR="001C313A" w:rsidRDefault="001C313A" w:rsidP="001C313A">
      <w:pPr>
        <w:pStyle w:val="B1"/>
      </w:pPr>
      <w:r>
        <w:t>-</w:t>
      </w:r>
      <w:r>
        <w:tab/>
        <w:t xml:space="preserve">The </w:t>
      </w:r>
      <w:proofErr w:type="spellStart"/>
      <w:r>
        <w:t>ProductID</w:t>
      </w:r>
      <w:proofErr w:type="spellEnd"/>
      <w:r>
        <w:t xml:space="preserve"> that includes the XID it receives from the LMISF-IRI over LI_T1.</w:t>
      </w:r>
    </w:p>
    <w:p w14:paraId="6B371C41" w14:textId="6C20FC67" w:rsidR="001C313A" w:rsidRDefault="001C313A" w:rsidP="001C313A">
      <w:pPr>
        <w:pStyle w:val="B1"/>
      </w:pPr>
      <w:r>
        <w:t>-</w:t>
      </w:r>
      <w:r>
        <w:tab/>
        <w:t>Target identity: PFCP Session ID, PDR ID with the QFI associated with the IMS voice media (5Q = 1) related QoS flow.</w:t>
      </w:r>
    </w:p>
    <w:p w14:paraId="3C43E612" w14:textId="650E13D8" w:rsidR="001C313A" w:rsidRDefault="001C313A" w:rsidP="001C313A">
      <w:pPr>
        <w:pStyle w:val="B1"/>
      </w:pPr>
      <w:r>
        <w:t>-</w:t>
      </w:r>
      <w:r>
        <w:tab/>
        <w:t xml:space="preserve"> Delivery end point: LMISF-CC</w:t>
      </w:r>
    </w:p>
    <w:p w14:paraId="13DE0F24" w14:textId="049EF2D6" w:rsidR="001C313A" w:rsidRPr="00760004" w:rsidRDefault="001C313A" w:rsidP="001C313A">
      <w:r w:rsidRPr="00760004">
        <w:t>Th</w:t>
      </w:r>
      <w:r>
        <w:t xml:space="preserve">e details of </w:t>
      </w:r>
      <w:proofErr w:type="spellStart"/>
      <w:r>
        <w:t>ActivateTask</w:t>
      </w:r>
      <w:proofErr w:type="spellEnd"/>
      <w:r>
        <w:t xml:space="preserve"> sent to the BBIFF-U in UPF over LI_T3 are shown in table 7.10.4.5-1.</w:t>
      </w:r>
    </w:p>
    <w:p w14:paraId="48F7A04F" w14:textId="77777777" w:rsidR="001C313A" w:rsidRPr="00760004" w:rsidRDefault="001C313A" w:rsidP="001C313A">
      <w:pPr>
        <w:pStyle w:val="TH"/>
      </w:pPr>
      <w:r w:rsidRPr="00760004">
        <w:t xml:space="preserve">Table </w:t>
      </w:r>
      <w:r>
        <w:t>7.10</w:t>
      </w:r>
      <w:r w:rsidRPr="00760004">
        <w:t>.</w:t>
      </w:r>
      <w:r>
        <w:t>4.5</w:t>
      </w:r>
      <w:r w:rsidRPr="00760004">
        <w:t>-</w:t>
      </w:r>
      <w:r>
        <w:t>1</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05C68D8" w14:textId="77777777" w:rsidTr="00822E9A">
        <w:trPr>
          <w:jc w:val="center"/>
        </w:trPr>
        <w:tc>
          <w:tcPr>
            <w:tcW w:w="2972" w:type="dxa"/>
          </w:tcPr>
          <w:p w14:paraId="5ECDD46F"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95B8915" w14:textId="77777777" w:rsidR="001C313A" w:rsidRPr="00760004" w:rsidRDefault="001C313A" w:rsidP="00822E9A">
            <w:pPr>
              <w:pStyle w:val="TAH"/>
            </w:pPr>
            <w:r w:rsidRPr="00760004">
              <w:t>Description</w:t>
            </w:r>
          </w:p>
        </w:tc>
        <w:tc>
          <w:tcPr>
            <w:tcW w:w="708" w:type="dxa"/>
          </w:tcPr>
          <w:p w14:paraId="67A6AD8A" w14:textId="77777777" w:rsidR="001C313A" w:rsidRPr="00760004" w:rsidRDefault="001C313A" w:rsidP="00822E9A">
            <w:pPr>
              <w:pStyle w:val="TAH"/>
            </w:pPr>
            <w:r w:rsidRPr="00760004">
              <w:t>M/C/O</w:t>
            </w:r>
          </w:p>
        </w:tc>
      </w:tr>
      <w:tr w:rsidR="001C313A" w:rsidRPr="00760004" w14:paraId="4483E5E6" w14:textId="77777777" w:rsidTr="00822E9A">
        <w:trPr>
          <w:jc w:val="center"/>
        </w:trPr>
        <w:tc>
          <w:tcPr>
            <w:tcW w:w="2972" w:type="dxa"/>
          </w:tcPr>
          <w:p w14:paraId="742ED48C" w14:textId="77777777" w:rsidR="001C313A" w:rsidRPr="00760004" w:rsidRDefault="001C313A" w:rsidP="00822E9A">
            <w:pPr>
              <w:pStyle w:val="TAL"/>
            </w:pPr>
            <w:r w:rsidRPr="00760004">
              <w:t>XID</w:t>
            </w:r>
          </w:p>
        </w:tc>
        <w:tc>
          <w:tcPr>
            <w:tcW w:w="6242" w:type="dxa"/>
          </w:tcPr>
          <w:p w14:paraId="439CF3E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77459C23" w14:textId="77777777" w:rsidR="001C313A" w:rsidRPr="00760004" w:rsidRDefault="001C313A" w:rsidP="00822E9A">
            <w:pPr>
              <w:pStyle w:val="TAL"/>
            </w:pPr>
            <w:r w:rsidRPr="00760004">
              <w:t>M</w:t>
            </w:r>
          </w:p>
        </w:tc>
      </w:tr>
      <w:tr w:rsidR="001C313A" w:rsidRPr="00760004" w14:paraId="425347D5" w14:textId="77777777" w:rsidTr="00822E9A">
        <w:trPr>
          <w:jc w:val="center"/>
        </w:trPr>
        <w:tc>
          <w:tcPr>
            <w:tcW w:w="2972" w:type="dxa"/>
          </w:tcPr>
          <w:p w14:paraId="131773B6" w14:textId="77777777" w:rsidR="001C313A" w:rsidRPr="00760004" w:rsidRDefault="001C313A" w:rsidP="00822E9A">
            <w:pPr>
              <w:pStyle w:val="TAL"/>
            </w:pPr>
            <w:proofErr w:type="spellStart"/>
            <w:r w:rsidRPr="00760004">
              <w:t>TargetIdentifiers</w:t>
            </w:r>
            <w:proofErr w:type="spellEnd"/>
          </w:p>
        </w:tc>
        <w:tc>
          <w:tcPr>
            <w:tcW w:w="6242" w:type="dxa"/>
          </w:tcPr>
          <w:p w14:paraId="05BEC7B7" w14:textId="5460DE5D" w:rsidR="001C313A" w:rsidRPr="00760004" w:rsidRDefault="001C313A"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03006C9C" w14:textId="77777777" w:rsidR="001C313A" w:rsidRPr="00760004" w:rsidRDefault="001C313A" w:rsidP="00822E9A">
            <w:pPr>
              <w:pStyle w:val="TAL"/>
            </w:pPr>
            <w:r w:rsidRPr="00760004">
              <w:t>M</w:t>
            </w:r>
          </w:p>
        </w:tc>
      </w:tr>
      <w:tr w:rsidR="001C313A" w:rsidRPr="00760004" w14:paraId="520BA232" w14:textId="77777777" w:rsidTr="00822E9A">
        <w:trPr>
          <w:jc w:val="center"/>
        </w:trPr>
        <w:tc>
          <w:tcPr>
            <w:tcW w:w="2972" w:type="dxa"/>
          </w:tcPr>
          <w:p w14:paraId="0FF781D6" w14:textId="77777777" w:rsidR="001C313A" w:rsidRPr="00760004" w:rsidRDefault="001C313A" w:rsidP="00822E9A">
            <w:pPr>
              <w:pStyle w:val="TAL"/>
            </w:pPr>
            <w:proofErr w:type="spellStart"/>
            <w:r w:rsidRPr="00760004">
              <w:t>DeliveryType</w:t>
            </w:r>
            <w:proofErr w:type="spellEnd"/>
          </w:p>
        </w:tc>
        <w:tc>
          <w:tcPr>
            <w:tcW w:w="6242" w:type="dxa"/>
          </w:tcPr>
          <w:p w14:paraId="253CB5DA" w14:textId="77777777" w:rsidR="001C313A" w:rsidRPr="00760004" w:rsidRDefault="001C313A" w:rsidP="00822E9A">
            <w:pPr>
              <w:pStyle w:val="TAL"/>
            </w:pPr>
            <w:r w:rsidRPr="00760004">
              <w:t>Set to “X3Only”.</w:t>
            </w:r>
          </w:p>
        </w:tc>
        <w:tc>
          <w:tcPr>
            <w:tcW w:w="708" w:type="dxa"/>
          </w:tcPr>
          <w:p w14:paraId="25192E22" w14:textId="77777777" w:rsidR="001C313A" w:rsidRPr="00760004" w:rsidRDefault="001C313A" w:rsidP="00822E9A">
            <w:pPr>
              <w:pStyle w:val="TAL"/>
            </w:pPr>
            <w:r w:rsidRPr="00760004">
              <w:t>M</w:t>
            </w:r>
          </w:p>
        </w:tc>
      </w:tr>
      <w:tr w:rsidR="001C313A" w:rsidRPr="00760004" w14:paraId="70E1082E" w14:textId="77777777" w:rsidTr="00822E9A">
        <w:trPr>
          <w:jc w:val="center"/>
        </w:trPr>
        <w:tc>
          <w:tcPr>
            <w:tcW w:w="2972" w:type="dxa"/>
          </w:tcPr>
          <w:p w14:paraId="235A3BD2" w14:textId="77777777" w:rsidR="001C313A" w:rsidRPr="00760004" w:rsidRDefault="001C313A" w:rsidP="00822E9A">
            <w:pPr>
              <w:pStyle w:val="TAL"/>
            </w:pPr>
            <w:proofErr w:type="spellStart"/>
            <w:r w:rsidRPr="00CE0181">
              <w:t>ListOfDIDs</w:t>
            </w:r>
            <w:proofErr w:type="spellEnd"/>
          </w:p>
        </w:tc>
        <w:tc>
          <w:tcPr>
            <w:tcW w:w="6242" w:type="dxa"/>
          </w:tcPr>
          <w:p w14:paraId="57B5B118"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057BC55" w14:textId="77777777" w:rsidR="001C313A" w:rsidRPr="00760004" w:rsidRDefault="001C313A" w:rsidP="00822E9A">
            <w:pPr>
              <w:pStyle w:val="TAL"/>
            </w:pPr>
            <w:r w:rsidRPr="00CE0181">
              <w:t>M</w:t>
            </w:r>
          </w:p>
        </w:tc>
      </w:tr>
      <w:tr w:rsidR="001C313A" w:rsidRPr="00760004" w14:paraId="19DCCD83" w14:textId="77777777" w:rsidTr="00822E9A">
        <w:trPr>
          <w:jc w:val="center"/>
        </w:trPr>
        <w:tc>
          <w:tcPr>
            <w:tcW w:w="2972" w:type="dxa"/>
          </w:tcPr>
          <w:p w14:paraId="0403BDEE" w14:textId="77777777" w:rsidR="001C313A" w:rsidRPr="00760004" w:rsidRDefault="001C313A" w:rsidP="00822E9A">
            <w:pPr>
              <w:pStyle w:val="TAL"/>
            </w:pPr>
            <w:proofErr w:type="spellStart"/>
            <w:r w:rsidRPr="00760004">
              <w:t>CorrelationID</w:t>
            </w:r>
            <w:proofErr w:type="spellEnd"/>
          </w:p>
        </w:tc>
        <w:tc>
          <w:tcPr>
            <w:tcW w:w="6242" w:type="dxa"/>
          </w:tcPr>
          <w:p w14:paraId="1E9A189F" w14:textId="5A516225" w:rsidR="001C313A" w:rsidRPr="00760004" w:rsidRDefault="001C313A" w:rsidP="00822E9A">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received over the LI_T1 interface (s</w:t>
            </w:r>
            <w:r w:rsidR="002C6571">
              <w:t>ee table</w:t>
            </w:r>
            <w:r>
              <w:t xml:space="preserve"> 7.10.4.4.1).</w:t>
            </w:r>
          </w:p>
        </w:tc>
        <w:tc>
          <w:tcPr>
            <w:tcW w:w="708" w:type="dxa"/>
          </w:tcPr>
          <w:p w14:paraId="18AF5857" w14:textId="77777777" w:rsidR="001C313A" w:rsidRPr="00760004" w:rsidRDefault="001C313A" w:rsidP="00822E9A">
            <w:pPr>
              <w:pStyle w:val="TAL"/>
            </w:pPr>
            <w:r w:rsidRPr="00760004">
              <w:t>M</w:t>
            </w:r>
          </w:p>
        </w:tc>
      </w:tr>
      <w:tr w:rsidR="001C313A" w:rsidRPr="00760004" w14:paraId="2051DA23" w14:textId="77777777" w:rsidTr="00822E9A">
        <w:trPr>
          <w:jc w:val="center"/>
        </w:trPr>
        <w:tc>
          <w:tcPr>
            <w:tcW w:w="2972" w:type="dxa"/>
          </w:tcPr>
          <w:p w14:paraId="46C4CE24" w14:textId="77777777" w:rsidR="001C313A" w:rsidRPr="00760004" w:rsidRDefault="001C313A" w:rsidP="00822E9A">
            <w:pPr>
              <w:pStyle w:val="TAL"/>
            </w:pPr>
            <w:proofErr w:type="spellStart"/>
            <w:r w:rsidRPr="00760004">
              <w:t>ProductID</w:t>
            </w:r>
            <w:proofErr w:type="spellEnd"/>
          </w:p>
        </w:tc>
        <w:tc>
          <w:tcPr>
            <w:tcW w:w="6242" w:type="dxa"/>
          </w:tcPr>
          <w:p w14:paraId="072513B9" w14:textId="48E4A040" w:rsidR="001C313A" w:rsidRPr="00760004" w:rsidRDefault="001C313A" w:rsidP="00822E9A">
            <w:pPr>
              <w:pStyle w:val="TAL"/>
            </w:pPr>
            <w:r w:rsidRPr="00760004">
              <w:t xml:space="preserve">Shall be set to the XID of the Task Object associated with the interception </w:t>
            </w:r>
            <w:r>
              <w:t xml:space="preserve">as received in the </w:t>
            </w:r>
            <w:proofErr w:type="spellStart"/>
            <w:r>
              <w:t>ProductID</w:t>
            </w:r>
            <w:proofErr w:type="spellEnd"/>
            <w:r>
              <w:t xml:space="preserve"> field over LI_T1 interface (s</w:t>
            </w:r>
            <w:r w:rsidR="002C6571">
              <w:t>ee table</w:t>
            </w:r>
            <w:r>
              <w:t xml:space="preserve"> 7.10.4.4.1). </w:t>
            </w:r>
            <w:r w:rsidRPr="00760004">
              <w:t xml:space="preserve">This value shall be used by the </w:t>
            </w:r>
            <w:r>
              <w:t>BBIFF-U</w:t>
            </w:r>
            <w:r w:rsidRPr="00760004">
              <w:t xml:space="preserve"> in the UPF to fill the XID of X3 PDUs.</w:t>
            </w:r>
          </w:p>
        </w:tc>
        <w:tc>
          <w:tcPr>
            <w:tcW w:w="708" w:type="dxa"/>
          </w:tcPr>
          <w:p w14:paraId="34724F1D" w14:textId="77777777" w:rsidR="001C313A" w:rsidRPr="00760004" w:rsidRDefault="001C313A" w:rsidP="00822E9A">
            <w:pPr>
              <w:pStyle w:val="TAL"/>
            </w:pPr>
            <w:r w:rsidRPr="00760004">
              <w:t>M</w:t>
            </w:r>
          </w:p>
        </w:tc>
      </w:tr>
    </w:tbl>
    <w:p w14:paraId="7F2A38F1" w14:textId="77777777" w:rsidR="001C313A" w:rsidRPr="00760004" w:rsidRDefault="001C313A" w:rsidP="001C313A"/>
    <w:p w14:paraId="280D5EA3" w14:textId="77777777" w:rsidR="003626A8" w:rsidRDefault="003626A8" w:rsidP="003626A8">
      <w:r>
        <w:t xml:space="preserve">The </w:t>
      </w:r>
      <w:proofErr w:type="spellStart"/>
      <w:r>
        <w:t>DeactivateTask</w:t>
      </w:r>
      <w:proofErr w:type="spellEnd"/>
      <w:r>
        <w:t xml:space="preserve"> sent to the BBIFF-U present in the UPF over LI_T3 shall include the XID of the Task created by the </w:t>
      </w:r>
      <w:proofErr w:type="spellStart"/>
      <w:r>
        <w:t>ActivateTask</w:t>
      </w:r>
      <w:proofErr w:type="spellEnd"/>
      <w:r>
        <w:t xml:space="preserve"> message (see table 7.10.4.5-1).</w:t>
      </w:r>
    </w:p>
    <w:p w14:paraId="11D779A7" w14:textId="77777777" w:rsidR="001C313A" w:rsidRDefault="001C313A" w:rsidP="001C313A">
      <w:pPr>
        <w:pStyle w:val="Heading5"/>
      </w:pPr>
      <w:bookmarkStart w:id="879" w:name="_Toc176122801"/>
      <w:bookmarkStart w:id="880" w:name="_Toc183618637"/>
      <w:r>
        <w:t>7.10.4.5.3</w:t>
      </w:r>
      <w:r>
        <w:tab/>
        <w:t>S8HR LI</w:t>
      </w:r>
      <w:bookmarkEnd w:id="879"/>
      <w:bookmarkEnd w:id="880"/>
    </w:p>
    <w:p w14:paraId="1262B823" w14:textId="4D109C83" w:rsidR="001C313A" w:rsidRDefault="001C313A" w:rsidP="001C313A">
      <w:r>
        <w:t>The LI_T3 trigger that the BBIFF-C in SGW-C sends to the BBIFF-U present in the SGW-U shall include at least the following information:</w:t>
      </w:r>
    </w:p>
    <w:p w14:paraId="703EE097" w14:textId="381D7A60" w:rsidR="001C313A" w:rsidRDefault="001C313A" w:rsidP="001C313A">
      <w:pPr>
        <w:pStyle w:val="B1"/>
      </w:pPr>
      <w:r>
        <w:t>-</w:t>
      </w:r>
      <w:r>
        <w:tab/>
        <w:t>XID assigned locally by the BBIFF-C in the SGW-C.</w:t>
      </w:r>
    </w:p>
    <w:p w14:paraId="373B04CE" w14:textId="46D6C91F" w:rsidR="001C313A" w:rsidRDefault="001C313A" w:rsidP="001C313A">
      <w:pPr>
        <w:pStyle w:val="B1"/>
      </w:pPr>
      <w:r>
        <w:t>-</w:t>
      </w:r>
      <w:r>
        <w:tab/>
        <w:t xml:space="preserve">The </w:t>
      </w:r>
      <w:proofErr w:type="spellStart"/>
      <w:r>
        <w:t>ProductID</w:t>
      </w:r>
      <w:proofErr w:type="spellEnd"/>
      <w:r>
        <w:t xml:space="preserve"> that includes the XID it receives from the LMISF-IRI over LI_T1.</w:t>
      </w:r>
    </w:p>
    <w:p w14:paraId="6E3427BA" w14:textId="77777777" w:rsidR="001C313A" w:rsidRDefault="001C313A" w:rsidP="001C313A">
      <w:pPr>
        <w:pStyle w:val="B1"/>
      </w:pPr>
      <w:r>
        <w:t>-</w:t>
      </w:r>
      <w:r>
        <w:tab/>
        <w:t>Target identity: PFCP Session ID, PDR ID with the F-TEID associated with the IMS voice media (QCI = 1) related dedicated bearer.</w:t>
      </w:r>
    </w:p>
    <w:p w14:paraId="61E5030E" w14:textId="356F11AB" w:rsidR="001C313A" w:rsidRDefault="001C313A" w:rsidP="001C313A">
      <w:pPr>
        <w:pStyle w:val="B1"/>
      </w:pPr>
      <w:r>
        <w:t>-</w:t>
      </w:r>
      <w:r>
        <w:tab/>
        <w:t>Delivery end point: LMISF-CC.</w:t>
      </w:r>
    </w:p>
    <w:p w14:paraId="29B30CEC" w14:textId="48D3C765" w:rsidR="001C313A" w:rsidRPr="00760004" w:rsidRDefault="001C313A" w:rsidP="001C313A">
      <w:r w:rsidRPr="00760004">
        <w:t>Th</w:t>
      </w:r>
      <w:r>
        <w:t xml:space="preserve">e details of </w:t>
      </w:r>
      <w:proofErr w:type="spellStart"/>
      <w:r>
        <w:t>ActivateTask</w:t>
      </w:r>
      <w:proofErr w:type="spellEnd"/>
      <w:r>
        <w:t xml:space="preserve"> sent to the BBIFF-U in SGW-U over LI_T3 are shown in table 7.10.4.5-2.</w:t>
      </w:r>
    </w:p>
    <w:p w14:paraId="55039598" w14:textId="77777777" w:rsidR="001C313A" w:rsidRPr="00760004" w:rsidRDefault="001C313A" w:rsidP="001C313A">
      <w:pPr>
        <w:pStyle w:val="TH"/>
      </w:pPr>
      <w:r w:rsidRPr="00760004">
        <w:t xml:space="preserve">Table </w:t>
      </w:r>
      <w:r>
        <w:t>7.10</w:t>
      </w:r>
      <w:r w:rsidRPr="00760004">
        <w:t>.</w:t>
      </w:r>
      <w:r>
        <w:t>4.5</w:t>
      </w:r>
      <w:r w:rsidRPr="00760004">
        <w:t>-</w:t>
      </w:r>
      <w:r>
        <w:t>2</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2F76A5AC" w14:textId="77777777" w:rsidTr="00822E9A">
        <w:trPr>
          <w:jc w:val="center"/>
        </w:trPr>
        <w:tc>
          <w:tcPr>
            <w:tcW w:w="2972" w:type="dxa"/>
          </w:tcPr>
          <w:p w14:paraId="058EDC96"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54B11D57" w14:textId="77777777" w:rsidR="001C313A" w:rsidRPr="00760004" w:rsidRDefault="001C313A" w:rsidP="00822E9A">
            <w:pPr>
              <w:pStyle w:val="TAH"/>
            </w:pPr>
            <w:r w:rsidRPr="00760004">
              <w:t>Description</w:t>
            </w:r>
          </w:p>
        </w:tc>
        <w:tc>
          <w:tcPr>
            <w:tcW w:w="708" w:type="dxa"/>
          </w:tcPr>
          <w:p w14:paraId="29BF6AF3" w14:textId="77777777" w:rsidR="001C313A" w:rsidRPr="00760004" w:rsidRDefault="001C313A" w:rsidP="00822E9A">
            <w:pPr>
              <w:pStyle w:val="TAH"/>
            </w:pPr>
            <w:r w:rsidRPr="00760004">
              <w:t>M/C/O</w:t>
            </w:r>
          </w:p>
        </w:tc>
      </w:tr>
      <w:tr w:rsidR="001C313A" w:rsidRPr="00760004" w14:paraId="16B5D86B" w14:textId="77777777" w:rsidTr="00822E9A">
        <w:trPr>
          <w:jc w:val="center"/>
        </w:trPr>
        <w:tc>
          <w:tcPr>
            <w:tcW w:w="2972" w:type="dxa"/>
          </w:tcPr>
          <w:p w14:paraId="75BE9691" w14:textId="77777777" w:rsidR="001C313A" w:rsidRPr="00760004" w:rsidRDefault="001C313A" w:rsidP="00822E9A">
            <w:pPr>
              <w:pStyle w:val="TAL"/>
            </w:pPr>
            <w:r w:rsidRPr="00760004">
              <w:t>XID</w:t>
            </w:r>
          </w:p>
        </w:tc>
        <w:tc>
          <w:tcPr>
            <w:tcW w:w="6242" w:type="dxa"/>
          </w:tcPr>
          <w:p w14:paraId="2BA325C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2CECE264" w14:textId="77777777" w:rsidR="001C313A" w:rsidRPr="00760004" w:rsidRDefault="001C313A" w:rsidP="00822E9A">
            <w:pPr>
              <w:pStyle w:val="TAL"/>
            </w:pPr>
            <w:r w:rsidRPr="00760004">
              <w:t>M</w:t>
            </w:r>
          </w:p>
        </w:tc>
      </w:tr>
      <w:tr w:rsidR="001C313A" w:rsidRPr="00760004" w14:paraId="4C33FEE8" w14:textId="77777777" w:rsidTr="00822E9A">
        <w:trPr>
          <w:jc w:val="center"/>
        </w:trPr>
        <w:tc>
          <w:tcPr>
            <w:tcW w:w="2972" w:type="dxa"/>
          </w:tcPr>
          <w:p w14:paraId="593C3C4A" w14:textId="77777777" w:rsidR="001C313A" w:rsidRPr="00760004" w:rsidRDefault="001C313A" w:rsidP="00822E9A">
            <w:pPr>
              <w:pStyle w:val="TAL"/>
            </w:pPr>
            <w:proofErr w:type="spellStart"/>
            <w:r w:rsidRPr="00760004">
              <w:t>TargetIdentifiers</w:t>
            </w:r>
            <w:proofErr w:type="spellEnd"/>
          </w:p>
        </w:tc>
        <w:tc>
          <w:tcPr>
            <w:tcW w:w="6242" w:type="dxa"/>
          </w:tcPr>
          <w:p w14:paraId="76E1BE4B" w14:textId="780B3394" w:rsidR="001C313A" w:rsidRPr="00760004" w:rsidRDefault="001C313A"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4D4E342A" w14:textId="77777777" w:rsidR="001C313A" w:rsidRPr="00760004" w:rsidRDefault="001C313A" w:rsidP="00822E9A">
            <w:pPr>
              <w:pStyle w:val="TAL"/>
            </w:pPr>
            <w:r w:rsidRPr="00760004">
              <w:t>M</w:t>
            </w:r>
          </w:p>
        </w:tc>
      </w:tr>
      <w:tr w:rsidR="001C313A" w:rsidRPr="00760004" w14:paraId="48A677ED" w14:textId="77777777" w:rsidTr="00822E9A">
        <w:trPr>
          <w:jc w:val="center"/>
        </w:trPr>
        <w:tc>
          <w:tcPr>
            <w:tcW w:w="2972" w:type="dxa"/>
          </w:tcPr>
          <w:p w14:paraId="01C6E759" w14:textId="77777777" w:rsidR="001C313A" w:rsidRPr="00760004" w:rsidRDefault="001C313A" w:rsidP="00822E9A">
            <w:pPr>
              <w:pStyle w:val="TAL"/>
            </w:pPr>
            <w:proofErr w:type="spellStart"/>
            <w:r w:rsidRPr="00760004">
              <w:t>DeliveryType</w:t>
            </w:r>
            <w:proofErr w:type="spellEnd"/>
          </w:p>
        </w:tc>
        <w:tc>
          <w:tcPr>
            <w:tcW w:w="6242" w:type="dxa"/>
          </w:tcPr>
          <w:p w14:paraId="46A5E55F" w14:textId="77777777" w:rsidR="001C313A" w:rsidRPr="00760004" w:rsidRDefault="001C313A" w:rsidP="00822E9A">
            <w:pPr>
              <w:pStyle w:val="TAL"/>
            </w:pPr>
            <w:r w:rsidRPr="00760004">
              <w:t>Set to “X3Only”.</w:t>
            </w:r>
          </w:p>
        </w:tc>
        <w:tc>
          <w:tcPr>
            <w:tcW w:w="708" w:type="dxa"/>
          </w:tcPr>
          <w:p w14:paraId="655D5583" w14:textId="77777777" w:rsidR="001C313A" w:rsidRPr="00760004" w:rsidRDefault="001C313A" w:rsidP="00822E9A">
            <w:pPr>
              <w:pStyle w:val="TAL"/>
            </w:pPr>
            <w:r w:rsidRPr="00760004">
              <w:t>M</w:t>
            </w:r>
          </w:p>
        </w:tc>
      </w:tr>
      <w:tr w:rsidR="001C313A" w:rsidRPr="00760004" w14:paraId="74AAC6EC" w14:textId="77777777" w:rsidTr="00822E9A">
        <w:trPr>
          <w:jc w:val="center"/>
        </w:trPr>
        <w:tc>
          <w:tcPr>
            <w:tcW w:w="2972" w:type="dxa"/>
          </w:tcPr>
          <w:p w14:paraId="3553AA2C" w14:textId="77777777" w:rsidR="001C313A" w:rsidRPr="00760004" w:rsidRDefault="001C313A" w:rsidP="00822E9A">
            <w:pPr>
              <w:pStyle w:val="TAL"/>
            </w:pPr>
            <w:proofErr w:type="spellStart"/>
            <w:r w:rsidRPr="00CE0181">
              <w:t>ListOfDIDs</w:t>
            </w:r>
            <w:proofErr w:type="spellEnd"/>
          </w:p>
        </w:tc>
        <w:tc>
          <w:tcPr>
            <w:tcW w:w="6242" w:type="dxa"/>
          </w:tcPr>
          <w:p w14:paraId="65B4231D"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AB3F42A" w14:textId="77777777" w:rsidR="001C313A" w:rsidRPr="00760004" w:rsidRDefault="001C313A" w:rsidP="00822E9A">
            <w:pPr>
              <w:pStyle w:val="TAL"/>
            </w:pPr>
            <w:r w:rsidRPr="00CE0181">
              <w:t>M</w:t>
            </w:r>
          </w:p>
        </w:tc>
      </w:tr>
      <w:tr w:rsidR="001C313A" w:rsidRPr="00760004" w14:paraId="4C598F4C" w14:textId="77777777" w:rsidTr="00822E9A">
        <w:trPr>
          <w:jc w:val="center"/>
        </w:trPr>
        <w:tc>
          <w:tcPr>
            <w:tcW w:w="2972" w:type="dxa"/>
          </w:tcPr>
          <w:p w14:paraId="569E3981" w14:textId="77777777" w:rsidR="001C313A" w:rsidRPr="00760004" w:rsidRDefault="001C313A" w:rsidP="00822E9A">
            <w:pPr>
              <w:pStyle w:val="TAL"/>
            </w:pPr>
            <w:proofErr w:type="spellStart"/>
            <w:r w:rsidRPr="00760004">
              <w:t>CorrelationID</w:t>
            </w:r>
            <w:proofErr w:type="spellEnd"/>
          </w:p>
        </w:tc>
        <w:tc>
          <w:tcPr>
            <w:tcW w:w="6242" w:type="dxa"/>
          </w:tcPr>
          <w:p w14:paraId="0F10E7C0" w14:textId="2D9BE5A6" w:rsidR="001C313A" w:rsidRPr="00760004" w:rsidRDefault="001C313A"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received over the LI_T1 interface (s</w:t>
            </w:r>
            <w:r w:rsidR="002C6571">
              <w:t>ee table</w:t>
            </w:r>
            <w:r>
              <w:t xml:space="preserve"> 7.10.4.4.3).</w:t>
            </w:r>
          </w:p>
        </w:tc>
        <w:tc>
          <w:tcPr>
            <w:tcW w:w="708" w:type="dxa"/>
          </w:tcPr>
          <w:p w14:paraId="16977B15" w14:textId="77777777" w:rsidR="001C313A" w:rsidRPr="00760004" w:rsidRDefault="001C313A" w:rsidP="00822E9A">
            <w:pPr>
              <w:pStyle w:val="TAL"/>
            </w:pPr>
            <w:r w:rsidRPr="00760004">
              <w:t>M</w:t>
            </w:r>
          </w:p>
        </w:tc>
      </w:tr>
      <w:tr w:rsidR="001C313A" w:rsidRPr="00760004" w14:paraId="10600D2B" w14:textId="77777777" w:rsidTr="00822E9A">
        <w:trPr>
          <w:jc w:val="center"/>
        </w:trPr>
        <w:tc>
          <w:tcPr>
            <w:tcW w:w="2972" w:type="dxa"/>
          </w:tcPr>
          <w:p w14:paraId="22DB3911" w14:textId="77777777" w:rsidR="001C313A" w:rsidRPr="00760004" w:rsidRDefault="001C313A" w:rsidP="00822E9A">
            <w:pPr>
              <w:pStyle w:val="TAL"/>
            </w:pPr>
            <w:proofErr w:type="spellStart"/>
            <w:r w:rsidRPr="00760004">
              <w:t>ProductID</w:t>
            </w:r>
            <w:proofErr w:type="spellEnd"/>
          </w:p>
        </w:tc>
        <w:tc>
          <w:tcPr>
            <w:tcW w:w="6242" w:type="dxa"/>
          </w:tcPr>
          <w:p w14:paraId="4F290E93" w14:textId="512E9AE4" w:rsidR="001C313A" w:rsidRPr="00760004" w:rsidRDefault="001C313A" w:rsidP="00822E9A">
            <w:pPr>
              <w:pStyle w:val="TAL"/>
            </w:pPr>
            <w:r w:rsidRPr="00760004">
              <w:t xml:space="preserve">Shall be set to the XID of the Task Object associated with the interception </w:t>
            </w:r>
            <w:r>
              <w:t xml:space="preserve">as received in the </w:t>
            </w:r>
            <w:proofErr w:type="spellStart"/>
            <w:r>
              <w:t>ProductID</w:t>
            </w:r>
            <w:proofErr w:type="spellEnd"/>
            <w:r>
              <w:t xml:space="preserve"> field over LI_T1 interface (s</w:t>
            </w:r>
            <w:r w:rsidR="002C6571">
              <w:t>ee table</w:t>
            </w:r>
            <w:r>
              <w:t xml:space="preserv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75210F97" w14:textId="77777777" w:rsidR="001C313A" w:rsidRPr="00760004" w:rsidRDefault="001C313A" w:rsidP="00822E9A">
            <w:pPr>
              <w:pStyle w:val="TAL"/>
            </w:pPr>
            <w:r w:rsidRPr="00760004">
              <w:t>M</w:t>
            </w:r>
          </w:p>
        </w:tc>
      </w:tr>
    </w:tbl>
    <w:p w14:paraId="4FE5E118" w14:textId="77777777" w:rsidR="001C313A" w:rsidRDefault="001C313A" w:rsidP="001C313A"/>
    <w:p w14:paraId="3BEDBFA1" w14:textId="210D7672" w:rsidR="002C6A29" w:rsidRDefault="002C6A29" w:rsidP="002C6A29">
      <w:r>
        <w:t xml:space="preserve">The </w:t>
      </w:r>
      <w:proofErr w:type="spellStart"/>
      <w:r>
        <w:t>DeactivateTask</w:t>
      </w:r>
      <w:proofErr w:type="spellEnd"/>
      <w:r>
        <w:t xml:space="preserve"> sent to the BBIFF-U present in the SGW-U over LI_T3 shall include the XID of the Task created by the </w:t>
      </w:r>
      <w:proofErr w:type="spellStart"/>
      <w:r>
        <w:t>ActivateTask</w:t>
      </w:r>
      <w:proofErr w:type="spellEnd"/>
      <w:r>
        <w:t xml:space="preserve"> message (see table 7.10.4.5-2).</w:t>
      </w:r>
    </w:p>
    <w:p w14:paraId="624D8138" w14:textId="77777777" w:rsidR="00F91D32" w:rsidRDefault="00F91D32" w:rsidP="00F91D32">
      <w:pPr>
        <w:pStyle w:val="Heading4"/>
      </w:pPr>
      <w:bookmarkStart w:id="881" w:name="_Toc176122802"/>
      <w:bookmarkStart w:id="882" w:name="_Toc183618638"/>
      <w:r>
        <w:t>7.10.4.6</w:t>
      </w:r>
      <w:r>
        <w:tab/>
        <w:t xml:space="preserve">Generation of </w:t>
      </w:r>
      <w:proofErr w:type="spellStart"/>
      <w:r>
        <w:t>xCC</w:t>
      </w:r>
      <w:proofErr w:type="spellEnd"/>
      <w:r>
        <w:t xml:space="preserve"> over LI_X3_LITE_M</w:t>
      </w:r>
      <w:bookmarkEnd w:id="881"/>
      <w:bookmarkEnd w:id="882"/>
    </w:p>
    <w:p w14:paraId="52632E4A" w14:textId="60506EF7" w:rsidR="00F91D32" w:rsidRDefault="00F91D32" w:rsidP="00F91D32">
      <w:pPr>
        <w:spacing w:before="120" w:after="240"/>
      </w:pPr>
      <w:r>
        <w:t xml:space="preserve">The BBIFF-U in UPF and the BBIFF-U in SGW-U shall send the </w:t>
      </w:r>
      <w:proofErr w:type="spellStart"/>
      <w:r>
        <w:t>xCC</w:t>
      </w:r>
      <w:proofErr w:type="spellEnd"/>
      <w:r>
        <w:t xml:space="preserve"> over LI_X3_LITE_M for each of the packet matching the criteria specified in the Triggering message (i.e. Activate Task message) received over the LI_T3 from the BBIFF-C.</w:t>
      </w:r>
    </w:p>
    <w:p w14:paraId="41F3AAC5" w14:textId="31CD203B" w:rsidR="00F91D32" w:rsidRDefault="00F91D32" w:rsidP="00F91D32">
      <w:pPr>
        <w:spacing w:before="120" w:after="240"/>
      </w:pPr>
      <w:r>
        <w:t xml:space="preserve">The BBIFF in SGW shall identify the IMS voice media (QCI = 1) related dedicated bearer associated with the IMS </w:t>
      </w:r>
      <w:proofErr w:type="spellStart"/>
      <w:r>
        <w:t>signaling</w:t>
      </w:r>
      <w:proofErr w:type="spellEnd"/>
      <w:r>
        <w:t xml:space="preserve"> related bearer as indicated in the trigger received over the LI_T1 from the LMISF-IRI and then send </w:t>
      </w:r>
      <w:proofErr w:type="spellStart"/>
      <w:r>
        <w:t>xCC</w:t>
      </w:r>
      <w:proofErr w:type="spellEnd"/>
      <w:r>
        <w:t xml:space="preserve"> over LI_X3_LITE_M for each of the packet captured from that dedicated bearer.</w:t>
      </w:r>
    </w:p>
    <w:p w14:paraId="3BEB11E5" w14:textId="77777777" w:rsidR="00F91D32" w:rsidRDefault="00F91D32" w:rsidP="00F91D32">
      <w:r>
        <w:t>The BBIFF-U/BBIFF shall set the payload format to indicate the appropriate payload type (5 for IPv4 Packet, 6 for IPv6 Packet, or 12 for GTP-U Packet as described in ETSI TS 103 221-2 [8] clauses 5.4 and 5.4.13).</w:t>
      </w:r>
    </w:p>
    <w:p w14:paraId="3F9A0619" w14:textId="77777777" w:rsidR="00287218" w:rsidRDefault="00287218" w:rsidP="00287218">
      <w:pPr>
        <w:pStyle w:val="Heading4"/>
      </w:pPr>
      <w:bookmarkStart w:id="883" w:name="_Toc176122803"/>
      <w:bookmarkStart w:id="884" w:name="_Toc183618639"/>
      <w:r>
        <w:t>7.10.4.7</w:t>
      </w:r>
      <w:r w:rsidRPr="00760004">
        <w:tab/>
      </w:r>
      <w:r>
        <w:t xml:space="preserve">Generation of </w:t>
      </w:r>
      <w:proofErr w:type="spellStart"/>
      <w:r>
        <w:t>xCC</w:t>
      </w:r>
      <w:proofErr w:type="spellEnd"/>
      <w:r>
        <w:t xml:space="preserve"> over LI_X3</w:t>
      </w:r>
      <w:bookmarkEnd w:id="883"/>
      <w:bookmarkEnd w:id="884"/>
      <w:r>
        <w:t xml:space="preserve"> </w:t>
      </w:r>
    </w:p>
    <w:p w14:paraId="12E8D409" w14:textId="77777777" w:rsidR="00287218" w:rsidRDefault="00287218" w:rsidP="00287218">
      <w:r>
        <w:t xml:space="preserve">The </w:t>
      </w:r>
      <w:proofErr w:type="spellStart"/>
      <w:r>
        <w:t>xCC</w:t>
      </w:r>
      <w:proofErr w:type="spellEnd"/>
      <w:r>
        <w:t xml:space="preserve"> generated at the LMISF-CC shall be same as the </w:t>
      </w:r>
      <w:proofErr w:type="spellStart"/>
      <w:r>
        <w:t>xCC</w:t>
      </w:r>
      <w:proofErr w:type="spellEnd"/>
      <w:r>
        <w:t xml:space="preserve"> generated in the CC-POIs present in the IMS media functions. Further details of this are not specified in the present document. </w:t>
      </w:r>
    </w:p>
    <w:p w14:paraId="091B26C7" w14:textId="13F93233" w:rsidR="00287218" w:rsidRDefault="00287218" w:rsidP="00287218">
      <w:r>
        <w:t xml:space="preserve">The correlation identifier value included in the </w:t>
      </w:r>
      <w:proofErr w:type="spellStart"/>
      <w:r>
        <w:t>xCC</w:t>
      </w:r>
      <w:proofErr w:type="spellEnd"/>
      <w:r>
        <w:t xml:space="preserve"> of an IMS session can be dependent on the UDP port numbers associated with the voice-media related RTP streams. This is the case when a user is involved in multiple IMS sessions. An illustrated of this is shown in clause 7.10.4.8</w:t>
      </w:r>
    </w:p>
    <w:p w14:paraId="71AB5B09" w14:textId="77777777" w:rsidR="00287218" w:rsidRPr="00696916" w:rsidRDefault="00287218" w:rsidP="00287218">
      <w:pPr>
        <w:pStyle w:val="Heading4"/>
      </w:pPr>
      <w:bookmarkStart w:id="885" w:name="_Toc176122804"/>
      <w:bookmarkStart w:id="886" w:name="_Toc183618640"/>
      <w:r>
        <w:t>7.10</w:t>
      </w:r>
      <w:r w:rsidRPr="00696916">
        <w:t>.4.</w:t>
      </w:r>
      <w:r>
        <w:t>8</w:t>
      </w:r>
      <w:r w:rsidRPr="00696916">
        <w:tab/>
        <w:t>Correlation identifier</w:t>
      </w:r>
      <w:bookmarkEnd w:id="885"/>
      <w:bookmarkEnd w:id="886"/>
    </w:p>
    <w:p w14:paraId="55D051B1" w14:textId="3F9915AB" w:rsidR="00287218" w:rsidRDefault="00287218" w:rsidP="00287218">
      <w:r>
        <w:t xml:space="preserve">The </w:t>
      </w:r>
      <w:proofErr w:type="spellStart"/>
      <w:r>
        <w:t>xIRIs</w:t>
      </w:r>
      <w:proofErr w:type="spellEnd"/>
      <w:r>
        <w:t xml:space="preserve"> generated at the LMISF-IRI shall be correlated using the correlation identifier field defined ETSI TS 103 221-2 [8]. This correlation identifier value can be independent of the correlation identifier value received in the </w:t>
      </w:r>
      <w:proofErr w:type="spellStart"/>
      <w:r>
        <w:t>xCC</w:t>
      </w:r>
      <w:proofErr w:type="spellEnd"/>
      <w:r>
        <w:t xml:space="preserve"> from the BBIFF-U/BBIFF over the LI_X3_LITE_S interface.</w:t>
      </w:r>
    </w:p>
    <w:p w14:paraId="33DAE305" w14:textId="26A76050" w:rsidR="00287218" w:rsidRDefault="00287218" w:rsidP="00287218">
      <w:r>
        <w:t xml:space="preserve">Furthermore, the </w:t>
      </w:r>
      <w:proofErr w:type="spellStart"/>
      <w:r>
        <w:t>xIRIs</w:t>
      </w:r>
      <w:proofErr w:type="spellEnd"/>
      <w:r>
        <w:t xml:space="preserve"> generated at the LMISF_IRI shall include the correlation identifier value used in the </w:t>
      </w:r>
      <w:proofErr w:type="spellStart"/>
      <w:r>
        <w:t>xCC</w:t>
      </w:r>
      <w:proofErr w:type="spellEnd"/>
      <w:r>
        <w:t xml:space="preserve"> generated at the LMISF-CC. Any intra-LMISF interactions required to associate the correlation identifier values used by the LMISF-IRI and LMISF-CC are outside the scope of the present document.</w:t>
      </w:r>
    </w:p>
    <w:p w14:paraId="6F4409FC" w14:textId="6B1877E6" w:rsidR="00287218" w:rsidRDefault="00287218" w:rsidP="00287218">
      <w:r>
        <w:t xml:space="preserve">Each session-leg of an IMS session may have to be correlated separately. This is accomplished using the RTP/RTCP port numbers present in the SDP of IMS </w:t>
      </w:r>
      <w:proofErr w:type="spellStart"/>
      <w:r>
        <w:t>signaling</w:t>
      </w:r>
      <w:proofErr w:type="spellEnd"/>
      <w:r>
        <w:t xml:space="preserve"> message and the UDP port numbers present in the IMS voice media related RTP as illustrated </w:t>
      </w:r>
      <w:r w:rsidR="00DD48AA">
        <w:t>i</w:t>
      </w:r>
      <w:r>
        <w:t>n figure 7.10.4.8-1 below</w:t>
      </w:r>
      <w:r w:rsidR="00526548">
        <w:t>.</w:t>
      </w:r>
    </w:p>
    <w:p w14:paraId="602CD05E" w14:textId="77777777" w:rsidR="001C6E08" w:rsidRDefault="001C6E08" w:rsidP="001C6E08">
      <w:pPr>
        <w:pStyle w:val="TH"/>
      </w:pPr>
      <w:r>
        <w:object w:dxaOrig="12313" w:dyaOrig="3372" w14:anchorId="7335B809">
          <v:shape id="_x0000_i1026" type="#_x0000_t75" style="width:480pt;height:132pt" o:ole="">
            <v:imagedata r:id="rId17" o:title=""/>
          </v:shape>
          <o:OLEObject Type="Embed" ProgID="Visio.Drawing.15" ShapeID="_x0000_i1026" DrawAspect="Content" ObjectID="_1800906959" r:id="rId18"/>
        </w:object>
      </w:r>
    </w:p>
    <w:p w14:paraId="516ED896" w14:textId="367C78A3" w:rsidR="00287218" w:rsidRDefault="00287218" w:rsidP="001C6E08">
      <w:pPr>
        <w:pStyle w:val="TF"/>
      </w:pPr>
      <w:r>
        <w:t>Figure 7.10.4.8-1: Correlation at the session-leg level (an illustration)</w:t>
      </w:r>
    </w:p>
    <w:p w14:paraId="2477CCB5" w14:textId="192CFB73" w:rsidR="00287218" w:rsidRDefault="00526548" w:rsidP="00287218">
      <w:r>
        <w:t>F</w:t>
      </w:r>
      <w:r w:rsidR="00287218">
        <w:t>igure 7.10.4.8-1 illustrates an example where an IMS session includes two session-legs.</w:t>
      </w:r>
    </w:p>
    <w:p w14:paraId="22F509E8" w14:textId="77777777" w:rsidR="00287218" w:rsidRDefault="00287218" w:rsidP="00287218">
      <w:r>
        <w:t>Session-leg 1:</w:t>
      </w:r>
    </w:p>
    <w:p w14:paraId="2D89CE11" w14:textId="3839F09F" w:rsidR="00287218" w:rsidRDefault="00287218" w:rsidP="00287218">
      <w:pPr>
        <w:pStyle w:val="B1"/>
      </w:pPr>
      <w:r>
        <w:t>-</w:t>
      </w:r>
      <w:r>
        <w:tab/>
        <w:t>Source IP address: 192.</w:t>
      </w:r>
      <w:r w:rsidR="00EF179C">
        <w:t>0</w:t>
      </w:r>
      <w:r>
        <w:t>.</w:t>
      </w:r>
      <w:r w:rsidR="00EF179C">
        <w:t>2</w:t>
      </w:r>
      <w:r>
        <w:t>.10 and source port number: 24000 (RTP), 24001 (RTCP)</w:t>
      </w:r>
      <w:r w:rsidR="00526548">
        <w:t>.</w:t>
      </w:r>
    </w:p>
    <w:p w14:paraId="1AB33247" w14:textId="4BB70B76" w:rsidR="00287218" w:rsidRDefault="00287218" w:rsidP="00287218">
      <w:pPr>
        <w:pStyle w:val="B1"/>
      </w:pPr>
      <w:r>
        <w:t>-</w:t>
      </w:r>
      <w:r>
        <w:tab/>
        <w:t>Destination IP address: 198.51.100.1 and destination port number: 32000 (RTP), 32001 (RTCP</w:t>
      </w:r>
      <w:r w:rsidR="00526548">
        <w:t>)</w:t>
      </w:r>
      <w:r>
        <w:t>.</w:t>
      </w:r>
    </w:p>
    <w:p w14:paraId="679C87EF" w14:textId="16BE70BC" w:rsidR="00287218" w:rsidRDefault="00287218" w:rsidP="00287218">
      <w:r>
        <w:t>Session-leg 2:</w:t>
      </w:r>
    </w:p>
    <w:p w14:paraId="7B17DA3A" w14:textId="48B3DC2F" w:rsidR="00287218" w:rsidRDefault="00287218" w:rsidP="00287218">
      <w:pPr>
        <w:pStyle w:val="B1"/>
      </w:pPr>
      <w:r>
        <w:t>-</w:t>
      </w:r>
      <w:r w:rsidRPr="001863B5">
        <w:t xml:space="preserve"> </w:t>
      </w:r>
      <w:r>
        <w:tab/>
        <w:t>Source IP address: 192.</w:t>
      </w:r>
      <w:r w:rsidR="00EF179C">
        <w:t>0</w:t>
      </w:r>
      <w:r>
        <w:t>.</w:t>
      </w:r>
      <w:r w:rsidR="00EF179C">
        <w:t>2</w:t>
      </w:r>
      <w:r>
        <w:t>.10 and source port number: 26000 (RTP), 26001 (RTCP)</w:t>
      </w:r>
      <w:r w:rsidR="00526548">
        <w:t>.</w:t>
      </w:r>
    </w:p>
    <w:p w14:paraId="5D1BCD51" w14:textId="4D417F41" w:rsidR="00287218" w:rsidRDefault="00287218" w:rsidP="00287218">
      <w:pPr>
        <w:pStyle w:val="B1"/>
      </w:pPr>
      <w:r>
        <w:t>-</w:t>
      </w:r>
      <w:r>
        <w:tab/>
        <w:t>Destination IP address: 198.51.100.1 and destination port number: 36000 (RTP), 36001 (RTCP</w:t>
      </w:r>
      <w:r w:rsidR="00526548">
        <w:t>)</w:t>
      </w:r>
      <w:r>
        <w:t>.</w:t>
      </w:r>
    </w:p>
    <w:p w14:paraId="0EA08C26" w14:textId="71593C1F" w:rsidR="00287218" w:rsidRDefault="00287218" w:rsidP="00287218">
      <w:r>
        <w:t xml:space="preserve">The IP address of the two end-points happen to be the same for the two session legs. The RTP port numbers present in the SDP of IMS </w:t>
      </w:r>
      <w:proofErr w:type="spellStart"/>
      <w:r>
        <w:t>signaling</w:t>
      </w:r>
      <w:proofErr w:type="spellEnd"/>
      <w:r>
        <w:t xml:space="preserve"> message and the UDP port numbers of the associated with the IMS voice-media related RTP happen to be the same for a session-leg.</w:t>
      </w:r>
    </w:p>
    <w:p w14:paraId="402D3A9D" w14:textId="77777777" w:rsidR="00287218" w:rsidRPr="001863B5" w:rsidRDefault="00287218" w:rsidP="00287218">
      <w:r>
        <w:t xml:space="preserve">Therefore, in general, multiple session-legs can be identified using the RTP port numbers present in the SDP of IMS </w:t>
      </w:r>
      <w:proofErr w:type="spellStart"/>
      <w:r>
        <w:t>signaling</w:t>
      </w:r>
      <w:proofErr w:type="spellEnd"/>
      <w:r>
        <w:t xml:space="preserve"> message and the UDP port numbers associated with the IMS voice-media related RTP.</w:t>
      </w:r>
    </w:p>
    <w:p w14:paraId="29ED717C" w14:textId="1AD33AB8" w:rsidR="002B5A4D" w:rsidRDefault="002B5A4D" w:rsidP="002B5A4D">
      <w:pPr>
        <w:pStyle w:val="Heading4"/>
      </w:pPr>
      <w:bookmarkStart w:id="887" w:name="_Toc176122805"/>
      <w:bookmarkStart w:id="888" w:name="_Toc183618641"/>
      <w:r>
        <w:t>7.10.4.9</w:t>
      </w:r>
      <w:r w:rsidRPr="00760004">
        <w:tab/>
      </w:r>
      <w:r>
        <w:t>Generation of IRI over LI_HI2</w:t>
      </w:r>
      <w:bookmarkEnd w:id="887"/>
      <w:bookmarkEnd w:id="888"/>
    </w:p>
    <w:p w14:paraId="152768EF" w14:textId="77777777" w:rsidR="002B5A4D" w:rsidRPr="00760004" w:rsidRDefault="002B5A4D" w:rsidP="002B5A4D">
      <w:r w:rsidRPr="00760004">
        <w:t xml:space="preserve">When an </w:t>
      </w:r>
      <w:proofErr w:type="spellStart"/>
      <w:r w:rsidRPr="00760004">
        <w:t>xIRI</w:t>
      </w:r>
      <w:proofErr w:type="spellEnd"/>
      <w:r w:rsidRPr="00760004">
        <w:t xml:space="preserve">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3F145DC" w14:textId="429BD26A" w:rsidR="002B5A4D" w:rsidRDefault="002B5A4D" w:rsidP="002B5A4D">
      <w:r>
        <w:t>The IRI messages delivered over the LI_HI2 for HR LI are same as the IRI messages delivered over the LI_HI2 for LI IMS-based voice services. Further details of this are outside the scope of the present document.</w:t>
      </w:r>
    </w:p>
    <w:p w14:paraId="7A11C2C3" w14:textId="77EB3D9E" w:rsidR="002B5A4D" w:rsidRDefault="002B5A4D" w:rsidP="002B5A4D">
      <w:pPr>
        <w:pStyle w:val="Heading4"/>
      </w:pPr>
      <w:bookmarkStart w:id="889" w:name="_Toc176122806"/>
      <w:bookmarkStart w:id="890" w:name="_Toc183618642"/>
      <w:r>
        <w:t>7.10.4.10</w:t>
      </w:r>
      <w:r w:rsidRPr="00760004">
        <w:tab/>
      </w:r>
      <w:r>
        <w:t xml:space="preserve">Generation of </w:t>
      </w:r>
      <w:r w:rsidR="00FD40AE">
        <w:t>CC</w:t>
      </w:r>
      <w:r>
        <w:t xml:space="preserve"> over LI_HI3</w:t>
      </w:r>
      <w:bookmarkEnd w:id="889"/>
      <w:bookmarkEnd w:id="890"/>
    </w:p>
    <w:p w14:paraId="1669BBBD" w14:textId="77777777" w:rsidR="002B5A4D" w:rsidRPr="00760004" w:rsidRDefault="002B5A4D" w:rsidP="002B5A4D">
      <w:r w:rsidRPr="00760004">
        <w:t xml:space="preserve">When the </w:t>
      </w:r>
      <w:proofErr w:type="spellStart"/>
      <w:r w:rsidRPr="00760004">
        <w:t>xCC</w:t>
      </w:r>
      <w:proofErr w:type="spellEnd"/>
      <w:r w:rsidRPr="00760004">
        <w:t xml:space="preserve"> is received over LI_X3</w:t>
      </w:r>
      <w:r>
        <w:t xml:space="preserve"> from the LMISF-CC</w:t>
      </w:r>
      <w:r w:rsidRPr="00760004">
        <w:t xml:space="preserve">, the MDF3 shall </w:t>
      </w:r>
      <w:r>
        <w:t xml:space="preserve">deliver </w:t>
      </w:r>
      <w:r w:rsidRPr="00760004">
        <w:t>the CC over LI_HI3 without undue delay.</w:t>
      </w:r>
    </w:p>
    <w:p w14:paraId="066C1B8B" w14:textId="449180C9" w:rsidR="00322A70" w:rsidRDefault="002B5A4D" w:rsidP="00D929A9">
      <w:r>
        <w:t>The CC delivered over the LI_HI3 for HR LI is</w:t>
      </w:r>
      <w:r w:rsidR="00DD48AA">
        <w:t xml:space="preserve"> the</w:t>
      </w:r>
      <w:r>
        <w:t xml:space="preserve"> same as the CC delivered over the LI_HI3 for LI IMS-based voice services. Further details of this are outside the scope of the present document.</w:t>
      </w:r>
    </w:p>
    <w:p w14:paraId="43CD7399" w14:textId="77777777" w:rsidR="00D25B71" w:rsidRPr="00BD2974" w:rsidRDefault="00D25B71" w:rsidP="00D25B71">
      <w:pPr>
        <w:pStyle w:val="Heading2"/>
      </w:pPr>
      <w:bookmarkStart w:id="891" w:name="_Toc176122807"/>
      <w:bookmarkStart w:id="892" w:name="_Toc183618643"/>
      <w:r>
        <w:t>7</w:t>
      </w:r>
      <w:r w:rsidRPr="00BD2974">
        <w:t>.</w:t>
      </w:r>
      <w:r>
        <w:t>11</w:t>
      </w:r>
      <w:r w:rsidRPr="00BD2974">
        <w:tab/>
        <w:t>STIR/SHAKEN and RCD/</w:t>
      </w:r>
      <w:proofErr w:type="spellStart"/>
      <w:r w:rsidRPr="00BD2974">
        <w:t>eCNAM</w:t>
      </w:r>
      <w:bookmarkEnd w:id="891"/>
      <w:bookmarkEnd w:id="892"/>
      <w:proofErr w:type="spellEnd"/>
    </w:p>
    <w:p w14:paraId="3BD88787" w14:textId="77777777" w:rsidR="00D25B71" w:rsidRPr="00AB7652" w:rsidRDefault="00D25B71" w:rsidP="00D25B71">
      <w:pPr>
        <w:pStyle w:val="Heading3"/>
      </w:pPr>
      <w:bookmarkStart w:id="893" w:name="_Toc176122808"/>
      <w:bookmarkStart w:id="894" w:name="_Toc183618644"/>
      <w:r>
        <w:t>7.11.</w:t>
      </w:r>
      <w:r w:rsidRPr="00AB7652">
        <w:t>1</w:t>
      </w:r>
      <w:r w:rsidRPr="00AB7652">
        <w:tab/>
        <w:t>Provisioning over LI_X1</w:t>
      </w:r>
      <w:bookmarkEnd w:id="893"/>
      <w:bookmarkEnd w:id="894"/>
    </w:p>
    <w:p w14:paraId="7CD422CD" w14:textId="77777777" w:rsidR="00D25B71" w:rsidRPr="00AB7652" w:rsidRDefault="00D25B71" w:rsidP="00D25B71">
      <w:pPr>
        <w:pStyle w:val="Heading4"/>
      </w:pPr>
      <w:bookmarkStart w:id="895" w:name="_Toc176122809"/>
      <w:bookmarkStart w:id="896" w:name="_Toc183618645"/>
      <w:r>
        <w:t>7.11.</w:t>
      </w:r>
      <w:r w:rsidRPr="00AB7652">
        <w:t>1.1</w:t>
      </w:r>
      <w:r w:rsidRPr="00AB7652">
        <w:tab/>
      </w:r>
      <w:r>
        <w:t>General</w:t>
      </w:r>
      <w:bookmarkEnd w:id="895"/>
      <w:bookmarkEnd w:id="896"/>
    </w:p>
    <w:p w14:paraId="492F5A13" w14:textId="24B130A6" w:rsidR="0027357B" w:rsidRDefault="0027357B" w:rsidP="0027357B">
      <w:bookmarkStart w:id="897" w:name="_Hlk86997227"/>
      <w:r>
        <w:t>When the interception of STIR/SHAKEN is required, the LIPF shall provision the IRI-POI present in the following IMS NFs for the reporting of signing and verification results, as applicable:</w:t>
      </w:r>
    </w:p>
    <w:p w14:paraId="69C3B1F0" w14:textId="676F6CBA" w:rsidR="00374A96" w:rsidRDefault="00374A96" w:rsidP="00374A96">
      <w:pPr>
        <w:pStyle w:val="B1"/>
      </w:pPr>
      <w:r>
        <w:t>-</w:t>
      </w:r>
      <w:r>
        <w:tab/>
        <w:t>IBCF.</w:t>
      </w:r>
    </w:p>
    <w:p w14:paraId="38AB176D" w14:textId="58740651" w:rsidR="00374A96" w:rsidRDefault="00374A96" w:rsidP="00374A96">
      <w:pPr>
        <w:pStyle w:val="B1"/>
      </w:pPr>
      <w:r>
        <w:t>-</w:t>
      </w:r>
      <w:r>
        <w:tab/>
        <w:t>Telephony AS.</w:t>
      </w:r>
    </w:p>
    <w:bookmarkEnd w:id="897"/>
    <w:p w14:paraId="796AF9FE" w14:textId="21E6ABF1" w:rsidR="0027357B" w:rsidRDefault="0027357B" w:rsidP="0027357B">
      <w:r>
        <w:t>If the IRI-POI functions in IBCF or Telephony AS are already provisioned for IMS-based services, then separate provisioning is not required. However, the "</w:t>
      </w:r>
      <w:proofErr w:type="spellStart"/>
      <w:r>
        <w:t>ReportDiversionPASSporTInfo</w:t>
      </w:r>
      <w:proofErr w:type="spellEnd"/>
      <w:r>
        <w:t>" shall be included, as specified in clause 7.11.1.2, as a part of provisioning the IRI-POIs in Telephony AS and IBCF for IMS-based services.</w:t>
      </w:r>
    </w:p>
    <w:p w14:paraId="180575F8" w14:textId="4362B77F" w:rsidR="0027357B" w:rsidRDefault="0027357B" w:rsidP="0027357B">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58F70179" w14:textId="77777777" w:rsidR="00D25B71" w:rsidRPr="00AB7652" w:rsidRDefault="00D25B71" w:rsidP="00D25B71">
      <w:pPr>
        <w:pStyle w:val="Heading4"/>
      </w:pPr>
      <w:bookmarkStart w:id="898" w:name="_Toc176122810"/>
      <w:bookmarkStart w:id="899" w:name="_Toc183618646"/>
      <w:r>
        <w:t>7.11.</w:t>
      </w:r>
      <w:r w:rsidRPr="00AB7652">
        <w:t>1.2</w:t>
      </w:r>
      <w:r w:rsidRPr="00AB7652">
        <w:tab/>
        <w:t>Provisioning of the IRI-POI in the IMS network functions</w:t>
      </w:r>
      <w:bookmarkEnd w:id="898"/>
      <w:bookmarkEnd w:id="899"/>
    </w:p>
    <w:p w14:paraId="071E5076" w14:textId="1848B3FA" w:rsidR="00D25B71" w:rsidRPr="00AB7652" w:rsidRDefault="00D25B71" w:rsidP="00D25B71">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rsidR="00ED331E">
        <w:t>:</w:t>
      </w:r>
    </w:p>
    <w:p w14:paraId="3101726B" w14:textId="77777777" w:rsidR="00D25B71" w:rsidRDefault="00D25B71" w:rsidP="00D25B71">
      <w:pPr>
        <w:pStyle w:val="B1"/>
      </w:pPr>
      <w:r w:rsidRPr="00AB7652">
        <w:t>-</w:t>
      </w:r>
      <w:r w:rsidRPr="00AB7652">
        <w:tab/>
        <w:t>IMPU.</w:t>
      </w:r>
    </w:p>
    <w:p w14:paraId="202B2D1B" w14:textId="77777777" w:rsidR="00705344" w:rsidRDefault="00705344" w:rsidP="00705344">
      <w:r>
        <w:t xml:space="preserve">The "div" </w:t>
      </w:r>
      <w:proofErr w:type="spellStart"/>
      <w:r>
        <w:t>PASSporT</w:t>
      </w:r>
      <w:proofErr w:type="spellEnd"/>
      <w:r>
        <w:t xml:space="preserve"> information for the redirecting party (</w:t>
      </w:r>
      <w:proofErr w:type="spellStart"/>
      <w:r>
        <w:t>ies</w:t>
      </w:r>
      <w:proofErr w:type="spellEnd"/>
      <w:r>
        <w:t xml:space="preserve">) when the IMS session is redirected later on the </w:t>
      </w:r>
      <w:proofErr w:type="spellStart"/>
      <w:r>
        <w:t>signaling</w:t>
      </w:r>
      <w:proofErr w:type="spellEnd"/>
      <w:r>
        <w:t xml:space="preserve"> path may have to be reported to some LEAs. To identify the need for such reporting, a parameter "</w:t>
      </w:r>
      <w:proofErr w:type="spellStart"/>
      <w:r>
        <w:t>ReportDiversionPASSporTInfo</w:t>
      </w:r>
      <w:proofErr w:type="spellEnd"/>
      <w:r>
        <w:t xml:space="preserve">" shall be included as part of </w:t>
      </w:r>
      <w:proofErr w:type="spellStart"/>
      <w:r>
        <w:t>ActivateTask</w:t>
      </w:r>
      <w:proofErr w:type="spellEnd"/>
      <w:r>
        <w:t xml:space="preserve"> message.</w:t>
      </w:r>
    </w:p>
    <w:p w14:paraId="1F8F4B83" w14:textId="77777777" w:rsidR="00D25B71" w:rsidRDefault="00D25B71" w:rsidP="00D25B71">
      <w:r>
        <w:t xml:space="preserve">Table 7.11.1.2-1 shows the minimum details of the LI_X1 </w:t>
      </w:r>
      <w:proofErr w:type="spellStart"/>
      <w:r>
        <w:t>ActivateTask</w:t>
      </w:r>
      <w:proofErr w:type="spellEnd"/>
      <w:r>
        <w:t xml:space="preserve"> message used for provisioning the IRI-POI in the Telephony AS, IBCF, for separate provisioning case, for STIR/SHAKEN and RCD/</w:t>
      </w:r>
      <w:proofErr w:type="spellStart"/>
      <w:r>
        <w:t>eCNAM</w:t>
      </w:r>
      <w:proofErr w:type="spellEnd"/>
      <w:r>
        <w:t>.</w:t>
      </w:r>
    </w:p>
    <w:p w14:paraId="5750B5DB" w14:textId="77777777" w:rsidR="00D25B71" w:rsidRPr="001A1E56" w:rsidRDefault="00D25B71" w:rsidP="00D25B71">
      <w:pPr>
        <w:pStyle w:val="TH"/>
      </w:pPr>
      <w:r w:rsidRPr="001A1E56">
        <w:t xml:space="preserve">Table </w:t>
      </w:r>
      <w:r>
        <w:t>7.11.1.2-1:</w:t>
      </w:r>
      <w:r w:rsidRPr="001A1E56">
        <w:t xml:space="preserve"> </w:t>
      </w:r>
      <w:proofErr w:type="spellStart"/>
      <w:r>
        <w:t>ActivateTask</w:t>
      </w:r>
      <w:proofErr w:type="spellEnd"/>
      <w:r>
        <w:t xml:space="preserve"> message for IRI-POI</w:t>
      </w:r>
      <w:r w:rsidRPr="008651A6">
        <w:t xml:space="preserve"> </w:t>
      </w:r>
      <w:r>
        <w:t>in the IMS Network Functions for STIR/SHAKEN and RCD/</w:t>
      </w:r>
      <w:proofErr w:type="spellStart"/>
      <w:r>
        <w:t>eCNAM</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24AB7312" w14:textId="77777777" w:rsidTr="004D1C65">
        <w:trPr>
          <w:trHeight w:val="88"/>
          <w:jc w:val="center"/>
        </w:trPr>
        <w:tc>
          <w:tcPr>
            <w:tcW w:w="2972" w:type="dxa"/>
          </w:tcPr>
          <w:p w14:paraId="4E5D8785"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7524E7E8" w14:textId="77777777" w:rsidR="00D25B71" w:rsidRPr="007B1D70" w:rsidRDefault="00D25B71" w:rsidP="004D1C65">
            <w:pPr>
              <w:pStyle w:val="TAH"/>
            </w:pPr>
            <w:r>
              <w:t>Description</w:t>
            </w:r>
          </w:p>
        </w:tc>
        <w:tc>
          <w:tcPr>
            <w:tcW w:w="708" w:type="dxa"/>
          </w:tcPr>
          <w:p w14:paraId="23E1B362" w14:textId="77777777" w:rsidR="00D25B71" w:rsidRPr="007B1D70" w:rsidRDefault="00D25B71" w:rsidP="004D1C65">
            <w:pPr>
              <w:pStyle w:val="TAH"/>
            </w:pPr>
            <w:r w:rsidRPr="007B1D70">
              <w:t>M/C/O</w:t>
            </w:r>
          </w:p>
        </w:tc>
      </w:tr>
      <w:tr w:rsidR="00D25B71" w14:paraId="4FD8E94E" w14:textId="77777777" w:rsidTr="004D1C65">
        <w:trPr>
          <w:jc w:val="center"/>
        </w:trPr>
        <w:tc>
          <w:tcPr>
            <w:tcW w:w="2972" w:type="dxa"/>
          </w:tcPr>
          <w:p w14:paraId="606A436B" w14:textId="77777777" w:rsidR="00D25B71" w:rsidRDefault="00D25B71" w:rsidP="004D1C65">
            <w:pPr>
              <w:pStyle w:val="TAL"/>
            </w:pPr>
            <w:r>
              <w:t>XID</w:t>
            </w:r>
          </w:p>
        </w:tc>
        <w:tc>
          <w:tcPr>
            <w:tcW w:w="6242" w:type="dxa"/>
          </w:tcPr>
          <w:p w14:paraId="67A93D74" w14:textId="77777777" w:rsidR="00D25B71" w:rsidRDefault="00D25B71" w:rsidP="004D1C65">
            <w:pPr>
              <w:pStyle w:val="TAL"/>
            </w:pPr>
            <w:r w:rsidRPr="00CE0181">
              <w:t>XID assigned by LIPF</w:t>
            </w:r>
            <w:r>
              <w:t>.</w:t>
            </w:r>
          </w:p>
        </w:tc>
        <w:tc>
          <w:tcPr>
            <w:tcW w:w="708" w:type="dxa"/>
          </w:tcPr>
          <w:p w14:paraId="62A78652" w14:textId="77777777" w:rsidR="00D25B71" w:rsidRDefault="00D25B71" w:rsidP="004D1C65">
            <w:pPr>
              <w:pStyle w:val="TAL"/>
            </w:pPr>
            <w:r>
              <w:t>M</w:t>
            </w:r>
          </w:p>
        </w:tc>
      </w:tr>
      <w:tr w:rsidR="00D25B71" w14:paraId="57D912BE" w14:textId="77777777" w:rsidTr="004D1C65">
        <w:trPr>
          <w:jc w:val="center"/>
        </w:trPr>
        <w:tc>
          <w:tcPr>
            <w:tcW w:w="2972" w:type="dxa"/>
          </w:tcPr>
          <w:p w14:paraId="4F7B364B" w14:textId="77777777" w:rsidR="00D25B71" w:rsidRDefault="00D25B71" w:rsidP="004D1C65">
            <w:pPr>
              <w:pStyle w:val="TAL"/>
            </w:pPr>
            <w:proofErr w:type="spellStart"/>
            <w:r>
              <w:t>TargetIdentifiers</w:t>
            </w:r>
            <w:proofErr w:type="spellEnd"/>
          </w:p>
        </w:tc>
        <w:tc>
          <w:tcPr>
            <w:tcW w:w="6242" w:type="dxa"/>
          </w:tcPr>
          <w:p w14:paraId="44DEB6BC" w14:textId="77777777" w:rsidR="00D25B71" w:rsidRDefault="00D25B71" w:rsidP="004D1C65">
            <w:pPr>
              <w:pStyle w:val="TAL"/>
            </w:pPr>
            <w:r>
              <w:t>The target identifier listed in the paragraph above.</w:t>
            </w:r>
          </w:p>
        </w:tc>
        <w:tc>
          <w:tcPr>
            <w:tcW w:w="708" w:type="dxa"/>
          </w:tcPr>
          <w:p w14:paraId="2F151BD2" w14:textId="77777777" w:rsidR="00D25B71" w:rsidRDefault="00D25B71" w:rsidP="004D1C65">
            <w:pPr>
              <w:pStyle w:val="TAL"/>
            </w:pPr>
            <w:r>
              <w:t>M</w:t>
            </w:r>
          </w:p>
        </w:tc>
      </w:tr>
      <w:tr w:rsidR="00D25B71" w14:paraId="08EB1ACC" w14:textId="77777777" w:rsidTr="004D1C65">
        <w:trPr>
          <w:jc w:val="center"/>
        </w:trPr>
        <w:tc>
          <w:tcPr>
            <w:tcW w:w="2972" w:type="dxa"/>
          </w:tcPr>
          <w:p w14:paraId="3DB0D97E" w14:textId="77777777" w:rsidR="00D25B71" w:rsidRDefault="00D25B71" w:rsidP="004D1C65">
            <w:pPr>
              <w:pStyle w:val="TAL"/>
            </w:pPr>
            <w:proofErr w:type="spellStart"/>
            <w:r>
              <w:t>DeliveryType</w:t>
            </w:r>
            <w:proofErr w:type="spellEnd"/>
          </w:p>
        </w:tc>
        <w:tc>
          <w:tcPr>
            <w:tcW w:w="6242" w:type="dxa"/>
          </w:tcPr>
          <w:p w14:paraId="449481C7" w14:textId="3E8A7F6E" w:rsidR="00D25B71" w:rsidRDefault="00D25B71" w:rsidP="004D1C65">
            <w:pPr>
              <w:pStyle w:val="TAL"/>
            </w:pPr>
            <w:r>
              <w:t xml:space="preserve">Set to </w:t>
            </w:r>
            <w:r w:rsidR="00FC495B">
              <w:t>"</w:t>
            </w:r>
            <w:r>
              <w:t>X2Only</w:t>
            </w:r>
            <w:r w:rsidR="00FC495B">
              <w:t>"</w:t>
            </w:r>
            <w:r>
              <w:t>.</w:t>
            </w:r>
          </w:p>
        </w:tc>
        <w:tc>
          <w:tcPr>
            <w:tcW w:w="708" w:type="dxa"/>
          </w:tcPr>
          <w:p w14:paraId="10438251" w14:textId="77777777" w:rsidR="00D25B71" w:rsidRDefault="00D25B71" w:rsidP="004D1C65">
            <w:pPr>
              <w:pStyle w:val="TAL"/>
            </w:pPr>
            <w:r>
              <w:t>M</w:t>
            </w:r>
          </w:p>
        </w:tc>
      </w:tr>
      <w:tr w:rsidR="00D25B71" w14:paraId="1F5918FF" w14:textId="77777777" w:rsidTr="004D1C65">
        <w:trPr>
          <w:jc w:val="center"/>
        </w:trPr>
        <w:tc>
          <w:tcPr>
            <w:tcW w:w="2972" w:type="dxa"/>
          </w:tcPr>
          <w:p w14:paraId="3E6FAE85" w14:textId="77777777" w:rsidR="00D25B71" w:rsidRDefault="00D25B71" w:rsidP="004D1C65">
            <w:pPr>
              <w:pStyle w:val="TAL"/>
            </w:pPr>
            <w:proofErr w:type="spellStart"/>
            <w:r>
              <w:t>ListOfDIDs</w:t>
            </w:r>
            <w:proofErr w:type="spellEnd"/>
          </w:p>
        </w:tc>
        <w:tc>
          <w:tcPr>
            <w:tcW w:w="6242" w:type="dxa"/>
          </w:tcPr>
          <w:p w14:paraId="5D86F6D0" w14:textId="77777777" w:rsidR="00D25B71" w:rsidRDefault="00D25B71"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DB762E1" w14:textId="77777777" w:rsidR="00D25B71" w:rsidRDefault="00D25B71" w:rsidP="004D1C65">
            <w:pPr>
              <w:pStyle w:val="TAL"/>
            </w:pPr>
            <w:r>
              <w:t>M</w:t>
            </w:r>
          </w:p>
        </w:tc>
      </w:tr>
      <w:tr w:rsidR="00BF3EB2" w14:paraId="73F964F3" w14:textId="77777777" w:rsidTr="00BF3EB2">
        <w:trPr>
          <w:jc w:val="center"/>
        </w:trPr>
        <w:tc>
          <w:tcPr>
            <w:tcW w:w="2972" w:type="dxa"/>
            <w:tcBorders>
              <w:top w:val="single" w:sz="4" w:space="0" w:color="auto"/>
              <w:left w:val="single" w:sz="4" w:space="0" w:color="auto"/>
              <w:bottom w:val="single" w:sz="4" w:space="0" w:color="auto"/>
              <w:right w:val="single" w:sz="4" w:space="0" w:color="auto"/>
            </w:tcBorders>
          </w:tcPr>
          <w:p w14:paraId="36FCBE61" w14:textId="77777777" w:rsidR="00BF3EB2" w:rsidRDefault="00BF3EB2" w:rsidP="001F7A01">
            <w:pPr>
              <w:pStyle w:val="TAL"/>
            </w:pPr>
            <w:proofErr w:type="spellStart"/>
            <w:r>
              <w:t>TaskDetailsExtensions</w:t>
            </w:r>
            <w:proofErr w:type="spellEnd"/>
            <w:r>
              <w:t>/</w:t>
            </w:r>
          </w:p>
          <w:p w14:paraId="19206D80" w14:textId="77777777" w:rsidR="00BF3EB2" w:rsidRDefault="00BF3EB2" w:rsidP="001F7A01">
            <w:pPr>
              <w:pStyle w:val="TAL"/>
            </w:pPr>
            <w:proofErr w:type="spellStart"/>
            <w:r>
              <w:t>STIRSHAKENProvisioning</w:t>
            </w:r>
            <w:proofErr w:type="spellEnd"/>
          </w:p>
        </w:tc>
        <w:tc>
          <w:tcPr>
            <w:tcW w:w="6242" w:type="dxa"/>
            <w:tcBorders>
              <w:top w:val="single" w:sz="4" w:space="0" w:color="auto"/>
              <w:left w:val="single" w:sz="4" w:space="0" w:color="auto"/>
              <w:bottom w:val="single" w:sz="4" w:space="0" w:color="auto"/>
              <w:right w:val="single" w:sz="4" w:space="0" w:color="auto"/>
            </w:tcBorders>
          </w:tcPr>
          <w:p w14:paraId="0C158E50" w14:textId="77777777" w:rsidR="00BF3EB2" w:rsidRDefault="00BF3EB2" w:rsidP="001F7A01">
            <w:pPr>
              <w:pStyle w:val="TAL"/>
            </w:pPr>
            <w:r>
              <w:t>Shall be included if the interception of STIR/SHAKEN is required. See table 7.11.1.2-2.</w:t>
            </w:r>
          </w:p>
        </w:tc>
        <w:tc>
          <w:tcPr>
            <w:tcW w:w="708" w:type="dxa"/>
            <w:tcBorders>
              <w:top w:val="single" w:sz="4" w:space="0" w:color="auto"/>
              <w:left w:val="single" w:sz="4" w:space="0" w:color="auto"/>
              <w:bottom w:val="single" w:sz="4" w:space="0" w:color="auto"/>
              <w:right w:val="single" w:sz="4" w:space="0" w:color="auto"/>
            </w:tcBorders>
          </w:tcPr>
          <w:p w14:paraId="32013921" w14:textId="77777777" w:rsidR="00BF3EB2" w:rsidRDefault="00BF3EB2" w:rsidP="001F7A01">
            <w:pPr>
              <w:pStyle w:val="TAL"/>
            </w:pPr>
            <w:r>
              <w:t>C</w:t>
            </w:r>
          </w:p>
        </w:tc>
      </w:tr>
    </w:tbl>
    <w:p w14:paraId="3820BE83" w14:textId="5F12077F" w:rsidR="00D25B71" w:rsidRDefault="00D25B71" w:rsidP="00ED331E"/>
    <w:p w14:paraId="55EB7645" w14:textId="77777777" w:rsidR="00374D29" w:rsidRDefault="00374D29" w:rsidP="00374D29">
      <w:pPr>
        <w:pStyle w:val="TH"/>
      </w:pPr>
      <w:r w:rsidRPr="00760004">
        <w:t xml:space="preserve">Table </w:t>
      </w:r>
      <w:r>
        <w:t>7.11.1.2-2</w:t>
      </w:r>
      <w:r w:rsidRPr="00760004">
        <w:t xml:space="preserve">: </w:t>
      </w:r>
      <w:proofErr w:type="spellStart"/>
      <w:r>
        <w:t>STIRSHAKENProvisioning</w:t>
      </w:r>
      <w:proofErr w:type="spellEnd"/>
      <w:r>
        <w:t xml:space="preserve"> extension</w:t>
      </w:r>
      <w:r w:rsidRPr="00760004">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5403"/>
        <w:gridCol w:w="1401"/>
      </w:tblGrid>
      <w:tr w:rsidR="00374D29" w:rsidRPr="00CE0181" w14:paraId="7360DF54" w14:textId="77777777" w:rsidTr="001F7A01">
        <w:trPr>
          <w:jc w:val="center"/>
        </w:trPr>
        <w:tc>
          <w:tcPr>
            <w:tcW w:w="2689" w:type="dxa"/>
          </w:tcPr>
          <w:p w14:paraId="452529F4" w14:textId="77777777" w:rsidR="00374D29" w:rsidRPr="00CE0181" w:rsidRDefault="00374D29" w:rsidP="001F7A01">
            <w:pPr>
              <w:pStyle w:val="TAH"/>
            </w:pPr>
            <w:r>
              <w:t>Extensions field name</w:t>
            </w:r>
          </w:p>
        </w:tc>
        <w:tc>
          <w:tcPr>
            <w:tcW w:w="5403" w:type="dxa"/>
          </w:tcPr>
          <w:p w14:paraId="3DC75D44" w14:textId="77777777" w:rsidR="00374D29" w:rsidRPr="00CE0181" w:rsidRDefault="00374D29" w:rsidP="001F7A01">
            <w:pPr>
              <w:pStyle w:val="TAH"/>
            </w:pPr>
            <w:r>
              <w:t>Description</w:t>
            </w:r>
          </w:p>
        </w:tc>
        <w:tc>
          <w:tcPr>
            <w:tcW w:w="1401" w:type="dxa"/>
          </w:tcPr>
          <w:p w14:paraId="2451DB90" w14:textId="77777777" w:rsidR="00374D29" w:rsidRDefault="00374D29" w:rsidP="001F7A01">
            <w:pPr>
              <w:pStyle w:val="TAH"/>
            </w:pPr>
            <w:r>
              <w:t>M/C/O</w:t>
            </w:r>
          </w:p>
        </w:tc>
      </w:tr>
      <w:tr w:rsidR="00374D29" w:rsidRPr="00CE0181" w14:paraId="6AAED7AD" w14:textId="77777777" w:rsidTr="001F7A01">
        <w:trPr>
          <w:jc w:val="center"/>
        </w:trPr>
        <w:tc>
          <w:tcPr>
            <w:tcW w:w="2689" w:type="dxa"/>
          </w:tcPr>
          <w:p w14:paraId="6664864F" w14:textId="77777777" w:rsidR="00374D29" w:rsidRDefault="00374D29" w:rsidP="001F7A01">
            <w:pPr>
              <w:pStyle w:val="TAL"/>
              <w:keepNext w:val="0"/>
              <w:keepLines w:val="0"/>
            </w:pPr>
            <w:proofErr w:type="spellStart"/>
            <w:r>
              <w:t>ReportDiversionPASSporTInfo</w:t>
            </w:r>
            <w:proofErr w:type="spellEnd"/>
          </w:p>
        </w:tc>
        <w:tc>
          <w:tcPr>
            <w:tcW w:w="5403" w:type="dxa"/>
          </w:tcPr>
          <w:p w14:paraId="39817B03" w14:textId="77777777" w:rsidR="00374D29" w:rsidRDefault="00374D29" w:rsidP="001F7A01">
            <w:pPr>
              <w:pStyle w:val="TAL"/>
              <w:keepNext w:val="0"/>
              <w:keepLines w:val="0"/>
            </w:pPr>
            <w:r>
              <w:t xml:space="preserve">Indicates whether "div" </w:t>
            </w:r>
            <w:proofErr w:type="spellStart"/>
            <w:r>
              <w:t>PASSporT</w:t>
            </w:r>
            <w:proofErr w:type="spellEnd"/>
            <w:r>
              <w:t xml:space="preserve"> information of redirecting party (</w:t>
            </w:r>
            <w:proofErr w:type="spellStart"/>
            <w:r>
              <w:t>ies</w:t>
            </w:r>
            <w:proofErr w:type="spellEnd"/>
            <w:r>
              <w:t xml:space="preserve">) when the IMS session is redirected later on the </w:t>
            </w:r>
            <w:proofErr w:type="spellStart"/>
            <w:r>
              <w:t>signaling</w:t>
            </w:r>
            <w:proofErr w:type="spellEnd"/>
            <w:r>
              <w:t xml:space="preserve"> path is to be reported. When set to "true", it shall be reported. When set to "false", it shall not be reported.</w:t>
            </w:r>
          </w:p>
        </w:tc>
        <w:tc>
          <w:tcPr>
            <w:tcW w:w="1401" w:type="dxa"/>
          </w:tcPr>
          <w:p w14:paraId="3758F4A9" w14:textId="77777777" w:rsidR="00374D29" w:rsidRDefault="00374D29" w:rsidP="001F7A01">
            <w:pPr>
              <w:pStyle w:val="TAL"/>
              <w:keepNext w:val="0"/>
              <w:keepLines w:val="0"/>
            </w:pPr>
            <w:r>
              <w:t>M</w:t>
            </w:r>
          </w:p>
        </w:tc>
      </w:tr>
    </w:tbl>
    <w:p w14:paraId="5094F159" w14:textId="77777777" w:rsidR="00374D29" w:rsidRDefault="00374D29" w:rsidP="00374D29"/>
    <w:p w14:paraId="51B6693B" w14:textId="36046458" w:rsidR="00374D29" w:rsidRPr="00D25D53" w:rsidRDefault="00374D29" w:rsidP="00ED331E">
      <w:r>
        <w:t xml:space="preserve">When the IRI-POIs in Telephony AS or IBCF are provisioned for IMS-based services, then the minimal details of LI_X1 </w:t>
      </w:r>
      <w:proofErr w:type="spellStart"/>
      <w:r>
        <w:t>ActivateTask</w:t>
      </w:r>
      <w:proofErr w:type="spellEnd"/>
      <w:r>
        <w:t xml:space="preserve"> message shall be as defined in clause 7.12.3.2.1 (table 7.12.3.2-2) with the addition of "</w:t>
      </w:r>
      <w:proofErr w:type="spellStart"/>
      <w:r>
        <w:t>ReportDiversionPASSporTInfo</w:t>
      </w:r>
      <w:proofErr w:type="spellEnd"/>
      <w:r>
        <w:t>" parameter.</w:t>
      </w:r>
    </w:p>
    <w:p w14:paraId="5B397331" w14:textId="77777777" w:rsidR="00D25B71" w:rsidRDefault="00D25B71" w:rsidP="00D25B71">
      <w:pPr>
        <w:pStyle w:val="Heading4"/>
        <w:rPr>
          <w:rFonts w:eastAsiaTheme="minorHAnsi"/>
          <w:lang w:val="en-US"/>
        </w:rPr>
      </w:pPr>
      <w:bookmarkStart w:id="900" w:name="_Toc176122811"/>
      <w:bookmarkStart w:id="901" w:name="_Toc183618647"/>
      <w:r>
        <w:rPr>
          <w:rFonts w:eastAsiaTheme="minorHAnsi"/>
          <w:lang w:val="en-US"/>
        </w:rPr>
        <w:t>7.11.1.3</w:t>
      </w:r>
      <w:r>
        <w:rPr>
          <w:rFonts w:eastAsiaTheme="minorHAnsi"/>
          <w:lang w:val="en-US"/>
        </w:rPr>
        <w:tab/>
        <w:t>Provisioning of the MDF2</w:t>
      </w:r>
      <w:bookmarkEnd w:id="900"/>
      <w:bookmarkEnd w:id="901"/>
    </w:p>
    <w:p w14:paraId="46050334" w14:textId="77777777" w:rsidR="00D25B71" w:rsidRDefault="00D25B71" w:rsidP="00D25B71">
      <w:r w:rsidRPr="00BB5A12">
        <w:t xml:space="preserve">This clause is applicable when the </w:t>
      </w:r>
      <w:r>
        <w:t>MDF2 is</w:t>
      </w:r>
      <w:r w:rsidRPr="00BB5A12">
        <w:t xml:space="preserve"> not provisioned for IMS-based interception.</w:t>
      </w:r>
    </w:p>
    <w:p w14:paraId="4958CB04" w14:textId="77777777" w:rsidR="00D25B71" w:rsidRDefault="00D25B71" w:rsidP="00D25B71">
      <w:r>
        <w:t xml:space="preserve">The MDF2 listed as the delivery endpoint for </w:t>
      </w:r>
      <w:proofErr w:type="spellStart"/>
      <w:r>
        <w:t>xIRI</w:t>
      </w:r>
      <w:proofErr w:type="spellEnd"/>
      <w:r>
        <w:t xml:space="preserve"> generated by the IRI-POI in the IMS Network Functions for STIR/SHAKEN and RCD/</w:t>
      </w:r>
      <w:proofErr w:type="spellStart"/>
      <w:r>
        <w:t>eCNAM</w:t>
      </w:r>
      <w:proofErr w:type="spellEnd"/>
      <w:r>
        <w:t xml:space="preserve">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6E712C38" w14:textId="77777777" w:rsidR="00D25B71" w:rsidRDefault="00D25B71" w:rsidP="00D25B71">
      <w:r>
        <w:t>The MDF2 shall support the following target identifier formats in the ETSI TS 103 221-1 [7] messages (or equivalent if ETSI TS 103 221-1 [7] is not used):</w:t>
      </w:r>
    </w:p>
    <w:p w14:paraId="06BA6366" w14:textId="77777777" w:rsidR="00D25B71" w:rsidRDefault="00D25B71" w:rsidP="00D25B71">
      <w:pPr>
        <w:pStyle w:val="B1"/>
      </w:pPr>
      <w:r>
        <w:t>-</w:t>
      </w:r>
      <w:r>
        <w:tab/>
        <w:t>IMPU.</w:t>
      </w:r>
    </w:p>
    <w:p w14:paraId="3783E7B1" w14:textId="77777777" w:rsidR="00D25B71" w:rsidRPr="001A1E56" w:rsidRDefault="00D25B71" w:rsidP="00D25B71">
      <w:pPr>
        <w:pStyle w:val="TH"/>
      </w:pPr>
      <w:r w:rsidRPr="001A1E56">
        <w:t xml:space="preserve">Table </w:t>
      </w:r>
      <w:r>
        <w:t>7.11.1.3-1: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67C4EC6D" w14:textId="77777777" w:rsidTr="004D1C65">
        <w:trPr>
          <w:jc w:val="center"/>
        </w:trPr>
        <w:tc>
          <w:tcPr>
            <w:tcW w:w="2972" w:type="dxa"/>
          </w:tcPr>
          <w:p w14:paraId="5A5C4E83"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223CCFEF" w14:textId="77777777" w:rsidR="00D25B71" w:rsidRPr="007B1D70" w:rsidRDefault="00D25B71" w:rsidP="004D1C65">
            <w:pPr>
              <w:pStyle w:val="TAH"/>
            </w:pPr>
            <w:r>
              <w:t>Description</w:t>
            </w:r>
          </w:p>
        </w:tc>
        <w:tc>
          <w:tcPr>
            <w:tcW w:w="708" w:type="dxa"/>
          </w:tcPr>
          <w:p w14:paraId="1201BD39" w14:textId="77777777" w:rsidR="00D25B71" w:rsidRPr="007B1D70" w:rsidRDefault="00D25B71" w:rsidP="004D1C65">
            <w:pPr>
              <w:pStyle w:val="TAH"/>
            </w:pPr>
            <w:r w:rsidRPr="007B1D70">
              <w:t>M/C/O</w:t>
            </w:r>
          </w:p>
        </w:tc>
      </w:tr>
      <w:tr w:rsidR="00D25B71" w14:paraId="4673D8E6" w14:textId="77777777" w:rsidTr="004D1C65">
        <w:trPr>
          <w:jc w:val="center"/>
        </w:trPr>
        <w:tc>
          <w:tcPr>
            <w:tcW w:w="2972" w:type="dxa"/>
          </w:tcPr>
          <w:p w14:paraId="08AEFEB2" w14:textId="77777777" w:rsidR="00D25B71" w:rsidRDefault="00D25B71" w:rsidP="004D1C65">
            <w:pPr>
              <w:pStyle w:val="TAL"/>
            </w:pPr>
            <w:r>
              <w:t>XID</w:t>
            </w:r>
          </w:p>
        </w:tc>
        <w:tc>
          <w:tcPr>
            <w:tcW w:w="6242" w:type="dxa"/>
          </w:tcPr>
          <w:p w14:paraId="3C6DB820" w14:textId="77777777" w:rsidR="00D25B71" w:rsidRDefault="00D25B71" w:rsidP="004D1C65">
            <w:pPr>
              <w:pStyle w:val="TAL"/>
            </w:pPr>
            <w:r>
              <w:t>XID assigned by LIPF.</w:t>
            </w:r>
          </w:p>
        </w:tc>
        <w:tc>
          <w:tcPr>
            <w:tcW w:w="708" w:type="dxa"/>
          </w:tcPr>
          <w:p w14:paraId="583D65B6" w14:textId="77777777" w:rsidR="00D25B71" w:rsidRDefault="00D25B71" w:rsidP="004D1C65">
            <w:pPr>
              <w:pStyle w:val="TAL"/>
            </w:pPr>
            <w:r>
              <w:t>M</w:t>
            </w:r>
          </w:p>
        </w:tc>
      </w:tr>
      <w:tr w:rsidR="00D25B71" w14:paraId="0DADA6D6" w14:textId="77777777" w:rsidTr="004D1C65">
        <w:trPr>
          <w:jc w:val="center"/>
        </w:trPr>
        <w:tc>
          <w:tcPr>
            <w:tcW w:w="2972" w:type="dxa"/>
          </w:tcPr>
          <w:p w14:paraId="6554CAF7" w14:textId="77777777" w:rsidR="00D25B71" w:rsidRDefault="00D25B71" w:rsidP="004D1C65">
            <w:pPr>
              <w:pStyle w:val="TAL"/>
            </w:pPr>
            <w:proofErr w:type="spellStart"/>
            <w:r>
              <w:t>TargetIdentifiers</w:t>
            </w:r>
            <w:proofErr w:type="spellEnd"/>
          </w:p>
        </w:tc>
        <w:tc>
          <w:tcPr>
            <w:tcW w:w="6242" w:type="dxa"/>
          </w:tcPr>
          <w:p w14:paraId="00FB56A7" w14:textId="77777777" w:rsidR="00D25B71" w:rsidRDefault="00D25B71" w:rsidP="004D1C65">
            <w:pPr>
              <w:pStyle w:val="TAL"/>
            </w:pPr>
            <w:r>
              <w:t>The target identifier listed in the paragraph above.</w:t>
            </w:r>
          </w:p>
        </w:tc>
        <w:tc>
          <w:tcPr>
            <w:tcW w:w="708" w:type="dxa"/>
          </w:tcPr>
          <w:p w14:paraId="4537EDE1" w14:textId="77777777" w:rsidR="00D25B71" w:rsidRDefault="00D25B71" w:rsidP="004D1C65">
            <w:pPr>
              <w:pStyle w:val="TAL"/>
            </w:pPr>
            <w:r>
              <w:t>M</w:t>
            </w:r>
          </w:p>
        </w:tc>
      </w:tr>
      <w:tr w:rsidR="00D25B71" w14:paraId="546FFC19" w14:textId="77777777" w:rsidTr="004D1C65">
        <w:trPr>
          <w:jc w:val="center"/>
        </w:trPr>
        <w:tc>
          <w:tcPr>
            <w:tcW w:w="2972" w:type="dxa"/>
          </w:tcPr>
          <w:p w14:paraId="59E6135E" w14:textId="77777777" w:rsidR="00D25B71" w:rsidRDefault="00D25B71" w:rsidP="004D1C65">
            <w:pPr>
              <w:pStyle w:val="TAL"/>
            </w:pPr>
            <w:proofErr w:type="spellStart"/>
            <w:r>
              <w:t>DeliveryType</w:t>
            </w:r>
            <w:proofErr w:type="spellEnd"/>
          </w:p>
        </w:tc>
        <w:tc>
          <w:tcPr>
            <w:tcW w:w="6242" w:type="dxa"/>
          </w:tcPr>
          <w:p w14:paraId="6A81DCC1" w14:textId="77777777" w:rsidR="00D25B71" w:rsidRDefault="00D25B71" w:rsidP="004D1C65">
            <w:pPr>
              <w:pStyle w:val="TAL"/>
            </w:pPr>
            <w:r>
              <w:t>Set to “X2Only". (Ignored by the MDF2).</w:t>
            </w:r>
          </w:p>
        </w:tc>
        <w:tc>
          <w:tcPr>
            <w:tcW w:w="708" w:type="dxa"/>
          </w:tcPr>
          <w:p w14:paraId="12FECFA1" w14:textId="77777777" w:rsidR="00D25B71" w:rsidRDefault="00D25B71" w:rsidP="004D1C65">
            <w:pPr>
              <w:pStyle w:val="TAL"/>
            </w:pPr>
            <w:r>
              <w:t>M</w:t>
            </w:r>
          </w:p>
        </w:tc>
      </w:tr>
      <w:tr w:rsidR="00D25B71" w14:paraId="63DD62D8" w14:textId="77777777" w:rsidTr="004D1C65">
        <w:trPr>
          <w:jc w:val="center"/>
        </w:trPr>
        <w:tc>
          <w:tcPr>
            <w:tcW w:w="2972" w:type="dxa"/>
          </w:tcPr>
          <w:p w14:paraId="67273627" w14:textId="77777777" w:rsidR="00D25B71" w:rsidRDefault="00D25B71" w:rsidP="004D1C65">
            <w:pPr>
              <w:pStyle w:val="TAL"/>
            </w:pPr>
            <w:proofErr w:type="spellStart"/>
            <w:r>
              <w:t>ListOfDIDs</w:t>
            </w:r>
            <w:proofErr w:type="spellEnd"/>
          </w:p>
        </w:tc>
        <w:tc>
          <w:tcPr>
            <w:tcW w:w="6242" w:type="dxa"/>
          </w:tcPr>
          <w:p w14:paraId="665565A9" w14:textId="77777777" w:rsidR="00D25B71" w:rsidRDefault="00D25B71" w:rsidP="004D1C65">
            <w:pPr>
              <w:pStyle w:val="TAL"/>
            </w:pPr>
            <w:r>
              <w:t xml:space="preserve">Delivery endpoints of LI_HI2. These delivery endpoints shall be configured using the </w:t>
            </w:r>
            <w:proofErr w:type="spellStart"/>
            <w:r w:rsidRPr="006A0AC1">
              <w:t>CreateDestination</w:t>
            </w:r>
            <w:proofErr w:type="spellEnd"/>
            <w:r>
              <w:t xml:space="preserve"> message as described in ETSI TS 103 221-1 [7] clause 6.3.1 prior to first use.</w:t>
            </w:r>
          </w:p>
        </w:tc>
        <w:tc>
          <w:tcPr>
            <w:tcW w:w="708" w:type="dxa"/>
          </w:tcPr>
          <w:p w14:paraId="7529E905" w14:textId="77777777" w:rsidR="00D25B71" w:rsidRDefault="00D25B71" w:rsidP="004D1C65">
            <w:pPr>
              <w:pStyle w:val="TAL"/>
            </w:pPr>
            <w:r>
              <w:t>M</w:t>
            </w:r>
          </w:p>
        </w:tc>
      </w:tr>
      <w:tr w:rsidR="00D25B71" w14:paraId="1D39057D" w14:textId="77777777" w:rsidTr="004D1C65">
        <w:trPr>
          <w:jc w:val="center"/>
        </w:trPr>
        <w:tc>
          <w:tcPr>
            <w:tcW w:w="2972" w:type="dxa"/>
          </w:tcPr>
          <w:p w14:paraId="3F25E664" w14:textId="77777777" w:rsidR="00D25B71" w:rsidRDefault="00D25B71" w:rsidP="004D1C65">
            <w:pPr>
              <w:pStyle w:val="TAL"/>
            </w:pPr>
            <w:proofErr w:type="spellStart"/>
            <w:r>
              <w:t>ListOfMediationDetails</w:t>
            </w:r>
            <w:proofErr w:type="spellEnd"/>
          </w:p>
        </w:tc>
        <w:tc>
          <w:tcPr>
            <w:tcW w:w="6242" w:type="dxa"/>
          </w:tcPr>
          <w:p w14:paraId="2C044FB7" w14:textId="5BF6B305" w:rsidR="00D25B71" w:rsidRDefault="00D25B71" w:rsidP="004D1C65">
            <w:pPr>
              <w:pStyle w:val="TAL"/>
            </w:pPr>
            <w:r>
              <w:t xml:space="preserve">Sequence of Mediation Details, </w:t>
            </w:r>
            <w:r w:rsidR="00E43B55">
              <w:t>s</w:t>
            </w:r>
            <w:r>
              <w:t>ee table 7.11.1.3-2.</w:t>
            </w:r>
          </w:p>
        </w:tc>
        <w:tc>
          <w:tcPr>
            <w:tcW w:w="708" w:type="dxa"/>
          </w:tcPr>
          <w:p w14:paraId="3C72DA99" w14:textId="77777777" w:rsidR="00D25B71" w:rsidRDefault="00D25B71" w:rsidP="004D1C65">
            <w:pPr>
              <w:pStyle w:val="TAL"/>
            </w:pPr>
            <w:r>
              <w:t>M</w:t>
            </w:r>
          </w:p>
        </w:tc>
      </w:tr>
    </w:tbl>
    <w:p w14:paraId="2F944116" w14:textId="77777777" w:rsidR="00D25B71" w:rsidRDefault="00D25B71" w:rsidP="00D25B71"/>
    <w:p w14:paraId="6591B711" w14:textId="77777777" w:rsidR="00D25B71" w:rsidRPr="00CE0181" w:rsidRDefault="00D25B71" w:rsidP="00D25B71">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rsidRPr="00CE0181" w14:paraId="5E33FCA9" w14:textId="77777777" w:rsidTr="004D1C65">
        <w:trPr>
          <w:jc w:val="center"/>
        </w:trPr>
        <w:tc>
          <w:tcPr>
            <w:tcW w:w="2972" w:type="dxa"/>
          </w:tcPr>
          <w:p w14:paraId="2228EB5B" w14:textId="77777777" w:rsidR="00D25B71" w:rsidRPr="00CE0181" w:rsidRDefault="00D25B71" w:rsidP="004D1C65">
            <w:pPr>
              <w:pStyle w:val="TAH"/>
            </w:pPr>
            <w:r>
              <w:t xml:space="preserve">ETSI </w:t>
            </w:r>
            <w:r w:rsidRPr="00CE0181">
              <w:t xml:space="preserve">TS 103 221-1 </w:t>
            </w:r>
            <w:r>
              <w:t>[7] f</w:t>
            </w:r>
            <w:r w:rsidRPr="00CE0181">
              <w:t>ield name</w:t>
            </w:r>
          </w:p>
        </w:tc>
        <w:tc>
          <w:tcPr>
            <w:tcW w:w="6242" w:type="dxa"/>
          </w:tcPr>
          <w:p w14:paraId="16D9D648" w14:textId="77777777" w:rsidR="00D25B71" w:rsidRPr="00CE0181" w:rsidRDefault="00D25B71" w:rsidP="004D1C65">
            <w:pPr>
              <w:pStyle w:val="TAH"/>
            </w:pPr>
            <w:r>
              <w:t>Description</w:t>
            </w:r>
          </w:p>
        </w:tc>
        <w:tc>
          <w:tcPr>
            <w:tcW w:w="708" w:type="dxa"/>
          </w:tcPr>
          <w:p w14:paraId="3DFE41ED" w14:textId="77777777" w:rsidR="00D25B71" w:rsidRPr="00CE0181" w:rsidRDefault="00D25B71" w:rsidP="004D1C65">
            <w:pPr>
              <w:pStyle w:val="TAH"/>
            </w:pPr>
            <w:r w:rsidRPr="00CE0181">
              <w:t>M/C/O</w:t>
            </w:r>
          </w:p>
        </w:tc>
      </w:tr>
      <w:tr w:rsidR="00D25B71" w:rsidRPr="00CE0181" w14:paraId="612E1632" w14:textId="77777777" w:rsidTr="004D1C65">
        <w:trPr>
          <w:jc w:val="center"/>
        </w:trPr>
        <w:tc>
          <w:tcPr>
            <w:tcW w:w="2972" w:type="dxa"/>
          </w:tcPr>
          <w:p w14:paraId="0B70B7E3" w14:textId="77777777" w:rsidR="00D25B71" w:rsidRPr="00CE0181" w:rsidRDefault="00D25B71" w:rsidP="004D1C65">
            <w:pPr>
              <w:pStyle w:val="TAL"/>
            </w:pPr>
            <w:r>
              <w:t>LIID</w:t>
            </w:r>
          </w:p>
        </w:tc>
        <w:tc>
          <w:tcPr>
            <w:tcW w:w="6242" w:type="dxa"/>
          </w:tcPr>
          <w:p w14:paraId="7E4B46CB" w14:textId="77777777" w:rsidR="00D25B71" w:rsidRPr="00CE0181" w:rsidRDefault="00D25B71" w:rsidP="004D1C65">
            <w:pPr>
              <w:pStyle w:val="TAL"/>
            </w:pPr>
            <w:r>
              <w:t>Lawful Intercept ID associated with the task.</w:t>
            </w:r>
          </w:p>
        </w:tc>
        <w:tc>
          <w:tcPr>
            <w:tcW w:w="708" w:type="dxa"/>
          </w:tcPr>
          <w:p w14:paraId="28E7D6F4" w14:textId="77777777" w:rsidR="00D25B71" w:rsidRPr="00CE0181" w:rsidRDefault="00D25B71" w:rsidP="004D1C65">
            <w:pPr>
              <w:pStyle w:val="TAL"/>
            </w:pPr>
            <w:r w:rsidRPr="00CE0181">
              <w:t>M</w:t>
            </w:r>
          </w:p>
        </w:tc>
      </w:tr>
      <w:tr w:rsidR="00D25B71" w:rsidRPr="00CE0181" w14:paraId="0CDF9216" w14:textId="77777777" w:rsidTr="004D1C65">
        <w:trPr>
          <w:jc w:val="center"/>
        </w:trPr>
        <w:tc>
          <w:tcPr>
            <w:tcW w:w="2972" w:type="dxa"/>
          </w:tcPr>
          <w:p w14:paraId="401667E9" w14:textId="77777777" w:rsidR="00D25B71" w:rsidRPr="00CE0181" w:rsidRDefault="00D25B71" w:rsidP="004D1C65">
            <w:pPr>
              <w:pStyle w:val="TAL"/>
            </w:pPr>
            <w:proofErr w:type="spellStart"/>
            <w:r>
              <w:t>DeliveryType</w:t>
            </w:r>
            <w:proofErr w:type="spellEnd"/>
          </w:p>
        </w:tc>
        <w:tc>
          <w:tcPr>
            <w:tcW w:w="6242" w:type="dxa"/>
          </w:tcPr>
          <w:p w14:paraId="369D3721" w14:textId="77777777" w:rsidR="00D25B71" w:rsidRPr="00CE0181" w:rsidRDefault="00D25B71" w:rsidP="004D1C65">
            <w:pPr>
              <w:pStyle w:val="TAL"/>
            </w:pPr>
            <w:r>
              <w:t>Set to "HI2Only".</w:t>
            </w:r>
          </w:p>
        </w:tc>
        <w:tc>
          <w:tcPr>
            <w:tcW w:w="708" w:type="dxa"/>
          </w:tcPr>
          <w:p w14:paraId="4858AC87" w14:textId="77777777" w:rsidR="00D25B71" w:rsidRPr="00CE0181" w:rsidRDefault="00D25B71" w:rsidP="004D1C65">
            <w:pPr>
              <w:pStyle w:val="TAL"/>
            </w:pPr>
            <w:r w:rsidRPr="00CE0181">
              <w:t>M</w:t>
            </w:r>
          </w:p>
        </w:tc>
      </w:tr>
      <w:tr w:rsidR="00D25B71" w:rsidRPr="00CE0181" w14:paraId="3D74DAFB" w14:textId="77777777" w:rsidTr="004D1C65">
        <w:trPr>
          <w:jc w:val="center"/>
        </w:trPr>
        <w:tc>
          <w:tcPr>
            <w:tcW w:w="2972" w:type="dxa"/>
          </w:tcPr>
          <w:p w14:paraId="77F3FDB3" w14:textId="77777777" w:rsidR="00D25B71" w:rsidRDefault="00D25B71" w:rsidP="004D1C65">
            <w:pPr>
              <w:pStyle w:val="TAL"/>
            </w:pPr>
            <w:proofErr w:type="spellStart"/>
            <w:r>
              <w:t>ListOfDIDs</w:t>
            </w:r>
            <w:proofErr w:type="spellEnd"/>
          </w:p>
        </w:tc>
        <w:tc>
          <w:tcPr>
            <w:tcW w:w="6242" w:type="dxa"/>
          </w:tcPr>
          <w:p w14:paraId="6658C691" w14:textId="77777777" w:rsidR="00D25B71" w:rsidRDefault="00D25B71" w:rsidP="004D1C65">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76C6A355" w14:textId="77777777" w:rsidR="00D25B71" w:rsidRPr="00CE0181" w:rsidRDefault="00D25B71" w:rsidP="004D1C65">
            <w:pPr>
              <w:pStyle w:val="TAL"/>
            </w:pPr>
            <w:r>
              <w:t>C</w:t>
            </w:r>
          </w:p>
        </w:tc>
      </w:tr>
    </w:tbl>
    <w:p w14:paraId="4701A6A0" w14:textId="77777777" w:rsidR="00D25B71" w:rsidRPr="00AB7652" w:rsidRDefault="00D25B71" w:rsidP="00D25B71">
      <w:pPr>
        <w:ind w:firstLine="284"/>
      </w:pPr>
    </w:p>
    <w:p w14:paraId="256220FE" w14:textId="77777777" w:rsidR="00D25B71" w:rsidRPr="001355FB" w:rsidRDefault="00D25B71" w:rsidP="00D25B71">
      <w:pPr>
        <w:pStyle w:val="Heading3"/>
      </w:pPr>
      <w:bookmarkStart w:id="902" w:name="_Toc176122812"/>
      <w:bookmarkStart w:id="903" w:name="_Toc183618648"/>
      <w:r>
        <w:t>7.11.</w:t>
      </w:r>
      <w:r w:rsidRPr="001355FB">
        <w:t>2</w:t>
      </w:r>
      <w:r w:rsidRPr="001355FB">
        <w:tab/>
        <w:t xml:space="preserve">Generation of </w:t>
      </w:r>
      <w:proofErr w:type="spellStart"/>
      <w:r w:rsidRPr="001355FB">
        <w:t>xIRI</w:t>
      </w:r>
      <w:proofErr w:type="spellEnd"/>
      <w:r w:rsidRPr="001355FB">
        <w:t xml:space="preserve"> at IRI-POI in the IMS Network Functions over LI_X2</w:t>
      </w:r>
      <w:bookmarkEnd w:id="902"/>
      <w:bookmarkEnd w:id="903"/>
    </w:p>
    <w:p w14:paraId="40987415" w14:textId="77777777" w:rsidR="00D25B71" w:rsidRPr="00AB7652" w:rsidRDefault="00D25B71" w:rsidP="00D25B71">
      <w:pPr>
        <w:pStyle w:val="Heading4"/>
      </w:pPr>
      <w:bookmarkStart w:id="904" w:name="_Toc176122813"/>
      <w:bookmarkStart w:id="905" w:name="_Toc183618649"/>
      <w:r>
        <w:t>7.11.</w:t>
      </w:r>
      <w:r w:rsidRPr="00AB7652">
        <w:t>2.1</w:t>
      </w:r>
      <w:r w:rsidRPr="00AB7652">
        <w:tab/>
        <w:t>General</w:t>
      </w:r>
      <w:bookmarkEnd w:id="904"/>
      <w:bookmarkEnd w:id="905"/>
    </w:p>
    <w:p w14:paraId="33AA323B" w14:textId="77777777" w:rsidR="00D25B71" w:rsidRDefault="00D25B71" w:rsidP="00D25B71">
      <w:r w:rsidRPr="00AB7652">
        <w:t>The IRI-POI present in the IMS Network Functions for STIR/SHAKEN and RCD/</w:t>
      </w:r>
      <w:proofErr w:type="spellStart"/>
      <w:r w:rsidRPr="00AB7652">
        <w:t>eCNAM</w:t>
      </w:r>
      <w:proofErr w:type="spellEnd"/>
      <w:r w:rsidRPr="00AB7652">
        <w:t xml:space="preserve"> shall send </w:t>
      </w:r>
      <w:proofErr w:type="spellStart"/>
      <w:r w:rsidRPr="00AB7652">
        <w:t>xIRI</w:t>
      </w:r>
      <w:proofErr w:type="spellEnd"/>
      <w:r w:rsidRPr="00AB7652">
        <w:t xml:space="preserve"> over LI_X2 for each of the events listed in TS 33.127 [5] clause 7.14.3, each of which is described in the following clauses.</w:t>
      </w:r>
    </w:p>
    <w:p w14:paraId="2355CACA" w14:textId="77777777" w:rsidR="00D25B71" w:rsidRDefault="00D25B71" w:rsidP="00D25B71">
      <w:pPr>
        <w:pStyle w:val="NO"/>
      </w:pPr>
      <w:r w:rsidRPr="005431A6">
        <w:t>NOTE:</w:t>
      </w:r>
      <w:r w:rsidRPr="005431A6">
        <w:tab/>
      </w:r>
      <w:r w:rsidRPr="003B7BB6">
        <w:t xml:space="preserve">The clauses below on signing and verification shall be applied for diverted call based on the RFC 8946 </w:t>
      </w:r>
      <w:r>
        <w:t>[76]</w:t>
      </w:r>
      <w:r w:rsidRPr="003B7BB6">
        <w:t xml:space="preserve">. LI system has to generate </w:t>
      </w:r>
      <w:proofErr w:type="spellStart"/>
      <w:r w:rsidRPr="003B7BB6">
        <w:t>xIRI</w:t>
      </w:r>
      <w:proofErr w:type="spellEnd"/>
      <w:r w:rsidRPr="003B7BB6">
        <w:t xml:space="preserve"> containing all the </w:t>
      </w:r>
      <w:proofErr w:type="spellStart"/>
      <w:r w:rsidRPr="003B7BB6">
        <w:t>pASSporT</w:t>
      </w:r>
      <w:proofErr w:type="spellEnd"/>
      <w:r w:rsidRPr="003B7BB6">
        <w:t xml:space="preserve"> object</w:t>
      </w:r>
      <w:r>
        <w:t xml:space="preserve">s </w:t>
      </w:r>
      <w:r w:rsidRPr="003B7BB6">
        <w:t xml:space="preserve">of the SIP messages and signature validation or generation results, even </w:t>
      </w:r>
      <w:r>
        <w:t>those of t</w:t>
      </w:r>
      <w:r w:rsidRPr="003B7BB6">
        <w:t>he History-Info field</w:t>
      </w:r>
      <w:r>
        <w:t>.</w:t>
      </w:r>
    </w:p>
    <w:p w14:paraId="2D517A8E" w14:textId="77777777" w:rsidR="00D25B71" w:rsidRPr="00AB7652" w:rsidRDefault="00D25B71" w:rsidP="00D25B71">
      <w:pPr>
        <w:pStyle w:val="Heading4"/>
      </w:pPr>
      <w:bookmarkStart w:id="906" w:name="_Toc176122814"/>
      <w:bookmarkStart w:id="907" w:name="_Toc183618650"/>
      <w:r>
        <w:t>7.11.</w:t>
      </w:r>
      <w:r w:rsidRPr="00AB7652">
        <w:t>2.2</w:t>
      </w:r>
      <w:r w:rsidRPr="00AB7652">
        <w:tab/>
        <w:t>Signature generation</w:t>
      </w:r>
      <w:bookmarkEnd w:id="906"/>
      <w:bookmarkEnd w:id="907"/>
    </w:p>
    <w:p w14:paraId="6E7B5F15" w14:textId="77777777" w:rsidR="00DC7710" w:rsidRDefault="00DC7710" w:rsidP="00DC7710">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0DFBA04B" w14:textId="080AE2E6" w:rsidR="00DC7710" w:rsidRDefault="00DC7710" w:rsidP="00DC7710">
      <w:pPr>
        <w:pStyle w:val="B1"/>
      </w:pPr>
      <w:r>
        <w:t>-</w:t>
      </w:r>
      <w:r>
        <w:tab/>
        <w:t>Telephony AS or IBCF is interacting with the SIGNING AS. Whether it is the Telephony AS or IBCF for sessions is based on network configuration and local policy of the CSP as described in clause 7.11.2.4.</w:t>
      </w:r>
    </w:p>
    <w:p w14:paraId="094113DF" w14:textId="2FC4EF19" w:rsidR="00DC7710" w:rsidRDefault="00DC7710" w:rsidP="00DC7710">
      <w:pPr>
        <w:pStyle w:val="B1"/>
        <w:rPr>
          <w:rStyle w:val="B1Char"/>
        </w:rPr>
      </w:pPr>
      <w:r>
        <w:t>-</w:t>
      </w:r>
      <w:r>
        <w:rPr>
          <w:rStyle w:val="B1Char"/>
        </w:rPr>
        <w:tab/>
        <w:t>When P-Asserted Identity or From header of SIP INVITE request received from S-CSCF is a target identity with the conditions mentioned below:</w:t>
      </w:r>
    </w:p>
    <w:p w14:paraId="20A41573" w14:textId="77777777" w:rsidR="00DC7710" w:rsidRPr="003E3B33" w:rsidRDefault="00DC7710" w:rsidP="00DC7710">
      <w:pPr>
        <w:pStyle w:val="B2"/>
      </w:pPr>
      <w:r>
        <w:t>-</w:t>
      </w:r>
      <w:r>
        <w:tab/>
      </w:r>
      <w:r w:rsidRPr="003E3B33">
        <w:t xml:space="preserve">The identities in one or both of those headers are used to interact with the </w:t>
      </w:r>
      <w:r>
        <w:t xml:space="preserve">SIGNING </w:t>
      </w:r>
      <w:r w:rsidRPr="003E3B33">
        <w:t>AS.</w:t>
      </w:r>
    </w:p>
    <w:p w14:paraId="51D7A289" w14:textId="3F451A1A" w:rsidR="00DC7710" w:rsidRPr="003E3B33" w:rsidRDefault="00DC7710" w:rsidP="00DC7710">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6A2CB0C1" w14:textId="77777777" w:rsidR="00AD0810" w:rsidRPr="003E3B33" w:rsidRDefault="00AD0810" w:rsidP="00AD0810">
      <w:pPr>
        <w:pStyle w:val="B2"/>
      </w:pPr>
      <w:bookmarkStart w:id="908" w:name="_Hlk167739915"/>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r w:rsidRPr="00B029F1">
        <w:t xml:space="preserve">with those identities in the </w:t>
      </w:r>
      <w:r>
        <w:t>"</w:t>
      </w:r>
      <w:proofErr w:type="spellStart"/>
      <w:r w:rsidRPr="00B029F1">
        <w:t>orig</w:t>
      </w:r>
      <w:proofErr w:type="spellEnd"/>
      <w:r>
        <w:t>"</w:t>
      </w:r>
      <w:r w:rsidRPr="00B029F1">
        <w:t xml:space="preserve"> claim</w:t>
      </w:r>
      <w:r>
        <w:t xml:space="preserve"> </w:t>
      </w:r>
      <w:r w:rsidRPr="003E3B33">
        <w:t xml:space="preserve">is received from the </w:t>
      </w:r>
      <w:r>
        <w:t>SIGNING</w:t>
      </w:r>
      <w:r w:rsidRPr="003E3B33">
        <w:t xml:space="preserve"> AS.</w:t>
      </w:r>
    </w:p>
    <w:p w14:paraId="4F85CA1B" w14:textId="77777777" w:rsidR="00AD0810" w:rsidRPr="003E3B33" w:rsidRDefault="00AD0810" w:rsidP="00AD0810">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r w:rsidRPr="00B029F1">
        <w:t xml:space="preserve">with those identities in the </w:t>
      </w:r>
      <w:r>
        <w:t>"</w:t>
      </w:r>
      <w:proofErr w:type="spellStart"/>
      <w:r w:rsidRPr="00B029F1">
        <w:t>orig</w:t>
      </w:r>
      <w:proofErr w:type="spellEnd"/>
      <w:r>
        <w:t>"</w:t>
      </w:r>
      <w:r w:rsidRPr="00B029F1">
        <w:t xml:space="preserve"> claim</w:t>
      </w:r>
      <w:r>
        <w:t xml:space="preserve"> </w:t>
      </w:r>
      <w:r w:rsidRPr="003E3B33">
        <w:t xml:space="preserve">is included in the outgoing SIP </w:t>
      </w:r>
      <w:bookmarkEnd w:id="908"/>
      <w:r w:rsidRPr="003E3B33">
        <w:t>INVITE.</w:t>
      </w:r>
    </w:p>
    <w:p w14:paraId="6E654658" w14:textId="0309579F" w:rsidR="00DC7710" w:rsidRDefault="00DC7710" w:rsidP="00DC7710">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E4880CD" w14:textId="77777777" w:rsidR="00DC7710" w:rsidRPr="00B029F1" w:rsidRDefault="00DC7710" w:rsidP="00DC7710">
      <w:pPr>
        <w:pStyle w:val="B2"/>
      </w:pPr>
      <w:r>
        <w:rPr>
          <w:rStyle w:val="B1Char"/>
        </w:rPr>
        <w:t>-</w:t>
      </w:r>
      <w:r>
        <w:rPr>
          <w:rStyle w:val="B1Char"/>
        </w:rPr>
        <w:tab/>
      </w:r>
      <w:r w:rsidRPr="00B029F1">
        <w:t>The identities in one or both of those headers are used to interact with the SIGNING AS.</w:t>
      </w:r>
    </w:p>
    <w:p w14:paraId="102B4255" w14:textId="77777777" w:rsidR="008B7851" w:rsidRPr="00B029F1" w:rsidRDefault="008B7851" w:rsidP="008B7851">
      <w:pPr>
        <w:pStyle w:val="B2"/>
      </w:pPr>
      <w:r w:rsidRPr="00B029F1">
        <w:t>-</w:t>
      </w:r>
      <w:r w:rsidRPr="00B029F1">
        <w:tab/>
        <w:t xml:space="preserve">A </w:t>
      </w:r>
      <w:r>
        <w:t>"</w:t>
      </w:r>
      <w:r w:rsidRPr="00B029F1">
        <w:t>div</w:t>
      </w:r>
      <w:r>
        <w:t>"</w:t>
      </w:r>
      <w:r w:rsidRPr="00B029F1">
        <w:t xml:space="preserve"> </w:t>
      </w:r>
      <w:proofErr w:type="spellStart"/>
      <w:r w:rsidRPr="00B029F1">
        <w:t>PASSporT</w:t>
      </w:r>
      <w:proofErr w:type="spellEnd"/>
      <w:r w:rsidRPr="00B029F1">
        <w:t xml:space="preserve"> with those identities in the </w:t>
      </w:r>
      <w:r>
        <w:t>"</w:t>
      </w:r>
      <w:proofErr w:type="spellStart"/>
      <w:r w:rsidRPr="00B029F1">
        <w:t>orig</w:t>
      </w:r>
      <w:proofErr w:type="spellEnd"/>
      <w:r>
        <w:t>"</w:t>
      </w:r>
      <w:r w:rsidRPr="00B029F1">
        <w:t xml:space="preserve"> claim of </w:t>
      </w:r>
      <w:r>
        <w:t>"</w:t>
      </w:r>
      <w:r w:rsidRPr="00B029F1">
        <w:t>div</w:t>
      </w:r>
      <w:r>
        <w:t xml:space="preserve">" </w:t>
      </w:r>
      <w:proofErr w:type="spellStart"/>
      <w:r w:rsidRPr="00B029F1">
        <w:t>PASSporT</w:t>
      </w:r>
      <w:proofErr w:type="spellEnd"/>
      <w:r w:rsidRPr="00B029F1">
        <w:t xml:space="preserve"> </w:t>
      </w:r>
      <w:r>
        <w:t xml:space="preserve">is </w:t>
      </w:r>
      <w:r w:rsidRPr="00B029F1">
        <w:t>received from the SIGNING AS.</w:t>
      </w:r>
    </w:p>
    <w:p w14:paraId="669C7D89" w14:textId="77777777" w:rsidR="008B7851" w:rsidRPr="00B029F1" w:rsidRDefault="008B7851" w:rsidP="008B7851">
      <w:pPr>
        <w:pStyle w:val="B2"/>
      </w:pPr>
      <w:r w:rsidRPr="00B029F1">
        <w:t>-</w:t>
      </w:r>
      <w:r w:rsidRPr="00B029F1">
        <w:tab/>
        <w:t xml:space="preserve">The </w:t>
      </w:r>
      <w:r>
        <w:t>"</w:t>
      </w:r>
      <w:r w:rsidRPr="00B029F1">
        <w:t>div</w:t>
      </w:r>
      <w:r>
        <w:t>"</w:t>
      </w:r>
      <w:r w:rsidRPr="00B029F1">
        <w:t xml:space="preserve"> </w:t>
      </w:r>
      <w:proofErr w:type="spellStart"/>
      <w:r w:rsidRPr="00B029F1">
        <w:t>PASSporT</w:t>
      </w:r>
      <w:proofErr w:type="spellEnd"/>
      <w:r w:rsidRPr="00B029F1">
        <w:t xml:space="preserve"> with those identities in the </w:t>
      </w:r>
      <w:r>
        <w:t>"</w:t>
      </w:r>
      <w:proofErr w:type="spellStart"/>
      <w:r w:rsidRPr="00B029F1">
        <w:t>orig</w:t>
      </w:r>
      <w:proofErr w:type="spellEnd"/>
      <w:r>
        <w:t>"</w:t>
      </w:r>
      <w:r w:rsidRPr="00B029F1">
        <w:t xml:space="preserve"> claim </w:t>
      </w:r>
      <w:r>
        <w:t xml:space="preserve">is included </w:t>
      </w:r>
      <w:r w:rsidRPr="00B029F1">
        <w:t>in the outgoing SIP INVITE.</w:t>
      </w:r>
    </w:p>
    <w:p w14:paraId="18DA4D05" w14:textId="4662BE16" w:rsidR="00DC7710" w:rsidRPr="003E3B33" w:rsidRDefault="00DC7710" w:rsidP="00DC7710">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09C96BEC" w14:textId="77777777" w:rsidR="00DC7710" w:rsidRPr="003E3B33" w:rsidRDefault="00DC7710" w:rsidP="00DC7710">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0F3DEB91" w14:textId="49E4084C" w:rsidR="00DC7710" w:rsidRPr="003E3B33" w:rsidRDefault="00DC7710" w:rsidP="00DC7710">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5582E14E" w14:textId="34A309DA" w:rsidR="00DC7710" w:rsidRPr="003E3B33" w:rsidRDefault="00DC7710" w:rsidP="00DC7710">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190A600E" w14:textId="3E9D6672" w:rsidR="00DC7710" w:rsidRDefault="00DC7710" w:rsidP="00DC7710">
      <w:pPr>
        <w:pStyle w:val="B2"/>
        <w:rPr>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07BBCD78" w14:textId="77777777" w:rsidR="004B0F81" w:rsidRDefault="004B0F81" w:rsidP="004B0F81">
      <w:pPr>
        <w:pStyle w:val="B2"/>
      </w:pPr>
      <w:r>
        <w:t>-</w:t>
      </w:r>
      <w:r>
        <w:tab/>
      </w:r>
      <w:r w:rsidRPr="003E3B33">
        <w:t xml:space="preserve">The identities in </w:t>
      </w:r>
      <w:r>
        <w:t>P-Asserted Identity or From of SIP INVITE received from the S-CSCF are used to interact with the SIGNING AS.</w:t>
      </w:r>
    </w:p>
    <w:p w14:paraId="4AC62419" w14:textId="77777777" w:rsidR="004B0F81" w:rsidRPr="003E3B33" w:rsidRDefault="004B0F81" w:rsidP="004B0F81">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2E63B311" w14:textId="77777777" w:rsidR="004B0F81" w:rsidRDefault="004B0F81" w:rsidP="004B0F81">
      <w:pPr>
        <w:pStyle w:val="B2"/>
      </w:pPr>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p>
    <w:p w14:paraId="151BA154" w14:textId="2467F230" w:rsidR="00492B96" w:rsidRPr="003E3B33" w:rsidRDefault="00492B96" w:rsidP="00492B96">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6008CD6F" w14:textId="10DC01C4" w:rsidR="00492B96" w:rsidRDefault="00492B96" w:rsidP="00492B96">
      <w:pPr>
        <w:pStyle w:val="B2"/>
      </w:pPr>
      <w:r w:rsidRPr="003E3B33">
        <w:t>-</w:t>
      </w:r>
      <w:r w:rsidRPr="003E3B33">
        <w:tab/>
        <w:t xml:space="preserve">The identities in </w:t>
      </w:r>
      <w:r>
        <w:t>P-Asserted Identity or From of SIP INVITE received from the S-CSCF are used to interact with the SIGNING AS.</w:t>
      </w:r>
    </w:p>
    <w:p w14:paraId="633C7F30" w14:textId="6CE20EF1" w:rsidR="00FD0971" w:rsidRPr="003E3B33" w:rsidRDefault="00FD0971" w:rsidP="00492B96">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6091FB6E" w14:textId="6730B48E" w:rsidR="00492B96" w:rsidRDefault="00FD0971" w:rsidP="00DC7710">
      <w:pPr>
        <w:pStyle w:val="B2"/>
      </w:pPr>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p>
    <w:p w14:paraId="0C290FFA" w14:textId="77777777" w:rsidR="0066221F" w:rsidRPr="003E3B33" w:rsidRDefault="0066221F" w:rsidP="0066221F">
      <w:pPr>
        <w:pStyle w:val="B2"/>
        <w:rPr>
          <w:lang w:val="en-US"/>
        </w:rPr>
      </w:pPr>
      <w:r>
        <w:rPr>
          <w:lang w:val="en-US"/>
        </w:rPr>
        <w:t>-</w:t>
      </w:r>
      <w:r>
        <w:rPr>
          <w:lang w:val="en-US"/>
        </w:rPr>
        <w:tab/>
      </w:r>
      <w:r w:rsidRPr="003E3B33">
        <w:rPr>
          <w:lang w:val="en-US"/>
        </w:rPr>
        <w:t xml:space="preserve">The </w:t>
      </w:r>
      <w:r>
        <w:t>"</w:t>
      </w:r>
      <w:r w:rsidRPr="003E3B33">
        <w:t>div</w:t>
      </w:r>
      <w:r>
        <w:t>"</w:t>
      </w:r>
      <w:r w:rsidRPr="003E3B33">
        <w:t xml:space="preserve"> </w:t>
      </w:r>
      <w:proofErr w:type="spellStart"/>
      <w:r w:rsidRPr="003E3B33">
        <w:t>PASSporT</w:t>
      </w:r>
      <w:proofErr w:type="spellEnd"/>
      <w:r w:rsidRPr="003E3B33">
        <w:t xml:space="preserve"> with </w:t>
      </w:r>
      <w:r>
        <w:t>that identity</w:t>
      </w:r>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528B9190" w14:textId="4FAC8D81" w:rsidR="00FD0971" w:rsidRDefault="00FD0971" w:rsidP="00FD0971">
      <w:pPr>
        <w:pStyle w:val="B1"/>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1E89F2CB" w14:textId="5EF14A15" w:rsidR="00FD0971" w:rsidRDefault="00FD0971" w:rsidP="00FD0971">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69B3DF5E" w14:textId="64F02ABA" w:rsidR="00636C1D" w:rsidRDefault="00636C1D" w:rsidP="00636C1D">
      <w:pPr>
        <w:pStyle w:val="B2"/>
      </w:pPr>
      <w:r>
        <w:t>-</w:t>
      </w:r>
      <w:r>
        <w:tab/>
        <w:t>The identity is used to interact with the SIGNING AS.</w:t>
      </w:r>
    </w:p>
    <w:p w14:paraId="6CA41F39" w14:textId="4D316BF7" w:rsidR="00636C1D" w:rsidRDefault="00636C1D" w:rsidP="00636C1D">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C07C39C" w14:textId="536E368A" w:rsidR="00636C1D" w:rsidRDefault="00636C1D" w:rsidP="00636C1D">
      <w:pPr>
        <w:pStyle w:val="B2"/>
        <w:rPr>
          <w:lang w:val="en-US"/>
        </w:rPr>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38943100" w14:textId="77777777" w:rsidR="00691363" w:rsidRDefault="00691363" w:rsidP="00691363">
      <w:pPr>
        <w:rPr>
          <w:lang w:val="en-US"/>
        </w:rPr>
      </w:pPr>
      <w:r>
        <w:rPr>
          <w:lang w:val="en-US"/>
        </w:rPr>
        <w:t>When the target is local to the network (i.e. not a target non-local ID),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2828A079" w14:textId="5CCBD187" w:rsidR="00691363" w:rsidRDefault="00691363" w:rsidP="00691363">
      <w:pPr>
        <w:pStyle w:val="B2"/>
        <w:rPr>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02E6FCE3" w14:textId="4CEE9C34" w:rsidR="00636C1D" w:rsidRDefault="00636C1D" w:rsidP="00636C1D">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78EB65C8" w14:textId="31707E50" w:rsidR="00636C1D" w:rsidRDefault="00EF1F6F" w:rsidP="00EF1F6F">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5EF229C7" w14:textId="3FA59ABF" w:rsidR="00EF1F6F" w:rsidRDefault="00EF1F6F" w:rsidP="00EF1F6F">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4F2E7351" w14:textId="51153300" w:rsidR="0085772D" w:rsidRDefault="0085772D" w:rsidP="00EF1F6F">
      <w:pPr>
        <w:pStyle w:val="B2"/>
        <w:rPr>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18754C64" w14:textId="77777777" w:rsidR="009122DE" w:rsidRDefault="009122DE" w:rsidP="009122DE">
      <w:pPr>
        <w:pStyle w:val="B1"/>
        <w:rPr>
          <w:rStyle w:val="B1Char"/>
        </w:rPr>
      </w:pPr>
      <w:r>
        <w:t>-</w:t>
      </w:r>
      <w:r>
        <w:tab/>
      </w:r>
      <w:bookmarkStart w:id="909" w:name="_Hlk163146214"/>
      <w:r w:rsidRPr="000D4B33">
        <w:t>When the "</w:t>
      </w:r>
      <w:proofErr w:type="spellStart"/>
      <w:r w:rsidRPr="000D4B33">
        <w:t>ReportDiversionPASSporTInfo</w:t>
      </w:r>
      <w:proofErr w:type="spellEnd"/>
      <w:r w:rsidRPr="000D4B33">
        <w:t xml:space="preserve">" parameter is set to "True" in the </w:t>
      </w:r>
      <w:proofErr w:type="spellStart"/>
      <w:r w:rsidRPr="000D4B33">
        <w:t>ActivateTask</w:t>
      </w:r>
      <w:proofErr w:type="spellEnd"/>
      <w:r>
        <w:t xml:space="preserve">, in addition to the reporting as described above (for </w:t>
      </w:r>
      <w:r w:rsidRPr="000D4B33">
        <w:t>"</w:t>
      </w:r>
      <w:proofErr w:type="spellStart"/>
      <w:r w:rsidRPr="000D4B33">
        <w:t>ReportDiversionPASSporTInfo</w:t>
      </w:r>
      <w:proofErr w:type="spellEnd"/>
      <w:r w:rsidRPr="000D4B33">
        <w:t>" parameter is set to "</w:t>
      </w:r>
      <w:r>
        <w:t>False</w:t>
      </w:r>
      <w:r w:rsidRPr="000D4B33">
        <w:t>"</w:t>
      </w:r>
      <w:r>
        <w:t xml:space="preserve">), also report the "div" </w:t>
      </w:r>
      <w:proofErr w:type="spellStart"/>
      <w:r>
        <w:t>PASSporTs</w:t>
      </w:r>
      <w:proofErr w:type="spellEnd"/>
      <w:r>
        <w:t xml:space="preserve"> for all the subsequent redirections that have the identity of the P-Asserted Identity or the From header in the "</w:t>
      </w:r>
      <w:proofErr w:type="spellStart"/>
      <w:r>
        <w:t>orig</w:t>
      </w:r>
      <w:proofErr w:type="spellEnd"/>
      <w:r>
        <w:t xml:space="preserve">" claim of those </w:t>
      </w:r>
      <w:proofErr w:type="spellStart"/>
      <w:r>
        <w:t>PASSporTs</w:t>
      </w:r>
      <w:proofErr w:type="spellEnd"/>
      <w:r>
        <w:t>.</w:t>
      </w:r>
    </w:p>
    <w:bookmarkEnd w:id="909"/>
    <w:p w14:paraId="703A156F" w14:textId="77777777" w:rsidR="00DC7710" w:rsidRPr="0007549B" w:rsidRDefault="00DC7710" w:rsidP="00DC7710">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1632E8CF" w14:textId="77777777" w:rsidR="00D25B71" w:rsidRPr="00AB7652" w:rsidRDefault="00D25B71" w:rsidP="00D25B71">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3068AE">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3068AE">
        <w:trPr>
          <w:jc w:val="center"/>
        </w:trPr>
        <w:tc>
          <w:tcPr>
            <w:tcW w:w="2369" w:type="dxa"/>
          </w:tcPr>
          <w:p w14:paraId="77FFC324" w14:textId="77777777" w:rsidR="00D25B71" w:rsidRPr="00AB7652" w:rsidRDefault="00D25B71" w:rsidP="00E1165A">
            <w:pPr>
              <w:pStyle w:val="TAL"/>
            </w:pPr>
            <w:proofErr w:type="spellStart"/>
            <w:r>
              <w:t>pASSporTs</w:t>
            </w:r>
            <w:proofErr w:type="spellEnd"/>
          </w:p>
        </w:tc>
        <w:tc>
          <w:tcPr>
            <w:tcW w:w="6391" w:type="dxa"/>
          </w:tcPr>
          <w:p w14:paraId="29EE2428" w14:textId="44992BEB" w:rsidR="00D25B71" w:rsidRPr="00AB7652" w:rsidRDefault="00D25B71" w:rsidP="00E1165A">
            <w:pPr>
              <w:pStyle w:val="TAL"/>
            </w:pPr>
            <w:r w:rsidRPr="00AB7652">
              <w:t>Identifies the content of the SIP Identity headers added by networks.</w:t>
            </w:r>
            <w:r>
              <w:t xml:space="preserve"> </w:t>
            </w:r>
            <w:r w:rsidR="001869C6">
              <w:t xml:space="preserve">This is a set of </w:t>
            </w:r>
            <w:proofErr w:type="spellStart"/>
            <w:r w:rsidR="001869C6">
              <w:t>PASSporT</w:t>
            </w:r>
            <w:proofErr w:type="spellEnd"/>
            <w:r w:rsidR="001869C6">
              <w:t xml:space="preserve"> parameter. </w:t>
            </w:r>
            <w:r>
              <w:t xml:space="preserve">See </w:t>
            </w:r>
            <w:r w:rsidR="00E43B55">
              <w:t>t</w:t>
            </w:r>
            <w:r>
              <w:t>able 7.11.2.2-2.</w:t>
            </w:r>
          </w:p>
        </w:tc>
        <w:tc>
          <w:tcPr>
            <w:tcW w:w="986" w:type="dxa"/>
          </w:tcPr>
          <w:p w14:paraId="2FEDD18C" w14:textId="77777777" w:rsidR="00D25B71" w:rsidRPr="00AB7652" w:rsidRDefault="00D25B71" w:rsidP="00E1165A">
            <w:pPr>
              <w:pStyle w:val="TAL"/>
            </w:pPr>
            <w:r w:rsidRPr="00AB7652">
              <w:t>M</w:t>
            </w:r>
          </w:p>
        </w:tc>
      </w:tr>
      <w:tr w:rsidR="00A4635B" w:rsidRPr="00AB7652" w14:paraId="7B47FC5F"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9E9D39D" w14:textId="77777777" w:rsidR="00A4635B" w:rsidRDefault="00A4635B" w:rsidP="00B008B4">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7A681116" w14:textId="42DE8CBD" w:rsidR="00A4635B" w:rsidRPr="00AB7652" w:rsidRDefault="00A4635B" w:rsidP="00B008B4">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rsidR="00755577">
              <w:t xml:space="preserve"> (see NOTE </w:t>
            </w:r>
            <w:r w:rsidR="003068AE">
              <w:t>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05647E25" w14:textId="70A86D75" w:rsidR="00A4635B" w:rsidRPr="00AB7652" w:rsidRDefault="00A4635B" w:rsidP="00B008B4">
            <w:pPr>
              <w:pStyle w:val="TAL"/>
            </w:pPr>
            <w:r w:rsidRPr="009A7DF5">
              <w:t>M</w:t>
            </w:r>
          </w:p>
        </w:tc>
      </w:tr>
      <w:tr w:rsidR="003068AE" w:rsidRPr="00AB7652" w14:paraId="3CED12A2"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187AD301" w14:textId="77777777" w:rsidR="003068AE" w:rsidRDefault="003068AE" w:rsidP="003068AE">
            <w:pPr>
              <w:pStyle w:val="NO"/>
            </w:pPr>
            <w:r w:rsidRPr="00B22274">
              <w:t>NOTE</w:t>
            </w:r>
            <w:r w:rsidR="002D574B">
              <w:t xml:space="preserve"> 1</w:t>
            </w:r>
            <w:r w:rsidRPr="00B22274">
              <w:t>:</w:t>
            </w:r>
            <w:r w:rsidRPr="00B22274">
              <w:tab/>
              <w:t>For the backward compatibility purposes the parameter is coded as OPTIONAL in the ASN.1 schema (A</w:t>
            </w:r>
            <w:r>
              <w:t>nnex</w:t>
            </w:r>
            <w:r w:rsidRPr="00B22274">
              <w:t xml:space="preserve"> A.)</w:t>
            </w:r>
            <w:r>
              <w:t>.</w:t>
            </w:r>
          </w:p>
          <w:p w14:paraId="37F13E3A" w14:textId="12E83E05" w:rsidR="002D574B" w:rsidRPr="009A7DF5" w:rsidRDefault="002D574B" w:rsidP="003068AE">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1E8E319C" w14:textId="77777777" w:rsidR="00D25B71" w:rsidRDefault="00D25B71" w:rsidP="00D25B71"/>
    <w:p w14:paraId="5011E8DD" w14:textId="68A468C5" w:rsidR="00D25B71" w:rsidRPr="00AB7652" w:rsidRDefault="00D25B71" w:rsidP="00E1165A">
      <w:pPr>
        <w:pStyle w:val="TH"/>
      </w:pPr>
      <w:r>
        <w:t>Table 7.11.2</w:t>
      </w:r>
      <w:r w:rsidR="00AA04DA">
        <w:t>.</w:t>
      </w:r>
      <w:r>
        <w:t>2-2</w:t>
      </w:r>
      <w:r w:rsidRPr="00AB7652">
        <w:t xml:space="preserve">: </w:t>
      </w:r>
      <w:r>
        <w:t>Details</w:t>
      </w:r>
      <w:r w:rsidRPr="00AB7652">
        <w:t xml:space="preserve"> for </w:t>
      </w:r>
      <w:proofErr w:type="spellStart"/>
      <w:r w:rsidR="002F2251">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4D1C65">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0240AC" w:rsidRPr="00AB7652" w14:paraId="137B99BE" w14:textId="77777777" w:rsidTr="004D1C65">
        <w:trPr>
          <w:jc w:val="center"/>
        </w:trPr>
        <w:tc>
          <w:tcPr>
            <w:tcW w:w="2369" w:type="dxa"/>
          </w:tcPr>
          <w:p w14:paraId="6E3D186A" w14:textId="77777777" w:rsidR="000240AC" w:rsidRPr="00805652" w:rsidRDefault="000240AC" w:rsidP="000240AC">
            <w:pPr>
              <w:pStyle w:val="TAL"/>
            </w:pPr>
            <w:proofErr w:type="spellStart"/>
            <w:r>
              <w:t>pASSporTHeader</w:t>
            </w:r>
            <w:proofErr w:type="spellEnd"/>
          </w:p>
        </w:tc>
        <w:tc>
          <w:tcPr>
            <w:tcW w:w="6391" w:type="dxa"/>
          </w:tcPr>
          <w:p w14:paraId="38DE9EC2" w14:textId="3114ADE9" w:rsidR="000240AC" w:rsidRPr="00805652" w:rsidRDefault="000240AC" w:rsidP="000240AC">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F7D42E1" w14:textId="77777777" w:rsidR="000240AC" w:rsidRPr="00805652" w:rsidRDefault="000240AC" w:rsidP="000240AC">
            <w:pPr>
              <w:pStyle w:val="TAL"/>
              <w:rPr>
                <w:b/>
              </w:rPr>
            </w:pPr>
            <w:r>
              <w:t>M</w:t>
            </w:r>
          </w:p>
        </w:tc>
      </w:tr>
      <w:tr w:rsidR="000240AC" w:rsidRPr="00AB7652" w14:paraId="3E98CF44" w14:textId="77777777" w:rsidTr="004D1C65">
        <w:trPr>
          <w:jc w:val="center"/>
        </w:trPr>
        <w:tc>
          <w:tcPr>
            <w:tcW w:w="2369" w:type="dxa"/>
          </w:tcPr>
          <w:p w14:paraId="07C5C600" w14:textId="77777777" w:rsidR="000240AC" w:rsidRPr="00AB7652" w:rsidRDefault="000240AC" w:rsidP="000240AC">
            <w:pPr>
              <w:pStyle w:val="TAL"/>
            </w:pPr>
            <w:proofErr w:type="spellStart"/>
            <w:r>
              <w:t>pASSporTPayload</w:t>
            </w:r>
            <w:proofErr w:type="spellEnd"/>
          </w:p>
        </w:tc>
        <w:tc>
          <w:tcPr>
            <w:tcW w:w="6391" w:type="dxa"/>
          </w:tcPr>
          <w:p w14:paraId="49499569" w14:textId="2ECC0226" w:rsidR="000240AC" w:rsidRPr="001172CC" w:rsidRDefault="000240AC" w:rsidP="000240AC">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proofErr w:type="spellEnd"/>
            <w:r w:rsidR="00FE1C7E">
              <w:t xml:space="preserve"> </w:t>
            </w:r>
            <w:r w:rsidRPr="00947CD3">
              <w:t xml:space="preserve">and in TS 24.229 </w:t>
            </w:r>
            <w:r>
              <w:t>[74]</w:t>
            </w:r>
            <w:r w:rsidRPr="00947CD3">
              <w:t>.</w:t>
            </w:r>
            <w:r>
              <w:t xml:space="preserve"> See table 7.11.2.2-4.</w:t>
            </w:r>
          </w:p>
        </w:tc>
        <w:tc>
          <w:tcPr>
            <w:tcW w:w="986" w:type="dxa"/>
          </w:tcPr>
          <w:p w14:paraId="26F5CBD1" w14:textId="77777777" w:rsidR="000240AC" w:rsidRPr="00AB7652" w:rsidRDefault="000240AC" w:rsidP="000240AC">
            <w:pPr>
              <w:pStyle w:val="TAL"/>
            </w:pPr>
            <w:r w:rsidRPr="00AB7652">
              <w:t>M</w:t>
            </w:r>
          </w:p>
        </w:tc>
      </w:tr>
      <w:tr w:rsidR="000240AC" w:rsidRPr="00AB7652" w14:paraId="5B8C144A" w14:textId="77777777" w:rsidTr="004D1C65">
        <w:trPr>
          <w:jc w:val="center"/>
        </w:trPr>
        <w:tc>
          <w:tcPr>
            <w:tcW w:w="2369" w:type="dxa"/>
          </w:tcPr>
          <w:p w14:paraId="07544257" w14:textId="77777777" w:rsidR="000240AC" w:rsidRDefault="000240AC" w:rsidP="000240AC">
            <w:pPr>
              <w:pStyle w:val="TAL"/>
            </w:pPr>
            <w:proofErr w:type="spellStart"/>
            <w:r>
              <w:t>pASSporTSignature</w:t>
            </w:r>
            <w:proofErr w:type="spellEnd"/>
          </w:p>
        </w:tc>
        <w:tc>
          <w:tcPr>
            <w:tcW w:w="6391" w:type="dxa"/>
          </w:tcPr>
          <w:p w14:paraId="4681C6E4" w14:textId="637B4604" w:rsidR="000240AC" w:rsidRPr="001172CC" w:rsidRDefault="000240AC" w:rsidP="000240AC">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proofErr w:type="spellEnd"/>
            <w:r w:rsidR="00FE1C7E">
              <w:t xml:space="preserve"> </w:t>
            </w:r>
            <w:r w:rsidRPr="00947CD3">
              <w:t xml:space="preserve">and in TS 24.229 </w:t>
            </w:r>
            <w:r>
              <w:t>[74]</w:t>
            </w:r>
            <w:r w:rsidRPr="00947CD3">
              <w:t>.</w:t>
            </w:r>
          </w:p>
        </w:tc>
        <w:tc>
          <w:tcPr>
            <w:tcW w:w="986" w:type="dxa"/>
          </w:tcPr>
          <w:p w14:paraId="7BB7F702" w14:textId="77777777" w:rsidR="000240AC" w:rsidRPr="00AB7652" w:rsidRDefault="000240AC" w:rsidP="000240AC">
            <w:pPr>
              <w:pStyle w:val="TAL"/>
            </w:pPr>
            <w:r>
              <w:t>M</w:t>
            </w:r>
          </w:p>
        </w:tc>
      </w:tr>
    </w:tbl>
    <w:p w14:paraId="27F351CC" w14:textId="77777777" w:rsidR="00D25B71" w:rsidRDefault="00D25B71" w:rsidP="00D25B71"/>
    <w:p w14:paraId="3C95BCB3" w14:textId="2B71E848" w:rsidR="00D25B71" w:rsidRPr="00AB7652" w:rsidRDefault="00D25B71" w:rsidP="00E1165A">
      <w:pPr>
        <w:pStyle w:val="TH"/>
      </w:pPr>
      <w:r>
        <w:t>Table 7.11.2.2-3</w:t>
      </w:r>
      <w:r w:rsidRPr="00AB7652">
        <w:t xml:space="preserve">: </w:t>
      </w:r>
      <w:r>
        <w:t>Details</w:t>
      </w:r>
      <w:r w:rsidRPr="00AB7652">
        <w:t xml:space="preserve"> for </w:t>
      </w:r>
      <w:proofErr w:type="spellStart"/>
      <w:r w:rsidR="0050469B">
        <w:t>pASSporTHeader</w:t>
      </w:r>
      <w:proofErr w:type="spellEnd"/>
      <w:r w:rsidR="0050469B">
        <w:t xml:space="preserve"> </w:t>
      </w:r>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4D1C65">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2E2A12" w:rsidRPr="00AB7652" w14:paraId="64E0DDE9" w14:textId="77777777" w:rsidTr="004D1C65">
        <w:trPr>
          <w:jc w:val="center"/>
        </w:trPr>
        <w:tc>
          <w:tcPr>
            <w:tcW w:w="2369" w:type="dxa"/>
          </w:tcPr>
          <w:p w14:paraId="08F9BA65" w14:textId="77777777" w:rsidR="002E2A12" w:rsidRPr="00805652" w:rsidRDefault="002E2A12" w:rsidP="002E2A12">
            <w:pPr>
              <w:pStyle w:val="TAL"/>
            </w:pPr>
            <w:r>
              <w:t>type</w:t>
            </w:r>
          </w:p>
        </w:tc>
        <w:tc>
          <w:tcPr>
            <w:tcW w:w="6391" w:type="dxa"/>
          </w:tcPr>
          <w:p w14:paraId="6F706D8F" w14:textId="78C8540D" w:rsidR="002E2A12" w:rsidRPr="00805652" w:rsidRDefault="002E2A12" w:rsidP="002E2A12">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472801FB" w14:textId="77777777" w:rsidR="002E2A12" w:rsidRPr="00805652" w:rsidRDefault="002E2A12" w:rsidP="002E2A12">
            <w:pPr>
              <w:pStyle w:val="TAL"/>
              <w:rPr>
                <w:b/>
              </w:rPr>
            </w:pPr>
            <w:r>
              <w:t>M</w:t>
            </w:r>
          </w:p>
        </w:tc>
      </w:tr>
      <w:tr w:rsidR="002E2A12" w:rsidRPr="00AB7652" w14:paraId="6FDEDE4D" w14:textId="77777777" w:rsidTr="004D1C65">
        <w:trPr>
          <w:jc w:val="center"/>
        </w:trPr>
        <w:tc>
          <w:tcPr>
            <w:tcW w:w="2369" w:type="dxa"/>
          </w:tcPr>
          <w:p w14:paraId="21AE2AC8" w14:textId="77777777" w:rsidR="002E2A12" w:rsidRPr="00AB7652" w:rsidRDefault="002E2A12" w:rsidP="002E2A12">
            <w:pPr>
              <w:pStyle w:val="TAL"/>
            </w:pPr>
            <w:r>
              <w:t>algorithm</w:t>
            </w:r>
          </w:p>
        </w:tc>
        <w:tc>
          <w:tcPr>
            <w:tcW w:w="6391" w:type="dxa"/>
          </w:tcPr>
          <w:p w14:paraId="31AC0D27" w14:textId="0F1D30BE" w:rsidR="002E2A12" w:rsidRPr="00EE795E" w:rsidRDefault="002E2A12" w:rsidP="002E2A12">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30816A7C" w14:textId="77777777" w:rsidR="002E2A12" w:rsidRPr="00AB7652" w:rsidRDefault="002E2A12" w:rsidP="002E2A12">
            <w:pPr>
              <w:pStyle w:val="TAL"/>
            </w:pPr>
            <w:r w:rsidRPr="00AB7652">
              <w:t>M</w:t>
            </w:r>
          </w:p>
        </w:tc>
      </w:tr>
      <w:tr w:rsidR="002E2A12" w:rsidRPr="00AB7652" w14:paraId="6EDE7D4A" w14:textId="77777777" w:rsidTr="004D1C65">
        <w:trPr>
          <w:jc w:val="center"/>
        </w:trPr>
        <w:tc>
          <w:tcPr>
            <w:tcW w:w="2369" w:type="dxa"/>
          </w:tcPr>
          <w:p w14:paraId="54032635" w14:textId="77777777" w:rsidR="002E2A12" w:rsidRDefault="002E2A12" w:rsidP="002E2A12">
            <w:pPr>
              <w:pStyle w:val="TAL"/>
            </w:pPr>
            <w:r>
              <w:t>ppt</w:t>
            </w:r>
          </w:p>
        </w:tc>
        <w:tc>
          <w:tcPr>
            <w:tcW w:w="6391" w:type="dxa"/>
          </w:tcPr>
          <w:p w14:paraId="17DDB15F" w14:textId="535EA4FC" w:rsidR="002E2A12" w:rsidRPr="00EE795E" w:rsidRDefault="002E2A12" w:rsidP="002E2A12">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2EEA557E" w14:textId="77777777" w:rsidR="002E2A12" w:rsidRPr="00AB7652" w:rsidRDefault="002E2A12" w:rsidP="002E2A12">
            <w:pPr>
              <w:pStyle w:val="TAL"/>
            </w:pPr>
            <w:r>
              <w:t>C</w:t>
            </w:r>
          </w:p>
        </w:tc>
      </w:tr>
      <w:tr w:rsidR="002E2A12" w:rsidRPr="00AB7652" w14:paraId="7C95ADA1" w14:textId="77777777" w:rsidTr="004D1C65">
        <w:trPr>
          <w:jc w:val="center"/>
        </w:trPr>
        <w:tc>
          <w:tcPr>
            <w:tcW w:w="2369" w:type="dxa"/>
          </w:tcPr>
          <w:p w14:paraId="68797AC3" w14:textId="77777777" w:rsidR="002E2A12" w:rsidRDefault="002E2A12" w:rsidP="002E2A12">
            <w:pPr>
              <w:pStyle w:val="TAL"/>
            </w:pPr>
            <w:r>
              <w:t>x5u</w:t>
            </w:r>
          </w:p>
        </w:tc>
        <w:tc>
          <w:tcPr>
            <w:tcW w:w="6391" w:type="dxa"/>
          </w:tcPr>
          <w:p w14:paraId="176786D9" w14:textId="32B91769" w:rsidR="002E2A12" w:rsidRPr="00EE795E" w:rsidRDefault="002E2A12" w:rsidP="002E2A12">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9ACFDE8" w14:textId="77777777" w:rsidR="002E2A12" w:rsidRDefault="002E2A12" w:rsidP="002E2A12">
            <w:pPr>
              <w:pStyle w:val="TAL"/>
            </w:pPr>
            <w:r>
              <w:t>M</w:t>
            </w:r>
          </w:p>
        </w:tc>
      </w:tr>
    </w:tbl>
    <w:p w14:paraId="1532FF8A" w14:textId="77777777" w:rsidR="00D25B71" w:rsidRDefault="00D25B71" w:rsidP="00D25B71"/>
    <w:p w14:paraId="608202F5" w14:textId="7D2ACC43" w:rsidR="00D25B71" w:rsidRPr="00AB7652" w:rsidRDefault="00D25B71" w:rsidP="00E1165A">
      <w:pPr>
        <w:pStyle w:val="TH"/>
      </w:pPr>
      <w:r>
        <w:t>Table 7.11.2.2-4</w:t>
      </w:r>
      <w:r w:rsidRPr="00AB7652">
        <w:t xml:space="preserve">: </w:t>
      </w:r>
      <w:r>
        <w:t>Details</w:t>
      </w:r>
      <w:r w:rsidRPr="00AB7652">
        <w:t xml:space="preserve"> for </w:t>
      </w:r>
      <w:proofErr w:type="spellStart"/>
      <w:r w:rsidR="009C6D26">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4D1C65">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7B23C6" w:rsidRPr="00AB7652" w14:paraId="0259CDE4" w14:textId="77777777" w:rsidTr="004D1C65">
        <w:trPr>
          <w:jc w:val="center"/>
        </w:trPr>
        <w:tc>
          <w:tcPr>
            <w:tcW w:w="2369" w:type="dxa"/>
          </w:tcPr>
          <w:p w14:paraId="24A17361" w14:textId="77777777" w:rsidR="007B23C6" w:rsidRPr="00805652" w:rsidRDefault="007B23C6" w:rsidP="007B23C6">
            <w:pPr>
              <w:pStyle w:val="TAL"/>
            </w:pPr>
            <w:proofErr w:type="spellStart"/>
            <w:r>
              <w:t>issuedAtTime</w:t>
            </w:r>
            <w:proofErr w:type="spellEnd"/>
          </w:p>
        </w:tc>
        <w:tc>
          <w:tcPr>
            <w:tcW w:w="6391" w:type="dxa"/>
          </w:tcPr>
          <w:p w14:paraId="60D40848" w14:textId="25376EFE" w:rsidR="007B23C6" w:rsidRPr="00805652" w:rsidRDefault="007B23C6" w:rsidP="007B23C6">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414EAD44" w14:textId="77777777" w:rsidR="007B23C6" w:rsidRPr="00805652" w:rsidRDefault="007B23C6" w:rsidP="007B23C6">
            <w:pPr>
              <w:pStyle w:val="TAL"/>
              <w:rPr>
                <w:b/>
              </w:rPr>
            </w:pPr>
            <w:r>
              <w:t>M</w:t>
            </w:r>
          </w:p>
        </w:tc>
      </w:tr>
      <w:tr w:rsidR="007B23C6" w:rsidRPr="00AB7652" w14:paraId="7D0356D5" w14:textId="77777777" w:rsidTr="004D1C65">
        <w:trPr>
          <w:jc w:val="center"/>
        </w:trPr>
        <w:tc>
          <w:tcPr>
            <w:tcW w:w="2369" w:type="dxa"/>
          </w:tcPr>
          <w:p w14:paraId="4A3C628B" w14:textId="77777777" w:rsidR="007B23C6" w:rsidRPr="00AB7652" w:rsidRDefault="007B23C6" w:rsidP="007B23C6">
            <w:pPr>
              <w:pStyle w:val="TAL"/>
            </w:pPr>
            <w:r>
              <w:t>originator</w:t>
            </w:r>
          </w:p>
        </w:tc>
        <w:tc>
          <w:tcPr>
            <w:tcW w:w="6391" w:type="dxa"/>
          </w:tcPr>
          <w:p w14:paraId="099D499D" w14:textId="526076B5" w:rsidR="007B23C6" w:rsidRPr="00EE795E" w:rsidRDefault="007B23C6" w:rsidP="007B23C6">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721DD1B7" w14:textId="77777777" w:rsidR="007B23C6" w:rsidRPr="00AB7652" w:rsidRDefault="007B23C6" w:rsidP="007B23C6">
            <w:pPr>
              <w:pStyle w:val="TAL"/>
            </w:pPr>
            <w:r w:rsidRPr="00AB7652">
              <w:t>M</w:t>
            </w:r>
          </w:p>
        </w:tc>
      </w:tr>
      <w:tr w:rsidR="007B23C6" w:rsidRPr="00AB7652" w14:paraId="7438B1A3" w14:textId="77777777" w:rsidTr="004D1C65">
        <w:trPr>
          <w:jc w:val="center"/>
        </w:trPr>
        <w:tc>
          <w:tcPr>
            <w:tcW w:w="2369" w:type="dxa"/>
          </w:tcPr>
          <w:p w14:paraId="0427253D" w14:textId="77777777" w:rsidR="007B23C6" w:rsidRDefault="007B23C6" w:rsidP="007B23C6">
            <w:pPr>
              <w:pStyle w:val="TAL"/>
            </w:pPr>
            <w:r>
              <w:t>destination</w:t>
            </w:r>
          </w:p>
        </w:tc>
        <w:tc>
          <w:tcPr>
            <w:tcW w:w="6391" w:type="dxa"/>
          </w:tcPr>
          <w:p w14:paraId="6CCC5260" w14:textId="59B6D844" w:rsidR="007B23C6" w:rsidRPr="00EE795E" w:rsidRDefault="007B23C6" w:rsidP="007B23C6">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75811612" w14:textId="77777777" w:rsidR="007B23C6" w:rsidRPr="00AB7652" w:rsidRDefault="007B23C6" w:rsidP="007B23C6">
            <w:pPr>
              <w:pStyle w:val="TAL"/>
            </w:pPr>
            <w:r>
              <w:t>M</w:t>
            </w:r>
          </w:p>
        </w:tc>
      </w:tr>
      <w:tr w:rsidR="007B23C6" w:rsidRPr="00AB7652" w14:paraId="5995DE56" w14:textId="77777777" w:rsidTr="004D1C65">
        <w:trPr>
          <w:jc w:val="center"/>
        </w:trPr>
        <w:tc>
          <w:tcPr>
            <w:tcW w:w="2369" w:type="dxa"/>
          </w:tcPr>
          <w:p w14:paraId="3E03B938" w14:textId="77777777" w:rsidR="007B23C6" w:rsidRDefault="007B23C6" w:rsidP="007B23C6">
            <w:pPr>
              <w:pStyle w:val="TAL"/>
            </w:pPr>
            <w:r>
              <w:t>diversion</w:t>
            </w:r>
          </w:p>
        </w:tc>
        <w:tc>
          <w:tcPr>
            <w:tcW w:w="6391" w:type="dxa"/>
          </w:tcPr>
          <w:p w14:paraId="2FE56EB0" w14:textId="7670C43B" w:rsidR="007B23C6" w:rsidRPr="00EE795E" w:rsidRDefault="007B23C6" w:rsidP="007B23C6">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0FD42B82" w14:textId="77777777" w:rsidR="007B23C6" w:rsidRPr="00AB7652" w:rsidRDefault="007B23C6" w:rsidP="007B23C6">
            <w:pPr>
              <w:pStyle w:val="TAL"/>
            </w:pPr>
            <w:r>
              <w:t>C</w:t>
            </w:r>
          </w:p>
        </w:tc>
      </w:tr>
      <w:tr w:rsidR="007B23C6" w:rsidRPr="00AB7652" w14:paraId="395F6E92" w14:textId="77777777" w:rsidTr="004D1C65">
        <w:trPr>
          <w:jc w:val="center"/>
        </w:trPr>
        <w:tc>
          <w:tcPr>
            <w:tcW w:w="2369" w:type="dxa"/>
          </w:tcPr>
          <w:p w14:paraId="657F675A" w14:textId="77777777" w:rsidR="007B23C6" w:rsidRDefault="007B23C6" w:rsidP="007B23C6">
            <w:pPr>
              <w:pStyle w:val="TAL"/>
            </w:pPr>
            <w:r>
              <w:t>attestation</w:t>
            </w:r>
          </w:p>
        </w:tc>
        <w:tc>
          <w:tcPr>
            <w:tcW w:w="6391" w:type="dxa"/>
          </w:tcPr>
          <w:p w14:paraId="63ACC6ED" w14:textId="5A5E49DE" w:rsidR="007B23C6" w:rsidRPr="00EE795E" w:rsidRDefault="007B23C6" w:rsidP="007B23C6">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w:t>
            </w:r>
            <w:r w:rsidR="00DA43F9">
              <w:t>s</w:t>
            </w:r>
            <w:r>
              <w:t>ee NOTE 3 below).</w:t>
            </w:r>
          </w:p>
        </w:tc>
        <w:tc>
          <w:tcPr>
            <w:tcW w:w="986" w:type="dxa"/>
          </w:tcPr>
          <w:p w14:paraId="76586D20" w14:textId="77777777" w:rsidR="007B23C6" w:rsidRDefault="007B23C6" w:rsidP="007B23C6">
            <w:pPr>
              <w:pStyle w:val="TAL"/>
            </w:pPr>
            <w:r w:rsidRPr="00AB7652">
              <w:t>M</w:t>
            </w:r>
          </w:p>
        </w:tc>
      </w:tr>
      <w:tr w:rsidR="007B23C6" w:rsidRPr="00AB7652" w14:paraId="1E4099F3" w14:textId="77777777" w:rsidTr="004D1C65">
        <w:trPr>
          <w:jc w:val="center"/>
        </w:trPr>
        <w:tc>
          <w:tcPr>
            <w:tcW w:w="2369" w:type="dxa"/>
          </w:tcPr>
          <w:p w14:paraId="1D2199F4" w14:textId="77777777" w:rsidR="007B23C6" w:rsidRDefault="007B23C6" w:rsidP="007B23C6">
            <w:pPr>
              <w:pStyle w:val="TAL"/>
            </w:pPr>
            <w:proofErr w:type="spellStart"/>
            <w:r>
              <w:t>origID</w:t>
            </w:r>
            <w:proofErr w:type="spellEnd"/>
          </w:p>
        </w:tc>
        <w:tc>
          <w:tcPr>
            <w:tcW w:w="6391" w:type="dxa"/>
          </w:tcPr>
          <w:p w14:paraId="2D1BE0FC" w14:textId="7815698C" w:rsidR="007B23C6" w:rsidRPr="00EE795E" w:rsidRDefault="007B23C6" w:rsidP="007B23C6">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w:t>
            </w:r>
            <w:r w:rsidR="00DA43F9">
              <w:t>s</w:t>
            </w:r>
            <w:r>
              <w:t>ee NOTE 4 below).</w:t>
            </w:r>
          </w:p>
        </w:tc>
        <w:tc>
          <w:tcPr>
            <w:tcW w:w="986" w:type="dxa"/>
          </w:tcPr>
          <w:p w14:paraId="2192F7FE" w14:textId="77777777" w:rsidR="007B23C6" w:rsidRDefault="007B23C6" w:rsidP="007B23C6">
            <w:pPr>
              <w:pStyle w:val="TAL"/>
            </w:pPr>
            <w:r>
              <w:t>M</w:t>
            </w:r>
          </w:p>
        </w:tc>
      </w:tr>
      <w:tr w:rsidR="00535A1C" w:rsidRPr="00AB7652" w14:paraId="03874269" w14:textId="77777777" w:rsidTr="00216EB8">
        <w:trPr>
          <w:jc w:val="center"/>
        </w:trPr>
        <w:tc>
          <w:tcPr>
            <w:tcW w:w="9746" w:type="dxa"/>
            <w:gridSpan w:val="3"/>
          </w:tcPr>
          <w:p w14:paraId="67A61DCF" w14:textId="1658FEC1" w:rsidR="00DA43F9" w:rsidRDefault="002B27AE" w:rsidP="00DA43F9">
            <w:pPr>
              <w:pStyle w:val="B1"/>
              <w:ind w:left="957" w:hanging="851"/>
            </w:pPr>
            <w:r>
              <w:t>NOTE 3:</w:t>
            </w:r>
            <w:r>
              <w:tab/>
              <w:t>For the backward compatibility purposes the parameter is coded as MANDATORY in the ASN.1 schema (</w:t>
            </w:r>
            <w:r w:rsidR="00DA43F9">
              <w:t>A</w:t>
            </w:r>
            <w:r>
              <w:t xml:space="preserve">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xml:space="preserve">, since "attestation" is not available, the placeholder value </w:t>
            </w:r>
            <w:r w:rsidR="00DA43F9">
              <w:t>"</w:t>
            </w:r>
            <w:r>
              <w:t>Not available</w:t>
            </w:r>
            <w:r w:rsidR="00DA43F9">
              <w:t>"</w:t>
            </w:r>
            <w:r>
              <w:t xml:space="preserve"> shall be used.</w:t>
            </w:r>
          </w:p>
          <w:p w14:paraId="3B45E5A2" w14:textId="74C043A2" w:rsidR="00535A1C" w:rsidRDefault="002B27AE" w:rsidP="00DA43F9">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xml:space="preserve">" is not available, the placeholder value </w:t>
            </w:r>
            <w:r w:rsidR="00DA43F9">
              <w:t>"</w:t>
            </w:r>
            <w:r>
              <w:t>Not available</w:t>
            </w:r>
            <w:r w:rsidR="00DA43F9">
              <w:t>"</w:t>
            </w:r>
            <w:r>
              <w:t xml:space="preserve"> shall be used.</w:t>
            </w:r>
          </w:p>
        </w:tc>
      </w:tr>
    </w:tbl>
    <w:p w14:paraId="2F5ECE7A" w14:textId="77777777" w:rsidR="00D25B71" w:rsidRDefault="00D25B71" w:rsidP="00D25B71"/>
    <w:p w14:paraId="6323F7EF" w14:textId="77777777" w:rsidR="00D25B71" w:rsidRDefault="00D25B71" w:rsidP="00D25B71">
      <w:pPr>
        <w:pStyle w:val="Heading4"/>
      </w:pPr>
      <w:bookmarkStart w:id="910" w:name="_Toc176122815"/>
      <w:bookmarkStart w:id="911" w:name="_Toc183618651"/>
      <w:r>
        <w:t>7.11.</w:t>
      </w:r>
      <w:r w:rsidRPr="00AB7652">
        <w:t>2.</w:t>
      </w:r>
      <w:r>
        <w:t>3</w:t>
      </w:r>
      <w:r w:rsidRPr="00AB7652">
        <w:tab/>
        <w:t>Signature validation</w:t>
      </w:r>
      <w:bookmarkEnd w:id="910"/>
      <w:bookmarkEnd w:id="911"/>
    </w:p>
    <w:p w14:paraId="75EB6EF4" w14:textId="77777777" w:rsidR="00D25B71" w:rsidRDefault="00D25B71" w:rsidP="00D25B71">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1B515FC3" w14:textId="77777777" w:rsidR="00835B32" w:rsidRDefault="00835B32" w:rsidP="00835B32">
      <w:pPr>
        <w:pStyle w:val="B1"/>
      </w:pPr>
      <w:bookmarkStart w:id="912" w:name="_Hlk86994403"/>
      <w:r>
        <w:t>-</w:t>
      </w:r>
      <w:r>
        <w:tab/>
        <w:t>Either IBCF or Telephony AS, is interacting with the VERIFICATION AS. Whether it is the Telephony AS or IBCF for sessions is based on network configuration and local policy of the CSP as described in clause 7.11.2.5.</w:t>
      </w:r>
    </w:p>
    <w:p w14:paraId="1BD36AE6" w14:textId="381CB82E" w:rsidR="00835B32" w:rsidRDefault="00835B32" w:rsidP="00835B32">
      <w:pPr>
        <w:pStyle w:val="B1"/>
      </w:pPr>
      <w:r w:rsidRPr="00FB3E91">
        <w:t>-</w:t>
      </w:r>
      <w:r w:rsidRPr="00FB3E91">
        <w:tab/>
      </w:r>
      <w:r>
        <w:t>With one or more of the following are true:</w:t>
      </w:r>
    </w:p>
    <w:p w14:paraId="18B8AFBB" w14:textId="694F2C00" w:rsidR="00835B32" w:rsidRDefault="00835B32" w:rsidP="00835B32">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003A58ED" w14:textId="77777777" w:rsidR="00835B32" w:rsidRPr="007600A3" w:rsidRDefault="00835B32" w:rsidP="00835B32">
      <w:pPr>
        <w:pStyle w:val="B2"/>
      </w:pPr>
      <w:r>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59723438" w14:textId="591CBEB6" w:rsidR="00835B32" w:rsidRDefault="00835B32" w:rsidP="00835B32">
      <w:pPr>
        <w:pStyle w:val="B1"/>
        <w:rPr>
          <w:rStyle w:val="B1Char"/>
        </w:rPr>
      </w:pPr>
      <w:r>
        <w:t>-</w:t>
      </w:r>
      <w:r>
        <w:tab/>
      </w:r>
      <w:r w:rsidR="00BB6560">
        <w:t xml:space="preserve">If </w:t>
      </w:r>
      <w:proofErr w:type="spellStart"/>
      <w:r w:rsidR="00BB6560">
        <w:t>PASSporTs</w:t>
      </w:r>
      <w:proofErr w:type="spellEnd"/>
      <w:r w:rsidR="00BB6560">
        <w:t xml:space="preserve"> </w:t>
      </w:r>
      <w:r w:rsidR="00BB6560">
        <w:rPr>
          <w:rStyle w:val="B1Char"/>
        </w:rPr>
        <w:t xml:space="preserve">are received in the SIP INVITE request, they are submitted by the IBCF to the VERIFICATION AS for validation and the result is included in an outgoing SIP INVITE request together with possible RCD data or </w:t>
      </w:r>
      <w:proofErr w:type="spellStart"/>
      <w:r w:rsidR="00BB6560">
        <w:rPr>
          <w:rStyle w:val="B1Char"/>
        </w:rPr>
        <w:t>eCNAM</w:t>
      </w:r>
      <w:proofErr w:type="spellEnd"/>
      <w:r w:rsidR="00BB6560">
        <w:rPr>
          <w:rStyle w:val="B1Char"/>
        </w:rPr>
        <w:t xml:space="preserve"> data as Call-Info headers.</w:t>
      </w:r>
    </w:p>
    <w:p w14:paraId="68F331C2" w14:textId="6AEFA34B" w:rsidR="00812869" w:rsidRDefault="00812869" w:rsidP="00835B32">
      <w:pPr>
        <w:pStyle w:val="B1"/>
        <w:rPr>
          <w:lang w:val="x-none"/>
        </w:rPr>
      </w:pPr>
      <w:r>
        <w:rPr>
          <w:rStyle w:val="B1Char"/>
        </w:rPr>
        <w:t>-</w:t>
      </w:r>
      <w:r>
        <w:rPr>
          <w:rStyle w:val="B1Char"/>
        </w:rPr>
        <w:tab/>
      </w:r>
      <w:r w:rsidRPr="007600A3">
        <w:rPr>
          <w:lang w:val="x-none"/>
        </w:rPr>
        <w:t xml:space="preserve">If </w:t>
      </w:r>
      <w:proofErr w:type="spellStart"/>
      <w:r w:rsidRPr="007600A3">
        <w:rPr>
          <w:lang w:val="x-none"/>
        </w:rPr>
        <w:t>PASSporT</w:t>
      </w:r>
      <w:r>
        <w:rPr>
          <w:lang w:val="en-US"/>
        </w:rPr>
        <w:t>s</w:t>
      </w:r>
      <w:proofErr w:type="spellEnd"/>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 xml:space="preserve">RCD data or </w:t>
      </w:r>
      <w:proofErr w:type="spellStart"/>
      <w:r w:rsidRPr="007600A3">
        <w:rPr>
          <w:lang w:val="x-none"/>
        </w:rPr>
        <w:t>eCNAM</w:t>
      </w:r>
      <w:proofErr w:type="spellEnd"/>
      <w:r w:rsidRPr="007600A3">
        <w:rPr>
          <w:lang w:val="x-none"/>
        </w:rPr>
        <w:t xml:space="preserve"> data as Call-Info headers.</w:t>
      </w:r>
    </w:p>
    <w:p w14:paraId="705621E6" w14:textId="274DA071" w:rsidR="00835B32" w:rsidRPr="00B70C0E" w:rsidRDefault="00835B32" w:rsidP="00812869">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335F5537" w14:textId="77777777" w:rsidR="00835B32" w:rsidRPr="00DA6461" w:rsidRDefault="00835B32" w:rsidP="00835B32">
      <w:pPr>
        <w:rPr>
          <w:rStyle w:val="B1Char"/>
          <w:rFonts w:eastAsia="ヒラギノ角ゴ Pro W3"/>
        </w:rPr>
      </w:pPr>
      <w:r w:rsidRPr="00DA6461">
        <w:rPr>
          <w:rStyle w:val="B1Char"/>
          <w:rFonts w:eastAsia="ヒラギノ角ゴ Pro W3"/>
        </w:rPr>
        <w:t xml:space="preserve">The IRI-POI present in the Telephony AS shall also generate an </w:t>
      </w:r>
      <w:proofErr w:type="spellStart"/>
      <w:r w:rsidRPr="00DA6461">
        <w:rPr>
          <w:rStyle w:val="B1Char"/>
          <w:rFonts w:eastAsia="ヒラギノ角ゴ Pro W3"/>
        </w:rPr>
        <w:t>xIRI</w:t>
      </w:r>
      <w:proofErr w:type="spellEnd"/>
      <w:r w:rsidRPr="00DA6461">
        <w:rPr>
          <w:rStyle w:val="B1Char"/>
          <w:rFonts w:eastAsia="ヒラギノ角ゴ Pro W3"/>
        </w:rPr>
        <w:t xml:space="preserve"> containing a </w:t>
      </w:r>
      <w:proofErr w:type="spellStart"/>
      <w:r w:rsidRPr="00DA6461">
        <w:rPr>
          <w:rStyle w:val="B1Char"/>
          <w:rFonts w:eastAsia="ヒラギノ角ゴ Pro W3"/>
        </w:rPr>
        <w:t>STIRSHAKENSignatureValidation</w:t>
      </w:r>
      <w:proofErr w:type="spellEnd"/>
      <w:r w:rsidRPr="00DA6461">
        <w:rPr>
          <w:rStyle w:val="B1Char"/>
          <w:rFonts w:eastAsia="ヒラギノ角ゴ Pro W3"/>
        </w:rPr>
        <w:t xml:space="preserve"> record when it detects the following conditions: </w:t>
      </w:r>
    </w:p>
    <w:p w14:paraId="6B54DEBE" w14:textId="309C536D" w:rsidR="00835B32" w:rsidRPr="007600A3" w:rsidRDefault="00835B32" w:rsidP="00835B32">
      <w:pPr>
        <w:pStyle w:val="B1"/>
      </w:pPr>
      <w:r w:rsidRPr="007600A3">
        <w:rPr>
          <w:lang w:val="en-US"/>
        </w:rPr>
        <w:t>-</w:t>
      </w:r>
      <w:r w:rsidRPr="007600A3">
        <w:rPr>
          <w:lang w:val="en-US"/>
        </w:rPr>
        <w:tab/>
      </w:r>
      <w:r w:rsidRPr="007600A3">
        <w:t>Session is redirected.</w:t>
      </w:r>
    </w:p>
    <w:p w14:paraId="31F20EF8" w14:textId="77777777" w:rsidR="00835B32" w:rsidRPr="007600A3" w:rsidRDefault="00835B32" w:rsidP="00835B32">
      <w:pPr>
        <w:pStyle w:val="B1"/>
      </w:pPr>
      <w:r w:rsidRPr="007600A3">
        <w:t>-</w:t>
      </w:r>
      <w:r w:rsidRPr="007600A3">
        <w:tab/>
        <w:t>Request URI header of outgoing SIP INVITE is a target identity.</w:t>
      </w:r>
    </w:p>
    <w:p w14:paraId="2E3501F5" w14:textId="71980407" w:rsidR="00835B32" w:rsidRPr="007600A3" w:rsidRDefault="00835B32" w:rsidP="00835B32">
      <w:pPr>
        <w:pStyle w:val="B1"/>
      </w:pPr>
      <w:r>
        <w:t>-</w:t>
      </w:r>
      <w:r>
        <w:tab/>
      </w:r>
      <w:r w:rsidRPr="007600A3">
        <w:t xml:space="preserve">Validation result is included in the outgoing SIP INVITE with the possible the RCD data and the </w:t>
      </w:r>
      <w:proofErr w:type="spellStart"/>
      <w:r w:rsidRPr="007600A3">
        <w:t>eCNAM</w:t>
      </w:r>
      <w:proofErr w:type="spellEnd"/>
      <w:r w:rsidRPr="007600A3">
        <w:t xml:space="preserve"> data as Call-Info headers.</w:t>
      </w:r>
    </w:p>
    <w:p w14:paraId="4298E0E1" w14:textId="77777777" w:rsidR="00835B32" w:rsidRDefault="00835B32" w:rsidP="00835B32">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7DF7FF83" w14:textId="77777777" w:rsidR="00835B32" w:rsidRDefault="00835B32" w:rsidP="00835B32">
      <w:pPr>
        <w:pStyle w:val="B1"/>
      </w:pPr>
      <w:r>
        <w:t>-</w:t>
      </w:r>
      <w:r>
        <w:tab/>
        <w:t>With one or more of the following are true:</w:t>
      </w:r>
    </w:p>
    <w:p w14:paraId="2E123462" w14:textId="77CCDAE9" w:rsidR="00835B32" w:rsidRDefault="00835B32" w:rsidP="00835B32">
      <w:pPr>
        <w:pStyle w:val="B2"/>
        <w:rPr>
          <w:rStyle w:val="B1Char"/>
        </w:rPr>
      </w:pPr>
      <w:r>
        <w:t>-</w:t>
      </w:r>
      <w:r>
        <w:tab/>
      </w:r>
      <w:r>
        <w:rPr>
          <w:rStyle w:val="B1Char"/>
        </w:rPr>
        <w:t>Request URI or To header of SIP INVITE request sent to the</w:t>
      </w:r>
      <w:r w:rsidR="005E5458">
        <w:rPr>
          <w:rStyle w:val="B1Char"/>
        </w:rPr>
        <w:t xml:space="preserve"> inbound roaming</w:t>
      </w:r>
      <w:r>
        <w:rPr>
          <w:rStyle w:val="B1Char"/>
        </w:rPr>
        <w:t xml:space="preserve"> UE is a target identity.</w:t>
      </w:r>
    </w:p>
    <w:p w14:paraId="0B706DBE" w14:textId="6FDF6492" w:rsidR="00835B32" w:rsidRPr="00DA6461" w:rsidRDefault="00835B32" w:rsidP="00835B32">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674F8F28" w14:textId="003757E5" w:rsidR="00835B32" w:rsidRDefault="00835B32" w:rsidP="00835B32">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7233E7B1" w14:textId="5B701020" w:rsidR="00835B32" w:rsidRDefault="00835B32" w:rsidP="00835B32">
      <w:pPr>
        <w:rPr>
          <w:rStyle w:val="B1Char"/>
        </w:rPr>
      </w:pPr>
      <w:bookmarkStart w:id="913" w:name="_Hlk111704963"/>
      <w:r>
        <w:rPr>
          <w:rStyle w:val="B1Char"/>
        </w:rPr>
        <w:t xml:space="preserve">In the above paragraphs, a validation result (i.e.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w:t>
      </w:r>
    </w:p>
    <w:bookmarkEnd w:id="913"/>
    <w:p w14:paraId="661FF393" w14:textId="77777777" w:rsidR="00D25B71" w:rsidRPr="00AB7652" w:rsidRDefault="00D25B71" w:rsidP="00D25B71">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912"/>
    <w:p w14:paraId="72D04D7A" w14:textId="77777777" w:rsidR="00D25B71" w:rsidRPr="00AB7652" w:rsidRDefault="00D25B71" w:rsidP="00E1165A">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3068AE">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3068AE">
        <w:trPr>
          <w:jc w:val="center"/>
        </w:trPr>
        <w:tc>
          <w:tcPr>
            <w:tcW w:w="2369" w:type="dxa"/>
          </w:tcPr>
          <w:p w14:paraId="2F9CB2D9" w14:textId="77777777" w:rsidR="00D25B71" w:rsidRPr="00AB7652" w:rsidRDefault="00D25B71" w:rsidP="00E1165A">
            <w:pPr>
              <w:pStyle w:val="TAL"/>
            </w:pPr>
            <w:proofErr w:type="spellStart"/>
            <w:r>
              <w:t>pASSporTs</w:t>
            </w:r>
            <w:proofErr w:type="spellEnd"/>
          </w:p>
        </w:tc>
        <w:tc>
          <w:tcPr>
            <w:tcW w:w="6391" w:type="dxa"/>
          </w:tcPr>
          <w:p w14:paraId="2D22787F" w14:textId="77777777" w:rsidR="00D25B71" w:rsidRDefault="00D25B71" w:rsidP="00E1165A">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29860E38" w14:textId="71D8AA80" w:rsidR="009A715F" w:rsidRPr="00AB7652" w:rsidRDefault="009A715F" w:rsidP="00E1165A">
            <w:pPr>
              <w:pStyle w:val="TAL"/>
            </w:pPr>
            <w:r>
              <w:t xml:space="preserve">This is a set of </w:t>
            </w:r>
            <w:proofErr w:type="spellStart"/>
            <w:r>
              <w:t>PASSporT</w:t>
            </w:r>
            <w:proofErr w:type="spellEnd"/>
            <w:r>
              <w:t xml:space="preserve"> parameter. See table 7.11.2.2-2.</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3068AE">
        <w:trPr>
          <w:jc w:val="center"/>
        </w:trPr>
        <w:tc>
          <w:tcPr>
            <w:tcW w:w="2369" w:type="dxa"/>
          </w:tcPr>
          <w:p w14:paraId="0664F5F8" w14:textId="77777777" w:rsidR="00D25B71" w:rsidRPr="00AB7652" w:rsidRDefault="00D25B71" w:rsidP="00E1165A">
            <w:pPr>
              <w:pStyle w:val="TAL"/>
            </w:pPr>
            <w:proofErr w:type="spellStart"/>
            <w:r w:rsidRPr="00AB7652">
              <w:rPr>
                <w:rFonts w:cs="Arial"/>
                <w:color w:val="000000"/>
                <w:szCs w:val="18"/>
              </w:rPr>
              <w:t>rCDTerminalDisplayInfo</w:t>
            </w:r>
            <w:proofErr w:type="spellEnd"/>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3068AE">
        <w:trPr>
          <w:jc w:val="center"/>
        </w:trPr>
        <w:tc>
          <w:tcPr>
            <w:tcW w:w="2369" w:type="dxa"/>
          </w:tcPr>
          <w:p w14:paraId="3323F3D3" w14:textId="77777777" w:rsidR="00D25B71" w:rsidRPr="00AB7652" w:rsidRDefault="00D25B71" w:rsidP="00E1165A">
            <w:pPr>
              <w:pStyle w:val="TAL"/>
            </w:pPr>
            <w:proofErr w:type="spellStart"/>
            <w:r w:rsidRPr="00AB7652">
              <w:rPr>
                <w:rFonts w:cs="Arial"/>
                <w:color w:val="000000"/>
                <w:szCs w:val="18"/>
              </w:rPr>
              <w:t>eCNAMTerminalDisplayInfo</w:t>
            </w:r>
            <w:proofErr w:type="spellEnd"/>
          </w:p>
        </w:tc>
        <w:tc>
          <w:tcPr>
            <w:tcW w:w="6391" w:type="dxa"/>
          </w:tcPr>
          <w:p w14:paraId="054DC5A4" w14:textId="359CB332" w:rsidR="00D25B71" w:rsidRPr="00AB7652" w:rsidRDefault="00D25B71" w:rsidP="00E1165A">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3068AE">
        <w:trPr>
          <w:jc w:val="center"/>
        </w:trPr>
        <w:tc>
          <w:tcPr>
            <w:tcW w:w="2369" w:type="dxa"/>
          </w:tcPr>
          <w:p w14:paraId="799819AF" w14:textId="77777777" w:rsidR="00D25B71" w:rsidRPr="00AB7652" w:rsidRDefault="00D25B71" w:rsidP="00E1165A">
            <w:pPr>
              <w:pStyle w:val="TAL"/>
            </w:pPr>
            <w:proofErr w:type="spellStart"/>
            <w:r w:rsidRPr="00AB7652">
              <w:rPr>
                <w:rFonts w:cs="Arial"/>
                <w:color w:val="000000"/>
                <w:szCs w:val="18"/>
              </w:rPr>
              <w:t>sHAKENValidationResult</w:t>
            </w:r>
            <w:proofErr w:type="spellEnd"/>
          </w:p>
        </w:tc>
        <w:tc>
          <w:tcPr>
            <w:tcW w:w="6391" w:type="dxa"/>
          </w:tcPr>
          <w:p w14:paraId="5B1E52D2" w14:textId="6883A3AA" w:rsidR="00D25B71" w:rsidRPr="00AB7652" w:rsidRDefault="00D25B71" w:rsidP="00E1165A">
            <w:pPr>
              <w:pStyle w:val="TAL"/>
            </w:pPr>
            <w:r w:rsidRPr="00AB7652">
              <w:rPr>
                <w:rFonts w:cs="Arial"/>
                <w:szCs w:val="18"/>
              </w:rPr>
              <w:t xml:space="preserve">SHAKEN </w:t>
            </w:r>
            <w:r w:rsidR="001C003C">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3068AE">
        <w:trPr>
          <w:jc w:val="center"/>
        </w:trPr>
        <w:tc>
          <w:tcPr>
            <w:tcW w:w="2369" w:type="dxa"/>
          </w:tcPr>
          <w:p w14:paraId="2DB49254" w14:textId="77777777" w:rsidR="00D25B71" w:rsidRPr="00AB7652" w:rsidRDefault="00D25B71" w:rsidP="00E1165A">
            <w:pPr>
              <w:pStyle w:val="TAL"/>
            </w:pPr>
            <w:proofErr w:type="spellStart"/>
            <w:r w:rsidRPr="00AB7652">
              <w:rPr>
                <w:rFonts w:cs="Arial"/>
                <w:szCs w:val="18"/>
              </w:rPr>
              <w:t>sHAKENFailureStatusCode</w:t>
            </w:r>
            <w:proofErr w:type="spellEnd"/>
          </w:p>
        </w:tc>
        <w:tc>
          <w:tcPr>
            <w:tcW w:w="6391" w:type="dxa"/>
          </w:tcPr>
          <w:p w14:paraId="035E6E4C" w14:textId="3094F403" w:rsidR="00D25B71" w:rsidRPr="00AB7652" w:rsidRDefault="00D25B71" w:rsidP="00E1165A">
            <w:pPr>
              <w:pStyle w:val="TAL"/>
            </w:pPr>
            <w:r w:rsidRPr="00AB7652">
              <w:rPr>
                <w:rFonts w:cs="Arial"/>
                <w:szCs w:val="18"/>
              </w:rPr>
              <w:t>SHAKEN status code when validation fails in the terminating network.</w:t>
            </w:r>
            <w:r w:rsidR="00E87757">
              <w:rPr>
                <w:rFonts w:cs="Arial"/>
                <w:szCs w:val="18"/>
              </w:rPr>
              <w:t xml:space="preserve"> </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A0202E" w:rsidRPr="001C4011" w14:paraId="39AE8972"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24062A8" w14:textId="77777777" w:rsidR="00A0202E" w:rsidRPr="00A0202E" w:rsidRDefault="00A0202E" w:rsidP="00B008B4">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B159DCD" w14:textId="03EAF303" w:rsidR="00A0202E" w:rsidRPr="00A0202E" w:rsidRDefault="00A0202E" w:rsidP="00B008B4">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sidR="003068AE">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75381FC" w14:textId="77777777" w:rsidR="00A0202E" w:rsidRPr="00A0202E" w:rsidRDefault="00A0202E" w:rsidP="00B008B4">
            <w:pPr>
              <w:pStyle w:val="TAL"/>
              <w:rPr>
                <w:rFonts w:cs="Arial"/>
                <w:color w:val="000000"/>
                <w:szCs w:val="18"/>
              </w:rPr>
            </w:pPr>
            <w:r w:rsidRPr="00A0202E">
              <w:rPr>
                <w:rFonts w:cs="Arial"/>
                <w:color w:val="000000"/>
                <w:szCs w:val="18"/>
              </w:rPr>
              <w:t xml:space="preserve">C </w:t>
            </w:r>
          </w:p>
        </w:tc>
      </w:tr>
      <w:tr w:rsidR="003068AE" w:rsidRPr="001C4011" w14:paraId="6870171E"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4A8EEEE8" w14:textId="5DBC7ECE" w:rsidR="003068AE" w:rsidRPr="00A0202E" w:rsidRDefault="003068AE" w:rsidP="003068AE">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409F46BB" w14:textId="77777777" w:rsidR="00D25B71" w:rsidRPr="00AB7652" w:rsidRDefault="00D25B71" w:rsidP="00D25B71"/>
    <w:p w14:paraId="39695DA8" w14:textId="77777777"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Pr="00AB7652"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9EBEA2A" w14:textId="77777777" w:rsidR="00785EBD" w:rsidRPr="005B50E2" w:rsidRDefault="00785EBD" w:rsidP="00785EBD">
      <w:pPr>
        <w:pStyle w:val="Heading4"/>
        <w:rPr>
          <w:rStyle w:val="B1Char"/>
        </w:rPr>
      </w:pPr>
      <w:bookmarkStart w:id="914" w:name="_Toc176122816"/>
      <w:bookmarkStart w:id="915" w:name="_Toc183618652"/>
      <w:r w:rsidRPr="005B50E2">
        <w:rPr>
          <w:rStyle w:val="B1Char"/>
        </w:rPr>
        <w:t>7.11.2.</w:t>
      </w:r>
      <w:r>
        <w:rPr>
          <w:rStyle w:val="B1Char"/>
        </w:rPr>
        <w:t>4</w:t>
      </w:r>
      <w:r w:rsidRPr="005B50E2">
        <w:rPr>
          <w:rStyle w:val="B1Char"/>
        </w:rPr>
        <w:tab/>
        <w:t>IMS Network Function that interacts with signing AS</w:t>
      </w:r>
      <w:bookmarkEnd w:id="914"/>
      <w:bookmarkEnd w:id="915"/>
    </w:p>
    <w:p w14:paraId="6A834B82" w14:textId="1FEE8AAC" w:rsidR="00785EBD" w:rsidRDefault="00785EBD" w:rsidP="00785EBD">
      <w:r>
        <w:t>The Telephony AS interacts with the SIGNING AS when any of the following is true:</w:t>
      </w:r>
    </w:p>
    <w:p w14:paraId="7F9F8FC7" w14:textId="77777777" w:rsidR="00977FC8" w:rsidRDefault="00977FC8" w:rsidP="00977FC8">
      <w:pPr>
        <w:pStyle w:val="B1"/>
      </w:pPr>
      <w:r w:rsidRPr="00AB7652">
        <w:t>-</w:t>
      </w:r>
      <w:r w:rsidRPr="00AB7652">
        <w:tab/>
      </w:r>
      <w:r>
        <w:rPr>
          <w:lang w:val="en-US"/>
        </w:rPr>
        <w:t>RCD is present in the incoming SIP INVITE.</w:t>
      </w:r>
    </w:p>
    <w:p w14:paraId="275BD24F" w14:textId="77777777" w:rsidR="00977FC8" w:rsidRDefault="00977FC8" w:rsidP="00977FC8">
      <w:pPr>
        <w:pStyle w:val="B1"/>
      </w:pPr>
      <w:r>
        <w:t>-</w:t>
      </w:r>
      <w:r>
        <w:tab/>
      </w:r>
      <w:r>
        <w:rPr>
          <w:lang w:val="en-US"/>
        </w:rPr>
        <w:t>Intra-CSP IMS session signing is required.</w:t>
      </w:r>
    </w:p>
    <w:p w14:paraId="089FF4D9" w14:textId="77777777" w:rsidR="00977FC8" w:rsidRDefault="00977FC8" w:rsidP="00977FC8">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7B80DBA1" w14:textId="19EE233D" w:rsidR="00977FC8" w:rsidRPr="00AB7652" w:rsidRDefault="00977FC8" w:rsidP="00977FC8">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Telephony AS is unable to determine that the current session is an inter-CSP IMS session.</w:t>
      </w:r>
    </w:p>
    <w:p w14:paraId="1976B58A" w14:textId="77777777" w:rsidR="00977FC8" w:rsidRDefault="00977FC8" w:rsidP="00977FC8">
      <w:r>
        <w:t>The Egress IBCF interacts with the SIGNING AS when all of the following are true:</w:t>
      </w:r>
    </w:p>
    <w:p w14:paraId="17404F31" w14:textId="77777777" w:rsidR="00977FC8" w:rsidRDefault="00977FC8" w:rsidP="00977FC8">
      <w:pPr>
        <w:pStyle w:val="B1"/>
      </w:pPr>
      <w:r>
        <w:t>-</w:t>
      </w:r>
      <w:r>
        <w:tab/>
      </w:r>
      <w:r>
        <w:rPr>
          <w:lang w:val="en-US"/>
        </w:rPr>
        <w:t>Intra-CSP IMS session signing is not required.</w:t>
      </w:r>
    </w:p>
    <w:p w14:paraId="192ACBC4" w14:textId="77777777" w:rsidR="00977FC8" w:rsidRDefault="00977FC8" w:rsidP="00977FC8">
      <w:pPr>
        <w:pStyle w:val="B1"/>
        <w:rPr>
          <w:lang w:val="en-US"/>
        </w:rPr>
      </w:pPr>
      <w:r>
        <w:t>-</w:t>
      </w:r>
      <w:r>
        <w:tab/>
        <w:t xml:space="preserve">When intra-CSP IMS session signing is not required, the </w:t>
      </w:r>
      <w:r>
        <w:rPr>
          <w:lang w:val="en-US"/>
        </w:rPr>
        <w:t>CSP choice for signing is IBCF.</w:t>
      </w:r>
    </w:p>
    <w:p w14:paraId="19D7E430" w14:textId="72B81173" w:rsidR="00977FC8" w:rsidRDefault="00977FC8" w:rsidP="00977FC8">
      <w:pPr>
        <w:pStyle w:val="B1"/>
        <w:rPr>
          <w:lang w:val="en-US"/>
        </w:rPr>
      </w:pPr>
      <w:r>
        <w:rPr>
          <w:lang w:val="en-US"/>
        </w:rPr>
        <w:t>-</w:t>
      </w:r>
      <w:r>
        <w:rPr>
          <w:lang w:val="en-US"/>
        </w:rPr>
        <w:tab/>
        <w:t>Incoming SIP INVITE includes unsigned identities.</w:t>
      </w:r>
    </w:p>
    <w:p w14:paraId="44390238" w14:textId="77777777" w:rsidR="00785EBD" w:rsidRPr="00E3261C" w:rsidRDefault="00785EBD" w:rsidP="00785EBD">
      <w:r w:rsidRPr="00E3261C">
        <w:t xml:space="preserve">The IBCF also interacts with the </w:t>
      </w:r>
      <w:r>
        <w:t>SIGNING</w:t>
      </w:r>
      <w:r w:rsidRPr="00E3261C">
        <w:t xml:space="preserve"> AS for an IMS emergency session</w:t>
      </w:r>
      <w:r>
        <w:t>.</w:t>
      </w:r>
    </w:p>
    <w:p w14:paraId="5A170778" w14:textId="30770107" w:rsidR="00785EBD" w:rsidRDefault="00785EBD" w:rsidP="00785EBD">
      <w:pPr>
        <w:rPr>
          <w:noProof/>
        </w:rPr>
      </w:pPr>
      <w:r>
        <w:rPr>
          <w:noProof/>
        </w:rPr>
        <w:t>The presence of RCD is on a per call basis.</w:t>
      </w:r>
    </w:p>
    <w:p w14:paraId="40865A5D" w14:textId="274B0594" w:rsidR="00785EBD" w:rsidRPr="005B50E2" w:rsidRDefault="00785EBD" w:rsidP="004D737D">
      <w:pPr>
        <w:pStyle w:val="Heading4"/>
        <w:rPr>
          <w:rStyle w:val="B1Char"/>
        </w:rPr>
      </w:pPr>
      <w:bookmarkStart w:id="916" w:name="_Toc176122817"/>
      <w:bookmarkStart w:id="917" w:name="_Toc183618653"/>
      <w:r w:rsidRPr="005B50E2">
        <w:rPr>
          <w:rStyle w:val="B1Char"/>
        </w:rPr>
        <w:t>7.11.2.</w:t>
      </w:r>
      <w:r>
        <w:rPr>
          <w:rStyle w:val="B1Char"/>
        </w:rPr>
        <w:t>5</w:t>
      </w:r>
      <w:r w:rsidRPr="005B50E2">
        <w:rPr>
          <w:rStyle w:val="B1Char"/>
        </w:rPr>
        <w:tab/>
        <w:t xml:space="preserve">IMS </w:t>
      </w:r>
      <w:r w:rsidR="00361178">
        <w:rPr>
          <w:rStyle w:val="B1Char"/>
        </w:rPr>
        <w:t>n</w:t>
      </w:r>
      <w:r w:rsidRPr="005B50E2">
        <w:rPr>
          <w:rStyle w:val="B1Char"/>
        </w:rPr>
        <w:t xml:space="preserve">etwork </w:t>
      </w:r>
      <w:r w:rsidR="00361178">
        <w:rPr>
          <w:rStyle w:val="B1Char"/>
        </w:rPr>
        <w:t>f</w:t>
      </w:r>
      <w:r w:rsidRPr="005B50E2">
        <w:rPr>
          <w:rStyle w:val="B1Char"/>
        </w:rPr>
        <w:t>unction that interacts with the verification AS</w:t>
      </w:r>
      <w:bookmarkEnd w:id="916"/>
      <w:bookmarkEnd w:id="917"/>
    </w:p>
    <w:p w14:paraId="7D524611" w14:textId="4204FCFA" w:rsidR="00A61F93" w:rsidRDefault="00A61F93" w:rsidP="00A61F93">
      <w:r>
        <w:t xml:space="preserve">When the incoming SIP INVITE includes one or more </w:t>
      </w:r>
      <w:proofErr w:type="spellStart"/>
      <w:r>
        <w:t>PASSporTs</w:t>
      </w:r>
      <w:proofErr w:type="spellEnd"/>
      <w:r>
        <w:t xml:space="preserve"> and does not include the Validation Result, the Telephony AS interacts with the Verification AS.</w:t>
      </w:r>
    </w:p>
    <w:p w14:paraId="585704CB" w14:textId="46262FCF" w:rsidR="00A61F93" w:rsidRDefault="00A61F93" w:rsidP="00A61F93">
      <w:r>
        <w:t xml:space="preserve">When the incoming SIP INVITE includes one or more </w:t>
      </w:r>
      <w:proofErr w:type="spellStart"/>
      <w:r>
        <w:t>PASSports</w:t>
      </w:r>
      <w:proofErr w:type="spellEnd"/>
      <w:r>
        <w:t xml:space="preserve"> and does not include the Validation Result, the Ingress IBCF interacts with the Verification AS when any of the following is true:</w:t>
      </w:r>
    </w:p>
    <w:p w14:paraId="1D5FBB16" w14:textId="77777777" w:rsidR="00A61F93" w:rsidRDefault="00A61F93" w:rsidP="00A61F93">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7C98FE93" w14:textId="5469E86C" w:rsidR="00A61F93" w:rsidRDefault="00A61F93" w:rsidP="00A61F93">
      <w:pPr>
        <w:pStyle w:val="B1"/>
      </w:pPr>
      <w:r>
        <w:t>-</w:t>
      </w:r>
      <w:r>
        <w:rPr>
          <w:lang w:val="en-US"/>
        </w:rPr>
        <w:tab/>
        <w:t>For an emergency IMS callback, the CSP choice for verification is IBCF and the current session is an IMS emergency callback.</w:t>
      </w:r>
    </w:p>
    <w:p w14:paraId="146B4777" w14:textId="77777777" w:rsidR="00A61F93" w:rsidRDefault="00A61F93" w:rsidP="00A61F93">
      <w:r>
        <w:t>It is possible that both Telephony AS and the Ingress IBCF could interact with the Verification AS (an incoming inter-CSP session is redirected to a user locally within the network with RCD present).</w:t>
      </w:r>
    </w:p>
    <w:p w14:paraId="7359A153" w14:textId="77777777" w:rsidR="00D25B71" w:rsidRPr="00AB7652" w:rsidRDefault="00D25B71" w:rsidP="00D25B71">
      <w:pPr>
        <w:pStyle w:val="Heading3"/>
      </w:pPr>
      <w:bookmarkStart w:id="918" w:name="_Toc176122818"/>
      <w:bookmarkStart w:id="919" w:name="_Toc183618654"/>
      <w:r>
        <w:t>7.11.3</w:t>
      </w:r>
      <w:r w:rsidRPr="00AB7652">
        <w:tab/>
        <w:t>Generation of IRI over LI_HI2</w:t>
      </w:r>
      <w:bookmarkEnd w:id="918"/>
      <w:bookmarkEnd w:id="919"/>
    </w:p>
    <w:p w14:paraId="0A8E5113" w14:textId="77777777" w:rsidR="0056337F" w:rsidRPr="00E973AB" w:rsidRDefault="0056337F" w:rsidP="0056337F">
      <w:pPr>
        <w:rPr>
          <w:sz w:val="24"/>
          <w:szCs w:val="24"/>
          <w:lang w:val="en-US" w:eastAsia="fr-FR"/>
        </w:rPr>
      </w:pPr>
      <w:bookmarkStart w:id="920" w:name="_Hlk69904572"/>
      <w:r w:rsidRPr="00E973AB">
        <w:rPr>
          <w:lang w:val="en-US" w:eastAsia="fr-FR"/>
        </w:rPr>
        <w:t xml:space="preserve">When an </w:t>
      </w:r>
      <w:proofErr w:type="spellStart"/>
      <w:r w:rsidRPr="00E973AB">
        <w:rPr>
          <w:lang w:val="en-US" w:eastAsia="fr-FR"/>
        </w:rPr>
        <w:t>xIRI</w:t>
      </w:r>
      <w:proofErr w:type="spellEnd"/>
      <w:r w:rsidRPr="00E973AB">
        <w:rPr>
          <w:lang w:val="en-US" w:eastAsia="fr-FR"/>
        </w:rPr>
        <w:t xml:space="preserve"> is received over LI_X2 from a</w:t>
      </w:r>
      <w:r>
        <w:rPr>
          <w:lang w:val="en-US" w:eastAsia="fr-FR"/>
        </w:rPr>
        <w:t>n</w:t>
      </w:r>
      <w:r w:rsidRPr="00E973AB">
        <w:rPr>
          <w:lang w:val="en-US" w:eastAsia="fr-FR"/>
        </w:rPr>
        <w:t xml:space="preserve"> IRI-POI, the MDF2 shall generate the corresponding IRI message and deliver over LI_HI2 without undue delay. The IRI message shall contain a copy of the relevant record </w:t>
      </w:r>
      <w:r>
        <w:rPr>
          <w:lang w:val="en-US" w:eastAsia="fr-FR"/>
        </w:rPr>
        <w:t>(</w:t>
      </w:r>
      <w:proofErr w:type="spellStart"/>
      <w:r>
        <w:rPr>
          <w:lang w:val="en-US" w:eastAsia="fr-FR"/>
        </w:rPr>
        <w:t>STIRSHAKENSignatureGeneration</w:t>
      </w:r>
      <w:proofErr w:type="spellEnd"/>
      <w:r>
        <w:rPr>
          <w:lang w:val="en-US" w:eastAsia="fr-FR"/>
        </w:rPr>
        <w:t xml:space="preserve"> or </w:t>
      </w:r>
      <w:proofErr w:type="spellStart"/>
      <w:r>
        <w:rPr>
          <w:lang w:val="en-US" w:eastAsia="fr-FR"/>
        </w:rPr>
        <w:t>STIRSHAKENSignatureValidation</w:t>
      </w:r>
      <w:proofErr w:type="spellEnd"/>
      <w:r>
        <w:rPr>
          <w:lang w:val="en-US" w:eastAsia="fr-FR"/>
        </w:rPr>
        <w:t xml:space="preserve">) </w:t>
      </w:r>
      <w:r w:rsidRPr="00E973AB">
        <w:rPr>
          <w:lang w:val="en-US" w:eastAsia="fr-FR"/>
        </w:rPr>
        <w:t xml:space="preserve">received in the </w:t>
      </w:r>
      <w:proofErr w:type="spellStart"/>
      <w:r w:rsidRPr="00E973AB">
        <w:rPr>
          <w:lang w:val="en-US" w:eastAsia="fr-FR"/>
        </w:rPr>
        <w:t>xIRI</w:t>
      </w:r>
      <w:proofErr w:type="spellEnd"/>
      <w:r w:rsidRPr="00E973AB">
        <w:rPr>
          <w:lang w:val="en-US" w:eastAsia="fr-FR"/>
        </w:rPr>
        <w:t xml:space="preserve"> over LI_X2.</w:t>
      </w:r>
    </w:p>
    <w:p w14:paraId="10C8FF3A" w14:textId="77777777" w:rsidR="0056337F" w:rsidRDefault="0056337F" w:rsidP="0056337F">
      <w:pPr>
        <w:rPr>
          <w:lang w:val="en-US" w:eastAsia="fr-FR"/>
        </w:rPr>
      </w:pPr>
      <w:r w:rsidRPr="00E973AB">
        <w:rPr>
          <w:lang w:val="en-US" w:eastAsia="fr-FR"/>
        </w:rPr>
        <w:t xml:space="preserve">The MDF2 shall able to remove information regarded as content from RCD or </w:t>
      </w:r>
      <w:proofErr w:type="spellStart"/>
      <w:r w:rsidRPr="00E973AB">
        <w:rPr>
          <w:lang w:val="en-US" w:eastAsia="fr-FR"/>
        </w:rPr>
        <w:t>eCNAM</w:t>
      </w:r>
      <w:proofErr w:type="spellEnd"/>
      <w:r w:rsidRPr="00E973AB">
        <w:rPr>
          <w:lang w:val="en-US" w:eastAsia="fr-FR"/>
        </w:rPr>
        <w:t xml:space="preserve"> parameters in the case of an IRI-only warrant. The details of what needs to be removed and under what circumstances are outside the scope of the present document.</w:t>
      </w:r>
    </w:p>
    <w:p w14:paraId="09F405D4" w14:textId="77777777" w:rsidR="0056337F" w:rsidRDefault="0056337F" w:rsidP="0056337F">
      <w:r w:rsidRPr="00760004">
        <w:t xml:space="preserve">The </w:t>
      </w:r>
      <w:proofErr w:type="spellStart"/>
      <w:r w:rsidRPr="00760004">
        <w:t>time</w:t>
      </w:r>
      <w:r>
        <w:t>S</w:t>
      </w:r>
      <w:r w:rsidRPr="00760004">
        <w:t>tamp</w:t>
      </w:r>
      <w:proofErr w:type="spellEnd"/>
      <w:r w:rsidRPr="00760004">
        <w:t xml:space="preserve"> field of the ETSI TS 102 232-1 [9] </w:t>
      </w:r>
      <w:proofErr w:type="spellStart"/>
      <w:r>
        <w:t>PS</w:t>
      </w:r>
      <w:r w:rsidRPr="00760004">
        <w:t>Header</w:t>
      </w:r>
      <w:proofErr w:type="spellEnd"/>
      <w:r w:rsidRPr="00760004">
        <w:t xml:space="preserve"> structure shall be set to the time </w:t>
      </w:r>
      <w:r>
        <w:t xml:space="preserve">present in the timestamp field of the </w:t>
      </w:r>
      <w:proofErr w:type="spellStart"/>
      <w:r>
        <w:t>xIRI</w:t>
      </w:r>
      <w:proofErr w:type="spellEnd"/>
      <w:r>
        <w:t>.</w:t>
      </w:r>
    </w:p>
    <w:p w14:paraId="71903A81" w14:textId="77777777" w:rsidR="0056337F" w:rsidRDefault="0056337F" w:rsidP="0056337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4521524F" w14:textId="6518BB99" w:rsidR="0056337F" w:rsidRDefault="0056337F" w:rsidP="0056337F">
      <w:pPr>
        <w:rPr>
          <w:lang w:eastAsia="en-GB"/>
        </w:rPr>
      </w:pPr>
      <w:r>
        <w:rPr>
          <w:lang w:eastAsia="en-GB"/>
        </w:rPr>
        <w:t xml:space="preserve">The </w:t>
      </w:r>
      <w:proofErr w:type="spellStart"/>
      <w:r>
        <w:rPr>
          <w:lang w:val="en-US" w:eastAsia="fr-FR"/>
        </w:rPr>
        <w:t>STIRSHAKENSignatureGeneration</w:t>
      </w:r>
      <w:proofErr w:type="spellEnd"/>
      <w:r>
        <w:rPr>
          <w:lang w:val="en-US" w:eastAsia="fr-FR"/>
        </w:rPr>
        <w:t xml:space="preserve"> and </w:t>
      </w:r>
      <w:proofErr w:type="spellStart"/>
      <w:r>
        <w:rPr>
          <w:lang w:val="en-US" w:eastAsia="fr-FR"/>
        </w:rPr>
        <w:t>STIRSHAKENSignatureValidation</w:t>
      </w:r>
      <w:proofErr w:type="spellEnd"/>
      <w:r w:rsidRPr="00760004">
        <w:rPr>
          <w:lang w:eastAsia="en-GB"/>
        </w:rPr>
        <w:t xml:space="preserve"> IRI messages </w:t>
      </w:r>
      <w:r>
        <w:rPr>
          <w:lang w:eastAsia="en-GB"/>
        </w:rPr>
        <w:t xml:space="preserve">shall have the same CIN as in the other IRI messages delivered for the IMS session </w:t>
      </w:r>
      <w:r w:rsidRPr="00760004">
        <w:rPr>
          <w:lang w:eastAsia="en-GB"/>
        </w:rPr>
        <w:t>(see ETSI TS 102 232-1 [9] clause 5.2.4</w:t>
      </w:r>
      <w:r>
        <w:rPr>
          <w:lang w:eastAsia="en-GB"/>
        </w:rPr>
        <w:t>).</w:t>
      </w:r>
    </w:p>
    <w:p w14:paraId="2A5F8CD3" w14:textId="27706558" w:rsidR="0056337F" w:rsidRPr="00760004" w:rsidRDefault="0056337F" w:rsidP="0056337F">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7.11.3-1</w:t>
      </w:r>
      <w:r w:rsidRPr="00E456E2">
        <w:rPr>
          <w:lang w:eastAsia="en-GB"/>
        </w:rPr>
        <w:t>.</w:t>
      </w:r>
    </w:p>
    <w:p w14:paraId="2EAA3240" w14:textId="660A2DDB" w:rsidR="0056337F" w:rsidRPr="00760004" w:rsidRDefault="0056337F" w:rsidP="0056337F">
      <w:pPr>
        <w:pStyle w:val="TH"/>
        <w:rPr>
          <w:lang w:eastAsia="en-GB"/>
        </w:rPr>
      </w:pPr>
      <w:r w:rsidRPr="00760004">
        <w:rPr>
          <w:lang w:eastAsia="en-GB"/>
        </w:rPr>
        <w:t xml:space="preserve">Table </w:t>
      </w:r>
      <w:r>
        <w:rPr>
          <w:lang w:eastAsia="en-GB"/>
        </w:rPr>
        <w:t>7.11.3-1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56337F" w:rsidRPr="00760004" w14:paraId="7A222565" w14:textId="77777777" w:rsidTr="005F25D9">
        <w:trPr>
          <w:jc w:val="center"/>
        </w:trPr>
        <w:tc>
          <w:tcPr>
            <w:tcW w:w="4570" w:type="dxa"/>
            <w:shd w:val="clear" w:color="auto" w:fill="D9D9D9"/>
            <w:tcMar>
              <w:top w:w="0" w:type="dxa"/>
              <w:left w:w="28" w:type="dxa"/>
              <w:bottom w:w="0" w:type="dxa"/>
              <w:right w:w="70" w:type="dxa"/>
            </w:tcMar>
            <w:hideMark/>
          </w:tcPr>
          <w:p w14:paraId="5256928C" w14:textId="77777777" w:rsidR="0056337F" w:rsidRPr="00760004" w:rsidRDefault="0056337F" w:rsidP="005F25D9">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5E40E1C5" w14:textId="77777777" w:rsidR="0056337F" w:rsidRPr="00760004" w:rsidRDefault="0056337F" w:rsidP="005F25D9">
            <w:pPr>
              <w:pStyle w:val="TAH"/>
              <w:rPr>
                <w:rFonts w:cs="Arial"/>
                <w:bCs/>
                <w:szCs w:val="18"/>
                <w:lang w:eastAsia="en-GB"/>
              </w:rPr>
            </w:pPr>
            <w:r w:rsidRPr="00760004">
              <w:rPr>
                <w:rFonts w:cs="Arial"/>
                <w:bCs/>
                <w:szCs w:val="18"/>
                <w:lang w:eastAsia="en-GB"/>
              </w:rPr>
              <w:t>IRI Type</w:t>
            </w:r>
          </w:p>
        </w:tc>
      </w:tr>
      <w:tr w:rsidR="0056337F" w:rsidRPr="00760004" w14:paraId="348C61B5" w14:textId="77777777" w:rsidTr="005F25D9">
        <w:trPr>
          <w:jc w:val="center"/>
        </w:trPr>
        <w:tc>
          <w:tcPr>
            <w:tcW w:w="4570" w:type="dxa"/>
            <w:tcMar>
              <w:top w:w="0" w:type="dxa"/>
              <w:left w:w="28" w:type="dxa"/>
              <w:bottom w:w="0" w:type="dxa"/>
              <w:right w:w="70" w:type="dxa"/>
            </w:tcMar>
            <w:hideMark/>
          </w:tcPr>
          <w:p w14:paraId="0B0183F0" w14:textId="77777777" w:rsidR="0056337F" w:rsidRPr="00760004" w:rsidRDefault="0056337F" w:rsidP="005F25D9">
            <w:pPr>
              <w:pStyle w:val="TAL"/>
              <w:rPr>
                <w:lang w:eastAsia="en-GB"/>
              </w:rPr>
            </w:pPr>
            <w:proofErr w:type="spellStart"/>
            <w:r>
              <w:rPr>
                <w:lang w:eastAsia="en-GB"/>
              </w:rPr>
              <w:t>STIRSHAKENSignatureGeneration</w:t>
            </w:r>
            <w:proofErr w:type="spellEnd"/>
          </w:p>
        </w:tc>
        <w:tc>
          <w:tcPr>
            <w:tcW w:w="4944" w:type="dxa"/>
            <w:tcMar>
              <w:top w:w="0" w:type="dxa"/>
              <w:left w:w="28" w:type="dxa"/>
              <w:bottom w:w="0" w:type="dxa"/>
              <w:right w:w="70" w:type="dxa"/>
            </w:tcMar>
            <w:hideMark/>
          </w:tcPr>
          <w:p w14:paraId="542F458F" w14:textId="77777777" w:rsidR="0056337F" w:rsidRPr="00760004" w:rsidRDefault="0056337F" w:rsidP="005F25D9">
            <w:pPr>
              <w:pStyle w:val="TAL"/>
              <w:rPr>
                <w:lang w:eastAsia="en-GB"/>
              </w:rPr>
            </w:pPr>
            <w:r>
              <w:rPr>
                <w:lang w:eastAsia="en-GB"/>
              </w:rPr>
              <w:t>REPORT</w:t>
            </w:r>
          </w:p>
        </w:tc>
      </w:tr>
      <w:tr w:rsidR="0056337F" w:rsidRPr="00760004" w14:paraId="31400FAD" w14:textId="77777777" w:rsidTr="005F25D9">
        <w:trPr>
          <w:jc w:val="center"/>
        </w:trPr>
        <w:tc>
          <w:tcPr>
            <w:tcW w:w="4570" w:type="dxa"/>
            <w:tcMar>
              <w:top w:w="0" w:type="dxa"/>
              <w:left w:w="28" w:type="dxa"/>
              <w:bottom w:w="0" w:type="dxa"/>
              <w:right w:w="70" w:type="dxa"/>
            </w:tcMar>
            <w:hideMark/>
          </w:tcPr>
          <w:p w14:paraId="088D1FAB" w14:textId="77777777" w:rsidR="0056337F" w:rsidRPr="00760004" w:rsidRDefault="0056337F" w:rsidP="005F25D9">
            <w:pPr>
              <w:pStyle w:val="TAL"/>
              <w:rPr>
                <w:lang w:eastAsia="en-GB"/>
              </w:rPr>
            </w:pPr>
            <w:proofErr w:type="spellStart"/>
            <w:r>
              <w:rPr>
                <w:lang w:eastAsia="en-GB"/>
              </w:rPr>
              <w:t>STIRSHAKENSignatureValidation</w:t>
            </w:r>
            <w:proofErr w:type="spellEnd"/>
          </w:p>
        </w:tc>
        <w:tc>
          <w:tcPr>
            <w:tcW w:w="4944" w:type="dxa"/>
            <w:tcMar>
              <w:top w:w="0" w:type="dxa"/>
              <w:left w:w="28" w:type="dxa"/>
              <w:bottom w:w="0" w:type="dxa"/>
              <w:right w:w="70" w:type="dxa"/>
            </w:tcMar>
            <w:hideMark/>
          </w:tcPr>
          <w:p w14:paraId="29049E77" w14:textId="77777777" w:rsidR="0056337F" w:rsidRPr="00760004" w:rsidRDefault="0056337F" w:rsidP="005F25D9">
            <w:pPr>
              <w:pStyle w:val="TAL"/>
              <w:rPr>
                <w:lang w:eastAsia="en-GB"/>
              </w:rPr>
            </w:pPr>
            <w:r>
              <w:rPr>
                <w:lang w:eastAsia="en-GB"/>
              </w:rPr>
              <w:t>REPORT</w:t>
            </w:r>
          </w:p>
        </w:tc>
      </w:tr>
    </w:tbl>
    <w:p w14:paraId="01A62E87" w14:textId="77777777" w:rsidR="0056337F" w:rsidRPr="00E973AB" w:rsidRDefault="0056337F" w:rsidP="0056337F">
      <w:pPr>
        <w:rPr>
          <w:lang w:val="en-US" w:eastAsia="fr-FR"/>
        </w:rPr>
      </w:pPr>
    </w:p>
    <w:p w14:paraId="0E931601" w14:textId="77777777" w:rsidR="00455D97" w:rsidRPr="00775BFB" w:rsidRDefault="00455D97" w:rsidP="00455D97">
      <w:pPr>
        <w:pStyle w:val="Heading2"/>
      </w:pPr>
      <w:bookmarkStart w:id="921" w:name="_Toc176122819"/>
      <w:bookmarkStart w:id="922" w:name="_Toc183618655"/>
      <w:r w:rsidRPr="00775BFB">
        <w:t>7.</w:t>
      </w:r>
      <w:r>
        <w:t>12</w:t>
      </w:r>
      <w:r>
        <w:tab/>
      </w:r>
      <w:r w:rsidRPr="00775BFB">
        <w:t>LI for IMS based services</w:t>
      </w:r>
      <w:bookmarkEnd w:id="921"/>
      <w:bookmarkEnd w:id="922"/>
    </w:p>
    <w:p w14:paraId="3BBFE4F4" w14:textId="77777777" w:rsidR="00455D97" w:rsidRDefault="00455D97" w:rsidP="00455D97">
      <w:pPr>
        <w:pStyle w:val="Heading3"/>
      </w:pPr>
      <w:bookmarkStart w:id="923" w:name="_Toc176122820"/>
      <w:bookmarkStart w:id="924" w:name="_Toc183618656"/>
      <w:r>
        <w:t>7.12.1</w:t>
      </w:r>
      <w:r>
        <w:tab/>
        <w:t>General</w:t>
      </w:r>
      <w:bookmarkEnd w:id="923"/>
      <w:bookmarkEnd w:id="924"/>
    </w:p>
    <w:p w14:paraId="4BBF2E25" w14:textId="49902F09" w:rsidR="00455D97" w:rsidRDefault="00455D97" w:rsidP="00455D97">
      <w:r>
        <w:t>The present document provides two options for stage 3 definitions for implementing IMS LI:</w:t>
      </w:r>
    </w:p>
    <w:p w14:paraId="005A228D" w14:textId="77777777" w:rsidR="00455D97" w:rsidRPr="00760004" w:rsidRDefault="00455D97" w:rsidP="00455D97">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CEC3E49" w14:textId="77777777" w:rsidR="00455D97" w:rsidRPr="00760004" w:rsidRDefault="00455D97" w:rsidP="00455D97">
      <w:pPr>
        <w:pStyle w:val="B1"/>
      </w:pPr>
      <w:r>
        <w:t>-</w:t>
      </w:r>
      <w:r>
        <w:tab/>
      </w:r>
      <w:r w:rsidRPr="00760004">
        <w:t>Use TS 33.107 [36]</w:t>
      </w:r>
      <w:r>
        <w:t xml:space="preserve"> and TS 33.108 [12] </w:t>
      </w:r>
      <w:r w:rsidRPr="00760004">
        <w:t>natively as defined in that document.</w:t>
      </w:r>
    </w:p>
    <w:p w14:paraId="2E1E3FCD" w14:textId="77777777" w:rsidR="00455D97" w:rsidRDefault="00455D97" w:rsidP="00455D97">
      <w:r w:rsidRPr="00760004">
        <w:t>In both cases, the present document specifies the stage 3 for the LI_HI1</w:t>
      </w:r>
      <w:r>
        <w:t xml:space="preserve">, </w:t>
      </w:r>
      <w:r w:rsidRPr="00760004">
        <w:t xml:space="preserve">LI_HI2 </w:t>
      </w:r>
      <w:r>
        <w:t xml:space="preserve">and LI_HI3 </w:t>
      </w:r>
      <w:r w:rsidRPr="00760004">
        <w:t>interfaces.</w:t>
      </w:r>
    </w:p>
    <w:p w14:paraId="5982760F" w14:textId="77777777" w:rsidR="00455D97" w:rsidRPr="00775BFB" w:rsidRDefault="00455D97" w:rsidP="00455D97">
      <w:pPr>
        <w:pStyle w:val="Heading3"/>
      </w:pPr>
      <w:bookmarkStart w:id="925" w:name="_Toc176122821"/>
      <w:bookmarkStart w:id="926" w:name="_Toc183618657"/>
      <w:bookmarkStart w:id="927" w:name="_Hlk84943005"/>
      <w:r>
        <w:t>7.12.2</w:t>
      </w:r>
      <w:r>
        <w:tab/>
      </w:r>
      <w:r w:rsidRPr="00775BFB">
        <w:t>Overview</w:t>
      </w:r>
      <w:bookmarkEnd w:id="925"/>
      <w:bookmarkEnd w:id="926"/>
    </w:p>
    <w:p w14:paraId="7CF80E70" w14:textId="77777777" w:rsidR="00455D97" w:rsidRDefault="00455D97" w:rsidP="00455D97">
      <w:pPr>
        <w:pStyle w:val="Heading4"/>
      </w:pPr>
      <w:bookmarkStart w:id="928" w:name="_Toc176122822"/>
      <w:bookmarkStart w:id="929" w:name="_Toc183618658"/>
      <w:bookmarkStart w:id="930" w:name="_Hlk85022798"/>
      <w:r>
        <w:t>7.12.2</w:t>
      </w:r>
      <w:r w:rsidRPr="00995907">
        <w:t>.1</w:t>
      </w:r>
      <w:r>
        <w:tab/>
      </w:r>
      <w:r w:rsidRPr="00995907">
        <w:t>General</w:t>
      </w:r>
      <w:bookmarkEnd w:id="928"/>
      <w:bookmarkEnd w:id="929"/>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7C570FF7" w:rsidR="00455D97" w:rsidRDefault="00455D97" w:rsidP="00455D97">
      <w:pPr>
        <w:pStyle w:val="B1"/>
      </w:pPr>
      <w:r>
        <w:t>-</w:t>
      </w:r>
      <w:r>
        <w:tab/>
        <w:t>Service specific aspects - normal sessions, redirected sessions, conferencing, STIR/SHAKEN, RCD/</w:t>
      </w:r>
      <w:proofErr w:type="spellStart"/>
      <w:r>
        <w:t>eCNAM</w:t>
      </w:r>
      <w:proofErr w:type="spellEnd"/>
      <w:r>
        <w:t>.</w:t>
      </w:r>
    </w:p>
    <w:p w14:paraId="6D8D4ECE" w14:textId="5B034310" w:rsidR="00455D97" w:rsidRDefault="00455D97" w:rsidP="00455D97">
      <w:pPr>
        <w:pStyle w:val="B1"/>
      </w:pPr>
      <w:r>
        <w:t>-</w:t>
      </w:r>
      <w:r>
        <w:tab/>
        <w:t>Location reporting.</w:t>
      </w:r>
    </w:p>
    <w:p w14:paraId="61151591" w14:textId="7E71E7E6" w:rsidR="00455D97" w:rsidRDefault="00455D97" w:rsidP="001744EC">
      <w:bookmarkStart w:id="931" w:name="_Hlk84942984"/>
      <w:r>
        <w:t>The IMS LI shall apply to all IMS-based services unless restricted by the service scoping as defined in clause 4.4 of the present document. When restricted by the service scoping, the IMS LI applies only to service types listed in table C.2 of ETSI TS 103 221-1 [7]). Clause 7.12.2.5 provides further details of IMS LI with service scoping.</w:t>
      </w:r>
    </w:p>
    <w:bookmarkEnd w:id="931"/>
    <w:p w14:paraId="00E948B3" w14:textId="6C6B8D6B" w:rsidR="00455D97" w:rsidRDefault="00455D97" w:rsidP="00455D97">
      <w:r>
        <w:t xml:space="preserve">As defined in TS 33.127 [5], the NFs that provide the IRI-POI and CC-TF are in the IMS </w:t>
      </w:r>
      <w:proofErr w:type="spellStart"/>
      <w:r>
        <w:t>signaling</w:t>
      </w:r>
      <w:proofErr w:type="spellEnd"/>
      <w:r>
        <w:t xml:space="preserve">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5FFCCDF5" w:rsidR="00455D97" w:rsidRDefault="00455D97" w:rsidP="0016653D">
      <w:r>
        <w:t>The LIPF provisioning scenarios for IMS LI is illustrated in Annex G LIPF Logic of the present document.</w:t>
      </w:r>
    </w:p>
    <w:p w14:paraId="24A6A697" w14:textId="77777777" w:rsidR="00455D97" w:rsidRPr="00995907" w:rsidRDefault="00455D97" w:rsidP="00455D97">
      <w:pPr>
        <w:pStyle w:val="Heading4"/>
      </w:pPr>
      <w:bookmarkStart w:id="932" w:name="_Toc176122823"/>
      <w:bookmarkStart w:id="933" w:name="_Toc183618659"/>
      <w:bookmarkEnd w:id="927"/>
      <w:r>
        <w:t>7.12.2</w:t>
      </w:r>
      <w:r w:rsidRPr="00995907">
        <w:t>.</w:t>
      </w:r>
      <w:r>
        <w:t>2</w:t>
      </w:r>
      <w:r>
        <w:tab/>
        <w:t>Target type</w:t>
      </w:r>
      <w:r w:rsidRPr="00995907">
        <w:t xml:space="preserve"> </w:t>
      </w:r>
      <w:r>
        <w:t>and target identifiers</w:t>
      </w:r>
      <w:bookmarkEnd w:id="932"/>
      <w:bookmarkEnd w:id="933"/>
    </w:p>
    <w:p w14:paraId="2851B614" w14:textId="1F69D7AA" w:rsidR="00455D97" w:rsidRDefault="00455D97" w:rsidP="00455D97">
      <w:r>
        <w:t>An IMS user served by the CSP can be the target or can be in communication with a target non-local ID. In the former case, the target can also be an outbound roaming IMS user or an inbound roaming IMS user (see clause 7.12.2.3).</w:t>
      </w:r>
    </w:p>
    <w:p w14:paraId="61C2E1F9" w14:textId="07289C4B" w:rsidR="00455D97" w:rsidRDefault="00455D97" w:rsidP="00455D97">
      <w:pPr>
        <w:pStyle w:val="NO"/>
      </w:pPr>
      <w:r>
        <w:t>NOTE:</w:t>
      </w:r>
      <w:r>
        <w:tab/>
        <w:t>A target non-local ID is identified distinctly through the provisioning.</w:t>
      </w:r>
    </w:p>
    <w:p w14:paraId="0C63FCF4" w14:textId="0EEBB97A" w:rsidR="00455D97" w:rsidRDefault="00455D97" w:rsidP="00455D97">
      <w:r>
        <w:t>The following target identifier formats (ETSI TS 103 221-1 [7]) can be used to identify a target for IMS based services:</w:t>
      </w:r>
    </w:p>
    <w:p w14:paraId="72EBDAE7" w14:textId="77777777" w:rsidR="00455D97" w:rsidRDefault="00455D97" w:rsidP="00455D97">
      <w:pPr>
        <w:pStyle w:val="B1"/>
      </w:pPr>
      <w:r>
        <w:t>-</w:t>
      </w:r>
      <w:r>
        <w:tab/>
        <w:t>IMPU.</w:t>
      </w:r>
    </w:p>
    <w:p w14:paraId="5D39CDF2" w14:textId="77777777" w:rsidR="00455D97" w:rsidRDefault="00455D97" w:rsidP="00455D97">
      <w:pPr>
        <w:pStyle w:val="B1"/>
      </w:pPr>
      <w:r>
        <w:t>-</w:t>
      </w:r>
      <w:r>
        <w:tab/>
        <w:t>IMPI.</w:t>
      </w:r>
    </w:p>
    <w:p w14:paraId="0D9EAAD6" w14:textId="77777777" w:rsidR="00455D97" w:rsidRDefault="00455D97" w:rsidP="00455D97">
      <w:pPr>
        <w:pStyle w:val="B1"/>
      </w:pPr>
      <w:r>
        <w:t>-</w:t>
      </w:r>
      <w:r>
        <w:tab/>
        <w:t>PEIIMEI.</w:t>
      </w:r>
    </w:p>
    <w:p w14:paraId="1B0C9921" w14:textId="77777777" w:rsidR="00455D97" w:rsidRDefault="00455D97" w:rsidP="00455D97">
      <w:pPr>
        <w:pStyle w:val="B1"/>
      </w:pPr>
      <w:r>
        <w:t>-</w:t>
      </w:r>
      <w:r>
        <w:tab/>
        <w:t>IMEI.</w:t>
      </w:r>
    </w:p>
    <w:p w14:paraId="4D5B421B" w14:textId="53E1C6AF" w:rsidR="00455D97" w:rsidRDefault="00455D97" w:rsidP="00455D97">
      <w:r>
        <w:t>When service scoping is applicable, additional target identities may be used in LI for IMS based specific services (e.g. MCPTT ID for PTC). The details of such additional target identities are provided in the service specific clauses of the present document.</w:t>
      </w:r>
    </w:p>
    <w:p w14:paraId="4103EBB6" w14:textId="4C0EAC05" w:rsidR="00455D97" w:rsidRDefault="00455D97" w:rsidP="00455D97">
      <w:r>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4E768028" w14:textId="77777777" w:rsidR="00455D97" w:rsidRPr="00995907" w:rsidRDefault="00455D97" w:rsidP="00455D97">
      <w:pPr>
        <w:pStyle w:val="Heading4"/>
      </w:pPr>
      <w:bookmarkStart w:id="934" w:name="_Toc176122824"/>
      <w:bookmarkStart w:id="935" w:name="_Toc183618660"/>
      <w:bookmarkEnd w:id="930"/>
      <w:r>
        <w:t>7.12.2</w:t>
      </w:r>
      <w:r w:rsidRPr="00995907">
        <w:t>.</w:t>
      </w:r>
      <w:r>
        <w:t>3</w:t>
      </w:r>
      <w:r>
        <w:tab/>
        <w:t>Roaming</w:t>
      </w:r>
      <w:r w:rsidRPr="00995907">
        <w:t xml:space="preserve"> considerations</w:t>
      </w:r>
      <w:bookmarkEnd w:id="934"/>
      <w:bookmarkEnd w:id="935"/>
      <w:r w:rsidRPr="00995907">
        <w:t xml:space="preserve"> </w:t>
      </w:r>
    </w:p>
    <w:p w14:paraId="331F4C9C" w14:textId="6D0DC34D" w:rsidR="00455D97" w:rsidRDefault="00455D97" w:rsidP="00455D97">
      <w:r>
        <w:t>An IMS user who is the target, or in communication with the target non-local ID, can be part of the following roaming scenarios for the LI purpose:</w:t>
      </w:r>
    </w:p>
    <w:p w14:paraId="52CABA7D" w14:textId="5EBA5872" w:rsidR="00455D97" w:rsidRDefault="00455D97" w:rsidP="00455D97">
      <w:pPr>
        <w:pStyle w:val="B1"/>
      </w:pPr>
      <w:r>
        <w:t>-</w:t>
      </w:r>
      <w:r>
        <w:tab/>
        <w:t>Non-roaming.</w:t>
      </w:r>
    </w:p>
    <w:p w14:paraId="466121A1" w14:textId="77777777" w:rsidR="00455D97" w:rsidRDefault="00455D97" w:rsidP="00455D97">
      <w:pPr>
        <w:pStyle w:val="B1"/>
      </w:pPr>
      <w:r>
        <w:t>-</w:t>
      </w:r>
      <w:r>
        <w:tab/>
        <w:t>Outbound roaming with HR.</w:t>
      </w:r>
    </w:p>
    <w:p w14:paraId="1753FDA0" w14:textId="7D007E96" w:rsidR="00455D97" w:rsidRDefault="00455D97" w:rsidP="00455D97">
      <w:pPr>
        <w:pStyle w:val="B1"/>
      </w:pPr>
      <w:r>
        <w:t>-</w:t>
      </w:r>
      <w:r>
        <w:tab/>
        <w:t>Outbound roaming with LBO.</w:t>
      </w:r>
    </w:p>
    <w:p w14:paraId="0C359854" w14:textId="77777777" w:rsidR="00455D97" w:rsidRDefault="00455D97" w:rsidP="00455D97">
      <w:pPr>
        <w:pStyle w:val="B1"/>
      </w:pPr>
      <w:r>
        <w:t>-</w:t>
      </w:r>
      <w:r>
        <w:tab/>
        <w:t>Inbound roaming with HR.</w:t>
      </w:r>
    </w:p>
    <w:p w14:paraId="7F2180A4" w14:textId="14BE10D1" w:rsidR="00455D97" w:rsidRDefault="00455D97" w:rsidP="00455D97">
      <w:pPr>
        <w:pStyle w:val="B1"/>
      </w:pPr>
      <w:r>
        <w:t>-</w:t>
      </w:r>
      <w:r>
        <w:tab/>
        <w:t>Inbound roaming with LBO.</w:t>
      </w:r>
    </w:p>
    <w:p w14:paraId="43510146" w14:textId="44202702" w:rsidR="00455D97" w:rsidRDefault="00455D97" w:rsidP="00455D97">
      <w:r>
        <w:t>The details of LI functions for the case of inbound roaming with HR are described in clause 7.10.</w:t>
      </w:r>
    </w:p>
    <w:p w14:paraId="15AAB146" w14:textId="77777777" w:rsidR="00455D97" w:rsidRDefault="00455D97" w:rsidP="00455D97">
      <w:pPr>
        <w:pStyle w:val="Heading4"/>
      </w:pPr>
      <w:bookmarkStart w:id="936" w:name="_Toc176122825"/>
      <w:bookmarkStart w:id="937" w:name="_Toc183618661"/>
      <w:r>
        <w:t>7.12.2</w:t>
      </w:r>
      <w:r w:rsidRPr="00995907">
        <w:t>.</w:t>
      </w:r>
      <w:r>
        <w:t>4</w:t>
      </w:r>
      <w:r>
        <w:tab/>
      </w:r>
      <w:r w:rsidRPr="00995907">
        <w:t xml:space="preserve">Service </w:t>
      </w:r>
      <w:r>
        <w:t>specific aspects</w:t>
      </w:r>
      <w:bookmarkEnd w:id="936"/>
      <w:bookmarkEnd w:id="937"/>
      <w:r>
        <w:t xml:space="preserve"> </w:t>
      </w:r>
    </w:p>
    <w:p w14:paraId="505F91E9" w14:textId="77777777" w:rsidR="00455D97" w:rsidRPr="00DE0932" w:rsidRDefault="00455D97" w:rsidP="00455D97">
      <w:pPr>
        <w:pStyle w:val="Heading5"/>
      </w:pPr>
      <w:bookmarkStart w:id="938" w:name="_Toc176122826"/>
      <w:bookmarkStart w:id="939" w:name="_Toc183618662"/>
      <w:r>
        <w:t>7.12.2.4.1</w:t>
      </w:r>
      <w:r>
        <w:tab/>
        <w:t>General</w:t>
      </w:r>
      <w:bookmarkEnd w:id="938"/>
      <w:bookmarkEnd w:id="939"/>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An IMS user shall be considered to be in communications with a target non-local ID even if the session is redirected from that target non-local ID.</w:t>
      </w:r>
    </w:p>
    <w:p w14:paraId="19379746" w14:textId="77777777" w:rsidR="00455D97" w:rsidRDefault="00455D97" w:rsidP="00455D97">
      <w:pPr>
        <w:pStyle w:val="Heading5"/>
      </w:pPr>
      <w:bookmarkStart w:id="940" w:name="_Toc176122827"/>
      <w:bookmarkStart w:id="941" w:name="_Toc183618663"/>
      <w:r>
        <w:t>7.12.2.4.2</w:t>
      </w:r>
      <w:r>
        <w:tab/>
        <w:t>LI for normal sessions</w:t>
      </w:r>
      <w:bookmarkEnd w:id="940"/>
      <w:bookmarkEnd w:id="941"/>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942" w:name="_Toc176122828"/>
      <w:bookmarkStart w:id="943" w:name="_Toc183618664"/>
      <w:r>
        <w:t>7.12.2.4.3</w:t>
      </w:r>
      <w:r>
        <w:tab/>
        <w:t>LI for redirected sessions</w:t>
      </w:r>
      <w:bookmarkEnd w:id="942"/>
      <w:bookmarkEnd w:id="943"/>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47927464" w14:textId="77777777" w:rsidR="00455D97" w:rsidRDefault="00455D97" w:rsidP="00455D97">
      <w:pPr>
        <w:pStyle w:val="Heading5"/>
      </w:pPr>
      <w:bookmarkStart w:id="944" w:name="_Toc176122829"/>
      <w:bookmarkStart w:id="945" w:name="_Toc183618665"/>
      <w:r>
        <w:t>7.12.2.4.4</w:t>
      </w:r>
      <w:r>
        <w:tab/>
        <w:t>LI for conferencing</w:t>
      </w:r>
      <w:bookmarkEnd w:id="944"/>
      <w:bookmarkEnd w:id="945"/>
    </w:p>
    <w:p w14:paraId="58880362" w14:textId="7EDF8B35" w:rsidR="00455D97" w:rsidRDefault="00455D97" w:rsidP="00455D97">
      <w:r>
        <w:t>This includes the LI for conferencing services.</w:t>
      </w:r>
    </w:p>
    <w:p w14:paraId="74F6A562" w14:textId="77777777" w:rsidR="00455D97" w:rsidRDefault="00455D97" w:rsidP="00455D97">
      <w:r>
        <w:t xml:space="preserve">LI for conferencing services applies when a target initiates a multi-party conferencing session or when a target joins a "meet-me" </w:t>
      </w:r>
      <w:proofErr w:type="spellStart"/>
      <w:r>
        <w:t>conferenceing</w:t>
      </w:r>
      <w:proofErr w:type="spellEnd"/>
      <w:r>
        <w:t xml:space="preserve"> session or when a "meet me" conferencing session is established with conferencing URI itself being the target.</w:t>
      </w:r>
    </w:p>
    <w:p w14:paraId="35339830" w14:textId="027FCD12" w:rsidR="00455D97" w:rsidRDefault="00455D97" w:rsidP="00455D97">
      <w:r>
        <w:t>When a target happens to be one of the participant of a conference initiated by another IMS user, the LI for normal sessions (see clause 7.12.2.4.2) applies.</w:t>
      </w:r>
    </w:p>
    <w:p w14:paraId="17623F62" w14:textId="77777777" w:rsidR="00455D97" w:rsidRDefault="00455D97" w:rsidP="00455D97">
      <w:pPr>
        <w:pStyle w:val="Heading5"/>
      </w:pPr>
      <w:bookmarkStart w:id="946" w:name="_Toc176122830"/>
      <w:bookmarkStart w:id="947" w:name="_Toc183618666"/>
      <w:r>
        <w:t>7.12.2.4.5</w:t>
      </w:r>
      <w:r>
        <w:tab/>
        <w:t>STIR/SHAKEN</w:t>
      </w:r>
      <w:bookmarkEnd w:id="946"/>
      <w:bookmarkEnd w:id="947"/>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948" w:name="_Toc176122831"/>
      <w:bookmarkStart w:id="949" w:name="_Toc183618667"/>
      <w:r>
        <w:t>7.12.2.4.6</w:t>
      </w:r>
      <w:r>
        <w:tab/>
        <w:t>RCD/</w:t>
      </w:r>
      <w:proofErr w:type="spellStart"/>
      <w:r>
        <w:t>eCNAM</w:t>
      </w:r>
      <w:bookmarkEnd w:id="948"/>
      <w:bookmarkEnd w:id="949"/>
      <w:proofErr w:type="spellEnd"/>
    </w:p>
    <w:p w14:paraId="2BACB972" w14:textId="3DF56A1C" w:rsidR="00455D97" w:rsidRDefault="00455D97" w:rsidP="00455D97">
      <w:r>
        <w:t>This includes the LI for RCD/</w:t>
      </w:r>
      <w:proofErr w:type="spellStart"/>
      <w:r>
        <w:t>eCNAM</w:t>
      </w:r>
      <w:proofErr w:type="spellEnd"/>
      <w:r>
        <w:t xml:space="preserve"> when enhanced calling name is included in a terminating IMS session involving a target as described in TS 33.127 [5].</w:t>
      </w:r>
    </w:p>
    <w:p w14:paraId="28BB0620" w14:textId="77777777" w:rsidR="00191221" w:rsidRDefault="00191221" w:rsidP="00191221">
      <w:bookmarkStart w:id="950" w:name="_Hlk85023526"/>
      <w:r w:rsidRPr="008768AD">
        <w:t xml:space="preserve">The further details of LI for </w:t>
      </w:r>
      <w:r>
        <w:t>RCD/</w:t>
      </w:r>
      <w:proofErr w:type="spellStart"/>
      <w:r>
        <w:t>eCNAM</w:t>
      </w:r>
      <w:proofErr w:type="spellEnd"/>
      <w:r>
        <w:t xml:space="preserve"> </w:t>
      </w:r>
      <w:r w:rsidRPr="008768AD">
        <w:t xml:space="preserve">are described in clause </w:t>
      </w:r>
      <w:r>
        <w:t>7.11.</w:t>
      </w:r>
    </w:p>
    <w:p w14:paraId="1C530D7A" w14:textId="18552723" w:rsidR="00455D97" w:rsidRDefault="00455D97" w:rsidP="00455D97">
      <w:pPr>
        <w:pStyle w:val="Heading4"/>
      </w:pPr>
      <w:bookmarkStart w:id="951" w:name="_Toc176122832"/>
      <w:bookmarkStart w:id="952" w:name="_Toc183618668"/>
      <w:r>
        <w:t>7.12.2</w:t>
      </w:r>
      <w:r w:rsidRPr="00995907">
        <w:t>.</w:t>
      </w:r>
      <w:r>
        <w:t>5</w:t>
      </w:r>
      <w:r>
        <w:tab/>
      </w:r>
      <w:r w:rsidRPr="00995907">
        <w:t xml:space="preserve">Service </w:t>
      </w:r>
      <w:r>
        <w:t>scoping</w:t>
      </w:r>
      <w:bookmarkEnd w:id="951"/>
      <w:bookmarkEnd w:id="952"/>
    </w:p>
    <w:p w14:paraId="3938CA9A" w14:textId="77777777" w:rsidR="00455D97" w:rsidRPr="00FC7398" w:rsidRDefault="00455D97" w:rsidP="0016653D">
      <w:pPr>
        <w:pStyle w:val="Heading5"/>
      </w:pPr>
      <w:bookmarkStart w:id="953" w:name="_Toc176122833"/>
      <w:bookmarkStart w:id="954" w:name="_Toc183618669"/>
      <w:r>
        <w:t>7.12.</w:t>
      </w:r>
      <w:r w:rsidRPr="00FC7398">
        <w:t>2.5.1</w:t>
      </w:r>
      <w:r w:rsidRPr="00FC7398">
        <w:tab/>
        <w:t>General</w:t>
      </w:r>
      <w:bookmarkEnd w:id="953"/>
      <w:bookmarkEnd w:id="954"/>
    </w:p>
    <w:p w14:paraId="52C14226" w14:textId="72AD3D4A" w:rsidR="00455D97" w:rsidRDefault="00455D97" w:rsidP="00455D97">
      <w:r>
        <w:t>LI for IMS-based services shall support service scoping with the following specific service types:</w:t>
      </w:r>
    </w:p>
    <w:p w14:paraId="5B137B3A" w14:textId="7B4B139A" w:rsidR="00455D97" w:rsidRDefault="00455D97" w:rsidP="00455D97">
      <w:pPr>
        <w:pStyle w:val="B1"/>
      </w:pPr>
      <w:r>
        <w:t>-</w:t>
      </w:r>
      <w:r>
        <w:tab/>
        <w:t>Voice.</w:t>
      </w:r>
    </w:p>
    <w:p w14:paraId="156B4E98" w14:textId="16C96301" w:rsidR="00455D97" w:rsidRDefault="00455D97" w:rsidP="00455D97">
      <w:pPr>
        <w:pStyle w:val="B1"/>
      </w:pPr>
      <w:r>
        <w:t>-</w:t>
      </w:r>
      <w:r>
        <w:tab/>
        <w:t>PTC</w:t>
      </w:r>
      <w:r w:rsidR="0016653D">
        <w:t>.</w:t>
      </w:r>
    </w:p>
    <w:p w14:paraId="50B2CD9F" w14:textId="77777777" w:rsidR="00455D97" w:rsidRDefault="00455D97" w:rsidP="00455D97">
      <w:pPr>
        <w:pStyle w:val="B1"/>
      </w:pPr>
      <w:r>
        <w:t>-</w:t>
      </w:r>
      <w:r>
        <w:tab/>
        <w:t>Messaging.</w:t>
      </w:r>
    </w:p>
    <w:p w14:paraId="768733A3" w14:textId="776A23DB" w:rsidR="00455D97" w:rsidRDefault="00455D97" w:rsidP="00455D97">
      <w:pPr>
        <w:pStyle w:val="B1"/>
      </w:pPr>
      <w:r>
        <w:t>-</w:t>
      </w:r>
      <w:r>
        <w:tab/>
        <w:t>RCS.</w:t>
      </w:r>
    </w:p>
    <w:p w14:paraId="3BD4DD1D" w14:textId="165EE6A2" w:rsidR="00455D97" w:rsidRDefault="00455D97" w:rsidP="00455D97">
      <w:pPr>
        <w:pStyle w:val="B1"/>
      </w:pPr>
      <w:r>
        <w:t>-</w:t>
      </w:r>
      <w:r>
        <w:tab/>
        <w:t>LALS.</w:t>
      </w:r>
    </w:p>
    <w:p w14:paraId="703386C3" w14:textId="1CD43882" w:rsidR="00455D97" w:rsidRDefault="00455D97" w:rsidP="00455D97">
      <w:r>
        <w:t>When an NF is involved in the handling of one or more of the above mentioned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03C5CFE5" w14:textId="23AFD174" w:rsidR="00455D97" w:rsidRDefault="00455D97" w:rsidP="00455D97">
      <w:r>
        <w:t xml:space="preserve">The present document supports service-based interception to </w:t>
      </w:r>
      <w:proofErr w:type="spellStart"/>
      <w:r>
        <w:t>signaling</w:t>
      </w:r>
      <w:proofErr w:type="spellEnd"/>
      <w:r>
        <w:t xml:space="preserve"> as well media when the NF is involved in the handling of a specific service mentioned above (e.g. PTC server for PTC).</w:t>
      </w:r>
    </w:p>
    <w:p w14:paraId="56C52AC7" w14:textId="3FC631BB" w:rsidR="00455D97" w:rsidRDefault="00455D97" w:rsidP="00455D97">
      <w:r>
        <w:t>When service scoping is not applicable, the delivery of IRI and CC for IMS-based services are done independent of service types. Location reporting aspects that are also part of the service scoping are described in clause 7.12.2.6.</w:t>
      </w:r>
    </w:p>
    <w:p w14:paraId="65070309" w14:textId="77777777" w:rsidR="00455D97" w:rsidRDefault="00455D97" w:rsidP="00455D97">
      <w:pPr>
        <w:pStyle w:val="Heading5"/>
      </w:pPr>
      <w:bookmarkStart w:id="955" w:name="_Toc176122834"/>
      <w:bookmarkStart w:id="956" w:name="_Toc183618670"/>
      <w:r>
        <w:t>7.12.2.5.2</w:t>
      </w:r>
      <w:r>
        <w:tab/>
        <w:t>LI for voice</w:t>
      </w:r>
      <w:bookmarkEnd w:id="955"/>
      <w:bookmarkEnd w:id="956"/>
    </w:p>
    <w:p w14:paraId="590C5BF1" w14:textId="3E547250" w:rsidR="00455D97" w:rsidRDefault="00455D97" w:rsidP="00455D97">
      <w:r>
        <w:t>This includes the LI for IMS-based voice services.</w:t>
      </w:r>
    </w:p>
    <w:p w14:paraId="4A300710" w14:textId="2A3184BF" w:rsidR="00455D97" w:rsidRDefault="00455D97" w:rsidP="00455D97">
      <w:r>
        <w:t>LI for IMS-based voice services applies to the interception of IMS-based voice media for the IMS sessions involving the targets if and only if the m-line in the SDP answer includes either one of the following:</w:t>
      </w:r>
    </w:p>
    <w:p w14:paraId="2F8BDAD6" w14:textId="310D13AF" w:rsidR="00455D97" w:rsidRDefault="00455D97" w:rsidP="00455D97">
      <w:pPr>
        <w:pStyle w:val="B1"/>
      </w:pPr>
      <w:r>
        <w:t>-</w:t>
      </w:r>
      <w:r>
        <w:tab/>
      </w:r>
      <w:r w:rsidR="0016653D">
        <w:t>A</w:t>
      </w:r>
      <w:r>
        <w:t>udio.</w:t>
      </w:r>
    </w:p>
    <w:p w14:paraId="23571E68" w14:textId="70A7DEEF" w:rsidR="00455D97" w:rsidRDefault="00455D97" w:rsidP="00455D97">
      <w:pPr>
        <w:pStyle w:val="B1"/>
      </w:pPr>
      <w:r>
        <w:t>-</w:t>
      </w:r>
      <w:r>
        <w:tab/>
      </w:r>
      <w:r w:rsidR="0016653D">
        <w:t>T</w:t>
      </w:r>
      <w:r>
        <w:t>ext.</w:t>
      </w:r>
    </w:p>
    <w:p w14:paraId="60364D60" w14:textId="539E54FA" w:rsidR="00455D97" w:rsidRDefault="00455D97" w:rsidP="00455D97">
      <w:r>
        <w:t>For the generation and delivery of IRI for the IMS sessions, the LI for IMS-based voice is handled independent of the m-line in the SDP.</w:t>
      </w:r>
    </w:p>
    <w:p w14:paraId="1E4354A9" w14:textId="59CE5B19" w:rsidR="00455D97" w:rsidRDefault="00455D97" w:rsidP="00455D97">
      <w:r>
        <w:t>If the m-line includes "audio" and "video" then only audio part of the media is intercepted.</w:t>
      </w:r>
    </w:p>
    <w:p w14:paraId="1813A9BE" w14:textId="4BFA494F" w:rsidR="00455D97" w:rsidRDefault="00455D97" w:rsidP="00455D97">
      <w:r>
        <w:t>It is possible that SDP offer and SDO answer may have different information in m-line. The determination on whether to intercept the voice media is based on the final outcome of SDP offer and answer, which happens to be in the SDP answer.</w:t>
      </w:r>
    </w:p>
    <w:p w14:paraId="4563A967" w14:textId="7A716312" w:rsidR="00455D97" w:rsidRDefault="00455D97" w:rsidP="00455D97">
      <w:r>
        <w:t>The media associated with an IMS session may also change in the middle of a session using the re-INVITE procedures invoked by either of the parties involved in the session. Accordingly, the interception of voice media may resume or cease in the middle of an IMS session based media type negotiated at the conclusion the related SDP offer and answer.</w:t>
      </w:r>
    </w:p>
    <w:p w14:paraId="1B66A3EB" w14:textId="595C6287" w:rsidR="00455D97" w:rsidRDefault="00455D97" w:rsidP="00455D97">
      <w:pPr>
        <w:pStyle w:val="NO"/>
      </w:pPr>
      <w:r>
        <w:t>NOTE:</w:t>
      </w:r>
      <w:r>
        <w:tab/>
        <w:t xml:space="preserve">The present document excludes the m-line values of video, </w:t>
      </w:r>
      <w:proofErr w:type="spellStart"/>
      <w:r>
        <w:t>msrp</w:t>
      </w:r>
      <w:proofErr w:type="spellEnd"/>
      <w:r>
        <w:t>, image, application and other, for Service Type of "voice" while determining the media interception (i.e. CC delivery).</w:t>
      </w:r>
    </w:p>
    <w:p w14:paraId="4BAB3D7F" w14:textId="77777777" w:rsidR="00455D97" w:rsidRDefault="00455D97" w:rsidP="00455D97">
      <w:pPr>
        <w:pStyle w:val="Heading5"/>
      </w:pPr>
      <w:bookmarkStart w:id="957" w:name="_Toc176122835"/>
      <w:bookmarkStart w:id="958" w:name="_Toc183618671"/>
      <w:r>
        <w:t>7.12.2.5.3</w:t>
      </w:r>
      <w:r>
        <w:tab/>
        <w:t>LI for Messaging</w:t>
      </w:r>
      <w:bookmarkEnd w:id="957"/>
      <w:bookmarkEnd w:id="958"/>
    </w:p>
    <w:p w14:paraId="036303C9" w14:textId="223AF6B5" w:rsidR="00455D97" w:rsidRDefault="00455D97" w:rsidP="00455D97">
      <w:r>
        <w:t>This includes LI for SMS over IP and MSRP originated from, or terminated to, a target.</w:t>
      </w:r>
    </w:p>
    <w:p w14:paraId="0894F6E9" w14:textId="77777777" w:rsidR="00455D97" w:rsidRDefault="00455D97" w:rsidP="00455D97">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55D107A9" w14:textId="77777777" w:rsidR="00455D97" w:rsidRDefault="00455D97" w:rsidP="00455D97">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4F1FAF04" w14:textId="3B2A58B4" w:rsidR="00455D97" w:rsidRDefault="00455D97" w:rsidP="00455D97">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2305A3CD" w14:textId="77777777" w:rsidR="00256462" w:rsidRDefault="00256462" w:rsidP="00256462">
      <w:r>
        <w:t>When service scoping applies, the LI for Messaging (i.e. SMS over IP or MSRP) is provided if and only if the "messaging" service type is included as a part of LI provisioning. If no service type is provisioned, service scoping does not apply and the LI for messaging shall be provided (per clause 4.4.2).</w:t>
      </w:r>
    </w:p>
    <w:p w14:paraId="05AF9F6F" w14:textId="77777777" w:rsidR="00455D97" w:rsidRDefault="00455D97" w:rsidP="00455D97">
      <w:pPr>
        <w:pStyle w:val="Heading5"/>
      </w:pPr>
      <w:bookmarkStart w:id="959" w:name="_Toc176122836"/>
      <w:bookmarkStart w:id="960" w:name="_Toc183618672"/>
      <w:r>
        <w:t>7.12.2.5.4</w:t>
      </w:r>
      <w:r>
        <w:tab/>
        <w:t>LI for voice-mail</w:t>
      </w:r>
      <w:bookmarkEnd w:id="959"/>
      <w:bookmarkEnd w:id="960"/>
    </w:p>
    <w:p w14:paraId="3D842BD5" w14:textId="5C7DBE83" w:rsidR="00455D97" w:rsidRDefault="00455D97" w:rsidP="00455D97">
      <w:r>
        <w:t>This includes LI for IMS-based voice services (see clause 7.12.2.5.3) when an incoming voice session to an IMS user who happens to be a target or an incoming voice session to an IMS user from a target non-local ID is redirected to a voice mail server.</w:t>
      </w:r>
    </w:p>
    <w:p w14:paraId="1292614C" w14:textId="65F9E40F" w:rsidR="00455D97" w:rsidRDefault="00455D97" w:rsidP="00455D97">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43B0B935" w14:textId="77777777" w:rsidR="00AF3A45" w:rsidRDefault="00AF3A45" w:rsidP="00AF3A45">
      <w:r>
        <w:t>When service scoping applies, LI for voice-mail is provided if and only if "voice" service type is included as a part of LI provisioning. If no service type is provisioned, service scoping does not apply and the LI for voice-mail shall be provided (per clause 4.4.2).</w:t>
      </w:r>
    </w:p>
    <w:p w14:paraId="0FD0731C" w14:textId="77777777" w:rsidR="00455D97" w:rsidRDefault="00455D97" w:rsidP="00455D97">
      <w:pPr>
        <w:pStyle w:val="Heading5"/>
      </w:pPr>
      <w:bookmarkStart w:id="961" w:name="_Toc176122837"/>
      <w:bookmarkStart w:id="962" w:name="_Toc183618673"/>
      <w:r>
        <w:t>7.12.2.5.5</w:t>
      </w:r>
      <w:r>
        <w:tab/>
        <w:t>LI for RCS</w:t>
      </w:r>
      <w:bookmarkEnd w:id="961"/>
      <w:bookmarkEnd w:id="962"/>
    </w:p>
    <w:p w14:paraId="4ADCB8C9" w14:textId="773770B3" w:rsidR="00455D97" w:rsidRDefault="00455D97" w:rsidP="00455D97">
      <w:r>
        <w:t>This includes the LI for RCS services when a target executes one of the RCS related services described in TS 33.127 [5].</w:t>
      </w:r>
    </w:p>
    <w:p w14:paraId="5FC95977" w14:textId="77777777" w:rsidR="00CC6395" w:rsidRDefault="00CC6395" w:rsidP="00CC6395">
      <w:r w:rsidRPr="008768AD">
        <w:t xml:space="preserve">The further details of LI for </w:t>
      </w:r>
      <w:r>
        <w:t>RCS</w:t>
      </w:r>
      <w:r w:rsidRPr="008768AD">
        <w:t xml:space="preserve"> are described in clause </w:t>
      </w:r>
      <w:r>
        <w:t>7.13.</w:t>
      </w:r>
    </w:p>
    <w:p w14:paraId="10A9D907" w14:textId="77777777" w:rsidR="00455D97" w:rsidRDefault="00455D97" w:rsidP="00455D97">
      <w:pPr>
        <w:pStyle w:val="Heading5"/>
      </w:pPr>
      <w:bookmarkStart w:id="963" w:name="_Toc176122838"/>
      <w:bookmarkStart w:id="964" w:name="_Toc183618674"/>
      <w:r>
        <w:t>7.12.2.5.6</w:t>
      </w:r>
      <w:r>
        <w:tab/>
        <w:t>LI for PTC service</w:t>
      </w:r>
      <w:bookmarkEnd w:id="963"/>
      <w:bookmarkEnd w:id="964"/>
    </w:p>
    <w:p w14:paraId="5EF7AB7F" w14:textId="51E270AF" w:rsidR="00455D97" w:rsidRPr="008768AD" w:rsidRDefault="00455D97" w:rsidP="00455D97">
      <w:r w:rsidRPr="008768AD">
        <w:t xml:space="preserve">This includes LI for PTC when </w:t>
      </w:r>
      <w:r>
        <w:t xml:space="preserve">a target is engaged in a PTC service as described in </w:t>
      </w:r>
      <w:r w:rsidRPr="008768AD">
        <w:t>TS 33.127 [5].</w:t>
      </w:r>
    </w:p>
    <w:p w14:paraId="5E7B0BB0" w14:textId="1C2DAC30" w:rsidR="00455D97" w:rsidRDefault="00455D97" w:rsidP="00455D97">
      <w:r w:rsidRPr="008768AD">
        <w:t xml:space="preserve">The further details of LI for PTC are described in clause </w:t>
      </w:r>
      <w:r>
        <w:t>7.5.</w:t>
      </w:r>
    </w:p>
    <w:p w14:paraId="317C5600" w14:textId="77777777" w:rsidR="00455D97" w:rsidRDefault="00455D97" w:rsidP="00455D97">
      <w:pPr>
        <w:pStyle w:val="Heading5"/>
      </w:pPr>
      <w:bookmarkStart w:id="965" w:name="_Toc176122839"/>
      <w:bookmarkStart w:id="966" w:name="_Toc183618675"/>
      <w:r>
        <w:t>7.12.2.5.7</w:t>
      </w:r>
      <w:r>
        <w:tab/>
        <w:t>LALS triggering</w:t>
      </w:r>
      <w:bookmarkEnd w:id="965"/>
      <w:bookmarkEnd w:id="966"/>
      <w:r>
        <w:t xml:space="preserve"> </w:t>
      </w:r>
    </w:p>
    <w:p w14:paraId="09FC0988" w14:textId="35AB19C1" w:rsidR="00455D97" w:rsidRDefault="00455D97" w:rsidP="00455D97">
      <w:r>
        <w:t>This includes the reporting of location by the LI-LCS Client triggered by the LTF as described in TS 33.127 [5].</w:t>
      </w:r>
    </w:p>
    <w:p w14:paraId="25065D7B" w14:textId="77777777" w:rsidR="00455D97" w:rsidRDefault="00455D97" w:rsidP="00455D97">
      <w:r>
        <w:t>The further details of LALS triggering are defined in clause 7.3.</w:t>
      </w:r>
    </w:p>
    <w:p w14:paraId="003CFE92" w14:textId="77777777" w:rsidR="00455D97" w:rsidRDefault="00455D97" w:rsidP="00455D97">
      <w:pPr>
        <w:pStyle w:val="Heading4"/>
      </w:pPr>
      <w:bookmarkStart w:id="967" w:name="_Toc176122840"/>
      <w:bookmarkStart w:id="968" w:name="_Toc183618676"/>
      <w:bookmarkEnd w:id="950"/>
      <w:r>
        <w:t>7.12.2</w:t>
      </w:r>
      <w:r w:rsidRPr="00995907">
        <w:t>.</w:t>
      </w:r>
      <w:r>
        <w:t>6</w:t>
      </w:r>
      <w:r>
        <w:tab/>
        <w:t>Location reporting</w:t>
      </w:r>
      <w:bookmarkEnd w:id="967"/>
      <w:bookmarkEnd w:id="968"/>
      <w:r>
        <w:t xml:space="preserve"> </w:t>
      </w:r>
    </w:p>
    <w:p w14:paraId="3EFED412" w14:textId="5BFCD4AB" w:rsidR="00455D97" w:rsidRDefault="00455D97" w:rsidP="00455D97">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511A96BF" w14:textId="77777777" w:rsidR="00455D97" w:rsidRPr="00995907" w:rsidRDefault="00455D97" w:rsidP="00455D97">
      <w:pPr>
        <w:pStyle w:val="Heading4"/>
      </w:pPr>
      <w:bookmarkStart w:id="969" w:name="_Toc176122841"/>
      <w:bookmarkStart w:id="970" w:name="_Toc183618677"/>
      <w:r>
        <w:t>7.12.2</w:t>
      </w:r>
      <w:r w:rsidRPr="00995907">
        <w:t>.</w:t>
      </w:r>
      <w:r>
        <w:t>7</w:t>
      </w:r>
      <w:r>
        <w:tab/>
      </w:r>
      <w:r w:rsidRPr="00995907">
        <w:t>Deployment considerations</w:t>
      </w:r>
      <w:bookmarkEnd w:id="969"/>
      <w:bookmarkEnd w:id="970"/>
    </w:p>
    <w:p w14:paraId="04160E4F" w14:textId="37C44E36" w:rsidR="00455D97" w:rsidRDefault="00455D97" w:rsidP="00455D97">
      <w:r>
        <w:t>As described in TS 33.127 [5], some of the service types may have two deployment options denoted as "default option" and "alternate option".</w:t>
      </w:r>
    </w:p>
    <w:p w14:paraId="5D2F95E9" w14:textId="7E659C57" w:rsidR="00455D97" w:rsidRPr="006B5658" w:rsidRDefault="00455D97" w:rsidP="00455D97">
      <w:r>
        <w:t>As illustrated in Annex G, the LIPF provisions the LI functions in a NF based on the option the CSP has deployed within the network.</w:t>
      </w:r>
    </w:p>
    <w:p w14:paraId="0596E1BE" w14:textId="77777777" w:rsidR="00455D97" w:rsidRPr="00995907" w:rsidRDefault="00455D97" w:rsidP="00455D97">
      <w:pPr>
        <w:pStyle w:val="Heading4"/>
      </w:pPr>
      <w:bookmarkStart w:id="971" w:name="_Toc176122842"/>
      <w:bookmarkStart w:id="972" w:name="_Toc183618678"/>
      <w:bookmarkStart w:id="973" w:name="_Hlk83804503"/>
      <w:r>
        <w:t>7.12.2</w:t>
      </w:r>
      <w:r w:rsidRPr="00995907">
        <w:t>.</w:t>
      </w:r>
      <w:r>
        <w:t>8</w:t>
      </w:r>
      <w:r>
        <w:tab/>
      </w:r>
      <w:r w:rsidRPr="00995907">
        <w:t xml:space="preserve">Identifying the intercepted </w:t>
      </w:r>
      <w:r>
        <w:t>IMS-based communications</w:t>
      </w:r>
      <w:bookmarkEnd w:id="971"/>
      <w:bookmarkEnd w:id="972"/>
    </w:p>
    <w:p w14:paraId="085EDE30" w14:textId="77777777" w:rsidR="00455D97" w:rsidRDefault="00455D97" w:rsidP="00455D97">
      <w:pPr>
        <w:pStyle w:val="Heading5"/>
      </w:pPr>
      <w:bookmarkStart w:id="974" w:name="_Toc176122843"/>
      <w:bookmarkStart w:id="975" w:name="_Toc183618679"/>
      <w:r>
        <w:t>7.12.2.8.1</w:t>
      </w:r>
      <w:r>
        <w:tab/>
        <w:t>General concepts</w:t>
      </w:r>
      <w:bookmarkEnd w:id="974"/>
      <w:bookmarkEnd w:id="975"/>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The origination party identity in SMS terminations is target non-local ID.</w:t>
      </w:r>
    </w:p>
    <w:p w14:paraId="15741275" w14:textId="77777777" w:rsidR="00455D97" w:rsidRDefault="00455D97" w:rsidP="00455D97">
      <w:pPr>
        <w:pStyle w:val="B1"/>
      </w:pPr>
      <w:r>
        <w:t>-</w:t>
      </w:r>
      <w:r>
        <w:tab/>
      </w:r>
      <w:bookmarkStart w:id="976"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pPr>
      <w:r>
        <w:t>-</w:t>
      </w:r>
      <w:r>
        <w:tab/>
        <w:t>The conference URI in a conferencing session is a target.</w:t>
      </w:r>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015A178D" w14:textId="77777777" w:rsidR="00455D97" w:rsidRDefault="00455D97" w:rsidP="00455D97">
      <w:pPr>
        <w:pStyle w:val="Heading5"/>
      </w:pPr>
      <w:bookmarkStart w:id="977" w:name="_Toc176122844"/>
      <w:bookmarkStart w:id="978" w:name="_Toc183618680"/>
      <w:bookmarkEnd w:id="976"/>
      <w:r>
        <w:t>7.12.2.8.2</w:t>
      </w:r>
      <w:r>
        <w:tab/>
        <w:t>Target match</w:t>
      </w:r>
      <w:bookmarkEnd w:id="977"/>
      <w:bookmarkEnd w:id="978"/>
    </w:p>
    <w:p w14:paraId="78463E62" w14:textId="77777777" w:rsidR="00455D97" w:rsidRDefault="00455D97" w:rsidP="00455D97">
      <w:pPr>
        <w:pStyle w:val="Heading6"/>
      </w:pPr>
      <w:bookmarkStart w:id="979" w:name="_Toc176122845"/>
      <w:bookmarkStart w:id="980" w:name="_Toc183618681"/>
      <w:bookmarkStart w:id="981" w:name="_Hlk83917062"/>
      <w:r>
        <w:t>7.12.2.8.2.1</w:t>
      </w:r>
      <w:r>
        <w:tab/>
        <w:t>General</w:t>
      </w:r>
      <w:bookmarkEnd w:id="979"/>
      <w:bookmarkEnd w:id="980"/>
    </w:p>
    <w:p w14:paraId="39D41E5A" w14:textId="57A0B23C" w:rsidR="00455D97" w:rsidRDefault="00455D97" w:rsidP="00455D97">
      <w:r>
        <w:t>When an IMS UE performs an IMS registration (using SIP REGISTER</w:t>
      </w:r>
      <w:r w:rsidRPr="00B77438">
        <w:t>)</w:t>
      </w:r>
      <w:r>
        <w:t xml:space="preserve"> request, the IRI-POI/CC-TF examines the following for a target match:</w:t>
      </w:r>
    </w:p>
    <w:p w14:paraId="199D4587" w14:textId="37EDA49F" w:rsidR="00455D97" w:rsidRDefault="00455D97" w:rsidP="00455D97">
      <w:pPr>
        <w:pStyle w:val="B1"/>
      </w:pPr>
      <w:r>
        <w:t>-</w:t>
      </w:r>
      <w:r>
        <w:tab/>
        <w:t>From header and To header of the SIP REGISTER when the target identity is IMPU.</w:t>
      </w:r>
    </w:p>
    <w:p w14:paraId="418115EC" w14:textId="541B01AB" w:rsidR="00455D97" w:rsidRDefault="00455D97" w:rsidP="00455D97">
      <w:pPr>
        <w:pStyle w:val="B1"/>
      </w:pPr>
      <w:r>
        <w:t>-</w:t>
      </w:r>
      <w:r>
        <w:tab/>
        <w:t>+</w:t>
      </w:r>
      <w:proofErr w:type="spellStart"/>
      <w:r>
        <w:t>sip.instance</w:t>
      </w:r>
      <w:proofErr w:type="spellEnd"/>
      <w:r>
        <w:t>-id of Contact header of the SIP REGISTER when the target identity is PEIIMEI or IMEI.</w:t>
      </w:r>
    </w:p>
    <w:p w14:paraId="1032DC53" w14:textId="19A02A6D" w:rsidR="00455D97" w:rsidRDefault="00455D97" w:rsidP="00455D97">
      <w:pPr>
        <w:pStyle w:val="B1"/>
      </w:pPr>
      <w:r>
        <w:t xml:space="preserve">- </w:t>
      </w:r>
      <w:bookmarkStart w:id="982" w:name="_Hlk86924349"/>
      <w:r>
        <w:tab/>
        <w:t>Digest username of Authorization header of the SIP REGISTER when the target identity is IMPI.</w:t>
      </w:r>
    </w:p>
    <w:p w14:paraId="0A3B0A9D" w14:textId="26F52D65" w:rsidR="00455D97" w:rsidRDefault="00455D97" w:rsidP="00455D97">
      <w:pPr>
        <w:pStyle w:val="NO"/>
      </w:pPr>
      <w:bookmarkStart w:id="983" w:name="_Hlk86924361"/>
      <w:bookmarkEnd w:id="982"/>
      <w:r>
        <w:t>NOTE:</w:t>
      </w:r>
      <w:r>
        <w:tab/>
        <w:t>The SIP REGISTER that carries the Authorization header is sent in response when the initial Registration is challenged.</w:t>
      </w:r>
    </w:p>
    <w:bookmarkEnd w:id="983"/>
    <w:p w14:paraId="1612CDD4" w14:textId="7B9407AB" w:rsidR="00455D97" w:rsidRDefault="00455D97" w:rsidP="00455D97">
      <w:r>
        <w:t>A target match for SIP REGISTER can only be done when the NF where the IRI-POI resides is in the path of the SIP REGISTER flow (e.g. P-CSCF, S-CSCF).</w:t>
      </w:r>
    </w:p>
    <w:p w14:paraId="6A6EF89B" w14:textId="77777777" w:rsidR="00455D97" w:rsidRDefault="00455D97" w:rsidP="00455D97">
      <w:pPr>
        <w:pStyle w:val="Heading6"/>
      </w:pPr>
      <w:bookmarkStart w:id="984" w:name="_Toc176122846"/>
      <w:bookmarkStart w:id="985" w:name="_Toc183618682"/>
      <w:bookmarkEnd w:id="981"/>
      <w:r>
        <w:t>7.12.2.8.2.2</w:t>
      </w:r>
      <w:r>
        <w:tab/>
        <w:t>Session based IMS services</w:t>
      </w:r>
      <w:bookmarkEnd w:id="984"/>
      <w:bookmarkEnd w:id="985"/>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986" w:name="_Hlk86924394"/>
      <w:r>
        <w:t>P-Asserted Identity header and From header present in the SIP INVITE when the target identity is IMPU.</w:t>
      </w:r>
    </w:p>
    <w:p w14:paraId="5C81149E" w14:textId="77777777" w:rsidR="00455D97" w:rsidRDefault="00455D97" w:rsidP="00455D97">
      <w:pPr>
        <w:pStyle w:val="B1"/>
      </w:pPr>
      <w:r>
        <w:t>-</w:t>
      </w:r>
      <w:r>
        <w:tab/>
        <w:t>Request URI header and To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w:t>
      </w:r>
      <w:proofErr w:type="spellStart"/>
      <w:r>
        <w:t>sip.instance</w:t>
      </w:r>
      <w:proofErr w:type="spellEnd"/>
      <w:r>
        <w:t>-id of Contact header received in the SIP REGISTER request when the target identity is PEIIMEI or IMEI.</w:t>
      </w:r>
    </w:p>
    <w:bookmarkEnd w:id="986"/>
    <w:p w14:paraId="65B42A37" w14:textId="77777777" w:rsidR="007A1636" w:rsidRDefault="007A1636" w:rsidP="007A1636">
      <w:r>
        <w:t>The use of Request URI header and To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Request URI and To header present in the SIP INVITE when the target identity is IMPU.</w:t>
      </w:r>
    </w:p>
    <w:p w14:paraId="6127F05D" w14:textId="6B65FDA7" w:rsidR="00455D97" w:rsidRDefault="00455D97" w:rsidP="00455D97">
      <w:pPr>
        <w:pStyle w:val="B1"/>
      </w:pPr>
      <w:r>
        <w:t>-</w:t>
      </w:r>
      <w:r>
        <w:tab/>
        <w:t xml:space="preserve">P-Asserted-Identity, From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w:t>
      </w:r>
      <w:proofErr w:type="spellStart"/>
      <w:r>
        <w:t>sip.instance</w:t>
      </w:r>
      <w:proofErr w:type="spellEnd"/>
      <w:r>
        <w:t>-id of Contact header received in the SIP REGISTER request when the target identity is PEIIMEI or IMEI.</w:t>
      </w:r>
    </w:p>
    <w:p w14:paraId="5872C643" w14:textId="77777777" w:rsidR="00455D97" w:rsidRDefault="00455D97" w:rsidP="00455D97">
      <w:pPr>
        <w:pStyle w:val="NO"/>
      </w:pPr>
      <w:r>
        <w:t>NOTE:</w:t>
      </w:r>
      <w:r>
        <w:tab/>
        <w:t xml:space="preserve">IRI-POI/CC-TF that uses the information received in the SIP REGISTER to perform a target match cannot do such a target match unless the NF is on the </w:t>
      </w:r>
      <w:proofErr w:type="spellStart"/>
      <w:r>
        <w:t>signaling</w:t>
      </w:r>
      <w:proofErr w:type="spellEnd"/>
      <w:r>
        <w:t xml:space="preserve"> path of SIP REGISTER flow. </w:t>
      </w:r>
    </w:p>
    <w:p w14:paraId="462CEA4E" w14:textId="79CBA730" w:rsidR="00455D97" w:rsidRDefault="00C24D1D" w:rsidP="00455D97">
      <w:r>
        <w:t>In addition, the IRI-POI  in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when the target identity is IMPU and the target is not a non-local ID.</w:t>
      </w:r>
    </w:p>
    <w:p w14:paraId="7114B9C8" w14:textId="61A7C1BF" w:rsidR="00455D97" w:rsidRDefault="00455D97" w:rsidP="00455D97">
      <w:r>
        <w:t>For conference sessions, the IRI-POI and CC-TF examine the following to verify a target match:</w:t>
      </w:r>
    </w:p>
    <w:p w14:paraId="432827CA" w14:textId="2543CACD" w:rsidR="00455D97" w:rsidRDefault="00455D97" w:rsidP="00455D97">
      <w:pPr>
        <w:pStyle w:val="B1"/>
      </w:pPr>
      <w:r>
        <w:t>-</w:t>
      </w:r>
      <w:r>
        <w:tab/>
        <w:t>P-Asserted-Identity, From header present in the SIP INVITE when a target initiates a conference session or when the target joins a "meet-me"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77857467" w14:textId="77777777" w:rsidR="00455D97" w:rsidRDefault="00455D97" w:rsidP="00455D97">
      <w:pPr>
        <w:pStyle w:val="Heading6"/>
      </w:pPr>
      <w:bookmarkStart w:id="987" w:name="_Toc176122847"/>
      <w:bookmarkStart w:id="988" w:name="_Toc183618683"/>
      <w:bookmarkStart w:id="989" w:name="_Hlk83804951"/>
      <w:r>
        <w:t>7.12.2.8.2.3</w:t>
      </w:r>
      <w:r>
        <w:tab/>
        <w:t>Session independent IMS services</w:t>
      </w:r>
      <w:bookmarkEnd w:id="987"/>
      <w:bookmarkEnd w:id="988"/>
      <w:r>
        <w:t xml:space="preserve"> </w:t>
      </w:r>
    </w:p>
    <w:p w14:paraId="59837054" w14:textId="77777777" w:rsidR="00E60A2E" w:rsidRDefault="00E60A2E" w:rsidP="00E60A2E">
      <w:r>
        <w:t>This clause describes the method used to identify a session-independent IMS service (i.e. SMS over IP).</w:t>
      </w:r>
    </w:p>
    <w:p w14:paraId="227920F5" w14:textId="77777777" w:rsidR="00E60A2E" w:rsidRDefault="00E60A2E" w:rsidP="00E60A2E">
      <w:r>
        <w:t>For SMS over IP, the SIP MESSAGE includes "vnd.3gpp.sms" as the MIME Content Type in the payload with RP-DATA or RP-ACK as the content, see 3GPP TS 24.341 [95].</w:t>
      </w:r>
    </w:p>
    <w:p w14:paraId="1BF213B3" w14:textId="77777777" w:rsidR="00E60A2E" w:rsidRDefault="00E60A2E" w:rsidP="00E60A2E">
      <w:r>
        <w:t>For MSISDN-less SMS over IP (i.e. SIP URI instead of MSISDN), SIP MESSAGE additionally includes "vnd.3gpp.sms+xml" as the MIME Content Type in the payload with destination or origination addresses, see 3GPP TS 24.341 [95].</w:t>
      </w:r>
    </w:p>
    <w:p w14:paraId="2D357700" w14:textId="77777777" w:rsidR="00E60A2E" w:rsidRDefault="00E60A2E" w:rsidP="00E60A2E">
      <w:r>
        <w:t>The target match for the SIP MESSAGE is done as shown below:</w:t>
      </w:r>
    </w:p>
    <w:p w14:paraId="772310F1" w14:textId="77777777" w:rsidR="00E60A2E" w:rsidRDefault="00E60A2E" w:rsidP="00E60A2E">
      <w:pPr>
        <w:pStyle w:val="B1"/>
      </w:pPr>
      <w:r>
        <w:t>-</w:t>
      </w:r>
      <w:r>
        <w:tab/>
        <w:t>For MO-SMS over IP, the P-Asserted Identity header and From header present in the SIP MESSAGE when the target identity is IMPU.</w:t>
      </w:r>
    </w:p>
    <w:p w14:paraId="174DD481" w14:textId="77777777" w:rsidR="00E60A2E" w:rsidRDefault="00E60A2E" w:rsidP="00E60A2E">
      <w:pPr>
        <w:pStyle w:val="B1"/>
      </w:pPr>
      <w:r>
        <w:t>-</w:t>
      </w:r>
      <w:r>
        <w:tab/>
        <w:t>For MO-SMS over IP, the TP-DA field of SMS-SUBMIT within the Message-body of SIP MESSAGE when the target identity is IMPU for target non-local ID.</w:t>
      </w:r>
    </w:p>
    <w:p w14:paraId="1FDE2285" w14:textId="77777777" w:rsidR="00E60A2E" w:rsidRDefault="00E60A2E" w:rsidP="00E60A2E">
      <w:pPr>
        <w:pStyle w:val="B1"/>
      </w:pPr>
      <w:r>
        <w:t>-</w:t>
      </w:r>
      <w:r>
        <w:tab/>
        <w:t>For MO-SMS over IP, the &lt;To&gt; field within the XML body of the content type "vnd.3gpp.sms+xml" present in the Message-body of SIP MESSAGE when the target identity is IMPU for target non-local ID.  In this case, the TP_DA field of SMS-SUBMIT is be set to dummy MSISDN, see 3GPP TS 24.341 [95].</w:t>
      </w:r>
    </w:p>
    <w:p w14:paraId="27DF1100" w14:textId="77777777" w:rsidR="00E60A2E" w:rsidRDefault="00E60A2E" w:rsidP="00E60A2E">
      <w:pPr>
        <w:pStyle w:val="B1"/>
      </w:pPr>
      <w:r>
        <w:t>-</w:t>
      </w:r>
      <w:r>
        <w:tab/>
        <w:t>For MT-SMS over IP, the Request URI and To header present in the SIP MESSAGE when the target identity is IMPU.</w:t>
      </w:r>
    </w:p>
    <w:p w14:paraId="339BE7D2" w14:textId="070BBCAE" w:rsidR="00E60A2E" w:rsidRDefault="00E60A2E" w:rsidP="00E60A2E">
      <w:pPr>
        <w:pStyle w:val="B1"/>
      </w:pPr>
      <w:r>
        <w:t>-</w:t>
      </w:r>
      <w:r>
        <w:tab/>
        <w:t>For MT-SMS over IP, the TP-OA field or TP-RA field of SMS-DELIVER or SMS-STATUS-REPORT within the Message-body SIP MESSAGE when the target identity IMPU for target non-local ID.</w:t>
      </w:r>
    </w:p>
    <w:p w14:paraId="11AA3D30" w14:textId="76CB0E59" w:rsidR="00455D97" w:rsidRDefault="00E60A2E" w:rsidP="00455D97">
      <w:pPr>
        <w:pStyle w:val="B1"/>
      </w:pPr>
      <w:r>
        <w:t>-</w:t>
      </w:r>
      <w:r>
        <w:tab/>
        <w:t>For MSISDN-less MT-SMS over IP, the &lt;From&gt; field within the XML body of the content type "vnd.3gpp.sms+xml" present in the Message-body of  SIP MESSAGE when the target identity is IMPU for target non-local ID. In this case, the TP_OA of SMS-DELIVER or TP-RA field of SMS-STATUS-REPORT may be set to dummy MSISDN, see 3GPP TS 24.341 [95].</w:t>
      </w:r>
      <w:r w:rsidR="00455D97">
        <w:t>-</w:t>
      </w:r>
      <w:r w:rsidR="00455D97">
        <w:tab/>
        <w:t>Digest username of Authorization header of the SIP REGISTER when the target identity is IMPI.</w:t>
      </w:r>
    </w:p>
    <w:p w14:paraId="60EDCE9B" w14:textId="77777777" w:rsidR="000E0CD7" w:rsidRDefault="000E0CD7" w:rsidP="000E0CD7">
      <w:pPr>
        <w:pStyle w:val="B1"/>
      </w:pPr>
      <w:r>
        <w:t>-</w:t>
      </w:r>
      <w:r>
        <w:tab/>
        <w:t>Digest username of Authorization header of the SIP REGISTER when the target identity is IMPI.</w:t>
      </w:r>
    </w:p>
    <w:p w14:paraId="4AFA0B5E" w14:textId="2EB9C728" w:rsidR="00455D97" w:rsidRDefault="00455D97" w:rsidP="00455D97">
      <w:pPr>
        <w:pStyle w:val="B1"/>
      </w:pPr>
      <w:r>
        <w:t>-</w:t>
      </w:r>
      <w:r>
        <w:tab/>
        <w:t>+</w:t>
      </w:r>
      <w:proofErr w:type="spellStart"/>
      <w:r>
        <w:t>sip.instance</w:t>
      </w:r>
      <w:proofErr w:type="spellEnd"/>
      <w:r>
        <w:t>-id of Contact header received in the SIP REGISTER request when the target identity is PEIIMEI or IMEI.</w:t>
      </w:r>
    </w:p>
    <w:p w14:paraId="7592E013" w14:textId="358C8573" w:rsidR="00455D97" w:rsidRDefault="00455D97" w:rsidP="00455D97">
      <w:pPr>
        <w:pStyle w:val="NO"/>
      </w:pPr>
      <w:r>
        <w:t>NOTE:</w:t>
      </w:r>
      <w:r>
        <w:tab/>
        <w:t>IRI-POI/CC-TF that uses the information received in the SIP REGISTER to perform a target match can</w:t>
      </w:r>
      <w:r w:rsidR="00E60A2E">
        <w:t>not</w:t>
      </w:r>
      <w:r>
        <w:t xml:space="preserve"> do such a target match unless the NF is on the </w:t>
      </w:r>
      <w:proofErr w:type="spellStart"/>
      <w:r>
        <w:t>signaling</w:t>
      </w:r>
      <w:proofErr w:type="spellEnd"/>
      <w:r>
        <w:t xml:space="preserve"> path of SIP REGISTER flow.</w:t>
      </w:r>
    </w:p>
    <w:p w14:paraId="1EAB2B52" w14:textId="77777777" w:rsidR="00455D97" w:rsidRDefault="00455D97" w:rsidP="00455D97">
      <w:r>
        <w:t>IRI-POI may use the Via header or the Route header to determine whether the SIP MESSAGE is for MO-SMS over IP or MT-SMS over IP.</w:t>
      </w:r>
    </w:p>
    <w:p w14:paraId="27A9AA5A" w14:textId="7955679E" w:rsidR="00455D97" w:rsidRPr="00995907" w:rsidRDefault="00455D97" w:rsidP="00455D97">
      <w:pPr>
        <w:pStyle w:val="Heading4"/>
      </w:pPr>
      <w:bookmarkStart w:id="990" w:name="_Toc176122848"/>
      <w:bookmarkStart w:id="991" w:name="_Toc183618684"/>
      <w:bookmarkEnd w:id="973"/>
      <w:bookmarkEnd w:id="989"/>
      <w:r>
        <w:t>7.12.2</w:t>
      </w:r>
      <w:r w:rsidRPr="00995907">
        <w:t>.</w:t>
      </w:r>
      <w:r>
        <w:t>9</w:t>
      </w:r>
      <w:r>
        <w:tab/>
      </w:r>
      <w:r w:rsidRPr="00995907">
        <w:t>Handling of correlation information</w:t>
      </w:r>
      <w:bookmarkEnd w:id="990"/>
      <w:bookmarkEnd w:id="991"/>
    </w:p>
    <w:p w14:paraId="32F91610" w14:textId="5EBCF041" w:rsidR="00455D97" w:rsidRDefault="00455D97" w:rsidP="00455D97">
      <w:r>
        <w:t>The IRI records delivered to the LEMF over the LI_HI2 and the CC delivered to the LEMF over LI_HI3 shall be correlated.</w:t>
      </w:r>
    </w:p>
    <w:p w14:paraId="18D035B6" w14:textId="513ED004" w:rsidR="00455D97" w:rsidRDefault="00455D97" w:rsidP="00455D97">
      <w:r>
        <w:t xml:space="preserve">According to the protocol defined in ETSI TS 103 221-1 [7] and ETSI TS 103 221-2 [8], the </w:t>
      </w:r>
      <w:proofErr w:type="spellStart"/>
      <w:r>
        <w:t>xIRI</w:t>
      </w:r>
      <w:proofErr w:type="spellEnd"/>
      <w:r>
        <w:t xml:space="preserve"> messages and the </w:t>
      </w:r>
      <w:proofErr w:type="spellStart"/>
      <w:r>
        <w:t>xCC</w:t>
      </w:r>
      <w:proofErr w:type="spellEnd"/>
      <w:r>
        <w:t xml:space="preserve"> carry the </w:t>
      </w:r>
      <w:proofErr w:type="spellStart"/>
      <w:r>
        <w:t>CorrelationID</w:t>
      </w:r>
      <w:proofErr w:type="spellEnd"/>
      <w:r>
        <w:t xml:space="preserve"> which enables the MDF2 and MDF3 to provide the needed correlation between the IRI and CC.</w:t>
      </w:r>
    </w:p>
    <w:p w14:paraId="06A94F0D" w14:textId="26C167EC" w:rsidR="00455D97" w:rsidRDefault="00455D97" w:rsidP="00455D97">
      <w:r>
        <w:t xml:space="preserve">When the CC-POI is triggered by a CC-TF, the CC-TF sends the </w:t>
      </w:r>
      <w:proofErr w:type="spellStart"/>
      <w:r>
        <w:t>CorrelationID</w:t>
      </w:r>
      <w:proofErr w:type="spellEnd"/>
      <w:r>
        <w:t xml:space="preserve"> to the CC-POI over the LI_T3 interface in the </w:t>
      </w:r>
      <w:proofErr w:type="spellStart"/>
      <w:r>
        <w:t>ActivateTask</w:t>
      </w:r>
      <w:proofErr w:type="spellEnd"/>
      <w:r>
        <w:t xml:space="preserve"> message. The CC-POI uses that </w:t>
      </w:r>
      <w:proofErr w:type="spellStart"/>
      <w:r>
        <w:t>CorrelationID</w:t>
      </w:r>
      <w:proofErr w:type="spellEnd"/>
      <w:r>
        <w:t xml:space="preserve"> in the </w:t>
      </w:r>
      <w:proofErr w:type="spellStart"/>
      <w:r>
        <w:t>xCC</w:t>
      </w:r>
      <w:proofErr w:type="spellEnd"/>
      <w:r>
        <w:t xml:space="preserve"> sent to the MDF3.</w:t>
      </w:r>
    </w:p>
    <w:p w14:paraId="284A6796" w14:textId="7F09FE2E" w:rsidR="00455D97" w:rsidRDefault="00455D97" w:rsidP="00455D97">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4974B25E" w14:textId="5313CF27" w:rsidR="00455D97" w:rsidRDefault="00455D97" w:rsidP="00455D97">
      <w:r>
        <w:t xml:space="preserve">When the IRI-POI and CC-POI (or CC-TF in a </w:t>
      </w:r>
      <w:proofErr w:type="spellStart"/>
      <w:r>
        <w:t>triggerred</w:t>
      </w:r>
      <w:proofErr w:type="spellEnd"/>
      <w:r>
        <w:t xml:space="preserve"> CC-POI case) are in the same NF, the procedures can be similar to the way the correlation of </w:t>
      </w:r>
      <w:proofErr w:type="spellStart"/>
      <w:r>
        <w:t>xIRI</w:t>
      </w:r>
      <w:proofErr w:type="spellEnd"/>
      <w:r>
        <w:t xml:space="preserve"> and </w:t>
      </w:r>
      <w:proofErr w:type="spellStart"/>
      <w:r>
        <w:t>xCC</w:t>
      </w:r>
      <w:proofErr w:type="spellEnd"/>
      <w:r>
        <w:t xml:space="preserve"> are done in the packet core system (e.g. IRI-POI and CC-TF in the SMF). The details of any needed interactions between those LI functions are not defined in the present document.</w:t>
      </w:r>
    </w:p>
    <w:p w14:paraId="1CEBA7ED" w14:textId="489C82C5" w:rsidR="00455D97" w:rsidRDefault="00455D97" w:rsidP="00455D97">
      <w:r>
        <w:t>When the IRI-POI and CC-TF are in separate NFs, any additional procedures that may be needed are also implementation specific and the details of the same are not described in the present document.</w:t>
      </w:r>
    </w:p>
    <w:p w14:paraId="1795F888" w14:textId="77777777" w:rsidR="00455D97" w:rsidRPr="00995907" w:rsidRDefault="00455D97" w:rsidP="00455D97">
      <w:pPr>
        <w:pStyle w:val="Heading3"/>
      </w:pPr>
      <w:bookmarkStart w:id="992" w:name="_Toc176122849"/>
      <w:bookmarkStart w:id="993" w:name="_Toc183618685"/>
      <w:r>
        <w:t>7.12.3</w:t>
      </w:r>
      <w:r>
        <w:tab/>
      </w:r>
      <w:r w:rsidRPr="00995907">
        <w:t>Provisioning over LI_X1</w:t>
      </w:r>
      <w:bookmarkEnd w:id="992"/>
      <w:bookmarkEnd w:id="993"/>
      <w:r w:rsidRPr="00995907">
        <w:t xml:space="preserve"> </w:t>
      </w:r>
    </w:p>
    <w:p w14:paraId="6F6C2D2E" w14:textId="77777777" w:rsidR="00455D97" w:rsidRDefault="00455D97" w:rsidP="00455D97">
      <w:pPr>
        <w:pStyle w:val="Heading4"/>
      </w:pPr>
      <w:bookmarkStart w:id="994" w:name="_Toc176122850"/>
      <w:bookmarkStart w:id="995" w:name="_Toc183618686"/>
      <w:r>
        <w:t>7.12.3.1</w:t>
      </w:r>
      <w:r>
        <w:tab/>
        <w:t>General</w:t>
      </w:r>
      <w:bookmarkEnd w:id="994"/>
      <w:bookmarkEnd w:id="995"/>
    </w:p>
    <w:p w14:paraId="240E2B42" w14:textId="59FF1980" w:rsidR="00455D97" w:rsidRDefault="00455D97" w:rsidP="00455D97">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4E9E4C08" w14:textId="6567C880" w:rsidR="00455D97" w:rsidRPr="00480131" w:rsidRDefault="00455D97" w:rsidP="00455D97">
      <w:r>
        <w:t>The clause 7.12.2.2 provides a list of target identifiers that shall be supported for IMS based services in a general sense.</w:t>
      </w:r>
    </w:p>
    <w:p w14:paraId="29D7AC91" w14:textId="27B59021" w:rsidR="00455D97" w:rsidRDefault="00455D97" w:rsidP="00455D97">
      <w:r>
        <w:t>The target identifiers used during the provisioning over LI_X1 for a specific IMS-based service (e.g. PTC) are listed in the respective service specific clauses.</w:t>
      </w:r>
    </w:p>
    <w:p w14:paraId="52041276" w14:textId="77777777" w:rsidR="00455D97" w:rsidRDefault="00455D97" w:rsidP="00455D97">
      <w:pPr>
        <w:pStyle w:val="Heading4"/>
      </w:pPr>
      <w:bookmarkStart w:id="996" w:name="_Toc176122851"/>
      <w:bookmarkStart w:id="997" w:name="_Toc183618687"/>
      <w:bookmarkStart w:id="998" w:name="_Hlk84859888"/>
      <w:r>
        <w:t>7.12.3</w:t>
      </w:r>
      <w:r w:rsidRPr="00995907">
        <w:t>.2</w:t>
      </w:r>
      <w:r>
        <w:tab/>
      </w:r>
      <w:r w:rsidRPr="00995907">
        <w:t>Provisioning of IRI-POI</w:t>
      </w:r>
      <w:bookmarkEnd w:id="996"/>
      <w:bookmarkEnd w:id="997"/>
    </w:p>
    <w:p w14:paraId="01452644" w14:textId="77777777" w:rsidR="00455D97" w:rsidRDefault="00455D97" w:rsidP="00455D97">
      <w:pPr>
        <w:pStyle w:val="Heading5"/>
      </w:pPr>
      <w:bookmarkStart w:id="999" w:name="_Toc176122852"/>
      <w:bookmarkStart w:id="1000" w:name="_Toc183618688"/>
      <w:r>
        <w:t>7.12.3.2.1</w:t>
      </w:r>
      <w:r>
        <w:tab/>
        <w:t>Session-based IMS services</w:t>
      </w:r>
      <w:bookmarkEnd w:id="999"/>
      <w:bookmarkEnd w:id="1000"/>
    </w:p>
    <w:p w14:paraId="54D9B9AC" w14:textId="77777777" w:rsidR="00455D97" w:rsidRDefault="00455D97" w:rsidP="00455D97">
      <w:r>
        <w:t>The table 7.12.3.2-1 below shows the applicability of NFs in which the IRI-POIs are provisioned with the target identifiers listed in clause 7.12.2.2 for session based IMS sessions (e.g. voice). See TS 33.127 [5] and Annex G.</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10F93EC6" w14:textId="77777777" w:rsidTr="004D1C65">
        <w:tc>
          <w:tcPr>
            <w:tcW w:w="1642" w:type="dxa"/>
            <w:vMerge w:val="restart"/>
            <w:shd w:val="clear" w:color="auto" w:fill="D9D9D9"/>
            <w:vAlign w:val="center"/>
          </w:tcPr>
          <w:p w14:paraId="6112C6FD" w14:textId="77777777" w:rsidR="00455D97" w:rsidRDefault="00455D97" w:rsidP="004D1C65">
            <w:pPr>
              <w:pStyle w:val="TAH"/>
            </w:pPr>
            <w:r>
              <w:t>NF</w:t>
            </w:r>
          </w:p>
          <w:p w14:paraId="2868B26D" w14:textId="77777777" w:rsidR="00455D97" w:rsidRDefault="00455D97" w:rsidP="004D1C65">
            <w:pPr>
              <w:pStyle w:val="TAH"/>
            </w:pPr>
            <w:r>
              <w:t xml:space="preserve">(IMS </w:t>
            </w:r>
            <w:proofErr w:type="spellStart"/>
            <w:r>
              <w:t>signaling</w:t>
            </w:r>
            <w:proofErr w:type="spellEnd"/>
            <w:r>
              <w:t xml:space="preserve"> function)</w:t>
            </w:r>
          </w:p>
        </w:tc>
        <w:tc>
          <w:tcPr>
            <w:tcW w:w="3284" w:type="dxa"/>
            <w:gridSpan w:val="2"/>
            <w:shd w:val="clear" w:color="auto" w:fill="D9D9D9"/>
            <w:vAlign w:val="center"/>
          </w:tcPr>
          <w:p w14:paraId="5391C342" w14:textId="77777777" w:rsidR="00455D97" w:rsidRDefault="00455D97" w:rsidP="004D1C65">
            <w:pPr>
              <w:pStyle w:val="TAH"/>
            </w:pPr>
            <w:r>
              <w:t>Not a target non-local ID</w:t>
            </w:r>
          </w:p>
        </w:tc>
        <w:tc>
          <w:tcPr>
            <w:tcW w:w="3286" w:type="dxa"/>
            <w:gridSpan w:val="2"/>
            <w:shd w:val="clear" w:color="auto" w:fill="D9D9D9"/>
            <w:vAlign w:val="center"/>
          </w:tcPr>
          <w:p w14:paraId="19FC95A4" w14:textId="77777777" w:rsidR="00455D97" w:rsidRDefault="00455D97" w:rsidP="004D1C65">
            <w:pPr>
              <w:pStyle w:val="TAH"/>
            </w:pPr>
            <w:r>
              <w:t>Target non-local ID</w:t>
            </w:r>
          </w:p>
        </w:tc>
        <w:tc>
          <w:tcPr>
            <w:tcW w:w="1643" w:type="dxa"/>
            <w:vMerge w:val="restart"/>
            <w:shd w:val="clear" w:color="auto" w:fill="D9D9D9"/>
            <w:vAlign w:val="center"/>
          </w:tcPr>
          <w:p w14:paraId="0A05862E" w14:textId="77777777" w:rsidR="00455D97" w:rsidRDefault="00455D97" w:rsidP="004D1C65">
            <w:pPr>
              <w:pStyle w:val="TAH"/>
            </w:pPr>
            <w:r>
              <w:t>Reference</w:t>
            </w:r>
          </w:p>
        </w:tc>
      </w:tr>
      <w:tr w:rsidR="00455D97" w14:paraId="6BFBDFF4" w14:textId="77777777" w:rsidTr="004D1C65">
        <w:tc>
          <w:tcPr>
            <w:tcW w:w="1642" w:type="dxa"/>
            <w:vMerge/>
            <w:shd w:val="clear" w:color="auto" w:fill="D9D9D9"/>
            <w:vAlign w:val="center"/>
          </w:tcPr>
          <w:p w14:paraId="44E9DDEA" w14:textId="77777777" w:rsidR="00455D97" w:rsidRDefault="00455D97" w:rsidP="004D1C65">
            <w:pPr>
              <w:spacing w:before="20" w:after="20"/>
              <w:jc w:val="center"/>
            </w:pPr>
          </w:p>
        </w:tc>
        <w:tc>
          <w:tcPr>
            <w:tcW w:w="1642" w:type="dxa"/>
            <w:shd w:val="clear" w:color="auto" w:fill="D9D9D9"/>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D9D9D9"/>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D9D9D9"/>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D9D9D9"/>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D9D9D9"/>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shd w:val="clear" w:color="auto" w:fill="auto"/>
          </w:tcPr>
          <w:p w14:paraId="38CB8AB4" w14:textId="77777777" w:rsidR="00455D97" w:rsidRDefault="00455D97" w:rsidP="004D1C65">
            <w:pPr>
              <w:pStyle w:val="TAL"/>
            </w:pPr>
            <w:r>
              <w:t>P-CSCF</w:t>
            </w:r>
          </w:p>
        </w:tc>
        <w:tc>
          <w:tcPr>
            <w:tcW w:w="1642" w:type="dxa"/>
            <w:shd w:val="clear" w:color="auto" w:fill="auto"/>
          </w:tcPr>
          <w:p w14:paraId="7394E6FE" w14:textId="77777777" w:rsidR="00455D97" w:rsidRPr="006455C2" w:rsidRDefault="00455D97" w:rsidP="004D1C65">
            <w:pPr>
              <w:pStyle w:val="TAL"/>
              <w:rPr>
                <w:rFonts w:cs="Arial"/>
              </w:rPr>
            </w:pPr>
            <w:r>
              <w:rPr>
                <w:rFonts w:cs="Arial"/>
              </w:rPr>
              <w:t>YES</w:t>
            </w:r>
          </w:p>
        </w:tc>
        <w:tc>
          <w:tcPr>
            <w:tcW w:w="1642" w:type="dxa"/>
            <w:shd w:val="clear" w:color="auto" w:fill="auto"/>
          </w:tcPr>
          <w:p w14:paraId="326E82AE" w14:textId="77777777" w:rsidR="00455D97" w:rsidRPr="006455C2" w:rsidRDefault="00455D97" w:rsidP="004D1C65">
            <w:pPr>
              <w:pStyle w:val="TAL"/>
              <w:rPr>
                <w:rFonts w:cs="Arial"/>
              </w:rPr>
            </w:pPr>
            <w:r>
              <w:rPr>
                <w:rFonts w:cs="Arial"/>
              </w:rPr>
              <w:t>YES</w:t>
            </w:r>
          </w:p>
        </w:tc>
        <w:tc>
          <w:tcPr>
            <w:tcW w:w="1643" w:type="dxa"/>
            <w:shd w:val="clear" w:color="auto" w:fill="auto"/>
          </w:tcPr>
          <w:p w14:paraId="54980FF9" w14:textId="77777777" w:rsidR="00455D97" w:rsidRPr="006455C2" w:rsidRDefault="00455D97" w:rsidP="004D1C65">
            <w:pPr>
              <w:pStyle w:val="TAL"/>
              <w:rPr>
                <w:rFonts w:cs="Arial"/>
              </w:rPr>
            </w:pPr>
            <w:r>
              <w:rPr>
                <w:rFonts w:cs="Arial"/>
              </w:rPr>
              <w:t>YES</w:t>
            </w:r>
          </w:p>
        </w:tc>
        <w:tc>
          <w:tcPr>
            <w:tcW w:w="1643" w:type="dxa"/>
            <w:shd w:val="clear" w:color="auto" w:fill="auto"/>
          </w:tcPr>
          <w:p w14:paraId="68A9973A" w14:textId="77777777" w:rsidR="00455D97" w:rsidRPr="006455C2" w:rsidRDefault="00455D97" w:rsidP="004D1C65">
            <w:pPr>
              <w:pStyle w:val="TAL"/>
              <w:rPr>
                <w:rFonts w:cs="Arial"/>
              </w:rPr>
            </w:pPr>
            <w:r>
              <w:rPr>
                <w:rFonts w:cs="Arial"/>
              </w:rPr>
              <w:t>NO</w:t>
            </w:r>
          </w:p>
        </w:tc>
        <w:tc>
          <w:tcPr>
            <w:tcW w:w="1643" w:type="dxa"/>
            <w:shd w:val="clear" w:color="auto" w:fill="auto"/>
          </w:tcPr>
          <w:p w14:paraId="4D1B68C2" w14:textId="77777777" w:rsidR="00455D97" w:rsidRDefault="00455D97" w:rsidP="004D1C65">
            <w:pPr>
              <w:pStyle w:val="TAL"/>
            </w:pPr>
            <w:r>
              <w:t>In this clause</w:t>
            </w:r>
          </w:p>
        </w:tc>
      </w:tr>
      <w:tr w:rsidR="00455D97" w14:paraId="4D0D9047" w14:textId="77777777" w:rsidTr="004D1C65">
        <w:tc>
          <w:tcPr>
            <w:tcW w:w="1642" w:type="dxa"/>
            <w:shd w:val="clear" w:color="auto" w:fill="auto"/>
          </w:tcPr>
          <w:p w14:paraId="0EDF4DAA" w14:textId="77777777" w:rsidR="00455D97" w:rsidRDefault="00455D97" w:rsidP="004D1C65">
            <w:pPr>
              <w:pStyle w:val="TAL"/>
            </w:pPr>
            <w:r>
              <w:t>S-CSCF</w:t>
            </w:r>
          </w:p>
        </w:tc>
        <w:tc>
          <w:tcPr>
            <w:tcW w:w="1642" w:type="dxa"/>
            <w:shd w:val="clear" w:color="auto" w:fill="auto"/>
          </w:tcPr>
          <w:p w14:paraId="27B328DC" w14:textId="77777777" w:rsidR="00455D97" w:rsidRPr="006455C2" w:rsidRDefault="00455D97" w:rsidP="004D1C65">
            <w:pPr>
              <w:pStyle w:val="TAL"/>
              <w:rPr>
                <w:rFonts w:cs="Arial"/>
              </w:rPr>
            </w:pPr>
            <w:r>
              <w:rPr>
                <w:rFonts w:cs="Arial"/>
              </w:rPr>
              <w:t>YES</w:t>
            </w:r>
          </w:p>
        </w:tc>
        <w:tc>
          <w:tcPr>
            <w:tcW w:w="1642" w:type="dxa"/>
            <w:shd w:val="clear" w:color="auto" w:fill="auto"/>
          </w:tcPr>
          <w:p w14:paraId="1F3338F2"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0B1C5829"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596ED1DE" w14:textId="77777777" w:rsidR="00455D97" w:rsidRPr="006455C2" w:rsidRDefault="00455D97" w:rsidP="004D1C65">
            <w:pPr>
              <w:pStyle w:val="TAL"/>
              <w:rPr>
                <w:rFonts w:cs="Arial"/>
              </w:rPr>
            </w:pPr>
            <w:r>
              <w:rPr>
                <w:rFonts w:cs="Arial"/>
              </w:rPr>
              <w:t>YES</w:t>
            </w:r>
          </w:p>
        </w:tc>
        <w:tc>
          <w:tcPr>
            <w:tcW w:w="1643" w:type="dxa"/>
            <w:shd w:val="clear" w:color="auto" w:fill="auto"/>
          </w:tcPr>
          <w:p w14:paraId="0B761B9A" w14:textId="77777777" w:rsidR="00455D97" w:rsidRDefault="00455D97" w:rsidP="004D1C65">
            <w:pPr>
              <w:pStyle w:val="TAL"/>
            </w:pPr>
            <w:r>
              <w:t>In this clause</w:t>
            </w:r>
          </w:p>
        </w:tc>
      </w:tr>
      <w:tr w:rsidR="00455D97" w14:paraId="42B9DE76" w14:textId="77777777" w:rsidTr="004D1C65">
        <w:tc>
          <w:tcPr>
            <w:tcW w:w="1642" w:type="dxa"/>
            <w:shd w:val="clear" w:color="auto" w:fill="auto"/>
          </w:tcPr>
          <w:p w14:paraId="1C64C983" w14:textId="77777777" w:rsidR="00455D97" w:rsidRDefault="00455D97" w:rsidP="004D1C65">
            <w:pPr>
              <w:pStyle w:val="TAL"/>
            </w:pPr>
            <w:r>
              <w:t>E-CSCF</w:t>
            </w:r>
          </w:p>
        </w:tc>
        <w:tc>
          <w:tcPr>
            <w:tcW w:w="1642" w:type="dxa"/>
            <w:shd w:val="clear" w:color="auto" w:fill="auto"/>
          </w:tcPr>
          <w:p w14:paraId="619378A2" w14:textId="77777777" w:rsidR="00455D97" w:rsidRPr="006455C2" w:rsidRDefault="00455D97" w:rsidP="004D1C65">
            <w:pPr>
              <w:pStyle w:val="TAL"/>
              <w:rPr>
                <w:rFonts w:cs="Arial"/>
              </w:rPr>
            </w:pPr>
            <w:r>
              <w:rPr>
                <w:rFonts w:cs="Arial"/>
              </w:rPr>
              <w:t>YES</w:t>
            </w:r>
          </w:p>
        </w:tc>
        <w:tc>
          <w:tcPr>
            <w:tcW w:w="1642" w:type="dxa"/>
            <w:shd w:val="clear" w:color="auto" w:fill="auto"/>
          </w:tcPr>
          <w:p w14:paraId="7187DB14"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03EC949E"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260E18BD" w14:textId="77777777" w:rsidR="00455D97" w:rsidRPr="006455C2" w:rsidRDefault="00455D97" w:rsidP="004D1C65">
            <w:pPr>
              <w:pStyle w:val="TAL"/>
              <w:rPr>
                <w:rFonts w:cs="Arial"/>
              </w:rPr>
            </w:pPr>
            <w:r>
              <w:rPr>
                <w:rFonts w:cs="Arial"/>
              </w:rPr>
              <w:t>NO</w:t>
            </w:r>
          </w:p>
        </w:tc>
        <w:tc>
          <w:tcPr>
            <w:tcW w:w="1643" w:type="dxa"/>
            <w:shd w:val="clear" w:color="auto" w:fill="auto"/>
          </w:tcPr>
          <w:p w14:paraId="05D7CC00" w14:textId="77777777" w:rsidR="00455D97" w:rsidRDefault="00455D97" w:rsidP="004D1C65">
            <w:pPr>
              <w:pStyle w:val="TAL"/>
            </w:pPr>
            <w:r>
              <w:t>In this clause</w:t>
            </w:r>
          </w:p>
        </w:tc>
      </w:tr>
      <w:tr w:rsidR="00455D97" w14:paraId="1C14C868" w14:textId="77777777" w:rsidTr="004D1C65">
        <w:tc>
          <w:tcPr>
            <w:tcW w:w="1642" w:type="dxa"/>
            <w:shd w:val="clear" w:color="auto" w:fill="auto"/>
          </w:tcPr>
          <w:p w14:paraId="6F983320" w14:textId="77777777" w:rsidR="00455D97" w:rsidRDefault="00455D97" w:rsidP="004D1C65">
            <w:pPr>
              <w:pStyle w:val="TAL"/>
            </w:pPr>
            <w:r>
              <w:t>IBCF</w:t>
            </w:r>
          </w:p>
        </w:tc>
        <w:tc>
          <w:tcPr>
            <w:tcW w:w="1642" w:type="dxa"/>
            <w:shd w:val="clear" w:color="auto" w:fill="auto"/>
          </w:tcPr>
          <w:p w14:paraId="3CEE3FC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1B12419D" w14:textId="77777777" w:rsidR="00455D97" w:rsidRPr="006455C2" w:rsidRDefault="00455D97" w:rsidP="004D1C65">
            <w:pPr>
              <w:pStyle w:val="TAL"/>
              <w:rPr>
                <w:rFonts w:cs="Arial"/>
              </w:rPr>
            </w:pPr>
            <w:r>
              <w:rPr>
                <w:rFonts w:cs="Arial"/>
              </w:rPr>
              <w:t>YES</w:t>
            </w:r>
          </w:p>
        </w:tc>
        <w:tc>
          <w:tcPr>
            <w:tcW w:w="1643" w:type="dxa"/>
            <w:shd w:val="clear" w:color="auto" w:fill="auto"/>
          </w:tcPr>
          <w:p w14:paraId="266BE8F9" w14:textId="77777777" w:rsidR="00455D97" w:rsidRPr="006455C2" w:rsidRDefault="00455D97" w:rsidP="004D1C65">
            <w:pPr>
              <w:pStyle w:val="TAL"/>
              <w:rPr>
                <w:rFonts w:cs="Arial"/>
              </w:rPr>
            </w:pPr>
            <w:r>
              <w:rPr>
                <w:rFonts w:cs="Arial"/>
              </w:rPr>
              <w:t>YES</w:t>
            </w:r>
          </w:p>
        </w:tc>
        <w:tc>
          <w:tcPr>
            <w:tcW w:w="1643" w:type="dxa"/>
            <w:shd w:val="clear" w:color="auto" w:fill="auto"/>
          </w:tcPr>
          <w:p w14:paraId="14D55022" w14:textId="77777777" w:rsidR="00455D97" w:rsidRPr="006455C2" w:rsidRDefault="00455D97" w:rsidP="004D1C65">
            <w:pPr>
              <w:pStyle w:val="TAL"/>
              <w:rPr>
                <w:rFonts w:cs="Arial"/>
              </w:rPr>
            </w:pPr>
            <w:r>
              <w:rPr>
                <w:rFonts w:cs="Arial"/>
              </w:rPr>
              <w:t>YES</w:t>
            </w:r>
          </w:p>
        </w:tc>
        <w:tc>
          <w:tcPr>
            <w:tcW w:w="1643" w:type="dxa"/>
            <w:shd w:val="clear" w:color="auto" w:fill="auto"/>
          </w:tcPr>
          <w:p w14:paraId="566FDA41" w14:textId="77777777" w:rsidR="00455D97" w:rsidRDefault="00455D97" w:rsidP="004D1C65">
            <w:pPr>
              <w:pStyle w:val="TAL"/>
            </w:pPr>
            <w:r>
              <w:t>In this clause</w:t>
            </w:r>
          </w:p>
        </w:tc>
      </w:tr>
      <w:tr w:rsidR="00455D97" w14:paraId="333A74E4" w14:textId="77777777" w:rsidTr="004D1C65">
        <w:tc>
          <w:tcPr>
            <w:tcW w:w="1642" w:type="dxa"/>
            <w:shd w:val="clear" w:color="auto" w:fill="auto"/>
          </w:tcPr>
          <w:p w14:paraId="6458FA9F" w14:textId="77777777" w:rsidR="00455D97" w:rsidRDefault="00455D97" w:rsidP="004D1C65">
            <w:pPr>
              <w:pStyle w:val="TAL"/>
            </w:pPr>
            <w:r>
              <w:t>MGCF</w:t>
            </w:r>
          </w:p>
        </w:tc>
        <w:tc>
          <w:tcPr>
            <w:tcW w:w="1642" w:type="dxa"/>
            <w:shd w:val="clear" w:color="auto" w:fill="auto"/>
          </w:tcPr>
          <w:p w14:paraId="4493927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6C676806" w14:textId="77777777" w:rsidR="00455D97" w:rsidRPr="006455C2" w:rsidRDefault="00455D97" w:rsidP="004D1C65">
            <w:pPr>
              <w:pStyle w:val="TAL"/>
              <w:rPr>
                <w:rFonts w:cs="Arial"/>
              </w:rPr>
            </w:pPr>
            <w:r>
              <w:rPr>
                <w:rFonts w:cs="Arial"/>
              </w:rPr>
              <w:t>YES</w:t>
            </w:r>
          </w:p>
        </w:tc>
        <w:tc>
          <w:tcPr>
            <w:tcW w:w="1643" w:type="dxa"/>
            <w:shd w:val="clear" w:color="auto" w:fill="auto"/>
          </w:tcPr>
          <w:p w14:paraId="560EAB3C"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0BCBFCC9" w14:textId="77777777" w:rsidR="00455D97" w:rsidRPr="006455C2" w:rsidRDefault="00455D97" w:rsidP="004D1C65">
            <w:pPr>
              <w:pStyle w:val="TAL"/>
              <w:rPr>
                <w:rFonts w:cs="Arial"/>
              </w:rPr>
            </w:pPr>
            <w:r>
              <w:rPr>
                <w:rFonts w:cs="Arial"/>
              </w:rPr>
              <w:t>NO</w:t>
            </w:r>
          </w:p>
        </w:tc>
        <w:tc>
          <w:tcPr>
            <w:tcW w:w="1643" w:type="dxa"/>
            <w:shd w:val="clear" w:color="auto" w:fill="auto"/>
          </w:tcPr>
          <w:p w14:paraId="2BAD5249" w14:textId="77777777" w:rsidR="00455D97" w:rsidRDefault="00455D97" w:rsidP="004D1C65">
            <w:pPr>
              <w:pStyle w:val="TAL"/>
            </w:pPr>
            <w:r>
              <w:t>In this clause</w:t>
            </w:r>
          </w:p>
        </w:tc>
      </w:tr>
      <w:tr w:rsidR="00455D97" w14:paraId="65D4C8FD" w14:textId="77777777" w:rsidTr="004D1C65">
        <w:tc>
          <w:tcPr>
            <w:tcW w:w="1642" w:type="dxa"/>
            <w:shd w:val="clear" w:color="auto" w:fill="auto"/>
          </w:tcPr>
          <w:p w14:paraId="64A31569" w14:textId="77777777" w:rsidR="00455D97" w:rsidRDefault="00455D97" w:rsidP="004D1C65">
            <w:pPr>
              <w:pStyle w:val="TAL"/>
            </w:pPr>
            <w:r>
              <w:t>AS</w:t>
            </w:r>
          </w:p>
        </w:tc>
        <w:tc>
          <w:tcPr>
            <w:tcW w:w="1642" w:type="dxa"/>
            <w:shd w:val="clear" w:color="auto" w:fill="auto"/>
          </w:tcPr>
          <w:p w14:paraId="5F793B07" w14:textId="77777777" w:rsidR="00455D97" w:rsidRPr="006455C2" w:rsidRDefault="00455D97" w:rsidP="004D1C65">
            <w:pPr>
              <w:pStyle w:val="TAL"/>
              <w:rPr>
                <w:rFonts w:cs="Arial"/>
              </w:rPr>
            </w:pPr>
            <w:r>
              <w:rPr>
                <w:rFonts w:cs="Arial"/>
              </w:rPr>
              <w:t>YES</w:t>
            </w:r>
          </w:p>
        </w:tc>
        <w:tc>
          <w:tcPr>
            <w:tcW w:w="1642" w:type="dxa"/>
            <w:shd w:val="clear" w:color="auto" w:fill="auto"/>
          </w:tcPr>
          <w:p w14:paraId="48DA6C3C" w14:textId="77777777" w:rsidR="00455D97" w:rsidRPr="006455C2" w:rsidRDefault="00455D97" w:rsidP="004D1C65">
            <w:pPr>
              <w:pStyle w:val="TAL"/>
              <w:rPr>
                <w:rFonts w:cs="Arial"/>
              </w:rPr>
            </w:pPr>
            <w:r>
              <w:rPr>
                <w:rFonts w:cs="Arial"/>
              </w:rPr>
              <w:t>YES</w:t>
            </w:r>
          </w:p>
        </w:tc>
        <w:tc>
          <w:tcPr>
            <w:tcW w:w="1643" w:type="dxa"/>
            <w:shd w:val="clear" w:color="auto" w:fill="auto"/>
          </w:tcPr>
          <w:p w14:paraId="7E771AD3"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3A4D1979" w14:textId="77777777" w:rsidR="00455D97" w:rsidRPr="006455C2" w:rsidRDefault="00455D97" w:rsidP="004D1C65">
            <w:pPr>
              <w:pStyle w:val="TAL"/>
              <w:rPr>
                <w:rFonts w:cs="Arial"/>
              </w:rPr>
            </w:pPr>
            <w:r>
              <w:rPr>
                <w:rFonts w:cs="Arial"/>
              </w:rPr>
              <w:t>YES</w:t>
            </w:r>
          </w:p>
        </w:tc>
        <w:tc>
          <w:tcPr>
            <w:tcW w:w="1643" w:type="dxa"/>
            <w:shd w:val="clear" w:color="auto" w:fill="auto"/>
          </w:tcPr>
          <w:p w14:paraId="3AD70482" w14:textId="77777777" w:rsidR="00455D97" w:rsidRDefault="00455D97" w:rsidP="004D1C65">
            <w:pPr>
              <w:pStyle w:val="TAL"/>
            </w:pPr>
            <w:r>
              <w:t>In this clause</w:t>
            </w:r>
          </w:p>
        </w:tc>
      </w:tr>
      <w:tr w:rsidR="00455D97" w14:paraId="54E13DE0" w14:textId="77777777" w:rsidTr="004D1C65">
        <w:tc>
          <w:tcPr>
            <w:tcW w:w="1642" w:type="dxa"/>
            <w:shd w:val="clear" w:color="auto" w:fill="auto"/>
          </w:tcPr>
          <w:p w14:paraId="2F2F82FA" w14:textId="77777777" w:rsidR="00455D97" w:rsidRDefault="00455D97" w:rsidP="004D1C65">
            <w:pPr>
              <w:pStyle w:val="TAL"/>
            </w:pPr>
            <w:r>
              <w:t>HSS</w:t>
            </w:r>
          </w:p>
        </w:tc>
        <w:tc>
          <w:tcPr>
            <w:tcW w:w="1642" w:type="dxa"/>
            <w:shd w:val="clear" w:color="auto" w:fill="auto"/>
          </w:tcPr>
          <w:p w14:paraId="4CC08E55" w14:textId="77777777" w:rsidR="00455D97" w:rsidRPr="006455C2" w:rsidRDefault="00455D97" w:rsidP="004D1C65">
            <w:pPr>
              <w:pStyle w:val="TAL"/>
              <w:rPr>
                <w:rFonts w:cs="Arial"/>
              </w:rPr>
            </w:pPr>
            <w:r>
              <w:rPr>
                <w:rFonts w:cs="Arial"/>
              </w:rPr>
              <w:t>YES</w:t>
            </w:r>
          </w:p>
        </w:tc>
        <w:tc>
          <w:tcPr>
            <w:tcW w:w="1642" w:type="dxa"/>
            <w:shd w:val="clear" w:color="auto" w:fill="auto"/>
          </w:tcPr>
          <w:p w14:paraId="122120BC" w14:textId="77777777" w:rsidR="00455D97" w:rsidRPr="006455C2" w:rsidRDefault="00455D97" w:rsidP="004D1C65">
            <w:pPr>
              <w:pStyle w:val="TAL"/>
              <w:rPr>
                <w:rFonts w:cs="Arial"/>
              </w:rPr>
            </w:pPr>
            <w:r>
              <w:rPr>
                <w:rFonts w:cs="Arial"/>
              </w:rPr>
              <w:t>YES</w:t>
            </w:r>
          </w:p>
        </w:tc>
        <w:tc>
          <w:tcPr>
            <w:tcW w:w="1643" w:type="dxa"/>
            <w:shd w:val="clear" w:color="auto" w:fill="auto"/>
          </w:tcPr>
          <w:p w14:paraId="1BF17536"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192A52D7"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07B8BAC1" w14:textId="77777777" w:rsidR="00455D97" w:rsidRDefault="00455D97" w:rsidP="004D1C65">
            <w:pPr>
              <w:pStyle w:val="TAL"/>
            </w:pPr>
            <w:r>
              <w:t>7.2.3</w:t>
            </w:r>
          </w:p>
        </w:tc>
      </w:tr>
    </w:tbl>
    <w:p w14:paraId="600FAA51" w14:textId="77777777" w:rsidR="00455D97" w:rsidRDefault="00455D97" w:rsidP="00455D97"/>
    <w:p w14:paraId="5405CD80" w14:textId="210772F3" w:rsidR="00455D97" w:rsidRDefault="00455D97" w:rsidP="0002294A">
      <w:r>
        <w:t>T</w:t>
      </w:r>
      <w:r w:rsidRPr="001801E3">
        <w:t xml:space="preserve">able </w:t>
      </w:r>
      <w:r>
        <w:t>7.12.3</w:t>
      </w:r>
      <w:r w:rsidRPr="001801E3">
        <w:t>.2-</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IRI-POIs in the NFs listed in tables7.12.3.2-1 for session based IMS-based services.</w:t>
      </w:r>
    </w:p>
    <w:p w14:paraId="7DA98CCD" w14:textId="08D5E9F9" w:rsidR="00455D97" w:rsidRPr="00CE0181" w:rsidRDefault="00455D97" w:rsidP="00201F9D">
      <w:pPr>
        <w:pStyle w:val="TH"/>
      </w:pPr>
      <w:r>
        <w:t>Table 7.12.3.2-2</w:t>
      </w:r>
      <w:r w:rsidRPr="00CE0181">
        <w:t xml:space="preserve">: </w:t>
      </w:r>
      <w:proofErr w:type="spellStart"/>
      <w:r w:rsidRPr="00CE0181">
        <w:t>ActivateTask</w:t>
      </w:r>
      <w:proofErr w:type="spellEnd"/>
      <w:r w:rsidRPr="00CE0181">
        <w:t xml:space="preserve">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7429CA96"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proofErr w:type="spellStart"/>
            <w:r>
              <w:t>TargetIdentifiers</w:t>
            </w:r>
            <w:proofErr w:type="spellEnd"/>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proofErr w:type="spellStart"/>
            <w:r>
              <w:t>DeliveryType</w:t>
            </w:r>
            <w:proofErr w:type="spellEnd"/>
          </w:p>
        </w:tc>
        <w:tc>
          <w:tcPr>
            <w:tcW w:w="6242" w:type="dxa"/>
          </w:tcPr>
          <w:p w14:paraId="6E1FF8AB" w14:textId="44D00C1B" w:rsidR="00455D97" w:rsidRDefault="00455D97" w:rsidP="004D1C65">
            <w:pPr>
              <w:pStyle w:val="TAL"/>
            </w:pPr>
            <w:r>
              <w:t>Set to “X2Only.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proofErr w:type="spellStart"/>
            <w:r>
              <w:t>ListOfDIDs</w:t>
            </w:r>
            <w:proofErr w:type="spellEnd"/>
          </w:p>
        </w:tc>
        <w:tc>
          <w:tcPr>
            <w:tcW w:w="6242" w:type="dxa"/>
          </w:tcPr>
          <w:p w14:paraId="5D36109F" w14:textId="77777777" w:rsidR="00455D97" w:rsidRDefault="00455D97"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proofErr w:type="spellStart"/>
            <w:r>
              <w:t>ListOfServiceTypes</w:t>
            </w:r>
            <w:proofErr w:type="spellEnd"/>
          </w:p>
        </w:tc>
        <w:tc>
          <w:tcPr>
            <w:tcW w:w="6242" w:type="dxa"/>
          </w:tcPr>
          <w:p w14:paraId="0091EBC8" w14:textId="6368A5EF" w:rsidR="00455D97" w:rsidRDefault="00455D97" w:rsidP="004D1C65">
            <w:pPr>
              <w:pStyle w:val="TAL"/>
            </w:pPr>
            <w:r w:rsidRPr="00F3424B">
              <w:t xml:space="preserve">Present if interception </w:t>
            </w:r>
            <w:r>
              <w:t>is to be done on one or more a specific service type. Using the format defined in ETS TS 103 221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77777777" w:rsidR="00455D97" w:rsidRDefault="00455D97" w:rsidP="00455D97">
      <w:pPr>
        <w:pStyle w:val="B1"/>
      </w:pPr>
      <w:r>
        <w:t>-</w:t>
      </w:r>
      <w:r>
        <w:tab/>
        <w:t>The enumerated value of "voice" or "messaging" in the service type field.</w:t>
      </w:r>
    </w:p>
    <w:p w14:paraId="2443D9D3" w14:textId="7024F486"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7.12.3.2-1 shall include the XID of the Task created by the above </w:t>
      </w:r>
      <w:proofErr w:type="spellStart"/>
      <w:r>
        <w:t>ActivateTask</w:t>
      </w:r>
      <w:proofErr w:type="spellEnd"/>
      <w:r>
        <w:t xml:space="preserve"> message.</w:t>
      </w:r>
    </w:p>
    <w:p w14:paraId="5A084147" w14:textId="77777777" w:rsidR="00455D97" w:rsidRDefault="00455D97" w:rsidP="00455D97">
      <w:pPr>
        <w:pStyle w:val="Heading5"/>
      </w:pPr>
      <w:bookmarkStart w:id="1001" w:name="_Toc176122853"/>
      <w:bookmarkStart w:id="1002" w:name="_Toc183618689"/>
      <w:r>
        <w:t>7.12.3.2.2</w:t>
      </w:r>
      <w:r>
        <w:tab/>
        <w:t>Session-independent IMS services</w:t>
      </w:r>
      <w:bookmarkEnd w:id="1001"/>
      <w:bookmarkEnd w:id="1002"/>
    </w:p>
    <w:p w14:paraId="09BD2187" w14:textId="4BA0A841" w:rsidR="00455D97" w:rsidRDefault="00455D97" w:rsidP="00455D97">
      <w:r>
        <w:t>Table 7.12.3.2-3 below shows the applicability of NFs in which the IRI-POIs are provisioned with the target identifiers listed in clause 7.12.2.2 for session independent services (e.g. SMS over IP). See TS 33.127 [5] and Annex G.</w:t>
      </w:r>
    </w:p>
    <w:p w14:paraId="37BBFEA0" w14:textId="5DCF6347" w:rsidR="00455D97" w:rsidRDefault="00455D97" w:rsidP="00455D97">
      <w:r>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417230EA" w14:textId="77777777" w:rsidTr="004D1C65">
        <w:tc>
          <w:tcPr>
            <w:tcW w:w="1642" w:type="dxa"/>
            <w:vMerge w:val="restart"/>
            <w:shd w:val="clear" w:color="auto" w:fill="D9D9D9"/>
            <w:vAlign w:val="center"/>
          </w:tcPr>
          <w:p w14:paraId="7EA0236A" w14:textId="77777777" w:rsidR="00455D97" w:rsidRDefault="00455D97" w:rsidP="004D1C65">
            <w:pPr>
              <w:pStyle w:val="TAH"/>
            </w:pPr>
            <w:r>
              <w:t>NF</w:t>
            </w:r>
          </w:p>
          <w:p w14:paraId="607BA0E7" w14:textId="77777777" w:rsidR="00455D97" w:rsidRDefault="00455D97" w:rsidP="004D1C65">
            <w:pPr>
              <w:pStyle w:val="TAH"/>
            </w:pPr>
            <w:r>
              <w:t xml:space="preserve">(IMS </w:t>
            </w:r>
            <w:proofErr w:type="spellStart"/>
            <w:r>
              <w:t>signaling</w:t>
            </w:r>
            <w:proofErr w:type="spellEnd"/>
            <w:r>
              <w:t xml:space="preserve"> function)</w:t>
            </w:r>
          </w:p>
        </w:tc>
        <w:tc>
          <w:tcPr>
            <w:tcW w:w="3284" w:type="dxa"/>
            <w:gridSpan w:val="2"/>
            <w:shd w:val="clear" w:color="auto" w:fill="D9D9D9"/>
            <w:vAlign w:val="center"/>
          </w:tcPr>
          <w:p w14:paraId="01D8A074" w14:textId="77777777" w:rsidR="00455D97" w:rsidRDefault="00455D97" w:rsidP="004D1C65">
            <w:pPr>
              <w:pStyle w:val="TAH"/>
            </w:pPr>
            <w:r>
              <w:t>Not a target non-local ID</w:t>
            </w:r>
          </w:p>
        </w:tc>
        <w:tc>
          <w:tcPr>
            <w:tcW w:w="3286" w:type="dxa"/>
            <w:gridSpan w:val="2"/>
            <w:shd w:val="clear" w:color="auto" w:fill="D9D9D9"/>
            <w:vAlign w:val="center"/>
          </w:tcPr>
          <w:p w14:paraId="6E903025" w14:textId="77777777" w:rsidR="00455D97" w:rsidRDefault="00455D97" w:rsidP="004D1C65">
            <w:pPr>
              <w:pStyle w:val="TAH"/>
            </w:pPr>
            <w:r>
              <w:t>Target non-local ID</w:t>
            </w:r>
          </w:p>
        </w:tc>
        <w:tc>
          <w:tcPr>
            <w:tcW w:w="1643" w:type="dxa"/>
            <w:vMerge w:val="restart"/>
            <w:shd w:val="clear" w:color="auto" w:fill="D9D9D9"/>
            <w:vAlign w:val="center"/>
          </w:tcPr>
          <w:p w14:paraId="2C93E984" w14:textId="77777777" w:rsidR="00455D97" w:rsidRDefault="00455D97" w:rsidP="004D1C65">
            <w:pPr>
              <w:pStyle w:val="TAH"/>
            </w:pPr>
            <w:r>
              <w:t>Reference</w:t>
            </w:r>
          </w:p>
        </w:tc>
      </w:tr>
      <w:tr w:rsidR="00455D97" w14:paraId="350DCD8E" w14:textId="77777777" w:rsidTr="004D1C65">
        <w:tc>
          <w:tcPr>
            <w:tcW w:w="1642" w:type="dxa"/>
            <w:vMerge/>
            <w:shd w:val="clear" w:color="auto" w:fill="D9D9D9"/>
            <w:vAlign w:val="center"/>
          </w:tcPr>
          <w:p w14:paraId="54CB512E" w14:textId="77777777" w:rsidR="00455D97" w:rsidRDefault="00455D97" w:rsidP="004D1C65">
            <w:pPr>
              <w:spacing w:before="20" w:after="20"/>
              <w:jc w:val="center"/>
            </w:pPr>
          </w:p>
        </w:tc>
        <w:tc>
          <w:tcPr>
            <w:tcW w:w="1642" w:type="dxa"/>
            <w:shd w:val="clear" w:color="auto" w:fill="D9D9D9"/>
            <w:vAlign w:val="center"/>
          </w:tcPr>
          <w:p w14:paraId="16F63931" w14:textId="77777777" w:rsidR="00455D97" w:rsidRDefault="00455D97" w:rsidP="004D1C65">
            <w:pPr>
              <w:pStyle w:val="TAL"/>
            </w:pPr>
            <w:r>
              <w:t>Default</w:t>
            </w:r>
          </w:p>
        </w:tc>
        <w:tc>
          <w:tcPr>
            <w:tcW w:w="1642" w:type="dxa"/>
            <w:shd w:val="clear" w:color="auto" w:fill="D9D9D9"/>
            <w:vAlign w:val="center"/>
          </w:tcPr>
          <w:p w14:paraId="7EFCBA5B" w14:textId="77777777" w:rsidR="00455D97" w:rsidRDefault="00455D97" w:rsidP="004D1C65">
            <w:pPr>
              <w:pStyle w:val="TAL"/>
            </w:pPr>
            <w:r>
              <w:t>Alternate option</w:t>
            </w:r>
          </w:p>
        </w:tc>
        <w:tc>
          <w:tcPr>
            <w:tcW w:w="1643" w:type="dxa"/>
            <w:shd w:val="clear" w:color="auto" w:fill="D9D9D9"/>
            <w:vAlign w:val="center"/>
          </w:tcPr>
          <w:p w14:paraId="40861FAF" w14:textId="77777777" w:rsidR="00455D97" w:rsidRDefault="00455D97" w:rsidP="004D1C65">
            <w:pPr>
              <w:pStyle w:val="TAL"/>
            </w:pPr>
            <w:r>
              <w:t>Default</w:t>
            </w:r>
          </w:p>
        </w:tc>
        <w:tc>
          <w:tcPr>
            <w:tcW w:w="1643" w:type="dxa"/>
            <w:shd w:val="clear" w:color="auto" w:fill="D9D9D9"/>
            <w:vAlign w:val="center"/>
          </w:tcPr>
          <w:p w14:paraId="747A4254" w14:textId="77777777" w:rsidR="00455D97" w:rsidRDefault="00455D97" w:rsidP="004D1C65">
            <w:pPr>
              <w:pStyle w:val="TAL"/>
            </w:pPr>
            <w:r>
              <w:t>Alternate option</w:t>
            </w:r>
          </w:p>
        </w:tc>
        <w:tc>
          <w:tcPr>
            <w:tcW w:w="1643" w:type="dxa"/>
            <w:vMerge/>
            <w:shd w:val="clear" w:color="auto" w:fill="D9D9D9"/>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shd w:val="clear" w:color="auto" w:fill="auto"/>
          </w:tcPr>
          <w:p w14:paraId="6D938511" w14:textId="77777777" w:rsidR="00455D97" w:rsidRDefault="00455D97" w:rsidP="004D1C65">
            <w:pPr>
              <w:pStyle w:val="TAL"/>
            </w:pPr>
            <w:r>
              <w:t>P-CSCF</w:t>
            </w:r>
          </w:p>
        </w:tc>
        <w:tc>
          <w:tcPr>
            <w:tcW w:w="1642" w:type="dxa"/>
            <w:shd w:val="clear" w:color="auto" w:fill="auto"/>
          </w:tcPr>
          <w:p w14:paraId="4F64DE20" w14:textId="77777777" w:rsidR="00455D97" w:rsidRPr="009517D6" w:rsidRDefault="00455D97" w:rsidP="004D1C65">
            <w:pPr>
              <w:pStyle w:val="TAL"/>
            </w:pPr>
            <w:r w:rsidRPr="009517D6">
              <w:t>YES</w:t>
            </w:r>
          </w:p>
        </w:tc>
        <w:tc>
          <w:tcPr>
            <w:tcW w:w="1642" w:type="dxa"/>
            <w:tcBorders>
              <w:bottom w:val="single" w:sz="4" w:space="0" w:color="auto"/>
            </w:tcBorders>
            <w:shd w:val="clear" w:color="auto" w:fill="auto"/>
          </w:tcPr>
          <w:p w14:paraId="6BAA62B0" w14:textId="77777777" w:rsidR="00455D97" w:rsidRPr="009517D6" w:rsidRDefault="00455D97" w:rsidP="004D1C65">
            <w:pPr>
              <w:pStyle w:val="TAL"/>
            </w:pPr>
            <w:r w:rsidRPr="009517D6">
              <w:t>YES</w:t>
            </w:r>
          </w:p>
        </w:tc>
        <w:tc>
          <w:tcPr>
            <w:tcW w:w="1643" w:type="dxa"/>
            <w:shd w:val="clear" w:color="auto" w:fill="auto"/>
          </w:tcPr>
          <w:p w14:paraId="0298FDD1" w14:textId="77777777" w:rsidR="00455D97" w:rsidRPr="009517D6" w:rsidRDefault="00455D97" w:rsidP="004D1C65">
            <w:pPr>
              <w:pStyle w:val="TAL"/>
            </w:pPr>
            <w:r w:rsidRPr="009517D6">
              <w:t>YES</w:t>
            </w:r>
          </w:p>
        </w:tc>
        <w:tc>
          <w:tcPr>
            <w:tcW w:w="1643" w:type="dxa"/>
            <w:shd w:val="clear" w:color="auto" w:fill="auto"/>
          </w:tcPr>
          <w:p w14:paraId="424DE26A" w14:textId="77777777" w:rsidR="00455D97" w:rsidRPr="009517D6" w:rsidRDefault="00455D97" w:rsidP="004D1C65">
            <w:pPr>
              <w:pStyle w:val="TAL"/>
            </w:pPr>
            <w:r w:rsidRPr="009517D6">
              <w:t>YES</w:t>
            </w:r>
          </w:p>
        </w:tc>
        <w:tc>
          <w:tcPr>
            <w:tcW w:w="1643" w:type="dxa"/>
            <w:shd w:val="clear" w:color="auto" w:fill="auto"/>
          </w:tcPr>
          <w:p w14:paraId="40F3CBC9" w14:textId="77777777" w:rsidR="00455D97" w:rsidRDefault="00455D97" w:rsidP="004D1C65">
            <w:pPr>
              <w:pStyle w:val="TAL"/>
            </w:pPr>
            <w:r>
              <w:t>In this clause</w:t>
            </w:r>
          </w:p>
        </w:tc>
      </w:tr>
      <w:tr w:rsidR="00455D97" w14:paraId="68D5583D" w14:textId="77777777" w:rsidTr="00A16797">
        <w:tc>
          <w:tcPr>
            <w:tcW w:w="1642" w:type="dxa"/>
            <w:shd w:val="clear" w:color="auto" w:fill="auto"/>
          </w:tcPr>
          <w:p w14:paraId="4A98B377" w14:textId="77777777" w:rsidR="00455D97" w:rsidRDefault="00455D97" w:rsidP="004D1C65">
            <w:pPr>
              <w:pStyle w:val="TAL"/>
            </w:pPr>
            <w:r>
              <w:t>S-CSCF</w:t>
            </w:r>
          </w:p>
        </w:tc>
        <w:tc>
          <w:tcPr>
            <w:tcW w:w="1642" w:type="dxa"/>
            <w:shd w:val="clear" w:color="auto" w:fill="auto"/>
          </w:tcPr>
          <w:p w14:paraId="5F29C32E" w14:textId="77777777" w:rsidR="00455D97" w:rsidRPr="009517D6" w:rsidRDefault="00455D97" w:rsidP="004D1C65">
            <w:pPr>
              <w:pStyle w:val="TAL"/>
            </w:pPr>
            <w:r w:rsidRPr="009517D6">
              <w:t>YES</w:t>
            </w:r>
          </w:p>
        </w:tc>
        <w:tc>
          <w:tcPr>
            <w:tcW w:w="1642" w:type="dxa"/>
            <w:shd w:val="clear" w:color="auto" w:fill="auto"/>
          </w:tcPr>
          <w:p w14:paraId="6031AB94" w14:textId="77777777" w:rsidR="00455D97" w:rsidRPr="009517D6" w:rsidRDefault="00455D97" w:rsidP="004D1C65">
            <w:pPr>
              <w:pStyle w:val="TAL"/>
            </w:pPr>
            <w:r w:rsidRPr="009517D6">
              <w:t>NO</w:t>
            </w:r>
          </w:p>
        </w:tc>
        <w:tc>
          <w:tcPr>
            <w:tcW w:w="1643" w:type="dxa"/>
            <w:shd w:val="clear" w:color="auto" w:fill="auto"/>
          </w:tcPr>
          <w:p w14:paraId="6C902DDF" w14:textId="77777777" w:rsidR="00455D97" w:rsidRPr="009517D6" w:rsidRDefault="00455D97" w:rsidP="004D1C65">
            <w:pPr>
              <w:pStyle w:val="TAL"/>
            </w:pPr>
            <w:r w:rsidRPr="009517D6">
              <w:t>YES</w:t>
            </w:r>
          </w:p>
        </w:tc>
        <w:tc>
          <w:tcPr>
            <w:tcW w:w="1643" w:type="dxa"/>
            <w:shd w:val="clear" w:color="auto" w:fill="auto"/>
          </w:tcPr>
          <w:p w14:paraId="723CAD6F" w14:textId="77777777" w:rsidR="00455D97" w:rsidRPr="009517D6" w:rsidRDefault="00455D97" w:rsidP="004D1C65">
            <w:pPr>
              <w:pStyle w:val="TAL"/>
            </w:pPr>
            <w:r w:rsidRPr="009517D6">
              <w:t>NO</w:t>
            </w:r>
          </w:p>
        </w:tc>
        <w:tc>
          <w:tcPr>
            <w:tcW w:w="1643" w:type="dxa"/>
            <w:shd w:val="clear" w:color="auto" w:fill="auto"/>
          </w:tcPr>
          <w:p w14:paraId="1CD66B0B" w14:textId="77777777" w:rsidR="00455D97" w:rsidRDefault="00455D97" w:rsidP="004D1C65">
            <w:pPr>
              <w:pStyle w:val="TAL"/>
            </w:pPr>
            <w:r>
              <w:t>In this clause</w:t>
            </w:r>
          </w:p>
        </w:tc>
      </w:tr>
      <w:tr w:rsidR="00455D97" w14:paraId="2F518DBB" w14:textId="77777777" w:rsidTr="004D1C65">
        <w:tc>
          <w:tcPr>
            <w:tcW w:w="1642" w:type="dxa"/>
            <w:shd w:val="clear" w:color="auto" w:fill="auto"/>
          </w:tcPr>
          <w:p w14:paraId="5BA714CB" w14:textId="77777777" w:rsidR="00455D97" w:rsidRDefault="00455D97" w:rsidP="004D1C65">
            <w:pPr>
              <w:pStyle w:val="TAL"/>
            </w:pPr>
            <w:r>
              <w:t>E-CSCF</w:t>
            </w:r>
          </w:p>
        </w:tc>
        <w:tc>
          <w:tcPr>
            <w:tcW w:w="1642" w:type="dxa"/>
            <w:shd w:val="clear" w:color="auto" w:fill="auto"/>
          </w:tcPr>
          <w:p w14:paraId="33D59A85" w14:textId="77777777" w:rsidR="00455D97" w:rsidRPr="009517D6" w:rsidRDefault="00455D97" w:rsidP="004D1C65">
            <w:pPr>
              <w:pStyle w:val="TAL"/>
            </w:pPr>
            <w:r w:rsidRPr="009517D6">
              <w:t>YES</w:t>
            </w:r>
          </w:p>
        </w:tc>
        <w:tc>
          <w:tcPr>
            <w:tcW w:w="1642" w:type="dxa"/>
            <w:shd w:val="clear" w:color="auto" w:fill="auto"/>
          </w:tcPr>
          <w:p w14:paraId="2495B3F0" w14:textId="77777777" w:rsidR="00455D97" w:rsidRPr="009517D6" w:rsidRDefault="00455D97" w:rsidP="004D1C65">
            <w:pPr>
              <w:pStyle w:val="TAL"/>
            </w:pPr>
            <w:r w:rsidRPr="009517D6">
              <w:t>NO</w:t>
            </w:r>
          </w:p>
        </w:tc>
        <w:tc>
          <w:tcPr>
            <w:tcW w:w="1643" w:type="dxa"/>
            <w:shd w:val="clear" w:color="auto" w:fill="auto"/>
          </w:tcPr>
          <w:p w14:paraId="1E24CCF1" w14:textId="77777777" w:rsidR="00455D97" w:rsidRPr="009517D6" w:rsidRDefault="00455D97" w:rsidP="004D1C65">
            <w:pPr>
              <w:pStyle w:val="TAL"/>
            </w:pPr>
            <w:r w:rsidRPr="009517D6">
              <w:t>NO</w:t>
            </w:r>
          </w:p>
        </w:tc>
        <w:tc>
          <w:tcPr>
            <w:tcW w:w="1643" w:type="dxa"/>
            <w:shd w:val="clear" w:color="auto" w:fill="auto"/>
          </w:tcPr>
          <w:p w14:paraId="04D6E95C" w14:textId="77777777" w:rsidR="00455D97" w:rsidRPr="009517D6" w:rsidRDefault="00455D97" w:rsidP="004D1C65">
            <w:pPr>
              <w:pStyle w:val="TAL"/>
            </w:pPr>
            <w:r w:rsidRPr="009517D6">
              <w:t>NO</w:t>
            </w:r>
          </w:p>
        </w:tc>
        <w:tc>
          <w:tcPr>
            <w:tcW w:w="1643" w:type="dxa"/>
            <w:shd w:val="clear" w:color="auto" w:fill="auto"/>
          </w:tcPr>
          <w:p w14:paraId="43C31D8D" w14:textId="77777777" w:rsidR="00455D97" w:rsidRDefault="00455D97" w:rsidP="004D1C65">
            <w:pPr>
              <w:pStyle w:val="TAL"/>
            </w:pPr>
            <w:r>
              <w:t>In this clause</w:t>
            </w:r>
          </w:p>
        </w:tc>
      </w:tr>
      <w:tr w:rsidR="00455D97" w14:paraId="4E49F5AB" w14:textId="77777777" w:rsidTr="004D1C65">
        <w:tc>
          <w:tcPr>
            <w:tcW w:w="1642" w:type="dxa"/>
            <w:shd w:val="clear" w:color="auto" w:fill="auto"/>
          </w:tcPr>
          <w:p w14:paraId="66B6FACD" w14:textId="77777777" w:rsidR="00455D97" w:rsidRDefault="00455D97" w:rsidP="004D1C65">
            <w:pPr>
              <w:pStyle w:val="TAL"/>
            </w:pPr>
            <w:r>
              <w:t>IBCF</w:t>
            </w:r>
          </w:p>
        </w:tc>
        <w:tc>
          <w:tcPr>
            <w:tcW w:w="1642" w:type="dxa"/>
            <w:shd w:val="clear" w:color="auto" w:fill="auto"/>
          </w:tcPr>
          <w:p w14:paraId="14C06956" w14:textId="77777777" w:rsidR="00455D97" w:rsidRPr="009517D6" w:rsidRDefault="00455D97" w:rsidP="004D1C65">
            <w:pPr>
              <w:pStyle w:val="TAL"/>
            </w:pPr>
            <w:r w:rsidRPr="009517D6">
              <w:t>NO</w:t>
            </w:r>
          </w:p>
        </w:tc>
        <w:tc>
          <w:tcPr>
            <w:tcW w:w="1642" w:type="dxa"/>
            <w:shd w:val="clear" w:color="auto" w:fill="auto"/>
          </w:tcPr>
          <w:p w14:paraId="3495BA12" w14:textId="77777777" w:rsidR="00455D97" w:rsidRPr="009517D6" w:rsidRDefault="00455D97" w:rsidP="004D1C65">
            <w:pPr>
              <w:pStyle w:val="TAL"/>
            </w:pPr>
            <w:r w:rsidRPr="009517D6">
              <w:t>YES</w:t>
            </w:r>
          </w:p>
        </w:tc>
        <w:tc>
          <w:tcPr>
            <w:tcW w:w="1643" w:type="dxa"/>
            <w:shd w:val="clear" w:color="auto" w:fill="auto"/>
          </w:tcPr>
          <w:p w14:paraId="6F10165C" w14:textId="77777777" w:rsidR="00455D97" w:rsidRPr="009517D6" w:rsidRDefault="00455D97" w:rsidP="004D1C65">
            <w:pPr>
              <w:pStyle w:val="TAL"/>
            </w:pPr>
            <w:r w:rsidRPr="009517D6">
              <w:t>NO</w:t>
            </w:r>
          </w:p>
        </w:tc>
        <w:tc>
          <w:tcPr>
            <w:tcW w:w="1643" w:type="dxa"/>
            <w:shd w:val="clear" w:color="auto" w:fill="auto"/>
          </w:tcPr>
          <w:p w14:paraId="5736AEBF" w14:textId="77777777" w:rsidR="00455D97" w:rsidRPr="009517D6" w:rsidRDefault="00455D97" w:rsidP="004D1C65">
            <w:pPr>
              <w:pStyle w:val="TAL"/>
            </w:pPr>
            <w:r w:rsidRPr="009517D6">
              <w:t>YES</w:t>
            </w:r>
          </w:p>
        </w:tc>
        <w:tc>
          <w:tcPr>
            <w:tcW w:w="1643" w:type="dxa"/>
            <w:shd w:val="clear" w:color="auto" w:fill="auto"/>
          </w:tcPr>
          <w:p w14:paraId="67DAC1CE" w14:textId="77777777" w:rsidR="00455D97" w:rsidRDefault="00455D97" w:rsidP="004D1C65">
            <w:pPr>
              <w:pStyle w:val="TAL"/>
            </w:pPr>
            <w:r>
              <w:t>In this clause</w:t>
            </w:r>
          </w:p>
        </w:tc>
      </w:tr>
      <w:tr w:rsidR="00455D97" w14:paraId="4D9485C3" w14:textId="77777777" w:rsidTr="004D1C65">
        <w:tc>
          <w:tcPr>
            <w:tcW w:w="1642" w:type="dxa"/>
            <w:shd w:val="clear" w:color="auto" w:fill="auto"/>
          </w:tcPr>
          <w:p w14:paraId="0662884D" w14:textId="77777777" w:rsidR="00455D97" w:rsidRDefault="00455D97" w:rsidP="004D1C65">
            <w:pPr>
              <w:pStyle w:val="TAL"/>
            </w:pPr>
            <w:r>
              <w:t>MGCF</w:t>
            </w:r>
          </w:p>
        </w:tc>
        <w:tc>
          <w:tcPr>
            <w:tcW w:w="1642" w:type="dxa"/>
            <w:shd w:val="clear" w:color="auto" w:fill="auto"/>
          </w:tcPr>
          <w:p w14:paraId="0D13AA06" w14:textId="77777777" w:rsidR="00455D97" w:rsidRPr="009517D6" w:rsidRDefault="00455D97" w:rsidP="004D1C65">
            <w:pPr>
              <w:pStyle w:val="TAL"/>
            </w:pPr>
            <w:r w:rsidRPr="009517D6">
              <w:t>NO</w:t>
            </w:r>
          </w:p>
        </w:tc>
        <w:tc>
          <w:tcPr>
            <w:tcW w:w="1642" w:type="dxa"/>
            <w:shd w:val="clear" w:color="auto" w:fill="auto"/>
          </w:tcPr>
          <w:p w14:paraId="466E568F" w14:textId="77777777" w:rsidR="00455D97" w:rsidRPr="009517D6" w:rsidRDefault="00455D97" w:rsidP="004D1C65">
            <w:pPr>
              <w:pStyle w:val="TAL"/>
            </w:pPr>
            <w:r w:rsidRPr="009517D6">
              <w:t>NO</w:t>
            </w:r>
          </w:p>
        </w:tc>
        <w:tc>
          <w:tcPr>
            <w:tcW w:w="1643" w:type="dxa"/>
            <w:shd w:val="clear" w:color="auto" w:fill="auto"/>
          </w:tcPr>
          <w:p w14:paraId="11FB9680" w14:textId="77777777" w:rsidR="00455D97" w:rsidRPr="009517D6" w:rsidRDefault="00455D97" w:rsidP="004D1C65">
            <w:pPr>
              <w:pStyle w:val="TAL"/>
            </w:pPr>
            <w:r w:rsidRPr="009517D6">
              <w:t>NO</w:t>
            </w:r>
          </w:p>
        </w:tc>
        <w:tc>
          <w:tcPr>
            <w:tcW w:w="1643" w:type="dxa"/>
            <w:shd w:val="clear" w:color="auto" w:fill="auto"/>
          </w:tcPr>
          <w:p w14:paraId="7BC96B36" w14:textId="77777777" w:rsidR="00455D97" w:rsidRPr="009517D6" w:rsidRDefault="00455D97" w:rsidP="004D1C65">
            <w:pPr>
              <w:pStyle w:val="TAL"/>
            </w:pPr>
            <w:r w:rsidRPr="009517D6">
              <w:t>NO</w:t>
            </w:r>
          </w:p>
        </w:tc>
        <w:tc>
          <w:tcPr>
            <w:tcW w:w="1643" w:type="dxa"/>
            <w:shd w:val="clear" w:color="auto" w:fill="auto"/>
          </w:tcPr>
          <w:p w14:paraId="7922F817" w14:textId="77777777" w:rsidR="00455D97" w:rsidRDefault="00455D97" w:rsidP="004D1C65">
            <w:pPr>
              <w:pStyle w:val="TAL"/>
            </w:pPr>
            <w:r>
              <w:t>In this clause</w:t>
            </w:r>
          </w:p>
        </w:tc>
      </w:tr>
      <w:tr w:rsidR="00455D97" w14:paraId="738B3136" w14:textId="77777777" w:rsidTr="004D1C65">
        <w:tc>
          <w:tcPr>
            <w:tcW w:w="1642" w:type="dxa"/>
            <w:shd w:val="clear" w:color="auto" w:fill="auto"/>
          </w:tcPr>
          <w:p w14:paraId="55DC69F9" w14:textId="77777777" w:rsidR="00455D97" w:rsidRDefault="00455D97" w:rsidP="004D1C65">
            <w:pPr>
              <w:pStyle w:val="TAL"/>
            </w:pPr>
            <w:r>
              <w:t>AS</w:t>
            </w:r>
          </w:p>
        </w:tc>
        <w:tc>
          <w:tcPr>
            <w:tcW w:w="1642" w:type="dxa"/>
            <w:shd w:val="clear" w:color="auto" w:fill="auto"/>
          </w:tcPr>
          <w:p w14:paraId="03DA5106" w14:textId="77777777" w:rsidR="00455D97" w:rsidRPr="009517D6" w:rsidRDefault="00455D97" w:rsidP="004D1C65">
            <w:pPr>
              <w:pStyle w:val="TAL"/>
            </w:pPr>
            <w:r w:rsidRPr="009517D6">
              <w:t>NO</w:t>
            </w:r>
          </w:p>
        </w:tc>
        <w:tc>
          <w:tcPr>
            <w:tcW w:w="1642" w:type="dxa"/>
            <w:shd w:val="clear" w:color="auto" w:fill="auto"/>
          </w:tcPr>
          <w:p w14:paraId="6963054E" w14:textId="77777777" w:rsidR="00455D97" w:rsidRPr="009517D6" w:rsidRDefault="00455D97" w:rsidP="004D1C65">
            <w:pPr>
              <w:pStyle w:val="TAL"/>
            </w:pPr>
            <w:r w:rsidRPr="009517D6">
              <w:t>NO</w:t>
            </w:r>
          </w:p>
        </w:tc>
        <w:tc>
          <w:tcPr>
            <w:tcW w:w="1643" w:type="dxa"/>
            <w:shd w:val="clear" w:color="auto" w:fill="auto"/>
          </w:tcPr>
          <w:p w14:paraId="16CF6F09" w14:textId="77777777" w:rsidR="00455D97" w:rsidRPr="009517D6" w:rsidRDefault="00455D97" w:rsidP="004D1C65">
            <w:pPr>
              <w:pStyle w:val="TAL"/>
            </w:pPr>
            <w:r w:rsidRPr="009517D6">
              <w:t>NO</w:t>
            </w:r>
          </w:p>
        </w:tc>
        <w:tc>
          <w:tcPr>
            <w:tcW w:w="1643" w:type="dxa"/>
            <w:shd w:val="clear" w:color="auto" w:fill="auto"/>
          </w:tcPr>
          <w:p w14:paraId="2EE35CC0" w14:textId="77777777" w:rsidR="00455D97" w:rsidRPr="009517D6" w:rsidRDefault="00455D97" w:rsidP="004D1C65">
            <w:pPr>
              <w:pStyle w:val="TAL"/>
            </w:pPr>
            <w:r w:rsidRPr="009517D6">
              <w:t>NO</w:t>
            </w:r>
          </w:p>
        </w:tc>
        <w:tc>
          <w:tcPr>
            <w:tcW w:w="1643" w:type="dxa"/>
            <w:shd w:val="clear" w:color="auto" w:fill="auto"/>
          </w:tcPr>
          <w:p w14:paraId="6369F93B" w14:textId="77777777" w:rsidR="00455D97" w:rsidRDefault="00455D97" w:rsidP="004D1C65">
            <w:pPr>
              <w:pStyle w:val="TAL"/>
            </w:pPr>
            <w:r>
              <w:t>In this clause</w:t>
            </w:r>
          </w:p>
        </w:tc>
      </w:tr>
      <w:tr w:rsidR="00455D97" w14:paraId="708D0237" w14:textId="77777777" w:rsidTr="004D1C65">
        <w:tc>
          <w:tcPr>
            <w:tcW w:w="1642" w:type="dxa"/>
            <w:shd w:val="clear" w:color="auto" w:fill="auto"/>
          </w:tcPr>
          <w:p w14:paraId="3DEBCA38" w14:textId="77777777" w:rsidR="00455D97" w:rsidRDefault="00455D97" w:rsidP="004D1C65">
            <w:pPr>
              <w:pStyle w:val="TAL"/>
            </w:pPr>
            <w:r>
              <w:t>HSS</w:t>
            </w:r>
          </w:p>
        </w:tc>
        <w:tc>
          <w:tcPr>
            <w:tcW w:w="1642" w:type="dxa"/>
            <w:shd w:val="clear" w:color="auto" w:fill="auto"/>
          </w:tcPr>
          <w:p w14:paraId="19B9ABE0" w14:textId="77777777" w:rsidR="00455D97" w:rsidRPr="009517D6" w:rsidRDefault="00455D97" w:rsidP="004D1C65">
            <w:pPr>
              <w:pStyle w:val="TAL"/>
            </w:pPr>
            <w:r w:rsidRPr="009517D6">
              <w:t>YES</w:t>
            </w:r>
          </w:p>
        </w:tc>
        <w:tc>
          <w:tcPr>
            <w:tcW w:w="1642" w:type="dxa"/>
            <w:shd w:val="clear" w:color="auto" w:fill="auto"/>
          </w:tcPr>
          <w:p w14:paraId="03036893" w14:textId="77777777" w:rsidR="00455D97" w:rsidRPr="009517D6" w:rsidRDefault="00455D97" w:rsidP="004D1C65">
            <w:pPr>
              <w:pStyle w:val="TAL"/>
            </w:pPr>
            <w:r w:rsidRPr="009517D6">
              <w:t>YES</w:t>
            </w:r>
          </w:p>
        </w:tc>
        <w:tc>
          <w:tcPr>
            <w:tcW w:w="1643" w:type="dxa"/>
            <w:shd w:val="clear" w:color="auto" w:fill="auto"/>
          </w:tcPr>
          <w:p w14:paraId="34CF8BB8" w14:textId="77777777" w:rsidR="00455D97" w:rsidRPr="009517D6" w:rsidRDefault="00455D97" w:rsidP="004D1C65">
            <w:pPr>
              <w:pStyle w:val="TAL"/>
            </w:pPr>
            <w:r w:rsidRPr="009517D6">
              <w:t>NO</w:t>
            </w:r>
          </w:p>
        </w:tc>
        <w:tc>
          <w:tcPr>
            <w:tcW w:w="1643" w:type="dxa"/>
            <w:shd w:val="clear" w:color="auto" w:fill="auto"/>
          </w:tcPr>
          <w:p w14:paraId="192FF428" w14:textId="77777777" w:rsidR="00455D97" w:rsidRPr="009517D6" w:rsidRDefault="00455D97" w:rsidP="004D1C65">
            <w:pPr>
              <w:pStyle w:val="TAL"/>
            </w:pPr>
            <w:r w:rsidRPr="009517D6">
              <w:t>NO</w:t>
            </w:r>
          </w:p>
        </w:tc>
        <w:tc>
          <w:tcPr>
            <w:tcW w:w="1643" w:type="dxa"/>
            <w:shd w:val="clear" w:color="auto" w:fill="auto"/>
          </w:tcPr>
          <w:p w14:paraId="5FB652A2" w14:textId="77777777" w:rsidR="00455D97" w:rsidRDefault="00455D97" w:rsidP="004D1C65">
            <w:pPr>
              <w:pStyle w:val="TAL"/>
            </w:pPr>
            <w:r>
              <w:t>7.2.3</w:t>
            </w:r>
          </w:p>
        </w:tc>
      </w:tr>
      <w:bookmarkEnd w:id="998"/>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w:t>
      </w:r>
      <w:proofErr w:type="spellStart"/>
      <w:r w:rsidRPr="00780EE3">
        <w:t>ActivateTask</w:t>
      </w:r>
      <w:proofErr w:type="spellEnd"/>
      <w:r w:rsidRPr="00780EE3">
        <w:t xml:space="preserve">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t>Table 7.12.3.2-4</w:t>
      </w:r>
      <w:r w:rsidRPr="00CE0181">
        <w:t xml:space="preserve">: </w:t>
      </w:r>
      <w:proofErr w:type="spellStart"/>
      <w:r w:rsidRPr="00CE0181">
        <w:t>ActivateTask</w:t>
      </w:r>
      <w:proofErr w:type="spellEnd"/>
      <w:r w:rsidRPr="00CE0181">
        <w:t xml:space="preserve">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proofErr w:type="spellStart"/>
            <w:r>
              <w:t>TargetIdentifiers</w:t>
            </w:r>
            <w:proofErr w:type="spellEnd"/>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proofErr w:type="spellStart"/>
            <w:r>
              <w:t>DeliveryType</w:t>
            </w:r>
            <w:proofErr w:type="spellEnd"/>
          </w:p>
        </w:tc>
        <w:tc>
          <w:tcPr>
            <w:tcW w:w="6242" w:type="dxa"/>
          </w:tcPr>
          <w:p w14:paraId="1DCC84DE" w14:textId="583BF796" w:rsidR="00455D97" w:rsidRDefault="00455D97" w:rsidP="004D1C65">
            <w:pPr>
              <w:pStyle w:val="TAL"/>
            </w:pPr>
            <w:r>
              <w:t>Set to “X2Only.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proofErr w:type="spellStart"/>
            <w:r>
              <w:t>ListOfDIDs</w:t>
            </w:r>
            <w:proofErr w:type="spellEnd"/>
          </w:p>
        </w:tc>
        <w:tc>
          <w:tcPr>
            <w:tcW w:w="6242" w:type="dxa"/>
          </w:tcPr>
          <w:p w14:paraId="6FD9205A" w14:textId="77777777" w:rsidR="00455D97" w:rsidRDefault="00455D97"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proofErr w:type="spellStart"/>
            <w:r>
              <w:t>ListOfServiceTypes</w:t>
            </w:r>
            <w:proofErr w:type="spellEnd"/>
          </w:p>
        </w:tc>
        <w:tc>
          <w:tcPr>
            <w:tcW w:w="6242" w:type="dxa"/>
          </w:tcPr>
          <w:p w14:paraId="661F8188" w14:textId="04A09517" w:rsidR="00455D97" w:rsidRDefault="00455D97" w:rsidP="004D1C65">
            <w:pPr>
              <w:pStyle w:val="TAL"/>
            </w:pPr>
            <w:r w:rsidRPr="00F3424B">
              <w:t>Present if interception of one or more listed service types is required.</w:t>
            </w:r>
            <w:r>
              <w:t xml:space="preserve"> Using the format defined in ETS TS 103 221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77777777" w:rsidR="00455D97" w:rsidRDefault="00455D97" w:rsidP="00455D97">
      <w:pPr>
        <w:pStyle w:val="B1"/>
      </w:pPr>
      <w:r>
        <w:t>-</w:t>
      </w:r>
      <w:r>
        <w:tab/>
        <w:t>The enumerated value of "messaging" in the service type field.</w:t>
      </w:r>
    </w:p>
    <w:p w14:paraId="64325B32" w14:textId="235BDC18"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7.12.3.2-3 shall include the XID of the Task created by the above </w:t>
      </w:r>
      <w:proofErr w:type="spellStart"/>
      <w:r>
        <w:t>ActivateTask</w:t>
      </w:r>
      <w:proofErr w:type="spellEnd"/>
      <w:r>
        <w:t xml:space="preserve"> message.</w:t>
      </w:r>
    </w:p>
    <w:p w14:paraId="7AE176A9" w14:textId="77777777" w:rsidR="00455D97" w:rsidRDefault="00455D97" w:rsidP="00455D97">
      <w:pPr>
        <w:pStyle w:val="Heading4"/>
      </w:pPr>
      <w:bookmarkStart w:id="1003" w:name="_Toc176122854"/>
      <w:bookmarkStart w:id="1004" w:name="_Toc183618690"/>
      <w:r>
        <w:t>7.12.3</w:t>
      </w:r>
      <w:r w:rsidRPr="00995907">
        <w:t>.</w:t>
      </w:r>
      <w:r>
        <w:t>3</w:t>
      </w:r>
      <w:r>
        <w:tab/>
      </w:r>
      <w:r w:rsidRPr="00995907">
        <w:t xml:space="preserve">Provisioning of </w:t>
      </w:r>
      <w:r>
        <w:t>CC-TF</w:t>
      </w:r>
      <w:bookmarkEnd w:id="1003"/>
      <w:bookmarkEnd w:id="1004"/>
    </w:p>
    <w:p w14:paraId="36922802" w14:textId="77777777" w:rsidR="00455D97" w:rsidRDefault="00455D97" w:rsidP="00455D97">
      <w:r>
        <w:t>The table 7.12.3.3-1 below shows the applicability of NFs in which the CC-TFs are provisioned with the target identifiers listed in clause 7.12.2.2 for session-based IMS services (e.g. voice). See TS 33.127 [5] and Annex G.</w:t>
      </w:r>
    </w:p>
    <w:p w14:paraId="20159CE3" w14:textId="75667EFC" w:rsidR="00455D97" w:rsidRDefault="00455D97" w:rsidP="00201F9D">
      <w:pPr>
        <w:pStyle w:val="TH"/>
      </w:pPr>
      <w:r>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14:paraId="2532A916" w14:textId="77777777" w:rsidTr="004D1C65">
        <w:tc>
          <w:tcPr>
            <w:tcW w:w="2268" w:type="dxa"/>
            <w:vMerge w:val="restart"/>
            <w:shd w:val="clear" w:color="auto" w:fill="D9D9D9"/>
            <w:vAlign w:val="center"/>
          </w:tcPr>
          <w:p w14:paraId="783060DE" w14:textId="77777777" w:rsidR="00455D97" w:rsidRDefault="00455D97" w:rsidP="004D1C65">
            <w:pPr>
              <w:pStyle w:val="TAH"/>
            </w:pPr>
            <w:r>
              <w:t>NF</w:t>
            </w:r>
          </w:p>
          <w:p w14:paraId="73010B86" w14:textId="77777777" w:rsidR="00455D97" w:rsidRDefault="00455D97" w:rsidP="004D1C65">
            <w:pPr>
              <w:pStyle w:val="TAH"/>
            </w:pPr>
            <w:r>
              <w:t xml:space="preserve">(IMS </w:t>
            </w:r>
            <w:proofErr w:type="spellStart"/>
            <w:r>
              <w:t>signaling</w:t>
            </w:r>
            <w:proofErr w:type="spellEnd"/>
            <w:r>
              <w:t xml:space="preserve"> function)</w:t>
            </w:r>
          </w:p>
        </w:tc>
        <w:tc>
          <w:tcPr>
            <w:tcW w:w="2977" w:type="dxa"/>
            <w:gridSpan w:val="2"/>
            <w:shd w:val="clear" w:color="auto" w:fill="D9D9D9"/>
            <w:vAlign w:val="center"/>
          </w:tcPr>
          <w:p w14:paraId="0A23FCA8" w14:textId="77777777" w:rsidR="00455D97" w:rsidRDefault="00455D97" w:rsidP="004D1C65">
            <w:pPr>
              <w:pStyle w:val="TAH"/>
            </w:pPr>
            <w:r>
              <w:t>Not a target non-local ID</w:t>
            </w:r>
          </w:p>
        </w:tc>
        <w:tc>
          <w:tcPr>
            <w:tcW w:w="3260" w:type="dxa"/>
            <w:gridSpan w:val="2"/>
            <w:shd w:val="clear" w:color="auto" w:fill="D9D9D9"/>
            <w:vAlign w:val="center"/>
          </w:tcPr>
          <w:p w14:paraId="21A07EF1" w14:textId="77777777" w:rsidR="00455D97" w:rsidRDefault="00455D97" w:rsidP="004D1C65">
            <w:pPr>
              <w:pStyle w:val="TAH"/>
            </w:pPr>
            <w:r>
              <w:t>T</w:t>
            </w:r>
            <w:r w:rsidRPr="0063171A">
              <w:t>arget non-local ID</w:t>
            </w:r>
          </w:p>
        </w:tc>
      </w:tr>
      <w:tr w:rsidR="00455D97" w14:paraId="51A55D27" w14:textId="77777777" w:rsidTr="004D1C65">
        <w:tc>
          <w:tcPr>
            <w:tcW w:w="2268" w:type="dxa"/>
            <w:vMerge/>
            <w:shd w:val="clear" w:color="auto" w:fill="D9D9D9"/>
            <w:vAlign w:val="center"/>
          </w:tcPr>
          <w:p w14:paraId="238D7A0D" w14:textId="77777777" w:rsidR="00455D97" w:rsidRDefault="00455D97" w:rsidP="004D1C65">
            <w:pPr>
              <w:spacing w:before="20" w:after="20"/>
              <w:jc w:val="center"/>
            </w:pPr>
          </w:p>
        </w:tc>
        <w:tc>
          <w:tcPr>
            <w:tcW w:w="1418" w:type="dxa"/>
            <w:shd w:val="clear" w:color="auto" w:fill="D9D9D9"/>
            <w:vAlign w:val="center"/>
          </w:tcPr>
          <w:p w14:paraId="058FFC06" w14:textId="77777777" w:rsidR="00455D97" w:rsidRDefault="00455D97" w:rsidP="004D1C65">
            <w:pPr>
              <w:spacing w:before="20" w:after="20"/>
              <w:jc w:val="center"/>
            </w:pPr>
            <w:r>
              <w:t>Default</w:t>
            </w:r>
          </w:p>
        </w:tc>
        <w:tc>
          <w:tcPr>
            <w:tcW w:w="1559" w:type="dxa"/>
            <w:shd w:val="clear" w:color="auto" w:fill="D9D9D9"/>
            <w:vAlign w:val="center"/>
          </w:tcPr>
          <w:p w14:paraId="7FC4279A" w14:textId="77777777" w:rsidR="00455D97" w:rsidRDefault="00455D97" w:rsidP="004D1C65">
            <w:pPr>
              <w:spacing w:before="20" w:after="20"/>
              <w:jc w:val="center"/>
            </w:pPr>
            <w:r>
              <w:t>Alternate option</w:t>
            </w:r>
          </w:p>
        </w:tc>
        <w:tc>
          <w:tcPr>
            <w:tcW w:w="1559" w:type="dxa"/>
            <w:shd w:val="clear" w:color="auto" w:fill="D9D9D9"/>
            <w:vAlign w:val="center"/>
          </w:tcPr>
          <w:p w14:paraId="23302C58" w14:textId="77777777" w:rsidR="00455D97" w:rsidRDefault="00455D97" w:rsidP="004D1C65">
            <w:pPr>
              <w:spacing w:before="20" w:after="20"/>
              <w:jc w:val="center"/>
            </w:pPr>
            <w:r>
              <w:t>Default</w:t>
            </w:r>
          </w:p>
        </w:tc>
        <w:tc>
          <w:tcPr>
            <w:tcW w:w="1701" w:type="dxa"/>
            <w:shd w:val="clear" w:color="auto" w:fill="D9D9D9"/>
            <w:vAlign w:val="center"/>
          </w:tcPr>
          <w:p w14:paraId="0A21E6F1" w14:textId="77777777" w:rsidR="00455D97" w:rsidRDefault="00455D97" w:rsidP="004D1C65">
            <w:pPr>
              <w:spacing w:before="20" w:after="20"/>
              <w:jc w:val="center"/>
            </w:pPr>
            <w:r>
              <w:t>Alternate option</w:t>
            </w:r>
          </w:p>
        </w:tc>
      </w:tr>
      <w:tr w:rsidR="00455D97" w14:paraId="6FD0FBCE" w14:textId="77777777" w:rsidTr="004D1C65">
        <w:tc>
          <w:tcPr>
            <w:tcW w:w="2268" w:type="dxa"/>
            <w:shd w:val="clear" w:color="auto" w:fill="auto"/>
            <w:vAlign w:val="center"/>
          </w:tcPr>
          <w:p w14:paraId="4FF38473" w14:textId="77777777" w:rsidR="00455D97" w:rsidRDefault="00455D97" w:rsidP="004D1C65">
            <w:pPr>
              <w:pStyle w:val="TAL"/>
            </w:pPr>
            <w:r>
              <w:t>P-CSCF</w:t>
            </w:r>
          </w:p>
        </w:tc>
        <w:tc>
          <w:tcPr>
            <w:tcW w:w="1418" w:type="dxa"/>
            <w:shd w:val="clear" w:color="auto" w:fill="auto"/>
          </w:tcPr>
          <w:p w14:paraId="4C2CFD1A" w14:textId="77777777" w:rsidR="00455D97" w:rsidRPr="009517D6" w:rsidRDefault="00455D97" w:rsidP="004D1C65">
            <w:pPr>
              <w:pStyle w:val="TAL"/>
            </w:pPr>
            <w:r w:rsidRPr="009517D6">
              <w:t>YES</w:t>
            </w:r>
          </w:p>
        </w:tc>
        <w:tc>
          <w:tcPr>
            <w:tcW w:w="1559" w:type="dxa"/>
            <w:shd w:val="clear" w:color="auto" w:fill="auto"/>
          </w:tcPr>
          <w:p w14:paraId="74F6B9AA" w14:textId="77777777" w:rsidR="00455D97" w:rsidRPr="009517D6" w:rsidRDefault="00455D97" w:rsidP="004D1C65">
            <w:pPr>
              <w:pStyle w:val="TAL"/>
            </w:pPr>
            <w:r w:rsidRPr="009517D6">
              <w:t>YES</w:t>
            </w:r>
          </w:p>
        </w:tc>
        <w:tc>
          <w:tcPr>
            <w:tcW w:w="1559" w:type="dxa"/>
            <w:shd w:val="clear" w:color="auto" w:fill="auto"/>
          </w:tcPr>
          <w:p w14:paraId="383DAC30" w14:textId="77777777" w:rsidR="00455D97" w:rsidRPr="009517D6" w:rsidRDefault="00455D97" w:rsidP="004D1C65">
            <w:pPr>
              <w:pStyle w:val="TAL"/>
            </w:pPr>
            <w:r w:rsidRPr="009517D6">
              <w:t>YES</w:t>
            </w:r>
          </w:p>
        </w:tc>
        <w:tc>
          <w:tcPr>
            <w:tcW w:w="1701" w:type="dxa"/>
            <w:shd w:val="clear" w:color="auto" w:fill="auto"/>
            <w:vAlign w:val="center"/>
          </w:tcPr>
          <w:p w14:paraId="310389FA" w14:textId="77777777" w:rsidR="00455D97" w:rsidRPr="009517D6" w:rsidRDefault="00455D97" w:rsidP="004D1C65">
            <w:pPr>
              <w:pStyle w:val="TAL"/>
            </w:pPr>
            <w:r w:rsidRPr="009517D6">
              <w:t>NO</w:t>
            </w:r>
          </w:p>
        </w:tc>
      </w:tr>
      <w:tr w:rsidR="00455D97" w14:paraId="0D4E57FC" w14:textId="77777777" w:rsidTr="004D1C65">
        <w:tc>
          <w:tcPr>
            <w:tcW w:w="2268" w:type="dxa"/>
            <w:shd w:val="clear" w:color="auto" w:fill="auto"/>
            <w:vAlign w:val="center"/>
          </w:tcPr>
          <w:p w14:paraId="3F5912AF" w14:textId="77777777" w:rsidR="00455D97" w:rsidRDefault="00455D97" w:rsidP="004D1C65">
            <w:pPr>
              <w:pStyle w:val="TAL"/>
            </w:pPr>
            <w:r>
              <w:t>IBCF</w:t>
            </w:r>
          </w:p>
        </w:tc>
        <w:tc>
          <w:tcPr>
            <w:tcW w:w="1418" w:type="dxa"/>
            <w:shd w:val="clear" w:color="auto" w:fill="auto"/>
          </w:tcPr>
          <w:p w14:paraId="572E9F5C" w14:textId="77777777" w:rsidR="00455D97" w:rsidRPr="009517D6" w:rsidRDefault="00455D97" w:rsidP="004D1C65">
            <w:pPr>
              <w:pStyle w:val="TAL"/>
            </w:pPr>
            <w:r w:rsidRPr="009517D6">
              <w:t>YES</w:t>
            </w:r>
          </w:p>
        </w:tc>
        <w:tc>
          <w:tcPr>
            <w:tcW w:w="1559" w:type="dxa"/>
            <w:shd w:val="clear" w:color="auto" w:fill="auto"/>
          </w:tcPr>
          <w:p w14:paraId="32A479D1" w14:textId="77777777" w:rsidR="00455D97" w:rsidRPr="009517D6" w:rsidRDefault="00455D97" w:rsidP="004D1C65">
            <w:pPr>
              <w:pStyle w:val="TAL"/>
            </w:pPr>
            <w:r w:rsidRPr="009517D6">
              <w:t>YES</w:t>
            </w:r>
          </w:p>
        </w:tc>
        <w:tc>
          <w:tcPr>
            <w:tcW w:w="1559" w:type="dxa"/>
            <w:shd w:val="clear" w:color="auto" w:fill="auto"/>
          </w:tcPr>
          <w:p w14:paraId="6AE22841" w14:textId="77777777" w:rsidR="00455D97" w:rsidRPr="009517D6" w:rsidRDefault="00455D97" w:rsidP="004D1C65">
            <w:pPr>
              <w:pStyle w:val="TAL"/>
            </w:pPr>
            <w:r w:rsidRPr="009517D6">
              <w:t>YES</w:t>
            </w:r>
          </w:p>
        </w:tc>
        <w:tc>
          <w:tcPr>
            <w:tcW w:w="1701" w:type="dxa"/>
            <w:shd w:val="clear" w:color="auto" w:fill="auto"/>
            <w:vAlign w:val="center"/>
          </w:tcPr>
          <w:p w14:paraId="012F43F2" w14:textId="77777777" w:rsidR="00455D97" w:rsidRPr="009517D6" w:rsidRDefault="00455D97" w:rsidP="004D1C65">
            <w:pPr>
              <w:pStyle w:val="TAL"/>
            </w:pPr>
            <w:r w:rsidRPr="009517D6">
              <w:t>YES</w:t>
            </w:r>
          </w:p>
        </w:tc>
      </w:tr>
      <w:tr w:rsidR="00455D97" w14:paraId="05F096DD" w14:textId="77777777" w:rsidTr="004D1C65">
        <w:tc>
          <w:tcPr>
            <w:tcW w:w="2268" w:type="dxa"/>
            <w:shd w:val="clear" w:color="auto" w:fill="auto"/>
            <w:vAlign w:val="center"/>
          </w:tcPr>
          <w:p w14:paraId="11921373" w14:textId="77777777" w:rsidR="00455D97" w:rsidRDefault="00455D97" w:rsidP="004D1C65">
            <w:pPr>
              <w:pStyle w:val="TAL"/>
            </w:pPr>
            <w:r>
              <w:t>MGCF</w:t>
            </w:r>
          </w:p>
        </w:tc>
        <w:tc>
          <w:tcPr>
            <w:tcW w:w="1418" w:type="dxa"/>
            <w:shd w:val="clear" w:color="auto" w:fill="auto"/>
          </w:tcPr>
          <w:p w14:paraId="2C00EAE6" w14:textId="77777777" w:rsidR="00455D97" w:rsidRPr="009517D6" w:rsidRDefault="00455D97" w:rsidP="004D1C65">
            <w:pPr>
              <w:pStyle w:val="TAL"/>
            </w:pPr>
            <w:r w:rsidRPr="009517D6">
              <w:t>YES</w:t>
            </w:r>
          </w:p>
        </w:tc>
        <w:tc>
          <w:tcPr>
            <w:tcW w:w="1559" w:type="dxa"/>
            <w:shd w:val="clear" w:color="auto" w:fill="auto"/>
          </w:tcPr>
          <w:p w14:paraId="3A4039A8" w14:textId="77777777" w:rsidR="00455D97" w:rsidRPr="009517D6" w:rsidRDefault="00455D97" w:rsidP="004D1C65">
            <w:pPr>
              <w:pStyle w:val="TAL"/>
            </w:pPr>
            <w:r w:rsidRPr="009517D6">
              <w:t>YES</w:t>
            </w:r>
          </w:p>
        </w:tc>
        <w:tc>
          <w:tcPr>
            <w:tcW w:w="1559" w:type="dxa"/>
            <w:shd w:val="clear" w:color="auto" w:fill="auto"/>
          </w:tcPr>
          <w:p w14:paraId="4CF0B7C9" w14:textId="77777777" w:rsidR="00455D97" w:rsidRPr="009517D6" w:rsidRDefault="00455D97" w:rsidP="004D1C65">
            <w:pPr>
              <w:pStyle w:val="TAL"/>
            </w:pPr>
            <w:r w:rsidRPr="009517D6">
              <w:t>YES</w:t>
            </w:r>
          </w:p>
        </w:tc>
        <w:tc>
          <w:tcPr>
            <w:tcW w:w="1701" w:type="dxa"/>
            <w:shd w:val="clear" w:color="auto" w:fill="auto"/>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shd w:val="clear" w:color="auto" w:fill="auto"/>
            <w:vAlign w:val="center"/>
          </w:tcPr>
          <w:p w14:paraId="79D840D9" w14:textId="77777777" w:rsidR="00455D97" w:rsidRDefault="00455D97" w:rsidP="004D1C65">
            <w:pPr>
              <w:pStyle w:val="TAL"/>
            </w:pPr>
            <w:r>
              <w:t>AS/MRFC</w:t>
            </w:r>
          </w:p>
        </w:tc>
        <w:tc>
          <w:tcPr>
            <w:tcW w:w="1418" w:type="dxa"/>
            <w:shd w:val="clear" w:color="auto" w:fill="auto"/>
          </w:tcPr>
          <w:p w14:paraId="783CB73F" w14:textId="77777777" w:rsidR="00455D97" w:rsidRPr="009517D6" w:rsidRDefault="00455D97" w:rsidP="004D1C65">
            <w:pPr>
              <w:pStyle w:val="TAL"/>
            </w:pPr>
            <w:r w:rsidRPr="009517D6">
              <w:t>YES</w:t>
            </w:r>
          </w:p>
        </w:tc>
        <w:tc>
          <w:tcPr>
            <w:tcW w:w="1559" w:type="dxa"/>
            <w:shd w:val="clear" w:color="auto" w:fill="auto"/>
          </w:tcPr>
          <w:p w14:paraId="4C4ED3D0" w14:textId="77777777" w:rsidR="00455D97" w:rsidRPr="009517D6" w:rsidRDefault="00455D97" w:rsidP="004D1C65">
            <w:pPr>
              <w:pStyle w:val="TAL"/>
            </w:pPr>
            <w:r w:rsidRPr="009517D6">
              <w:t>YES</w:t>
            </w:r>
          </w:p>
        </w:tc>
        <w:tc>
          <w:tcPr>
            <w:tcW w:w="1559" w:type="dxa"/>
            <w:shd w:val="clear" w:color="auto" w:fill="auto"/>
          </w:tcPr>
          <w:p w14:paraId="0720AA02" w14:textId="77777777" w:rsidR="00455D97" w:rsidRPr="009517D6" w:rsidRDefault="00455D97" w:rsidP="004D1C65">
            <w:pPr>
              <w:pStyle w:val="TAL"/>
            </w:pPr>
            <w:r w:rsidRPr="009517D6">
              <w:t>YES</w:t>
            </w:r>
          </w:p>
        </w:tc>
        <w:tc>
          <w:tcPr>
            <w:tcW w:w="1701" w:type="dxa"/>
            <w:shd w:val="clear" w:color="auto" w:fill="auto"/>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shd w:val="clear" w:color="auto" w:fill="auto"/>
            <w:vAlign w:val="center"/>
          </w:tcPr>
          <w:p w14:paraId="03DC0B21" w14:textId="77777777" w:rsidR="00455D97" w:rsidRDefault="00455D97" w:rsidP="004D1C65">
            <w:pPr>
              <w:pStyle w:val="TAL"/>
            </w:pPr>
            <w:r>
              <w:t>Conferencing AS/MRFC</w:t>
            </w:r>
          </w:p>
        </w:tc>
        <w:tc>
          <w:tcPr>
            <w:tcW w:w="1418" w:type="dxa"/>
            <w:shd w:val="clear" w:color="auto" w:fill="auto"/>
          </w:tcPr>
          <w:p w14:paraId="2BA393FB" w14:textId="77777777" w:rsidR="00455D97" w:rsidRPr="009517D6" w:rsidRDefault="00455D97" w:rsidP="004D1C65">
            <w:pPr>
              <w:pStyle w:val="TAL"/>
            </w:pPr>
            <w:r w:rsidRPr="009517D6">
              <w:t>YES</w:t>
            </w:r>
          </w:p>
        </w:tc>
        <w:tc>
          <w:tcPr>
            <w:tcW w:w="1559" w:type="dxa"/>
            <w:shd w:val="clear" w:color="auto" w:fill="auto"/>
          </w:tcPr>
          <w:p w14:paraId="3D70D75B" w14:textId="77777777" w:rsidR="00455D97" w:rsidRPr="009517D6" w:rsidRDefault="00455D97" w:rsidP="004D1C65">
            <w:pPr>
              <w:pStyle w:val="TAL"/>
            </w:pPr>
            <w:r w:rsidRPr="009517D6">
              <w:t>YES</w:t>
            </w:r>
          </w:p>
        </w:tc>
        <w:tc>
          <w:tcPr>
            <w:tcW w:w="1559" w:type="dxa"/>
            <w:shd w:val="clear" w:color="auto" w:fill="auto"/>
          </w:tcPr>
          <w:p w14:paraId="2D02895D" w14:textId="77777777" w:rsidR="00455D97" w:rsidRPr="009517D6" w:rsidRDefault="00455D97" w:rsidP="004D1C65">
            <w:pPr>
              <w:pStyle w:val="TAL"/>
            </w:pPr>
            <w:r w:rsidRPr="009517D6">
              <w:t>YES</w:t>
            </w:r>
          </w:p>
        </w:tc>
        <w:tc>
          <w:tcPr>
            <w:tcW w:w="1701" w:type="dxa"/>
            <w:shd w:val="clear" w:color="auto" w:fill="auto"/>
          </w:tcPr>
          <w:p w14:paraId="555C7D51" w14:textId="77777777" w:rsidR="00455D97" w:rsidRPr="009517D6" w:rsidRDefault="00455D97" w:rsidP="004D1C65">
            <w:pPr>
              <w:pStyle w:val="TAL"/>
            </w:pPr>
            <w:r w:rsidRPr="009517D6">
              <w:t>YES</w:t>
            </w:r>
          </w:p>
        </w:tc>
      </w:tr>
    </w:tbl>
    <w:p w14:paraId="38A31BC2" w14:textId="77777777" w:rsidR="00455D97" w:rsidRDefault="00455D97" w:rsidP="00201F9D"/>
    <w:p w14:paraId="646CA5E2" w14:textId="2ABD1B0C" w:rsidR="00455D97" w:rsidRDefault="00455D97" w:rsidP="00455D97">
      <w:r>
        <w:t>T</w:t>
      </w:r>
      <w:r w:rsidRPr="001801E3">
        <w:t xml:space="preserve">able </w:t>
      </w:r>
      <w:r>
        <w:t>7.12.3</w:t>
      </w:r>
      <w:r w:rsidRPr="001801E3">
        <w:t>.</w:t>
      </w:r>
      <w:r>
        <w:t>3</w:t>
      </w:r>
      <w:r w:rsidRPr="001801E3">
        <w:t>-</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CC-TFs in the NFs listed in table 7.12.3.3-1 for session-based IMS services.</w:t>
      </w:r>
    </w:p>
    <w:p w14:paraId="3724C916" w14:textId="5112C56B" w:rsidR="00455D97" w:rsidRPr="00CE0181" w:rsidRDefault="00455D97" w:rsidP="00201F9D">
      <w:pPr>
        <w:pStyle w:val="TH"/>
      </w:pPr>
      <w:r>
        <w:t>Table 7.12.3.3-2</w:t>
      </w:r>
      <w:r w:rsidRPr="00CE0181">
        <w:t xml:space="preserve">: </w:t>
      </w:r>
      <w:proofErr w:type="spellStart"/>
      <w:r w:rsidRPr="00CE0181">
        <w:t>ActivateTask</w:t>
      </w:r>
      <w:proofErr w:type="spellEnd"/>
      <w:r w:rsidRPr="00CE0181">
        <w:t xml:space="preserve">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77777777"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IRI-POIs (see table 7.12.3.2-2), MDF2 (see 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proofErr w:type="spellStart"/>
            <w:r>
              <w:t>TargetIdentifiers</w:t>
            </w:r>
            <w:proofErr w:type="spellEnd"/>
          </w:p>
        </w:tc>
        <w:tc>
          <w:tcPr>
            <w:tcW w:w="6242" w:type="dxa"/>
          </w:tcPr>
          <w:p w14:paraId="0E2D8053" w14:textId="77777777" w:rsidR="00455D97" w:rsidRDefault="00455D97" w:rsidP="004D1C65">
            <w:pPr>
              <w:pStyle w:val="TAL"/>
            </w:pPr>
            <w:r>
              <w:t>One or more of the target identifiers listed in the clause 7.12.</w:t>
            </w:r>
            <w:r w:rsidRPr="001801E3">
              <w:t>2.2</w:t>
            </w:r>
            <w:r>
              <w:t xml:space="preserve"> with the embedded conditions implied. </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proofErr w:type="spellStart"/>
            <w:r>
              <w:t>DeliveryType</w:t>
            </w:r>
            <w:proofErr w:type="spellEnd"/>
          </w:p>
        </w:tc>
        <w:tc>
          <w:tcPr>
            <w:tcW w:w="6242" w:type="dxa"/>
          </w:tcPr>
          <w:p w14:paraId="01C988A9" w14:textId="77777777" w:rsidR="00455D97" w:rsidRDefault="00455D97" w:rsidP="004D1C65">
            <w:pPr>
              <w:pStyle w:val="TAL"/>
            </w:pPr>
            <w:r>
              <w:t>Set to “X3Only.</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proofErr w:type="spellStart"/>
            <w:r>
              <w:t>ListOfDIDs</w:t>
            </w:r>
            <w:proofErr w:type="spellEnd"/>
          </w:p>
        </w:tc>
        <w:tc>
          <w:tcPr>
            <w:tcW w:w="6242" w:type="dxa"/>
          </w:tcPr>
          <w:p w14:paraId="028ACAE2" w14:textId="77777777" w:rsidR="00455D97" w:rsidRDefault="00455D97" w:rsidP="004D1C65">
            <w:pPr>
              <w:pStyle w:val="TAL"/>
            </w:pPr>
            <w:r>
              <w:t xml:space="preserve">Delivery endpoints of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proofErr w:type="spellStart"/>
            <w:r>
              <w:t>ListOfServiceTypes</w:t>
            </w:r>
            <w:proofErr w:type="spellEnd"/>
          </w:p>
        </w:tc>
        <w:tc>
          <w:tcPr>
            <w:tcW w:w="6242" w:type="dxa"/>
          </w:tcPr>
          <w:p w14:paraId="29FC9AA8" w14:textId="77777777" w:rsidR="00455D97" w:rsidRDefault="00455D97" w:rsidP="004D1C65">
            <w:pPr>
              <w:pStyle w:val="TAL"/>
            </w:pPr>
            <w:r w:rsidRPr="00F3424B">
              <w:t>Present if interception of one or more listed service types is required.</w:t>
            </w:r>
            <w:r>
              <w:t xml:space="preserve"> The value </w:t>
            </w:r>
            <w:proofErr w:type="spellStart"/>
            <w:r>
              <w:t>provisioneUsing</w:t>
            </w:r>
            <w:proofErr w:type="spellEnd"/>
            <w:r>
              <w:t xml:space="preserve"> the format defined in ETS TS 103 221 [7] based on the service scoping listed below this table. When multiple intercepts are activated on a target identifier, the service scoping shall be the union of all of them. </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77777777" w:rsidR="00455D97" w:rsidRDefault="00455D97" w:rsidP="00455D97">
      <w:pPr>
        <w:pStyle w:val="B1"/>
      </w:pPr>
      <w:r>
        <w:t>-</w:t>
      </w:r>
      <w:r>
        <w:tab/>
        <w:t>The enumerated value of "voice" or "messaging" in the service type field.</w:t>
      </w:r>
    </w:p>
    <w:p w14:paraId="0FE9CF12" w14:textId="49D28DE8"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CC-TFs present in the NFs listed in table 7.12.3.3-1 shall include the XID of the Task created by the above </w:t>
      </w:r>
      <w:proofErr w:type="spellStart"/>
      <w:r>
        <w:t>ActivateTask</w:t>
      </w:r>
      <w:proofErr w:type="spellEnd"/>
      <w:r>
        <w:t xml:space="preserve"> message.</w:t>
      </w:r>
    </w:p>
    <w:p w14:paraId="17B9AEBF" w14:textId="77777777" w:rsidR="00455D97" w:rsidRPr="008378AD" w:rsidRDefault="00455D97" w:rsidP="00455D97">
      <w:pPr>
        <w:pStyle w:val="Heading4"/>
      </w:pPr>
      <w:bookmarkStart w:id="1005" w:name="_Toc176122855"/>
      <w:bookmarkStart w:id="1006" w:name="_Toc183618691"/>
      <w:r>
        <w:t>7.12.3.4</w:t>
      </w:r>
      <w:r>
        <w:tab/>
      </w:r>
      <w:r w:rsidRPr="008378AD">
        <w:t>Provisioning of the MDF2</w:t>
      </w:r>
      <w:bookmarkEnd w:id="1005"/>
      <w:bookmarkEnd w:id="1006"/>
    </w:p>
    <w:p w14:paraId="49719A9F" w14:textId="4AE285AD" w:rsidR="00455D97" w:rsidRDefault="00455D97" w:rsidP="00455D97">
      <w:r>
        <w:t xml:space="preserve">The MDF2 listed as the delivery endpoint over LI_X2 for </w:t>
      </w:r>
      <w:proofErr w:type="spellStart"/>
      <w:r>
        <w:t>xIRI</w:t>
      </w:r>
      <w:proofErr w:type="spellEnd"/>
      <w:r>
        <w:t xml:space="preserve"> generated by the IRI-POIs shall be provisioned over LI_X1 by the LIPF.</w:t>
      </w:r>
    </w:p>
    <w:p w14:paraId="2645994F" w14:textId="4C9CF662" w:rsidR="00455D97" w:rsidRDefault="00455D97" w:rsidP="00455D97">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5717337B" w14:textId="77777777" w:rsidR="00455D97" w:rsidRPr="001A1E56" w:rsidRDefault="00455D97" w:rsidP="00455D97">
      <w:pPr>
        <w:pStyle w:val="TH"/>
      </w:pPr>
      <w:r w:rsidRPr="001A1E56">
        <w:t xml:space="preserve">Table </w:t>
      </w:r>
      <w:r>
        <w:t>7.12.3.4-1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023DA6F" w14:textId="77777777" w:rsidTr="004D1C65">
        <w:trPr>
          <w:jc w:val="center"/>
        </w:trPr>
        <w:tc>
          <w:tcPr>
            <w:tcW w:w="2972" w:type="dxa"/>
          </w:tcPr>
          <w:p w14:paraId="301ECFF9"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291D5894" w14:textId="77777777" w:rsidR="00455D97" w:rsidRPr="007B1D70" w:rsidRDefault="00455D97" w:rsidP="004D1C65">
            <w:pPr>
              <w:pStyle w:val="TAH"/>
            </w:pPr>
            <w:r>
              <w:t>Description</w:t>
            </w:r>
          </w:p>
        </w:tc>
        <w:tc>
          <w:tcPr>
            <w:tcW w:w="708" w:type="dxa"/>
          </w:tcPr>
          <w:p w14:paraId="65DBE66D" w14:textId="77777777" w:rsidR="00455D97" w:rsidRPr="007B1D70" w:rsidRDefault="00455D97" w:rsidP="004D1C65">
            <w:pPr>
              <w:pStyle w:val="TAH"/>
            </w:pPr>
            <w:r w:rsidRPr="007B1D70">
              <w:t>M/C/O</w:t>
            </w:r>
          </w:p>
        </w:tc>
      </w:tr>
      <w:tr w:rsidR="00455D97" w14:paraId="49DF9AF0" w14:textId="77777777" w:rsidTr="004D1C65">
        <w:trPr>
          <w:jc w:val="center"/>
        </w:trPr>
        <w:tc>
          <w:tcPr>
            <w:tcW w:w="2972" w:type="dxa"/>
          </w:tcPr>
          <w:p w14:paraId="3A7FB150" w14:textId="77777777" w:rsidR="00455D97" w:rsidRDefault="00455D97" w:rsidP="004D1C65">
            <w:pPr>
              <w:pStyle w:val="TAL"/>
            </w:pPr>
            <w:r>
              <w:t>XID</w:t>
            </w:r>
          </w:p>
        </w:tc>
        <w:tc>
          <w:tcPr>
            <w:tcW w:w="6242" w:type="dxa"/>
          </w:tcPr>
          <w:p w14:paraId="4FC20D7F" w14:textId="5C78D5D0" w:rsidR="00455D97" w:rsidRDefault="00455D97" w:rsidP="004D1C65">
            <w:pPr>
              <w:pStyle w:val="TAL"/>
            </w:pPr>
            <w:r>
              <w:t xml:space="preserve">XID assigned by LIPF. The value used here shall also be same as the value used for provisioning the IRI-POIs, CC-TFs, and </w:t>
            </w:r>
            <w:proofErr w:type="spellStart"/>
            <w:r>
              <w:t>and</w:t>
            </w:r>
            <w:proofErr w:type="spellEnd"/>
            <w:r>
              <w:t xml:space="preserve"> MDF3 (see table 7.12.3.5-1).</w:t>
            </w:r>
          </w:p>
        </w:tc>
        <w:tc>
          <w:tcPr>
            <w:tcW w:w="708" w:type="dxa"/>
          </w:tcPr>
          <w:p w14:paraId="628CAD42" w14:textId="77777777" w:rsidR="00455D97" w:rsidRDefault="00455D97" w:rsidP="004D1C65">
            <w:pPr>
              <w:pStyle w:val="TAL"/>
            </w:pPr>
            <w:r>
              <w:t>M</w:t>
            </w:r>
          </w:p>
        </w:tc>
      </w:tr>
      <w:tr w:rsidR="00455D97" w14:paraId="2CBACB9F" w14:textId="77777777" w:rsidTr="004D1C65">
        <w:trPr>
          <w:jc w:val="center"/>
        </w:trPr>
        <w:tc>
          <w:tcPr>
            <w:tcW w:w="2972" w:type="dxa"/>
          </w:tcPr>
          <w:p w14:paraId="2247BA7D" w14:textId="77777777" w:rsidR="00455D97" w:rsidRDefault="00455D97" w:rsidP="004D1C65">
            <w:pPr>
              <w:pStyle w:val="TAL"/>
            </w:pPr>
            <w:proofErr w:type="spellStart"/>
            <w:r>
              <w:t>TargetIdentifiers</w:t>
            </w:r>
            <w:proofErr w:type="spellEnd"/>
          </w:p>
        </w:tc>
        <w:tc>
          <w:tcPr>
            <w:tcW w:w="6242" w:type="dxa"/>
          </w:tcPr>
          <w:p w14:paraId="34CA03F5"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4506B0D6" w14:textId="77777777" w:rsidR="00455D97" w:rsidRDefault="00455D97" w:rsidP="004D1C65">
            <w:pPr>
              <w:pStyle w:val="TAL"/>
            </w:pPr>
            <w:r>
              <w:t>M</w:t>
            </w:r>
          </w:p>
        </w:tc>
      </w:tr>
      <w:tr w:rsidR="00455D97" w14:paraId="048754C0" w14:textId="77777777" w:rsidTr="004D1C65">
        <w:trPr>
          <w:jc w:val="center"/>
        </w:trPr>
        <w:tc>
          <w:tcPr>
            <w:tcW w:w="2972" w:type="dxa"/>
          </w:tcPr>
          <w:p w14:paraId="1522705A" w14:textId="77777777" w:rsidR="00455D97" w:rsidRDefault="00455D97" w:rsidP="004D1C65">
            <w:pPr>
              <w:pStyle w:val="TAL"/>
            </w:pPr>
            <w:proofErr w:type="spellStart"/>
            <w:r>
              <w:t>DeliveryType</w:t>
            </w:r>
            <w:proofErr w:type="spellEnd"/>
          </w:p>
        </w:tc>
        <w:tc>
          <w:tcPr>
            <w:tcW w:w="6242" w:type="dxa"/>
          </w:tcPr>
          <w:p w14:paraId="653CDB26" w14:textId="39F85834" w:rsidR="00455D97" w:rsidRDefault="00455D97" w:rsidP="004D1C65">
            <w:pPr>
              <w:pStyle w:val="TAL"/>
            </w:pPr>
            <w:r>
              <w:t>Not used.</w:t>
            </w:r>
          </w:p>
        </w:tc>
        <w:tc>
          <w:tcPr>
            <w:tcW w:w="708" w:type="dxa"/>
          </w:tcPr>
          <w:p w14:paraId="6AB03252" w14:textId="77777777" w:rsidR="00455D97" w:rsidRDefault="00455D97" w:rsidP="004D1C65">
            <w:pPr>
              <w:pStyle w:val="TAL"/>
            </w:pPr>
            <w:r>
              <w:t>M</w:t>
            </w:r>
          </w:p>
        </w:tc>
      </w:tr>
      <w:tr w:rsidR="00455D97" w14:paraId="55566231" w14:textId="77777777" w:rsidTr="004D1C65">
        <w:trPr>
          <w:jc w:val="center"/>
        </w:trPr>
        <w:tc>
          <w:tcPr>
            <w:tcW w:w="2972" w:type="dxa"/>
          </w:tcPr>
          <w:p w14:paraId="56CAFEE0" w14:textId="77777777" w:rsidR="00455D97" w:rsidRDefault="00455D97" w:rsidP="004D1C65">
            <w:pPr>
              <w:pStyle w:val="TAL"/>
            </w:pPr>
            <w:proofErr w:type="spellStart"/>
            <w:r>
              <w:t>ListOfDIDs</w:t>
            </w:r>
            <w:proofErr w:type="spellEnd"/>
          </w:p>
        </w:tc>
        <w:tc>
          <w:tcPr>
            <w:tcW w:w="6242" w:type="dxa"/>
          </w:tcPr>
          <w:p w14:paraId="44A0A8E6" w14:textId="77777777" w:rsidR="00455D97" w:rsidRDefault="00455D97" w:rsidP="004D1C65">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627C4B01" w14:textId="77777777" w:rsidR="00455D97" w:rsidRDefault="00455D97" w:rsidP="004D1C65">
            <w:pPr>
              <w:pStyle w:val="TAL"/>
            </w:pPr>
            <w:r>
              <w:t>M</w:t>
            </w:r>
          </w:p>
        </w:tc>
      </w:tr>
      <w:tr w:rsidR="00455D97" w14:paraId="7714B578" w14:textId="77777777" w:rsidTr="004D1C65">
        <w:trPr>
          <w:jc w:val="center"/>
        </w:trPr>
        <w:tc>
          <w:tcPr>
            <w:tcW w:w="2972" w:type="dxa"/>
          </w:tcPr>
          <w:p w14:paraId="6E01E32A" w14:textId="77777777" w:rsidR="00455D97" w:rsidRDefault="00455D97" w:rsidP="004D1C65">
            <w:pPr>
              <w:pStyle w:val="TAL"/>
            </w:pPr>
            <w:proofErr w:type="spellStart"/>
            <w:r>
              <w:t>ListOfMediationDetails</w:t>
            </w:r>
            <w:proofErr w:type="spellEnd"/>
          </w:p>
        </w:tc>
        <w:tc>
          <w:tcPr>
            <w:tcW w:w="6242" w:type="dxa"/>
          </w:tcPr>
          <w:p w14:paraId="5974BBA4" w14:textId="42A9DDB1" w:rsidR="00455D97" w:rsidRDefault="00455D97" w:rsidP="004D1C65">
            <w:pPr>
              <w:pStyle w:val="TAL"/>
            </w:pPr>
            <w:r>
              <w:t xml:space="preserve">Sequence of Mediation Details, </w:t>
            </w:r>
            <w:r w:rsidR="0003748A">
              <w:t>s</w:t>
            </w:r>
            <w:r>
              <w:t xml:space="preserve">ee </w:t>
            </w:r>
            <w:r w:rsidR="0003748A">
              <w:t>t</w:t>
            </w:r>
            <w:r>
              <w:t>able 7.12.3.4-2.</w:t>
            </w:r>
          </w:p>
        </w:tc>
        <w:tc>
          <w:tcPr>
            <w:tcW w:w="708" w:type="dxa"/>
          </w:tcPr>
          <w:p w14:paraId="6E4F664E" w14:textId="77777777" w:rsidR="00455D97" w:rsidRDefault="00455D97" w:rsidP="004D1C65">
            <w:pPr>
              <w:pStyle w:val="TAL"/>
            </w:pPr>
            <w:r>
              <w:t>M</w:t>
            </w:r>
          </w:p>
        </w:tc>
      </w:tr>
    </w:tbl>
    <w:p w14:paraId="7082B59A" w14:textId="77777777" w:rsidR="00455D97" w:rsidRDefault="00455D97" w:rsidP="00455D97"/>
    <w:p w14:paraId="617DBC45" w14:textId="77777777" w:rsidR="00455D97" w:rsidRPr="00CE0181" w:rsidRDefault="00455D97" w:rsidP="00455D97">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0B469E6C" w14:textId="77777777" w:rsidTr="004D1C65">
        <w:trPr>
          <w:jc w:val="center"/>
        </w:trPr>
        <w:tc>
          <w:tcPr>
            <w:tcW w:w="2972" w:type="dxa"/>
          </w:tcPr>
          <w:p w14:paraId="2FAC8F7D"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A0981E2" w14:textId="77777777" w:rsidR="00455D97" w:rsidRPr="00CE0181" w:rsidRDefault="00455D97" w:rsidP="004D1C65">
            <w:pPr>
              <w:pStyle w:val="TAH"/>
            </w:pPr>
            <w:r>
              <w:t>Description</w:t>
            </w:r>
          </w:p>
        </w:tc>
        <w:tc>
          <w:tcPr>
            <w:tcW w:w="708" w:type="dxa"/>
          </w:tcPr>
          <w:p w14:paraId="29C87BEB" w14:textId="77777777" w:rsidR="00455D97" w:rsidRPr="00CE0181" w:rsidRDefault="00455D97" w:rsidP="004D1C65">
            <w:pPr>
              <w:pStyle w:val="TAH"/>
            </w:pPr>
            <w:r w:rsidRPr="00CE0181">
              <w:t>M/C/O</w:t>
            </w:r>
          </w:p>
        </w:tc>
      </w:tr>
      <w:tr w:rsidR="00455D97" w:rsidRPr="00CE0181" w14:paraId="50D1895E" w14:textId="77777777" w:rsidTr="004D1C65">
        <w:trPr>
          <w:jc w:val="center"/>
        </w:trPr>
        <w:tc>
          <w:tcPr>
            <w:tcW w:w="2972" w:type="dxa"/>
          </w:tcPr>
          <w:p w14:paraId="2F38439E" w14:textId="77777777" w:rsidR="00455D97" w:rsidRPr="00CE0181" w:rsidRDefault="00455D97" w:rsidP="004D1C65">
            <w:pPr>
              <w:pStyle w:val="TAL"/>
            </w:pPr>
            <w:r>
              <w:t>LIID</w:t>
            </w:r>
          </w:p>
        </w:tc>
        <w:tc>
          <w:tcPr>
            <w:tcW w:w="6242" w:type="dxa"/>
          </w:tcPr>
          <w:p w14:paraId="1C86C896" w14:textId="77777777" w:rsidR="00455D97" w:rsidRPr="00CE0181" w:rsidRDefault="00455D97" w:rsidP="004D1C65">
            <w:pPr>
              <w:pStyle w:val="TAL"/>
            </w:pPr>
            <w:r>
              <w:t>Lawful Intercept ID associated with the task.</w:t>
            </w:r>
          </w:p>
        </w:tc>
        <w:tc>
          <w:tcPr>
            <w:tcW w:w="708" w:type="dxa"/>
          </w:tcPr>
          <w:p w14:paraId="79C9E134" w14:textId="77777777" w:rsidR="00455D97" w:rsidRPr="00CE0181" w:rsidRDefault="00455D97" w:rsidP="004D1C65">
            <w:pPr>
              <w:pStyle w:val="TAL"/>
              <w:jc w:val="center"/>
            </w:pPr>
            <w:r w:rsidRPr="00CE0181">
              <w:t>M</w:t>
            </w:r>
          </w:p>
        </w:tc>
      </w:tr>
      <w:tr w:rsidR="00455D97" w:rsidRPr="00CE0181" w14:paraId="28D45F91" w14:textId="77777777" w:rsidTr="004D1C65">
        <w:trPr>
          <w:jc w:val="center"/>
        </w:trPr>
        <w:tc>
          <w:tcPr>
            <w:tcW w:w="2972" w:type="dxa"/>
          </w:tcPr>
          <w:p w14:paraId="118FB032" w14:textId="77777777" w:rsidR="00455D97" w:rsidRPr="00CE0181" w:rsidRDefault="00455D97" w:rsidP="004D1C65">
            <w:pPr>
              <w:pStyle w:val="TAL"/>
            </w:pPr>
            <w:proofErr w:type="spellStart"/>
            <w:r>
              <w:t>DeliveryType</w:t>
            </w:r>
            <w:proofErr w:type="spellEnd"/>
          </w:p>
        </w:tc>
        <w:tc>
          <w:tcPr>
            <w:tcW w:w="6242" w:type="dxa"/>
          </w:tcPr>
          <w:p w14:paraId="506727DC" w14:textId="77777777" w:rsidR="00455D97" w:rsidRPr="00CE0181" w:rsidRDefault="00455D97" w:rsidP="004D1C65">
            <w:pPr>
              <w:pStyle w:val="TAL"/>
            </w:pPr>
            <w:r>
              <w:t>Set to "HI2Only".</w:t>
            </w:r>
          </w:p>
        </w:tc>
        <w:tc>
          <w:tcPr>
            <w:tcW w:w="708" w:type="dxa"/>
          </w:tcPr>
          <w:p w14:paraId="2070F785" w14:textId="77777777" w:rsidR="00455D97" w:rsidRPr="00CE0181" w:rsidRDefault="00455D97" w:rsidP="004D1C65">
            <w:pPr>
              <w:pStyle w:val="TAL"/>
              <w:jc w:val="center"/>
            </w:pPr>
            <w:r w:rsidRPr="00CE0181">
              <w:t>M</w:t>
            </w:r>
          </w:p>
        </w:tc>
      </w:tr>
      <w:tr w:rsidR="00455D97" w:rsidRPr="00CE0181" w14:paraId="632E9DD2" w14:textId="77777777" w:rsidTr="004D1C65">
        <w:trPr>
          <w:jc w:val="center"/>
        </w:trPr>
        <w:tc>
          <w:tcPr>
            <w:tcW w:w="2972" w:type="dxa"/>
          </w:tcPr>
          <w:p w14:paraId="766304A1" w14:textId="77777777" w:rsidR="00455D97" w:rsidRDefault="00455D97" w:rsidP="004D1C65">
            <w:pPr>
              <w:pStyle w:val="TAL"/>
            </w:pPr>
            <w:proofErr w:type="spellStart"/>
            <w:r>
              <w:t>ListOfDIDs</w:t>
            </w:r>
            <w:proofErr w:type="spellEnd"/>
          </w:p>
        </w:tc>
        <w:tc>
          <w:tcPr>
            <w:tcW w:w="6242" w:type="dxa"/>
          </w:tcPr>
          <w:p w14:paraId="4FB59537" w14:textId="77777777" w:rsidR="00455D97" w:rsidRDefault="00455D97" w:rsidP="004D1C65">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42A3B39" w14:textId="77777777" w:rsidR="00455D97" w:rsidRPr="00CE0181" w:rsidRDefault="00455D97" w:rsidP="004D1C65">
            <w:pPr>
              <w:pStyle w:val="TAL"/>
              <w:jc w:val="center"/>
            </w:pPr>
            <w:r>
              <w:t>C</w:t>
            </w:r>
          </w:p>
        </w:tc>
      </w:tr>
      <w:tr w:rsidR="00455D97" w:rsidRPr="00CE0181" w14:paraId="37B12480" w14:textId="77777777" w:rsidTr="004D1C65">
        <w:trPr>
          <w:jc w:val="center"/>
        </w:trPr>
        <w:tc>
          <w:tcPr>
            <w:tcW w:w="2972" w:type="dxa"/>
          </w:tcPr>
          <w:p w14:paraId="0E697043" w14:textId="77777777" w:rsidR="00455D97" w:rsidRDefault="00455D97" w:rsidP="004D1C65">
            <w:pPr>
              <w:pStyle w:val="TAL"/>
            </w:pPr>
            <w:proofErr w:type="spellStart"/>
            <w:r>
              <w:t>ServiceScoping</w:t>
            </w:r>
            <w:proofErr w:type="spellEnd"/>
          </w:p>
        </w:tc>
        <w:tc>
          <w:tcPr>
            <w:tcW w:w="6242" w:type="dxa"/>
          </w:tcPr>
          <w:p w14:paraId="7E046E30" w14:textId="77777777" w:rsidR="00455D97" w:rsidRDefault="00455D97" w:rsidP="004D1C65">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0B041BF4" w14:textId="77777777" w:rsidR="00455D97" w:rsidRPr="00CE0181" w:rsidRDefault="00455D97" w:rsidP="004D1C65">
            <w:pPr>
              <w:pStyle w:val="TAL"/>
              <w:jc w:val="center"/>
            </w:pPr>
            <w:r>
              <w:t>C</w:t>
            </w:r>
          </w:p>
        </w:tc>
      </w:tr>
    </w:tbl>
    <w:p w14:paraId="21D21992" w14:textId="77777777" w:rsidR="00455D97" w:rsidRDefault="00455D97" w:rsidP="00455D97">
      <w:pPr>
        <w:keepNext/>
        <w:rPr>
          <w:rFonts w:eastAsia="Calibri" w:cs="Arial"/>
          <w:szCs w:val="24"/>
        </w:rPr>
      </w:pPr>
    </w:p>
    <w:p w14:paraId="142BAC11" w14:textId="1BF8C3B5" w:rsidR="00455D97" w:rsidRDefault="00455D97" w:rsidP="00201F9D">
      <w:r>
        <w:t>The MDF2 shall support the following service scoping from the structure defined in ETSI TS 103 221-1 [7]:</w:t>
      </w:r>
    </w:p>
    <w:p w14:paraId="6A74BA3A" w14:textId="77777777" w:rsidR="00455D97" w:rsidRDefault="00455D97" w:rsidP="00455D97">
      <w:pPr>
        <w:pStyle w:val="B1"/>
      </w:pPr>
      <w:r>
        <w:t>-</w:t>
      </w:r>
      <w:r>
        <w:tab/>
        <w:t>The enumerated value of "voice" or "messaging" in the service type field.</w:t>
      </w:r>
    </w:p>
    <w:p w14:paraId="1B1929CD" w14:textId="77777777" w:rsidR="00455D97" w:rsidRDefault="00455D97" w:rsidP="00455D97">
      <w:pPr>
        <w:pStyle w:val="B1"/>
      </w:pPr>
      <w:r>
        <w:t>-</w:t>
      </w:r>
      <w:r>
        <w:tab/>
        <w:t>When location reporting is required, one or both of "</w:t>
      </w:r>
      <w:proofErr w:type="spellStart"/>
      <w:r>
        <w:t>reportBeginingAndEnd</w:t>
      </w:r>
      <w:proofErr w:type="spellEnd"/>
      <w:r>
        <w:t>", "</w:t>
      </w:r>
      <w:proofErr w:type="spellStart"/>
      <w:r>
        <w:t>reportUponChange</w:t>
      </w:r>
      <w:proofErr w:type="spellEnd"/>
      <w:r>
        <w:t>".</w:t>
      </w:r>
    </w:p>
    <w:p w14:paraId="2F655213" w14:textId="59D0595D"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MDF2 present in the NFs listed in table 7.12.3.4-1 shall include the XID of the Task created by the above </w:t>
      </w:r>
      <w:proofErr w:type="spellStart"/>
      <w:r>
        <w:t>ActivateTask</w:t>
      </w:r>
      <w:proofErr w:type="spellEnd"/>
      <w:r>
        <w:t xml:space="preserve"> message.</w:t>
      </w:r>
    </w:p>
    <w:p w14:paraId="5D0A6A02" w14:textId="6320DFAA" w:rsidR="00455D97" w:rsidRPr="008378AD" w:rsidRDefault="00455D97" w:rsidP="00455D97">
      <w:pPr>
        <w:pStyle w:val="Heading4"/>
      </w:pPr>
      <w:bookmarkStart w:id="1007" w:name="_Toc176122856"/>
      <w:bookmarkStart w:id="1008" w:name="_Toc183618692"/>
      <w:r>
        <w:t>7.12.3.5</w:t>
      </w:r>
      <w:r w:rsidRPr="008378AD">
        <w:tab/>
        <w:t>Provisioning of the MDF</w:t>
      </w:r>
      <w:r>
        <w:t>3</w:t>
      </w:r>
      <w:bookmarkEnd w:id="1007"/>
      <w:bookmarkEnd w:id="1008"/>
    </w:p>
    <w:p w14:paraId="7391B706" w14:textId="440F0570" w:rsidR="00455D97" w:rsidRDefault="00455D97" w:rsidP="00455D97">
      <w:r>
        <w:t>The MDF</w:t>
      </w:r>
      <w:r w:rsidR="009C5472">
        <w:t>3</w:t>
      </w:r>
      <w:r>
        <w:t xml:space="preserve"> listed as the delivery endpoint over LI_X3 for </w:t>
      </w:r>
      <w:proofErr w:type="spellStart"/>
      <w:r>
        <w:t>xCC</w:t>
      </w:r>
      <w:proofErr w:type="spellEnd"/>
      <w:r>
        <w:t xml:space="preserve"> generated by the IRI-POIs shall be provisioned over LI_X1 by the LIPF.</w:t>
      </w:r>
    </w:p>
    <w:p w14:paraId="38275B63" w14:textId="568C8032" w:rsidR="00455D97" w:rsidRDefault="00455D97" w:rsidP="00455D97">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w:t>
      </w:r>
      <w:r w:rsidR="009C5472">
        <w:t>3</w:t>
      </w:r>
      <w:r w:rsidRPr="00CE0181">
        <w:t>.</w:t>
      </w:r>
    </w:p>
    <w:p w14:paraId="58E9C8B1" w14:textId="77777777" w:rsidR="00455D97" w:rsidRPr="001A1E56" w:rsidRDefault="00455D97" w:rsidP="00455D97">
      <w:pPr>
        <w:pStyle w:val="TH"/>
      </w:pPr>
      <w:r w:rsidRPr="001A1E56">
        <w:t xml:space="preserve">Table </w:t>
      </w:r>
      <w:r>
        <w:t>7.12.3.5-1</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3E9D0396" w14:textId="77777777" w:rsidTr="004D1C65">
        <w:trPr>
          <w:jc w:val="center"/>
        </w:trPr>
        <w:tc>
          <w:tcPr>
            <w:tcW w:w="2972" w:type="dxa"/>
          </w:tcPr>
          <w:p w14:paraId="1BC52570"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753A0C2E" w14:textId="77777777" w:rsidR="00455D97" w:rsidRPr="007B1D70" w:rsidRDefault="00455D97" w:rsidP="004D1C65">
            <w:pPr>
              <w:pStyle w:val="TAH"/>
            </w:pPr>
            <w:r>
              <w:t>Description</w:t>
            </w:r>
          </w:p>
        </w:tc>
        <w:tc>
          <w:tcPr>
            <w:tcW w:w="708" w:type="dxa"/>
          </w:tcPr>
          <w:p w14:paraId="4EF24063" w14:textId="77777777" w:rsidR="00455D97" w:rsidRPr="007B1D70" w:rsidRDefault="00455D97" w:rsidP="004D1C65">
            <w:pPr>
              <w:pStyle w:val="TAH"/>
            </w:pPr>
            <w:r w:rsidRPr="007B1D70">
              <w:t>M/C/O</w:t>
            </w:r>
          </w:p>
        </w:tc>
      </w:tr>
      <w:tr w:rsidR="00455D97" w14:paraId="698E114A" w14:textId="77777777" w:rsidTr="004D1C65">
        <w:trPr>
          <w:jc w:val="center"/>
        </w:trPr>
        <w:tc>
          <w:tcPr>
            <w:tcW w:w="2972" w:type="dxa"/>
          </w:tcPr>
          <w:p w14:paraId="289F615E" w14:textId="77777777" w:rsidR="00455D97" w:rsidRDefault="00455D97" w:rsidP="004D1C65">
            <w:pPr>
              <w:pStyle w:val="TAL"/>
            </w:pPr>
            <w:r>
              <w:t>XID</w:t>
            </w:r>
          </w:p>
        </w:tc>
        <w:tc>
          <w:tcPr>
            <w:tcW w:w="6242" w:type="dxa"/>
          </w:tcPr>
          <w:p w14:paraId="05671EC1" w14:textId="6112AFDA" w:rsidR="00455D97" w:rsidRDefault="00455D97" w:rsidP="004D1C65">
            <w:pPr>
              <w:pStyle w:val="TAL"/>
            </w:pPr>
            <w:r>
              <w:t>XID assigned by LIPF. The value used here shall also be same as the value used for provisioning the IRI-POIs, CC-TFs, and MDF2 (see table 7.12.3.4-1).</w:t>
            </w:r>
          </w:p>
        </w:tc>
        <w:tc>
          <w:tcPr>
            <w:tcW w:w="708" w:type="dxa"/>
          </w:tcPr>
          <w:p w14:paraId="60139027" w14:textId="77777777" w:rsidR="00455D97" w:rsidRDefault="00455D97" w:rsidP="004D1C65">
            <w:pPr>
              <w:pStyle w:val="TAL"/>
            </w:pPr>
            <w:r>
              <w:t>M</w:t>
            </w:r>
          </w:p>
        </w:tc>
      </w:tr>
      <w:tr w:rsidR="00455D97" w14:paraId="297E5F9C" w14:textId="77777777" w:rsidTr="004D1C65">
        <w:trPr>
          <w:jc w:val="center"/>
        </w:trPr>
        <w:tc>
          <w:tcPr>
            <w:tcW w:w="2972" w:type="dxa"/>
          </w:tcPr>
          <w:p w14:paraId="0A3A3E05" w14:textId="77777777" w:rsidR="00455D97" w:rsidRDefault="00455D97" w:rsidP="004D1C65">
            <w:pPr>
              <w:pStyle w:val="TAL"/>
            </w:pPr>
            <w:proofErr w:type="spellStart"/>
            <w:r>
              <w:t>TargetIdentifiers</w:t>
            </w:r>
            <w:proofErr w:type="spellEnd"/>
          </w:p>
        </w:tc>
        <w:tc>
          <w:tcPr>
            <w:tcW w:w="6242" w:type="dxa"/>
          </w:tcPr>
          <w:p w14:paraId="7769FC23"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37FABF01" w14:textId="77777777" w:rsidR="00455D97" w:rsidRDefault="00455D97" w:rsidP="004D1C65">
            <w:pPr>
              <w:pStyle w:val="TAL"/>
            </w:pPr>
            <w:r>
              <w:t>M</w:t>
            </w:r>
          </w:p>
        </w:tc>
      </w:tr>
      <w:tr w:rsidR="00455D97" w14:paraId="7CC7B64E" w14:textId="77777777" w:rsidTr="004D1C65">
        <w:trPr>
          <w:jc w:val="center"/>
        </w:trPr>
        <w:tc>
          <w:tcPr>
            <w:tcW w:w="2972" w:type="dxa"/>
          </w:tcPr>
          <w:p w14:paraId="702699C4" w14:textId="77777777" w:rsidR="00455D97" w:rsidRDefault="00455D97" w:rsidP="004D1C65">
            <w:pPr>
              <w:pStyle w:val="TAL"/>
            </w:pPr>
            <w:proofErr w:type="spellStart"/>
            <w:r>
              <w:t>DeliveryType</w:t>
            </w:r>
            <w:proofErr w:type="spellEnd"/>
          </w:p>
        </w:tc>
        <w:tc>
          <w:tcPr>
            <w:tcW w:w="6242" w:type="dxa"/>
          </w:tcPr>
          <w:p w14:paraId="13E5F9F4" w14:textId="60B55FC6" w:rsidR="00455D97" w:rsidRDefault="00455D97" w:rsidP="004D1C65">
            <w:pPr>
              <w:pStyle w:val="TAL"/>
            </w:pPr>
            <w:r>
              <w:t>Not used.</w:t>
            </w:r>
          </w:p>
        </w:tc>
        <w:tc>
          <w:tcPr>
            <w:tcW w:w="708" w:type="dxa"/>
          </w:tcPr>
          <w:p w14:paraId="78B2C1F4" w14:textId="77777777" w:rsidR="00455D97" w:rsidRDefault="00455D97" w:rsidP="004D1C65">
            <w:pPr>
              <w:pStyle w:val="TAL"/>
            </w:pPr>
            <w:r>
              <w:t>M</w:t>
            </w:r>
          </w:p>
        </w:tc>
      </w:tr>
      <w:tr w:rsidR="00455D97" w14:paraId="18909EA2" w14:textId="77777777" w:rsidTr="004D1C65">
        <w:trPr>
          <w:jc w:val="center"/>
        </w:trPr>
        <w:tc>
          <w:tcPr>
            <w:tcW w:w="2972" w:type="dxa"/>
          </w:tcPr>
          <w:p w14:paraId="14A9DA88" w14:textId="77777777" w:rsidR="00455D97" w:rsidRDefault="00455D97" w:rsidP="004D1C65">
            <w:pPr>
              <w:pStyle w:val="TAL"/>
            </w:pPr>
            <w:proofErr w:type="spellStart"/>
            <w:r>
              <w:t>ListOfDIDs</w:t>
            </w:r>
            <w:proofErr w:type="spellEnd"/>
          </w:p>
        </w:tc>
        <w:tc>
          <w:tcPr>
            <w:tcW w:w="6242" w:type="dxa"/>
          </w:tcPr>
          <w:p w14:paraId="53314130" w14:textId="77777777" w:rsidR="00455D97" w:rsidRDefault="00455D97" w:rsidP="004D1C65">
            <w:pPr>
              <w:pStyle w:val="TAL"/>
            </w:pPr>
            <w:r>
              <w:t xml:space="preserve">Delivery endpoints of LI_HI3.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39EA79B" w14:textId="77777777" w:rsidR="00455D97" w:rsidRDefault="00455D97" w:rsidP="004D1C65">
            <w:pPr>
              <w:pStyle w:val="TAL"/>
            </w:pPr>
            <w:r>
              <w:t>M</w:t>
            </w:r>
          </w:p>
        </w:tc>
      </w:tr>
      <w:tr w:rsidR="00455D97" w14:paraId="367E6873" w14:textId="77777777" w:rsidTr="004D1C65">
        <w:trPr>
          <w:jc w:val="center"/>
        </w:trPr>
        <w:tc>
          <w:tcPr>
            <w:tcW w:w="2972" w:type="dxa"/>
          </w:tcPr>
          <w:p w14:paraId="7F225E9A" w14:textId="77777777" w:rsidR="00455D97" w:rsidRDefault="00455D97" w:rsidP="004D1C65">
            <w:pPr>
              <w:pStyle w:val="TAL"/>
            </w:pPr>
            <w:proofErr w:type="spellStart"/>
            <w:r>
              <w:t>ListOfMediationDetails</w:t>
            </w:r>
            <w:proofErr w:type="spellEnd"/>
          </w:p>
        </w:tc>
        <w:tc>
          <w:tcPr>
            <w:tcW w:w="6242" w:type="dxa"/>
          </w:tcPr>
          <w:p w14:paraId="64942B29" w14:textId="06262102" w:rsidR="00455D97" w:rsidRDefault="00455D97" w:rsidP="004D1C65">
            <w:pPr>
              <w:pStyle w:val="TAL"/>
            </w:pPr>
            <w:r>
              <w:t>Sequence of Mediation Details, See</w:t>
            </w:r>
            <w:r w:rsidR="009C5472">
              <w:t xml:space="preserve"> </w:t>
            </w:r>
            <w:r w:rsidR="00942AAD">
              <w:t>t</w:t>
            </w:r>
            <w:r>
              <w:t>able 7.12.3.5-2.</w:t>
            </w:r>
          </w:p>
        </w:tc>
        <w:tc>
          <w:tcPr>
            <w:tcW w:w="708" w:type="dxa"/>
          </w:tcPr>
          <w:p w14:paraId="2348AF6B" w14:textId="77777777" w:rsidR="00455D97" w:rsidRDefault="00455D97" w:rsidP="004D1C65">
            <w:pPr>
              <w:pStyle w:val="TAL"/>
            </w:pPr>
            <w:r>
              <w:t>M</w:t>
            </w:r>
          </w:p>
        </w:tc>
      </w:tr>
    </w:tbl>
    <w:p w14:paraId="2A79CFAE" w14:textId="77777777" w:rsidR="00455D97" w:rsidRDefault="00455D97" w:rsidP="00455D97"/>
    <w:p w14:paraId="1E212021" w14:textId="77777777" w:rsidR="00455D97" w:rsidRPr="00CE0181" w:rsidRDefault="00455D97" w:rsidP="00455D97">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540B4B6C" w14:textId="77777777" w:rsidTr="004D1C65">
        <w:trPr>
          <w:jc w:val="center"/>
        </w:trPr>
        <w:tc>
          <w:tcPr>
            <w:tcW w:w="2972" w:type="dxa"/>
          </w:tcPr>
          <w:p w14:paraId="77DA4443"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B79B9FA" w14:textId="77777777" w:rsidR="00455D97" w:rsidRPr="00CE0181" w:rsidRDefault="00455D97" w:rsidP="004D1C65">
            <w:pPr>
              <w:pStyle w:val="TAH"/>
            </w:pPr>
            <w:r>
              <w:t>Description</w:t>
            </w:r>
          </w:p>
        </w:tc>
        <w:tc>
          <w:tcPr>
            <w:tcW w:w="708" w:type="dxa"/>
          </w:tcPr>
          <w:p w14:paraId="57E05435" w14:textId="77777777" w:rsidR="00455D97" w:rsidRPr="00CE0181" w:rsidRDefault="00455D97" w:rsidP="004D1C65">
            <w:pPr>
              <w:pStyle w:val="TAH"/>
            </w:pPr>
            <w:r w:rsidRPr="00CE0181">
              <w:t>M/C/O</w:t>
            </w:r>
          </w:p>
        </w:tc>
      </w:tr>
      <w:tr w:rsidR="00455D97" w:rsidRPr="00CE0181" w14:paraId="34995036" w14:textId="77777777" w:rsidTr="004D1C65">
        <w:trPr>
          <w:jc w:val="center"/>
        </w:trPr>
        <w:tc>
          <w:tcPr>
            <w:tcW w:w="2972" w:type="dxa"/>
          </w:tcPr>
          <w:p w14:paraId="505943BA" w14:textId="77777777" w:rsidR="00455D97" w:rsidRPr="00CE0181" w:rsidRDefault="00455D97" w:rsidP="004D1C65">
            <w:pPr>
              <w:pStyle w:val="TAL"/>
            </w:pPr>
            <w:r>
              <w:t>LIID</w:t>
            </w:r>
          </w:p>
        </w:tc>
        <w:tc>
          <w:tcPr>
            <w:tcW w:w="6242" w:type="dxa"/>
          </w:tcPr>
          <w:p w14:paraId="0B881A14" w14:textId="77777777" w:rsidR="00455D97" w:rsidRPr="00CE0181" w:rsidRDefault="00455D97" w:rsidP="004D1C65">
            <w:pPr>
              <w:pStyle w:val="TAL"/>
            </w:pPr>
            <w:r>
              <w:t>Lawful Intercept ID associated with the task.</w:t>
            </w:r>
          </w:p>
        </w:tc>
        <w:tc>
          <w:tcPr>
            <w:tcW w:w="708" w:type="dxa"/>
          </w:tcPr>
          <w:p w14:paraId="7F5D2D21" w14:textId="77777777" w:rsidR="00455D97" w:rsidRPr="00CE0181" w:rsidRDefault="00455D97" w:rsidP="004D1C65">
            <w:pPr>
              <w:pStyle w:val="TAL"/>
              <w:jc w:val="center"/>
            </w:pPr>
            <w:r w:rsidRPr="00CE0181">
              <w:t>M</w:t>
            </w:r>
          </w:p>
        </w:tc>
      </w:tr>
      <w:tr w:rsidR="00455D97" w:rsidRPr="00CE0181" w14:paraId="18122693" w14:textId="77777777" w:rsidTr="004D1C65">
        <w:trPr>
          <w:jc w:val="center"/>
        </w:trPr>
        <w:tc>
          <w:tcPr>
            <w:tcW w:w="2972" w:type="dxa"/>
          </w:tcPr>
          <w:p w14:paraId="78A6FFF4" w14:textId="77777777" w:rsidR="00455D97" w:rsidRPr="00CE0181" w:rsidRDefault="00455D97" w:rsidP="004D1C65">
            <w:pPr>
              <w:pStyle w:val="TAL"/>
            </w:pPr>
            <w:proofErr w:type="spellStart"/>
            <w:r>
              <w:t>DeliveryType</w:t>
            </w:r>
            <w:proofErr w:type="spellEnd"/>
          </w:p>
        </w:tc>
        <w:tc>
          <w:tcPr>
            <w:tcW w:w="6242" w:type="dxa"/>
          </w:tcPr>
          <w:p w14:paraId="39B639C3" w14:textId="77777777" w:rsidR="00455D97" w:rsidRPr="00CE0181" w:rsidRDefault="00455D97" w:rsidP="004D1C65">
            <w:pPr>
              <w:pStyle w:val="TAL"/>
            </w:pPr>
            <w:r>
              <w:t>Set to "HI3Only".</w:t>
            </w:r>
          </w:p>
        </w:tc>
        <w:tc>
          <w:tcPr>
            <w:tcW w:w="708" w:type="dxa"/>
          </w:tcPr>
          <w:p w14:paraId="1ED2CD13" w14:textId="77777777" w:rsidR="00455D97" w:rsidRPr="00CE0181" w:rsidRDefault="00455D97" w:rsidP="004D1C65">
            <w:pPr>
              <w:pStyle w:val="TAL"/>
              <w:jc w:val="center"/>
            </w:pPr>
            <w:r w:rsidRPr="00CE0181">
              <w:t>M</w:t>
            </w:r>
          </w:p>
        </w:tc>
      </w:tr>
      <w:tr w:rsidR="00455D97" w:rsidRPr="00CE0181" w14:paraId="74296A5A" w14:textId="77777777" w:rsidTr="004D1C65">
        <w:trPr>
          <w:jc w:val="center"/>
        </w:trPr>
        <w:tc>
          <w:tcPr>
            <w:tcW w:w="2972" w:type="dxa"/>
          </w:tcPr>
          <w:p w14:paraId="0B5E929F" w14:textId="77777777" w:rsidR="00455D97" w:rsidRDefault="00455D97" w:rsidP="004D1C65">
            <w:pPr>
              <w:pStyle w:val="TAL"/>
            </w:pPr>
            <w:proofErr w:type="spellStart"/>
            <w:r>
              <w:t>ListOfDIDs</w:t>
            </w:r>
            <w:proofErr w:type="spellEnd"/>
          </w:p>
        </w:tc>
        <w:tc>
          <w:tcPr>
            <w:tcW w:w="6242" w:type="dxa"/>
          </w:tcPr>
          <w:p w14:paraId="462BA099" w14:textId="77777777" w:rsidR="00455D97" w:rsidRDefault="00455D97" w:rsidP="004D1C65">
            <w:pPr>
              <w:pStyle w:val="TAL"/>
            </w:pPr>
            <w:r>
              <w:t xml:space="preserve">Details of where to send the CCI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12BCE853" w14:textId="77777777" w:rsidR="00455D97" w:rsidRPr="00CE0181" w:rsidRDefault="00455D97" w:rsidP="004D1C65">
            <w:pPr>
              <w:pStyle w:val="TAL"/>
              <w:jc w:val="center"/>
            </w:pPr>
            <w:r>
              <w:t>C</w:t>
            </w:r>
          </w:p>
        </w:tc>
      </w:tr>
      <w:tr w:rsidR="00455D97" w:rsidRPr="00CE0181" w14:paraId="7AADF0A0" w14:textId="77777777" w:rsidTr="004D1C65">
        <w:trPr>
          <w:jc w:val="center"/>
        </w:trPr>
        <w:tc>
          <w:tcPr>
            <w:tcW w:w="2972" w:type="dxa"/>
          </w:tcPr>
          <w:p w14:paraId="73E1F35B" w14:textId="77777777" w:rsidR="00455D97" w:rsidRDefault="00455D97" w:rsidP="004D1C65">
            <w:pPr>
              <w:pStyle w:val="TAL"/>
            </w:pPr>
            <w:proofErr w:type="spellStart"/>
            <w:r>
              <w:t>ServiceScoping</w:t>
            </w:r>
            <w:proofErr w:type="spellEnd"/>
          </w:p>
        </w:tc>
        <w:tc>
          <w:tcPr>
            <w:tcW w:w="6242" w:type="dxa"/>
          </w:tcPr>
          <w:p w14:paraId="3E41E338" w14:textId="77777777" w:rsidR="00455D97" w:rsidRDefault="00455D97" w:rsidP="004D1C65">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00B6AA3F" w14:textId="77777777" w:rsidR="00455D97" w:rsidRPr="00CE0181" w:rsidRDefault="00455D97" w:rsidP="004D1C65">
            <w:pPr>
              <w:pStyle w:val="TAL"/>
              <w:jc w:val="center"/>
            </w:pPr>
            <w:r>
              <w:t>C</w:t>
            </w:r>
          </w:p>
        </w:tc>
      </w:tr>
    </w:tbl>
    <w:p w14:paraId="7DF51DBD" w14:textId="77777777" w:rsidR="00455D97" w:rsidRDefault="00455D97" w:rsidP="00455D97">
      <w:pPr>
        <w:keepNext/>
        <w:rPr>
          <w:rFonts w:eastAsia="Calibri" w:cs="Arial"/>
          <w:szCs w:val="24"/>
        </w:rPr>
      </w:pPr>
    </w:p>
    <w:p w14:paraId="3F82CB87" w14:textId="77777777" w:rsidR="00455D97" w:rsidRDefault="00455D97" w:rsidP="00455D97">
      <w:pPr>
        <w:spacing w:before="120"/>
      </w:pPr>
      <w:r>
        <w:t>When service scoping is required, the MDF3 shall support the following service scoping from the structure defined in ETSI TS 103 221-1 [7]:</w:t>
      </w:r>
    </w:p>
    <w:p w14:paraId="17C6DB3A" w14:textId="6E1379B5" w:rsidR="00455D97" w:rsidRDefault="00455D97" w:rsidP="00455D97">
      <w:pPr>
        <w:pStyle w:val="B1"/>
      </w:pPr>
      <w:r>
        <w:t>-</w:t>
      </w:r>
      <w:r>
        <w:tab/>
        <w:t>The enumerated value of "voice" or "messaging" in the service type field.</w:t>
      </w:r>
    </w:p>
    <w:p w14:paraId="42D50A1A" w14:textId="64AA64CB"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MDF3shall include the XID of the Task created by the above </w:t>
      </w:r>
      <w:proofErr w:type="spellStart"/>
      <w:r>
        <w:t>ActivateTask</w:t>
      </w:r>
      <w:proofErr w:type="spellEnd"/>
      <w:r>
        <w:t xml:space="preserve"> message.</w:t>
      </w:r>
    </w:p>
    <w:p w14:paraId="01F14C9C" w14:textId="77777777" w:rsidR="00455D97" w:rsidRPr="00995907" w:rsidRDefault="00455D97" w:rsidP="00455D97">
      <w:pPr>
        <w:pStyle w:val="Heading3"/>
      </w:pPr>
      <w:bookmarkStart w:id="1009" w:name="_Toc176122857"/>
      <w:bookmarkStart w:id="1010" w:name="_Toc183618693"/>
      <w:bookmarkStart w:id="1011" w:name="_Hlk85646798"/>
      <w:r>
        <w:t>7.12.4</w:t>
      </w:r>
      <w:r>
        <w:tab/>
      </w:r>
      <w:r w:rsidRPr="00995907">
        <w:t xml:space="preserve">Generation of </w:t>
      </w:r>
      <w:proofErr w:type="spellStart"/>
      <w:r w:rsidRPr="00995907">
        <w:t>xIRIs</w:t>
      </w:r>
      <w:proofErr w:type="spellEnd"/>
      <w:r w:rsidRPr="00995907">
        <w:t> over LI_X2</w:t>
      </w:r>
      <w:bookmarkEnd w:id="1009"/>
      <w:bookmarkEnd w:id="1010"/>
    </w:p>
    <w:p w14:paraId="2114A2E3" w14:textId="77777777" w:rsidR="00455D97" w:rsidRDefault="00455D97" w:rsidP="00455D97">
      <w:pPr>
        <w:pStyle w:val="Heading4"/>
      </w:pPr>
      <w:bookmarkStart w:id="1012" w:name="_Toc176122858"/>
      <w:bookmarkStart w:id="1013" w:name="_Toc183618694"/>
      <w:r>
        <w:t>7.12.4</w:t>
      </w:r>
      <w:r w:rsidRPr="00995907">
        <w:t>.1</w:t>
      </w:r>
      <w:r>
        <w:tab/>
        <w:t xml:space="preserve">IRI-POIs in IMS </w:t>
      </w:r>
      <w:proofErr w:type="spellStart"/>
      <w:r>
        <w:t>signaling</w:t>
      </w:r>
      <w:proofErr w:type="spellEnd"/>
      <w:r>
        <w:t xml:space="preserve"> functions</w:t>
      </w:r>
      <w:bookmarkEnd w:id="1012"/>
      <w:bookmarkEnd w:id="1013"/>
    </w:p>
    <w:p w14:paraId="2FB9AA5F" w14:textId="77777777" w:rsidR="00455D97" w:rsidRPr="001F782B" w:rsidRDefault="00455D97" w:rsidP="00455D97">
      <w:pPr>
        <w:pStyle w:val="Heading5"/>
      </w:pPr>
      <w:bookmarkStart w:id="1014" w:name="_Toc176122859"/>
      <w:bookmarkStart w:id="1015" w:name="_Toc183618695"/>
      <w:r>
        <w:t>7.12.4.1.1</w:t>
      </w:r>
      <w:r>
        <w:tab/>
        <w:t>General</w:t>
      </w:r>
      <w:bookmarkEnd w:id="1014"/>
      <w:bookmarkEnd w:id="1015"/>
    </w:p>
    <w:p w14:paraId="00C9C912" w14:textId="2C2C4BFD" w:rsidR="00455D97" w:rsidRDefault="00455D97" w:rsidP="00455D97">
      <w:r>
        <w:t xml:space="preserve">The IRI-POIs present in the NFs provisioned as shown in table 7.12.3.3-1 generate the </w:t>
      </w:r>
      <w:proofErr w:type="spellStart"/>
      <w:r>
        <w:t>xIRIs</w:t>
      </w:r>
      <w:proofErr w:type="spellEnd"/>
      <w:r>
        <w:t xml:space="preserve"> according to the conditions described in TS 33.127 [5] and illustrated in Annex G.</w:t>
      </w:r>
    </w:p>
    <w:p w14:paraId="583360C0" w14:textId="74A89AD7" w:rsidR="00455D97" w:rsidRDefault="00455D97" w:rsidP="00455D97">
      <w:r>
        <w:t>As described in TS 33.127 [5], clause 7.12.3.2.2 and illustrated in Annex G, the present document supports two deployment options:</w:t>
      </w:r>
    </w:p>
    <w:p w14:paraId="46137BD8" w14:textId="77777777" w:rsidR="00455D97" w:rsidRDefault="00455D97" w:rsidP="00455D97">
      <w:pPr>
        <w:pStyle w:val="B1"/>
      </w:pPr>
      <w:r>
        <w:t>-</w:t>
      </w:r>
      <w:r>
        <w:tab/>
        <w:t>Default option.</w:t>
      </w:r>
    </w:p>
    <w:p w14:paraId="7482E774" w14:textId="1BD9BC70" w:rsidR="00455D97" w:rsidRDefault="00455D97" w:rsidP="00455D97">
      <w:pPr>
        <w:pStyle w:val="B1"/>
      </w:pPr>
      <w:r>
        <w:t>-</w:t>
      </w:r>
      <w:r>
        <w:tab/>
        <w:t>Alternate option.</w:t>
      </w:r>
    </w:p>
    <w:p w14:paraId="5CF6531C" w14:textId="7D6FCE93" w:rsidR="00455D97" w:rsidRDefault="00455D97" w:rsidP="00455D97">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70DF50AE" w14:textId="754CC783" w:rsidR="00455D97" w:rsidRDefault="00455D97" w:rsidP="00455D97">
      <w:pPr>
        <w:pStyle w:val="NO"/>
      </w:pPr>
      <w:r>
        <w:t>NOTE:</w:t>
      </w:r>
      <w:r>
        <w:tab/>
        <w:t xml:space="preserve">One of the obvious conditions not stated in the subsequent clauses is that an NF can provide an IRI-POI functions if and only if the SIP </w:t>
      </w:r>
      <w:proofErr w:type="spellStart"/>
      <w:r>
        <w:t>signaling</w:t>
      </w:r>
      <w:proofErr w:type="spellEnd"/>
      <w:r>
        <w:t xml:space="preserve"> messages pass through that NF.</w:t>
      </w:r>
    </w:p>
    <w:p w14:paraId="4227188D" w14:textId="054BBC33" w:rsidR="00455D97" w:rsidRDefault="00455D97" w:rsidP="00455D97">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70E59E14" w14:textId="77777777" w:rsidR="00455D97" w:rsidRDefault="00455D97" w:rsidP="00455D97">
      <w:pPr>
        <w:pStyle w:val="Heading5"/>
      </w:pPr>
      <w:bookmarkStart w:id="1016" w:name="_Toc176122860"/>
      <w:bookmarkStart w:id="1017" w:name="_Toc183618696"/>
      <w:r>
        <w:t>7.12.4.1.2</w:t>
      </w:r>
      <w:r>
        <w:tab/>
        <w:t>IRI-POI in P-CSCF</w:t>
      </w:r>
      <w:bookmarkEnd w:id="1016"/>
      <w:bookmarkEnd w:id="1017"/>
    </w:p>
    <w:p w14:paraId="33EE62B2" w14:textId="77777777" w:rsidR="00455D97" w:rsidRPr="00A41383" w:rsidRDefault="00455D97" w:rsidP="00455D97">
      <w:pPr>
        <w:pStyle w:val="Heading6"/>
      </w:pPr>
      <w:bookmarkStart w:id="1018" w:name="_Toc176122861"/>
      <w:bookmarkStart w:id="1019" w:name="_Toc183618697"/>
      <w:r>
        <w:t>7.12.4.1.2.1</w:t>
      </w:r>
      <w:r>
        <w:tab/>
        <w:t>Session-based IMS communications</w:t>
      </w:r>
      <w:bookmarkEnd w:id="1018"/>
      <w:bookmarkEnd w:id="1019"/>
    </w:p>
    <w:p w14:paraId="5B4D2333" w14:textId="32FD41B3" w:rsidR="00455D97" w:rsidRDefault="00455D97" w:rsidP="00455D97">
      <w:r>
        <w:t>In the default deployment option, the P-CSCF provides the IRI-POI functions when any of the following conditions are met:</w:t>
      </w:r>
    </w:p>
    <w:p w14:paraId="394C41E1" w14:textId="3FB7DFC9" w:rsidR="00455D97" w:rsidRDefault="00455D97" w:rsidP="00455D97">
      <w:pPr>
        <w:pStyle w:val="B1"/>
      </w:pPr>
      <w:r>
        <w:t>-</w:t>
      </w:r>
      <w:r>
        <w:tab/>
        <w:t>The target is inbound roaming (with LBO) IMS user and is not registered for emergency services. The E-CSCF provides the IRI-POI functions when the target is registered for the emergency services.</w:t>
      </w:r>
    </w:p>
    <w:p w14:paraId="3D883339" w14:textId="103A846E" w:rsidR="00455D97" w:rsidRDefault="00455D97" w:rsidP="00455D97">
      <w:pPr>
        <w:pStyle w:val="B1"/>
      </w:pPr>
      <w:r>
        <w:t>-</w:t>
      </w:r>
      <w:r>
        <w:tab/>
        <w:t>An inbound roaming (with LBO) IMS user is in communication with a target non-local ID.</w:t>
      </w:r>
    </w:p>
    <w:p w14:paraId="2D21ED6C" w14:textId="3436D870" w:rsidR="00455D97" w:rsidRDefault="00455D97" w:rsidP="00455D97">
      <w:r>
        <w:t>In the alternate deployment option, the P-CSCF always provides the IRI-POI functions except for the following cases:</w:t>
      </w:r>
    </w:p>
    <w:p w14:paraId="099E084D" w14:textId="558B791C" w:rsidR="00455D97" w:rsidRDefault="00455D97" w:rsidP="00455D97">
      <w:pPr>
        <w:pStyle w:val="B1"/>
      </w:pPr>
      <w:r>
        <w:t>-</w:t>
      </w:r>
      <w:r>
        <w:tab/>
        <w:t>A non-roaming or outbound roaming (with HR) IMS user in communication with a target non-local ID. The S-CSCF provides the IRI-POI functions for such a case.</w:t>
      </w:r>
    </w:p>
    <w:p w14:paraId="0EB13111" w14:textId="05F029DF" w:rsidR="00455D97" w:rsidRDefault="00455D97" w:rsidP="00455D97">
      <w:pPr>
        <w:pStyle w:val="B1"/>
      </w:pPr>
      <w:r>
        <w:t>-</w:t>
      </w:r>
      <w:r>
        <w:tab/>
        <w:t>An inbound roaming (with LBO) IMS user is in communication with a target non-local ID when the media is home-routed. The IBCF provides the IRI-POI functions for such a case.</w:t>
      </w:r>
    </w:p>
    <w:p w14:paraId="3EB40A67" w14:textId="6D434629" w:rsidR="00455D97" w:rsidRDefault="00455D97" w:rsidP="00455D97">
      <w:bookmarkStart w:id="1020" w:name="_Hlk86148410"/>
      <w:r>
        <w:t>With the above conditions met, the IRI-POI present in the P-CSCF identifies that an IMS-based communication is to be intercepted according to clause 7.12.2.8.</w:t>
      </w:r>
    </w:p>
    <w:p w14:paraId="1BFFF839" w14:textId="77777777" w:rsidR="00455D97" w:rsidRPr="00A41383" w:rsidRDefault="00455D97" w:rsidP="00455D97">
      <w:pPr>
        <w:pStyle w:val="Heading6"/>
      </w:pPr>
      <w:bookmarkStart w:id="1021" w:name="_Toc176122862"/>
      <w:bookmarkStart w:id="1022" w:name="_Toc183618698"/>
      <w:bookmarkEnd w:id="1020"/>
      <w:r>
        <w:t>7.12.4.1.2.2</w:t>
      </w:r>
      <w:r>
        <w:tab/>
        <w:t>Session-independent IMS communications</w:t>
      </w:r>
      <w:bookmarkEnd w:id="1021"/>
      <w:bookmarkEnd w:id="1022"/>
    </w:p>
    <w:p w14:paraId="45E25E46" w14:textId="347C19B8" w:rsidR="00455D97" w:rsidRDefault="00455D97" w:rsidP="00455D97">
      <w:r>
        <w:t>In the default deployment option, the P-CSCF provides the IRI-POI functions when any of the following conditions are met:</w:t>
      </w:r>
    </w:p>
    <w:p w14:paraId="18478CC8" w14:textId="652F09DA" w:rsidR="00455D97" w:rsidRDefault="00455D97" w:rsidP="00455D97">
      <w:pPr>
        <w:pStyle w:val="B1"/>
      </w:pPr>
      <w:r>
        <w:t>-</w:t>
      </w:r>
      <w:r>
        <w:tab/>
        <w:t>The target is inbound roaming (with LBO) IMS user and is not registered for emergency services. If applicable, E-CSCF provides the IRI-POI functions when IMS user is registered for emergency services.</w:t>
      </w:r>
    </w:p>
    <w:p w14:paraId="0BF096F9" w14:textId="18A54002" w:rsidR="00455D97" w:rsidRDefault="00455D97" w:rsidP="00455D97">
      <w:pPr>
        <w:pStyle w:val="B1"/>
      </w:pPr>
      <w:r>
        <w:t>-</w:t>
      </w:r>
      <w:r>
        <w:tab/>
        <w:t>An inbound roaming (with LBO) IMS user is in communication with a target non-local ID.</w:t>
      </w:r>
    </w:p>
    <w:p w14:paraId="27DC786B" w14:textId="1C39CD8A" w:rsidR="00455D97" w:rsidRDefault="00455D97" w:rsidP="00455D97">
      <w:r>
        <w:t>In the alternate deployment option, the P-CSCF always provides the IRI-POI functions.</w:t>
      </w:r>
    </w:p>
    <w:p w14:paraId="50046FEB" w14:textId="201220A0" w:rsidR="00455D97" w:rsidRDefault="00455D97" w:rsidP="00455D97">
      <w:r>
        <w:t>With the above conditions met, the IRI-POI present in the P-CSCF identifies that an IMS-based communication is to be intercepted according to clause 7.12.2.8.</w:t>
      </w:r>
    </w:p>
    <w:p w14:paraId="55467C69" w14:textId="77777777" w:rsidR="00455D97" w:rsidRDefault="00455D97" w:rsidP="00455D97">
      <w:pPr>
        <w:pStyle w:val="Heading5"/>
      </w:pPr>
      <w:bookmarkStart w:id="1023" w:name="_Toc176122863"/>
      <w:bookmarkStart w:id="1024" w:name="_Toc183618699"/>
      <w:bookmarkEnd w:id="1011"/>
      <w:r>
        <w:t>7.12.4.1.3</w:t>
      </w:r>
      <w:r>
        <w:tab/>
        <w:t>IRI-POI in S-CSCF</w:t>
      </w:r>
      <w:bookmarkEnd w:id="1023"/>
      <w:bookmarkEnd w:id="1024"/>
    </w:p>
    <w:p w14:paraId="0C1FB385" w14:textId="77777777" w:rsidR="00455D97" w:rsidRPr="00A41383" w:rsidRDefault="00455D97" w:rsidP="00455D97">
      <w:pPr>
        <w:pStyle w:val="Heading6"/>
      </w:pPr>
      <w:bookmarkStart w:id="1025" w:name="_Toc176122864"/>
      <w:bookmarkStart w:id="1026" w:name="_Toc183618700"/>
      <w:r>
        <w:t>7.12.4.1.3.1</w:t>
      </w:r>
      <w:r>
        <w:tab/>
        <w:t>Session-based IMS communications</w:t>
      </w:r>
      <w:bookmarkEnd w:id="1025"/>
      <w:bookmarkEnd w:id="1026"/>
    </w:p>
    <w:p w14:paraId="3736B3F5" w14:textId="4B535E9A" w:rsidR="00455D97" w:rsidRDefault="00455D97" w:rsidP="00455D97">
      <w:r>
        <w:t>In the default deployment option, the S-CSCF always provides the IRI-POI functions except for the following condition</w:t>
      </w:r>
      <w:r w:rsidR="00FD35C7">
        <w:t>s</w:t>
      </w:r>
      <w:r w:rsidR="00AB70FB">
        <w:t>:</w:t>
      </w:r>
    </w:p>
    <w:p w14:paraId="48A29226" w14:textId="33647C1C" w:rsidR="00455D97" w:rsidRDefault="00455D97" w:rsidP="00455D97">
      <w:pPr>
        <w:pStyle w:val="B1"/>
      </w:pPr>
      <w:r>
        <w:t>-</w:t>
      </w:r>
      <w:r>
        <w:tab/>
      </w:r>
      <w:r w:rsidR="00AA4E19">
        <w:t>The target</w:t>
      </w:r>
      <w:r>
        <w:t xml:space="preserve"> is registered for emergency services and E-CSCF provides the IRI-POI for IMS-based emergency services.</w:t>
      </w:r>
    </w:p>
    <w:p w14:paraId="1FCD94F9" w14:textId="63BAF6BC" w:rsidR="00455D97" w:rsidRDefault="00455D97" w:rsidP="00455D97">
      <w:pPr>
        <w:pStyle w:val="B1"/>
      </w:pPr>
      <w:r>
        <w:t>-</w:t>
      </w:r>
      <w:r>
        <w:tab/>
        <w:t>IMS user is in communication with a target non-local ID. The MGCF or IBCF provide the IRI-POI functions for such a case.</w:t>
      </w:r>
    </w:p>
    <w:p w14:paraId="16988050" w14:textId="2941B690" w:rsidR="00AA4E19" w:rsidRDefault="00AA4E19" w:rsidP="00455D97">
      <w:pPr>
        <w:pStyle w:val="B1"/>
      </w:pPr>
      <w:r>
        <w:t>-</w:t>
      </w:r>
      <w:r>
        <w:tab/>
      </w:r>
      <w:r w:rsidR="00104CAF">
        <w:t>The S-CSCF is not serving the target.</w:t>
      </w:r>
    </w:p>
    <w:p w14:paraId="2CD8CDC7" w14:textId="540C5B63" w:rsidR="00455D97" w:rsidRDefault="00455D97" w:rsidP="00455D97">
      <w:r>
        <w:t xml:space="preserve">In the alternate deployment option, the S-CSCF provides the IRI-POI functions when </w:t>
      </w:r>
      <w:r w:rsidR="00546455">
        <w:t xml:space="preserve">any of the </w:t>
      </w:r>
      <w:proofErr w:type="spellStart"/>
      <w:r>
        <w:t>the</w:t>
      </w:r>
      <w:proofErr w:type="spellEnd"/>
      <w:r>
        <w:t xml:space="preserve"> following condition is met:</w:t>
      </w:r>
    </w:p>
    <w:p w14:paraId="145B2369" w14:textId="300B97C0" w:rsidR="00455D97" w:rsidRDefault="00455D97" w:rsidP="00455D97">
      <w:pPr>
        <w:pStyle w:val="B1"/>
      </w:pPr>
      <w:r>
        <w:t>-</w:t>
      </w:r>
      <w:r>
        <w:tab/>
        <w:t>IMS user is in communication with a target non-local ID.</w:t>
      </w:r>
    </w:p>
    <w:p w14:paraId="47C96DDA" w14:textId="12411FF4" w:rsidR="00002EF4" w:rsidRDefault="00002EF4" w:rsidP="00455D97">
      <w:pPr>
        <w:pStyle w:val="B1"/>
      </w:pPr>
      <w:r>
        <w:t>-</w:t>
      </w:r>
      <w:r>
        <w:tab/>
      </w:r>
      <w:r w:rsidR="000C6687">
        <w:t>The S-CSCF is serving the IMS user in communication with the target non-local ID.</w:t>
      </w:r>
    </w:p>
    <w:p w14:paraId="076A3E00" w14:textId="7601BEED" w:rsidR="00455D97" w:rsidRDefault="00455D97" w:rsidP="00455D97">
      <w:r>
        <w:t>With the above conditions met, the IRI-POI present in the S-CSCF identifies that an IMS-based communication is to be intercepted according to clause 7.12.2.8.</w:t>
      </w:r>
    </w:p>
    <w:p w14:paraId="11D94B16" w14:textId="77777777" w:rsidR="00455D97" w:rsidRPr="00A41383" w:rsidRDefault="00455D97" w:rsidP="00455D97">
      <w:pPr>
        <w:pStyle w:val="Heading6"/>
      </w:pPr>
      <w:bookmarkStart w:id="1027" w:name="_Toc176122865"/>
      <w:bookmarkStart w:id="1028" w:name="_Toc183618701"/>
      <w:r>
        <w:t>7.12.4.1.3.2</w:t>
      </w:r>
      <w:r>
        <w:tab/>
        <w:t>Session-independent IMS communications</w:t>
      </w:r>
      <w:bookmarkEnd w:id="1027"/>
      <w:bookmarkEnd w:id="1028"/>
    </w:p>
    <w:p w14:paraId="58225099" w14:textId="14123EFC" w:rsidR="00455D97" w:rsidRDefault="00455D97" w:rsidP="00455D97">
      <w:r>
        <w:t>In the default deployment option, the S-CSCF always provides the IRI-POI functions except for the following condition</w:t>
      </w:r>
      <w:r w:rsidR="00D21710">
        <w:t>s</w:t>
      </w:r>
      <w:r w:rsidR="00AB70FB">
        <w:t>:</w:t>
      </w:r>
    </w:p>
    <w:p w14:paraId="377AF3F8" w14:textId="6C8A6C67" w:rsidR="00455D97" w:rsidRDefault="00455D97" w:rsidP="00455D97">
      <w:pPr>
        <w:pStyle w:val="B1"/>
      </w:pPr>
      <w:r>
        <w:t>-</w:t>
      </w:r>
      <w:r>
        <w:tab/>
      </w:r>
      <w:r w:rsidR="00D21710">
        <w:t>The target</w:t>
      </w:r>
      <w:r>
        <w:t xml:space="preserve"> is registered for emergency services and E-CSCF provides the IRI-POI for IMS-based emergency services.</w:t>
      </w:r>
    </w:p>
    <w:p w14:paraId="156DA627" w14:textId="4CC13B3B" w:rsidR="00D21710" w:rsidRDefault="00D21710" w:rsidP="00455D97">
      <w:pPr>
        <w:pStyle w:val="B1"/>
      </w:pPr>
      <w:r>
        <w:t>-</w:t>
      </w:r>
      <w:r>
        <w:tab/>
        <w:t>The S-CSCF is neither serving the target nor the IMS user in communication with a target non-local ID.</w:t>
      </w:r>
    </w:p>
    <w:p w14:paraId="02EE4AA3" w14:textId="43412474" w:rsidR="00455D97" w:rsidRDefault="00455D97" w:rsidP="00455D97">
      <w:r>
        <w:t>In the alternate deployment option, the S-CSCF does not provide the IRI-POI functions.</w:t>
      </w:r>
    </w:p>
    <w:p w14:paraId="0AB20504" w14:textId="7CFA657F" w:rsidR="00455D97" w:rsidRDefault="00455D97" w:rsidP="00455D97">
      <w:r>
        <w:t>When the above conditions are met, the IRI-POI present in the S-CSCF identifies that an IMS-based communication is to be intercepted according to clause 7.12.2.8.</w:t>
      </w:r>
    </w:p>
    <w:p w14:paraId="6A772DF7" w14:textId="77777777" w:rsidR="00455D97" w:rsidRDefault="00455D97" w:rsidP="00455D97">
      <w:pPr>
        <w:pStyle w:val="Heading5"/>
      </w:pPr>
      <w:bookmarkStart w:id="1029" w:name="_Toc176122866"/>
      <w:bookmarkStart w:id="1030" w:name="_Toc183618702"/>
      <w:r>
        <w:t>7.12.4.1.4</w:t>
      </w:r>
      <w:r>
        <w:tab/>
        <w:t>IRI-POI in E-CSCF</w:t>
      </w:r>
      <w:bookmarkEnd w:id="1029"/>
      <w:bookmarkEnd w:id="1030"/>
    </w:p>
    <w:p w14:paraId="792B4073" w14:textId="60558ED1" w:rsidR="00455D97" w:rsidRDefault="00455D97" w:rsidP="00455D97">
      <w:r>
        <w:t>In the default deployment option, the E-CSCF provides the IRI-POI functions except for the following condition (see Annex G):</w:t>
      </w:r>
    </w:p>
    <w:p w14:paraId="0B5463A2" w14:textId="151B6039" w:rsidR="00455D97" w:rsidRDefault="00455D97" w:rsidP="00455D97">
      <w:pPr>
        <w:pStyle w:val="B1"/>
      </w:pPr>
      <w:r>
        <w:t>-</w:t>
      </w:r>
      <w:r>
        <w:tab/>
        <w:t>S-CSCF provides the IRI-POI for emergency services.</w:t>
      </w:r>
    </w:p>
    <w:p w14:paraId="3F7EE809" w14:textId="252F090A" w:rsidR="00455D97" w:rsidRDefault="00455D97" w:rsidP="00455D97">
      <w:r>
        <w:t>In the alternate deployment option, the E-CSCF does not provide the IRI-POI functions.</w:t>
      </w:r>
    </w:p>
    <w:p w14:paraId="0298853A" w14:textId="1E715DA1" w:rsidR="00455D97" w:rsidRDefault="00455D97" w:rsidP="00455D97">
      <w:r>
        <w:t>When the above conditions are met, the IRI-POI present in the E-CSCF identifies that an IMS-based communication is to be intercepted according to clause 7.12.2.8.</w:t>
      </w:r>
    </w:p>
    <w:p w14:paraId="303BC163" w14:textId="77777777" w:rsidR="00455D97" w:rsidRDefault="00455D97" w:rsidP="00455D97">
      <w:pPr>
        <w:pStyle w:val="Heading5"/>
      </w:pPr>
      <w:bookmarkStart w:id="1031" w:name="_Toc176122867"/>
      <w:bookmarkStart w:id="1032" w:name="_Toc183618703"/>
      <w:r>
        <w:t>7.12.4.1.5</w:t>
      </w:r>
      <w:r>
        <w:tab/>
        <w:t>IRI-POI in IBCF</w:t>
      </w:r>
      <w:bookmarkEnd w:id="1031"/>
      <w:bookmarkEnd w:id="1032"/>
    </w:p>
    <w:p w14:paraId="7F76B919" w14:textId="77777777" w:rsidR="00455D97" w:rsidRPr="00A41383" w:rsidRDefault="00455D97" w:rsidP="00455D97">
      <w:pPr>
        <w:pStyle w:val="Heading6"/>
      </w:pPr>
      <w:bookmarkStart w:id="1033" w:name="_Toc176122868"/>
      <w:bookmarkStart w:id="1034" w:name="_Toc183618704"/>
      <w:r>
        <w:t>7.12.4.1.5.1</w:t>
      </w:r>
      <w:r>
        <w:tab/>
        <w:t>Session-based IMS communications</w:t>
      </w:r>
      <w:bookmarkEnd w:id="1033"/>
      <w:bookmarkEnd w:id="1034"/>
    </w:p>
    <w:p w14:paraId="08A7E587" w14:textId="12F73161" w:rsidR="00455D97" w:rsidRDefault="00455D97" w:rsidP="00455D97">
      <w:r>
        <w:t>In the default deployment option, the IBCF provides the IRI-POI functions when any of the following conditions are met (see Annex G):</w:t>
      </w:r>
    </w:p>
    <w:p w14:paraId="2C1D1FD2" w14:textId="33BA7356" w:rsidR="00455D97" w:rsidRDefault="00455D97" w:rsidP="00455D97">
      <w:pPr>
        <w:pStyle w:val="B1"/>
      </w:pPr>
      <w:r>
        <w:t>-</w:t>
      </w:r>
      <w:r>
        <w:tab/>
        <w:t>A non-roaming IMS user is in communication with a target non-local ID.</w:t>
      </w:r>
    </w:p>
    <w:p w14:paraId="745A8278" w14:textId="556D70AA" w:rsidR="00455D97" w:rsidRDefault="00455D97" w:rsidP="00455D97">
      <w:pPr>
        <w:pStyle w:val="B1"/>
      </w:pPr>
      <w:r>
        <w:t>-</w:t>
      </w:r>
      <w:r>
        <w:tab/>
        <w:t>An outbound roaming IMS user is in communication with a target non-local ID.</w:t>
      </w:r>
    </w:p>
    <w:p w14:paraId="4F4C24DD" w14:textId="546907E2" w:rsidR="00455D97" w:rsidRDefault="00455D97" w:rsidP="00455D97">
      <w:r>
        <w:t>In the alternate deployment option, the IBCF shall provide the IRI-POI functions when any of the following conditions are met:</w:t>
      </w:r>
    </w:p>
    <w:p w14:paraId="372F0216" w14:textId="541934F1" w:rsidR="00455D97" w:rsidRDefault="00455D97" w:rsidP="00455D97">
      <w:pPr>
        <w:pStyle w:val="B1"/>
      </w:pPr>
      <w:r>
        <w:t>-</w:t>
      </w:r>
      <w:r>
        <w:tab/>
        <w:t>The target involved is an outbound roaming (with LBO) IMS user.</w:t>
      </w:r>
    </w:p>
    <w:p w14:paraId="216FCAA1" w14:textId="4A9F3C7A" w:rsidR="00455D97" w:rsidRDefault="00455D97" w:rsidP="00455D97">
      <w:pPr>
        <w:pStyle w:val="B1"/>
      </w:pPr>
      <w:r>
        <w:t>-</w:t>
      </w:r>
      <w:r>
        <w:tab/>
        <w:t>The IMS session to a target is redirected to a user in the IP domain.</w:t>
      </w:r>
    </w:p>
    <w:p w14:paraId="58BD44A6" w14:textId="16AEA87A" w:rsidR="00455D97" w:rsidRDefault="00455D97" w:rsidP="00455D97">
      <w:pPr>
        <w:pStyle w:val="B1"/>
      </w:pPr>
      <w:r>
        <w:t>-</w:t>
      </w:r>
      <w:r>
        <w:tab/>
        <w:t>IMS session to a target is redirected to an outbound roaming (with LBO) IMS user.</w:t>
      </w:r>
    </w:p>
    <w:p w14:paraId="6FFF7D0D" w14:textId="360FBA77" w:rsidR="00455D97" w:rsidRDefault="00455D97" w:rsidP="00455D97">
      <w:pPr>
        <w:pStyle w:val="B1"/>
      </w:pPr>
      <w:r>
        <w:t>-</w:t>
      </w:r>
      <w:r>
        <w:tab/>
        <w:t>An inbound roaming (with LBO) IMS user is in communication with a target non-local ID on an IMS session that employs home-routed media.</w:t>
      </w:r>
    </w:p>
    <w:p w14:paraId="376D5961" w14:textId="6AB56D7B" w:rsidR="00455D97" w:rsidRDefault="00455D97" w:rsidP="00455D97">
      <w:r>
        <w:t>When the above conditions are met, the IRI-POI present in the IBCF identifies that an IMS-based communication is to be intercepted according to clause 7.12.2.8.</w:t>
      </w:r>
    </w:p>
    <w:p w14:paraId="790AA93D" w14:textId="77777777" w:rsidR="00455D97" w:rsidRPr="00A41383" w:rsidRDefault="00455D97" w:rsidP="00455D97">
      <w:pPr>
        <w:pStyle w:val="Heading6"/>
      </w:pPr>
      <w:bookmarkStart w:id="1035" w:name="_Toc176122869"/>
      <w:bookmarkStart w:id="1036" w:name="_Toc183618705"/>
      <w:r>
        <w:t>7.12.4.1.5.2</w:t>
      </w:r>
      <w:r>
        <w:tab/>
        <w:t>Session-independent IMS communications</w:t>
      </w:r>
      <w:bookmarkEnd w:id="1035"/>
      <w:bookmarkEnd w:id="1036"/>
    </w:p>
    <w:p w14:paraId="290B828C" w14:textId="7477A0BD" w:rsidR="00455D97" w:rsidRDefault="00455D97" w:rsidP="00455D97">
      <w:r>
        <w:t>In the default deployment option, the IBCF does not provide the IRI-POI functions.</w:t>
      </w:r>
    </w:p>
    <w:p w14:paraId="399BF23A" w14:textId="1D34E16C" w:rsidR="00455D97" w:rsidRDefault="00455D97" w:rsidP="00455D97">
      <w:r>
        <w:t>In the alternate deployment option, the IBCF provides the IRI-POI functions except for the following condition:</w:t>
      </w:r>
    </w:p>
    <w:p w14:paraId="2EA86BD8" w14:textId="1368EA05" w:rsidR="00455D97" w:rsidRDefault="00455D97" w:rsidP="00455D97">
      <w:pPr>
        <w:pStyle w:val="B1"/>
      </w:pPr>
      <w:r>
        <w:t>-</w:t>
      </w:r>
      <w:r>
        <w:tab/>
        <w:t>The target is an inbound roaming (with LBO) IMS user. The P-CSCF provides the IRI-POI functions for such a case.</w:t>
      </w:r>
    </w:p>
    <w:p w14:paraId="0E3E0FF8" w14:textId="11EED74E" w:rsidR="00455D97" w:rsidRDefault="00455D97" w:rsidP="00455D97">
      <w:pPr>
        <w:pStyle w:val="B1"/>
      </w:pPr>
      <w:r>
        <w:t>-</w:t>
      </w:r>
      <w:r>
        <w:tab/>
        <w:t>The inbound roaming (with LBO) IMS user is in communication with a non-local target. The P-CSCF provides the IRI-POI functions for such a case.</w:t>
      </w:r>
    </w:p>
    <w:p w14:paraId="7DF7500B" w14:textId="006D15CA" w:rsidR="00455D97" w:rsidRDefault="00455D97" w:rsidP="00455D97">
      <w:r>
        <w:t>When the above conditions are met, the IRI-POI present in the IBCF identifies that an IMS-based communication is to be intercepted according to clause 7.12.2.8.</w:t>
      </w:r>
    </w:p>
    <w:p w14:paraId="13C6A39F" w14:textId="77777777" w:rsidR="00455D97" w:rsidRDefault="00455D97" w:rsidP="00455D97">
      <w:pPr>
        <w:pStyle w:val="Heading5"/>
      </w:pPr>
      <w:bookmarkStart w:id="1037" w:name="_Toc176122870"/>
      <w:bookmarkStart w:id="1038" w:name="_Toc183618706"/>
      <w:r>
        <w:t>7.12.4.1.6</w:t>
      </w:r>
      <w:r>
        <w:tab/>
        <w:t>IRI-POI in MGCF</w:t>
      </w:r>
      <w:bookmarkEnd w:id="1037"/>
      <w:bookmarkEnd w:id="1038"/>
    </w:p>
    <w:p w14:paraId="467FB459" w14:textId="77777777" w:rsidR="00455D97" w:rsidRPr="00A41383" w:rsidRDefault="00455D97" w:rsidP="00455D97">
      <w:pPr>
        <w:pStyle w:val="Heading6"/>
      </w:pPr>
      <w:bookmarkStart w:id="1039" w:name="_Toc176122871"/>
      <w:bookmarkStart w:id="1040" w:name="_Toc183618707"/>
      <w:r>
        <w:t>7.12.4.1.6.1</w:t>
      </w:r>
      <w:r>
        <w:tab/>
        <w:t>Session-based IMS communications</w:t>
      </w:r>
      <w:bookmarkEnd w:id="1039"/>
      <w:bookmarkEnd w:id="1040"/>
    </w:p>
    <w:p w14:paraId="2C368CE8" w14:textId="4327754A" w:rsidR="00455D97" w:rsidRDefault="00455D97" w:rsidP="00455D97">
      <w:r>
        <w:t>In the default deployment option, the MGCF provides the IRI-POI functions when any of the following conditions are met:</w:t>
      </w:r>
    </w:p>
    <w:p w14:paraId="43C85A33" w14:textId="114AE2AC" w:rsidR="00455D97" w:rsidRDefault="00455D97" w:rsidP="00455D97">
      <w:pPr>
        <w:pStyle w:val="B1"/>
      </w:pPr>
      <w:r>
        <w:t>-</w:t>
      </w:r>
      <w:r>
        <w:tab/>
        <w:t>A non-roaming IMS user is in communication with a target non-local ID.</w:t>
      </w:r>
    </w:p>
    <w:p w14:paraId="78394006" w14:textId="66A43E3F" w:rsidR="00455D97" w:rsidRDefault="00455D97" w:rsidP="00455D97">
      <w:pPr>
        <w:pStyle w:val="B1"/>
      </w:pPr>
      <w:r>
        <w:t>-</w:t>
      </w:r>
      <w:r>
        <w:tab/>
        <w:t>An outbound roaming IMS user is in communication with a target non-local ID.</w:t>
      </w:r>
    </w:p>
    <w:p w14:paraId="475A1CCB" w14:textId="17FC290F" w:rsidR="00455D97" w:rsidRDefault="00455D97" w:rsidP="00455D97">
      <w:r>
        <w:t>For session-based IMS communications, in the alternate deployment option, the MGCF shall provide the IRI-POI functions when the following condition is met:</w:t>
      </w:r>
    </w:p>
    <w:p w14:paraId="670F5FE6" w14:textId="2FFAA478" w:rsidR="00455D97" w:rsidRDefault="00455D97" w:rsidP="00455D97">
      <w:pPr>
        <w:pStyle w:val="B1"/>
      </w:pPr>
      <w:r>
        <w:t>-</w:t>
      </w:r>
      <w:r>
        <w:tab/>
        <w:t>The IMS session to a target is redirected to a user in the CS domain.</w:t>
      </w:r>
    </w:p>
    <w:p w14:paraId="53DEF7AF" w14:textId="1C6BC09D" w:rsidR="00455D97" w:rsidRDefault="00455D97" w:rsidP="00455D97">
      <w:r>
        <w:t>When the above conditions are met, the IRI-POI present in the MGCF identifies that an IMS-based communication is to be intercepted according to clause 7.12.2.8.</w:t>
      </w:r>
    </w:p>
    <w:p w14:paraId="2BD0DB74" w14:textId="77777777" w:rsidR="00455D97" w:rsidRPr="00A41383" w:rsidRDefault="00455D97" w:rsidP="00455D97">
      <w:pPr>
        <w:pStyle w:val="Heading6"/>
      </w:pPr>
      <w:bookmarkStart w:id="1041" w:name="_Toc176122872"/>
      <w:bookmarkStart w:id="1042" w:name="_Toc183618708"/>
      <w:r>
        <w:t>7.12.4.1.6.2</w:t>
      </w:r>
      <w:r>
        <w:tab/>
        <w:t>Session-independent IMS communications</w:t>
      </w:r>
      <w:bookmarkEnd w:id="1041"/>
      <w:bookmarkEnd w:id="1042"/>
    </w:p>
    <w:p w14:paraId="067FB3AE" w14:textId="31871A25" w:rsidR="00455D97" w:rsidRDefault="00455D97" w:rsidP="00455D97">
      <w:r>
        <w:t>For session-independent IMS communications, the MGCF does not provide the IRI-POI functions.</w:t>
      </w:r>
    </w:p>
    <w:p w14:paraId="6C1CD913" w14:textId="6E66A7EE" w:rsidR="00455D97" w:rsidRDefault="00455D97" w:rsidP="00455D97">
      <w:pPr>
        <w:pStyle w:val="Heading5"/>
      </w:pPr>
      <w:bookmarkStart w:id="1043" w:name="_Toc176122873"/>
      <w:bookmarkStart w:id="1044" w:name="_Toc183618709"/>
      <w:r>
        <w:t>7.12.4.1.7</w:t>
      </w:r>
      <w:r>
        <w:tab/>
        <w:t>IRI-POI in AS</w:t>
      </w:r>
      <w:bookmarkEnd w:id="1043"/>
      <w:bookmarkEnd w:id="1044"/>
    </w:p>
    <w:p w14:paraId="29C096F4" w14:textId="77777777" w:rsidR="00455D97" w:rsidRPr="00A41383" w:rsidRDefault="00455D97" w:rsidP="00455D97">
      <w:pPr>
        <w:pStyle w:val="Heading6"/>
      </w:pPr>
      <w:bookmarkStart w:id="1045" w:name="_Toc176122874"/>
      <w:bookmarkStart w:id="1046" w:name="_Toc183618710"/>
      <w:r>
        <w:t>7.12.4.1.7.1</w:t>
      </w:r>
      <w:r>
        <w:tab/>
        <w:t>Session-based IMS communications</w:t>
      </w:r>
      <w:bookmarkEnd w:id="1045"/>
      <w:bookmarkEnd w:id="1046"/>
    </w:p>
    <w:p w14:paraId="5C6BDB97" w14:textId="1D8A8771" w:rsidR="00455D97" w:rsidRDefault="00455D97" w:rsidP="00455D97">
      <w:r>
        <w:t>In both default and alternate deployment options, the AS provides the IRI-POI when the interception of IMS sessions involving special services such as conferencing is required.</w:t>
      </w:r>
    </w:p>
    <w:p w14:paraId="30D41E9A" w14:textId="18BEE5D7" w:rsidR="00455D97" w:rsidRDefault="00455D97" w:rsidP="00455D97">
      <w:r>
        <w:t>The IRI-POI present in the AS identifies that an IMS-based communication is to be intercepted according to clause 7.12.2.8.</w:t>
      </w:r>
    </w:p>
    <w:p w14:paraId="54A6BF41" w14:textId="77777777" w:rsidR="00455D97" w:rsidRPr="00A41383" w:rsidRDefault="00455D97" w:rsidP="00455D97">
      <w:pPr>
        <w:pStyle w:val="Heading6"/>
      </w:pPr>
      <w:bookmarkStart w:id="1047" w:name="_Toc176122875"/>
      <w:bookmarkStart w:id="1048" w:name="_Toc183618711"/>
      <w:r>
        <w:t>7.12.4.1.7.2</w:t>
      </w:r>
      <w:r>
        <w:tab/>
        <w:t>Session-independent IMS communications</w:t>
      </w:r>
      <w:bookmarkEnd w:id="1047"/>
      <w:bookmarkEnd w:id="1048"/>
    </w:p>
    <w:p w14:paraId="1C03FB21" w14:textId="77777777" w:rsidR="00455D97" w:rsidRDefault="00455D97" w:rsidP="00455D97">
      <w:r>
        <w:t>For session-independent IMS communications, the AS does not provide the IRI-POI functions.</w:t>
      </w:r>
    </w:p>
    <w:p w14:paraId="5FC5E4A6" w14:textId="77777777" w:rsidR="00455D97" w:rsidRPr="00E9613D" w:rsidRDefault="00455D97" w:rsidP="00455D97">
      <w:pPr>
        <w:pStyle w:val="Heading4"/>
        <w:rPr>
          <w:rStyle w:val="Emphasis"/>
          <w:i w:val="0"/>
          <w:iCs w:val="0"/>
        </w:rPr>
      </w:pPr>
      <w:bookmarkStart w:id="1049" w:name="_Toc176122876"/>
      <w:bookmarkStart w:id="1050" w:name="_Toc183618712"/>
      <w:r>
        <w:rPr>
          <w:rStyle w:val="Emphasis"/>
          <w:i w:val="0"/>
          <w:iCs w:val="0"/>
        </w:rPr>
        <w:t>7.12.</w:t>
      </w:r>
      <w:r w:rsidRPr="00E9613D">
        <w:rPr>
          <w:rStyle w:val="Emphasis"/>
          <w:i w:val="0"/>
          <w:iCs w:val="0"/>
        </w:rPr>
        <w:t>4.2</w:t>
      </w:r>
      <w:r w:rsidRPr="00E9613D">
        <w:rPr>
          <w:rStyle w:val="Emphasis"/>
          <w:i w:val="0"/>
          <w:iCs w:val="0"/>
        </w:rPr>
        <w:tab/>
        <w:t>IMS records</w:t>
      </w:r>
      <w:bookmarkEnd w:id="1049"/>
      <w:bookmarkEnd w:id="1050"/>
    </w:p>
    <w:p w14:paraId="45E18EF8" w14:textId="77777777" w:rsidR="00455D97" w:rsidRPr="007F15EA" w:rsidRDefault="00455D97" w:rsidP="00455D97">
      <w:pPr>
        <w:pStyle w:val="Heading5"/>
      </w:pPr>
      <w:bookmarkStart w:id="1051" w:name="_Toc176122877"/>
      <w:bookmarkStart w:id="1052" w:name="_Toc183618713"/>
      <w:r>
        <w:t>7.12.4</w:t>
      </w:r>
      <w:r w:rsidRPr="007F15EA">
        <w:t>.2.</w:t>
      </w:r>
      <w:r>
        <w:t>1</w:t>
      </w:r>
      <w:r w:rsidRPr="007F15EA">
        <w:tab/>
      </w:r>
      <w:r>
        <w:t>IMS Message</w:t>
      </w:r>
      <w:bookmarkEnd w:id="1051"/>
      <w:bookmarkEnd w:id="1052"/>
    </w:p>
    <w:p w14:paraId="793691B0" w14:textId="77777777" w:rsidR="00455D97" w:rsidRDefault="00455D97" w:rsidP="00455D9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proofErr w:type="spellStart"/>
      <w:r w:rsidRPr="004C6ED4">
        <w:t>Signaling</w:t>
      </w:r>
      <w:proofErr w:type="spellEnd"/>
      <w:r w:rsidRPr="004C6ED4">
        <w:t xml:space="preserve"> Function shall generate the </w:t>
      </w:r>
      <w:proofErr w:type="spellStart"/>
      <w:r w:rsidRPr="004C6ED4">
        <w:t>xIRI</w:t>
      </w:r>
      <w:proofErr w:type="spellEnd"/>
      <w:r w:rsidRPr="004C6ED4">
        <w:t xml:space="preserve"> </w:t>
      </w:r>
      <w:proofErr w:type="spellStart"/>
      <w:r>
        <w:t>IMSMessage</w:t>
      </w:r>
      <w:proofErr w:type="spellEnd"/>
      <w:r w:rsidRPr="004C6ED4">
        <w:t xml:space="preserve"> from the SIP message used to handle that IMS </w:t>
      </w:r>
      <w:r>
        <w:t>based communication</w:t>
      </w:r>
      <w:r w:rsidRPr="004C6ED4">
        <w:t xml:space="preserve">. All SIP messages use the same </w:t>
      </w:r>
      <w:proofErr w:type="spellStart"/>
      <w:r w:rsidRPr="004C6ED4">
        <w:t>xIRI</w:t>
      </w:r>
      <w:proofErr w:type="spellEnd"/>
      <w:r w:rsidRPr="004C6ED4">
        <w:t xml:space="preserve"> record as shown in table </w:t>
      </w:r>
      <w:r>
        <w:t>7.12.</w:t>
      </w:r>
      <w:r w:rsidRPr="004C6ED4">
        <w:t>4</w:t>
      </w:r>
      <w:r w:rsidRPr="00775BFB">
        <w:t>.2</w:t>
      </w:r>
      <w:r w:rsidRPr="004C6ED4">
        <w:t>-1</w:t>
      </w:r>
      <w:r>
        <w:t>.</w:t>
      </w:r>
    </w:p>
    <w:p w14:paraId="3D8005B9" w14:textId="77777777" w:rsidR="00455D97" w:rsidRDefault="00455D97" w:rsidP="00455D97">
      <w:pPr>
        <w:pStyle w:val="TH"/>
      </w:pPr>
      <w:bookmarkStart w:id="1053" w:name="_Hlk86936836"/>
      <w:r>
        <w:t>Table 7.12.4</w:t>
      </w:r>
      <w:r w:rsidRPr="00775BFB">
        <w:t>.2</w:t>
      </w:r>
      <w:r>
        <w:t xml:space="preserve">-1: Payload for </w:t>
      </w:r>
      <w:proofErr w:type="spellStart"/>
      <w:r>
        <w:t>IMSMessage</w:t>
      </w:r>
      <w:proofErr w:type="spellEnd"/>
      <w:r>
        <w:t xml:space="preserve"> record</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617AFB4C" w14:textId="77777777" w:rsidTr="004D1C65">
        <w:tc>
          <w:tcPr>
            <w:tcW w:w="2977" w:type="dxa"/>
            <w:shd w:val="clear" w:color="auto" w:fill="auto"/>
          </w:tcPr>
          <w:bookmarkEnd w:id="1053"/>
          <w:p w14:paraId="73685C8D" w14:textId="77777777" w:rsidR="00455D97" w:rsidRPr="00DF619D" w:rsidRDefault="00455D97" w:rsidP="004D1C65">
            <w:pPr>
              <w:pStyle w:val="TAH"/>
              <w:rPr>
                <w:lang w:val="en-US"/>
              </w:rPr>
            </w:pPr>
            <w:r w:rsidRPr="00DF619D">
              <w:rPr>
                <w:lang w:val="en-US"/>
              </w:rPr>
              <w:t>Field name</w:t>
            </w:r>
          </w:p>
        </w:tc>
        <w:tc>
          <w:tcPr>
            <w:tcW w:w="5646" w:type="dxa"/>
            <w:shd w:val="clear" w:color="auto" w:fill="auto"/>
          </w:tcPr>
          <w:p w14:paraId="05B37EF8" w14:textId="77777777" w:rsidR="00455D97" w:rsidRPr="00DF619D" w:rsidRDefault="00455D97" w:rsidP="004D1C65">
            <w:pPr>
              <w:pStyle w:val="TAH"/>
              <w:rPr>
                <w:lang w:val="en-US"/>
              </w:rPr>
            </w:pPr>
            <w:r w:rsidRPr="00DF619D">
              <w:rPr>
                <w:lang w:val="en-US"/>
              </w:rPr>
              <w:t>Description</w:t>
            </w:r>
          </w:p>
        </w:tc>
        <w:tc>
          <w:tcPr>
            <w:tcW w:w="1016" w:type="dxa"/>
            <w:shd w:val="clear" w:color="auto" w:fill="auto"/>
          </w:tcPr>
          <w:p w14:paraId="521A9961" w14:textId="77777777" w:rsidR="00455D97" w:rsidRPr="00DF619D" w:rsidRDefault="00455D97" w:rsidP="004D1C65">
            <w:pPr>
              <w:pStyle w:val="TAH"/>
              <w:rPr>
                <w:lang w:val="en-US"/>
              </w:rPr>
            </w:pPr>
            <w:r w:rsidRPr="00DF619D">
              <w:rPr>
                <w:lang w:val="en-US"/>
              </w:rPr>
              <w:t>M/C/O</w:t>
            </w:r>
          </w:p>
        </w:tc>
      </w:tr>
      <w:tr w:rsidR="00455D97" w:rsidRPr="00177696" w14:paraId="45278C7F" w14:textId="77777777" w:rsidTr="004D1C65">
        <w:tc>
          <w:tcPr>
            <w:tcW w:w="2977" w:type="dxa"/>
            <w:shd w:val="clear" w:color="auto" w:fill="auto"/>
          </w:tcPr>
          <w:p w14:paraId="46078360" w14:textId="77777777" w:rsidR="00455D97" w:rsidRPr="00DF619D" w:rsidRDefault="00455D97" w:rsidP="004D1C65">
            <w:pPr>
              <w:pStyle w:val="TAL"/>
            </w:pPr>
            <w:r>
              <w:t>payload</w:t>
            </w:r>
          </w:p>
        </w:tc>
        <w:tc>
          <w:tcPr>
            <w:tcW w:w="5646" w:type="dxa"/>
            <w:shd w:val="clear" w:color="auto" w:fill="auto"/>
          </w:tcPr>
          <w:p w14:paraId="2947E1E1" w14:textId="77777777" w:rsidR="00455D97" w:rsidRDefault="00455D97" w:rsidP="004D1C65">
            <w:pPr>
              <w:pStyle w:val="TAL"/>
            </w:pPr>
            <w:r>
              <w:t>One of the following payload types (other payload types may be added in future versions of the specification):</w:t>
            </w:r>
          </w:p>
          <w:p w14:paraId="45B12CB6" w14:textId="7B479CED" w:rsidR="00455D97" w:rsidRPr="00DF619D" w:rsidRDefault="00455D97" w:rsidP="0099010C">
            <w:pPr>
              <w:pStyle w:val="TAL"/>
              <w:numPr>
                <w:ilvl w:val="0"/>
                <w:numId w:val="3"/>
              </w:numPr>
            </w:pPr>
            <w:proofErr w:type="spellStart"/>
            <w:r>
              <w:t>encapsulatedSIPMessage</w:t>
            </w:r>
            <w:proofErr w:type="spellEnd"/>
            <w:r>
              <w:t xml:space="preserve">: See </w:t>
            </w:r>
            <w:r w:rsidR="000718CD">
              <w:t>t</w:t>
            </w:r>
            <w:r>
              <w:t>able 7.12.4</w:t>
            </w:r>
            <w:r w:rsidRPr="00775BFB">
              <w:t>.2</w:t>
            </w:r>
            <w:r>
              <w:t>-2</w:t>
            </w:r>
            <w:r w:rsidR="000718CD">
              <w:t>.</w:t>
            </w:r>
          </w:p>
        </w:tc>
        <w:tc>
          <w:tcPr>
            <w:tcW w:w="1016" w:type="dxa"/>
            <w:shd w:val="clear" w:color="auto" w:fill="auto"/>
          </w:tcPr>
          <w:p w14:paraId="390D0FE5" w14:textId="77777777" w:rsidR="00455D97" w:rsidRPr="00DF619D" w:rsidRDefault="00455D97" w:rsidP="004D1C65">
            <w:pPr>
              <w:pStyle w:val="TAL"/>
            </w:pPr>
            <w:r w:rsidRPr="00DF619D">
              <w:t>M</w:t>
            </w:r>
          </w:p>
        </w:tc>
      </w:tr>
      <w:tr w:rsidR="00455D97" w:rsidRPr="00177696" w14:paraId="7C3CAEE1" w14:textId="77777777" w:rsidTr="004D1C65">
        <w:tc>
          <w:tcPr>
            <w:tcW w:w="2977" w:type="dxa"/>
            <w:shd w:val="clear" w:color="auto" w:fill="auto"/>
          </w:tcPr>
          <w:p w14:paraId="1945C8D8" w14:textId="77777777" w:rsidR="00455D97" w:rsidRPr="00DF619D" w:rsidRDefault="00455D97" w:rsidP="004D1C65">
            <w:pPr>
              <w:pStyle w:val="TAL"/>
            </w:pPr>
            <w:proofErr w:type="spellStart"/>
            <w:r w:rsidRPr="00DF619D">
              <w:t>sessionDirection</w:t>
            </w:r>
            <w:proofErr w:type="spellEnd"/>
          </w:p>
        </w:tc>
        <w:tc>
          <w:tcPr>
            <w:tcW w:w="5646" w:type="dxa"/>
            <w:shd w:val="clear" w:color="auto" w:fill="auto"/>
          </w:tcPr>
          <w:p w14:paraId="2536BEBE" w14:textId="77777777" w:rsidR="00455D97" w:rsidRPr="00DF619D" w:rsidRDefault="00455D97" w:rsidP="004D1C65">
            <w:pPr>
              <w:pStyle w:val="TAL"/>
            </w:pPr>
            <w:r w:rsidRPr="00DF619D">
              <w:t xml:space="preserve">Indicates the direction of the SIP session: </w:t>
            </w:r>
            <w:proofErr w:type="spellStart"/>
            <w:r w:rsidRPr="00DF619D">
              <w:t>fromTarget</w:t>
            </w:r>
            <w:proofErr w:type="spellEnd"/>
            <w:r w:rsidRPr="00DF619D">
              <w:t xml:space="preserve">, </w:t>
            </w:r>
            <w:proofErr w:type="spellStart"/>
            <w:r w:rsidRPr="00DF619D">
              <w:t>toTarget</w:t>
            </w:r>
            <w:proofErr w:type="spellEnd"/>
            <w:r>
              <w:t xml:space="preserve">, combined (if target calls him/herself) </w:t>
            </w:r>
            <w:r w:rsidRPr="00DF619D">
              <w:t>or indeterminate if the direction cannot be determined reliabl</w:t>
            </w:r>
            <w:r>
              <w:t>e (see NOTE).</w:t>
            </w:r>
          </w:p>
        </w:tc>
        <w:tc>
          <w:tcPr>
            <w:tcW w:w="1016" w:type="dxa"/>
            <w:shd w:val="clear" w:color="auto" w:fill="auto"/>
          </w:tcPr>
          <w:p w14:paraId="4040424F" w14:textId="77777777" w:rsidR="00455D97" w:rsidRPr="00DF619D" w:rsidRDefault="00455D97" w:rsidP="004D1C65">
            <w:pPr>
              <w:pStyle w:val="TAL"/>
            </w:pPr>
            <w:r w:rsidRPr="00DF619D">
              <w:t>M</w:t>
            </w:r>
          </w:p>
        </w:tc>
      </w:tr>
      <w:tr w:rsidR="00455D97" w:rsidRPr="00177696" w14:paraId="7D29DAC3" w14:textId="77777777" w:rsidTr="004D1C65">
        <w:tc>
          <w:tcPr>
            <w:tcW w:w="2977" w:type="dxa"/>
            <w:shd w:val="clear" w:color="auto" w:fill="auto"/>
          </w:tcPr>
          <w:p w14:paraId="3F0DFA4E" w14:textId="77777777" w:rsidR="00455D97" w:rsidRPr="00DF619D" w:rsidRDefault="00455D97" w:rsidP="004D1C65">
            <w:pPr>
              <w:pStyle w:val="TAL"/>
            </w:pPr>
            <w:proofErr w:type="spellStart"/>
            <w:r w:rsidRPr="00DF619D">
              <w:t>voIPRoamingIndication</w:t>
            </w:r>
            <w:proofErr w:type="spellEnd"/>
          </w:p>
        </w:tc>
        <w:tc>
          <w:tcPr>
            <w:tcW w:w="5646" w:type="dxa"/>
            <w:shd w:val="clear" w:color="auto" w:fill="auto"/>
          </w:tcPr>
          <w:p w14:paraId="164852E3" w14:textId="7D7EEAF8" w:rsidR="00455D97" w:rsidRPr="00DF619D" w:rsidRDefault="00455D97" w:rsidP="004D1C65">
            <w:pPr>
              <w:pStyle w:val="TAL"/>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1016" w:type="dxa"/>
            <w:shd w:val="clear" w:color="auto" w:fill="auto"/>
          </w:tcPr>
          <w:p w14:paraId="6FA08C0E" w14:textId="77777777" w:rsidR="00455D97" w:rsidRPr="00DF619D" w:rsidRDefault="00455D97" w:rsidP="004D1C65">
            <w:pPr>
              <w:pStyle w:val="TAL"/>
            </w:pPr>
            <w:r w:rsidRPr="00DF619D">
              <w:t>C</w:t>
            </w:r>
          </w:p>
        </w:tc>
      </w:tr>
      <w:tr w:rsidR="00455D97" w:rsidRPr="00177696" w14:paraId="36AF3F95" w14:textId="77777777" w:rsidTr="004D1C65">
        <w:tc>
          <w:tcPr>
            <w:tcW w:w="2977" w:type="dxa"/>
            <w:shd w:val="clear" w:color="auto" w:fill="auto"/>
          </w:tcPr>
          <w:p w14:paraId="49BA5769" w14:textId="77777777" w:rsidR="00455D97" w:rsidRPr="00DF619D" w:rsidRDefault="00455D97" w:rsidP="004D1C65">
            <w:pPr>
              <w:pStyle w:val="TAL"/>
            </w:pPr>
            <w:r w:rsidRPr="00DF619D">
              <w:t>location</w:t>
            </w:r>
          </w:p>
        </w:tc>
        <w:tc>
          <w:tcPr>
            <w:tcW w:w="5646" w:type="dxa"/>
            <w:shd w:val="clear" w:color="auto" w:fill="auto"/>
          </w:tcPr>
          <w:p w14:paraId="0CB838A1" w14:textId="424626BD" w:rsidR="00455D97" w:rsidRPr="00DF619D" w:rsidRDefault="00455D97" w:rsidP="004D1C65">
            <w:pPr>
              <w:pStyle w:val="TAL"/>
            </w:pPr>
            <w:r w:rsidRPr="00DF619D">
              <w:t>Location (</w:t>
            </w:r>
            <w:r>
              <w:t>e.g.</w:t>
            </w:r>
            <w:r w:rsidRPr="00DF619D">
              <w:t xml:space="preserve"> PANI Header)</w:t>
            </w:r>
            <w:r>
              <w:t xml:space="preserve"> </w:t>
            </w:r>
            <w:r w:rsidRPr="00DF619D">
              <w:t>with timestamp</w:t>
            </w:r>
            <w:r>
              <w:t xml:space="preserve">, </w:t>
            </w:r>
            <w:r w:rsidRPr="00DF619D">
              <w:t>if available.</w:t>
            </w:r>
          </w:p>
        </w:tc>
        <w:tc>
          <w:tcPr>
            <w:tcW w:w="1016" w:type="dxa"/>
            <w:shd w:val="clear" w:color="auto" w:fill="auto"/>
          </w:tcPr>
          <w:p w14:paraId="12613808" w14:textId="77777777" w:rsidR="00455D97" w:rsidRPr="00DF619D" w:rsidRDefault="00455D97" w:rsidP="004D1C65">
            <w:pPr>
              <w:pStyle w:val="TAL"/>
            </w:pPr>
            <w:r w:rsidRPr="00DF619D">
              <w:t>C</w:t>
            </w:r>
          </w:p>
        </w:tc>
      </w:tr>
      <w:tr w:rsidR="00455D97" w:rsidRPr="00177696" w14:paraId="7FFF8011" w14:textId="77777777" w:rsidTr="004D1C65">
        <w:tc>
          <w:tcPr>
            <w:tcW w:w="9639" w:type="dxa"/>
            <w:gridSpan w:val="3"/>
            <w:shd w:val="clear" w:color="auto" w:fill="auto"/>
          </w:tcPr>
          <w:p w14:paraId="7C270533" w14:textId="1BEF3FE2" w:rsidR="00455D97" w:rsidRPr="0041426B" w:rsidRDefault="00455D97" w:rsidP="004D1C65">
            <w:pPr>
              <w:pStyle w:val="NO"/>
            </w:pPr>
            <w:r w:rsidRPr="0041426B">
              <w:t>NOTE:</w:t>
            </w:r>
            <w:r>
              <w:tab/>
            </w:r>
            <w:r w:rsidRPr="0041426B">
              <w:t xml:space="preserve">When an incoming call to a target is redirected to another user, the </w:t>
            </w:r>
            <w:proofErr w:type="spellStart"/>
            <w:r w:rsidRPr="0041426B">
              <w:t>sessionDirection</w:t>
            </w:r>
            <w:proofErr w:type="spellEnd"/>
            <w:r w:rsidRPr="0041426B">
              <w:t xml:space="preserve"> field shall be set to </w:t>
            </w:r>
            <w:proofErr w:type="spellStart"/>
            <w:r w:rsidRPr="0041426B">
              <w:t>toTarget</w:t>
            </w:r>
            <w:proofErr w:type="spellEnd"/>
            <w:r w:rsidRPr="0041426B">
              <w:t xml:space="preserve">. When an incoming call from a target non-local ID to an IMS user is redirected to, the </w:t>
            </w:r>
            <w:proofErr w:type="spellStart"/>
            <w:r w:rsidRPr="0041426B">
              <w:t>sessionDirection</w:t>
            </w:r>
            <w:proofErr w:type="spellEnd"/>
            <w:r w:rsidRPr="0041426B">
              <w:t xml:space="preserve"> field shall be set to </w:t>
            </w:r>
            <w:proofErr w:type="spellStart"/>
            <w:r w:rsidRPr="0041426B">
              <w:t>fromTarget</w:t>
            </w:r>
            <w:proofErr w:type="spellEnd"/>
            <w:r w:rsidRPr="0041426B">
              <w:t>.</w:t>
            </w:r>
          </w:p>
        </w:tc>
      </w:tr>
    </w:tbl>
    <w:p w14:paraId="31A82265" w14:textId="77777777" w:rsidR="00EF71A0" w:rsidRDefault="00EF71A0" w:rsidP="00EF71A0"/>
    <w:p w14:paraId="07E106D6" w14:textId="61666E73" w:rsidR="00455D97" w:rsidRDefault="00455D97" w:rsidP="00455D97">
      <w:pPr>
        <w:pStyle w:val="TH"/>
      </w:pPr>
      <w:r>
        <w:t>Table 7.12.4</w:t>
      </w:r>
      <w:r w:rsidRPr="00775BFB">
        <w:t>.2</w:t>
      </w:r>
      <w:r>
        <w:t xml:space="preserve">-2: Structure of the </w:t>
      </w:r>
      <w:proofErr w:type="spellStart"/>
      <w:r>
        <w:t>encapsulatedSIPMessage</w:t>
      </w:r>
      <w:proofErr w:type="spellEnd"/>
      <w:r>
        <w:t xml:space="preserve"> parameter</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08787FDD" w14:textId="77777777" w:rsidTr="004D1C65">
        <w:tc>
          <w:tcPr>
            <w:tcW w:w="2977" w:type="dxa"/>
            <w:shd w:val="clear" w:color="auto" w:fill="auto"/>
          </w:tcPr>
          <w:p w14:paraId="5ED0008E" w14:textId="77777777" w:rsidR="00455D97" w:rsidRPr="00DF619D" w:rsidRDefault="00455D97" w:rsidP="004D1C65">
            <w:pPr>
              <w:pStyle w:val="TAH"/>
              <w:rPr>
                <w:lang w:val="en-US"/>
              </w:rPr>
            </w:pPr>
            <w:r w:rsidRPr="00DF619D">
              <w:rPr>
                <w:lang w:val="en-US"/>
              </w:rPr>
              <w:t>Field name</w:t>
            </w:r>
          </w:p>
        </w:tc>
        <w:tc>
          <w:tcPr>
            <w:tcW w:w="5646" w:type="dxa"/>
            <w:shd w:val="clear" w:color="auto" w:fill="auto"/>
          </w:tcPr>
          <w:p w14:paraId="6CB225FE" w14:textId="77777777" w:rsidR="00455D97" w:rsidRPr="00DF619D" w:rsidRDefault="00455D97" w:rsidP="004D1C65">
            <w:pPr>
              <w:pStyle w:val="TAH"/>
              <w:rPr>
                <w:lang w:val="en-US"/>
              </w:rPr>
            </w:pPr>
            <w:r w:rsidRPr="00DF619D">
              <w:rPr>
                <w:lang w:val="en-US"/>
              </w:rPr>
              <w:t>Description</w:t>
            </w:r>
          </w:p>
        </w:tc>
        <w:tc>
          <w:tcPr>
            <w:tcW w:w="1016" w:type="dxa"/>
            <w:shd w:val="clear" w:color="auto" w:fill="auto"/>
          </w:tcPr>
          <w:p w14:paraId="09687C62" w14:textId="77777777" w:rsidR="00455D97" w:rsidRPr="00DF619D" w:rsidRDefault="00455D97" w:rsidP="004D1C65">
            <w:pPr>
              <w:pStyle w:val="TAH"/>
              <w:rPr>
                <w:lang w:val="en-US"/>
              </w:rPr>
            </w:pPr>
            <w:r w:rsidRPr="00DF619D">
              <w:rPr>
                <w:lang w:val="en-US"/>
              </w:rPr>
              <w:t>M/C/O</w:t>
            </w:r>
          </w:p>
        </w:tc>
      </w:tr>
      <w:tr w:rsidR="00455D97" w:rsidRPr="00177696" w14:paraId="18947CAF" w14:textId="77777777" w:rsidTr="004D1C65">
        <w:tc>
          <w:tcPr>
            <w:tcW w:w="2977" w:type="dxa"/>
            <w:shd w:val="clear" w:color="auto" w:fill="auto"/>
          </w:tcPr>
          <w:p w14:paraId="11CE06F9" w14:textId="77777777" w:rsidR="00455D97" w:rsidRPr="00DF619D" w:rsidRDefault="00455D97" w:rsidP="004D1C65">
            <w:pPr>
              <w:pStyle w:val="TAL"/>
            </w:pPr>
            <w:proofErr w:type="spellStart"/>
            <w:r>
              <w:t>iPSourceAddress</w:t>
            </w:r>
            <w:proofErr w:type="spellEnd"/>
          </w:p>
        </w:tc>
        <w:tc>
          <w:tcPr>
            <w:tcW w:w="5646" w:type="dxa"/>
            <w:shd w:val="clear" w:color="auto" w:fill="auto"/>
          </w:tcPr>
          <w:p w14:paraId="27EE2F16" w14:textId="77777777" w:rsidR="00455D97" w:rsidRPr="00DF619D" w:rsidRDefault="00455D97" w:rsidP="004D1C65">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1016" w:type="dxa"/>
            <w:shd w:val="clear" w:color="auto" w:fill="auto"/>
          </w:tcPr>
          <w:p w14:paraId="77913468" w14:textId="77777777" w:rsidR="00455D97" w:rsidRPr="00DF619D" w:rsidRDefault="00455D97" w:rsidP="004D1C65">
            <w:pPr>
              <w:pStyle w:val="TAL"/>
            </w:pPr>
            <w:r>
              <w:t>M</w:t>
            </w:r>
          </w:p>
        </w:tc>
      </w:tr>
      <w:tr w:rsidR="00455D97" w:rsidRPr="00177696" w14:paraId="3E0AE2EB" w14:textId="77777777" w:rsidTr="004D1C65">
        <w:tc>
          <w:tcPr>
            <w:tcW w:w="2977" w:type="dxa"/>
            <w:shd w:val="clear" w:color="auto" w:fill="auto"/>
          </w:tcPr>
          <w:p w14:paraId="138005A4" w14:textId="77777777" w:rsidR="00455D97" w:rsidRPr="00DF619D" w:rsidRDefault="00455D97" w:rsidP="004D1C65">
            <w:pPr>
              <w:pStyle w:val="TAL"/>
            </w:pPr>
            <w:proofErr w:type="spellStart"/>
            <w:r>
              <w:t>iPDestinationAddress</w:t>
            </w:r>
            <w:proofErr w:type="spellEnd"/>
          </w:p>
        </w:tc>
        <w:tc>
          <w:tcPr>
            <w:tcW w:w="5646" w:type="dxa"/>
            <w:shd w:val="clear" w:color="auto" w:fill="auto"/>
          </w:tcPr>
          <w:p w14:paraId="316523AB" w14:textId="77777777" w:rsidR="00455D97" w:rsidRPr="00DF619D" w:rsidRDefault="00455D97" w:rsidP="004D1C65">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1016" w:type="dxa"/>
            <w:shd w:val="clear" w:color="auto" w:fill="auto"/>
          </w:tcPr>
          <w:p w14:paraId="10162EB7" w14:textId="77777777" w:rsidR="00455D97" w:rsidRPr="00DF619D" w:rsidRDefault="00455D97" w:rsidP="004D1C65">
            <w:pPr>
              <w:pStyle w:val="TAL"/>
            </w:pPr>
            <w:r>
              <w:t>M</w:t>
            </w:r>
          </w:p>
        </w:tc>
      </w:tr>
      <w:tr w:rsidR="00455D97" w:rsidRPr="00177696" w14:paraId="4F1419A1" w14:textId="77777777" w:rsidTr="004D1C65">
        <w:tc>
          <w:tcPr>
            <w:tcW w:w="2977" w:type="dxa"/>
            <w:shd w:val="clear" w:color="auto" w:fill="auto"/>
          </w:tcPr>
          <w:p w14:paraId="42B0334D" w14:textId="77777777" w:rsidR="00455D97" w:rsidRPr="00DF619D" w:rsidRDefault="00455D97" w:rsidP="004D1C65">
            <w:pPr>
              <w:pStyle w:val="TAL"/>
            </w:pPr>
            <w:proofErr w:type="spellStart"/>
            <w:r w:rsidRPr="00DF619D">
              <w:t>sIP</w:t>
            </w:r>
            <w:r>
              <w:t>Content</w:t>
            </w:r>
            <w:proofErr w:type="spellEnd"/>
          </w:p>
        </w:tc>
        <w:tc>
          <w:tcPr>
            <w:tcW w:w="5646" w:type="dxa"/>
            <w:shd w:val="clear" w:color="auto" w:fill="auto"/>
          </w:tcPr>
          <w:p w14:paraId="7CACFA52" w14:textId="77777777" w:rsidR="00455D97" w:rsidRPr="00DF619D" w:rsidRDefault="00455D97" w:rsidP="004D1C65">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1016" w:type="dxa"/>
            <w:shd w:val="clear" w:color="auto" w:fill="auto"/>
          </w:tcPr>
          <w:p w14:paraId="130C0478" w14:textId="77777777" w:rsidR="00455D97" w:rsidRPr="00DF619D" w:rsidRDefault="00455D97" w:rsidP="004D1C65">
            <w:pPr>
              <w:pStyle w:val="TAL"/>
            </w:pPr>
            <w:r w:rsidRPr="00DF619D">
              <w:t>M</w:t>
            </w:r>
          </w:p>
        </w:tc>
      </w:tr>
    </w:tbl>
    <w:p w14:paraId="51280B81" w14:textId="77777777" w:rsidR="00455D97" w:rsidRDefault="00455D97" w:rsidP="00455D97">
      <w:pPr>
        <w:overflowPunct/>
        <w:spacing w:after="0"/>
        <w:textAlignment w:val="auto"/>
        <w:rPr>
          <w:lang w:eastAsia="fr-FR"/>
        </w:rPr>
      </w:pPr>
    </w:p>
    <w:p w14:paraId="084E41C9" w14:textId="77777777" w:rsidR="00455D97" w:rsidRDefault="00455D97" w:rsidP="00455D97">
      <w:pPr>
        <w:overflowPunct/>
        <w:textAlignment w:val="auto"/>
        <w:rPr>
          <w:lang w:eastAsia="fr-FR"/>
        </w:rPr>
      </w:pPr>
      <w:r w:rsidRPr="00B11440">
        <w:rPr>
          <w:lang w:eastAsia="fr-FR"/>
        </w:rPr>
        <w:t>The IRI-POI present in the</w:t>
      </w:r>
      <w:r>
        <w:rPr>
          <w:lang w:eastAsia="fr-FR"/>
        </w:rPr>
        <w:t xml:space="preserve"> IMS </w:t>
      </w:r>
      <w:proofErr w:type="spellStart"/>
      <w:r>
        <w:rPr>
          <w:lang w:eastAsia="fr-FR"/>
        </w:rPr>
        <w:t>signaling</w:t>
      </w:r>
      <w:proofErr w:type="spellEnd"/>
      <w:r>
        <w:rPr>
          <w:lang w:eastAsia="fr-FR"/>
        </w:rPr>
        <w:t xml:space="preserve"> function</w:t>
      </w:r>
      <w:r w:rsidRPr="00B11440">
        <w:rPr>
          <w:lang w:eastAsia="fr-FR"/>
        </w:rPr>
        <w:t xml:space="preserve"> generating an </w:t>
      </w:r>
      <w:proofErr w:type="spellStart"/>
      <w:r w:rsidRPr="00B11440">
        <w:rPr>
          <w:lang w:eastAsia="fr-FR"/>
        </w:rPr>
        <w:t>xIRI</w:t>
      </w:r>
      <w:proofErr w:type="spellEnd"/>
      <w:r w:rsidRPr="00B11440">
        <w:rPr>
          <w:lang w:eastAsia="fr-FR"/>
        </w:rPr>
        <w:t xml:space="preserve"> containing a</w:t>
      </w:r>
      <w:r>
        <w:rPr>
          <w:lang w:eastAsia="fr-FR"/>
        </w:rPr>
        <w:t>n</w:t>
      </w:r>
      <w:r w:rsidRPr="00B11440">
        <w:rPr>
          <w:lang w:eastAsia="fr-FR"/>
        </w:rPr>
        <w:t xml:space="preserve"> </w:t>
      </w:r>
      <w:proofErr w:type="spellStart"/>
      <w:r>
        <w:rPr>
          <w:lang w:eastAsia="fr-FR"/>
        </w:rPr>
        <w:t>IMSMessage</w:t>
      </w:r>
      <w:proofErr w:type="spellEnd"/>
      <w:r>
        <w:rPr>
          <w:lang w:eastAsia="fr-FR"/>
        </w:rPr>
        <w:t xml:space="preserve"> </w:t>
      </w:r>
      <w:r w:rsidRPr="00B11440">
        <w:rPr>
          <w:lang w:eastAsia="fr-FR"/>
        </w:rPr>
        <w:t>record shall set</w:t>
      </w:r>
      <w:r>
        <w:rPr>
          <w:lang w:eastAsia="fr-FR"/>
        </w:rPr>
        <w:t>:</w:t>
      </w:r>
    </w:p>
    <w:p w14:paraId="3D3E8167" w14:textId="6CACBFAF" w:rsidR="00455D97" w:rsidRPr="00EA3157" w:rsidRDefault="00455D97" w:rsidP="00455D97">
      <w:pPr>
        <w:pStyle w:val="B1"/>
      </w:pPr>
      <w:r w:rsidRPr="00106630">
        <w:t>-</w:t>
      </w:r>
      <w:r w:rsidRPr="00106630">
        <w:tab/>
      </w:r>
      <w:r w:rsidR="003014FC">
        <w:t xml:space="preserve">The Payload Direction field in the PDU header to the direction of the </w:t>
      </w:r>
      <w:proofErr w:type="spellStart"/>
      <w:r w:rsidR="003014FC">
        <w:t>signaling</w:t>
      </w:r>
      <w:proofErr w:type="spellEnd"/>
      <w:r w:rsidR="003014FC">
        <w:t xml:space="preserve"> message carried in the IRI payload (see ETSI TS 103 221-2 [8] clause 5.2.6). If the signalling message was sent from the target, the Direction Value </w:t>
      </w:r>
      <w:r w:rsidR="003014FC" w:rsidRPr="00AD1DBE">
        <w:t xml:space="preserve">"3" (sent from the target) </w:t>
      </w:r>
      <w:r w:rsidR="003014FC">
        <w:t xml:space="preserve">shall be used, if the signalling message was sent to the target, the Direction Value </w:t>
      </w:r>
      <w:r w:rsidR="003014FC" w:rsidRPr="00CE7746">
        <w:t xml:space="preserve">"2" (sent to the target) </w:t>
      </w:r>
      <w:r w:rsidR="003014FC">
        <w:t xml:space="preserve">shall be used; if the direction could not be determined reliably, the </w:t>
      </w:r>
      <w:r w:rsidR="003014FC" w:rsidRPr="00CE7746">
        <w:t xml:space="preserve">Direction </w:t>
      </w:r>
      <w:r w:rsidR="003014FC">
        <w:t xml:space="preserve"> Value </w:t>
      </w:r>
      <w:r w:rsidR="003014FC" w:rsidRPr="00CE7746">
        <w:t xml:space="preserve">"1" (not known to the POI) </w:t>
      </w:r>
      <w:r w:rsidR="003014FC">
        <w:t>shall be used</w:t>
      </w:r>
      <w:r w:rsidR="003014FC" w:rsidRPr="00CE7746">
        <w:t>. If the SIP message is sent from and</w:t>
      </w:r>
      <w:r w:rsidR="003014FC">
        <w:t xml:space="preserve"> to the target, the Direction V</w:t>
      </w:r>
      <w:r w:rsidR="003014FC" w:rsidRPr="00CE7746">
        <w:t>alue "4" (more than one direction) shall be used. For the SIP messages generated b</w:t>
      </w:r>
      <w:r w:rsidR="003014FC">
        <w:t>y the network, the Direction V</w:t>
      </w:r>
      <w:r w:rsidR="003014FC" w:rsidRPr="00CE7746">
        <w:t xml:space="preserve">alue "5" </w:t>
      </w:r>
      <w:r w:rsidR="003014FC">
        <w:t>(not applicable) shall be used.</w:t>
      </w:r>
    </w:p>
    <w:p w14:paraId="21F72DE7" w14:textId="77777777" w:rsidR="00455D97" w:rsidRPr="00EA3157" w:rsidRDefault="00455D97" w:rsidP="00455D97">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2A8B676" w14:textId="77777777" w:rsidR="00455D97" w:rsidRPr="00106630" w:rsidRDefault="00455D97" w:rsidP="00455D9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3D6C818B" w14:textId="08EF7B71" w:rsidR="00455D97" w:rsidRPr="00480EF6" w:rsidRDefault="00455D97" w:rsidP="00455D97">
      <w:pPr>
        <w:pStyle w:val="Heading5"/>
      </w:pPr>
      <w:bookmarkStart w:id="1054" w:name="_Toc176122878"/>
      <w:bookmarkStart w:id="1055" w:name="_Toc183618714"/>
      <w:r>
        <w:t>7.12.4.2.</w:t>
      </w:r>
      <w:r w:rsidR="009D21EE">
        <w:t>2</w:t>
      </w:r>
      <w:r w:rsidRPr="00480EF6">
        <w:tab/>
      </w:r>
      <w:r>
        <w:t xml:space="preserve">Start of interception </w:t>
      </w:r>
      <w:r w:rsidRPr="003E7B30">
        <w:t>with Active IMS session</w:t>
      </w:r>
      <w:bookmarkEnd w:id="1054"/>
      <w:bookmarkEnd w:id="1055"/>
    </w:p>
    <w:p w14:paraId="06B27F93" w14:textId="59659B07" w:rsidR="00455D97" w:rsidRDefault="00455D97" w:rsidP="00455D97">
      <w:r>
        <w:t xml:space="preserve">The IRI-POI present in the IMS </w:t>
      </w:r>
      <w:proofErr w:type="spellStart"/>
      <w:r>
        <w:t>signaling</w:t>
      </w:r>
      <w:proofErr w:type="spellEnd"/>
      <w:r>
        <w:t xml:space="preserve"> function shall generate the </w:t>
      </w:r>
      <w:proofErr w:type="spellStart"/>
      <w:r>
        <w:t>xIRI</w:t>
      </w:r>
      <w:proofErr w:type="spellEnd"/>
      <w:r>
        <w:t xml:space="preserve"> </w:t>
      </w:r>
      <w:proofErr w:type="spellStart"/>
      <w:r>
        <w:t>StartOfInterceptionForActiveIMSSession</w:t>
      </w:r>
      <w:proofErr w:type="spellEnd"/>
      <w:r>
        <w:t xml:space="preserve"> when all of the following conditions are met:</w:t>
      </w:r>
    </w:p>
    <w:p w14:paraId="08D4E839" w14:textId="77777777" w:rsidR="00455D97" w:rsidRDefault="00455D97" w:rsidP="00455D97">
      <w:pPr>
        <w:pStyle w:val="B1"/>
      </w:pPr>
      <w:r>
        <w:t xml:space="preserve">- The IRI-POI receives an LI_X1: </w:t>
      </w:r>
      <w:proofErr w:type="spellStart"/>
      <w:r>
        <w:t>ActivateTask</w:t>
      </w:r>
      <w:proofErr w:type="spellEnd"/>
      <w:r>
        <w:t xml:space="preserve"> from the LIPF.</w:t>
      </w:r>
    </w:p>
    <w:p w14:paraId="6ADD8090" w14:textId="5C7B315C" w:rsidR="00455D97" w:rsidRDefault="00455D97" w:rsidP="00455D97">
      <w:pPr>
        <w:pStyle w:val="B1"/>
      </w:pPr>
      <w:r>
        <w:t xml:space="preserve">- The IRI-POI detects the IMS user identified by one or more of the target identifier (s) included in the </w:t>
      </w:r>
      <w:proofErr w:type="spellStart"/>
      <w:r>
        <w:t>ActivateTask</w:t>
      </w:r>
      <w:proofErr w:type="spellEnd"/>
      <w:r>
        <w:t xml:space="preserve"> is on an active IMS session.</w:t>
      </w:r>
    </w:p>
    <w:p w14:paraId="4E99F472" w14:textId="77777777" w:rsidR="00455D97" w:rsidRDefault="00455D97" w:rsidP="00455D97">
      <w:pPr>
        <w:pStyle w:val="B1"/>
      </w:pPr>
      <w:r>
        <w:t xml:space="preserve"> - The-IRI-POI in the IMS </w:t>
      </w:r>
      <w:proofErr w:type="spellStart"/>
      <w:r>
        <w:t>signaling</w:t>
      </w:r>
      <w:proofErr w:type="spellEnd"/>
      <w:r>
        <w:t xml:space="preserve"> functions meets the criteria mentioned in TS 33.127 [5] for providing the IRI-POI functions.</w:t>
      </w:r>
    </w:p>
    <w:p w14:paraId="0343950E" w14:textId="77777777" w:rsidR="00455D97" w:rsidRDefault="00455D97" w:rsidP="00455D97">
      <w:r>
        <w:t xml:space="preserve">The generation of the </w:t>
      </w:r>
      <w:proofErr w:type="spellStart"/>
      <w:r>
        <w:t>xIRI</w:t>
      </w:r>
      <w:proofErr w:type="spellEnd"/>
      <w:r>
        <w:t xml:space="preserve"> shall be independent of the IMS media associated with the session. If multiple IMS sessions are active at the start of interception, a </w:t>
      </w:r>
      <w:proofErr w:type="spellStart"/>
      <w:r w:rsidRPr="003E7B30">
        <w:t>StartOfInterceptionForActiveIMSSession</w:t>
      </w:r>
      <w:proofErr w:type="spellEnd"/>
      <w:r>
        <w:t xml:space="preserve"> record shall be generated for each active session.</w:t>
      </w:r>
    </w:p>
    <w:p w14:paraId="52B9F32E" w14:textId="77777777" w:rsidR="00455D97" w:rsidRPr="00BF0C3D" w:rsidRDefault="00455D97" w:rsidP="00455D97">
      <w:r w:rsidRPr="00BF0C3D">
        <w:t>The following table contains parameters</w:t>
      </w:r>
      <w:r>
        <w:t xml:space="preserve">, with </w:t>
      </w:r>
      <w:proofErr w:type="spellStart"/>
      <w:r w:rsidRPr="005B2397">
        <w:t>IRITargetIdentifier</w:t>
      </w:r>
      <w:proofErr w:type="spellEnd"/>
      <w:r>
        <w:t>,</w:t>
      </w:r>
      <w:r w:rsidRPr="00BF0C3D">
        <w:t xml:space="preserve"> generated by the IRI-POI.</w:t>
      </w:r>
    </w:p>
    <w:p w14:paraId="42B3154A" w14:textId="77777777" w:rsidR="00455D97" w:rsidRDefault="00455D97" w:rsidP="00455D97">
      <w:pPr>
        <w:pStyle w:val="TH"/>
      </w:pPr>
      <w:r>
        <w:t>Table 7.12.4.</w:t>
      </w:r>
      <w:r w:rsidRPr="00775BFB">
        <w:t>2.</w:t>
      </w:r>
      <w:r>
        <w:t xml:space="preserve">-3: Payload for </w:t>
      </w:r>
      <w:proofErr w:type="spellStart"/>
      <w:r w:rsidRPr="003E7B30">
        <w:t>StartOfInterceptionForActiveIMSSession</w:t>
      </w:r>
      <w:proofErr w:type="spellEnd"/>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455D97" w14:paraId="30522B4B" w14:textId="77777777" w:rsidTr="004D1C65">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B447FBD" w14:textId="77777777" w:rsidR="00455D97" w:rsidRDefault="00455D97" w:rsidP="004D1C65">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DE556EB" w14:textId="77777777" w:rsidR="00455D97" w:rsidRDefault="00455D97" w:rsidP="004D1C65">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22444685" w14:textId="77777777" w:rsidR="00455D97" w:rsidRDefault="00455D97" w:rsidP="004D1C65">
            <w:pPr>
              <w:pStyle w:val="TAH"/>
            </w:pPr>
            <w:r>
              <w:t>M/C/O</w:t>
            </w:r>
          </w:p>
        </w:tc>
      </w:tr>
      <w:tr w:rsidR="00455D97" w14:paraId="7F22A0D9"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B53A0F4" w14:textId="77777777" w:rsidR="00455D97" w:rsidRDefault="00455D97" w:rsidP="004D1C65">
            <w:pPr>
              <w:pStyle w:val="TAL"/>
            </w:pPr>
            <w:proofErr w:type="spellStart"/>
            <w:r>
              <w:t>originatingId</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3252A023" w14:textId="77777777" w:rsidR="00455D97" w:rsidRDefault="00455D97" w:rsidP="004D1C65">
            <w:pPr>
              <w:pStyle w:val="TAL"/>
            </w:pPr>
            <w:r>
              <w:t>Identities of the originator of the session.</w:t>
            </w:r>
          </w:p>
        </w:tc>
        <w:tc>
          <w:tcPr>
            <w:tcW w:w="958" w:type="dxa"/>
            <w:tcBorders>
              <w:top w:val="single" w:sz="4" w:space="0" w:color="auto"/>
              <w:left w:val="single" w:sz="4" w:space="0" w:color="auto"/>
              <w:bottom w:val="single" w:sz="4" w:space="0" w:color="auto"/>
              <w:right w:val="single" w:sz="4" w:space="0" w:color="auto"/>
            </w:tcBorders>
            <w:vAlign w:val="center"/>
          </w:tcPr>
          <w:p w14:paraId="26D61CFB" w14:textId="77777777" w:rsidR="00455D97" w:rsidRDefault="00455D97" w:rsidP="004D1C65">
            <w:pPr>
              <w:pStyle w:val="TAL"/>
            </w:pPr>
            <w:r>
              <w:t>M</w:t>
            </w:r>
          </w:p>
        </w:tc>
      </w:tr>
      <w:tr w:rsidR="00455D97" w14:paraId="7D03B4BA"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E819299" w14:textId="77777777" w:rsidR="00455D97" w:rsidRDefault="00455D97" w:rsidP="004D1C65">
            <w:pPr>
              <w:pStyle w:val="TAL"/>
            </w:pPr>
            <w:proofErr w:type="spellStart"/>
            <w:r>
              <w:t>terminatingId</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7BE1FBD4" w14:textId="77777777" w:rsidR="00455D97" w:rsidRDefault="00455D97" w:rsidP="004D1C65">
            <w:pPr>
              <w:pStyle w:val="TAL"/>
            </w:pPr>
            <w:r>
              <w:t>Identities of the termination of the service.</w:t>
            </w:r>
          </w:p>
        </w:tc>
        <w:tc>
          <w:tcPr>
            <w:tcW w:w="958" w:type="dxa"/>
            <w:tcBorders>
              <w:top w:val="single" w:sz="4" w:space="0" w:color="auto"/>
              <w:left w:val="single" w:sz="4" w:space="0" w:color="auto"/>
              <w:bottom w:val="single" w:sz="4" w:space="0" w:color="auto"/>
              <w:right w:val="single" w:sz="4" w:space="0" w:color="auto"/>
            </w:tcBorders>
            <w:vAlign w:val="center"/>
          </w:tcPr>
          <w:p w14:paraId="2786E4C9" w14:textId="77777777" w:rsidR="00455D97" w:rsidRDefault="00455D97" w:rsidP="004D1C65">
            <w:pPr>
              <w:pStyle w:val="TAL"/>
            </w:pPr>
            <w:r>
              <w:t>M</w:t>
            </w:r>
          </w:p>
        </w:tc>
      </w:tr>
      <w:tr w:rsidR="00455D97" w14:paraId="6D3A04CD"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2394F3D" w14:textId="77777777" w:rsidR="00455D97" w:rsidRDefault="00455D97" w:rsidP="004D1C65">
            <w:pPr>
              <w:pStyle w:val="TAL"/>
              <w:rPr>
                <w:lang w:val="en-US"/>
              </w:rPr>
            </w:pPr>
            <w:proofErr w:type="spellStart"/>
            <w:r>
              <w:rPr>
                <w:lang w:val="en-US"/>
              </w:rPr>
              <w:t>sDPState</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3BA1A0D1" w14:textId="77777777" w:rsidR="00455D97" w:rsidRDefault="00455D97" w:rsidP="004D1C65">
            <w:pPr>
              <w:pStyle w:val="TAL"/>
            </w:pPr>
            <w:r>
              <w:t xml:space="preserve">Latest state of session from IMS </w:t>
            </w:r>
            <w:proofErr w:type="spellStart"/>
            <w:r>
              <w:t>signaling</w:t>
            </w:r>
            <w:proofErr w:type="spellEnd"/>
            <w:r>
              <w:t xml:space="preserve"> function (including LMISF) will provide the agreed SDP answer and related modification (</w:t>
            </w:r>
            <w:r w:rsidRPr="002261EE">
              <w:t>encoded in SDP format as per RFC 4566 [</w:t>
            </w:r>
            <w:r>
              <w:t>43</w:t>
            </w:r>
            <w:r w:rsidRPr="002261EE">
              <w:t>] clause 5 when known.</w:t>
            </w:r>
            <w:r>
              <w:t>) for each media stream of the target.</w:t>
            </w:r>
          </w:p>
          <w:p w14:paraId="42A33A9B" w14:textId="77777777" w:rsidR="00455D97" w:rsidRDefault="00455D97" w:rsidP="004D1C65">
            <w:pPr>
              <w:pStyle w:val="TAL"/>
            </w:pPr>
          </w:p>
        </w:tc>
        <w:tc>
          <w:tcPr>
            <w:tcW w:w="958" w:type="dxa"/>
            <w:tcBorders>
              <w:top w:val="single" w:sz="4" w:space="0" w:color="auto"/>
              <w:left w:val="single" w:sz="4" w:space="0" w:color="auto"/>
              <w:bottom w:val="single" w:sz="4" w:space="0" w:color="auto"/>
              <w:right w:val="single" w:sz="4" w:space="0" w:color="auto"/>
            </w:tcBorders>
            <w:vAlign w:val="center"/>
          </w:tcPr>
          <w:p w14:paraId="0B0C2D7F" w14:textId="77777777" w:rsidR="00455D97" w:rsidRDefault="00455D97" w:rsidP="004D1C65">
            <w:pPr>
              <w:pStyle w:val="TAL"/>
            </w:pPr>
            <w:r>
              <w:t>C</w:t>
            </w:r>
          </w:p>
        </w:tc>
      </w:tr>
      <w:tr w:rsidR="00455D97" w:rsidRPr="008C46CE" w14:paraId="3CDF34E8"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5D717FE" w14:textId="77777777" w:rsidR="00455D97" w:rsidRPr="00887CD4" w:rsidRDefault="00455D97" w:rsidP="004D1C65">
            <w:pPr>
              <w:pStyle w:val="TAL"/>
            </w:pPr>
            <w:proofErr w:type="spellStart"/>
            <w:r>
              <w:t>d</w:t>
            </w:r>
            <w:r w:rsidRPr="00883722">
              <w:t>iver</w:t>
            </w:r>
            <w:r>
              <w:t>sionIdentity</w:t>
            </w:r>
            <w:proofErr w:type="spellEnd"/>
            <w:r w:rsidRPr="00883722">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07C05E4B" w14:textId="77777777" w:rsidR="00455D97" w:rsidRPr="00497915" w:rsidRDefault="00455D97" w:rsidP="004D1C65">
            <w:pPr>
              <w:keepNext/>
              <w:keepLines/>
              <w:spacing w:after="0"/>
              <w:rPr>
                <w:rFonts w:ascii="Arial" w:hAnsi="Arial"/>
                <w:sz w:val="18"/>
              </w:rPr>
            </w:pPr>
            <w:r w:rsidRPr="00497915">
              <w:rPr>
                <w:rFonts w:ascii="Arial" w:hAnsi="Arial"/>
                <w:sz w:val="18"/>
              </w:rPr>
              <w:t>Provided if available and applicable.</w:t>
            </w:r>
          </w:p>
        </w:tc>
        <w:tc>
          <w:tcPr>
            <w:tcW w:w="958" w:type="dxa"/>
            <w:tcBorders>
              <w:top w:val="single" w:sz="4" w:space="0" w:color="auto"/>
              <w:left w:val="single" w:sz="4" w:space="0" w:color="auto"/>
              <w:bottom w:val="single" w:sz="4" w:space="0" w:color="auto"/>
              <w:right w:val="single" w:sz="4" w:space="0" w:color="auto"/>
            </w:tcBorders>
            <w:vAlign w:val="center"/>
          </w:tcPr>
          <w:p w14:paraId="79EE0FC0" w14:textId="77777777" w:rsidR="00455D97" w:rsidRPr="00497915" w:rsidRDefault="00455D97" w:rsidP="004D1C65">
            <w:pPr>
              <w:keepNext/>
              <w:keepLines/>
              <w:spacing w:after="0"/>
              <w:rPr>
                <w:rFonts w:ascii="Arial" w:hAnsi="Arial"/>
                <w:sz w:val="18"/>
              </w:rPr>
            </w:pPr>
            <w:r>
              <w:rPr>
                <w:rFonts w:ascii="Arial" w:hAnsi="Arial"/>
                <w:sz w:val="18"/>
              </w:rPr>
              <w:t xml:space="preserve">C </w:t>
            </w:r>
          </w:p>
        </w:tc>
      </w:tr>
      <w:tr w:rsidR="00455D97" w:rsidRPr="008C46CE" w14:paraId="385ADC41"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9FD815F" w14:textId="77777777" w:rsidR="00455D97" w:rsidRPr="00FF2099" w:rsidRDefault="00455D97" w:rsidP="004D1C65">
            <w:pPr>
              <w:keepNext/>
              <w:keepLines/>
              <w:spacing w:after="0"/>
              <w:rPr>
                <w:rFonts w:ascii="Arial" w:hAnsi="Arial"/>
                <w:sz w:val="18"/>
              </w:rPr>
            </w:pPr>
            <w:proofErr w:type="spellStart"/>
            <w:r>
              <w:rPr>
                <w:rFonts w:ascii="Arial" w:hAnsi="Arial"/>
                <w:sz w:val="18"/>
              </w:rPr>
              <w:t>v</w:t>
            </w:r>
            <w:r w:rsidRPr="00FF2099">
              <w:rPr>
                <w:rFonts w:ascii="Arial" w:hAnsi="Arial"/>
                <w:sz w:val="18"/>
              </w:rPr>
              <w:t>oIPRoaming</w:t>
            </w:r>
            <w:r>
              <w:rPr>
                <w:rFonts w:ascii="Arial" w:hAnsi="Arial"/>
                <w:sz w:val="18"/>
              </w:rPr>
              <w:t>I</w:t>
            </w:r>
            <w:r w:rsidRPr="00FF2099">
              <w:rPr>
                <w:rFonts w:ascii="Arial" w:hAnsi="Arial"/>
                <w:sz w:val="18"/>
              </w:rPr>
              <w:t>ndication</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6D58F239" w14:textId="77777777" w:rsidR="00455D97" w:rsidRPr="00497915" w:rsidRDefault="00455D97" w:rsidP="004D1C65">
            <w:pPr>
              <w:keepNext/>
              <w:keepLines/>
              <w:spacing w:after="0"/>
              <w:rPr>
                <w:rFonts w:ascii="Arial" w:hAnsi="Arial"/>
                <w:sz w:val="18"/>
              </w:rPr>
            </w:pPr>
            <w:r>
              <w:rPr>
                <w:rFonts w:ascii="Arial" w:hAnsi="Arial" w:cs="Arial"/>
                <w:color w:val="000000"/>
                <w:sz w:val="18"/>
                <w:szCs w:val="18"/>
              </w:rPr>
              <w:t>Indicates whether the roaming mode is LBO, S8HR or N9HR.when the target is in roaming situation</w:t>
            </w:r>
            <w:r>
              <w:rPr>
                <w:rFonts w:ascii="Arial" w:hAnsi="Arial"/>
                <w:sz w:val="18"/>
              </w:rPr>
              <w:t xml:space="preserve">. </w:t>
            </w:r>
          </w:p>
        </w:tc>
        <w:tc>
          <w:tcPr>
            <w:tcW w:w="958" w:type="dxa"/>
            <w:tcBorders>
              <w:top w:val="single" w:sz="4" w:space="0" w:color="auto"/>
              <w:left w:val="single" w:sz="4" w:space="0" w:color="auto"/>
              <w:bottom w:val="single" w:sz="4" w:space="0" w:color="auto"/>
              <w:right w:val="single" w:sz="4" w:space="0" w:color="auto"/>
            </w:tcBorders>
            <w:vAlign w:val="center"/>
          </w:tcPr>
          <w:p w14:paraId="08517750" w14:textId="77777777" w:rsidR="00455D97" w:rsidRPr="00497915" w:rsidRDefault="00455D97" w:rsidP="004D1C65">
            <w:pPr>
              <w:keepNext/>
              <w:keepLines/>
              <w:spacing w:after="0"/>
              <w:rPr>
                <w:rFonts w:ascii="Arial" w:hAnsi="Arial"/>
                <w:sz w:val="18"/>
              </w:rPr>
            </w:pPr>
            <w:r w:rsidRPr="00FF2099">
              <w:rPr>
                <w:rFonts w:ascii="Arial" w:hAnsi="Arial"/>
                <w:sz w:val="18"/>
              </w:rPr>
              <w:t>C</w:t>
            </w:r>
          </w:p>
        </w:tc>
      </w:tr>
      <w:tr w:rsidR="00455D97" w:rsidRPr="008C46CE" w14:paraId="15678117"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0C07931" w14:textId="77777777" w:rsidR="00455D97" w:rsidRPr="00762570" w:rsidRDefault="00455D97" w:rsidP="004D1C65">
            <w:pPr>
              <w:keepNext/>
              <w:keepLines/>
              <w:rPr>
                <w:rFonts w:ascii="Arial" w:hAnsi="Arial"/>
                <w:sz w:val="18"/>
              </w:rPr>
            </w:pPr>
            <w:r>
              <w:rPr>
                <w:rFonts w:ascii="Arial" w:hAnsi="Arial"/>
                <w:sz w:val="18"/>
              </w:rPr>
              <w:t>l</w:t>
            </w:r>
            <w:r w:rsidRPr="00762570">
              <w:rPr>
                <w:rFonts w:ascii="Arial" w:hAnsi="Arial"/>
                <w:sz w:val="18"/>
              </w:rPr>
              <w:t>ocation</w:t>
            </w:r>
          </w:p>
        </w:tc>
        <w:tc>
          <w:tcPr>
            <w:tcW w:w="5670" w:type="dxa"/>
            <w:tcBorders>
              <w:top w:val="single" w:sz="4" w:space="0" w:color="auto"/>
              <w:left w:val="single" w:sz="4" w:space="0" w:color="auto"/>
              <w:bottom w:val="single" w:sz="4" w:space="0" w:color="auto"/>
              <w:right w:val="single" w:sz="4" w:space="0" w:color="auto"/>
            </w:tcBorders>
          </w:tcPr>
          <w:p w14:paraId="42F5FC88" w14:textId="77777777" w:rsidR="00455D97" w:rsidRPr="00B11440" w:rsidRDefault="00455D97" w:rsidP="004D1C65">
            <w:pPr>
              <w:keepNext/>
              <w:keepLines/>
              <w:spacing w:after="0"/>
              <w:rPr>
                <w:rFonts w:ascii="Arial" w:hAnsi="Arial" w:cs="Arial"/>
                <w:color w:val="000000"/>
                <w:sz w:val="18"/>
                <w:szCs w:val="18"/>
              </w:rPr>
            </w:pPr>
            <w:r w:rsidRPr="008B1007">
              <w:rPr>
                <w:rFonts w:ascii="Arial" w:hAnsi="Arial" w:cs="Arial"/>
                <w:color w:val="000000"/>
                <w:sz w:val="18"/>
                <w:szCs w:val="18"/>
              </w:rPr>
              <w:t>Location (e.g. PANI Header) with timestamp, if available.</w:t>
            </w:r>
          </w:p>
        </w:tc>
        <w:tc>
          <w:tcPr>
            <w:tcW w:w="958" w:type="dxa"/>
            <w:tcBorders>
              <w:top w:val="single" w:sz="4" w:space="0" w:color="auto"/>
              <w:left w:val="single" w:sz="4" w:space="0" w:color="auto"/>
              <w:bottom w:val="single" w:sz="4" w:space="0" w:color="auto"/>
              <w:right w:val="single" w:sz="4" w:space="0" w:color="auto"/>
            </w:tcBorders>
            <w:vAlign w:val="center"/>
          </w:tcPr>
          <w:p w14:paraId="71E5BBEE" w14:textId="77777777" w:rsidR="00455D97" w:rsidRPr="00497915" w:rsidRDefault="00455D97" w:rsidP="004D1C65">
            <w:pPr>
              <w:keepNext/>
              <w:keepLines/>
              <w:rPr>
                <w:rFonts w:ascii="Arial" w:hAnsi="Arial" w:cs="Arial"/>
                <w:color w:val="000000"/>
                <w:sz w:val="18"/>
                <w:szCs w:val="18"/>
              </w:rPr>
            </w:pPr>
            <w:r w:rsidRPr="00762570">
              <w:rPr>
                <w:rFonts w:ascii="Arial" w:hAnsi="Arial"/>
                <w:sz w:val="18"/>
              </w:rPr>
              <w:t>C</w:t>
            </w:r>
          </w:p>
        </w:tc>
      </w:tr>
    </w:tbl>
    <w:p w14:paraId="4E3FE915" w14:textId="77777777" w:rsidR="00455D97" w:rsidRDefault="00455D97" w:rsidP="00455D97"/>
    <w:p w14:paraId="13667066" w14:textId="77777777" w:rsidR="00FC081D" w:rsidRPr="00480EF6" w:rsidRDefault="00FC081D" w:rsidP="00FC081D">
      <w:pPr>
        <w:pStyle w:val="Heading5"/>
      </w:pPr>
      <w:bookmarkStart w:id="1056" w:name="_Toc176122879"/>
      <w:bookmarkStart w:id="1057" w:name="_Toc183618715"/>
      <w:r>
        <w:t>7.12.4.2.3</w:t>
      </w:r>
      <w:r w:rsidRPr="00480EF6">
        <w:tab/>
      </w:r>
      <w:r>
        <w:t>IMS CC Unavailable</w:t>
      </w:r>
      <w:bookmarkEnd w:id="1056"/>
      <w:bookmarkEnd w:id="1057"/>
    </w:p>
    <w:p w14:paraId="5BF2A868" w14:textId="77777777" w:rsidR="00FC081D" w:rsidRDefault="00FC081D" w:rsidP="00FC081D">
      <w:r>
        <w:t xml:space="preserve">The IRI-POI present in the IMS </w:t>
      </w:r>
      <w:proofErr w:type="spellStart"/>
      <w:r>
        <w:t>signaling</w:t>
      </w:r>
      <w:proofErr w:type="spellEnd"/>
      <w:r>
        <w:t xml:space="preserve"> function that also has the CC-TF (which would have triggered the media interception at the CC-POI) shall generate the </w:t>
      </w:r>
      <w:proofErr w:type="spellStart"/>
      <w:r>
        <w:t>xIRI</w:t>
      </w:r>
      <w:proofErr w:type="spellEnd"/>
      <w:r>
        <w:t xml:space="preserve"> </w:t>
      </w:r>
      <w:proofErr w:type="spellStart"/>
      <w:r>
        <w:t>IMSCCUnavailable</w:t>
      </w:r>
      <w:proofErr w:type="spellEnd"/>
      <w:r>
        <w:t xml:space="preserve"> when the media is not available for interception in the CSP's network.</w:t>
      </w:r>
    </w:p>
    <w:p w14:paraId="07339632" w14:textId="0EC848AC" w:rsidR="00FC081D" w:rsidRDefault="00FC081D" w:rsidP="00FC081D">
      <w:r>
        <w:t xml:space="preserve">Accordingly, the IRI-POI present in the IMS </w:t>
      </w:r>
      <w:proofErr w:type="spellStart"/>
      <w:r>
        <w:t>signaling</w:t>
      </w:r>
      <w:proofErr w:type="spellEnd"/>
      <w:r>
        <w:t xml:space="preserve"> function that has the CC-TF shall generate the </w:t>
      </w:r>
      <w:proofErr w:type="spellStart"/>
      <w:r>
        <w:t>xIRI</w:t>
      </w:r>
      <w:proofErr w:type="spellEnd"/>
      <w:r>
        <w:t xml:space="preserve"> </w:t>
      </w:r>
      <w:proofErr w:type="spellStart"/>
      <w:r>
        <w:t>IMSCCUnavailable</w:t>
      </w:r>
      <w:proofErr w:type="spellEnd"/>
      <w:r>
        <w:t xml:space="preserve"> when the following conditions are met:</w:t>
      </w:r>
    </w:p>
    <w:p w14:paraId="3498A017" w14:textId="432233C6" w:rsidR="00FC081D" w:rsidRDefault="00FC081D" w:rsidP="00FC081D">
      <w:pPr>
        <w:pStyle w:val="B1"/>
      </w:pPr>
      <w:r>
        <w:t>-</w:t>
      </w:r>
      <w:r>
        <w:tab/>
        <w:t>The target of interception is on an IMS session with established SDP offer and answer.</w:t>
      </w:r>
    </w:p>
    <w:p w14:paraId="1228FCF6" w14:textId="391A39DC" w:rsidR="00FC081D" w:rsidRDefault="00FC081D" w:rsidP="00FC081D">
      <w:pPr>
        <w:pStyle w:val="B1"/>
      </w:pPr>
      <w:r>
        <w:t>-</w:t>
      </w:r>
      <w:r>
        <w:tab/>
        <w:t xml:space="preserve">The media does not enter the IMS network of the CSP that has received the warrant. In other words, the CC-TF does not send the LI_T3 </w:t>
      </w:r>
      <w:proofErr w:type="spellStart"/>
      <w:r>
        <w:t>ActivateTask</w:t>
      </w:r>
      <w:proofErr w:type="spellEnd"/>
      <w:r>
        <w:t xml:space="preserve"> to the CC-POI.</w:t>
      </w:r>
    </w:p>
    <w:p w14:paraId="3E2A7DEB" w14:textId="5AF1BD01" w:rsidR="00FC081D" w:rsidRDefault="00FC081D" w:rsidP="00FC081D">
      <w:pPr>
        <w:pStyle w:val="B1"/>
      </w:pPr>
      <w:r>
        <w:t>-</w:t>
      </w:r>
      <w:r>
        <w:tab/>
        <w:t>The CSP is required to send a notification to the LEMF when the media interception is required but not available for the interception.</w:t>
      </w:r>
    </w:p>
    <w:p w14:paraId="72312F0E" w14:textId="77777777" w:rsidR="00FC081D" w:rsidRDefault="00FC081D" w:rsidP="00FC081D">
      <w:pPr>
        <w:pStyle w:val="NO"/>
      </w:pPr>
      <w:r>
        <w:t>NOTE:</w:t>
      </w:r>
      <w:r>
        <w:tab/>
        <w:t xml:space="preserve">The details of any interactions required between the IRI-POI and CC-TF present in the same IMS </w:t>
      </w:r>
      <w:proofErr w:type="spellStart"/>
      <w:r>
        <w:t>Signaling</w:t>
      </w:r>
      <w:proofErr w:type="spellEnd"/>
      <w:r>
        <w:t xml:space="preserve"> Function (e.g. IBCF) is outside the scope of the present document.</w:t>
      </w:r>
    </w:p>
    <w:p w14:paraId="63E7191B" w14:textId="77777777" w:rsidR="00FC081D" w:rsidRDefault="00FC081D" w:rsidP="00FC081D">
      <w:r>
        <w:t xml:space="preserve">The payload of the </w:t>
      </w:r>
      <w:proofErr w:type="spellStart"/>
      <w:r>
        <w:t>IMSCCUnavailable</w:t>
      </w:r>
      <w:proofErr w:type="spellEnd"/>
      <w:r>
        <w:t xml:space="preserve"> </w:t>
      </w:r>
      <w:proofErr w:type="spellStart"/>
      <w:r>
        <w:t>xIRI</w:t>
      </w:r>
      <w:proofErr w:type="spellEnd"/>
      <w:r>
        <w:t xml:space="preserve"> is as shown in table 7.12.4.2-4.</w:t>
      </w:r>
    </w:p>
    <w:p w14:paraId="33BB05BD" w14:textId="77777777" w:rsidR="00FC081D" w:rsidRDefault="00FC081D" w:rsidP="00FC081D">
      <w:pPr>
        <w:pStyle w:val="TH"/>
      </w:pPr>
      <w:r>
        <w:t>Table 7.12.4.</w:t>
      </w:r>
      <w:r w:rsidRPr="00775BFB">
        <w:t>2.</w:t>
      </w:r>
      <w:r>
        <w:t xml:space="preserve">-4: Payload for </w:t>
      </w:r>
      <w:proofErr w:type="spellStart"/>
      <w:r>
        <w:t>IMSCCUnavailable</w:t>
      </w:r>
      <w:proofErr w:type="spellEnd"/>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FC081D" w14:paraId="23903CD6"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28D7F0D7" w14:textId="77777777" w:rsidR="00FC081D" w:rsidRDefault="00FC081D" w:rsidP="00B008B4">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F1F06" w14:textId="77777777" w:rsidR="00FC081D" w:rsidRDefault="00FC081D" w:rsidP="00B008B4">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33962EDA" w14:textId="77777777" w:rsidR="00FC081D" w:rsidRDefault="00FC081D" w:rsidP="00B008B4">
            <w:pPr>
              <w:pStyle w:val="TAH"/>
            </w:pPr>
            <w:r>
              <w:t>M/C/O</w:t>
            </w:r>
          </w:p>
        </w:tc>
      </w:tr>
      <w:tr w:rsidR="00FC081D" w14:paraId="0D8C30C7"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F7A96D6" w14:textId="77777777" w:rsidR="00FC081D" w:rsidRPr="000F00BA" w:rsidRDefault="00FC081D" w:rsidP="00B008B4">
            <w:pPr>
              <w:pStyle w:val="TAL"/>
              <w:rPr>
                <w:lang w:val="en-US"/>
              </w:rPr>
            </w:pPr>
            <w:proofErr w:type="spellStart"/>
            <w:r w:rsidRPr="000F00BA">
              <w:rPr>
                <w:lang w:val="en-US"/>
              </w:rPr>
              <w:t>c</w:t>
            </w:r>
            <w:r>
              <w:rPr>
                <w:lang w:val="en-US"/>
              </w:rPr>
              <w:t>C</w:t>
            </w:r>
            <w:r w:rsidRPr="000F00BA">
              <w:rPr>
                <w:lang w:val="en-US"/>
              </w:rPr>
              <w:t>UnavailableReason</w:t>
            </w:r>
            <w:proofErr w:type="spellEnd"/>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4CF97951" w14:textId="77777777" w:rsidR="00FC081D" w:rsidRPr="000F00BA" w:rsidRDefault="00FC081D" w:rsidP="00B008B4">
            <w:pPr>
              <w:pStyle w:val="TAL"/>
              <w:rPr>
                <w:lang w:val="en-US"/>
              </w:rPr>
            </w:pPr>
            <w:r w:rsidRPr="000F00BA">
              <w:rPr>
                <w:lang w:val="en-US"/>
              </w:rPr>
              <w:t>Provides the reason for the unavailability of CC.</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19AFEFB8" w14:textId="77777777" w:rsidR="00FC081D" w:rsidRPr="000F00BA" w:rsidRDefault="00FC081D" w:rsidP="00B008B4">
            <w:pPr>
              <w:pStyle w:val="TAL"/>
              <w:rPr>
                <w:lang w:val="en-US"/>
              </w:rPr>
            </w:pPr>
            <w:r>
              <w:rPr>
                <w:lang w:val="en-US"/>
              </w:rPr>
              <w:t>M</w:t>
            </w:r>
          </w:p>
        </w:tc>
      </w:tr>
      <w:tr w:rsidR="00FC081D" w14:paraId="2BCC4B24" w14:textId="77777777" w:rsidTr="00B008B4">
        <w:trPr>
          <w:jc w:val="center"/>
        </w:trPr>
        <w:tc>
          <w:tcPr>
            <w:tcW w:w="2941" w:type="dxa"/>
            <w:tcBorders>
              <w:top w:val="single" w:sz="4" w:space="0" w:color="auto"/>
              <w:left w:val="single" w:sz="4" w:space="0" w:color="auto"/>
              <w:bottom w:val="single" w:sz="4" w:space="0" w:color="auto"/>
              <w:right w:val="single" w:sz="4" w:space="0" w:color="auto"/>
            </w:tcBorders>
          </w:tcPr>
          <w:p w14:paraId="5637E7FB" w14:textId="77777777" w:rsidR="00FC081D" w:rsidRDefault="00FC081D" w:rsidP="00B008B4">
            <w:pPr>
              <w:pStyle w:val="TAL"/>
              <w:rPr>
                <w:lang w:val="en-US"/>
              </w:rPr>
            </w:pPr>
            <w:proofErr w:type="spellStart"/>
            <w:r>
              <w:rPr>
                <w:lang w:val="en-US"/>
              </w:rPr>
              <w:t>sDPState</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39CB7009" w14:textId="77777777" w:rsidR="00FC081D" w:rsidRDefault="00FC081D" w:rsidP="00B008B4">
            <w:pPr>
              <w:pStyle w:val="TAL"/>
            </w:pPr>
            <w:r>
              <w:t>The latest SDP information, if known.</w:t>
            </w:r>
          </w:p>
        </w:tc>
        <w:tc>
          <w:tcPr>
            <w:tcW w:w="958" w:type="dxa"/>
            <w:tcBorders>
              <w:top w:val="single" w:sz="4" w:space="0" w:color="auto"/>
              <w:left w:val="single" w:sz="4" w:space="0" w:color="auto"/>
              <w:bottom w:val="single" w:sz="4" w:space="0" w:color="auto"/>
              <w:right w:val="single" w:sz="4" w:space="0" w:color="auto"/>
            </w:tcBorders>
            <w:vAlign w:val="center"/>
          </w:tcPr>
          <w:p w14:paraId="4C95D9AB" w14:textId="77777777" w:rsidR="00FC081D" w:rsidRDefault="00FC081D" w:rsidP="00B008B4">
            <w:pPr>
              <w:pStyle w:val="TAL"/>
            </w:pPr>
            <w:r>
              <w:t>C</w:t>
            </w:r>
          </w:p>
        </w:tc>
      </w:tr>
    </w:tbl>
    <w:p w14:paraId="576B6BA2" w14:textId="77777777" w:rsidR="00FC081D" w:rsidRDefault="00FC081D" w:rsidP="00FC081D"/>
    <w:p w14:paraId="04DDB34F" w14:textId="77777777" w:rsidR="00455D97" w:rsidRPr="00437408" w:rsidRDefault="00455D97" w:rsidP="00455D97">
      <w:pPr>
        <w:pStyle w:val="Heading3"/>
      </w:pPr>
      <w:bookmarkStart w:id="1058" w:name="_Toc176122880"/>
      <w:bookmarkStart w:id="1059" w:name="_Toc183618716"/>
      <w:r>
        <w:t>7.12.5</w:t>
      </w:r>
      <w:r>
        <w:tab/>
        <w:t>Triggering of CC-POI by CC-TF over LI_T3</w:t>
      </w:r>
      <w:bookmarkEnd w:id="1058"/>
      <w:bookmarkEnd w:id="1059"/>
    </w:p>
    <w:p w14:paraId="483487A9" w14:textId="77777777" w:rsidR="00455D97" w:rsidRDefault="00455D97" w:rsidP="00455D97">
      <w:pPr>
        <w:pStyle w:val="Heading4"/>
      </w:pPr>
      <w:bookmarkStart w:id="1060" w:name="_Toc176122881"/>
      <w:bookmarkStart w:id="1061" w:name="_Toc183618717"/>
      <w:r>
        <w:t>7.12.5</w:t>
      </w:r>
      <w:r w:rsidRPr="00995907">
        <w:t>.</w:t>
      </w:r>
      <w:r>
        <w:t>1</w:t>
      </w:r>
      <w:r>
        <w:tab/>
        <w:t xml:space="preserve">CC-TFs in IMS </w:t>
      </w:r>
      <w:proofErr w:type="spellStart"/>
      <w:r>
        <w:t>signaling</w:t>
      </w:r>
      <w:proofErr w:type="spellEnd"/>
      <w:r>
        <w:t xml:space="preserve"> functions</w:t>
      </w:r>
      <w:bookmarkEnd w:id="1060"/>
      <w:bookmarkEnd w:id="1061"/>
    </w:p>
    <w:p w14:paraId="22452D72" w14:textId="77777777" w:rsidR="00455D97" w:rsidRPr="001F782B" w:rsidRDefault="00455D97" w:rsidP="00455D97">
      <w:pPr>
        <w:pStyle w:val="Heading5"/>
      </w:pPr>
      <w:bookmarkStart w:id="1062" w:name="_Toc176122882"/>
      <w:bookmarkStart w:id="1063" w:name="_Toc183618718"/>
      <w:r>
        <w:t>7.12.5.1.1</w:t>
      </w:r>
      <w:r>
        <w:tab/>
        <w:t>General</w:t>
      </w:r>
      <w:bookmarkEnd w:id="1062"/>
      <w:bookmarkEnd w:id="1063"/>
    </w:p>
    <w:p w14:paraId="52ED3A17" w14:textId="3C7F4CEC" w:rsidR="00455D97" w:rsidRDefault="00455D97" w:rsidP="00455D97">
      <w:r>
        <w:t>The CC_TFs present in the NFs provisioned as shown in table 7.12.3.3-1 activate the CC-POIs according to the conditions described in TS 33.127 [5] and illustrated in Annex G.</w:t>
      </w:r>
    </w:p>
    <w:p w14:paraId="71DA6FBA" w14:textId="7DD5CF99" w:rsidR="00455D97" w:rsidRDefault="00455D97" w:rsidP="00455D97">
      <w:pPr>
        <w:pStyle w:val="NO"/>
      </w:pPr>
      <w:r>
        <w:t xml:space="preserve">NOTE 1: </w:t>
      </w:r>
      <w:r>
        <w:tab/>
        <w:t xml:space="preserve">One of the obvious conditions not stated in the subsequent clauses is that an NF can provide the CC-TF functions if and only if the SIP </w:t>
      </w:r>
      <w:proofErr w:type="spellStart"/>
      <w:r>
        <w:t>signaling</w:t>
      </w:r>
      <w:proofErr w:type="spellEnd"/>
      <w:r>
        <w:t xml:space="preserve"> messages pass through that NF.</w:t>
      </w:r>
    </w:p>
    <w:p w14:paraId="63FD1792" w14:textId="7380752F" w:rsidR="00455D97" w:rsidRDefault="00455D97" w:rsidP="00455D97">
      <w:pPr>
        <w:pStyle w:val="NO"/>
      </w:pPr>
      <w:r>
        <w:t xml:space="preserve">NOTE 2: </w:t>
      </w:r>
      <w:r>
        <w:tab/>
        <w:t>The CC-TF functions apply only for session-based IMS communications.</w:t>
      </w:r>
    </w:p>
    <w:p w14:paraId="7F7E368B" w14:textId="5D24772E" w:rsidR="00455D97" w:rsidRDefault="00455D97" w:rsidP="00455D97">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27FF7207" w14:textId="77777777" w:rsidR="00455D97" w:rsidRDefault="00455D97" w:rsidP="00455D97">
      <w:pPr>
        <w:pStyle w:val="Heading5"/>
      </w:pPr>
      <w:bookmarkStart w:id="1064" w:name="_Toc176122883"/>
      <w:bookmarkStart w:id="1065" w:name="_Toc183618719"/>
      <w:r>
        <w:t>7.12.5.1.2</w:t>
      </w:r>
      <w:r>
        <w:tab/>
        <w:t>CC-TF in P-CSCF</w:t>
      </w:r>
      <w:bookmarkEnd w:id="1064"/>
      <w:bookmarkEnd w:id="1065"/>
    </w:p>
    <w:p w14:paraId="0DC63004" w14:textId="77777777" w:rsidR="00455D97" w:rsidRDefault="00455D97" w:rsidP="00455D97">
      <w:r>
        <w:t>The P-CSCF provides the CC-TF functions when the CC-POI functions are provided at the IMS-AGW.</w:t>
      </w:r>
    </w:p>
    <w:p w14:paraId="072CC925" w14:textId="6CEF0DF3" w:rsidR="00455D97" w:rsidRDefault="00455D97" w:rsidP="00455D97">
      <w:r>
        <w:t>The P-CSCF always provides the CC-TF functions (based on the call direction, of-course) except for the following cases:</w:t>
      </w:r>
    </w:p>
    <w:p w14:paraId="5C2D530D" w14:textId="0B402B14" w:rsidR="00455D97" w:rsidRDefault="00455D97" w:rsidP="00455D97">
      <w:pPr>
        <w:pStyle w:val="B1"/>
      </w:pPr>
      <w:r>
        <w:t>-</w:t>
      </w:r>
      <w:r>
        <w:tab/>
        <w:t>A non-roaming IMS user in communication with a target non-local ID. IBCF or MGCF provide the CC-TF functions for that case.</w:t>
      </w:r>
    </w:p>
    <w:p w14:paraId="51D805EB" w14:textId="27930BF9" w:rsidR="00455D97" w:rsidRDefault="00455D97" w:rsidP="00455D97">
      <w:pPr>
        <w:pStyle w:val="B1"/>
      </w:pPr>
      <w:r>
        <w:t>-</w:t>
      </w:r>
      <w:r>
        <w:tab/>
        <w:t>An outbound roaming (with LBO) IMS user is in communication with a target non-local ID. IBCF or MGCF provide the CC-TF functions for that case.</w:t>
      </w:r>
    </w:p>
    <w:p w14:paraId="6767ED4C" w14:textId="423D588E" w:rsidR="00455D97" w:rsidRDefault="00455D97" w:rsidP="00455D97">
      <w:r>
        <w:t>When an inbound roaming (LBO) IMS user is in communication with a target non-local ID, two deployment options are defined (see TS 33.127 [5]) for providing the CC-TFs functions. The P-CSCF provides the CC-TF functions except for the following case:</w:t>
      </w:r>
    </w:p>
    <w:p w14:paraId="19077027" w14:textId="2E7B10B9" w:rsidR="00455D97" w:rsidRDefault="00455D97" w:rsidP="00455D97">
      <w:pPr>
        <w:pStyle w:val="B1"/>
      </w:pPr>
      <w:r>
        <w:t>-</w:t>
      </w:r>
      <w:r>
        <w:tab/>
        <w:t>An inbound roaming (with LBO) IMS user is in communication with a target non-local ID when the media is home-routed. IBCF provides the CC-TF functions for that case.</w:t>
      </w:r>
    </w:p>
    <w:p w14:paraId="4D663F17" w14:textId="736BC02E" w:rsidR="00455D97" w:rsidRDefault="00455D97" w:rsidP="00455D97">
      <w:r>
        <w:t>With the above conditions met, the CC-TF present in the P-CSCF identifies that an IMS-based communication is to be intercepted according to clause 7.12.2.8.</w:t>
      </w:r>
    </w:p>
    <w:p w14:paraId="668F34AA" w14:textId="77777777" w:rsidR="00455D97" w:rsidRDefault="00455D97" w:rsidP="00455D97">
      <w:pPr>
        <w:pStyle w:val="Heading5"/>
      </w:pPr>
      <w:bookmarkStart w:id="1066" w:name="_Toc176122884"/>
      <w:bookmarkStart w:id="1067" w:name="_Toc183618720"/>
      <w:r>
        <w:t>7.12.5.1.3</w:t>
      </w:r>
      <w:r>
        <w:tab/>
        <w:t>CC-TF in IBCF</w:t>
      </w:r>
      <w:bookmarkEnd w:id="1066"/>
      <w:bookmarkEnd w:id="1067"/>
    </w:p>
    <w:p w14:paraId="1EE43966" w14:textId="77777777" w:rsidR="00455D97" w:rsidRDefault="00455D97" w:rsidP="00455D97">
      <w:r>
        <w:t xml:space="preserve">The IBCF provides the CC-TF functions when the CC-POI functions are provided at the </w:t>
      </w:r>
      <w:proofErr w:type="spellStart"/>
      <w:r>
        <w:t>TrGW</w:t>
      </w:r>
      <w:proofErr w:type="spellEnd"/>
      <w:r>
        <w:t>.</w:t>
      </w:r>
    </w:p>
    <w:p w14:paraId="347AB727" w14:textId="467B2723" w:rsidR="00455D97" w:rsidRDefault="00455D97" w:rsidP="00455D97">
      <w:r>
        <w:t>The IBCF provides the CC-TF functions when any of the following conditions are met:</w:t>
      </w:r>
    </w:p>
    <w:p w14:paraId="62D11660" w14:textId="7D994499" w:rsidR="00455D97" w:rsidRDefault="00455D97" w:rsidP="00455D97">
      <w:pPr>
        <w:pStyle w:val="B1"/>
      </w:pPr>
      <w:r>
        <w:t>-</w:t>
      </w:r>
      <w:r>
        <w:tab/>
        <w:t>A non-roaming IMS user is in communication with a target non-local ID in the IP domain.</w:t>
      </w:r>
    </w:p>
    <w:p w14:paraId="0A545E75" w14:textId="7BE9AE72" w:rsidR="00455D97" w:rsidRDefault="00455D97" w:rsidP="00455D97">
      <w:pPr>
        <w:pStyle w:val="B1"/>
      </w:pPr>
      <w:r>
        <w:t>-</w:t>
      </w:r>
      <w:r>
        <w:tab/>
        <w:t>An outbound roaming IMS user is in communication with a target non-local ID in the IP domain.</w:t>
      </w:r>
    </w:p>
    <w:p w14:paraId="61B87276" w14:textId="4ED637D6" w:rsidR="00455D97" w:rsidRDefault="00455D97" w:rsidP="00455D97">
      <w:pPr>
        <w:pStyle w:val="B1"/>
      </w:pPr>
      <w:r>
        <w:t>-</w:t>
      </w:r>
      <w:r>
        <w:tab/>
        <w:t>IMS session is to an outbound roaming (with LBO) target.</w:t>
      </w:r>
    </w:p>
    <w:p w14:paraId="7C0C0F67" w14:textId="5AC709B4" w:rsidR="00455D97" w:rsidRDefault="00455D97" w:rsidP="00455D97">
      <w:pPr>
        <w:pStyle w:val="B1"/>
      </w:pPr>
      <w:r>
        <w:t>-</w:t>
      </w:r>
      <w:r>
        <w:tab/>
        <w:t>An IMS session to a target is redirected to a user in the IP domain</w:t>
      </w:r>
      <w:r w:rsidR="00D42E7B">
        <w:t>.</w:t>
      </w:r>
    </w:p>
    <w:p w14:paraId="75B7C9E4" w14:textId="539B5CFC" w:rsidR="00455D97" w:rsidRDefault="00455D97" w:rsidP="00455D97">
      <w:pPr>
        <w:pStyle w:val="B1"/>
      </w:pPr>
      <w:r>
        <w:t>-</w:t>
      </w:r>
      <w:r>
        <w:tab/>
        <w:t>An IMS session to a target is redirected to an outbound roaming (with LBO) IMS user.</w:t>
      </w:r>
    </w:p>
    <w:p w14:paraId="26C92A30" w14:textId="0BECE2D2" w:rsidR="00455D97" w:rsidRDefault="00455D97" w:rsidP="00455D97">
      <w:pPr>
        <w:pStyle w:val="B1"/>
      </w:pPr>
      <w:r>
        <w:t>-</w:t>
      </w:r>
      <w:r>
        <w:tab/>
        <w:t>An inbound roaming (with LBO) IMS user is in communication with a target non-local ID on an IMS session that employs home-routed media and alternate deployment option is used for media interception.</w:t>
      </w:r>
    </w:p>
    <w:p w14:paraId="0E643EBE" w14:textId="141EE56A" w:rsidR="00455D97" w:rsidRDefault="00455D97" w:rsidP="00455D97">
      <w:r>
        <w:t>When the above conditions are met, the CC-TF present in the IBCF identifies that an IMS-based communication is to be intercepted according to clause 7.12.2.8.</w:t>
      </w:r>
    </w:p>
    <w:p w14:paraId="36C7C78E" w14:textId="77777777" w:rsidR="00455D97" w:rsidRDefault="00455D97" w:rsidP="00455D97">
      <w:pPr>
        <w:pStyle w:val="Heading5"/>
      </w:pPr>
      <w:bookmarkStart w:id="1068" w:name="_Toc176122885"/>
      <w:bookmarkStart w:id="1069" w:name="_Toc183618721"/>
      <w:r>
        <w:t>7.12.5.1.4</w:t>
      </w:r>
      <w:r>
        <w:tab/>
        <w:t>CC-TF in MGCF</w:t>
      </w:r>
      <w:bookmarkEnd w:id="1068"/>
      <w:bookmarkEnd w:id="1069"/>
    </w:p>
    <w:p w14:paraId="293F65D5" w14:textId="77777777" w:rsidR="00455D97" w:rsidRDefault="00455D97" w:rsidP="00455D97">
      <w:r>
        <w:t>The MGCF provides the CC-TF functions when the CC-POI functions are provided at the IM-MGW.</w:t>
      </w:r>
    </w:p>
    <w:p w14:paraId="00326EA8" w14:textId="65063D71" w:rsidR="00455D97" w:rsidRDefault="00455D97" w:rsidP="00455D97">
      <w:r>
        <w:t>The MGCF provides the CC-TF functions when any of the following conditions are met (see Annex G):</w:t>
      </w:r>
    </w:p>
    <w:p w14:paraId="29CBC114" w14:textId="111D3C9F" w:rsidR="00455D97" w:rsidRDefault="00455D97" w:rsidP="00455D97">
      <w:pPr>
        <w:pStyle w:val="B1"/>
      </w:pPr>
      <w:r>
        <w:t>-</w:t>
      </w:r>
      <w:r>
        <w:tab/>
        <w:t>A non-roaming IMS user is in communication with a target non-local ID in the CS domain.</w:t>
      </w:r>
    </w:p>
    <w:p w14:paraId="08BAEFE4" w14:textId="5F7EA9F7" w:rsidR="00455D97" w:rsidRDefault="00455D97" w:rsidP="00455D97">
      <w:pPr>
        <w:pStyle w:val="B1"/>
      </w:pPr>
      <w:r>
        <w:t>-</w:t>
      </w:r>
      <w:r>
        <w:tab/>
        <w:t>An outbound roaming IMS user is in communication with a target non-local ID in the CS domain.</w:t>
      </w:r>
    </w:p>
    <w:p w14:paraId="0691B49B" w14:textId="0F4C384A" w:rsidR="00455D97" w:rsidRDefault="00455D97" w:rsidP="00455D97">
      <w:pPr>
        <w:pStyle w:val="B1"/>
      </w:pPr>
      <w:r>
        <w:t>-</w:t>
      </w:r>
      <w:r>
        <w:tab/>
        <w:t>An IMS session to a target is redirected to a user in the CS domain.</w:t>
      </w:r>
    </w:p>
    <w:p w14:paraId="1ECA4952" w14:textId="4A49EEAE" w:rsidR="00455D97" w:rsidRDefault="00455D97" w:rsidP="00455D97">
      <w:r>
        <w:t>When the above conditions are met, the CC-TF present in the MGCF identifies that an IMS-based communication is to be intercepted according t</w:t>
      </w:r>
      <w:r w:rsidR="001F4F81">
        <w:t>o</w:t>
      </w:r>
      <w:r>
        <w:t xml:space="preserve"> clause 7.12.2.8.</w:t>
      </w:r>
    </w:p>
    <w:p w14:paraId="516B8C4E" w14:textId="15D7C3CA" w:rsidR="00455D97" w:rsidRDefault="00455D97" w:rsidP="00455D97">
      <w:pPr>
        <w:pStyle w:val="Heading5"/>
      </w:pPr>
      <w:bookmarkStart w:id="1070" w:name="_Toc176122886"/>
      <w:bookmarkStart w:id="1071" w:name="_Toc183618722"/>
      <w:r>
        <w:t>7.12.5.1.5</w:t>
      </w:r>
      <w:r>
        <w:tab/>
        <w:t>CC-TF in AS/MRFC</w:t>
      </w:r>
      <w:bookmarkEnd w:id="1070"/>
      <w:bookmarkEnd w:id="1071"/>
    </w:p>
    <w:p w14:paraId="25F26B0C" w14:textId="77777777" w:rsidR="00455D97" w:rsidRDefault="00455D97" w:rsidP="00455D97">
      <w:r>
        <w:t>The AS/MRFC provides the CC-TF functions when the CC-POI functions are provided at the MRFP.</w:t>
      </w:r>
    </w:p>
    <w:p w14:paraId="6001759D" w14:textId="5DEBAD37" w:rsidR="00455D97" w:rsidRDefault="00455D97" w:rsidP="00455D97">
      <w:r>
        <w:t>The AS/MRFC provides the CC-TF functions when the interception of IMS sessions involving special services such as conferencing, music or tones is required.</w:t>
      </w:r>
    </w:p>
    <w:p w14:paraId="3309E21A" w14:textId="55088329" w:rsidR="00455D97" w:rsidRDefault="00455D97" w:rsidP="00455D97">
      <w:r>
        <w:t>The CC-TF present in the AS/MRFC identifies that an IMS-based communication is to be intercepted according to clause 7.12.2.8.</w:t>
      </w:r>
    </w:p>
    <w:p w14:paraId="30DE8273" w14:textId="77777777" w:rsidR="00EF3C78" w:rsidRDefault="00EF3C78" w:rsidP="00EF3C78">
      <w:pPr>
        <w:pStyle w:val="Heading4"/>
      </w:pPr>
      <w:bookmarkStart w:id="1072" w:name="_Toc90925013"/>
      <w:bookmarkStart w:id="1073" w:name="_Toc176122887"/>
      <w:bookmarkStart w:id="1074" w:name="_Toc183618723"/>
      <w:bookmarkEnd w:id="920"/>
      <w:r>
        <w:t>7.12.5.2</w:t>
      </w:r>
      <w:r>
        <w:tab/>
        <w:t>LI_T3</w:t>
      </w:r>
      <w:bookmarkEnd w:id="1072"/>
      <w:r>
        <w:t xml:space="preserve"> triggering details</w:t>
      </w:r>
      <w:bookmarkEnd w:id="1073"/>
      <w:bookmarkEnd w:id="1074"/>
    </w:p>
    <w:p w14:paraId="633F5203" w14:textId="30AA697B" w:rsidR="00EF3C78" w:rsidRDefault="00EF3C78" w:rsidP="00EF3C78">
      <w:pPr>
        <w:pStyle w:val="Heading5"/>
      </w:pPr>
      <w:bookmarkStart w:id="1075" w:name="_Toc176122888"/>
      <w:bookmarkStart w:id="1076" w:name="_Toc183618724"/>
      <w:bookmarkStart w:id="1077" w:name="_Hlk92714207"/>
      <w:r>
        <w:t>7.12.5.2.1</w:t>
      </w:r>
      <w:r>
        <w:tab/>
        <w:t>General</w:t>
      </w:r>
      <w:bookmarkEnd w:id="1075"/>
      <w:bookmarkEnd w:id="1076"/>
    </w:p>
    <w:p w14:paraId="0F3A2DEF" w14:textId="77777777" w:rsidR="00EF3C78" w:rsidRDefault="00EF3C78" w:rsidP="00EF3C78">
      <w:r>
        <w:t xml:space="preserve">As described in clause 7.12.5.1, the CC-POI may reside in the IMS-AGW, </w:t>
      </w:r>
      <w:proofErr w:type="spellStart"/>
      <w:r>
        <w:t>TrGW</w:t>
      </w:r>
      <w:proofErr w:type="spellEnd"/>
      <w:r>
        <w:t>, IM-MGW or the MRFP. The trigger to perform the media interception is provided by the CC-TF present in the P-CSCF, IBCF, MGCF, AS/MRFC respectively.</w:t>
      </w:r>
    </w:p>
    <w:p w14:paraId="4600F26E" w14:textId="77777777" w:rsidR="00EF3C78" w:rsidRDefault="00EF3C78" w:rsidP="00EF3C78">
      <w:pPr>
        <w:pStyle w:val="NO"/>
      </w:pPr>
      <w:r>
        <w:t>NOTE 1:</w:t>
      </w:r>
      <w:r>
        <w:tab/>
        <w:t>The present document assumes that the above NFs that have the CC-TF and the NFs that have the CC-POI interact with each other using the H.248 messages.</w:t>
      </w:r>
    </w:p>
    <w:p w14:paraId="2D61402D" w14:textId="77777777" w:rsidR="00EF3C78" w:rsidRDefault="00EF3C78" w:rsidP="00EF3C78">
      <w:r>
        <w:t xml:space="preserve">When the IRI-POI and the CC-TF are provided by two different NFs, the interception of media is performed at the core-network side of the NF that has the CC-POI. This is to align the media interception with the SDP information reported in the </w:t>
      </w:r>
      <w:proofErr w:type="spellStart"/>
      <w:r>
        <w:t>xIRI</w:t>
      </w:r>
      <w:proofErr w:type="spellEnd"/>
      <w:r>
        <w:t>.</w:t>
      </w:r>
    </w:p>
    <w:p w14:paraId="06E7CC80" w14:textId="77777777" w:rsidR="00EF3C78" w:rsidRDefault="00EF3C78" w:rsidP="00EF3C78">
      <w:r>
        <w:t xml:space="preserve">When the IRI-POI and the CC-TF are provided by the same NF, based on the deployment option, the interception of media can be done at the access side or core network side of an IMS-AGW, at the peer network side or the core network side of an </w:t>
      </w:r>
      <w:proofErr w:type="spellStart"/>
      <w:r>
        <w:t>TrGW</w:t>
      </w:r>
      <w:proofErr w:type="spellEnd"/>
      <w:r>
        <w:t>. For the IM-MGW, the media interception is always done on the core network side since the peer network is in CS domain. For the MRFP, all sides are core network and therefore, the media interception is always on the core network side.</w:t>
      </w:r>
    </w:p>
    <w:p w14:paraId="059D0F4A" w14:textId="77777777" w:rsidR="00EF3C78" w:rsidRDefault="00EF3C78" w:rsidP="00EF3C78">
      <w:r>
        <w:t>The possibilities of such media interception points are illustrated in figure 7.12.5.2-1.</w:t>
      </w:r>
    </w:p>
    <w:p w14:paraId="7560339D" w14:textId="77777777" w:rsidR="00EF3C78" w:rsidRDefault="00EF3C78" w:rsidP="00EF3C78">
      <w:pPr>
        <w:pStyle w:val="TH"/>
      </w:pPr>
      <w:r>
        <w:object w:dxaOrig="12661" w:dyaOrig="9048" w14:anchorId="3CBEEBD9">
          <v:shape id="_x0000_i1027" type="#_x0000_t75" style="width:426pt;height:306pt" o:ole="">
            <v:imagedata r:id="rId19" o:title=""/>
          </v:shape>
          <o:OLEObject Type="Embed" ProgID="Visio.Drawing.15" ShapeID="_x0000_i1027" DrawAspect="Content" ObjectID="_1800906960" r:id="rId20"/>
        </w:object>
      </w:r>
    </w:p>
    <w:p w14:paraId="06A914E9" w14:textId="77777777" w:rsidR="00EF3C78" w:rsidRDefault="00EF3C78" w:rsidP="00EF3C78">
      <w:pPr>
        <w:pStyle w:val="TF"/>
      </w:pPr>
      <w:r>
        <w:t>Figure 7.12.5.2-1: Media interception point options in the CC-POIs</w:t>
      </w:r>
    </w:p>
    <w:p w14:paraId="1F93E053" w14:textId="77777777" w:rsidR="00EF3C78" w:rsidRDefault="00EF3C78" w:rsidP="00EF3C78">
      <w:pPr>
        <w:pStyle w:val="NO"/>
      </w:pPr>
      <w:r>
        <w:t>NOTE 2:</w:t>
      </w:r>
      <w:r>
        <w:tab/>
        <w:t>Even when the option of access side or peer network side is chosen, for certain session scenarios (e.g. hold), media interception may have to be moved to the core network side.</w:t>
      </w:r>
    </w:p>
    <w:p w14:paraId="0711940B" w14:textId="77777777" w:rsidR="00EF3C78" w:rsidRDefault="00EF3C78" w:rsidP="00EF3C78">
      <w:r>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77777777" w:rsidR="00EF3C78" w:rsidRDefault="00EF3C78" w:rsidP="00EF3C78">
      <w:r>
        <w:t xml:space="preserve">The procedures used to activate (i.e. trigger) the media interception at the CC-POI present in IMS-AGW, </w:t>
      </w:r>
      <w:proofErr w:type="spellStart"/>
      <w:r>
        <w:t>TrGW</w:t>
      </w:r>
      <w:proofErr w:type="spellEnd"/>
      <w:r>
        <w:t xml:space="preserve"> and IM-MGW are the same. The procedures used to activate (i.e. trigger) the media interception at the MRFP can be different due to the nature of media functions provided by the MRFP can be different (e.g. conferencing, announcements).</w:t>
      </w:r>
    </w:p>
    <w:p w14:paraId="011E5958" w14:textId="245D76FC" w:rsidR="00EF3C78" w:rsidRDefault="00EF3C78" w:rsidP="00EF3C78">
      <w:pPr>
        <w:pStyle w:val="Heading5"/>
      </w:pPr>
      <w:bookmarkStart w:id="1078" w:name="_Toc176122889"/>
      <w:bookmarkStart w:id="1079" w:name="_Toc183618725"/>
      <w:bookmarkEnd w:id="1077"/>
      <w:r>
        <w:t>7.12.5.2.2</w:t>
      </w:r>
      <w:r>
        <w:tab/>
        <w:t>Activation Task</w:t>
      </w:r>
      <w:bookmarkEnd w:id="1078"/>
      <w:bookmarkEnd w:id="1079"/>
    </w:p>
    <w:p w14:paraId="04563228" w14:textId="77777777" w:rsidR="00EF3C78" w:rsidRDefault="00EF3C78" w:rsidP="00EF3C78">
      <w:pPr>
        <w:pStyle w:val="Heading6"/>
      </w:pPr>
      <w:bookmarkStart w:id="1080" w:name="_Toc176122890"/>
      <w:bookmarkStart w:id="1081" w:name="_Toc183618726"/>
      <w:r>
        <w:t>7.12.5.2.2.1</w:t>
      </w:r>
      <w:r>
        <w:tab/>
        <w:t>Overview</w:t>
      </w:r>
      <w:bookmarkEnd w:id="1080"/>
      <w:bookmarkEnd w:id="1081"/>
    </w:p>
    <w:p w14:paraId="79CEC9F2" w14:textId="77777777" w:rsidR="00EF3C78" w:rsidRDefault="00EF3C78" w:rsidP="00EF3C78">
      <w:r>
        <w:t xml:space="preserve">The </w:t>
      </w:r>
      <w:proofErr w:type="spellStart"/>
      <w:r>
        <w:t>ActivateTask</w:t>
      </w:r>
      <w:proofErr w:type="spellEnd"/>
      <w:r>
        <w:t xml:space="preserve"> message over the LI_T3 interface is sent from CC-TF to CC-POI as a trigger to start the media interception at the CC-POI. The details of the </w:t>
      </w:r>
      <w:proofErr w:type="spellStart"/>
      <w:r>
        <w:t>ActivateTask</w:t>
      </w:r>
      <w:proofErr w:type="spellEnd"/>
      <w:r>
        <w:t xml:space="preserve"> are as shown in table 7.12.5.2.2-1:</w:t>
      </w:r>
    </w:p>
    <w:p w14:paraId="0D265511" w14:textId="77777777" w:rsidR="00EF3C78" w:rsidRPr="00760004" w:rsidRDefault="00EF3C78" w:rsidP="00EF3C78">
      <w:pPr>
        <w:pStyle w:val="TH"/>
      </w:pPr>
      <w:bookmarkStart w:id="1082" w:name="_Hlk99963380"/>
      <w:r w:rsidRPr="00760004">
        <w:t xml:space="preserve">Table </w:t>
      </w:r>
      <w:r>
        <w:t>7.12</w:t>
      </w:r>
      <w:r w:rsidRPr="00760004">
        <w:t>.</w:t>
      </w:r>
      <w:r>
        <w:t>5.2.2-1</w:t>
      </w:r>
      <w:r w:rsidRPr="00760004">
        <w:t xml:space="preserve">: </w:t>
      </w:r>
      <w:proofErr w:type="spellStart"/>
      <w:r w:rsidRPr="00760004">
        <w:t>ActivateTask</w:t>
      </w:r>
      <w:proofErr w:type="spellEnd"/>
      <w:r w:rsidRPr="00760004">
        <w:t xml:space="preserve">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43E15D5A" w14:textId="77777777" w:rsidTr="001B58A7">
        <w:trPr>
          <w:jc w:val="center"/>
        </w:trPr>
        <w:tc>
          <w:tcPr>
            <w:tcW w:w="2972" w:type="dxa"/>
          </w:tcPr>
          <w:p w14:paraId="129A230D"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3E3F7434" w14:textId="77777777" w:rsidR="00EF3C78" w:rsidRPr="00760004" w:rsidRDefault="00EF3C78" w:rsidP="001B58A7">
            <w:pPr>
              <w:pStyle w:val="TAH"/>
            </w:pPr>
            <w:r w:rsidRPr="00760004">
              <w:t>Description</w:t>
            </w:r>
          </w:p>
        </w:tc>
        <w:tc>
          <w:tcPr>
            <w:tcW w:w="708" w:type="dxa"/>
          </w:tcPr>
          <w:p w14:paraId="2359B780" w14:textId="77777777" w:rsidR="00EF3C78" w:rsidRPr="00760004" w:rsidRDefault="00EF3C78" w:rsidP="001B58A7">
            <w:pPr>
              <w:pStyle w:val="TAH"/>
            </w:pPr>
            <w:r w:rsidRPr="00760004">
              <w:t>M/C/O</w:t>
            </w:r>
          </w:p>
        </w:tc>
      </w:tr>
      <w:tr w:rsidR="00EF3C78" w:rsidRPr="00760004" w14:paraId="651E01B8" w14:textId="77777777" w:rsidTr="001B58A7">
        <w:trPr>
          <w:jc w:val="center"/>
        </w:trPr>
        <w:tc>
          <w:tcPr>
            <w:tcW w:w="2972" w:type="dxa"/>
          </w:tcPr>
          <w:p w14:paraId="37C713D9" w14:textId="77777777" w:rsidR="00EF3C78" w:rsidRPr="00760004" w:rsidRDefault="00EF3C78" w:rsidP="001B58A7">
            <w:pPr>
              <w:pStyle w:val="TAL"/>
            </w:pPr>
            <w:r w:rsidRPr="00760004">
              <w:t>XID</w:t>
            </w:r>
          </w:p>
        </w:tc>
        <w:tc>
          <w:tcPr>
            <w:tcW w:w="6242" w:type="dxa"/>
          </w:tcPr>
          <w:p w14:paraId="6B51309D" w14:textId="77777777" w:rsidR="00EF3C78" w:rsidRPr="00760004" w:rsidRDefault="00EF3C78" w:rsidP="001B58A7">
            <w:pPr>
              <w:pStyle w:val="TAL"/>
            </w:pPr>
            <w:r w:rsidRPr="00760004">
              <w:t xml:space="preserve">Allocated by the </w:t>
            </w:r>
            <w:r>
              <w:t>CC-TF</w:t>
            </w:r>
            <w:r w:rsidRPr="00760004">
              <w:t xml:space="preserve"> as per ETSI TS 103 221-1 [7].</w:t>
            </w:r>
          </w:p>
        </w:tc>
        <w:tc>
          <w:tcPr>
            <w:tcW w:w="708" w:type="dxa"/>
          </w:tcPr>
          <w:p w14:paraId="24C2ED80" w14:textId="77777777" w:rsidR="00EF3C78" w:rsidRPr="00760004" w:rsidRDefault="00EF3C78" w:rsidP="001B58A7">
            <w:pPr>
              <w:pStyle w:val="TAL"/>
            </w:pPr>
            <w:r w:rsidRPr="00760004">
              <w:t>M</w:t>
            </w:r>
          </w:p>
        </w:tc>
      </w:tr>
      <w:tr w:rsidR="00EF3C78" w:rsidRPr="00760004" w14:paraId="5E948202" w14:textId="77777777" w:rsidTr="001B58A7">
        <w:trPr>
          <w:jc w:val="center"/>
        </w:trPr>
        <w:tc>
          <w:tcPr>
            <w:tcW w:w="2972" w:type="dxa"/>
          </w:tcPr>
          <w:p w14:paraId="4B34CEDA" w14:textId="77777777" w:rsidR="00EF3C78" w:rsidRPr="00760004" w:rsidRDefault="00EF3C78" w:rsidP="001B58A7">
            <w:pPr>
              <w:pStyle w:val="TAL"/>
            </w:pPr>
            <w:proofErr w:type="spellStart"/>
            <w:r w:rsidRPr="00760004">
              <w:t>TargetIdentifiers</w:t>
            </w:r>
            <w:proofErr w:type="spellEnd"/>
          </w:p>
        </w:tc>
        <w:tc>
          <w:tcPr>
            <w:tcW w:w="6242" w:type="dxa"/>
          </w:tcPr>
          <w:p w14:paraId="43F06753" w14:textId="0C8F6871" w:rsidR="00EF3C78" w:rsidRPr="00760004" w:rsidRDefault="00EF3C78" w:rsidP="001B58A7">
            <w:pPr>
              <w:pStyle w:val="TAL"/>
            </w:pPr>
            <w:r>
              <w:t>IP address and the UDP port number are to be used at the CC-POI in identifying the IMS media that needs to be intercepted. Se</w:t>
            </w:r>
            <w:r w:rsidRPr="00E973AB">
              <w:t>e table 7.12.5.2</w:t>
            </w:r>
            <w:r w:rsidR="00317365" w:rsidRPr="00E973AB">
              <w:t>.2</w:t>
            </w:r>
            <w:r w:rsidRPr="00E973AB">
              <w:t>-2.</w:t>
            </w:r>
          </w:p>
        </w:tc>
        <w:tc>
          <w:tcPr>
            <w:tcW w:w="708" w:type="dxa"/>
          </w:tcPr>
          <w:p w14:paraId="78B8A4BB" w14:textId="77777777" w:rsidR="00EF3C78" w:rsidRPr="00760004" w:rsidRDefault="00EF3C78" w:rsidP="001B58A7">
            <w:pPr>
              <w:pStyle w:val="TAL"/>
            </w:pPr>
            <w:r w:rsidRPr="00760004">
              <w:t>M</w:t>
            </w:r>
          </w:p>
        </w:tc>
      </w:tr>
      <w:tr w:rsidR="00EF3C78" w:rsidRPr="00760004" w14:paraId="6C87BCA9" w14:textId="77777777" w:rsidTr="001B58A7">
        <w:trPr>
          <w:jc w:val="center"/>
        </w:trPr>
        <w:tc>
          <w:tcPr>
            <w:tcW w:w="2972" w:type="dxa"/>
          </w:tcPr>
          <w:p w14:paraId="024C6C1C" w14:textId="77777777" w:rsidR="00EF3C78" w:rsidRPr="00760004" w:rsidRDefault="00EF3C78" w:rsidP="001B58A7">
            <w:pPr>
              <w:pStyle w:val="TAL"/>
            </w:pPr>
            <w:proofErr w:type="spellStart"/>
            <w:r w:rsidRPr="00760004">
              <w:t>DeliveryType</w:t>
            </w:r>
            <w:proofErr w:type="spellEnd"/>
          </w:p>
        </w:tc>
        <w:tc>
          <w:tcPr>
            <w:tcW w:w="6242" w:type="dxa"/>
          </w:tcPr>
          <w:p w14:paraId="48DC186E"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3EA21EE3" w14:textId="77777777" w:rsidR="00EF3C78" w:rsidRPr="00760004" w:rsidRDefault="00EF3C78" w:rsidP="001B58A7">
            <w:pPr>
              <w:pStyle w:val="TAL"/>
            </w:pPr>
            <w:r w:rsidRPr="00760004">
              <w:t>M</w:t>
            </w:r>
          </w:p>
        </w:tc>
      </w:tr>
      <w:tr w:rsidR="00EF3C78" w:rsidRPr="00760004" w14:paraId="37D124BE" w14:textId="77777777" w:rsidTr="001B58A7">
        <w:trPr>
          <w:jc w:val="center"/>
        </w:trPr>
        <w:tc>
          <w:tcPr>
            <w:tcW w:w="2972" w:type="dxa"/>
          </w:tcPr>
          <w:p w14:paraId="2E5D8333" w14:textId="77777777" w:rsidR="00EF3C78" w:rsidRPr="00760004" w:rsidRDefault="00EF3C78" w:rsidP="001B58A7">
            <w:pPr>
              <w:pStyle w:val="TAL"/>
            </w:pPr>
            <w:proofErr w:type="spellStart"/>
            <w:r w:rsidRPr="00CE0181">
              <w:t>ListOfDIDs</w:t>
            </w:r>
            <w:proofErr w:type="spellEnd"/>
          </w:p>
        </w:tc>
        <w:tc>
          <w:tcPr>
            <w:tcW w:w="6242" w:type="dxa"/>
          </w:tcPr>
          <w:p w14:paraId="547F1344" w14:textId="77777777" w:rsidR="00EF3C78" w:rsidRPr="00760004" w:rsidRDefault="00EF3C78" w:rsidP="001B58A7">
            <w:pPr>
              <w:pStyle w:val="TAL"/>
            </w:pPr>
            <w:r>
              <w:t xml:space="preserve">Shall give the DID of the MDF3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A130C71" w14:textId="77777777" w:rsidR="00EF3C78" w:rsidRPr="00760004" w:rsidRDefault="00EF3C78" w:rsidP="001B58A7">
            <w:pPr>
              <w:pStyle w:val="TAL"/>
            </w:pPr>
            <w:r w:rsidRPr="00CE0181">
              <w:t>M</w:t>
            </w:r>
          </w:p>
        </w:tc>
      </w:tr>
      <w:tr w:rsidR="00EF3C78" w:rsidRPr="00760004" w14:paraId="392C59F9" w14:textId="77777777" w:rsidTr="001B58A7">
        <w:trPr>
          <w:jc w:val="center"/>
        </w:trPr>
        <w:tc>
          <w:tcPr>
            <w:tcW w:w="2972" w:type="dxa"/>
          </w:tcPr>
          <w:p w14:paraId="6D7B50C2" w14:textId="77777777" w:rsidR="00EF3C78" w:rsidRPr="00760004" w:rsidRDefault="00EF3C78" w:rsidP="001B58A7">
            <w:pPr>
              <w:pStyle w:val="TAL"/>
            </w:pPr>
            <w:proofErr w:type="spellStart"/>
            <w:r w:rsidRPr="00760004">
              <w:t>CorrelationID</w:t>
            </w:r>
            <w:proofErr w:type="spellEnd"/>
          </w:p>
        </w:tc>
        <w:tc>
          <w:tcPr>
            <w:tcW w:w="6242" w:type="dxa"/>
          </w:tcPr>
          <w:p w14:paraId="2ED6041C" w14:textId="77777777" w:rsidR="00EF3C78" w:rsidRPr="00760004" w:rsidRDefault="00EF3C78" w:rsidP="001B58A7">
            <w:pPr>
              <w:pStyle w:val="TAL"/>
            </w:pPr>
            <w:r>
              <w:t xml:space="preserve">This value is set by the CC-TF and shall be same as the value to be used in the </w:t>
            </w:r>
            <w:proofErr w:type="spellStart"/>
            <w:r>
              <w:t>xCC</w:t>
            </w:r>
            <w:proofErr w:type="spellEnd"/>
            <w:r>
              <w:t xml:space="preserve"> generated at the CC-POI.</w:t>
            </w:r>
          </w:p>
        </w:tc>
        <w:tc>
          <w:tcPr>
            <w:tcW w:w="708" w:type="dxa"/>
          </w:tcPr>
          <w:p w14:paraId="636873B9" w14:textId="77777777" w:rsidR="00EF3C78" w:rsidRPr="00760004" w:rsidRDefault="00EF3C78" w:rsidP="001B58A7">
            <w:pPr>
              <w:pStyle w:val="TAL"/>
            </w:pPr>
            <w:r w:rsidRPr="00760004">
              <w:t>M</w:t>
            </w:r>
          </w:p>
        </w:tc>
      </w:tr>
      <w:tr w:rsidR="00EF3C78" w:rsidRPr="00760004" w14:paraId="06A3CF34" w14:textId="77777777" w:rsidTr="001B58A7">
        <w:trPr>
          <w:jc w:val="center"/>
        </w:trPr>
        <w:tc>
          <w:tcPr>
            <w:tcW w:w="2972" w:type="dxa"/>
          </w:tcPr>
          <w:p w14:paraId="75847028" w14:textId="77777777" w:rsidR="00EF3C78" w:rsidRPr="00760004" w:rsidRDefault="00EF3C78" w:rsidP="001B58A7">
            <w:pPr>
              <w:pStyle w:val="TAL"/>
            </w:pPr>
            <w:proofErr w:type="spellStart"/>
            <w:r w:rsidRPr="00760004">
              <w:t>ProductID</w:t>
            </w:r>
            <w:proofErr w:type="spellEnd"/>
          </w:p>
        </w:tc>
        <w:tc>
          <w:tcPr>
            <w:tcW w:w="6242" w:type="dxa"/>
          </w:tcPr>
          <w:p w14:paraId="74CFB267" w14:textId="77777777" w:rsidR="00EF3C78" w:rsidRPr="00760004" w:rsidRDefault="00EF3C78" w:rsidP="001B58A7">
            <w:pPr>
              <w:pStyle w:val="TAL"/>
            </w:pPr>
            <w:r w:rsidRPr="00760004">
              <w:t xml:space="preserve">Shall be set to the XID of the Task Object associated with the interception at the </w:t>
            </w:r>
            <w:r>
              <w:t>CC-TF</w:t>
            </w:r>
            <w:r w:rsidRPr="00760004">
              <w:t xml:space="preserve">. This value shall be </w:t>
            </w:r>
            <w:r>
              <w:t xml:space="preserve">used by the CC-POI to fill the XID field of </w:t>
            </w:r>
            <w:proofErr w:type="spellStart"/>
            <w:r>
              <w:t>xCC</w:t>
            </w:r>
            <w:proofErr w:type="spellEnd"/>
            <w:r>
              <w:t xml:space="preserve"> sent over LI_X3 to the MDF3.</w:t>
            </w:r>
          </w:p>
        </w:tc>
        <w:tc>
          <w:tcPr>
            <w:tcW w:w="708" w:type="dxa"/>
          </w:tcPr>
          <w:p w14:paraId="5EFC0DA1" w14:textId="77777777" w:rsidR="00EF3C78" w:rsidRPr="00760004" w:rsidRDefault="00EF3C78" w:rsidP="001B58A7">
            <w:pPr>
              <w:pStyle w:val="TAL"/>
            </w:pPr>
            <w:r w:rsidRPr="00760004">
              <w:t>M</w:t>
            </w:r>
          </w:p>
        </w:tc>
      </w:tr>
      <w:tr w:rsidR="00EF3C78" w:rsidRPr="00760004" w14:paraId="7F59778A" w14:textId="77777777" w:rsidTr="001B58A7">
        <w:trPr>
          <w:jc w:val="center"/>
        </w:trPr>
        <w:tc>
          <w:tcPr>
            <w:tcW w:w="2972" w:type="dxa"/>
          </w:tcPr>
          <w:p w14:paraId="5550BF14" w14:textId="77777777" w:rsidR="00EF3C78" w:rsidRPr="00760004" w:rsidRDefault="00EF3C78" w:rsidP="001B58A7">
            <w:pPr>
              <w:pStyle w:val="TAL"/>
            </w:pPr>
            <w:proofErr w:type="spellStart"/>
            <w:r>
              <w:t>TaskDetailsExtensions</w:t>
            </w:r>
            <w:proofErr w:type="spellEnd"/>
            <w:r>
              <w:t>/SDP</w:t>
            </w:r>
          </w:p>
        </w:tc>
        <w:tc>
          <w:tcPr>
            <w:tcW w:w="6242" w:type="dxa"/>
          </w:tcPr>
          <w:p w14:paraId="15BF3D28" w14:textId="77777777" w:rsidR="00EF3C78" w:rsidRPr="00760004" w:rsidRDefault="00EF3C78" w:rsidP="001B58A7">
            <w:pPr>
              <w:pStyle w:val="TAL"/>
            </w:pPr>
            <w:r>
              <w:t>See table 7.12.5.2.2-3.</w:t>
            </w:r>
          </w:p>
        </w:tc>
        <w:tc>
          <w:tcPr>
            <w:tcW w:w="708" w:type="dxa"/>
          </w:tcPr>
          <w:p w14:paraId="6499E7AB" w14:textId="77777777" w:rsidR="00EF3C78" w:rsidRPr="00760004" w:rsidRDefault="00EF3C78" w:rsidP="001B58A7">
            <w:pPr>
              <w:pStyle w:val="TAL"/>
            </w:pPr>
            <w:r>
              <w:t>M</w:t>
            </w:r>
          </w:p>
        </w:tc>
      </w:tr>
    </w:tbl>
    <w:p w14:paraId="097F955F" w14:textId="77777777" w:rsidR="005F3232" w:rsidRDefault="005F3232" w:rsidP="00EF3C78">
      <w:pPr>
        <w:spacing w:before="120"/>
      </w:pPr>
    </w:p>
    <w:p w14:paraId="264BE2F8" w14:textId="5B954B88" w:rsidR="00EF3C78" w:rsidRDefault="00EF3C78" w:rsidP="00EF3C78">
      <w:pPr>
        <w:spacing w:before="120"/>
      </w:pPr>
      <w:r>
        <w:t xml:space="preserve">Along with the IP address and UDP port number, a few additional identifiers are needed for the media interception. These are shown as </w:t>
      </w:r>
      <w:proofErr w:type="spellStart"/>
      <w:r>
        <w:t>TargetIdentifierExtension</w:t>
      </w:r>
      <w:proofErr w:type="spellEnd"/>
      <w:r>
        <w:t xml:space="preserve"> in table 7.12.5.2.2-2 and </w:t>
      </w:r>
      <w:proofErr w:type="spellStart"/>
      <w:r>
        <w:t>TaskDetailsExtensions</w:t>
      </w:r>
      <w:proofErr w:type="spellEnd"/>
      <w:r>
        <w:t xml:space="preserve"> in table 7.12.5.2.2-3.</w:t>
      </w:r>
    </w:p>
    <w:p w14:paraId="484F050E" w14:textId="77777777" w:rsidR="00EF3C78" w:rsidRDefault="00EF3C78" w:rsidP="00EF3C78">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EF3C78" w:rsidRPr="00CE0181" w14:paraId="0B698156" w14:textId="77777777" w:rsidTr="001B58A7">
        <w:trPr>
          <w:jc w:val="center"/>
        </w:trPr>
        <w:tc>
          <w:tcPr>
            <w:tcW w:w="2269" w:type="dxa"/>
          </w:tcPr>
          <w:p w14:paraId="1A81D66F" w14:textId="77777777" w:rsidR="00EF3C78" w:rsidRPr="00CE0181" w:rsidRDefault="00EF3C78" w:rsidP="001B58A7">
            <w:pPr>
              <w:pStyle w:val="TAH"/>
            </w:pPr>
            <w:r>
              <w:t>Identifier type</w:t>
            </w:r>
          </w:p>
        </w:tc>
        <w:tc>
          <w:tcPr>
            <w:tcW w:w="851" w:type="dxa"/>
          </w:tcPr>
          <w:p w14:paraId="020C2CD5" w14:textId="77777777" w:rsidR="00EF3C78" w:rsidRDefault="00EF3C78" w:rsidP="001B58A7">
            <w:pPr>
              <w:pStyle w:val="TAH"/>
            </w:pPr>
            <w:r>
              <w:t>Owner</w:t>
            </w:r>
          </w:p>
        </w:tc>
        <w:tc>
          <w:tcPr>
            <w:tcW w:w="4110" w:type="dxa"/>
          </w:tcPr>
          <w:p w14:paraId="282085F4" w14:textId="77777777" w:rsidR="00EF3C78" w:rsidRPr="00CE0181" w:rsidRDefault="00EF3C78" w:rsidP="001B58A7">
            <w:pPr>
              <w:pStyle w:val="TAH"/>
            </w:pPr>
            <w:r>
              <w:t xml:space="preserve">ETSI TS 103 221-1 [7] </w:t>
            </w:r>
            <w:proofErr w:type="spellStart"/>
            <w:r>
              <w:t>TargetIdentifier</w:t>
            </w:r>
            <w:proofErr w:type="spellEnd"/>
            <w:r>
              <w:t xml:space="preserve"> type</w:t>
            </w:r>
          </w:p>
        </w:tc>
        <w:tc>
          <w:tcPr>
            <w:tcW w:w="2127" w:type="dxa"/>
          </w:tcPr>
          <w:p w14:paraId="02BF9952" w14:textId="77777777" w:rsidR="00EF3C78" w:rsidRPr="00CE0181" w:rsidRDefault="00EF3C78" w:rsidP="001B58A7">
            <w:pPr>
              <w:pStyle w:val="TAH"/>
            </w:pPr>
            <w:r>
              <w:t>Definition</w:t>
            </w:r>
          </w:p>
        </w:tc>
      </w:tr>
      <w:tr w:rsidR="00EF3C78" w:rsidRPr="00CE0181" w14:paraId="3433799E" w14:textId="77777777" w:rsidTr="001B58A7">
        <w:trPr>
          <w:jc w:val="center"/>
        </w:trPr>
        <w:tc>
          <w:tcPr>
            <w:tcW w:w="2269" w:type="dxa"/>
          </w:tcPr>
          <w:p w14:paraId="6993699A" w14:textId="77777777" w:rsidR="00EF3C78" w:rsidRDefault="00EF3C78" w:rsidP="001B58A7">
            <w:pPr>
              <w:pStyle w:val="TAL"/>
              <w:keepNext w:val="0"/>
              <w:keepLines w:val="0"/>
            </w:pPr>
            <w:r>
              <w:t xml:space="preserve">IPv4 Address </w:t>
            </w:r>
          </w:p>
        </w:tc>
        <w:tc>
          <w:tcPr>
            <w:tcW w:w="851" w:type="dxa"/>
          </w:tcPr>
          <w:p w14:paraId="574733F8" w14:textId="77777777" w:rsidR="00EF3C78" w:rsidRDefault="00EF3C78" w:rsidP="001B58A7">
            <w:pPr>
              <w:pStyle w:val="TAL"/>
              <w:keepNext w:val="0"/>
              <w:keepLines w:val="0"/>
            </w:pPr>
            <w:r>
              <w:t>ETSI</w:t>
            </w:r>
          </w:p>
        </w:tc>
        <w:tc>
          <w:tcPr>
            <w:tcW w:w="4110" w:type="dxa"/>
          </w:tcPr>
          <w:p w14:paraId="61A18563" w14:textId="77777777" w:rsidR="00EF3C78" w:rsidRDefault="00EF3C78" w:rsidP="001B58A7">
            <w:pPr>
              <w:pStyle w:val="TAL"/>
              <w:keepNext w:val="0"/>
              <w:keepLines w:val="0"/>
            </w:pPr>
            <w:r>
              <w:t>IPv4Address</w:t>
            </w:r>
          </w:p>
        </w:tc>
        <w:tc>
          <w:tcPr>
            <w:tcW w:w="2127" w:type="dxa"/>
          </w:tcPr>
          <w:p w14:paraId="0C870E12" w14:textId="77777777" w:rsidR="00EF3C78" w:rsidRDefault="00EF3C78" w:rsidP="001B58A7">
            <w:pPr>
              <w:pStyle w:val="TAL"/>
              <w:keepNext w:val="0"/>
              <w:keepLines w:val="0"/>
            </w:pPr>
            <w:r>
              <w:t>ETSI TS 103 221-1 [7]</w:t>
            </w:r>
          </w:p>
        </w:tc>
      </w:tr>
      <w:tr w:rsidR="00EF3C78" w:rsidRPr="00CE0181" w14:paraId="420857B4" w14:textId="77777777" w:rsidTr="001B58A7">
        <w:trPr>
          <w:jc w:val="center"/>
        </w:trPr>
        <w:tc>
          <w:tcPr>
            <w:tcW w:w="2269" w:type="dxa"/>
          </w:tcPr>
          <w:p w14:paraId="35CD7B44" w14:textId="77777777" w:rsidR="00EF3C78" w:rsidRDefault="00EF3C78" w:rsidP="001B58A7">
            <w:pPr>
              <w:pStyle w:val="TAL"/>
              <w:keepNext w:val="0"/>
              <w:keepLines w:val="0"/>
            </w:pPr>
            <w:r>
              <w:t xml:space="preserve">IPv6 Address </w:t>
            </w:r>
          </w:p>
        </w:tc>
        <w:tc>
          <w:tcPr>
            <w:tcW w:w="851" w:type="dxa"/>
          </w:tcPr>
          <w:p w14:paraId="26FEA384" w14:textId="77777777" w:rsidR="00EF3C78" w:rsidRDefault="00EF3C78" w:rsidP="001B58A7">
            <w:pPr>
              <w:pStyle w:val="TAL"/>
              <w:keepNext w:val="0"/>
              <w:keepLines w:val="0"/>
            </w:pPr>
            <w:r>
              <w:t>ETSI</w:t>
            </w:r>
          </w:p>
        </w:tc>
        <w:tc>
          <w:tcPr>
            <w:tcW w:w="4110" w:type="dxa"/>
          </w:tcPr>
          <w:p w14:paraId="11D3C131" w14:textId="77777777" w:rsidR="00EF3C78" w:rsidRDefault="00EF3C78" w:rsidP="001B58A7">
            <w:pPr>
              <w:pStyle w:val="TAL"/>
              <w:keepNext w:val="0"/>
              <w:keepLines w:val="0"/>
            </w:pPr>
            <w:r>
              <w:t>IPv6Address</w:t>
            </w:r>
          </w:p>
        </w:tc>
        <w:tc>
          <w:tcPr>
            <w:tcW w:w="2127" w:type="dxa"/>
          </w:tcPr>
          <w:p w14:paraId="03A73E29" w14:textId="77777777" w:rsidR="00EF3C78" w:rsidRDefault="00EF3C78" w:rsidP="001B58A7">
            <w:pPr>
              <w:pStyle w:val="TAL"/>
              <w:keepNext w:val="0"/>
              <w:keepLines w:val="0"/>
            </w:pPr>
            <w:r>
              <w:t>ETSI TS 103 221-1 [7]</w:t>
            </w:r>
          </w:p>
        </w:tc>
      </w:tr>
      <w:tr w:rsidR="00EF3C78" w:rsidRPr="00CE0181" w14:paraId="3C6DD448" w14:textId="77777777" w:rsidTr="001B58A7">
        <w:trPr>
          <w:jc w:val="center"/>
        </w:trPr>
        <w:tc>
          <w:tcPr>
            <w:tcW w:w="2269" w:type="dxa"/>
          </w:tcPr>
          <w:p w14:paraId="55195FB1" w14:textId="77777777" w:rsidR="00EF3C78" w:rsidRDefault="00EF3C78" w:rsidP="001B58A7">
            <w:pPr>
              <w:pStyle w:val="TAL"/>
              <w:keepNext w:val="0"/>
              <w:keepLines w:val="0"/>
            </w:pPr>
            <w:r>
              <w:t>UDP Port Number</w:t>
            </w:r>
          </w:p>
        </w:tc>
        <w:tc>
          <w:tcPr>
            <w:tcW w:w="851" w:type="dxa"/>
          </w:tcPr>
          <w:p w14:paraId="4978F832" w14:textId="77777777" w:rsidR="00EF3C78" w:rsidRDefault="00EF3C78" w:rsidP="001B58A7">
            <w:pPr>
              <w:pStyle w:val="TAL"/>
              <w:keepNext w:val="0"/>
              <w:keepLines w:val="0"/>
            </w:pPr>
            <w:r>
              <w:t>ETSI</w:t>
            </w:r>
          </w:p>
        </w:tc>
        <w:tc>
          <w:tcPr>
            <w:tcW w:w="4110" w:type="dxa"/>
          </w:tcPr>
          <w:p w14:paraId="40D66969" w14:textId="77777777" w:rsidR="00EF3C78" w:rsidRDefault="00EF3C78" w:rsidP="001B58A7">
            <w:pPr>
              <w:pStyle w:val="TAL"/>
              <w:keepNext w:val="0"/>
              <w:keepLines w:val="0"/>
            </w:pPr>
            <w:proofErr w:type="spellStart"/>
            <w:r>
              <w:t>UDPPort</w:t>
            </w:r>
            <w:proofErr w:type="spellEnd"/>
          </w:p>
        </w:tc>
        <w:tc>
          <w:tcPr>
            <w:tcW w:w="2127" w:type="dxa"/>
          </w:tcPr>
          <w:p w14:paraId="7C96B36A" w14:textId="77777777" w:rsidR="00EF3C78" w:rsidRDefault="00EF3C78" w:rsidP="001B58A7">
            <w:pPr>
              <w:pStyle w:val="TAL"/>
              <w:keepNext w:val="0"/>
              <w:keepLines w:val="0"/>
            </w:pPr>
            <w:r>
              <w:t>ETSI TS 103 221-1 [7]</w:t>
            </w:r>
          </w:p>
        </w:tc>
      </w:tr>
      <w:tr w:rsidR="00EF3C78" w:rsidRPr="00CE0181" w14:paraId="5AA7F35A" w14:textId="77777777" w:rsidTr="001B58A7">
        <w:trPr>
          <w:jc w:val="center"/>
        </w:trPr>
        <w:tc>
          <w:tcPr>
            <w:tcW w:w="2269" w:type="dxa"/>
          </w:tcPr>
          <w:p w14:paraId="5C75A1DA" w14:textId="77777777" w:rsidR="00EF3C78" w:rsidRDefault="00EF3C78" w:rsidP="001B58A7">
            <w:pPr>
              <w:pStyle w:val="TAL"/>
              <w:keepNext w:val="0"/>
              <w:keepLines w:val="0"/>
            </w:pPr>
            <w:r>
              <w:t>H248 Context ID</w:t>
            </w:r>
          </w:p>
        </w:tc>
        <w:tc>
          <w:tcPr>
            <w:tcW w:w="851" w:type="dxa"/>
          </w:tcPr>
          <w:p w14:paraId="27CEFDEA" w14:textId="77777777" w:rsidR="00EF3C78" w:rsidRDefault="00EF3C78" w:rsidP="001B58A7">
            <w:pPr>
              <w:pStyle w:val="TAL"/>
              <w:keepNext w:val="0"/>
              <w:keepLines w:val="0"/>
            </w:pPr>
            <w:r>
              <w:t>3GPP</w:t>
            </w:r>
          </w:p>
        </w:tc>
        <w:tc>
          <w:tcPr>
            <w:tcW w:w="4110" w:type="dxa"/>
          </w:tcPr>
          <w:p w14:paraId="4AEFCC0E" w14:textId="77777777" w:rsidR="00EF3C78" w:rsidRDefault="00EF3C78" w:rsidP="001B58A7">
            <w:pPr>
              <w:pStyle w:val="TAL"/>
              <w:keepNext w:val="0"/>
              <w:keepLines w:val="0"/>
            </w:pPr>
            <w:proofErr w:type="spellStart"/>
            <w:r>
              <w:t>TargetIdentifierExtension</w:t>
            </w:r>
            <w:proofErr w:type="spellEnd"/>
            <w:r>
              <w:t>/</w:t>
            </w:r>
          </w:p>
          <w:p w14:paraId="6C740AF4" w14:textId="77777777" w:rsidR="00EF3C78" w:rsidRDefault="00EF3C78" w:rsidP="001B58A7">
            <w:pPr>
              <w:pStyle w:val="TAL"/>
              <w:keepNext w:val="0"/>
              <w:keepLines w:val="0"/>
            </w:pPr>
            <w:r>
              <w:t>H248ContextID</w:t>
            </w:r>
          </w:p>
        </w:tc>
        <w:tc>
          <w:tcPr>
            <w:tcW w:w="2127" w:type="dxa"/>
          </w:tcPr>
          <w:p w14:paraId="3AD512A0" w14:textId="77777777" w:rsidR="00EF3C78" w:rsidRDefault="00EF3C78" w:rsidP="001B58A7">
            <w:pPr>
              <w:pStyle w:val="TAL"/>
              <w:keepNext w:val="0"/>
              <w:keepLines w:val="0"/>
            </w:pPr>
            <w:r>
              <w:t>H248ContextID</w:t>
            </w:r>
          </w:p>
          <w:p w14:paraId="1B3851D4" w14:textId="77777777" w:rsidR="00EF3C78" w:rsidRDefault="00EF3C78" w:rsidP="001B58A7">
            <w:pPr>
              <w:pStyle w:val="TAL"/>
              <w:keepNext w:val="0"/>
              <w:keepLines w:val="0"/>
            </w:pPr>
            <w:r>
              <w:t>(see XSD Schema)</w:t>
            </w:r>
          </w:p>
        </w:tc>
      </w:tr>
      <w:tr w:rsidR="00EF3C78" w:rsidRPr="00CE0181" w14:paraId="0BBC4E89" w14:textId="77777777" w:rsidTr="001B58A7">
        <w:trPr>
          <w:jc w:val="center"/>
        </w:trPr>
        <w:tc>
          <w:tcPr>
            <w:tcW w:w="2269" w:type="dxa"/>
          </w:tcPr>
          <w:p w14:paraId="782FAC84" w14:textId="77777777" w:rsidR="00EF3C78" w:rsidRDefault="00EF3C78" w:rsidP="001B58A7">
            <w:pPr>
              <w:pStyle w:val="TAL"/>
              <w:keepNext w:val="0"/>
              <w:keepLines w:val="0"/>
            </w:pPr>
            <w:r>
              <w:t xml:space="preserve">Payload Direction Assignment </w:t>
            </w:r>
          </w:p>
        </w:tc>
        <w:tc>
          <w:tcPr>
            <w:tcW w:w="851" w:type="dxa"/>
          </w:tcPr>
          <w:p w14:paraId="57FA4893" w14:textId="77777777" w:rsidR="00EF3C78" w:rsidRDefault="00EF3C78" w:rsidP="001B58A7">
            <w:pPr>
              <w:pStyle w:val="TAL"/>
              <w:keepNext w:val="0"/>
              <w:keepLines w:val="0"/>
            </w:pPr>
            <w:r>
              <w:t>3GPP</w:t>
            </w:r>
          </w:p>
        </w:tc>
        <w:tc>
          <w:tcPr>
            <w:tcW w:w="4110" w:type="dxa"/>
          </w:tcPr>
          <w:p w14:paraId="37BF1CB9" w14:textId="77777777" w:rsidR="00EF3C78" w:rsidRDefault="00EF3C78" w:rsidP="001B58A7">
            <w:pPr>
              <w:pStyle w:val="TAL"/>
              <w:keepNext w:val="0"/>
              <w:keepLines w:val="0"/>
            </w:pPr>
            <w:proofErr w:type="spellStart"/>
            <w:r>
              <w:t>TargetIdentifierExtension</w:t>
            </w:r>
            <w:proofErr w:type="spellEnd"/>
            <w:r>
              <w:t>/</w:t>
            </w:r>
          </w:p>
          <w:p w14:paraId="39BDBF92" w14:textId="77777777" w:rsidR="00EF3C78" w:rsidRDefault="00EF3C78" w:rsidP="001B58A7">
            <w:pPr>
              <w:pStyle w:val="TAL"/>
              <w:keepNext w:val="0"/>
              <w:keepLines w:val="0"/>
            </w:pPr>
            <w:r>
              <w:t>PayloadDirectionAssignment</w:t>
            </w:r>
          </w:p>
        </w:tc>
        <w:tc>
          <w:tcPr>
            <w:tcW w:w="2127" w:type="dxa"/>
          </w:tcPr>
          <w:p w14:paraId="3F6B2020" w14:textId="77777777" w:rsidR="00EF3C78" w:rsidRDefault="00EF3C78" w:rsidP="001B58A7">
            <w:pPr>
              <w:pStyle w:val="TAL"/>
              <w:keepNext w:val="0"/>
              <w:keepLines w:val="0"/>
            </w:pPr>
            <w:r>
              <w:t>PayloadDirectionAssignment (see XSD Schema)</w:t>
            </w:r>
          </w:p>
        </w:tc>
      </w:tr>
      <w:tr w:rsidR="00EF3C78" w:rsidRPr="00CE0181" w14:paraId="2EBA54DD" w14:textId="77777777" w:rsidTr="001B58A7">
        <w:trPr>
          <w:jc w:val="center"/>
        </w:trPr>
        <w:tc>
          <w:tcPr>
            <w:tcW w:w="2269" w:type="dxa"/>
          </w:tcPr>
          <w:p w14:paraId="521D8841" w14:textId="77777777" w:rsidR="00EF3C78" w:rsidRDefault="00EF3C78" w:rsidP="001B58A7">
            <w:pPr>
              <w:pStyle w:val="TAL"/>
              <w:keepNext w:val="0"/>
              <w:keepLines w:val="0"/>
            </w:pPr>
            <w:r>
              <w:t>Trigger Scope</w:t>
            </w:r>
          </w:p>
        </w:tc>
        <w:tc>
          <w:tcPr>
            <w:tcW w:w="851" w:type="dxa"/>
          </w:tcPr>
          <w:p w14:paraId="5200FF14" w14:textId="77777777" w:rsidR="00EF3C78" w:rsidRDefault="00EF3C78" w:rsidP="001B58A7">
            <w:pPr>
              <w:pStyle w:val="TAL"/>
              <w:keepNext w:val="0"/>
              <w:keepLines w:val="0"/>
            </w:pPr>
            <w:r>
              <w:t>3GPP</w:t>
            </w:r>
          </w:p>
        </w:tc>
        <w:tc>
          <w:tcPr>
            <w:tcW w:w="4110" w:type="dxa"/>
          </w:tcPr>
          <w:p w14:paraId="0B467776" w14:textId="77777777" w:rsidR="00EF3C78" w:rsidRDefault="00EF3C78" w:rsidP="001B58A7">
            <w:pPr>
              <w:pStyle w:val="TAL"/>
              <w:keepNext w:val="0"/>
              <w:keepLines w:val="0"/>
            </w:pPr>
            <w:proofErr w:type="spellStart"/>
            <w:r>
              <w:t>TargetIdentifierExtension</w:t>
            </w:r>
            <w:proofErr w:type="spellEnd"/>
            <w:r>
              <w:t>/</w:t>
            </w:r>
          </w:p>
          <w:p w14:paraId="2961B180" w14:textId="77777777" w:rsidR="00EF3C78" w:rsidRDefault="00EF3C78" w:rsidP="001B58A7">
            <w:pPr>
              <w:pStyle w:val="TAL"/>
              <w:keepNext w:val="0"/>
              <w:keepLines w:val="0"/>
            </w:pPr>
            <w:proofErr w:type="spellStart"/>
            <w:r>
              <w:t>TriggerScope</w:t>
            </w:r>
            <w:proofErr w:type="spellEnd"/>
          </w:p>
        </w:tc>
        <w:tc>
          <w:tcPr>
            <w:tcW w:w="2127" w:type="dxa"/>
          </w:tcPr>
          <w:p w14:paraId="23E347DB" w14:textId="77777777" w:rsidR="00EF3C78" w:rsidRDefault="00EF3C78" w:rsidP="001B58A7">
            <w:pPr>
              <w:pStyle w:val="TAL"/>
              <w:keepNext w:val="0"/>
              <w:keepLines w:val="0"/>
            </w:pPr>
            <w:proofErr w:type="spellStart"/>
            <w:r>
              <w:t>TriggerScope</w:t>
            </w:r>
            <w:proofErr w:type="spellEnd"/>
          </w:p>
          <w:p w14:paraId="6148538E" w14:textId="77777777" w:rsidR="00EF3C78" w:rsidRDefault="00EF3C78" w:rsidP="001B58A7">
            <w:pPr>
              <w:pStyle w:val="TAL"/>
              <w:keepNext w:val="0"/>
              <w:keepLines w:val="0"/>
            </w:pPr>
            <w:r>
              <w:t>(see XSD Schema)</w:t>
            </w:r>
          </w:p>
        </w:tc>
      </w:tr>
      <w:bookmarkEnd w:id="1082"/>
    </w:tbl>
    <w:p w14:paraId="3D5679CD" w14:textId="77777777" w:rsidR="00EF3C78" w:rsidRDefault="00EF3C78" w:rsidP="00EF3C78"/>
    <w:p w14:paraId="398B8D4F" w14:textId="77777777" w:rsidR="00EF3C78" w:rsidRDefault="00EF3C78" w:rsidP="00EF3C78">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EF3C78" w:rsidRPr="00CE0181" w14:paraId="62F24488" w14:textId="77777777" w:rsidTr="001B58A7">
        <w:trPr>
          <w:jc w:val="center"/>
        </w:trPr>
        <w:tc>
          <w:tcPr>
            <w:tcW w:w="2269" w:type="dxa"/>
          </w:tcPr>
          <w:p w14:paraId="39B8CF64" w14:textId="77777777" w:rsidR="00EF3C78" w:rsidRPr="00CE0181" w:rsidRDefault="00EF3C78" w:rsidP="001B58A7">
            <w:pPr>
              <w:pStyle w:val="TAH"/>
            </w:pPr>
            <w:r>
              <w:t>Extensions field name</w:t>
            </w:r>
          </w:p>
        </w:tc>
        <w:tc>
          <w:tcPr>
            <w:tcW w:w="3261" w:type="dxa"/>
          </w:tcPr>
          <w:p w14:paraId="01F8F1F2" w14:textId="77777777" w:rsidR="00EF3C78" w:rsidRPr="00CE0181" w:rsidRDefault="00EF3C78" w:rsidP="001B58A7">
            <w:pPr>
              <w:pStyle w:val="TAH"/>
            </w:pPr>
            <w:r>
              <w:t>Description</w:t>
            </w:r>
          </w:p>
        </w:tc>
        <w:tc>
          <w:tcPr>
            <w:tcW w:w="993" w:type="dxa"/>
          </w:tcPr>
          <w:p w14:paraId="46667062" w14:textId="77777777" w:rsidR="00EF3C78" w:rsidRDefault="00EF3C78" w:rsidP="001B58A7">
            <w:pPr>
              <w:pStyle w:val="TAH"/>
            </w:pPr>
            <w:r>
              <w:t>M/C/O</w:t>
            </w:r>
          </w:p>
        </w:tc>
      </w:tr>
      <w:tr w:rsidR="00EF3C78" w:rsidRPr="00CE0181" w14:paraId="255272D1" w14:textId="77777777" w:rsidTr="001B58A7">
        <w:trPr>
          <w:jc w:val="center"/>
        </w:trPr>
        <w:tc>
          <w:tcPr>
            <w:tcW w:w="2269" w:type="dxa"/>
          </w:tcPr>
          <w:p w14:paraId="033BF997" w14:textId="77777777" w:rsidR="00EF3C78" w:rsidRDefault="00EF3C78" w:rsidP="001B58A7">
            <w:pPr>
              <w:pStyle w:val="TAL"/>
              <w:keepNext w:val="0"/>
              <w:keepLines w:val="0"/>
            </w:pPr>
            <w:proofErr w:type="spellStart"/>
            <w:r>
              <w:t>LocalSDP</w:t>
            </w:r>
            <w:proofErr w:type="spellEnd"/>
          </w:p>
        </w:tc>
        <w:tc>
          <w:tcPr>
            <w:tcW w:w="3261" w:type="dxa"/>
          </w:tcPr>
          <w:p w14:paraId="2EE2C3B7" w14:textId="77777777" w:rsidR="00EF3C78" w:rsidRDefault="00EF3C78" w:rsidP="001B58A7">
            <w:pPr>
              <w:pStyle w:val="TAL"/>
              <w:keepNext w:val="0"/>
              <w:keepLines w:val="0"/>
            </w:pPr>
            <w:r>
              <w:t>SDP sent to the remote end of the session (see paragraph below)</w:t>
            </w:r>
          </w:p>
        </w:tc>
        <w:tc>
          <w:tcPr>
            <w:tcW w:w="993" w:type="dxa"/>
          </w:tcPr>
          <w:p w14:paraId="4C7AFD41" w14:textId="77777777" w:rsidR="00EF3C78" w:rsidRDefault="00EF3C78" w:rsidP="001B58A7">
            <w:pPr>
              <w:pStyle w:val="TAL"/>
              <w:keepNext w:val="0"/>
              <w:keepLines w:val="0"/>
            </w:pPr>
            <w:r>
              <w:t>C</w:t>
            </w:r>
          </w:p>
        </w:tc>
      </w:tr>
      <w:tr w:rsidR="00EF3C78" w:rsidRPr="00CE0181" w14:paraId="3C84BC3F" w14:textId="77777777" w:rsidTr="001B58A7">
        <w:trPr>
          <w:jc w:val="center"/>
        </w:trPr>
        <w:tc>
          <w:tcPr>
            <w:tcW w:w="2269" w:type="dxa"/>
          </w:tcPr>
          <w:p w14:paraId="670B8B59" w14:textId="77777777" w:rsidR="00EF3C78" w:rsidRDefault="00EF3C78" w:rsidP="001B58A7">
            <w:pPr>
              <w:pStyle w:val="TAL"/>
              <w:keepNext w:val="0"/>
              <w:keepLines w:val="0"/>
            </w:pPr>
            <w:proofErr w:type="spellStart"/>
            <w:r>
              <w:t>RemoteSDP</w:t>
            </w:r>
            <w:proofErr w:type="spellEnd"/>
          </w:p>
        </w:tc>
        <w:tc>
          <w:tcPr>
            <w:tcW w:w="3261" w:type="dxa"/>
          </w:tcPr>
          <w:p w14:paraId="40EDC3DA" w14:textId="77777777" w:rsidR="00EF3C78" w:rsidRDefault="00EF3C78" w:rsidP="001B58A7">
            <w:pPr>
              <w:pStyle w:val="TAL"/>
              <w:keepNext w:val="0"/>
              <w:keepLines w:val="0"/>
            </w:pPr>
            <w:r>
              <w:t>SDP received from the remote end of the session (see paragraph below)</w:t>
            </w:r>
          </w:p>
        </w:tc>
        <w:tc>
          <w:tcPr>
            <w:tcW w:w="993" w:type="dxa"/>
          </w:tcPr>
          <w:p w14:paraId="7C7F58F5" w14:textId="77777777" w:rsidR="00EF3C78" w:rsidRDefault="00EF3C78" w:rsidP="001B58A7">
            <w:pPr>
              <w:pStyle w:val="TAL"/>
              <w:keepNext w:val="0"/>
              <w:keepLines w:val="0"/>
            </w:pPr>
            <w:r>
              <w:t>C</w:t>
            </w:r>
          </w:p>
        </w:tc>
      </w:tr>
    </w:tbl>
    <w:p w14:paraId="4B367F7F" w14:textId="77777777" w:rsidR="00EF3C78" w:rsidRDefault="00EF3C78" w:rsidP="00EF3C78"/>
    <w:p w14:paraId="04C61756" w14:textId="77777777" w:rsidR="00EF3C78" w:rsidRDefault="00EF3C78" w:rsidP="00EF3C78">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3E79FCCF" w14:textId="77777777" w:rsidR="00EF3C78" w:rsidRDefault="00EF3C78" w:rsidP="00EF3C78">
      <w:r>
        <w:t>The H248ContextID identifies the identity of the media context created at the IMS Media Function using the H.248 Add Context message.</w:t>
      </w:r>
    </w:p>
    <w:p w14:paraId="68E45E60" w14:textId="515E087B" w:rsidR="00EF3C78" w:rsidRDefault="00EF3C78" w:rsidP="00EF3C78">
      <w:pPr>
        <w:spacing w:before="120"/>
      </w:pPr>
      <w:bookmarkStart w:id="1083" w:name="_Hlk101957254"/>
      <w:r>
        <w:t xml:space="preserve">The </w:t>
      </w:r>
      <w:proofErr w:type="spellStart"/>
      <w:r>
        <w:t>TriggerScope</w:t>
      </w:r>
      <w:proofErr w:type="spellEnd"/>
      <w:r>
        <w:t xml:space="preserve"> indicates whether IP address and UDP port number included as the target identifiers in the LI</w:t>
      </w:r>
      <w:r w:rsidR="00504B85">
        <w:t>_</w:t>
      </w:r>
      <w:r>
        <w:t xml:space="preserve">T3 </w:t>
      </w:r>
      <w:proofErr w:type="spellStart"/>
      <w:r>
        <w:t>ActivateTask</w:t>
      </w:r>
      <w:proofErr w:type="spellEnd"/>
      <w:r>
        <w:t xml:space="preserve">  are to be used for bidirectional media or unidirectional media. In the latter case, a separate trigger shall be sent to intercept media in the reverse direction. "Bidirectional" and "Unidirectional" are the values that can be set for the </w:t>
      </w:r>
      <w:proofErr w:type="spellStart"/>
      <w:r>
        <w:t>TriggerScope</w:t>
      </w:r>
      <w:proofErr w:type="spellEnd"/>
      <w:r>
        <w:t xml:space="preserve"> by the CC-TF in the </w:t>
      </w:r>
      <w:proofErr w:type="spellStart"/>
      <w:r>
        <w:t>ActivateTask</w:t>
      </w:r>
      <w:proofErr w:type="spellEnd"/>
      <w:r>
        <w:t xml:space="preserve"> message.</w:t>
      </w:r>
    </w:p>
    <w:p w14:paraId="1C05662A" w14:textId="77777777" w:rsidR="00EF3C78" w:rsidRPr="005F3232" w:rsidRDefault="00EF3C78" w:rsidP="00EF3C78">
      <w:pPr>
        <w:spacing w:before="120"/>
      </w:pPr>
      <w:r w:rsidRPr="005F3232">
        <w:t xml:space="preserve">When the </w:t>
      </w:r>
      <w:proofErr w:type="spellStart"/>
      <w:r w:rsidRPr="005F3232">
        <w:t>TriggerScope</w:t>
      </w:r>
      <w:proofErr w:type="spellEnd"/>
      <w:r w:rsidRPr="005F3232">
        <w:t xml:space="preserve"> is "Unidirectional", the IP address and UDP port number identify the destination IP address and the UDP port number of the intercepted IMS media stream. When the </w:t>
      </w:r>
      <w:proofErr w:type="spellStart"/>
      <w:r w:rsidRPr="005F3232">
        <w:t>TriggerScope</w:t>
      </w:r>
      <w:proofErr w:type="spellEnd"/>
      <w:r w:rsidRPr="005F3232">
        <w:t xml:space="preserve"> is "Bidirectional", the IP address and UDP port number identify the destination IP address and UDP port number of the incoming intercepted IMS media and the source IP address and UDP port number of the outgoing IMS media.</w:t>
      </w:r>
    </w:p>
    <w:p w14:paraId="162D1235" w14:textId="77777777" w:rsidR="00EF3C78" w:rsidRDefault="00EF3C78" w:rsidP="00EF3C78">
      <w:bookmarkStart w:id="1084" w:name="_Hlk101953803"/>
      <w:r>
        <w:t xml:space="preserve">The PayloadDirectionAssignment field indicates the direction of the media stream destined to the IP address and UDP port number (indicated as target identifiers in the </w:t>
      </w:r>
      <w:proofErr w:type="spellStart"/>
      <w:r>
        <w:t>ActivateTask</w:t>
      </w:r>
      <w:proofErr w:type="spellEnd"/>
      <w:r>
        <w:t>) from the perspective of the target. "</w:t>
      </w:r>
      <w:proofErr w:type="spellStart"/>
      <w:r>
        <w:t>FromTarget</w:t>
      </w:r>
      <w:proofErr w:type="spellEnd"/>
      <w:r>
        <w:t>", "</w:t>
      </w:r>
      <w:proofErr w:type="spellStart"/>
      <w:r>
        <w:t>ToTarget</w:t>
      </w:r>
      <w:proofErr w:type="spellEnd"/>
      <w:r>
        <w:t>" and "</w:t>
      </w:r>
      <w:proofErr w:type="spellStart"/>
      <w:r>
        <w:t>NotDetermined</w:t>
      </w:r>
      <w:proofErr w:type="spellEnd"/>
      <w:r>
        <w:t xml:space="preserve">" are the values that can be set for this by the CC-TF in the </w:t>
      </w:r>
      <w:proofErr w:type="spellStart"/>
      <w:r>
        <w:t>ActivateTask</w:t>
      </w:r>
      <w:proofErr w:type="spellEnd"/>
      <w:r>
        <w:t xml:space="preserve"> message.</w:t>
      </w:r>
    </w:p>
    <w:bookmarkEnd w:id="1083"/>
    <w:bookmarkEnd w:id="1084"/>
    <w:p w14:paraId="5A203087" w14:textId="77777777" w:rsidR="00EF3C78" w:rsidRDefault="00EF3C78" w:rsidP="00EF3C78">
      <w:pPr>
        <w:spacing w:before="120"/>
      </w:pPr>
      <w:r>
        <w:t xml:space="preserve">The </w:t>
      </w:r>
      <w:proofErr w:type="spellStart"/>
      <w:r>
        <w:t>LocalSDP</w:t>
      </w:r>
      <w:proofErr w:type="spellEnd"/>
      <w:r>
        <w:t xml:space="preserve"> provides the SDP information to be sent in a SIP message by the NF that has the CC-TF. The </w:t>
      </w:r>
      <w:proofErr w:type="spellStart"/>
      <w:r>
        <w:t>RemoteSDP</w:t>
      </w:r>
      <w:proofErr w:type="spellEnd"/>
      <w:r>
        <w:t xml:space="preserve"> provides the SDP information received in a SIP message at the NF that has the CC-TF. In some cases, both </w:t>
      </w:r>
      <w:proofErr w:type="spellStart"/>
      <w:r>
        <w:t>LocalSDP</w:t>
      </w:r>
      <w:proofErr w:type="spellEnd"/>
      <w:r>
        <w:t xml:space="preserve"> and </w:t>
      </w:r>
      <w:proofErr w:type="spellStart"/>
      <w:r>
        <w:t>RemoteSDP</w:t>
      </w:r>
      <w:proofErr w:type="spellEnd"/>
      <w:r>
        <w:t xml:space="preserve"> may be included in the </w:t>
      </w:r>
      <w:proofErr w:type="spellStart"/>
      <w:r>
        <w:t>ActivateTask</w:t>
      </w:r>
      <w:proofErr w:type="spellEnd"/>
      <w:r>
        <w:t xml:space="preserve"> message. </w:t>
      </w:r>
      <w:r w:rsidRPr="005F3232">
        <w:t xml:space="preserve">The CC-POI is expected to use the </w:t>
      </w:r>
      <w:proofErr w:type="spellStart"/>
      <w:r w:rsidRPr="005F3232">
        <w:t>LocalSDP</w:t>
      </w:r>
      <w:proofErr w:type="spellEnd"/>
      <w:r w:rsidRPr="005F3232">
        <w:t xml:space="preserve"> to populate the SDP Session Description field of the X3 PDUs for the incoming media streams and to use the </w:t>
      </w:r>
      <w:proofErr w:type="spellStart"/>
      <w:r w:rsidRPr="005F3232">
        <w:t>the</w:t>
      </w:r>
      <w:proofErr w:type="spellEnd"/>
      <w:r w:rsidRPr="005F3232">
        <w:t xml:space="preserve"> </w:t>
      </w:r>
      <w:proofErr w:type="spellStart"/>
      <w:r w:rsidRPr="005F3232">
        <w:t>RemoteSDP</w:t>
      </w:r>
      <w:proofErr w:type="spellEnd"/>
      <w:r w:rsidRPr="005F3232">
        <w:t xml:space="preserve"> to populate the SDP Session Description field of the X3 PDUs for the outgoing media streams.</w:t>
      </w:r>
    </w:p>
    <w:p w14:paraId="1FF28A81" w14:textId="77777777" w:rsidR="00EF3C78" w:rsidRDefault="00EF3C78" w:rsidP="00EF3C78">
      <w:pPr>
        <w:pStyle w:val="Heading6"/>
      </w:pPr>
      <w:bookmarkStart w:id="1085" w:name="_Toc176122891"/>
      <w:bookmarkStart w:id="1086" w:name="_Toc183618727"/>
      <w:r>
        <w:t>7.12.5.2.2.2</w:t>
      </w:r>
      <w:r>
        <w:tab/>
        <w:t xml:space="preserve">Activation of CC-POI in IMS-AGW, </w:t>
      </w:r>
      <w:proofErr w:type="spellStart"/>
      <w:r>
        <w:t>TrGW</w:t>
      </w:r>
      <w:proofErr w:type="spellEnd"/>
      <w:r>
        <w:t>, IM-MGW</w:t>
      </w:r>
      <w:bookmarkEnd w:id="1085"/>
      <w:bookmarkEnd w:id="1086"/>
    </w:p>
    <w:p w14:paraId="36B83A13" w14:textId="77777777" w:rsidR="00EF3C78" w:rsidRDefault="00EF3C78" w:rsidP="00EF3C78">
      <w:r>
        <w:t xml:space="preserve">The CC-TF shall send a trigger to the CC-POI using the </w:t>
      </w:r>
      <w:proofErr w:type="spellStart"/>
      <w:r>
        <w:t>ActivateTask</w:t>
      </w:r>
      <w:proofErr w:type="spellEnd"/>
      <w:r>
        <w:t xml:space="preserve"> message over the LI_T3 interface for an intercepted IMS session (as determined according to the clause 7.12.2.8) that requires the CC interception when the following occur:</w:t>
      </w:r>
    </w:p>
    <w:p w14:paraId="5498C21E" w14:textId="77777777" w:rsidR="00EF3C78" w:rsidRDefault="00EF3C78" w:rsidP="00EF3C78">
      <w:pPr>
        <w:pStyle w:val="B1"/>
      </w:pPr>
      <w:r>
        <w:t>-</w:t>
      </w:r>
      <w:r>
        <w:tab/>
        <w:t>The NF that has the CC-TF receives the acknowledgement (i.e. H.248 Reply) to the H.248: Add Context from the NF that has the CC-POI. The H.248: Add Context is sent when the SIP message that contains the SDP offer is handled.</w:t>
      </w:r>
    </w:p>
    <w:p w14:paraId="035BE33A" w14:textId="77777777" w:rsidR="00EF3C78" w:rsidRDefault="00EF3C78" w:rsidP="00EF3C78">
      <w:pPr>
        <w:pStyle w:val="B1"/>
      </w:pPr>
      <w:r>
        <w:t>-</w:t>
      </w:r>
      <w:r>
        <w:tab/>
        <w:t xml:space="preserve">The CC-TF receives an </w:t>
      </w:r>
      <w:proofErr w:type="spellStart"/>
      <w:r>
        <w:t>ActivateTask</w:t>
      </w:r>
      <w:proofErr w:type="spellEnd"/>
      <w:r>
        <w:t xml:space="preserve"> from the LIPF over LI_X1 with CC interception required for an IMS session with an already established SDP offer and possibly SDP answer as well. This process is part of a mid-session activation of interception.</w:t>
      </w:r>
    </w:p>
    <w:p w14:paraId="7728D1E1" w14:textId="77777777" w:rsidR="00EF3C78" w:rsidRDefault="00EF3C78" w:rsidP="00EF3C78">
      <w:pPr>
        <w:spacing w:before="120"/>
      </w:pPr>
      <w:r>
        <w:t xml:space="preserve">When the </w:t>
      </w:r>
      <w:r w:rsidRPr="00AE101C">
        <w:t xml:space="preserve">media streams are asymmetric, </w:t>
      </w:r>
      <w:r>
        <w:t xml:space="preserve">the CC-TF shall send a second trigger to the CC-POI using the </w:t>
      </w:r>
      <w:proofErr w:type="spellStart"/>
      <w:r>
        <w:t>ActivateTask</w:t>
      </w:r>
      <w:proofErr w:type="spellEnd"/>
      <w:r>
        <w:t xml:space="preserve"> message over the LI_T3 interface to intercept the media in the reverse direction when the following occur:</w:t>
      </w:r>
    </w:p>
    <w:p w14:paraId="74088C36" w14:textId="77777777" w:rsidR="00EF3C78" w:rsidRPr="00AE101C" w:rsidRDefault="00EF3C78" w:rsidP="00EF3C78">
      <w:pPr>
        <w:pStyle w:val="B1"/>
      </w:pPr>
      <w:r w:rsidRPr="00AE101C">
        <w:t>-</w:t>
      </w:r>
      <w:r w:rsidRPr="00AE101C">
        <w:tab/>
        <w:t xml:space="preserve">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w:t>
      </w:r>
      <w:proofErr w:type="spellStart"/>
      <w:r w:rsidRPr="00AE101C">
        <w:t>ActivateTask</w:t>
      </w:r>
      <w:proofErr w:type="spellEnd"/>
      <w:r w:rsidRPr="00AE101C">
        <w:t>) is sent</w:t>
      </w:r>
      <w:r>
        <w:t>.</w:t>
      </w:r>
    </w:p>
    <w:p w14:paraId="06F7EDFB" w14:textId="77777777" w:rsidR="00EF3C78" w:rsidRPr="00AE101C" w:rsidRDefault="00EF3C78" w:rsidP="00EF3C78">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70715B1F" w14:textId="77777777" w:rsidR="00EF3C78" w:rsidRDefault="00EF3C78" w:rsidP="00EF3C78">
      <w:pPr>
        <w:pStyle w:val="B1"/>
      </w:pPr>
      <w:r w:rsidRPr="00AE101C">
        <w:t>-</w:t>
      </w:r>
      <w:r w:rsidRPr="00AE101C">
        <w:tab/>
        <w:t xml:space="preserve">The CC-TF receives an </w:t>
      </w:r>
      <w:proofErr w:type="spellStart"/>
      <w:r w:rsidRPr="00AE101C">
        <w:t>ActivateTask</w:t>
      </w:r>
      <w:proofErr w:type="spellEnd"/>
      <w:r w:rsidRPr="00AE101C">
        <w:t xml:space="preserve"> from the LIPF over LI_X1 with CC interception required for an IMS session with an already established SDP offer and possibly SDP answer as well.</w:t>
      </w:r>
      <w:r>
        <w:t xml:space="preserve"> This process is part of a mid-session activation of interception.</w:t>
      </w:r>
    </w:p>
    <w:p w14:paraId="47C1A328" w14:textId="0D82D15F" w:rsidR="00EF3C78" w:rsidRDefault="00EF3C78" w:rsidP="00EF3C78">
      <w:r w:rsidRPr="00760004">
        <w:t>Th</w:t>
      </w:r>
      <w:r>
        <w:t xml:space="preserve">e details of </w:t>
      </w:r>
      <w:proofErr w:type="spellStart"/>
      <w:r>
        <w:t>ActivateTask</w:t>
      </w:r>
      <w:proofErr w:type="spellEnd"/>
      <w:r>
        <w:t xml:space="preserve"> sent from the CC-TF to the CC-POI over LI_T3 are show</w:t>
      </w:r>
      <w:r w:rsidRPr="00E973AB">
        <w:t>n in table 7.12.5.2</w:t>
      </w:r>
      <w:r w:rsidR="00317365" w:rsidRPr="00E973AB">
        <w:t>.2</w:t>
      </w:r>
      <w:r w:rsidRPr="00E973AB">
        <w:t>-1.</w:t>
      </w:r>
    </w:p>
    <w:p w14:paraId="6A9D08C6" w14:textId="77777777" w:rsidR="00EF3C78" w:rsidRDefault="00EF3C78" w:rsidP="00EF3C78">
      <w:pPr>
        <w:spacing w:before="120"/>
      </w:pPr>
      <w:r>
        <w:t>For the trigger (for the asymmetric media case, it is the first trigger):</w:t>
      </w:r>
    </w:p>
    <w:p w14:paraId="25668C91"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6A2B5B15" w14:textId="77777777" w:rsidR="00EF3C78" w:rsidRDefault="00EF3C78" w:rsidP="00EF3C78">
      <w:pPr>
        <w:pStyle w:val="NO"/>
        <w:ind w:left="1419"/>
      </w:pPr>
      <w:r>
        <w:t>NOTE 1:</w:t>
      </w:r>
      <w:r>
        <w:tab/>
        <w:t>The SDP offer may be present in a forward SIP message (e.g. SIP INVITE) or in a response SIP message (e.g. SIP 200 OK). In the latter case, the trigger to perform media interception is sent when the response SIP message is handled.</w:t>
      </w:r>
    </w:p>
    <w:p w14:paraId="1C522E9D" w14:textId="77777777" w:rsidR="00EF3C78" w:rsidRDefault="00EF3C78" w:rsidP="00EF3C78">
      <w:pPr>
        <w:spacing w:before="120"/>
        <w:ind w:left="284"/>
      </w:pPr>
      <w:r>
        <w:t>When the CC-TF and IRI-POI are present in different NFs, the IP address and the UDP port number are associated with the core network side of the NF that has the CC-POI.</w:t>
      </w:r>
    </w:p>
    <w:p w14:paraId="17D30BCA" w14:textId="4F12691B" w:rsidR="00EF3C78" w:rsidRDefault="00EF3C78" w:rsidP="00EF3C78">
      <w:pPr>
        <w:spacing w:before="120"/>
        <w:ind w:left="284"/>
      </w:pPr>
      <w:r>
        <w:t xml:space="preserve">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w:t>
      </w:r>
      <w:proofErr w:type="spellStart"/>
      <w:r>
        <w:t>TrGW</w:t>
      </w:r>
      <w:proofErr w:type="spellEnd"/>
      <w:r>
        <w:t>, and the side is always the core network side when the CC-POI is in the IM-MG</w:t>
      </w:r>
      <w:r w:rsidRPr="00E973AB">
        <w:t>W (see figure 7.12.5.</w:t>
      </w:r>
      <w:r w:rsidR="00770029" w:rsidRPr="00E973AB">
        <w:t>2</w:t>
      </w:r>
      <w:r w:rsidRPr="00E973AB">
        <w:t>-1). The CC-POI is expected to perform the media interception on the side as determined by that IP address and the UDP po</w:t>
      </w:r>
      <w:r>
        <w:t>rt number.</w:t>
      </w:r>
    </w:p>
    <w:p w14:paraId="1677F431" w14:textId="77777777" w:rsidR="00EF3C78" w:rsidRDefault="00EF3C78" w:rsidP="00EF3C78">
      <w:r>
        <w:t>For the second trigger that applies to asymmetric media case:</w:t>
      </w:r>
    </w:p>
    <w:p w14:paraId="12DFAAEF"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IP address and the UDP port numbers are also present in the SIP messages that carry the SDP offer or SDP answer (depending on the SIP message direction and the session scenario).</w:t>
      </w:r>
    </w:p>
    <w:p w14:paraId="29AD4FF8" w14:textId="77777777" w:rsidR="00EF3C78" w:rsidRDefault="00EF3C78" w:rsidP="00EF3C78">
      <w:pPr>
        <w:ind w:left="284"/>
      </w:pPr>
      <w:r>
        <w:t>The remote IP address and the UDP port number are on the same side where the local IP address and UDP port number were provided in the first trigger.</w:t>
      </w:r>
    </w:p>
    <w:p w14:paraId="78E198F5" w14:textId="77777777" w:rsidR="00EF3C78" w:rsidRDefault="00EF3C78" w:rsidP="00EF3C78">
      <w:r>
        <w:t xml:space="preserve">The values that the CC-TF sets for the PayloadDirectionAssignment and </w:t>
      </w:r>
      <w:proofErr w:type="spellStart"/>
      <w:r>
        <w:t>TriggerScope</w:t>
      </w:r>
      <w:proofErr w:type="spellEnd"/>
      <w:r>
        <w:t xml:space="preserve"> shall be determined as described in tables 7.12.5.2.2-4 and 7.12.5.2.2-5.</w:t>
      </w:r>
    </w:p>
    <w:p w14:paraId="01B5F43B" w14:textId="45D1AA03" w:rsidR="00EF3C78" w:rsidRDefault="00EF3C78" w:rsidP="00EF3C78">
      <w:pPr>
        <w:pStyle w:val="TH"/>
      </w:pPr>
      <w:r w:rsidRPr="009C29FD">
        <w:t>Table 7.12.</w:t>
      </w:r>
      <w:r>
        <w:t>5.2.2</w:t>
      </w:r>
      <w:r w:rsidRPr="009C29FD">
        <w:t>-</w:t>
      </w:r>
      <w:r>
        <w:t>4</w:t>
      </w:r>
      <w:r w:rsidRPr="009C29FD">
        <w:t xml:space="preserve">: </w:t>
      </w:r>
      <w:r>
        <w:t xml:space="preserve">PayloadDirectionAssignment and </w:t>
      </w:r>
      <w:proofErr w:type="spellStart"/>
      <w:r>
        <w:t>TriggerScope</w:t>
      </w:r>
      <w:proofErr w:type="spellEnd"/>
      <w:r>
        <w:t xml:space="preserve"> </w:t>
      </w:r>
      <w:r w:rsidRPr="009C29FD">
        <w:t>values</w:t>
      </w:r>
      <w:r>
        <w:t xml:space="preserve"> (target identifier from local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369"/>
        <w:gridCol w:w="1809"/>
        <w:gridCol w:w="1272"/>
        <w:gridCol w:w="1794"/>
        <w:gridCol w:w="1901"/>
      </w:tblGrid>
      <w:tr w:rsidR="00EF3C78" w14:paraId="785E6264" w14:textId="77777777" w:rsidTr="001B58A7">
        <w:tc>
          <w:tcPr>
            <w:tcW w:w="2551" w:type="dxa"/>
            <w:gridSpan w:val="2"/>
            <w:vMerge w:val="restart"/>
            <w:shd w:val="clear" w:color="auto" w:fill="auto"/>
            <w:vAlign w:val="center"/>
          </w:tcPr>
          <w:p w14:paraId="3C672D69" w14:textId="77777777" w:rsidR="00EF3C78" w:rsidRDefault="00EF3C78" w:rsidP="001B58A7">
            <w:pPr>
              <w:pStyle w:val="TAH"/>
              <w:jc w:val="left"/>
            </w:pPr>
            <w:r>
              <w:t>Media interception side</w:t>
            </w:r>
          </w:p>
        </w:tc>
        <w:tc>
          <w:tcPr>
            <w:tcW w:w="3119" w:type="dxa"/>
            <w:gridSpan w:val="2"/>
            <w:shd w:val="clear" w:color="auto" w:fill="auto"/>
            <w:vAlign w:val="center"/>
          </w:tcPr>
          <w:p w14:paraId="5D45F4E7" w14:textId="77777777" w:rsidR="00EF3C78" w:rsidRDefault="00EF3C78" w:rsidP="001B58A7">
            <w:pPr>
              <w:pStyle w:val="TAH"/>
              <w:jc w:val="left"/>
            </w:pPr>
            <w:r>
              <w:t>PayloadDirectionAssignment</w:t>
            </w:r>
          </w:p>
        </w:tc>
        <w:tc>
          <w:tcPr>
            <w:tcW w:w="3793" w:type="dxa"/>
            <w:gridSpan w:val="2"/>
          </w:tcPr>
          <w:p w14:paraId="5FD13801" w14:textId="77777777" w:rsidR="00EF3C78" w:rsidRDefault="00EF3C78" w:rsidP="001B58A7">
            <w:pPr>
              <w:pStyle w:val="TAH"/>
              <w:jc w:val="left"/>
            </w:pPr>
            <w:proofErr w:type="spellStart"/>
            <w:r>
              <w:t>TriggerScope</w:t>
            </w:r>
            <w:proofErr w:type="spellEnd"/>
          </w:p>
        </w:tc>
      </w:tr>
      <w:tr w:rsidR="00EF3C78" w14:paraId="47FFA911" w14:textId="77777777" w:rsidTr="001B58A7">
        <w:tc>
          <w:tcPr>
            <w:tcW w:w="2551" w:type="dxa"/>
            <w:gridSpan w:val="2"/>
            <w:vMerge/>
            <w:shd w:val="clear" w:color="auto" w:fill="auto"/>
            <w:vAlign w:val="center"/>
          </w:tcPr>
          <w:p w14:paraId="57F182F9" w14:textId="77777777" w:rsidR="00EF3C78" w:rsidRDefault="00EF3C78" w:rsidP="001B58A7">
            <w:pPr>
              <w:pStyle w:val="TAH"/>
            </w:pPr>
          </w:p>
        </w:tc>
        <w:tc>
          <w:tcPr>
            <w:tcW w:w="1843" w:type="dxa"/>
            <w:shd w:val="clear" w:color="auto" w:fill="auto"/>
            <w:vAlign w:val="center"/>
          </w:tcPr>
          <w:p w14:paraId="673A72FB" w14:textId="77777777" w:rsidR="00EF3C78" w:rsidRDefault="00EF3C78" w:rsidP="001B58A7">
            <w:pPr>
              <w:pStyle w:val="TAH"/>
            </w:pPr>
            <w:r>
              <w:t>Not a non-local ID</w:t>
            </w:r>
          </w:p>
        </w:tc>
        <w:tc>
          <w:tcPr>
            <w:tcW w:w="1276" w:type="dxa"/>
            <w:shd w:val="clear" w:color="auto" w:fill="auto"/>
            <w:vAlign w:val="center"/>
          </w:tcPr>
          <w:p w14:paraId="4859EFEF" w14:textId="77777777" w:rsidR="00EF3C78" w:rsidRDefault="00EF3C78" w:rsidP="001B58A7">
            <w:pPr>
              <w:pStyle w:val="TAH"/>
              <w:jc w:val="left"/>
            </w:pPr>
            <w:r>
              <w:t>Non-local ID</w:t>
            </w:r>
          </w:p>
        </w:tc>
        <w:tc>
          <w:tcPr>
            <w:tcW w:w="1843" w:type="dxa"/>
          </w:tcPr>
          <w:p w14:paraId="3D567B1E" w14:textId="77777777" w:rsidR="00EF3C78" w:rsidRDefault="00EF3C78" w:rsidP="001B58A7">
            <w:pPr>
              <w:pStyle w:val="TAH"/>
              <w:jc w:val="left"/>
            </w:pPr>
            <w:r>
              <w:t>Symmetric media</w:t>
            </w:r>
          </w:p>
        </w:tc>
        <w:tc>
          <w:tcPr>
            <w:tcW w:w="1950" w:type="dxa"/>
          </w:tcPr>
          <w:p w14:paraId="39BDF8D4" w14:textId="77777777" w:rsidR="00EF3C78" w:rsidRDefault="00EF3C78" w:rsidP="001B58A7">
            <w:pPr>
              <w:pStyle w:val="TAH"/>
              <w:jc w:val="left"/>
            </w:pPr>
            <w:r>
              <w:t>Asymmetric media</w:t>
            </w:r>
          </w:p>
        </w:tc>
      </w:tr>
      <w:tr w:rsidR="00EF3C78" w14:paraId="38937885" w14:textId="77777777" w:rsidTr="001B58A7">
        <w:tc>
          <w:tcPr>
            <w:tcW w:w="1134" w:type="dxa"/>
            <w:vMerge w:val="restart"/>
            <w:shd w:val="clear" w:color="auto" w:fill="auto"/>
            <w:vAlign w:val="center"/>
          </w:tcPr>
          <w:p w14:paraId="3605D907" w14:textId="77777777" w:rsidR="00EF3C78" w:rsidRDefault="00EF3C78" w:rsidP="001B58A7">
            <w:pPr>
              <w:pStyle w:val="TAH"/>
            </w:pPr>
            <w:r>
              <w:t xml:space="preserve"> IMS-AGW</w:t>
            </w:r>
          </w:p>
        </w:tc>
        <w:tc>
          <w:tcPr>
            <w:tcW w:w="1417" w:type="dxa"/>
            <w:shd w:val="clear" w:color="auto" w:fill="auto"/>
            <w:vAlign w:val="center"/>
          </w:tcPr>
          <w:p w14:paraId="1963B1F2" w14:textId="77777777" w:rsidR="00EF3C78" w:rsidRDefault="00EF3C78" w:rsidP="001B58A7">
            <w:pPr>
              <w:pStyle w:val="TAH"/>
            </w:pPr>
            <w:r>
              <w:t xml:space="preserve">Access </w:t>
            </w:r>
          </w:p>
        </w:tc>
        <w:tc>
          <w:tcPr>
            <w:tcW w:w="1843" w:type="dxa"/>
            <w:shd w:val="clear" w:color="auto" w:fill="auto"/>
          </w:tcPr>
          <w:p w14:paraId="20AE4092" w14:textId="77777777" w:rsidR="00EF3C78" w:rsidRDefault="00EF3C78" w:rsidP="001B58A7">
            <w:pPr>
              <w:pStyle w:val="TAL"/>
            </w:pPr>
            <w:proofErr w:type="spellStart"/>
            <w:r>
              <w:t>FromTarget</w:t>
            </w:r>
            <w:proofErr w:type="spellEnd"/>
          </w:p>
        </w:tc>
        <w:tc>
          <w:tcPr>
            <w:tcW w:w="1276" w:type="dxa"/>
            <w:shd w:val="clear" w:color="auto" w:fill="auto"/>
          </w:tcPr>
          <w:p w14:paraId="57EFE898" w14:textId="77777777" w:rsidR="00EF3C78" w:rsidRDefault="00EF3C78" w:rsidP="001B58A7">
            <w:pPr>
              <w:pStyle w:val="TAL"/>
            </w:pPr>
            <w:proofErr w:type="spellStart"/>
            <w:r>
              <w:t>ToTarget</w:t>
            </w:r>
            <w:proofErr w:type="spellEnd"/>
          </w:p>
        </w:tc>
        <w:tc>
          <w:tcPr>
            <w:tcW w:w="1843" w:type="dxa"/>
          </w:tcPr>
          <w:p w14:paraId="29BAFAF8" w14:textId="77777777" w:rsidR="00EF3C78" w:rsidRDefault="00EF3C78" w:rsidP="001B58A7">
            <w:pPr>
              <w:pStyle w:val="TAL"/>
            </w:pPr>
            <w:r>
              <w:t>"Bidirectional"</w:t>
            </w:r>
          </w:p>
        </w:tc>
        <w:tc>
          <w:tcPr>
            <w:tcW w:w="1950" w:type="dxa"/>
          </w:tcPr>
          <w:p w14:paraId="053AB737" w14:textId="77777777" w:rsidR="00EF3C78" w:rsidRDefault="00EF3C78" w:rsidP="001B58A7">
            <w:pPr>
              <w:pStyle w:val="TAL"/>
            </w:pPr>
            <w:r>
              <w:t>n/a</w:t>
            </w:r>
          </w:p>
        </w:tc>
      </w:tr>
      <w:tr w:rsidR="00EF3C78" w14:paraId="28DBEEC6" w14:textId="77777777" w:rsidTr="001B58A7">
        <w:tc>
          <w:tcPr>
            <w:tcW w:w="1134" w:type="dxa"/>
            <w:vMerge/>
            <w:shd w:val="clear" w:color="auto" w:fill="auto"/>
            <w:vAlign w:val="center"/>
          </w:tcPr>
          <w:p w14:paraId="0C83615C" w14:textId="77777777" w:rsidR="00EF3C78" w:rsidRDefault="00EF3C78" w:rsidP="001B58A7">
            <w:pPr>
              <w:pStyle w:val="TAH"/>
            </w:pPr>
          </w:p>
        </w:tc>
        <w:tc>
          <w:tcPr>
            <w:tcW w:w="1417" w:type="dxa"/>
            <w:shd w:val="clear" w:color="auto" w:fill="auto"/>
            <w:vAlign w:val="center"/>
          </w:tcPr>
          <w:p w14:paraId="273AAE23" w14:textId="77777777" w:rsidR="00EF3C78" w:rsidRDefault="00EF3C78" w:rsidP="001B58A7">
            <w:pPr>
              <w:pStyle w:val="TAH"/>
            </w:pPr>
            <w:r>
              <w:t xml:space="preserve">Core network </w:t>
            </w:r>
          </w:p>
        </w:tc>
        <w:tc>
          <w:tcPr>
            <w:tcW w:w="1843" w:type="dxa"/>
            <w:shd w:val="clear" w:color="auto" w:fill="auto"/>
          </w:tcPr>
          <w:p w14:paraId="11373289" w14:textId="77777777" w:rsidR="00EF3C78" w:rsidRDefault="00EF3C78" w:rsidP="001B58A7">
            <w:pPr>
              <w:pStyle w:val="TAL"/>
            </w:pPr>
            <w:proofErr w:type="spellStart"/>
            <w:r>
              <w:t>ToTarget</w:t>
            </w:r>
            <w:proofErr w:type="spellEnd"/>
          </w:p>
        </w:tc>
        <w:tc>
          <w:tcPr>
            <w:tcW w:w="1276" w:type="dxa"/>
            <w:shd w:val="clear" w:color="auto" w:fill="auto"/>
          </w:tcPr>
          <w:p w14:paraId="0D9A5FA1" w14:textId="77777777" w:rsidR="00EF3C78" w:rsidRDefault="00EF3C78" w:rsidP="001B58A7">
            <w:pPr>
              <w:pStyle w:val="TAL"/>
            </w:pPr>
            <w:proofErr w:type="spellStart"/>
            <w:r>
              <w:t>FromTarget</w:t>
            </w:r>
            <w:proofErr w:type="spellEnd"/>
          </w:p>
        </w:tc>
        <w:tc>
          <w:tcPr>
            <w:tcW w:w="1843" w:type="dxa"/>
          </w:tcPr>
          <w:p w14:paraId="76535D41" w14:textId="77777777" w:rsidR="00EF3C78" w:rsidRDefault="00EF3C78" w:rsidP="001B58A7">
            <w:pPr>
              <w:pStyle w:val="TAL"/>
            </w:pPr>
            <w:r>
              <w:t>"Bidirectional"</w:t>
            </w:r>
          </w:p>
        </w:tc>
        <w:tc>
          <w:tcPr>
            <w:tcW w:w="1950" w:type="dxa"/>
          </w:tcPr>
          <w:p w14:paraId="772D8889" w14:textId="77777777" w:rsidR="00EF3C78" w:rsidRDefault="00EF3C78" w:rsidP="001B58A7">
            <w:pPr>
              <w:pStyle w:val="TAL"/>
            </w:pPr>
            <w:r>
              <w:t>"Unidirectional"</w:t>
            </w:r>
          </w:p>
        </w:tc>
      </w:tr>
      <w:tr w:rsidR="00EF3C78" w14:paraId="3AA2A538" w14:textId="77777777" w:rsidTr="001B58A7">
        <w:tc>
          <w:tcPr>
            <w:tcW w:w="1134" w:type="dxa"/>
            <w:vMerge w:val="restart"/>
            <w:shd w:val="clear" w:color="auto" w:fill="auto"/>
            <w:vAlign w:val="center"/>
          </w:tcPr>
          <w:p w14:paraId="1863F747" w14:textId="77777777" w:rsidR="00EF3C78" w:rsidRDefault="00EF3C78" w:rsidP="001B58A7">
            <w:pPr>
              <w:pStyle w:val="TAH"/>
            </w:pPr>
            <w:proofErr w:type="spellStart"/>
            <w:r>
              <w:t>TrGW</w:t>
            </w:r>
            <w:proofErr w:type="spellEnd"/>
          </w:p>
        </w:tc>
        <w:tc>
          <w:tcPr>
            <w:tcW w:w="1417" w:type="dxa"/>
            <w:shd w:val="clear" w:color="auto" w:fill="auto"/>
            <w:vAlign w:val="center"/>
          </w:tcPr>
          <w:p w14:paraId="4E120DFF" w14:textId="77777777" w:rsidR="00EF3C78" w:rsidRDefault="00EF3C78" w:rsidP="001B58A7">
            <w:pPr>
              <w:pStyle w:val="TAH"/>
            </w:pPr>
            <w:r>
              <w:t xml:space="preserve">Peer network </w:t>
            </w:r>
          </w:p>
        </w:tc>
        <w:tc>
          <w:tcPr>
            <w:tcW w:w="1843" w:type="dxa"/>
            <w:shd w:val="clear" w:color="auto" w:fill="auto"/>
          </w:tcPr>
          <w:p w14:paraId="25AFDA1D" w14:textId="77777777" w:rsidR="00EF3C78" w:rsidRDefault="00EF3C78" w:rsidP="001B58A7">
            <w:pPr>
              <w:pStyle w:val="TAL"/>
            </w:pPr>
            <w:proofErr w:type="spellStart"/>
            <w:r>
              <w:t>FromTarget</w:t>
            </w:r>
            <w:proofErr w:type="spellEnd"/>
          </w:p>
        </w:tc>
        <w:tc>
          <w:tcPr>
            <w:tcW w:w="1276" w:type="dxa"/>
            <w:shd w:val="clear" w:color="auto" w:fill="auto"/>
          </w:tcPr>
          <w:p w14:paraId="664F4248" w14:textId="77777777" w:rsidR="00EF3C78" w:rsidRDefault="00EF3C78" w:rsidP="001B58A7">
            <w:pPr>
              <w:pStyle w:val="TAL"/>
            </w:pPr>
            <w:proofErr w:type="spellStart"/>
            <w:r>
              <w:t>FromTarget</w:t>
            </w:r>
            <w:proofErr w:type="spellEnd"/>
          </w:p>
        </w:tc>
        <w:tc>
          <w:tcPr>
            <w:tcW w:w="1843" w:type="dxa"/>
          </w:tcPr>
          <w:p w14:paraId="09AEA365" w14:textId="77777777" w:rsidR="00EF3C78" w:rsidRDefault="00EF3C78" w:rsidP="001B58A7">
            <w:pPr>
              <w:pStyle w:val="TAL"/>
            </w:pPr>
            <w:r>
              <w:t>"Bidirectional"</w:t>
            </w:r>
          </w:p>
        </w:tc>
        <w:tc>
          <w:tcPr>
            <w:tcW w:w="1950" w:type="dxa"/>
          </w:tcPr>
          <w:p w14:paraId="0BBF0800" w14:textId="77777777" w:rsidR="00EF3C78" w:rsidRDefault="00EF3C78" w:rsidP="001B58A7">
            <w:pPr>
              <w:pStyle w:val="TAL"/>
            </w:pPr>
            <w:r>
              <w:t>"Unidirectional"</w:t>
            </w:r>
          </w:p>
        </w:tc>
      </w:tr>
      <w:tr w:rsidR="00EF3C78" w14:paraId="3C37647E" w14:textId="77777777" w:rsidTr="001B58A7">
        <w:tc>
          <w:tcPr>
            <w:tcW w:w="1134" w:type="dxa"/>
            <w:vMerge/>
            <w:shd w:val="clear" w:color="auto" w:fill="auto"/>
            <w:vAlign w:val="center"/>
          </w:tcPr>
          <w:p w14:paraId="0CA9182F" w14:textId="77777777" w:rsidR="00EF3C78" w:rsidRDefault="00EF3C78" w:rsidP="001B58A7">
            <w:pPr>
              <w:pStyle w:val="TAH"/>
            </w:pPr>
          </w:p>
        </w:tc>
        <w:tc>
          <w:tcPr>
            <w:tcW w:w="1417" w:type="dxa"/>
            <w:shd w:val="clear" w:color="auto" w:fill="auto"/>
            <w:vAlign w:val="center"/>
          </w:tcPr>
          <w:p w14:paraId="4E117773" w14:textId="77777777" w:rsidR="00EF3C78" w:rsidRDefault="00EF3C78" w:rsidP="001B58A7">
            <w:pPr>
              <w:pStyle w:val="TAH"/>
            </w:pPr>
            <w:r>
              <w:t xml:space="preserve">Core network </w:t>
            </w:r>
          </w:p>
        </w:tc>
        <w:tc>
          <w:tcPr>
            <w:tcW w:w="1843" w:type="dxa"/>
            <w:shd w:val="clear" w:color="auto" w:fill="auto"/>
          </w:tcPr>
          <w:p w14:paraId="0F204F59" w14:textId="77777777" w:rsidR="00EF3C78" w:rsidRDefault="00EF3C78" w:rsidP="001B58A7">
            <w:pPr>
              <w:pStyle w:val="TAL"/>
            </w:pPr>
            <w:proofErr w:type="spellStart"/>
            <w:r>
              <w:t>ToTarget</w:t>
            </w:r>
            <w:proofErr w:type="spellEnd"/>
          </w:p>
        </w:tc>
        <w:tc>
          <w:tcPr>
            <w:tcW w:w="1276" w:type="dxa"/>
            <w:shd w:val="clear" w:color="auto" w:fill="auto"/>
          </w:tcPr>
          <w:p w14:paraId="6590B144" w14:textId="77777777" w:rsidR="00EF3C78" w:rsidRDefault="00EF3C78" w:rsidP="001B58A7">
            <w:pPr>
              <w:pStyle w:val="TAL"/>
            </w:pPr>
            <w:proofErr w:type="spellStart"/>
            <w:r>
              <w:t>ToTarget</w:t>
            </w:r>
            <w:proofErr w:type="spellEnd"/>
          </w:p>
        </w:tc>
        <w:tc>
          <w:tcPr>
            <w:tcW w:w="1843" w:type="dxa"/>
          </w:tcPr>
          <w:p w14:paraId="7AED76C9" w14:textId="77777777" w:rsidR="00EF3C78" w:rsidRDefault="00EF3C78" w:rsidP="001B58A7">
            <w:pPr>
              <w:pStyle w:val="TAL"/>
            </w:pPr>
            <w:r>
              <w:t>"Bidirectional"</w:t>
            </w:r>
          </w:p>
        </w:tc>
        <w:tc>
          <w:tcPr>
            <w:tcW w:w="1950" w:type="dxa"/>
          </w:tcPr>
          <w:p w14:paraId="02F2EB3E" w14:textId="77777777" w:rsidR="00EF3C78" w:rsidRDefault="00EF3C78" w:rsidP="001B58A7">
            <w:pPr>
              <w:pStyle w:val="TAL"/>
            </w:pPr>
            <w:r>
              <w:t>"Unidirectional"</w:t>
            </w:r>
          </w:p>
        </w:tc>
      </w:tr>
      <w:tr w:rsidR="00EF3C78" w14:paraId="083BE733" w14:textId="77777777" w:rsidTr="001B58A7">
        <w:tc>
          <w:tcPr>
            <w:tcW w:w="1134" w:type="dxa"/>
            <w:shd w:val="clear" w:color="auto" w:fill="auto"/>
            <w:vAlign w:val="center"/>
          </w:tcPr>
          <w:p w14:paraId="34170DBE" w14:textId="77777777" w:rsidR="00EF3C78" w:rsidRDefault="00EF3C78" w:rsidP="001B58A7">
            <w:pPr>
              <w:pStyle w:val="TAH"/>
            </w:pPr>
            <w:r>
              <w:t>IM-MGW</w:t>
            </w:r>
          </w:p>
        </w:tc>
        <w:tc>
          <w:tcPr>
            <w:tcW w:w="1417" w:type="dxa"/>
            <w:shd w:val="clear" w:color="auto" w:fill="auto"/>
            <w:vAlign w:val="center"/>
          </w:tcPr>
          <w:p w14:paraId="737705F1" w14:textId="77777777" w:rsidR="00EF3C78" w:rsidRDefault="00EF3C78" w:rsidP="001B58A7">
            <w:pPr>
              <w:pStyle w:val="TAH"/>
            </w:pPr>
            <w:r>
              <w:t xml:space="preserve">Core network </w:t>
            </w:r>
          </w:p>
        </w:tc>
        <w:tc>
          <w:tcPr>
            <w:tcW w:w="1843" w:type="dxa"/>
            <w:shd w:val="clear" w:color="auto" w:fill="auto"/>
          </w:tcPr>
          <w:p w14:paraId="382BD92D" w14:textId="77777777" w:rsidR="00EF3C78" w:rsidRDefault="00EF3C78" w:rsidP="001B58A7">
            <w:pPr>
              <w:pStyle w:val="TAL"/>
            </w:pPr>
            <w:proofErr w:type="spellStart"/>
            <w:r>
              <w:t>ToTarget</w:t>
            </w:r>
            <w:proofErr w:type="spellEnd"/>
          </w:p>
        </w:tc>
        <w:tc>
          <w:tcPr>
            <w:tcW w:w="1276" w:type="dxa"/>
            <w:shd w:val="clear" w:color="auto" w:fill="auto"/>
          </w:tcPr>
          <w:p w14:paraId="0537591C" w14:textId="77777777" w:rsidR="00EF3C78" w:rsidRDefault="00EF3C78" w:rsidP="001B58A7">
            <w:pPr>
              <w:pStyle w:val="TAL"/>
            </w:pPr>
            <w:proofErr w:type="spellStart"/>
            <w:r>
              <w:t>ToTarget</w:t>
            </w:r>
            <w:proofErr w:type="spellEnd"/>
          </w:p>
        </w:tc>
        <w:tc>
          <w:tcPr>
            <w:tcW w:w="1843" w:type="dxa"/>
          </w:tcPr>
          <w:p w14:paraId="37623EC5" w14:textId="77777777" w:rsidR="00EF3C78" w:rsidRDefault="00EF3C78" w:rsidP="001B58A7">
            <w:pPr>
              <w:pStyle w:val="TAL"/>
            </w:pPr>
            <w:r>
              <w:t>"Bidirectional"</w:t>
            </w:r>
          </w:p>
        </w:tc>
        <w:tc>
          <w:tcPr>
            <w:tcW w:w="1950" w:type="dxa"/>
          </w:tcPr>
          <w:p w14:paraId="4F0EDCDD" w14:textId="77777777" w:rsidR="00EF3C78" w:rsidRDefault="00EF3C78" w:rsidP="001B58A7">
            <w:pPr>
              <w:pStyle w:val="TAL"/>
            </w:pPr>
            <w:r>
              <w:t>"Unidirectional"</w:t>
            </w:r>
          </w:p>
        </w:tc>
      </w:tr>
    </w:tbl>
    <w:p w14:paraId="7D214BFE" w14:textId="77777777" w:rsidR="00EF3C78" w:rsidRDefault="00EF3C78" w:rsidP="005F3232"/>
    <w:p w14:paraId="016D3F85" w14:textId="1774159A" w:rsidR="00EF3C78" w:rsidRDefault="00EF3C78" w:rsidP="00EF3C78">
      <w:pPr>
        <w:pStyle w:val="TH"/>
      </w:pPr>
      <w:r w:rsidRPr="009C29FD">
        <w:t>Table 7.12.</w:t>
      </w:r>
      <w:r>
        <w:t>5.2.2</w:t>
      </w:r>
      <w:r w:rsidRPr="009C29FD">
        <w:t>-</w:t>
      </w:r>
      <w:r>
        <w:t>5</w:t>
      </w:r>
      <w:r w:rsidRPr="009C29FD">
        <w:t xml:space="preserve">: </w:t>
      </w:r>
      <w:r>
        <w:t xml:space="preserve">PayloadDirectionAssignment and </w:t>
      </w:r>
      <w:proofErr w:type="spellStart"/>
      <w:r>
        <w:t>TriggerScope</w:t>
      </w:r>
      <w:proofErr w:type="spellEnd"/>
      <w:r>
        <w:t xml:space="preserve"> </w:t>
      </w:r>
      <w:r w:rsidRPr="009C29FD">
        <w:t>values</w:t>
      </w:r>
      <w:r>
        <w:t xml:space="preserve"> (target identifier from remote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72"/>
        <w:gridCol w:w="1812"/>
        <w:gridCol w:w="1272"/>
        <w:gridCol w:w="1781"/>
        <w:gridCol w:w="1905"/>
      </w:tblGrid>
      <w:tr w:rsidR="00EF3C78" w14:paraId="66498252" w14:textId="77777777" w:rsidTr="001B58A7">
        <w:tc>
          <w:tcPr>
            <w:tcW w:w="2551" w:type="dxa"/>
            <w:gridSpan w:val="2"/>
            <w:vMerge w:val="restart"/>
            <w:shd w:val="clear" w:color="auto" w:fill="auto"/>
            <w:vAlign w:val="center"/>
          </w:tcPr>
          <w:p w14:paraId="572A88B0" w14:textId="77777777" w:rsidR="00EF3C78" w:rsidRDefault="00EF3C78" w:rsidP="001B58A7">
            <w:pPr>
              <w:pStyle w:val="TAH"/>
              <w:jc w:val="left"/>
            </w:pPr>
            <w:r>
              <w:t>Media interception side</w:t>
            </w:r>
          </w:p>
        </w:tc>
        <w:tc>
          <w:tcPr>
            <w:tcW w:w="3119" w:type="dxa"/>
            <w:gridSpan w:val="2"/>
            <w:shd w:val="clear" w:color="auto" w:fill="auto"/>
            <w:vAlign w:val="center"/>
          </w:tcPr>
          <w:p w14:paraId="15CAAAB2" w14:textId="77777777" w:rsidR="00EF3C78" w:rsidRDefault="00EF3C78" w:rsidP="001B58A7">
            <w:pPr>
              <w:pStyle w:val="TAH"/>
              <w:jc w:val="left"/>
            </w:pPr>
            <w:r>
              <w:t>PayloadDirectionAssignment</w:t>
            </w:r>
          </w:p>
        </w:tc>
        <w:tc>
          <w:tcPr>
            <w:tcW w:w="3793" w:type="dxa"/>
            <w:gridSpan w:val="2"/>
          </w:tcPr>
          <w:p w14:paraId="1B033D0B" w14:textId="77777777" w:rsidR="00EF3C78" w:rsidRDefault="00EF3C78" w:rsidP="001B58A7">
            <w:pPr>
              <w:pStyle w:val="TAH"/>
              <w:jc w:val="left"/>
            </w:pPr>
            <w:proofErr w:type="spellStart"/>
            <w:r>
              <w:t>TriggerScope</w:t>
            </w:r>
            <w:proofErr w:type="spellEnd"/>
          </w:p>
        </w:tc>
      </w:tr>
      <w:tr w:rsidR="00EF3C78" w14:paraId="21B975A0" w14:textId="77777777" w:rsidTr="001B58A7">
        <w:tc>
          <w:tcPr>
            <w:tcW w:w="2551" w:type="dxa"/>
            <w:gridSpan w:val="2"/>
            <w:vMerge/>
            <w:shd w:val="clear" w:color="auto" w:fill="auto"/>
            <w:vAlign w:val="center"/>
          </w:tcPr>
          <w:p w14:paraId="2D196DE4" w14:textId="77777777" w:rsidR="00EF3C78" w:rsidRDefault="00EF3C78" w:rsidP="001B58A7">
            <w:pPr>
              <w:pStyle w:val="TAH"/>
            </w:pPr>
          </w:p>
        </w:tc>
        <w:tc>
          <w:tcPr>
            <w:tcW w:w="1843" w:type="dxa"/>
            <w:shd w:val="clear" w:color="auto" w:fill="auto"/>
            <w:vAlign w:val="center"/>
          </w:tcPr>
          <w:p w14:paraId="43997F19" w14:textId="77777777" w:rsidR="00EF3C78" w:rsidRDefault="00EF3C78" w:rsidP="001B58A7">
            <w:pPr>
              <w:pStyle w:val="TAH"/>
            </w:pPr>
            <w:r>
              <w:t>Not a non-local ID</w:t>
            </w:r>
          </w:p>
        </w:tc>
        <w:tc>
          <w:tcPr>
            <w:tcW w:w="1276" w:type="dxa"/>
            <w:shd w:val="clear" w:color="auto" w:fill="auto"/>
            <w:vAlign w:val="center"/>
          </w:tcPr>
          <w:p w14:paraId="72ADAF8E" w14:textId="77777777" w:rsidR="00EF3C78" w:rsidRDefault="00EF3C78" w:rsidP="001B58A7">
            <w:pPr>
              <w:pStyle w:val="TAH"/>
            </w:pPr>
            <w:r>
              <w:t>Non-local ID</w:t>
            </w:r>
          </w:p>
        </w:tc>
        <w:tc>
          <w:tcPr>
            <w:tcW w:w="1843" w:type="dxa"/>
          </w:tcPr>
          <w:p w14:paraId="0C34D3C0" w14:textId="77777777" w:rsidR="00EF3C78" w:rsidRDefault="00EF3C78" w:rsidP="001B58A7">
            <w:pPr>
              <w:pStyle w:val="TAH"/>
              <w:jc w:val="left"/>
            </w:pPr>
            <w:r>
              <w:t>Symmetric media</w:t>
            </w:r>
          </w:p>
        </w:tc>
        <w:tc>
          <w:tcPr>
            <w:tcW w:w="1950" w:type="dxa"/>
          </w:tcPr>
          <w:p w14:paraId="61AC1549" w14:textId="77777777" w:rsidR="00EF3C78" w:rsidRDefault="00EF3C78" w:rsidP="001B58A7">
            <w:pPr>
              <w:pStyle w:val="TAH"/>
            </w:pPr>
            <w:r>
              <w:t>Asymmetric media</w:t>
            </w:r>
          </w:p>
        </w:tc>
      </w:tr>
      <w:tr w:rsidR="00EF3C78" w14:paraId="6BAAEA6A" w14:textId="77777777" w:rsidTr="001B58A7">
        <w:tc>
          <w:tcPr>
            <w:tcW w:w="1134" w:type="dxa"/>
            <w:vMerge w:val="restart"/>
            <w:shd w:val="clear" w:color="auto" w:fill="auto"/>
            <w:vAlign w:val="center"/>
          </w:tcPr>
          <w:p w14:paraId="62E24860" w14:textId="77777777" w:rsidR="00EF3C78" w:rsidRDefault="00EF3C78" w:rsidP="001B58A7">
            <w:pPr>
              <w:pStyle w:val="TAH"/>
            </w:pPr>
            <w:r>
              <w:t xml:space="preserve"> IMS-AGW</w:t>
            </w:r>
          </w:p>
        </w:tc>
        <w:tc>
          <w:tcPr>
            <w:tcW w:w="1417" w:type="dxa"/>
            <w:shd w:val="clear" w:color="auto" w:fill="auto"/>
            <w:vAlign w:val="center"/>
          </w:tcPr>
          <w:p w14:paraId="1DFF6F22" w14:textId="77777777" w:rsidR="00EF3C78" w:rsidRDefault="00EF3C78" w:rsidP="001B58A7">
            <w:pPr>
              <w:pStyle w:val="TAH"/>
            </w:pPr>
            <w:r>
              <w:t xml:space="preserve">Access </w:t>
            </w:r>
          </w:p>
        </w:tc>
        <w:tc>
          <w:tcPr>
            <w:tcW w:w="1843" w:type="dxa"/>
            <w:shd w:val="clear" w:color="auto" w:fill="auto"/>
          </w:tcPr>
          <w:p w14:paraId="6B57202C" w14:textId="77777777" w:rsidR="00EF3C78" w:rsidRDefault="00EF3C78" w:rsidP="001B58A7">
            <w:pPr>
              <w:pStyle w:val="TAL"/>
            </w:pPr>
            <w:r>
              <w:t>n/a</w:t>
            </w:r>
          </w:p>
        </w:tc>
        <w:tc>
          <w:tcPr>
            <w:tcW w:w="1276" w:type="dxa"/>
            <w:shd w:val="clear" w:color="auto" w:fill="auto"/>
          </w:tcPr>
          <w:p w14:paraId="087A3A5D" w14:textId="77777777" w:rsidR="00EF3C78" w:rsidRDefault="00EF3C78" w:rsidP="001B58A7">
            <w:pPr>
              <w:pStyle w:val="TAL"/>
            </w:pPr>
            <w:r>
              <w:t>n/a</w:t>
            </w:r>
          </w:p>
        </w:tc>
        <w:tc>
          <w:tcPr>
            <w:tcW w:w="1843" w:type="dxa"/>
          </w:tcPr>
          <w:p w14:paraId="541DB75C" w14:textId="77777777" w:rsidR="00EF3C78" w:rsidRDefault="00EF3C78" w:rsidP="001B58A7">
            <w:pPr>
              <w:pStyle w:val="TAL"/>
            </w:pPr>
            <w:r>
              <w:t>n/a</w:t>
            </w:r>
          </w:p>
        </w:tc>
        <w:tc>
          <w:tcPr>
            <w:tcW w:w="1950" w:type="dxa"/>
          </w:tcPr>
          <w:p w14:paraId="13101965" w14:textId="77777777" w:rsidR="00EF3C78" w:rsidRDefault="00EF3C78" w:rsidP="001B58A7">
            <w:pPr>
              <w:pStyle w:val="TAL"/>
            </w:pPr>
            <w:r>
              <w:t>n/a</w:t>
            </w:r>
          </w:p>
        </w:tc>
      </w:tr>
      <w:tr w:rsidR="00EF3C78" w14:paraId="776AFBC6" w14:textId="77777777" w:rsidTr="001B58A7">
        <w:tc>
          <w:tcPr>
            <w:tcW w:w="1134" w:type="dxa"/>
            <w:vMerge/>
            <w:shd w:val="clear" w:color="auto" w:fill="auto"/>
            <w:vAlign w:val="center"/>
          </w:tcPr>
          <w:p w14:paraId="16EFE397" w14:textId="77777777" w:rsidR="00EF3C78" w:rsidRDefault="00EF3C78" w:rsidP="001B58A7">
            <w:pPr>
              <w:pStyle w:val="TAH"/>
            </w:pPr>
          </w:p>
        </w:tc>
        <w:tc>
          <w:tcPr>
            <w:tcW w:w="1417" w:type="dxa"/>
            <w:shd w:val="clear" w:color="auto" w:fill="auto"/>
            <w:vAlign w:val="center"/>
          </w:tcPr>
          <w:p w14:paraId="0BFACDBB" w14:textId="77777777" w:rsidR="00EF3C78" w:rsidRDefault="00EF3C78" w:rsidP="001B58A7">
            <w:pPr>
              <w:pStyle w:val="TAH"/>
            </w:pPr>
            <w:r>
              <w:t xml:space="preserve">Core network </w:t>
            </w:r>
          </w:p>
        </w:tc>
        <w:tc>
          <w:tcPr>
            <w:tcW w:w="1843" w:type="dxa"/>
            <w:shd w:val="clear" w:color="auto" w:fill="auto"/>
          </w:tcPr>
          <w:p w14:paraId="2FB3496A" w14:textId="77777777" w:rsidR="00EF3C78" w:rsidRDefault="00EF3C78" w:rsidP="001B58A7">
            <w:pPr>
              <w:pStyle w:val="TAL"/>
            </w:pPr>
            <w:proofErr w:type="spellStart"/>
            <w:r w:rsidRPr="00AE101C">
              <w:t>FromTarget</w:t>
            </w:r>
            <w:proofErr w:type="spellEnd"/>
          </w:p>
        </w:tc>
        <w:tc>
          <w:tcPr>
            <w:tcW w:w="1276" w:type="dxa"/>
            <w:shd w:val="clear" w:color="auto" w:fill="auto"/>
          </w:tcPr>
          <w:p w14:paraId="0C14301E" w14:textId="77777777" w:rsidR="00EF3C78" w:rsidRDefault="00EF3C78" w:rsidP="001B58A7">
            <w:pPr>
              <w:pStyle w:val="TAL"/>
            </w:pPr>
            <w:proofErr w:type="spellStart"/>
            <w:r w:rsidRPr="00AE101C">
              <w:t>ToTarget</w:t>
            </w:r>
            <w:proofErr w:type="spellEnd"/>
          </w:p>
        </w:tc>
        <w:tc>
          <w:tcPr>
            <w:tcW w:w="1843" w:type="dxa"/>
          </w:tcPr>
          <w:p w14:paraId="7D86A2BF" w14:textId="77777777" w:rsidR="00EF3C78" w:rsidRDefault="00EF3C78" w:rsidP="001B58A7">
            <w:pPr>
              <w:pStyle w:val="TAL"/>
            </w:pPr>
            <w:r>
              <w:t>n/a</w:t>
            </w:r>
          </w:p>
        </w:tc>
        <w:tc>
          <w:tcPr>
            <w:tcW w:w="1950" w:type="dxa"/>
          </w:tcPr>
          <w:p w14:paraId="311E6DE7" w14:textId="77777777" w:rsidR="00EF3C78" w:rsidRDefault="00EF3C78" w:rsidP="001B58A7">
            <w:pPr>
              <w:pStyle w:val="TAL"/>
            </w:pPr>
            <w:r>
              <w:t>"Unidirectional"</w:t>
            </w:r>
          </w:p>
        </w:tc>
      </w:tr>
      <w:tr w:rsidR="00EF3C78" w14:paraId="1A8BCEAB" w14:textId="77777777" w:rsidTr="001B58A7">
        <w:tc>
          <w:tcPr>
            <w:tcW w:w="1134" w:type="dxa"/>
            <w:vMerge w:val="restart"/>
            <w:shd w:val="clear" w:color="auto" w:fill="auto"/>
            <w:vAlign w:val="center"/>
          </w:tcPr>
          <w:p w14:paraId="5E49D85C" w14:textId="77777777" w:rsidR="00EF3C78" w:rsidRDefault="00EF3C78" w:rsidP="001B58A7">
            <w:pPr>
              <w:pStyle w:val="TAH"/>
            </w:pPr>
            <w:proofErr w:type="spellStart"/>
            <w:r>
              <w:t>TrGW</w:t>
            </w:r>
            <w:proofErr w:type="spellEnd"/>
          </w:p>
        </w:tc>
        <w:tc>
          <w:tcPr>
            <w:tcW w:w="1417" w:type="dxa"/>
            <w:shd w:val="clear" w:color="auto" w:fill="auto"/>
            <w:vAlign w:val="center"/>
          </w:tcPr>
          <w:p w14:paraId="51FE1DF5" w14:textId="77777777" w:rsidR="00EF3C78" w:rsidRDefault="00EF3C78" w:rsidP="001B58A7">
            <w:pPr>
              <w:pStyle w:val="TAH"/>
            </w:pPr>
            <w:r>
              <w:t xml:space="preserve">Peer network </w:t>
            </w:r>
          </w:p>
        </w:tc>
        <w:tc>
          <w:tcPr>
            <w:tcW w:w="1843" w:type="dxa"/>
            <w:shd w:val="clear" w:color="auto" w:fill="auto"/>
          </w:tcPr>
          <w:p w14:paraId="1CD0265C" w14:textId="77777777" w:rsidR="00EF3C78" w:rsidRDefault="00EF3C78" w:rsidP="001B58A7">
            <w:pPr>
              <w:pStyle w:val="TAL"/>
            </w:pPr>
            <w:proofErr w:type="spellStart"/>
            <w:r w:rsidRPr="00AE101C">
              <w:t>ToTarget</w:t>
            </w:r>
            <w:proofErr w:type="spellEnd"/>
          </w:p>
        </w:tc>
        <w:tc>
          <w:tcPr>
            <w:tcW w:w="1276" w:type="dxa"/>
            <w:shd w:val="clear" w:color="auto" w:fill="auto"/>
          </w:tcPr>
          <w:p w14:paraId="785C4F8A" w14:textId="77777777" w:rsidR="00EF3C78" w:rsidRDefault="00EF3C78" w:rsidP="001B58A7">
            <w:pPr>
              <w:pStyle w:val="TAL"/>
            </w:pPr>
            <w:proofErr w:type="spellStart"/>
            <w:r w:rsidRPr="00AE101C">
              <w:t>ToTarget</w:t>
            </w:r>
            <w:proofErr w:type="spellEnd"/>
            <w:r>
              <w:t xml:space="preserve"> </w:t>
            </w:r>
          </w:p>
        </w:tc>
        <w:tc>
          <w:tcPr>
            <w:tcW w:w="1843" w:type="dxa"/>
          </w:tcPr>
          <w:p w14:paraId="08646336" w14:textId="77777777" w:rsidR="00EF3C78" w:rsidRDefault="00EF3C78" w:rsidP="001B58A7">
            <w:pPr>
              <w:pStyle w:val="TAL"/>
            </w:pPr>
            <w:r>
              <w:t>n/a</w:t>
            </w:r>
          </w:p>
        </w:tc>
        <w:tc>
          <w:tcPr>
            <w:tcW w:w="1950" w:type="dxa"/>
          </w:tcPr>
          <w:p w14:paraId="0E3ECEAF" w14:textId="77777777" w:rsidR="00EF3C78" w:rsidRDefault="00EF3C78" w:rsidP="001B58A7">
            <w:pPr>
              <w:pStyle w:val="TAL"/>
            </w:pPr>
            <w:r>
              <w:t>"Unidirectional"</w:t>
            </w:r>
          </w:p>
        </w:tc>
      </w:tr>
      <w:tr w:rsidR="00EF3C78" w14:paraId="2F31D294" w14:textId="77777777" w:rsidTr="001B58A7">
        <w:tc>
          <w:tcPr>
            <w:tcW w:w="1134" w:type="dxa"/>
            <w:vMerge/>
            <w:shd w:val="clear" w:color="auto" w:fill="auto"/>
            <w:vAlign w:val="center"/>
          </w:tcPr>
          <w:p w14:paraId="0084275A" w14:textId="77777777" w:rsidR="00EF3C78" w:rsidRDefault="00EF3C78" w:rsidP="001B58A7">
            <w:pPr>
              <w:pStyle w:val="TAH"/>
            </w:pPr>
          </w:p>
        </w:tc>
        <w:tc>
          <w:tcPr>
            <w:tcW w:w="1417" w:type="dxa"/>
            <w:shd w:val="clear" w:color="auto" w:fill="auto"/>
            <w:vAlign w:val="center"/>
          </w:tcPr>
          <w:p w14:paraId="68E66822" w14:textId="77777777" w:rsidR="00EF3C78" w:rsidRDefault="00EF3C78" w:rsidP="001B58A7">
            <w:pPr>
              <w:pStyle w:val="TAH"/>
            </w:pPr>
            <w:r>
              <w:t xml:space="preserve">Core network </w:t>
            </w:r>
          </w:p>
        </w:tc>
        <w:tc>
          <w:tcPr>
            <w:tcW w:w="1843" w:type="dxa"/>
            <w:shd w:val="clear" w:color="auto" w:fill="auto"/>
          </w:tcPr>
          <w:p w14:paraId="6A35C248" w14:textId="77777777" w:rsidR="00EF3C78" w:rsidRDefault="00EF3C78" w:rsidP="001B58A7">
            <w:pPr>
              <w:pStyle w:val="TAL"/>
            </w:pPr>
            <w:proofErr w:type="spellStart"/>
            <w:r w:rsidRPr="00AE101C">
              <w:t>FromTarget</w:t>
            </w:r>
            <w:proofErr w:type="spellEnd"/>
          </w:p>
        </w:tc>
        <w:tc>
          <w:tcPr>
            <w:tcW w:w="1276" w:type="dxa"/>
            <w:shd w:val="clear" w:color="auto" w:fill="auto"/>
          </w:tcPr>
          <w:p w14:paraId="2B6B38F9" w14:textId="77777777" w:rsidR="00EF3C78" w:rsidRDefault="00EF3C78" w:rsidP="001B58A7">
            <w:pPr>
              <w:pStyle w:val="TAL"/>
            </w:pPr>
            <w:proofErr w:type="spellStart"/>
            <w:r w:rsidRPr="00AE101C">
              <w:t>FromTarget</w:t>
            </w:r>
            <w:proofErr w:type="spellEnd"/>
            <w:r>
              <w:t xml:space="preserve"> </w:t>
            </w:r>
          </w:p>
        </w:tc>
        <w:tc>
          <w:tcPr>
            <w:tcW w:w="1843" w:type="dxa"/>
          </w:tcPr>
          <w:p w14:paraId="4B7562C0" w14:textId="77777777" w:rsidR="00EF3C78" w:rsidRDefault="00EF3C78" w:rsidP="001B58A7">
            <w:pPr>
              <w:pStyle w:val="TAL"/>
            </w:pPr>
            <w:r>
              <w:t>n/a</w:t>
            </w:r>
          </w:p>
        </w:tc>
        <w:tc>
          <w:tcPr>
            <w:tcW w:w="1950" w:type="dxa"/>
          </w:tcPr>
          <w:p w14:paraId="715A45BA" w14:textId="77777777" w:rsidR="00EF3C78" w:rsidRDefault="00EF3C78" w:rsidP="001B58A7">
            <w:pPr>
              <w:pStyle w:val="TAL"/>
            </w:pPr>
            <w:r>
              <w:t>"Unidirectional"</w:t>
            </w:r>
          </w:p>
        </w:tc>
      </w:tr>
      <w:tr w:rsidR="00EF3C78" w14:paraId="11A8CFA4" w14:textId="77777777" w:rsidTr="001B58A7">
        <w:tc>
          <w:tcPr>
            <w:tcW w:w="1134" w:type="dxa"/>
            <w:shd w:val="clear" w:color="auto" w:fill="auto"/>
            <w:vAlign w:val="center"/>
          </w:tcPr>
          <w:p w14:paraId="256841B9" w14:textId="77777777" w:rsidR="00EF3C78" w:rsidRDefault="00EF3C78" w:rsidP="001B58A7">
            <w:pPr>
              <w:pStyle w:val="TAH"/>
            </w:pPr>
            <w:r>
              <w:t>IM-MGW</w:t>
            </w:r>
          </w:p>
        </w:tc>
        <w:tc>
          <w:tcPr>
            <w:tcW w:w="1417" w:type="dxa"/>
            <w:shd w:val="clear" w:color="auto" w:fill="auto"/>
            <w:vAlign w:val="center"/>
          </w:tcPr>
          <w:p w14:paraId="2BAE1466" w14:textId="77777777" w:rsidR="00EF3C78" w:rsidRDefault="00EF3C78" w:rsidP="001B58A7">
            <w:pPr>
              <w:pStyle w:val="TAH"/>
            </w:pPr>
            <w:r>
              <w:t xml:space="preserve">Core network </w:t>
            </w:r>
          </w:p>
        </w:tc>
        <w:tc>
          <w:tcPr>
            <w:tcW w:w="1843" w:type="dxa"/>
            <w:shd w:val="clear" w:color="auto" w:fill="auto"/>
          </w:tcPr>
          <w:p w14:paraId="50515DC0" w14:textId="77777777" w:rsidR="00EF3C78" w:rsidRDefault="00EF3C78" w:rsidP="001B58A7">
            <w:pPr>
              <w:pStyle w:val="TAL"/>
            </w:pPr>
            <w:proofErr w:type="spellStart"/>
            <w:r w:rsidRPr="00AE101C">
              <w:t>FromTarget</w:t>
            </w:r>
            <w:proofErr w:type="spellEnd"/>
          </w:p>
        </w:tc>
        <w:tc>
          <w:tcPr>
            <w:tcW w:w="1276" w:type="dxa"/>
            <w:shd w:val="clear" w:color="auto" w:fill="auto"/>
          </w:tcPr>
          <w:p w14:paraId="5C8680A4" w14:textId="77777777" w:rsidR="00EF3C78" w:rsidRDefault="00EF3C78" w:rsidP="001B58A7">
            <w:pPr>
              <w:pStyle w:val="TAL"/>
            </w:pPr>
            <w:proofErr w:type="spellStart"/>
            <w:r w:rsidRPr="00AE101C">
              <w:t>FromTarget</w:t>
            </w:r>
            <w:proofErr w:type="spellEnd"/>
          </w:p>
        </w:tc>
        <w:tc>
          <w:tcPr>
            <w:tcW w:w="1843" w:type="dxa"/>
          </w:tcPr>
          <w:p w14:paraId="2F01F104" w14:textId="77777777" w:rsidR="00EF3C78" w:rsidRDefault="00EF3C78" w:rsidP="001B58A7">
            <w:pPr>
              <w:pStyle w:val="TAL"/>
            </w:pPr>
            <w:r>
              <w:t>n/a</w:t>
            </w:r>
          </w:p>
        </w:tc>
        <w:tc>
          <w:tcPr>
            <w:tcW w:w="1950" w:type="dxa"/>
          </w:tcPr>
          <w:p w14:paraId="7887ED55" w14:textId="77777777" w:rsidR="00EF3C78" w:rsidRDefault="00EF3C78" w:rsidP="001B58A7">
            <w:pPr>
              <w:pStyle w:val="TAL"/>
            </w:pPr>
            <w:r>
              <w:t>"Unidirectional"</w:t>
            </w:r>
          </w:p>
        </w:tc>
      </w:tr>
    </w:tbl>
    <w:p w14:paraId="20374CF5" w14:textId="77777777" w:rsidR="005F3232" w:rsidRDefault="005F3232" w:rsidP="005F3232"/>
    <w:p w14:paraId="14328080" w14:textId="30008D3E" w:rsidR="00EF3C78" w:rsidRDefault="00EF3C78" w:rsidP="00EF3C78">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707871A2" w14:textId="77777777" w:rsidR="00EF3C78" w:rsidRDefault="00EF3C78" w:rsidP="00EF3C78">
      <w:pPr>
        <w:pStyle w:val="NO"/>
        <w:spacing w:before="120"/>
      </w:pPr>
      <w:r>
        <w:t>NOTE 3:</w:t>
      </w:r>
      <w:r>
        <w:tab/>
        <w:t>When media is neither sent to nor received from the target (e.g. call waiting scenario, held session), and when the CC-TF is aware of the scenario, the value of "</w:t>
      </w:r>
      <w:proofErr w:type="spellStart"/>
      <w:r>
        <w:t>NotDetermined</w:t>
      </w:r>
      <w:proofErr w:type="spellEnd"/>
      <w:r>
        <w:t xml:space="preserve">" is used as the PayloadDirectionAssignment value. The CC-TF changes the PayloadDirectionAssignment value using a LI_T3 </w:t>
      </w:r>
      <w:proofErr w:type="spellStart"/>
      <w:r>
        <w:t>ModifyTask</w:t>
      </w:r>
      <w:proofErr w:type="spellEnd"/>
      <w:r>
        <w:t xml:space="preserve"> (see clause 7.12.5.2.3) when the media is cross connected to the target (e.g. held session is retrieved).</w:t>
      </w:r>
    </w:p>
    <w:p w14:paraId="57AC4A76" w14:textId="29D18DE2" w:rsidR="00EF3C78" w:rsidRDefault="00EF3C78" w:rsidP="00EF3C78">
      <w:r>
        <w:t xml:space="preserve">Table 7.12.5.2.2-6 shows how the CC-POI is expected to set the Payload Direction field in the </w:t>
      </w:r>
      <w:proofErr w:type="spellStart"/>
      <w:r>
        <w:t>xCC</w:t>
      </w:r>
      <w:proofErr w:type="spellEnd"/>
      <w:r>
        <w:t xml:space="preserve"> based on the PayloadDirectionAssignment and </w:t>
      </w:r>
      <w:proofErr w:type="spellStart"/>
      <w:r>
        <w:t>TriggerScope</w:t>
      </w:r>
      <w:proofErr w:type="spellEnd"/>
      <w:r>
        <w:t xml:space="preserve"> values received in the LI_T3 </w:t>
      </w:r>
      <w:proofErr w:type="spellStart"/>
      <w:r>
        <w:t>ActivateTask</w:t>
      </w:r>
      <w:proofErr w:type="spellEnd"/>
      <w:r>
        <w:t xml:space="preserve"> message.</w:t>
      </w:r>
    </w:p>
    <w:p w14:paraId="07B17F64" w14:textId="77777777" w:rsidR="00EF3C78" w:rsidRDefault="00EF3C78" w:rsidP="00EF3C78">
      <w:pPr>
        <w:pStyle w:val="TH"/>
      </w:pPr>
      <w:r w:rsidRPr="009C29FD">
        <w:t>Table 7.12.</w:t>
      </w:r>
      <w:r>
        <w:t>5.2.2</w:t>
      </w:r>
      <w:r w:rsidRPr="009C29FD">
        <w:t>-</w:t>
      </w:r>
      <w:r>
        <w:t>6</w:t>
      </w:r>
      <w:r w:rsidRPr="009C29FD">
        <w:t xml:space="preserve">: </w:t>
      </w:r>
      <w:r>
        <w:t xml:space="preserve">Expected payload direction value in the </w:t>
      </w:r>
      <w:proofErr w:type="spellStart"/>
      <w:r>
        <w:t>xCC</w:t>
      </w:r>
      <w:proofErr w:type="spell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F3C78" w14:paraId="18A37150" w14:textId="77777777" w:rsidTr="005F3232">
        <w:trPr>
          <w:trHeight w:val="303"/>
        </w:trPr>
        <w:tc>
          <w:tcPr>
            <w:tcW w:w="1727" w:type="dxa"/>
            <w:vMerge w:val="restart"/>
            <w:shd w:val="clear" w:color="auto" w:fill="auto"/>
            <w:vAlign w:val="center"/>
          </w:tcPr>
          <w:p w14:paraId="3F70CFBB" w14:textId="77777777" w:rsidR="00EF3C78" w:rsidRDefault="00EF3C78" w:rsidP="001B58A7">
            <w:pPr>
              <w:pStyle w:val="TAH"/>
            </w:pPr>
            <w:proofErr w:type="spellStart"/>
            <w:r>
              <w:t>TriggerScope</w:t>
            </w:r>
            <w:proofErr w:type="spellEnd"/>
          </w:p>
        </w:tc>
        <w:tc>
          <w:tcPr>
            <w:tcW w:w="2717" w:type="dxa"/>
            <w:vMerge w:val="restart"/>
            <w:shd w:val="clear" w:color="auto" w:fill="auto"/>
            <w:vAlign w:val="center"/>
          </w:tcPr>
          <w:p w14:paraId="65DE1FCF" w14:textId="77777777" w:rsidR="00EF3C78" w:rsidRDefault="00EF3C78" w:rsidP="001B58A7">
            <w:pPr>
              <w:pStyle w:val="TAH"/>
            </w:pPr>
            <w:r>
              <w:t>PayloadDirectionAssignment</w:t>
            </w:r>
          </w:p>
        </w:tc>
        <w:tc>
          <w:tcPr>
            <w:tcW w:w="5187" w:type="dxa"/>
            <w:gridSpan w:val="2"/>
            <w:shd w:val="clear" w:color="auto" w:fill="auto"/>
            <w:vAlign w:val="center"/>
          </w:tcPr>
          <w:p w14:paraId="1577311A" w14:textId="77777777" w:rsidR="00EF3C78" w:rsidRDefault="00EF3C78" w:rsidP="001B58A7">
            <w:pPr>
              <w:pStyle w:val="TAH"/>
            </w:pPr>
            <w:r>
              <w:t xml:space="preserve">RTP stream (media stream) direction </w:t>
            </w:r>
          </w:p>
        </w:tc>
      </w:tr>
      <w:tr w:rsidR="00EF3C78" w14:paraId="5A9A5A57" w14:textId="77777777" w:rsidTr="005F3232">
        <w:tc>
          <w:tcPr>
            <w:tcW w:w="1727" w:type="dxa"/>
            <w:vMerge/>
            <w:shd w:val="clear" w:color="auto" w:fill="auto"/>
            <w:vAlign w:val="center"/>
          </w:tcPr>
          <w:p w14:paraId="513ECCBF" w14:textId="77777777" w:rsidR="00EF3C78" w:rsidRDefault="00EF3C78" w:rsidP="001B58A7">
            <w:pPr>
              <w:pStyle w:val="TAH"/>
            </w:pPr>
          </w:p>
        </w:tc>
        <w:tc>
          <w:tcPr>
            <w:tcW w:w="2717" w:type="dxa"/>
            <w:vMerge/>
            <w:shd w:val="clear" w:color="auto" w:fill="auto"/>
            <w:vAlign w:val="center"/>
          </w:tcPr>
          <w:p w14:paraId="7141AE8C" w14:textId="77777777" w:rsidR="00EF3C78" w:rsidRDefault="00EF3C78" w:rsidP="001B58A7">
            <w:pPr>
              <w:pStyle w:val="TAH"/>
            </w:pPr>
          </w:p>
        </w:tc>
        <w:tc>
          <w:tcPr>
            <w:tcW w:w="2523" w:type="dxa"/>
            <w:shd w:val="clear" w:color="auto" w:fill="auto"/>
            <w:vAlign w:val="center"/>
          </w:tcPr>
          <w:p w14:paraId="7FD23807" w14:textId="77777777" w:rsidR="00EF3C78" w:rsidRDefault="00EF3C78" w:rsidP="001B58A7">
            <w:pPr>
              <w:pStyle w:val="TAH"/>
            </w:pPr>
            <w:r>
              <w:t>To the target identifier</w:t>
            </w:r>
          </w:p>
        </w:tc>
        <w:tc>
          <w:tcPr>
            <w:tcW w:w="2664" w:type="dxa"/>
            <w:shd w:val="clear" w:color="auto" w:fill="auto"/>
            <w:vAlign w:val="center"/>
          </w:tcPr>
          <w:p w14:paraId="3EBC5875" w14:textId="77777777" w:rsidR="00EF3C78" w:rsidRDefault="00EF3C78" w:rsidP="001B58A7">
            <w:pPr>
              <w:pStyle w:val="TAH"/>
            </w:pPr>
            <w:r>
              <w:t>From the target identifier</w:t>
            </w:r>
          </w:p>
        </w:tc>
      </w:tr>
      <w:tr w:rsidR="00EF3C78" w14:paraId="46B0A25D" w14:textId="77777777" w:rsidTr="005F3232">
        <w:tc>
          <w:tcPr>
            <w:tcW w:w="1727" w:type="dxa"/>
            <w:vMerge w:val="restart"/>
            <w:shd w:val="clear" w:color="auto" w:fill="auto"/>
            <w:vAlign w:val="center"/>
          </w:tcPr>
          <w:p w14:paraId="6E88B3A3" w14:textId="77777777" w:rsidR="00EF3C78" w:rsidRDefault="00EF3C78" w:rsidP="001B58A7">
            <w:pPr>
              <w:pStyle w:val="TAL"/>
            </w:pPr>
            <w:r>
              <w:t>Bidirectional</w:t>
            </w:r>
          </w:p>
        </w:tc>
        <w:tc>
          <w:tcPr>
            <w:tcW w:w="2717" w:type="dxa"/>
            <w:shd w:val="clear" w:color="auto" w:fill="auto"/>
            <w:vAlign w:val="center"/>
          </w:tcPr>
          <w:p w14:paraId="0D6073F9" w14:textId="77777777" w:rsidR="00EF3C78" w:rsidRDefault="00EF3C78" w:rsidP="001B58A7">
            <w:pPr>
              <w:pStyle w:val="TAL"/>
            </w:pPr>
            <w:proofErr w:type="spellStart"/>
            <w:r>
              <w:t>FromTarget</w:t>
            </w:r>
            <w:proofErr w:type="spellEnd"/>
          </w:p>
        </w:tc>
        <w:tc>
          <w:tcPr>
            <w:tcW w:w="2523" w:type="dxa"/>
            <w:shd w:val="clear" w:color="auto" w:fill="auto"/>
            <w:vAlign w:val="center"/>
          </w:tcPr>
          <w:p w14:paraId="484DBF65" w14:textId="77777777" w:rsidR="00EF3C78" w:rsidRDefault="00EF3C78" w:rsidP="001B58A7">
            <w:pPr>
              <w:pStyle w:val="TAL"/>
            </w:pPr>
            <w:r>
              <w:t>"3" from the target</w:t>
            </w:r>
          </w:p>
        </w:tc>
        <w:tc>
          <w:tcPr>
            <w:tcW w:w="2664" w:type="dxa"/>
            <w:shd w:val="clear" w:color="auto" w:fill="auto"/>
            <w:vAlign w:val="center"/>
          </w:tcPr>
          <w:p w14:paraId="69B45869" w14:textId="77777777" w:rsidR="00EF3C78" w:rsidRDefault="00EF3C78" w:rsidP="001B58A7">
            <w:pPr>
              <w:pStyle w:val="TAL"/>
            </w:pPr>
            <w:r>
              <w:t>"2" to the target</w:t>
            </w:r>
          </w:p>
        </w:tc>
      </w:tr>
      <w:tr w:rsidR="00EF3C78" w14:paraId="62BCCA1D" w14:textId="77777777" w:rsidTr="005F3232">
        <w:tc>
          <w:tcPr>
            <w:tcW w:w="1727" w:type="dxa"/>
            <w:vMerge/>
            <w:shd w:val="clear" w:color="auto" w:fill="auto"/>
            <w:vAlign w:val="center"/>
          </w:tcPr>
          <w:p w14:paraId="0151AB0C" w14:textId="77777777" w:rsidR="00EF3C78" w:rsidRDefault="00EF3C78" w:rsidP="001B58A7">
            <w:pPr>
              <w:pStyle w:val="TAL"/>
            </w:pPr>
          </w:p>
        </w:tc>
        <w:tc>
          <w:tcPr>
            <w:tcW w:w="2717" w:type="dxa"/>
            <w:shd w:val="clear" w:color="auto" w:fill="auto"/>
            <w:vAlign w:val="center"/>
          </w:tcPr>
          <w:p w14:paraId="351B95FF" w14:textId="77777777" w:rsidR="00EF3C78" w:rsidRDefault="00EF3C78" w:rsidP="001B58A7">
            <w:pPr>
              <w:pStyle w:val="TAL"/>
            </w:pPr>
            <w:proofErr w:type="spellStart"/>
            <w:r>
              <w:t>ToTarget</w:t>
            </w:r>
            <w:proofErr w:type="spellEnd"/>
          </w:p>
        </w:tc>
        <w:tc>
          <w:tcPr>
            <w:tcW w:w="2523" w:type="dxa"/>
            <w:shd w:val="clear" w:color="auto" w:fill="auto"/>
            <w:vAlign w:val="center"/>
          </w:tcPr>
          <w:p w14:paraId="7E5618AC" w14:textId="77777777" w:rsidR="00EF3C78" w:rsidRDefault="00EF3C78" w:rsidP="001B58A7">
            <w:pPr>
              <w:pStyle w:val="TAL"/>
            </w:pPr>
            <w:r>
              <w:t>"2" to the target</w:t>
            </w:r>
          </w:p>
        </w:tc>
        <w:tc>
          <w:tcPr>
            <w:tcW w:w="2664" w:type="dxa"/>
            <w:shd w:val="clear" w:color="auto" w:fill="auto"/>
            <w:vAlign w:val="center"/>
          </w:tcPr>
          <w:p w14:paraId="47FD7D4D" w14:textId="77777777" w:rsidR="00EF3C78" w:rsidRDefault="00EF3C78" w:rsidP="001B58A7">
            <w:pPr>
              <w:pStyle w:val="TAL"/>
            </w:pPr>
            <w:r>
              <w:t>"3" from the target</w:t>
            </w:r>
          </w:p>
        </w:tc>
      </w:tr>
      <w:tr w:rsidR="00EF3C78" w14:paraId="31D352D4" w14:textId="77777777" w:rsidTr="005F3232">
        <w:tc>
          <w:tcPr>
            <w:tcW w:w="1727" w:type="dxa"/>
            <w:vMerge/>
            <w:shd w:val="clear" w:color="auto" w:fill="auto"/>
            <w:vAlign w:val="center"/>
          </w:tcPr>
          <w:p w14:paraId="7FA29DE3" w14:textId="77777777" w:rsidR="00EF3C78" w:rsidRDefault="00EF3C78" w:rsidP="001B58A7">
            <w:pPr>
              <w:pStyle w:val="TAL"/>
            </w:pPr>
          </w:p>
        </w:tc>
        <w:tc>
          <w:tcPr>
            <w:tcW w:w="2717" w:type="dxa"/>
            <w:shd w:val="clear" w:color="auto" w:fill="auto"/>
            <w:vAlign w:val="center"/>
          </w:tcPr>
          <w:p w14:paraId="1C900820" w14:textId="77777777" w:rsidR="00EF3C78" w:rsidRDefault="00EF3C78" w:rsidP="001B58A7">
            <w:pPr>
              <w:pStyle w:val="TAL"/>
            </w:pPr>
            <w:proofErr w:type="spellStart"/>
            <w:r>
              <w:t>NotDetermined</w:t>
            </w:r>
            <w:proofErr w:type="spellEnd"/>
          </w:p>
        </w:tc>
        <w:tc>
          <w:tcPr>
            <w:tcW w:w="2523" w:type="dxa"/>
            <w:shd w:val="clear" w:color="auto" w:fill="auto"/>
            <w:vAlign w:val="center"/>
          </w:tcPr>
          <w:p w14:paraId="5C947470" w14:textId="77777777" w:rsidR="00EF3C78" w:rsidRDefault="00EF3C78" w:rsidP="001B58A7">
            <w:pPr>
              <w:pStyle w:val="TAL"/>
            </w:pPr>
            <w:r>
              <w:t xml:space="preserve">"5" not applicable to this </w:t>
            </w:r>
            <w:proofErr w:type="spellStart"/>
            <w:r>
              <w:t>xCC</w:t>
            </w:r>
            <w:proofErr w:type="spellEnd"/>
          </w:p>
        </w:tc>
        <w:tc>
          <w:tcPr>
            <w:tcW w:w="2664" w:type="dxa"/>
            <w:shd w:val="clear" w:color="auto" w:fill="auto"/>
            <w:vAlign w:val="center"/>
          </w:tcPr>
          <w:p w14:paraId="4643CB19" w14:textId="77777777" w:rsidR="00EF3C78" w:rsidRDefault="00EF3C78" w:rsidP="001B58A7">
            <w:pPr>
              <w:pStyle w:val="TAL"/>
            </w:pPr>
            <w:r>
              <w:t xml:space="preserve">"5" not applicable to this </w:t>
            </w:r>
            <w:proofErr w:type="spellStart"/>
            <w:r>
              <w:t>xCC</w:t>
            </w:r>
            <w:proofErr w:type="spellEnd"/>
          </w:p>
        </w:tc>
      </w:tr>
      <w:tr w:rsidR="00EF3C78" w14:paraId="25D3E4DA" w14:textId="77777777" w:rsidTr="005F3232">
        <w:tc>
          <w:tcPr>
            <w:tcW w:w="1727" w:type="dxa"/>
            <w:vMerge w:val="restart"/>
            <w:shd w:val="clear" w:color="auto" w:fill="auto"/>
            <w:vAlign w:val="center"/>
          </w:tcPr>
          <w:p w14:paraId="131D5334" w14:textId="77777777" w:rsidR="00EF3C78" w:rsidRDefault="00EF3C78" w:rsidP="001B58A7">
            <w:pPr>
              <w:pStyle w:val="TAL"/>
            </w:pPr>
            <w:r>
              <w:t>Unidirectional</w:t>
            </w:r>
          </w:p>
        </w:tc>
        <w:tc>
          <w:tcPr>
            <w:tcW w:w="2717" w:type="dxa"/>
            <w:shd w:val="clear" w:color="auto" w:fill="auto"/>
            <w:vAlign w:val="center"/>
          </w:tcPr>
          <w:p w14:paraId="670DB09B" w14:textId="77777777" w:rsidR="00EF3C78" w:rsidRDefault="00EF3C78" w:rsidP="001B58A7">
            <w:pPr>
              <w:pStyle w:val="TAL"/>
            </w:pPr>
            <w:proofErr w:type="spellStart"/>
            <w:r>
              <w:t>FromTarget</w:t>
            </w:r>
            <w:proofErr w:type="spellEnd"/>
          </w:p>
        </w:tc>
        <w:tc>
          <w:tcPr>
            <w:tcW w:w="2523" w:type="dxa"/>
            <w:shd w:val="clear" w:color="auto" w:fill="auto"/>
            <w:vAlign w:val="center"/>
          </w:tcPr>
          <w:p w14:paraId="133D056D" w14:textId="77777777" w:rsidR="00EF3C78" w:rsidRDefault="00EF3C78" w:rsidP="001B58A7">
            <w:pPr>
              <w:pStyle w:val="TAL"/>
            </w:pPr>
            <w:r>
              <w:t>"3" from the target</w:t>
            </w:r>
          </w:p>
        </w:tc>
        <w:tc>
          <w:tcPr>
            <w:tcW w:w="2664" w:type="dxa"/>
            <w:shd w:val="clear" w:color="auto" w:fill="auto"/>
            <w:vAlign w:val="center"/>
          </w:tcPr>
          <w:p w14:paraId="2705D548" w14:textId="77777777" w:rsidR="00EF3C78" w:rsidRDefault="00EF3C78" w:rsidP="001B58A7">
            <w:pPr>
              <w:pStyle w:val="TAL"/>
            </w:pPr>
            <w:r>
              <w:t>n/a</w:t>
            </w:r>
          </w:p>
        </w:tc>
      </w:tr>
      <w:tr w:rsidR="00EF3C78" w14:paraId="67469A16" w14:textId="77777777" w:rsidTr="005F3232">
        <w:tc>
          <w:tcPr>
            <w:tcW w:w="1727" w:type="dxa"/>
            <w:vMerge/>
            <w:shd w:val="clear" w:color="auto" w:fill="auto"/>
            <w:vAlign w:val="center"/>
          </w:tcPr>
          <w:p w14:paraId="4CFF53CA" w14:textId="77777777" w:rsidR="00EF3C78" w:rsidRDefault="00EF3C78" w:rsidP="001B58A7">
            <w:pPr>
              <w:pStyle w:val="TAL"/>
            </w:pPr>
          </w:p>
        </w:tc>
        <w:tc>
          <w:tcPr>
            <w:tcW w:w="2717" w:type="dxa"/>
            <w:shd w:val="clear" w:color="auto" w:fill="auto"/>
            <w:vAlign w:val="center"/>
          </w:tcPr>
          <w:p w14:paraId="7A3E48FE" w14:textId="77777777" w:rsidR="00EF3C78" w:rsidRDefault="00EF3C78" w:rsidP="001B58A7">
            <w:pPr>
              <w:pStyle w:val="TAL"/>
            </w:pPr>
            <w:proofErr w:type="spellStart"/>
            <w:r>
              <w:t>ToTarget</w:t>
            </w:r>
            <w:proofErr w:type="spellEnd"/>
          </w:p>
        </w:tc>
        <w:tc>
          <w:tcPr>
            <w:tcW w:w="2523" w:type="dxa"/>
            <w:shd w:val="clear" w:color="auto" w:fill="auto"/>
            <w:vAlign w:val="center"/>
          </w:tcPr>
          <w:p w14:paraId="42832598" w14:textId="77777777" w:rsidR="00EF3C78" w:rsidRDefault="00EF3C78" w:rsidP="001B58A7">
            <w:pPr>
              <w:pStyle w:val="TAL"/>
            </w:pPr>
            <w:r>
              <w:t>"2" to the target</w:t>
            </w:r>
          </w:p>
        </w:tc>
        <w:tc>
          <w:tcPr>
            <w:tcW w:w="2664" w:type="dxa"/>
            <w:shd w:val="clear" w:color="auto" w:fill="auto"/>
            <w:vAlign w:val="center"/>
          </w:tcPr>
          <w:p w14:paraId="3C4612A8" w14:textId="77777777" w:rsidR="00EF3C78" w:rsidRDefault="00EF3C78" w:rsidP="001B58A7">
            <w:pPr>
              <w:pStyle w:val="TAL"/>
            </w:pPr>
            <w:r>
              <w:t>n/a</w:t>
            </w:r>
          </w:p>
        </w:tc>
      </w:tr>
      <w:tr w:rsidR="00EF3C78" w14:paraId="2BCADCE5" w14:textId="77777777" w:rsidTr="005F3232">
        <w:tc>
          <w:tcPr>
            <w:tcW w:w="1727" w:type="dxa"/>
            <w:vMerge/>
            <w:shd w:val="clear" w:color="auto" w:fill="auto"/>
            <w:vAlign w:val="center"/>
          </w:tcPr>
          <w:p w14:paraId="1A921CC7" w14:textId="77777777" w:rsidR="00EF3C78" w:rsidRDefault="00EF3C78" w:rsidP="001B58A7">
            <w:pPr>
              <w:pStyle w:val="TAL"/>
            </w:pPr>
          </w:p>
        </w:tc>
        <w:tc>
          <w:tcPr>
            <w:tcW w:w="2717" w:type="dxa"/>
            <w:shd w:val="clear" w:color="auto" w:fill="auto"/>
            <w:vAlign w:val="center"/>
          </w:tcPr>
          <w:p w14:paraId="7266CF83" w14:textId="77777777" w:rsidR="00EF3C78" w:rsidRDefault="00EF3C78" w:rsidP="001B58A7">
            <w:pPr>
              <w:pStyle w:val="TAL"/>
            </w:pPr>
            <w:proofErr w:type="spellStart"/>
            <w:r>
              <w:t>NotDetermined</w:t>
            </w:r>
            <w:proofErr w:type="spellEnd"/>
          </w:p>
        </w:tc>
        <w:tc>
          <w:tcPr>
            <w:tcW w:w="2523" w:type="dxa"/>
            <w:shd w:val="clear" w:color="auto" w:fill="auto"/>
            <w:vAlign w:val="center"/>
          </w:tcPr>
          <w:p w14:paraId="6D33D0E5" w14:textId="77777777" w:rsidR="00EF3C78" w:rsidRDefault="00EF3C78" w:rsidP="001B58A7">
            <w:pPr>
              <w:pStyle w:val="TAL"/>
            </w:pPr>
            <w:r>
              <w:t xml:space="preserve">"5" not applicable to this </w:t>
            </w:r>
            <w:proofErr w:type="spellStart"/>
            <w:r>
              <w:t>xCC</w:t>
            </w:r>
            <w:proofErr w:type="spellEnd"/>
          </w:p>
        </w:tc>
        <w:tc>
          <w:tcPr>
            <w:tcW w:w="2664" w:type="dxa"/>
            <w:shd w:val="clear" w:color="auto" w:fill="auto"/>
            <w:vAlign w:val="center"/>
          </w:tcPr>
          <w:p w14:paraId="77E1C837" w14:textId="77777777" w:rsidR="00EF3C78" w:rsidRDefault="00EF3C78" w:rsidP="001B58A7">
            <w:pPr>
              <w:pStyle w:val="TAL"/>
            </w:pPr>
            <w:r>
              <w:t>n/a</w:t>
            </w:r>
          </w:p>
        </w:tc>
      </w:tr>
    </w:tbl>
    <w:p w14:paraId="58C13B19" w14:textId="77777777" w:rsidR="005F3232" w:rsidRDefault="005F3232" w:rsidP="005F3232"/>
    <w:p w14:paraId="2088FADC" w14:textId="77777777" w:rsidR="00EF3C78" w:rsidRDefault="00EF3C78" w:rsidP="00EF3C78">
      <w:pPr>
        <w:pStyle w:val="NO"/>
        <w:spacing w:before="120"/>
      </w:pPr>
      <w:r>
        <w:t>NOTE 4:</w:t>
      </w:r>
      <w:r>
        <w:tab/>
        <w:t xml:space="preserve">When the </w:t>
      </w:r>
      <w:proofErr w:type="spellStart"/>
      <w:r>
        <w:t>TriggerScope</w:t>
      </w:r>
      <w:proofErr w:type="spellEnd"/>
      <w:r>
        <w:t xml:space="preserve"> value is "Unidirectional", two LI_T3 triggers are sent to the CC-POI and in this case, the CC-POI is expected to set the Payload Direction field separately according to the PayloadDirectionAssignment received in the corresponding LI_T3 trigger.</w:t>
      </w:r>
    </w:p>
    <w:p w14:paraId="420C9034" w14:textId="77777777" w:rsidR="00EF3C78" w:rsidRPr="005F3232" w:rsidRDefault="00EF3C78" w:rsidP="00EF3C78">
      <w:bookmarkStart w:id="1087" w:name="_Hlk100328856"/>
      <w:r w:rsidRPr="005F3232">
        <w:t xml:space="preserve">The following paragraphs describe the algorithm the CC-TF shall use for the inclusion of the </w:t>
      </w:r>
      <w:proofErr w:type="spellStart"/>
      <w:r w:rsidRPr="005F3232">
        <w:t>LocalSDP</w:t>
      </w:r>
      <w:proofErr w:type="spellEnd"/>
      <w:r w:rsidRPr="005F3232">
        <w:t xml:space="preserve"> and Remote SDP in the LI T3 </w:t>
      </w:r>
      <w:proofErr w:type="spellStart"/>
      <w:r w:rsidRPr="005F3232">
        <w:t>ActivateTask</w:t>
      </w:r>
      <w:proofErr w:type="spellEnd"/>
      <w:r w:rsidRPr="005F3232">
        <w:t xml:space="preserve"> message.</w:t>
      </w:r>
    </w:p>
    <w:p w14:paraId="77050343" w14:textId="77777777" w:rsidR="00EF3C78" w:rsidRDefault="00EF3C78" w:rsidP="00EF3C78">
      <w:pPr>
        <w:pStyle w:val="B1"/>
      </w:pPr>
      <w:r>
        <w:t>-</w:t>
      </w:r>
      <w:r>
        <w:tab/>
      </w:r>
      <w:r w:rsidRPr="00C1624E">
        <w:t xml:space="preserve">When the </w:t>
      </w:r>
      <w:proofErr w:type="spellStart"/>
      <w:r>
        <w:t>TriggerScope</w:t>
      </w:r>
      <w:proofErr w:type="spellEnd"/>
      <w:r w:rsidRPr="00C1624E">
        <w:t xml:space="preserve"> value is "Bidirectional</w:t>
      </w:r>
      <w:r>
        <w:t>":</w:t>
      </w:r>
    </w:p>
    <w:p w14:paraId="165B2285" w14:textId="77777777" w:rsidR="00EF3C78" w:rsidRDefault="00EF3C78" w:rsidP="00EF3C78">
      <w:pPr>
        <w:pStyle w:val="B2"/>
      </w:pPr>
      <w:r>
        <w:t>-</w:t>
      </w:r>
      <w:r>
        <w:tab/>
        <w:t xml:space="preserve">When the SDP offer is received at the NF that has the CC-TF (on the side where the media interception is done) before the sending of a </w:t>
      </w:r>
      <w:proofErr w:type="spellStart"/>
      <w:r>
        <w:t>ActivateTask</w:t>
      </w:r>
      <w:proofErr w:type="spellEnd"/>
      <w:r>
        <w:t xml:space="preserve"> to the CC-POI, the CC-TF shall use the SDP information received in the SDP offer as </w:t>
      </w:r>
      <w:proofErr w:type="spellStart"/>
      <w:r>
        <w:t>RemoteSDP</w:t>
      </w:r>
      <w:proofErr w:type="spellEnd"/>
      <w:r>
        <w:t xml:space="preserve"> and the SDP information that will be sent later in the SDP answer of a SIP message as </w:t>
      </w:r>
      <w:proofErr w:type="spellStart"/>
      <w:r>
        <w:t>LocalSDP</w:t>
      </w:r>
      <w:proofErr w:type="spellEnd"/>
      <w:r>
        <w:t>.</w:t>
      </w:r>
    </w:p>
    <w:p w14:paraId="4148017D" w14:textId="77777777" w:rsidR="00EF3C78" w:rsidRDefault="00EF3C78" w:rsidP="00EF3C78">
      <w:pPr>
        <w:pStyle w:val="B2"/>
      </w:pPr>
      <w:r>
        <w:t>-</w:t>
      </w:r>
      <w:r>
        <w:tab/>
        <w:t xml:space="preserve">When the SDP offer is sent by the NF that has the CC-TF (on the side where the media interception is done) after the sending of a </w:t>
      </w:r>
      <w:proofErr w:type="spellStart"/>
      <w:r>
        <w:t>ActivateTask</w:t>
      </w:r>
      <w:proofErr w:type="spellEnd"/>
      <w:r>
        <w:t xml:space="preserve"> to the CC-POI, the CC-TF shall use the SDP information that will be included in the SDP offer of a SIP message as </w:t>
      </w:r>
      <w:proofErr w:type="spellStart"/>
      <w:r>
        <w:t>LocalSDP</w:t>
      </w:r>
      <w:proofErr w:type="spellEnd"/>
      <w:r>
        <w:t xml:space="preserve">. In this case, the </w:t>
      </w:r>
      <w:proofErr w:type="spellStart"/>
      <w:r>
        <w:t>RemoteSDP</w:t>
      </w:r>
      <w:proofErr w:type="spellEnd"/>
      <w:r>
        <w:t xml:space="preserve"> is sent in the LI_T3 </w:t>
      </w:r>
      <w:proofErr w:type="spellStart"/>
      <w:r>
        <w:t>ModifyTask</w:t>
      </w:r>
      <w:proofErr w:type="spellEnd"/>
      <w:r>
        <w:t xml:space="preserve"> when the SDP answer is received in a SIP message (see clause 7.12.5.2.3).</w:t>
      </w:r>
    </w:p>
    <w:p w14:paraId="026DE298" w14:textId="77777777" w:rsidR="00EF3C78" w:rsidRDefault="00EF3C78" w:rsidP="00EF3C78">
      <w:pPr>
        <w:pStyle w:val="B1"/>
      </w:pPr>
      <w:r>
        <w:t>-</w:t>
      </w:r>
      <w:r>
        <w:tab/>
        <w:t xml:space="preserve">When the </w:t>
      </w:r>
      <w:proofErr w:type="spellStart"/>
      <w:r>
        <w:t>TriggerScope</w:t>
      </w:r>
      <w:proofErr w:type="spellEnd"/>
      <w:r>
        <w:t xml:space="preserve"> value is "Unidirectional":</w:t>
      </w:r>
    </w:p>
    <w:p w14:paraId="4C9A8DF3" w14:textId="77777777" w:rsidR="00EF3C78" w:rsidRDefault="00EF3C78" w:rsidP="00EF3C78">
      <w:pPr>
        <w:pStyle w:val="B2"/>
      </w:pPr>
      <w:r>
        <w:t>-</w:t>
      </w:r>
      <w:r>
        <w:tab/>
        <w:t xml:space="preserve">When the SDP offer is received at the NF that has the CC-TF (on the side where the media interception is done) before the sending of a </w:t>
      </w:r>
      <w:proofErr w:type="spellStart"/>
      <w:r>
        <w:t>ActivateTask</w:t>
      </w:r>
      <w:proofErr w:type="spellEnd"/>
      <w:r>
        <w:t xml:space="preserve"> to the CC-POI, the CC-TF shall use the SDP information that will be sent later in the SDP answer of a SIP message as the </w:t>
      </w:r>
      <w:proofErr w:type="spellStart"/>
      <w:r>
        <w:t>LocalSDP</w:t>
      </w:r>
      <w:proofErr w:type="spellEnd"/>
      <w:r>
        <w:t xml:space="preserve"> in the first LI_T3 trigger. The SDP information received in the SDP offer as the </w:t>
      </w:r>
      <w:proofErr w:type="spellStart"/>
      <w:r>
        <w:t>RemoteSDP</w:t>
      </w:r>
      <w:proofErr w:type="spellEnd"/>
      <w:r>
        <w:t xml:space="preserve"> in the second LI_T3 trigger.</w:t>
      </w:r>
    </w:p>
    <w:p w14:paraId="60448DFA" w14:textId="77777777" w:rsidR="00EF3C78" w:rsidRDefault="00EF3C78" w:rsidP="00EF3C78">
      <w:pPr>
        <w:pStyle w:val="B2"/>
      </w:pPr>
      <w:r>
        <w:t>-</w:t>
      </w:r>
      <w:r>
        <w:tab/>
        <w:t xml:space="preserve">When the SDP offer is sent by the NF that has the CC-TF (on the side where the media interception is done) after the sending of a </w:t>
      </w:r>
      <w:proofErr w:type="spellStart"/>
      <w:r>
        <w:t>ActivateTask</w:t>
      </w:r>
      <w:proofErr w:type="spellEnd"/>
      <w:r>
        <w:t xml:space="preserve"> to the CC-POI, the CC-TF shall use the SDP information that will be included in the SDP offer of a SIP message as </w:t>
      </w:r>
      <w:proofErr w:type="spellStart"/>
      <w:r>
        <w:t>LocalSDP</w:t>
      </w:r>
      <w:proofErr w:type="spellEnd"/>
      <w:r>
        <w:t xml:space="preserve"> in the first trigger.</w:t>
      </w:r>
    </w:p>
    <w:p w14:paraId="4107937A" w14:textId="77777777" w:rsidR="00EF3C78" w:rsidRDefault="00EF3C78" w:rsidP="00EF3C78">
      <w:pPr>
        <w:pStyle w:val="B2"/>
      </w:pPr>
      <w:r>
        <w:t>-</w:t>
      </w:r>
      <w:r>
        <w:tab/>
        <w:t xml:space="preserve">When the SDP answer is received at the NF that has the CC-TF (on the side where the media interception is done), the CC-TF shall use the SDP information received in the SDP answer of SIP message as </w:t>
      </w:r>
      <w:proofErr w:type="spellStart"/>
      <w:r>
        <w:t>RemoteSDP</w:t>
      </w:r>
      <w:proofErr w:type="spellEnd"/>
      <w:r>
        <w:t xml:space="preserve"> of the second LI_T3 trigger.</w:t>
      </w:r>
    </w:p>
    <w:p w14:paraId="5AB17920" w14:textId="77777777" w:rsidR="00EF3C78" w:rsidRPr="005F3232" w:rsidRDefault="00EF3C78" w:rsidP="00EF3C78">
      <w:r w:rsidRPr="005F3232">
        <w:t xml:space="preserve">For the mid-session interception case, the CC-TF shall include both the </w:t>
      </w:r>
      <w:proofErr w:type="spellStart"/>
      <w:r w:rsidRPr="005F3232">
        <w:t>LocalSDP</w:t>
      </w:r>
      <w:proofErr w:type="spellEnd"/>
      <w:r w:rsidRPr="005F3232">
        <w:t xml:space="preserve"> and </w:t>
      </w:r>
      <w:proofErr w:type="spellStart"/>
      <w:r w:rsidRPr="005F3232">
        <w:t>RemoteSDP</w:t>
      </w:r>
      <w:proofErr w:type="spellEnd"/>
      <w:r w:rsidRPr="005F3232">
        <w:t xml:space="preserve"> in the trigger (LI_T3 </w:t>
      </w:r>
      <w:proofErr w:type="spellStart"/>
      <w:r w:rsidRPr="005F3232">
        <w:t>ActivateTask</w:t>
      </w:r>
      <w:proofErr w:type="spellEnd"/>
      <w:r w:rsidRPr="005F3232">
        <w:t xml:space="preserve">) when the </w:t>
      </w:r>
      <w:proofErr w:type="spellStart"/>
      <w:r w:rsidRPr="005F3232">
        <w:t>TriggerScope</w:t>
      </w:r>
      <w:proofErr w:type="spellEnd"/>
      <w:r w:rsidRPr="005F3232">
        <w:t xml:space="preserve"> is "Bidirectional".</w:t>
      </w:r>
    </w:p>
    <w:p w14:paraId="6580973D" w14:textId="77777777" w:rsidR="00EF3C78" w:rsidRPr="005F3232" w:rsidRDefault="00EF3C78" w:rsidP="00EF3C78">
      <w:r w:rsidRPr="005F3232">
        <w:t xml:space="preserve">For mid-session interception case when the </w:t>
      </w:r>
      <w:proofErr w:type="spellStart"/>
      <w:r w:rsidRPr="005F3232">
        <w:t>TriggerScopeValue</w:t>
      </w:r>
      <w:proofErr w:type="spellEnd"/>
      <w:r w:rsidRPr="005F3232">
        <w:t xml:space="preserve"> is "Unidirectional", the CC-TF shall include the </w:t>
      </w:r>
      <w:proofErr w:type="spellStart"/>
      <w:r w:rsidRPr="005F3232">
        <w:t>LocalSDP</w:t>
      </w:r>
      <w:proofErr w:type="spellEnd"/>
      <w:r w:rsidRPr="005F3232">
        <w:t xml:space="preserve"> in the first trigger (LI_T3 </w:t>
      </w:r>
      <w:proofErr w:type="spellStart"/>
      <w:r w:rsidRPr="005F3232">
        <w:t>ActivateTask</w:t>
      </w:r>
      <w:proofErr w:type="spellEnd"/>
      <w:r w:rsidRPr="005F3232">
        <w:t xml:space="preserve">) and the </w:t>
      </w:r>
      <w:proofErr w:type="spellStart"/>
      <w:r w:rsidRPr="005F3232">
        <w:t>RemoteSDP</w:t>
      </w:r>
      <w:proofErr w:type="spellEnd"/>
      <w:r w:rsidRPr="005F3232">
        <w:t xml:space="preserve"> in the second trigger (LI_T3 </w:t>
      </w:r>
      <w:proofErr w:type="spellStart"/>
      <w:r w:rsidRPr="005F3232">
        <w:t>ActivateTask</w:t>
      </w:r>
      <w:proofErr w:type="spellEnd"/>
      <w:r w:rsidRPr="005F3232">
        <w:t>).</w:t>
      </w:r>
    </w:p>
    <w:p w14:paraId="1136FE77" w14:textId="77777777" w:rsidR="00EF3C78" w:rsidRPr="005F3232" w:rsidRDefault="00EF3C78" w:rsidP="00EF3C78">
      <w:r w:rsidRPr="005F3232">
        <w:t xml:space="preserve">The CC-POI is expected to populate the SDP Session Description field of X3 PDU with the SDP information received in the </w:t>
      </w:r>
      <w:proofErr w:type="spellStart"/>
      <w:r w:rsidRPr="005F3232">
        <w:t>LocalSDP</w:t>
      </w:r>
      <w:proofErr w:type="spellEnd"/>
      <w:r w:rsidRPr="005F3232">
        <w:t xml:space="preserve">, for the </w:t>
      </w:r>
      <w:proofErr w:type="spellStart"/>
      <w:r w:rsidRPr="005F3232">
        <w:t>xCC</w:t>
      </w:r>
      <w:proofErr w:type="spellEnd"/>
      <w:r w:rsidRPr="005F3232">
        <w:t xml:space="preserve"> that represent the incoming media streams destined to the IP address and UDP port number specified as the target identifiers.</w:t>
      </w:r>
    </w:p>
    <w:p w14:paraId="05CCE603" w14:textId="77777777" w:rsidR="00EF3C78" w:rsidRPr="005F3232" w:rsidRDefault="00EF3C78" w:rsidP="00EF3C78">
      <w:r w:rsidRPr="005F3232">
        <w:t xml:space="preserve">The CC-POI is expected to populate the SDP Session Description field of X3 PDU with the SDP information received in the </w:t>
      </w:r>
      <w:proofErr w:type="spellStart"/>
      <w:r w:rsidRPr="005F3232">
        <w:t>RemoteSDP</w:t>
      </w:r>
      <w:proofErr w:type="spellEnd"/>
      <w:r w:rsidRPr="005F3232">
        <w:t xml:space="preserve">, for the </w:t>
      </w:r>
      <w:proofErr w:type="spellStart"/>
      <w:r w:rsidRPr="005F3232">
        <w:t>xCC</w:t>
      </w:r>
      <w:proofErr w:type="spellEnd"/>
      <w:r w:rsidRPr="005F3232">
        <w:t xml:space="preserve"> that represent the outgoing media streams. In the case where </w:t>
      </w:r>
      <w:proofErr w:type="spellStart"/>
      <w:r w:rsidRPr="005F3232">
        <w:t>TriggerScope</w:t>
      </w:r>
      <w:proofErr w:type="spellEnd"/>
      <w:r w:rsidRPr="005F3232">
        <w:t xml:space="preserve"> value is "Bidirectional", the outgoing media streams will be from the IP address and UDP port number specified as the target identifiers. In the case where </w:t>
      </w:r>
      <w:proofErr w:type="spellStart"/>
      <w:r w:rsidRPr="005F3232">
        <w:t>TriggerScope</w:t>
      </w:r>
      <w:proofErr w:type="spellEnd"/>
      <w:r w:rsidRPr="005F3232">
        <w:t xml:space="preserve"> value is "Unidirectional", the outgoing media streams will be destined to the IP address and UDP port number specified as the target identifiers.</w:t>
      </w:r>
    </w:p>
    <w:p w14:paraId="20A0BF35" w14:textId="4632646C" w:rsidR="00EF3C78" w:rsidRDefault="00EF3C78" w:rsidP="00EF3C78">
      <w:pPr>
        <w:pStyle w:val="Heading6"/>
      </w:pPr>
      <w:bookmarkStart w:id="1088" w:name="_Toc176122892"/>
      <w:bookmarkStart w:id="1089" w:name="_Toc183618728"/>
      <w:bookmarkEnd w:id="1087"/>
      <w:r>
        <w:t>7.12.5.2.2.3</w:t>
      </w:r>
      <w:r>
        <w:tab/>
        <w:t>CC-POI in MRFP</w:t>
      </w:r>
      <w:bookmarkEnd w:id="1088"/>
      <w:bookmarkEnd w:id="1089"/>
    </w:p>
    <w:p w14:paraId="51D41DFC" w14:textId="77777777" w:rsidR="00EF3C78" w:rsidRDefault="00EF3C78" w:rsidP="00EF3C78">
      <w:r>
        <w:t xml:space="preserve">The CC-TF present in the AS/MRFC shall send a trigger to the CC-POI present in the MRFP using the </w:t>
      </w:r>
      <w:proofErr w:type="spellStart"/>
      <w:r>
        <w:t>ActivateTask</w:t>
      </w:r>
      <w:proofErr w:type="spellEnd"/>
      <w:r>
        <w:t xml:space="preserve"> message over the LI_T3 interface for an intercepted IMS session (as determined according to the clause 7.12.2.8) that requires the CC interception when the following occurs:</w:t>
      </w:r>
    </w:p>
    <w:p w14:paraId="518F1C32" w14:textId="77777777" w:rsidR="00EF3C78" w:rsidRDefault="00EF3C78" w:rsidP="00EF3C78">
      <w:pPr>
        <w:pStyle w:val="B1"/>
      </w:pPr>
      <w:r>
        <w:t>-</w:t>
      </w:r>
      <w:r>
        <w:tab/>
        <w:t>The AS/MRFC that has the CC-TF receives the acknowledgement (i.e. H.248 Reply) to the H248: Add Context from the MRFP.</w:t>
      </w:r>
    </w:p>
    <w:p w14:paraId="7A398739" w14:textId="77777777" w:rsidR="00EF3C78" w:rsidRDefault="00EF3C78" w:rsidP="00EF3C78">
      <w:pPr>
        <w:spacing w:before="120"/>
      </w:pPr>
      <w:r>
        <w:t xml:space="preserve">When the </w:t>
      </w:r>
      <w:r w:rsidRPr="00AE101C">
        <w:t xml:space="preserve">media streams are asymmetric, </w:t>
      </w:r>
      <w:r>
        <w:t xml:space="preserve">the CC-TF present in the AS/MRFC shall send a second trigger to the CC-POI present in the MRFP using the </w:t>
      </w:r>
      <w:proofErr w:type="spellStart"/>
      <w:r>
        <w:t>ActivateTask</w:t>
      </w:r>
      <w:proofErr w:type="spellEnd"/>
      <w:r>
        <w:t xml:space="preserve"> message over the LI_T3 interface to intercept the media in the reverse direction when the following occur:</w:t>
      </w:r>
    </w:p>
    <w:p w14:paraId="0C05867A" w14:textId="77777777" w:rsidR="00EF3C78" w:rsidRPr="00AE101C" w:rsidRDefault="00EF3C78" w:rsidP="00EF3C78">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w:t>
      </w:r>
      <w:proofErr w:type="spellStart"/>
      <w:r w:rsidRPr="00AE101C">
        <w:t>ActivateTask</w:t>
      </w:r>
      <w:proofErr w:type="spellEnd"/>
      <w:r w:rsidRPr="00AE101C">
        <w:t>) is sent</w:t>
      </w:r>
      <w:r>
        <w:t>.</w:t>
      </w:r>
    </w:p>
    <w:p w14:paraId="4B04B808" w14:textId="77777777" w:rsidR="00EF3C78" w:rsidRPr="00AE101C" w:rsidRDefault="00EF3C78" w:rsidP="00EF3C78">
      <w:pPr>
        <w:pStyle w:val="B1"/>
      </w:pPr>
      <w:r w:rsidRPr="00AE101C">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0F14F036" w14:textId="77777777" w:rsidR="00EF3C78" w:rsidRDefault="00EF3C78" w:rsidP="00EF3C78">
      <w:r>
        <w:t xml:space="preserve">For a conferencing scenario, the AS/MRFC is expected to send the H.248: Add Context to the MRFP when it handles a SIP message that includes a Conference Factory URI in the Request URI field. Only one LI_T3 </w:t>
      </w:r>
      <w:proofErr w:type="spellStart"/>
      <w:r>
        <w:t>ActivateTask</w:t>
      </w:r>
      <w:proofErr w:type="spellEnd"/>
      <w:r>
        <w:t xml:space="preserve"> is required to intercept the media for a conference.</w:t>
      </w:r>
    </w:p>
    <w:p w14:paraId="31501146" w14:textId="77777777" w:rsidR="00EF3C78" w:rsidRDefault="00EF3C78" w:rsidP="00EF3C78">
      <w:r>
        <w:t xml:space="preserve">Additionally, in support of the mid-session interception, the CC-TF present in the AS/MRFC shall send a trigger to the CC-POI present in the MRFP using the </w:t>
      </w:r>
      <w:proofErr w:type="spellStart"/>
      <w:r>
        <w:t>ActivateTask</w:t>
      </w:r>
      <w:proofErr w:type="spellEnd"/>
      <w:r>
        <w:t xml:space="preserve"> message over the LI_T3 interface when the following occur:</w:t>
      </w:r>
    </w:p>
    <w:p w14:paraId="67B3731C"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an incoming IMS session to the target identifier included in the LI_X1 </w:t>
      </w:r>
      <w:proofErr w:type="spellStart"/>
      <w:r>
        <w:t>ActivateTask</w:t>
      </w:r>
      <w:proofErr w:type="spellEnd"/>
      <w:r>
        <w:t xml:space="preserve"> was redirected to voice mail server with an already established SDP offer and possibly SDP answer as well.</w:t>
      </w:r>
    </w:p>
    <w:p w14:paraId="6A53DA5A"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announcement or tones are being applied to the caller of an incoming IMS session to the target identifier included in the LI_X1 </w:t>
      </w:r>
      <w:proofErr w:type="spellStart"/>
      <w:r>
        <w:t>ActivateTask</w:t>
      </w:r>
      <w:proofErr w:type="spellEnd"/>
      <w:r>
        <w:t xml:space="preserve"> message.</w:t>
      </w:r>
    </w:p>
    <w:p w14:paraId="2DEC9F17"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the user represented through the target identifier included in the LI_X1 Activate Task is one of the participants in an established conference session.</w:t>
      </w:r>
    </w:p>
    <w:p w14:paraId="699FFA83"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the Conference URI associated with an established conference session is included as a target identifier in the LI_X1 Activate Task message.</w:t>
      </w:r>
    </w:p>
    <w:p w14:paraId="395A6688" w14:textId="77777777" w:rsidR="00EF3C78" w:rsidRDefault="00EF3C78" w:rsidP="00EF3C78">
      <w:pPr>
        <w:spacing w:before="120"/>
      </w:pPr>
      <w:r>
        <w:t xml:space="preserve">When the </w:t>
      </w:r>
      <w:r w:rsidRPr="00AE101C">
        <w:t xml:space="preserve">media streams are asymmetric, </w:t>
      </w:r>
      <w:r>
        <w:t xml:space="preserve">the CC-TF present in the AS/MRFC shall send a second trigger to the CC-POI present in the MRFP using the </w:t>
      </w:r>
      <w:proofErr w:type="spellStart"/>
      <w:r>
        <w:t>ActivateTask</w:t>
      </w:r>
      <w:proofErr w:type="spellEnd"/>
      <w:r>
        <w:t xml:space="preserve"> message over the LI_T3 interface to intercept the media in the reverse direction to any of the events except the last two in the above list occurs.</w:t>
      </w:r>
    </w:p>
    <w:p w14:paraId="5C1C3B4F" w14:textId="77777777" w:rsidR="00EF3C78" w:rsidRDefault="00EF3C78" w:rsidP="00EF3C78">
      <w:r w:rsidRPr="00760004">
        <w:t>Th</w:t>
      </w:r>
      <w:r>
        <w:t xml:space="preserve">e details of LI_T3 </w:t>
      </w:r>
      <w:proofErr w:type="spellStart"/>
      <w:r>
        <w:t>ActivateTask</w:t>
      </w:r>
      <w:proofErr w:type="spellEnd"/>
      <w:r>
        <w:t xml:space="preserve"> are shown in table 7.12.5.2.2-1.</w:t>
      </w:r>
    </w:p>
    <w:p w14:paraId="421C1F9D" w14:textId="77777777" w:rsidR="00EF3C78" w:rsidRDefault="00EF3C78" w:rsidP="00EF3C78">
      <w:pPr>
        <w:spacing w:before="120"/>
      </w:pPr>
      <w:r>
        <w:t>For the trigger (for the asymmetric media case, it is the first trigger):</w:t>
      </w:r>
    </w:p>
    <w:p w14:paraId="4BF5A2AD"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296E9C1E" w14:textId="77777777" w:rsidR="00EF3C78" w:rsidRDefault="00EF3C78" w:rsidP="00EF3C78">
      <w:r>
        <w:t>For the second trigger that applies to asymmetric media case:</w:t>
      </w:r>
    </w:p>
    <w:p w14:paraId="1367F980"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w:t>
      </w:r>
      <w:proofErr w:type="spellStart"/>
      <w:r w:rsidRPr="00AE101C">
        <w:t>transacation</w:t>
      </w:r>
      <w:proofErr w:type="spellEnd"/>
      <w:r w:rsidRPr="00AE101C">
        <w:t xml:space="preserve"> that happens between </w:t>
      </w:r>
      <w:r>
        <w:t xml:space="preserve">AS/MRFC and the </w:t>
      </w:r>
      <w:proofErr w:type="spellStart"/>
      <w:r>
        <w:t>MRFP.The</w:t>
      </w:r>
      <w:proofErr w:type="spellEnd"/>
      <w:r>
        <w:t xml:space="preserve"> same IP address and the UDP port numbers are also present in the SIP messages that carry the SDP offer or SDP answer (depending on whether the AS/MRFC receives or sends the SDP offer).</w:t>
      </w:r>
    </w:p>
    <w:p w14:paraId="16DB6BBC" w14:textId="77777777" w:rsidR="00EF3C78" w:rsidRDefault="00EF3C78" w:rsidP="00EF3C78">
      <w:r>
        <w:t xml:space="preserve">The values that the CC-TF sets for the PayloadDirectionAssignment and </w:t>
      </w:r>
      <w:proofErr w:type="spellStart"/>
      <w:r>
        <w:t>TriggerScope</w:t>
      </w:r>
      <w:proofErr w:type="spellEnd"/>
      <w:r>
        <w:t xml:space="preserve"> shall be determined as described in tables 7.12.5.2.2-7 and 7.12.5.2.2-8.</w:t>
      </w:r>
    </w:p>
    <w:p w14:paraId="7AC0C2AA" w14:textId="77777777" w:rsidR="00EF3C78" w:rsidRDefault="00EF3C78" w:rsidP="00EF3C78">
      <w:pPr>
        <w:pStyle w:val="TH"/>
      </w:pPr>
      <w:r w:rsidRPr="009C29FD">
        <w:t>Table 7.12.</w:t>
      </w:r>
      <w:r>
        <w:t>5.2.2</w:t>
      </w:r>
      <w:r w:rsidRPr="009C29FD">
        <w:t>-</w:t>
      </w:r>
      <w:r>
        <w:t>7</w:t>
      </w:r>
      <w:r w:rsidRPr="009C29FD">
        <w:t xml:space="preserve">: </w:t>
      </w:r>
      <w:r>
        <w:t xml:space="preserve">PayloadDirectionAssignment and </w:t>
      </w:r>
      <w:proofErr w:type="spellStart"/>
      <w:r>
        <w:t>TriggerScope</w:t>
      </w:r>
      <w:proofErr w:type="spellEnd"/>
      <w:r>
        <w:t xml:space="preserv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793"/>
        <w:gridCol w:w="1262"/>
        <w:gridCol w:w="1633"/>
        <w:gridCol w:w="1736"/>
        <w:gridCol w:w="1844"/>
      </w:tblGrid>
      <w:tr w:rsidR="00EF3C78" w14:paraId="656A4B50" w14:textId="77777777" w:rsidTr="001B58A7">
        <w:tc>
          <w:tcPr>
            <w:tcW w:w="1384" w:type="dxa"/>
            <w:vMerge w:val="restart"/>
            <w:shd w:val="clear" w:color="auto" w:fill="auto"/>
            <w:vAlign w:val="center"/>
          </w:tcPr>
          <w:p w14:paraId="4FF8FCE0" w14:textId="77777777" w:rsidR="00EF3C78" w:rsidRDefault="00EF3C78" w:rsidP="001B58A7">
            <w:pPr>
              <w:pStyle w:val="TAH"/>
            </w:pPr>
            <w:r>
              <w:t>Service type</w:t>
            </w:r>
          </w:p>
        </w:tc>
        <w:tc>
          <w:tcPr>
            <w:tcW w:w="4780" w:type="dxa"/>
            <w:gridSpan w:val="3"/>
            <w:shd w:val="clear" w:color="auto" w:fill="auto"/>
            <w:vAlign w:val="center"/>
          </w:tcPr>
          <w:p w14:paraId="1E0A06CD" w14:textId="77777777" w:rsidR="00EF3C78" w:rsidRDefault="00EF3C78" w:rsidP="001B58A7">
            <w:pPr>
              <w:pStyle w:val="TAH"/>
            </w:pPr>
            <w:r>
              <w:t>PayloadDirectionAssignment</w:t>
            </w:r>
          </w:p>
        </w:tc>
        <w:tc>
          <w:tcPr>
            <w:tcW w:w="3691" w:type="dxa"/>
            <w:gridSpan w:val="2"/>
            <w:shd w:val="clear" w:color="auto" w:fill="auto"/>
            <w:vAlign w:val="center"/>
          </w:tcPr>
          <w:p w14:paraId="01B3AFC2" w14:textId="77777777" w:rsidR="00EF3C78" w:rsidRDefault="00EF3C78" w:rsidP="001B58A7">
            <w:pPr>
              <w:pStyle w:val="TAH"/>
            </w:pPr>
            <w:proofErr w:type="spellStart"/>
            <w:r>
              <w:t>TriggerScope</w:t>
            </w:r>
            <w:proofErr w:type="spellEnd"/>
          </w:p>
        </w:tc>
      </w:tr>
      <w:tr w:rsidR="00EF3C78" w14:paraId="009A11B3" w14:textId="77777777" w:rsidTr="001B58A7">
        <w:tc>
          <w:tcPr>
            <w:tcW w:w="1384" w:type="dxa"/>
            <w:vMerge/>
            <w:shd w:val="clear" w:color="auto" w:fill="auto"/>
            <w:vAlign w:val="center"/>
          </w:tcPr>
          <w:p w14:paraId="39D831DA" w14:textId="77777777" w:rsidR="00EF3C78" w:rsidRDefault="00EF3C78" w:rsidP="001B58A7">
            <w:pPr>
              <w:pStyle w:val="TAH"/>
            </w:pPr>
          </w:p>
        </w:tc>
        <w:tc>
          <w:tcPr>
            <w:tcW w:w="1843" w:type="dxa"/>
            <w:shd w:val="clear" w:color="auto" w:fill="auto"/>
            <w:vAlign w:val="center"/>
          </w:tcPr>
          <w:p w14:paraId="35FD575B" w14:textId="77777777" w:rsidR="00EF3C78" w:rsidRDefault="00EF3C78" w:rsidP="001B58A7">
            <w:pPr>
              <w:pStyle w:val="TAH"/>
            </w:pPr>
            <w:r>
              <w:t xml:space="preserve"> Not a non-local ID</w:t>
            </w:r>
          </w:p>
        </w:tc>
        <w:tc>
          <w:tcPr>
            <w:tcW w:w="1276" w:type="dxa"/>
            <w:shd w:val="clear" w:color="auto" w:fill="auto"/>
            <w:vAlign w:val="center"/>
          </w:tcPr>
          <w:p w14:paraId="530D0BC2" w14:textId="77777777" w:rsidR="00EF3C78" w:rsidRDefault="00EF3C78" w:rsidP="001B58A7">
            <w:pPr>
              <w:pStyle w:val="TAH"/>
            </w:pPr>
            <w:r>
              <w:t>Non-local ID</w:t>
            </w:r>
          </w:p>
        </w:tc>
        <w:tc>
          <w:tcPr>
            <w:tcW w:w="1661" w:type="dxa"/>
            <w:shd w:val="clear" w:color="auto" w:fill="auto"/>
            <w:vAlign w:val="center"/>
          </w:tcPr>
          <w:p w14:paraId="3688F92E" w14:textId="77777777" w:rsidR="00EF3C78" w:rsidRDefault="00EF3C78" w:rsidP="001B58A7">
            <w:pPr>
              <w:pStyle w:val="TAH"/>
            </w:pPr>
            <w:r>
              <w:t>Conference URI</w:t>
            </w:r>
          </w:p>
        </w:tc>
        <w:tc>
          <w:tcPr>
            <w:tcW w:w="1792" w:type="dxa"/>
            <w:shd w:val="clear" w:color="auto" w:fill="auto"/>
            <w:vAlign w:val="center"/>
          </w:tcPr>
          <w:p w14:paraId="3FCC1C2C" w14:textId="77777777" w:rsidR="00EF3C78" w:rsidRDefault="00EF3C78" w:rsidP="001B58A7">
            <w:pPr>
              <w:pStyle w:val="TAH"/>
            </w:pPr>
            <w:r>
              <w:t>Symmetric media</w:t>
            </w:r>
          </w:p>
        </w:tc>
        <w:tc>
          <w:tcPr>
            <w:tcW w:w="1899" w:type="dxa"/>
            <w:shd w:val="clear" w:color="auto" w:fill="auto"/>
            <w:vAlign w:val="center"/>
          </w:tcPr>
          <w:p w14:paraId="1461A23F" w14:textId="77777777" w:rsidR="00EF3C78" w:rsidRDefault="00EF3C78" w:rsidP="001B58A7">
            <w:pPr>
              <w:pStyle w:val="TAH"/>
            </w:pPr>
            <w:r>
              <w:t>Asymmetric media</w:t>
            </w:r>
          </w:p>
        </w:tc>
      </w:tr>
      <w:tr w:rsidR="00EF3C78" w14:paraId="5D2ADF1B" w14:textId="77777777" w:rsidTr="001B58A7">
        <w:tc>
          <w:tcPr>
            <w:tcW w:w="1384" w:type="dxa"/>
            <w:shd w:val="clear" w:color="auto" w:fill="auto"/>
            <w:vAlign w:val="center"/>
          </w:tcPr>
          <w:p w14:paraId="31A5A618" w14:textId="77777777" w:rsidR="00EF3C78" w:rsidRDefault="00EF3C78" w:rsidP="001B58A7">
            <w:pPr>
              <w:pStyle w:val="TAH"/>
            </w:pPr>
            <w:r>
              <w:t xml:space="preserve">Redirected </w:t>
            </w:r>
          </w:p>
        </w:tc>
        <w:tc>
          <w:tcPr>
            <w:tcW w:w="1843" w:type="dxa"/>
            <w:shd w:val="clear" w:color="auto" w:fill="auto"/>
            <w:vAlign w:val="center"/>
          </w:tcPr>
          <w:p w14:paraId="3AE1A4B0" w14:textId="77777777" w:rsidR="00EF3C78" w:rsidRDefault="00EF3C78" w:rsidP="001B58A7">
            <w:pPr>
              <w:pStyle w:val="TAL"/>
            </w:pPr>
            <w:proofErr w:type="spellStart"/>
            <w:r>
              <w:t>NotDetermined</w:t>
            </w:r>
            <w:proofErr w:type="spellEnd"/>
          </w:p>
        </w:tc>
        <w:tc>
          <w:tcPr>
            <w:tcW w:w="1276" w:type="dxa"/>
            <w:shd w:val="clear" w:color="auto" w:fill="auto"/>
            <w:vAlign w:val="center"/>
          </w:tcPr>
          <w:p w14:paraId="7D77BB3A" w14:textId="77777777" w:rsidR="00EF3C78" w:rsidRDefault="00EF3C78" w:rsidP="001B58A7">
            <w:pPr>
              <w:pStyle w:val="TAL"/>
            </w:pPr>
            <w:proofErr w:type="spellStart"/>
            <w:r>
              <w:t>FromTarget</w:t>
            </w:r>
            <w:proofErr w:type="spellEnd"/>
          </w:p>
        </w:tc>
        <w:tc>
          <w:tcPr>
            <w:tcW w:w="1661" w:type="dxa"/>
            <w:shd w:val="clear" w:color="auto" w:fill="auto"/>
            <w:vAlign w:val="center"/>
          </w:tcPr>
          <w:p w14:paraId="7556ACEF" w14:textId="77777777" w:rsidR="00EF3C78" w:rsidRDefault="00EF3C78" w:rsidP="001B58A7">
            <w:pPr>
              <w:pStyle w:val="TAL"/>
            </w:pPr>
            <w:r>
              <w:t>n/a</w:t>
            </w:r>
          </w:p>
        </w:tc>
        <w:tc>
          <w:tcPr>
            <w:tcW w:w="1792" w:type="dxa"/>
            <w:shd w:val="clear" w:color="auto" w:fill="auto"/>
            <w:vAlign w:val="center"/>
          </w:tcPr>
          <w:p w14:paraId="19353940" w14:textId="77777777" w:rsidR="00EF3C78" w:rsidRDefault="00EF3C78" w:rsidP="001B58A7">
            <w:pPr>
              <w:pStyle w:val="TAL"/>
            </w:pPr>
            <w:r>
              <w:t>"Bidirectional"</w:t>
            </w:r>
          </w:p>
        </w:tc>
        <w:tc>
          <w:tcPr>
            <w:tcW w:w="1899" w:type="dxa"/>
            <w:shd w:val="clear" w:color="auto" w:fill="auto"/>
            <w:vAlign w:val="center"/>
          </w:tcPr>
          <w:p w14:paraId="29E1F96F" w14:textId="77777777" w:rsidR="00EF3C78" w:rsidRDefault="00EF3C78" w:rsidP="001B58A7">
            <w:pPr>
              <w:pStyle w:val="TAL"/>
            </w:pPr>
            <w:r>
              <w:t>"Unidirectional"</w:t>
            </w:r>
          </w:p>
        </w:tc>
      </w:tr>
      <w:tr w:rsidR="00EF3C78" w14:paraId="64202162" w14:textId="77777777" w:rsidTr="001B58A7">
        <w:tc>
          <w:tcPr>
            <w:tcW w:w="1384" w:type="dxa"/>
            <w:shd w:val="clear" w:color="auto" w:fill="auto"/>
            <w:vAlign w:val="center"/>
          </w:tcPr>
          <w:p w14:paraId="50BDE919" w14:textId="77777777" w:rsidR="00EF3C78" w:rsidRDefault="00EF3C78" w:rsidP="001B58A7">
            <w:pPr>
              <w:pStyle w:val="TAH"/>
            </w:pPr>
            <w:r>
              <w:t>Conference</w:t>
            </w:r>
          </w:p>
        </w:tc>
        <w:tc>
          <w:tcPr>
            <w:tcW w:w="1843" w:type="dxa"/>
            <w:shd w:val="clear" w:color="auto" w:fill="auto"/>
            <w:vAlign w:val="center"/>
          </w:tcPr>
          <w:p w14:paraId="20A43934" w14:textId="77777777" w:rsidR="00EF3C78" w:rsidRDefault="00EF3C78" w:rsidP="001B58A7">
            <w:pPr>
              <w:pStyle w:val="TAL"/>
            </w:pPr>
            <w:proofErr w:type="spellStart"/>
            <w:r>
              <w:t>NotDetermined</w:t>
            </w:r>
            <w:proofErr w:type="spellEnd"/>
          </w:p>
        </w:tc>
        <w:tc>
          <w:tcPr>
            <w:tcW w:w="1276" w:type="dxa"/>
            <w:shd w:val="clear" w:color="auto" w:fill="auto"/>
            <w:vAlign w:val="center"/>
          </w:tcPr>
          <w:p w14:paraId="5733408D" w14:textId="77777777" w:rsidR="00EF3C78" w:rsidRDefault="00EF3C78" w:rsidP="001B58A7">
            <w:pPr>
              <w:pStyle w:val="TAL"/>
            </w:pPr>
            <w:r>
              <w:t>n/a</w:t>
            </w:r>
          </w:p>
        </w:tc>
        <w:tc>
          <w:tcPr>
            <w:tcW w:w="1661" w:type="dxa"/>
            <w:shd w:val="clear" w:color="auto" w:fill="auto"/>
            <w:vAlign w:val="center"/>
          </w:tcPr>
          <w:p w14:paraId="6440580F" w14:textId="77777777" w:rsidR="00EF3C78" w:rsidRDefault="00EF3C78" w:rsidP="001B58A7">
            <w:pPr>
              <w:pStyle w:val="TAL"/>
            </w:pPr>
            <w:proofErr w:type="spellStart"/>
            <w:r>
              <w:t>NotDetermined</w:t>
            </w:r>
            <w:proofErr w:type="spellEnd"/>
          </w:p>
        </w:tc>
        <w:tc>
          <w:tcPr>
            <w:tcW w:w="1792" w:type="dxa"/>
            <w:shd w:val="clear" w:color="auto" w:fill="auto"/>
            <w:vAlign w:val="center"/>
          </w:tcPr>
          <w:p w14:paraId="137F1470" w14:textId="77777777" w:rsidR="00EF3C78" w:rsidRDefault="00EF3C78" w:rsidP="001B58A7">
            <w:pPr>
              <w:pStyle w:val="TAL"/>
            </w:pPr>
            <w:r>
              <w:t>"Bi-directional"</w:t>
            </w:r>
          </w:p>
        </w:tc>
        <w:tc>
          <w:tcPr>
            <w:tcW w:w="1899" w:type="dxa"/>
            <w:shd w:val="clear" w:color="auto" w:fill="auto"/>
            <w:vAlign w:val="center"/>
          </w:tcPr>
          <w:p w14:paraId="0D3FD020" w14:textId="77777777" w:rsidR="00EF3C78" w:rsidRDefault="00EF3C78" w:rsidP="001B58A7">
            <w:pPr>
              <w:pStyle w:val="TAL"/>
            </w:pPr>
            <w:r>
              <w:t>n/a</w:t>
            </w:r>
          </w:p>
        </w:tc>
      </w:tr>
    </w:tbl>
    <w:p w14:paraId="3FAD8A90" w14:textId="77777777" w:rsidR="00EF3C78" w:rsidRDefault="00EF3C78" w:rsidP="00EF3C78"/>
    <w:p w14:paraId="7FA9879B" w14:textId="77777777" w:rsidR="00EF3C78" w:rsidRDefault="00EF3C78" w:rsidP="00EF3C78">
      <w:pPr>
        <w:pStyle w:val="TH"/>
      </w:pPr>
      <w:r w:rsidRPr="009C29FD">
        <w:t>Table 7.12.</w:t>
      </w:r>
      <w:r>
        <w:t>5.2.2</w:t>
      </w:r>
      <w:r w:rsidRPr="009C29FD">
        <w:t>-</w:t>
      </w:r>
      <w:r>
        <w:t>8</w:t>
      </w:r>
      <w:r w:rsidRPr="009C29FD">
        <w:t xml:space="preserve">: </w:t>
      </w:r>
      <w:r>
        <w:t xml:space="preserve">PayloadDirectionAssignment and </w:t>
      </w:r>
      <w:proofErr w:type="spellStart"/>
      <w:r>
        <w:t>TriggerScope</w:t>
      </w:r>
      <w:proofErr w:type="spellEnd"/>
      <w:r>
        <w:t xml:space="preserv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806"/>
        <w:gridCol w:w="1246"/>
        <w:gridCol w:w="1620"/>
        <w:gridCol w:w="1733"/>
        <w:gridCol w:w="1857"/>
      </w:tblGrid>
      <w:tr w:rsidR="00EF3C78" w14:paraId="5F82C79F" w14:textId="77777777" w:rsidTr="004B7F76">
        <w:tc>
          <w:tcPr>
            <w:tcW w:w="1369" w:type="dxa"/>
            <w:vMerge w:val="restart"/>
            <w:shd w:val="clear" w:color="auto" w:fill="auto"/>
            <w:vAlign w:val="center"/>
          </w:tcPr>
          <w:p w14:paraId="25C44896" w14:textId="77777777" w:rsidR="00EF3C78" w:rsidRDefault="00EF3C78" w:rsidP="001B58A7">
            <w:pPr>
              <w:pStyle w:val="TAH"/>
            </w:pPr>
            <w:r>
              <w:t>Service type</w:t>
            </w:r>
          </w:p>
        </w:tc>
        <w:tc>
          <w:tcPr>
            <w:tcW w:w="4672" w:type="dxa"/>
            <w:gridSpan w:val="3"/>
            <w:shd w:val="clear" w:color="auto" w:fill="auto"/>
            <w:vAlign w:val="center"/>
          </w:tcPr>
          <w:p w14:paraId="76215EF5" w14:textId="77777777" w:rsidR="00EF3C78" w:rsidRDefault="00EF3C78" w:rsidP="001B58A7">
            <w:pPr>
              <w:pStyle w:val="TAH"/>
            </w:pPr>
            <w:r>
              <w:t>PayloadDirectionAssignment</w:t>
            </w:r>
          </w:p>
        </w:tc>
        <w:tc>
          <w:tcPr>
            <w:tcW w:w="3590" w:type="dxa"/>
            <w:gridSpan w:val="2"/>
            <w:shd w:val="clear" w:color="auto" w:fill="auto"/>
            <w:vAlign w:val="center"/>
          </w:tcPr>
          <w:p w14:paraId="7944CD3E" w14:textId="77777777" w:rsidR="00EF3C78" w:rsidRDefault="00EF3C78" w:rsidP="001B58A7">
            <w:pPr>
              <w:pStyle w:val="TAH"/>
            </w:pPr>
            <w:proofErr w:type="spellStart"/>
            <w:r>
              <w:t>TriggerScope</w:t>
            </w:r>
            <w:proofErr w:type="spellEnd"/>
          </w:p>
        </w:tc>
      </w:tr>
      <w:tr w:rsidR="00EF3C78" w14:paraId="70589E3C" w14:textId="77777777" w:rsidTr="004B7F76">
        <w:tc>
          <w:tcPr>
            <w:tcW w:w="1369" w:type="dxa"/>
            <w:vMerge/>
            <w:shd w:val="clear" w:color="auto" w:fill="auto"/>
            <w:vAlign w:val="center"/>
          </w:tcPr>
          <w:p w14:paraId="37310198" w14:textId="77777777" w:rsidR="00EF3C78" w:rsidRDefault="00EF3C78" w:rsidP="001B58A7">
            <w:pPr>
              <w:pStyle w:val="TAH"/>
            </w:pPr>
          </w:p>
        </w:tc>
        <w:tc>
          <w:tcPr>
            <w:tcW w:w="1806" w:type="dxa"/>
            <w:shd w:val="clear" w:color="auto" w:fill="auto"/>
            <w:vAlign w:val="center"/>
          </w:tcPr>
          <w:p w14:paraId="6E16EE18" w14:textId="77777777" w:rsidR="00EF3C78" w:rsidRDefault="00EF3C78" w:rsidP="001B58A7">
            <w:pPr>
              <w:pStyle w:val="TAH"/>
            </w:pPr>
            <w:r>
              <w:t xml:space="preserve"> Not a non-local ID</w:t>
            </w:r>
          </w:p>
        </w:tc>
        <w:tc>
          <w:tcPr>
            <w:tcW w:w="1246" w:type="dxa"/>
            <w:shd w:val="clear" w:color="auto" w:fill="auto"/>
            <w:vAlign w:val="center"/>
          </w:tcPr>
          <w:p w14:paraId="00B912AC" w14:textId="77777777" w:rsidR="00EF3C78" w:rsidRDefault="00EF3C78" w:rsidP="001B58A7">
            <w:pPr>
              <w:pStyle w:val="TAH"/>
            </w:pPr>
            <w:r>
              <w:t>Non-local ID</w:t>
            </w:r>
          </w:p>
        </w:tc>
        <w:tc>
          <w:tcPr>
            <w:tcW w:w="1620" w:type="dxa"/>
            <w:shd w:val="clear" w:color="auto" w:fill="auto"/>
            <w:vAlign w:val="center"/>
          </w:tcPr>
          <w:p w14:paraId="570DFF04" w14:textId="77777777" w:rsidR="00EF3C78" w:rsidRDefault="00EF3C78" w:rsidP="001B58A7">
            <w:pPr>
              <w:pStyle w:val="TAH"/>
            </w:pPr>
            <w:r>
              <w:t>Conference URI</w:t>
            </w:r>
          </w:p>
        </w:tc>
        <w:tc>
          <w:tcPr>
            <w:tcW w:w="1733" w:type="dxa"/>
            <w:shd w:val="clear" w:color="auto" w:fill="auto"/>
            <w:vAlign w:val="center"/>
          </w:tcPr>
          <w:p w14:paraId="4EFD0E93" w14:textId="77777777" w:rsidR="00EF3C78" w:rsidRDefault="00EF3C78" w:rsidP="001B58A7">
            <w:pPr>
              <w:pStyle w:val="TAH"/>
            </w:pPr>
            <w:r>
              <w:t>Symmetric media</w:t>
            </w:r>
          </w:p>
        </w:tc>
        <w:tc>
          <w:tcPr>
            <w:tcW w:w="1857" w:type="dxa"/>
            <w:shd w:val="clear" w:color="auto" w:fill="auto"/>
            <w:vAlign w:val="center"/>
          </w:tcPr>
          <w:p w14:paraId="5D2505B3" w14:textId="77777777" w:rsidR="00EF3C78" w:rsidRDefault="00EF3C78" w:rsidP="001B58A7">
            <w:pPr>
              <w:pStyle w:val="TAH"/>
            </w:pPr>
            <w:r>
              <w:t>Asymmetric media</w:t>
            </w:r>
          </w:p>
        </w:tc>
      </w:tr>
      <w:tr w:rsidR="00EF3C78" w14:paraId="184A574A" w14:textId="77777777" w:rsidTr="004B7F76">
        <w:tc>
          <w:tcPr>
            <w:tcW w:w="1369" w:type="dxa"/>
            <w:shd w:val="clear" w:color="auto" w:fill="auto"/>
            <w:vAlign w:val="center"/>
          </w:tcPr>
          <w:p w14:paraId="12BB4774" w14:textId="77777777" w:rsidR="00EF3C78" w:rsidRDefault="00EF3C78" w:rsidP="001B58A7">
            <w:pPr>
              <w:pStyle w:val="TAH"/>
            </w:pPr>
            <w:r>
              <w:t xml:space="preserve">Redirected </w:t>
            </w:r>
          </w:p>
        </w:tc>
        <w:tc>
          <w:tcPr>
            <w:tcW w:w="1806" w:type="dxa"/>
            <w:shd w:val="clear" w:color="auto" w:fill="auto"/>
            <w:vAlign w:val="center"/>
          </w:tcPr>
          <w:p w14:paraId="35B0F719" w14:textId="77777777" w:rsidR="00EF3C78" w:rsidRDefault="00EF3C78" w:rsidP="001B58A7">
            <w:pPr>
              <w:pStyle w:val="TAL"/>
            </w:pPr>
            <w:proofErr w:type="spellStart"/>
            <w:r>
              <w:t>NotDetermined</w:t>
            </w:r>
            <w:proofErr w:type="spellEnd"/>
          </w:p>
        </w:tc>
        <w:tc>
          <w:tcPr>
            <w:tcW w:w="1246" w:type="dxa"/>
            <w:shd w:val="clear" w:color="auto" w:fill="auto"/>
            <w:vAlign w:val="center"/>
          </w:tcPr>
          <w:p w14:paraId="61043845" w14:textId="77777777" w:rsidR="00EF3C78" w:rsidRDefault="00EF3C78" w:rsidP="001B58A7">
            <w:pPr>
              <w:pStyle w:val="TAL"/>
            </w:pPr>
            <w:proofErr w:type="spellStart"/>
            <w:r>
              <w:t>ToTarget</w:t>
            </w:r>
            <w:proofErr w:type="spellEnd"/>
          </w:p>
        </w:tc>
        <w:tc>
          <w:tcPr>
            <w:tcW w:w="1620" w:type="dxa"/>
            <w:shd w:val="clear" w:color="auto" w:fill="auto"/>
            <w:vAlign w:val="center"/>
          </w:tcPr>
          <w:p w14:paraId="79EFA620" w14:textId="77777777" w:rsidR="00EF3C78" w:rsidRDefault="00EF3C78" w:rsidP="001B58A7">
            <w:pPr>
              <w:pStyle w:val="TAL"/>
            </w:pPr>
            <w:r>
              <w:t>n/a</w:t>
            </w:r>
          </w:p>
        </w:tc>
        <w:tc>
          <w:tcPr>
            <w:tcW w:w="1733" w:type="dxa"/>
            <w:shd w:val="clear" w:color="auto" w:fill="auto"/>
            <w:vAlign w:val="center"/>
          </w:tcPr>
          <w:p w14:paraId="79C50B83" w14:textId="77777777" w:rsidR="00EF3C78" w:rsidRDefault="00EF3C78" w:rsidP="001B58A7">
            <w:pPr>
              <w:pStyle w:val="TAL"/>
            </w:pPr>
            <w:r>
              <w:t>n/a</w:t>
            </w:r>
          </w:p>
        </w:tc>
        <w:tc>
          <w:tcPr>
            <w:tcW w:w="1857" w:type="dxa"/>
            <w:shd w:val="clear" w:color="auto" w:fill="auto"/>
            <w:vAlign w:val="center"/>
          </w:tcPr>
          <w:p w14:paraId="1757A464" w14:textId="77777777" w:rsidR="00EF3C78" w:rsidRDefault="00EF3C78" w:rsidP="001B58A7">
            <w:pPr>
              <w:pStyle w:val="TAL"/>
            </w:pPr>
            <w:r>
              <w:t>"Unidirectional"</w:t>
            </w:r>
          </w:p>
        </w:tc>
      </w:tr>
      <w:tr w:rsidR="00EF3C78" w14:paraId="6A80C6AE" w14:textId="77777777" w:rsidTr="004B7F76">
        <w:tc>
          <w:tcPr>
            <w:tcW w:w="1369" w:type="dxa"/>
            <w:shd w:val="clear" w:color="auto" w:fill="auto"/>
            <w:vAlign w:val="center"/>
          </w:tcPr>
          <w:p w14:paraId="770365E1" w14:textId="77777777" w:rsidR="00EF3C78" w:rsidRDefault="00EF3C78" w:rsidP="001B58A7">
            <w:pPr>
              <w:pStyle w:val="TAH"/>
            </w:pPr>
            <w:r>
              <w:t>Conference</w:t>
            </w:r>
          </w:p>
        </w:tc>
        <w:tc>
          <w:tcPr>
            <w:tcW w:w="1806" w:type="dxa"/>
            <w:shd w:val="clear" w:color="auto" w:fill="auto"/>
            <w:vAlign w:val="center"/>
          </w:tcPr>
          <w:p w14:paraId="58686B30" w14:textId="77777777" w:rsidR="00EF3C78" w:rsidRDefault="00EF3C78" w:rsidP="001B58A7">
            <w:pPr>
              <w:pStyle w:val="TAL"/>
            </w:pPr>
            <w:proofErr w:type="spellStart"/>
            <w:r>
              <w:t>NotDetermined</w:t>
            </w:r>
            <w:proofErr w:type="spellEnd"/>
          </w:p>
        </w:tc>
        <w:tc>
          <w:tcPr>
            <w:tcW w:w="1246" w:type="dxa"/>
            <w:shd w:val="clear" w:color="auto" w:fill="auto"/>
            <w:vAlign w:val="center"/>
          </w:tcPr>
          <w:p w14:paraId="38E4F36B" w14:textId="77777777" w:rsidR="00EF3C78" w:rsidRDefault="00EF3C78" w:rsidP="001B58A7">
            <w:pPr>
              <w:pStyle w:val="TAL"/>
            </w:pPr>
            <w:r>
              <w:t>n/a</w:t>
            </w:r>
          </w:p>
        </w:tc>
        <w:tc>
          <w:tcPr>
            <w:tcW w:w="1620" w:type="dxa"/>
            <w:shd w:val="clear" w:color="auto" w:fill="auto"/>
            <w:vAlign w:val="center"/>
          </w:tcPr>
          <w:p w14:paraId="425B27B0" w14:textId="77777777" w:rsidR="00EF3C78" w:rsidRDefault="00EF3C78" w:rsidP="001B58A7">
            <w:pPr>
              <w:pStyle w:val="TAL"/>
            </w:pPr>
            <w:r>
              <w:t>n/a</w:t>
            </w:r>
          </w:p>
        </w:tc>
        <w:tc>
          <w:tcPr>
            <w:tcW w:w="1733" w:type="dxa"/>
            <w:shd w:val="clear" w:color="auto" w:fill="auto"/>
            <w:vAlign w:val="center"/>
          </w:tcPr>
          <w:p w14:paraId="3E0E6048" w14:textId="77777777" w:rsidR="00EF3C78" w:rsidRDefault="00EF3C78" w:rsidP="001B58A7">
            <w:pPr>
              <w:pStyle w:val="TAL"/>
            </w:pPr>
            <w:r>
              <w:t>n/a</w:t>
            </w:r>
          </w:p>
        </w:tc>
        <w:tc>
          <w:tcPr>
            <w:tcW w:w="1857" w:type="dxa"/>
            <w:shd w:val="clear" w:color="auto" w:fill="auto"/>
            <w:vAlign w:val="center"/>
          </w:tcPr>
          <w:p w14:paraId="48907FB9" w14:textId="77777777" w:rsidR="00EF3C78" w:rsidRDefault="00EF3C78" w:rsidP="001B58A7">
            <w:pPr>
              <w:pStyle w:val="TAL"/>
            </w:pPr>
            <w:r>
              <w:t>n/a</w:t>
            </w:r>
          </w:p>
        </w:tc>
      </w:tr>
    </w:tbl>
    <w:p w14:paraId="37498B04" w14:textId="77777777" w:rsidR="004B7F76" w:rsidRDefault="004B7F76" w:rsidP="004B7F76"/>
    <w:p w14:paraId="6952DF52" w14:textId="77777777" w:rsidR="00EF3C78" w:rsidRDefault="00EF3C78" w:rsidP="00EF3C78">
      <w:pPr>
        <w:spacing w:before="120"/>
      </w:pPr>
      <w:r>
        <w:t xml:space="preserve">Tables 7.12.5.2.2-5 and 7.12.5.2.2-6 (clause 7.12.5.2.2) shows how the CC-POI is expected to set the Payload Direction field in the </w:t>
      </w:r>
      <w:proofErr w:type="spellStart"/>
      <w:r>
        <w:t>xCC</w:t>
      </w:r>
      <w:proofErr w:type="spellEnd"/>
      <w:r>
        <w:t xml:space="preserve"> based on the PayloadDirectionAssignment and </w:t>
      </w:r>
      <w:proofErr w:type="spellStart"/>
      <w:r>
        <w:t>TriggerScope</w:t>
      </w:r>
      <w:proofErr w:type="spellEnd"/>
      <w:r>
        <w:t xml:space="preserve"> values received in the LI_T3 </w:t>
      </w:r>
      <w:proofErr w:type="spellStart"/>
      <w:r>
        <w:t>ActivateTask</w:t>
      </w:r>
      <w:proofErr w:type="spellEnd"/>
      <w:r>
        <w:t xml:space="preserve"> message.</w:t>
      </w:r>
    </w:p>
    <w:p w14:paraId="2B4E2C06" w14:textId="77777777" w:rsidR="00EF3C78" w:rsidRDefault="00EF3C78" w:rsidP="00EF3C78">
      <w:r>
        <w:t xml:space="preserve">For an intercepted conference session, the CC-POI shall perform the media interception in a mixed mode including the media from all conference participants. The concept of Payload Direction, therefore, does not apply to the corresponding </w:t>
      </w:r>
      <w:proofErr w:type="spellStart"/>
      <w:r>
        <w:t>xCC</w:t>
      </w:r>
      <w:proofErr w:type="spellEnd"/>
      <w:r>
        <w:t>.</w:t>
      </w:r>
    </w:p>
    <w:p w14:paraId="70FBB6D9" w14:textId="77777777" w:rsidR="00EF3C78" w:rsidRDefault="00EF3C78" w:rsidP="00EF3C78">
      <w:r>
        <w:t xml:space="preserve">The CC-TF present in the in the AS/MRFC shall follow the algorithm described in clause 7.12.5.2.2.2 to populate the </w:t>
      </w:r>
      <w:proofErr w:type="spellStart"/>
      <w:r>
        <w:t>LocalSDP</w:t>
      </w:r>
      <w:proofErr w:type="spellEnd"/>
      <w:r>
        <w:t xml:space="preserve"> and </w:t>
      </w:r>
      <w:proofErr w:type="spellStart"/>
      <w:r>
        <w:t>RemoteSDP</w:t>
      </w:r>
      <w:proofErr w:type="spellEnd"/>
      <w:r>
        <w:t xml:space="preserve"> fields of LI_T3 </w:t>
      </w:r>
      <w:proofErr w:type="spellStart"/>
      <w:r>
        <w:t>ActivateTask</w:t>
      </w:r>
      <w:proofErr w:type="spellEnd"/>
      <w:r>
        <w:t>.</w:t>
      </w:r>
    </w:p>
    <w:p w14:paraId="03A2866A" w14:textId="77777777" w:rsidR="00EF3C78" w:rsidRDefault="00EF3C78" w:rsidP="00EF3C78">
      <w:pPr>
        <w:pStyle w:val="Heading6"/>
      </w:pPr>
      <w:bookmarkStart w:id="1090" w:name="_Toc176122893"/>
      <w:bookmarkStart w:id="1091" w:name="_Toc183618729"/>
      <w:r>
        <w:t>7.12.5.2.2.4</w:t>
      </w:r>
      <w:r>
        <w:tab/>
        <w:t>Activation of CC-POI when media interceptions are done at both sides IMS media function</w:t>
      </w:r>
      <w:bookmarkEnd w:id="1090"/>
      <w:bookmarkEnd w:id="1091"/>
      <w:r>
        <w:t xml:space="preserve"> </w:t>
      </w:r>
    </w:p>
    <w:p w14:paraId="0D0B536C" w14:textId="77777777" w:rsidR="00EF3C78" w:rsidRDefault="00EF3C78" w:rsidP="00EF3C78">
      <w:pPr>
        <w:spacing w:before="120"/>
      </w:pPr>
      <w:r>
        <w:t>This is a special case where the media interception is done at both sides of an IMS Media Function. In this case, the CC-POI would intercept the outgoing media streams on both sides of IMS Media Function as shown in figure 7.12.5.2-2 below.</w:t>
      </w:r>
    </w:p>
    <w:p w14:paraId="068C1195" w14:textId="77777777" w:rsidR="00EF3C78" w:rsidRDefault="00EF3C78" w:rsidP="00EF3C78">
      <w:pPr>
        <w:pStyle w:val="TH"/>
      </w:pPr>
      <w:r>
        <w:object w:dxaOrig="11941" w:dyaOrig="7260" w14:anchorId="036ABCED">
          <v:shape id="_x0000_i1028" type="#_x0000_t75" style="width:480pt;height:294pt" o:ole="">
            <v:imagedata r:id="rId21" o:title=""/>
          </v:shape>
          <o:OLEObject Type="Embed" ProgID="Visio.Drawing.15" ShapeID="_x0000_i1028" DrawAspect="Content" ObjectID="_1800906961" r:id="rId22"/>
        </w:object>
      </w:r>
    </w:p>
    <w:p w14:paraId="468B2F36" w14:textId="77777777" w:rsidR="00EF3C78" w:rsidRDefault="00EF3C78" w:rsidP="00EF3C78">
      <w:pPr>
        <w:pStyle w:val="TF"/>
      </w:pPr>
      <w:r>
        <w:t>Figure 7.12.5.2.2-2: Media interception on both sides of the IMS Media Function</w:t>
      </w:r>
    </w:p>
    <w:p w14:paraId="649EF94A" w14:textId="77777777" w:rsidR="00EF3C78" w:rsidRDefault="00EF3C78" w:rsidP="00EF3C78">
      <w:pPr>
        <w:spacing w:before="120"/>
      </w:pPr>
      <w:r>
        <w:t xml:space="preserve">The CC-POI would capture the media streams destined to the remote IP address and UDP port number for the generation of </w:t>
      </w:r>
      <w:proofErr w:type="spellStart"/>
      <w:r>
        <w:t>xCC</w:t>
      </w:r>
      <w:proofErr w:type="spellEnd"/>
      <w:r>
        <w:t xml:space="preserve"> both sides. For this case, even if the media streams are symmetric, the </w:t>
      </w:r>
      <w:proofErr w:type="spellStart"/>
      <w:r>
        <w:t>TriggerScope</w:t>
      </w:r>
      <w:proofErr w:type="spellEnd"/>
      <w:r>
        <w:t xml:space="preserve"> shall be set to "Unidirectional". Accordingly, the CC-TF shall send the two triggers to CC-POI using the </w:t>
      </w:r>
      <w:proofErr w:type="spellStart"/>
      <w:r>
        <w:t>ActivateTask</w:t>
      </w:r>
      <w:proofErr w:type="spellEnd"/>
      <w:r>
        <w:t xml:space="preserve"> message over the LI_T3 interface when the following occur:</w:t>
      </w:r>
    </w:p>
    <w:p w14:paraId="41CE8172" w14:textId="77777777" w:rsidR="00EF3C78" w:rsidRDefault="00EF3C78" w:rsidP="00EF3C78">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2A48CC08" w14:textId="77777777" w:rsidR="00EF3C78" w:rsidRDefault="00EF3C78" w:rsidP="00EF3C78">
      <w:pPr>
        <w:pStyle w:val="B1"/>
      </w:pPr>
      <w:r>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45C80BAC" w14:textId="77777777" w:rsidR="00EF3C78" w:rsidRDefault="00EF3C78" w:rsidP="00EF3C78">
      <w:pPr>
        <w:pStyle w:val="B1"/>
      </w:pPr>
      <w:r w:rsidRPr="00AE101C">
        <w:t>-</w:t>
      </w:r>
      <w:r w:rsidRPr="00AE101C">
        <w:tab/>
        <w:t xml:space="preserve">The CC-TF receives an </w:t>
      </w:r>
      <w:proofErr w:type="spellStart"/>
      <w:r w:rsidRPr="00AE101C">
        <w:t>ActivateTask</w:t>
      </w:r>
      <w:proofErr w:type="spellEnd"/>
      <w:r w:rsidRPr="00AE101C">
        <w:t xml:space="preserve"> from the LIPF over LI_X1 with CC interception required for an IMS session with an already established SDP offer and possibly SDP answer as well.</w:t>
      </w:r>
      <w:r>
        <w:t xml:space="preserve"> This process is part of a mid-session activation of interception.</w:t>
      </w:r>
    </w:p>
    <w:p w14:paraId="2674AB3D" w14:textId="4E6B06E6" w:rsidR="00EF3C78" w:rsidRDefault="00EF3C78" w:rsidP="00EF3C78">
      <w:r w:rsidRPr="00760004">
        <w:t>Th</w:t>
      </w:r>
      <w:r>
        <w:t xml:space="preserve">e details of </w:t>
      </w:r>
      <w:proofErr w:type="spellStart"/>
      <w:r>
        <w:t>ActivateTask</w:t>
      </w:r>
      <w:proofErr w:type="spellEnd"/>
      <w:r>
        <w:t xml:space="preserve"> sent from the CC-TF to the CC-POI over LI_T3 are shown </w:t>
      </w:r>
      <w:r w:rsidRPr="00E973AB">
        <w:t>in table 7.12.5.2</w:t>
      </w:r>
      <w:r w:rsidR="00770029" w:rsidRPr="00E973AB">
        <w:t>.2</w:t>
      </w:r>
      <w:r w:rsidRPr="00E973AB">
        <w:t>-1.</w:t>
      </w:r>
    </w:p>
    <w:p w14:paraId="64DA1042" w14:textId="77777777" w:rsidR="00EF3C78" w:rsidRDefault="00EF3C78" w:rsidP="00EF3C78">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1CAEB0A9" w14:textId="77777777" w:rsidR="00EF3C78" w:rsidRDefault="00EF3C78" w:rsidP="00EF3C78">
      <w:r>
        <w:t xml:space="preserve">The CC-TF shall set the PayloadDirectionAssignment value described in table 7.12.5.2.2-9: </w:t>
      </w:r>
    </w:p>
    <w:p w14:paraId="74BC0075" w14:textId="77777777" w:rsidR="00EF3C78" w:rsidRDefault="00EF3C78" w:rsidP="00EF3C78">
      <w:pPr>
        <w:pStyle w:val="TH"/>
      </w:pPr>
      <w:r w:rsidRPr="009C29FD">
        <w:t>Table 7.12.</w:t>
      </w:r>
      <w:r>
        <w:t>5.2.2</w:t>
      </w:r>
      <w:r w:rsidRPr="009C29FD">
        <w:t>-</w:t>
      </w:r>
      <w:r>
        <w:t>9</w:t>
      </w:r>
      <w:r w:rsidRPr="009C29FD">
        <w:t xml:space="preserve">: </w:t>
      </w:r>
      <w:r>
        <w:t xml:space="preserve">PayloadDirectionAssignment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EF3C78" w14:paraId="6E77F6B6" w14:textId="77777777" w:rsidTr="001B58A7">
        <w:tc>
          <w:tcPr>
            <w:tcW w:w="4928" w:type="dxa"/>
            <w:shd w:val="clear" w:color="auto" w:fill="auto"/>
          </w:tcPr>
          <w:p w14:paraId="6B6A8A21" w14:textId="77777777" w:rsidR="00EF3C78" w:rsidRDefault="00EF3C78" w:rsidP="001B58A7">
            <w:pPr>
              <w:pStyle w:val="TAH"/>
              <w:jc w:val="left"/>
            </w:pPr>
            <w:r>
              <w:t>Target side</w:t>
            </w:r>
          </w:p>
        </w:tc>
        <w:tc>
          <w:tcPr>
            <w:tcW w:w="2268" w:type="dxa"/>
            <w:shd w:val="clear" w:color="auto" w:fill="auto"/>
          </w:tcPr>
          <w:p w14:paraId="7141F71E" w14:textId="77777777" w:rsidR="00EF3C78" w:rsidRDefault="00EF3C78" w:rsidP="001B58A7">
            <w:pPr>
              <w:pStyle w:val="TAH"/>
              <w:jc w:val="left"/>
            </w:pPr>
            <w:r>
              <w:t>First trigger</w:t>
            </w:r>
          </w:p>
        </w:tc>
        <w:tc>
          <w:tcPr>
            <w:tcW w:w="2268" w:type="dxa"/>
            <w:shd w:val="clear" w:color="auto" w:fill="auto"/>
          </w:tcPr>
          <w:p w14:paraId="0AB21FBB" w14:textId="77777777" w:rsidR="00EF3C78" w:rsidRDefault="00EF3C78" w:rsidP="001B58A7">
            <w:pPr>
              <w:pStyle w:val="TAH"/>
              <w:jc w:val="left"/>
            </w:pPr>
            <w:r>
              <w:t>Second trigger</w:t>
            </w:r>
          </w:p>
        </w:tc>
      </w:tr>
      <w:tr w:rsidR="00EF3C78" w:rsidRPr="004F01FF" w14:paraId="15448329" w14:textId="77777777" w:rsidTr="001B58A7">
        <w:tc>
          <w:tcPr>
            <w:tcW w:w="4928" w:type="dxa"/>
            <w:shd w:val="clear" w:color="auto" w:fill="auto"/>
          </w:tcPr>
          <w:p w14:paraId="0B40A3A6" w14:textId="77777777" w:rsidR="00EF3C78" w:rsidRDefault="00EF3C78" w:rsidP="001B58A7">
            <w:pPr>
              <w:pStyle w:val="TAH"/>
              <w:jc w:val="left"/>
            </w:pPr>
            <w:r>
              <w:t>On the side from which the SDP offer is received</w:t>
            </w:r>
          </w:p>
        </w:tc>
        <w:tc>
          <w:tcPr>
            <w:tcW w:w="2268" w:type="dxa"/>
            <w:shd w:val="clear" w:color="auto" w:fill="auto"/>
          </w:tcPr>
          <w:p w14:paraId="49D2D0C6" w14:textId="77777777" w:rsidR="00EF3C78" w:rsidRDefault="00EF3C78" w:rsidP="001B58A7">
            <w:pPr>
              <w:pStyle w:val="TAL"/>
            </w:pPr>
            <w:proofErr w:type="spellStart"/>
            <w:r>
              <w:t>ToTarget</w:t>
            </w:r>
            <w:proofErr w:type="spellEnd"/>
          </w:p>
        </w:tc>
        <w:tc>
          <w:tcPr>
            <w:tcW w:w="2268" w:type="dxa"/>
            <w:shd w:val="clear" w:color="auto" w:fill="auto"/>
          </w:tcPr>
          <w:p w14:paraId="37A021FC" w14:textId="77777777" w:rsidR="00EF3C78" w:rsidRDefault="00EF3C78" w:rsidP="001B58A7">
            <w:pPr>
              <w:pStyle w:val="TAL"/>
            </w:pPr>
            <w:proofErr w:type="spellStart"/>
            <w:r>
              <w:t>FromTarget</w:t>
            </w:r>
            <w:proofErr w:type="spellEnd"/>
          </w:p>
        </w:tc>
      </w:tr>
      <w:tr w:rsidR="00EF3C78" w14:paraId="568F7085" w14:textId="77777777" w:rsidTr="001B58A7">
        <w:tc>
          <w:tcPr>
            <w:tcW w:w="4928" w:type="dxa"/>
            <w:shd w:val="clear" w:color="auto" w:fill="auto"/>
          </w:tcPr>
          <w:p w14:paraId="006881BB" w14:textId="77777777" w:rsidR="00EF3C78" w:rsidRDefault="00EF3C78" w:rsidP="001B58A7">
            <w:pPr>
              <w:pStyle w:val="TAH"/>
              <w:jc w:val="left"/>
            </w:pPr>
            <w:r>
              <w:t>On the side from which the SDP answer is received</w:t>
            </w:r>
          </w:p>
        </w:tc>
        <w:tc>
          <w:tcPr>
            <w:tcW w:w="2268" w:type="dxa"/>
            <w:shd w:val="clear" w:color="auto" w:fill="auto"/>
          </w:tcPr>
          <w:p w14:paraId="4445A180" w14:textId="77777777" w:rsidR="00EF3C78" w:rsidRDefault="00EF3C78" w:rsidP="001B58A7">
            <w:pPr>
              <w:pStyle w:val="TAL"/>
            </w:pPr>
            <w:proofErr w:type="spellStart"/>
            <w:r>
              <w:t>FromTarget</w:t>
            </w:r>
            <w:proofErr w:type="spellEnd"/>
          </w:p>
        </w:tc>
        <w:tc>
          <w:tcPr>
            <w:tcW w:w="2268" w:type="dxa"/>
            <w:shd w:val="clear" w:color="auto" w:fill="auto"/>
          </w:tcPr>
          <w:p w14:paraId="3E5178AE" w14:textId="77777777" w:rsidR="00EF3C78" w:rsidRDefault="00EF3C78" w:rsidP="001B58A7">
            <w:pPr>
              <w:pStyle w:val="TAL"/>
            </w:pPr>
            <w:proofErr w:type="spellStart"/>
            <w:r>
              <w:t>ToTarget</w:t>
            </w:r>
            <w:proofErr w:type="spellEnd"/>
          </w:p>
        </w:tc>
      </w:tr>
    </w:tbl>
    <w:p w14:paraId="0F582EF0" w14:textId="77777777" w:rsidR="004B7F76" w:rsidRDefault="004B7F76" w:rsidP="004B7F76"/>
    <w:p w14:paraId="57DC78D4" w14:textId="77777777" w:rsidR="00EF3C78" w:rsidRDefault="00EF3C78" w:rsidP="00EF3C78">
      <w:pPr>
        <w:pStyle w:val="NO"/>
        <w:spacing w:before="120"/>
      </w:pPr>
      <w:r>
        <w:t>NOTE:</w:t>
      </w:r>
      <w:r>
        <w:tab/>
        <w:t>When the media is neither sent to nor received from the target (e.g. call waiting scenario, held session), and when the CC-TF is aware of the scenario, the value of "</w:t>
      </w:r>
      <w:proofErr w:type="spellStart"/>
      <w:r>
        <w:t>NotDetermined</w:t>
      </w:r>
      <w:proofErr w:type="spellEnd"/>
      <w:r>
        <w:t xml:space="preserve">" is used as the PayloadDirectionAssignment value. The CC-TF changes the PayloadDirectionAssignment value using a LI_T3 </w:t>
      </w:r>
      <w:proofErr w:type="spellStart"/>
      <w:r>
        <w:t>ModifyTask</w:t>
      </w:r>
      <w:proofErr w:type="spellEnd"/>
      <w:r>
        <w:t xml:space="preserve"> (see clause 7.12.5.2.3) when the media is cross connected to the target (e.g. held session is retrieved).</w:t>
      </w:r>
    </w:p>
    <w:p w14:paraId="4014470A" w14:textId="77777777" w:rsidR="00EF3C78" w:rsidRPr="00C83914" w:rsidRDefault="00EF3C78" w:rsidP="00EF3C78">
      <w:r w:rsidRPr="00C83914">
        <w:t xml:space="preserve">For this case, the CC-TF shall include the SDP information in the </w:t>
      </w:r>
      <w:proofErr w:type="spellStart"/>
      <w:r w:rsidRPr="00C83914">
        <w:t>RemoteSDP</w:t>
      </w:r>
      <w:proofErr w:type="spellEnd"/>
      <w:r w:rsidRPr="00C83914">
        <w:t xml:space="preserve"> of </w:t>
      </w:r>
      <w:proofErr w:type="spellStart"/>
      <w:r w:rsidRPr="00C83914">
        <w:t>TaskDetailsExtensions</w:t>
      </w:r>
      <w:proofErr w:type="spellEnd"/>
      <w:r w:rsidRPr="00C83914">
        <w:t xml:space="preserve"> of LI_T3 </w:t>
      </w:r>
      <w:proofErr w:type="spellStart"/>
      <w:r w:rsidRPr="00C83914">
        <w:t>ActivateTask</w:t>
      </w:r>
      <w:proofErr w:type="spellEnd"/>
      <w:r w:rsidRPr="00C83914">
        <w:t xml:space="preserve"> for both triggers as described below:</w:t>
      </w:r>
    </w:p>
    <w:p w14:paraId="64F6254B" w14:textId="77777777" w:rsidR="00EF3C78" w:rsidRDefault="00EF3C78" w:rsidP="00EF3C78">
      <w:pPr>
        <w:pStyle w:val="B2"/>
      </w:pPr>
      <w:r>
        <w:t>-</w:t>
      </w:r>
      <w:r>
        <w:tab/>
        <w:t xml:space="preserve">When the SDP offer is received at the NF that has the CC-TF (on the side where the media interception is done), the CC-TF shall use the SDP information received in the SDP offer of SIP message as </w:t>
      </w:r>
      <w:proofErr w:type="spellStart"/>
      <w:r>
        <w:t>RemoteSDP</w:t>
      </w:r>
      <w:proofErr w:type="spellEnd"/>
      <w:r>
        <w:t xml:space="preserve"> of the first LI_T3 trigger.</w:t>
      </w:r>
    </w:p>
    <w:p w14:paraId="5201A635" w14:textId="77777777" w:rsidR="00EF3C78" w:rsidRDefault="00EF3C78" w:rsidP="00EF3C78">
      <w:pPr>
        <w:pStyle w:val="B2"/>
      </w:pPr>
      <w:r>
        <w:t>-</w:t>
      </w:r>
      <w:r>
        <w:tab/>
      </w:r>
      <w:r>
        <w:tab/>
        <w:t xml:space="preserve">When the SDP answer is received at the NF that has the CC-TF (on the side where the media interception is done), the CC-TF shall use the SDP information received in the SDP answer of SIP message as </w:t>
      </w:r>
      <w:proofErr w:type="spellStart"/>
      <w:r>
        <w:t>RemoteSDP</w:t>
      </w:r>
      <w:proofErr w:type="spellEnd"/>
      <w:r>
        <w:t xml:space="preserve"> of the second LI_T3 trigger.</w:t>
      </w:r>
    </w:p>
    <w:p w14:paraId="245211AD" w14:textId="77777777" w:rsidR="00EF3C78" w:rsidRPr="00C83914" w:rsidRDefault="00EF3C78" w:rsidP="00EF3C78">
      <w:r w:rsidRPr="00C83914">
        <w:t xml:space="preserve">The CC-POI is expected to populate the SDP Session Description field of X3 PDU with the SDP information received in the </w:t>
      </w:r>
      <w:proofErr w:type="spellStart"/>
      <w:r w:rsidRPr="00C83914">
        <w:t>RemoteSDP</w:t>
      </w:r>
      <w:proofErr w:type="spellEnd"/>
      <w:r w:rsidRPr="00C83914">
        <w:t xml:space="preserve">, for the </w:t>
      </w:r>
      <w:proofErr w:type="spellStart"/>
      <w:r w:rsidRPr="00C83914">
        <w:t>xCC</w:t>
      </w:r>
      <w:proofErr w:type="spellEnd"/>
      <w:r w:rsidRPr="00C83914">
        <w:t xml:space="preserve"> that represent the outgoing media streams on both sides. The outgoing media streams will be destined to the IP address and UDP port number specified as the target identifiers.</w:t>
      </w:r>
    </w:p>
    <w:p w14:paraId="7B7CEC31" w14:textId="77777777" w:rsidR="00EF3C78" w:rsidRDefault="00EF3C78" w:rsidP="00EF3C78">
      <w:pPr>
        <w:pStyle w:val="Heading5"/>
      </w:pPr>
      <w:bookmarkStart w:id="1092" w:name="_Toc176122894"/>
      <w:bookmarkStart w:id="1093" w:name="_Toc183618730"/>
      <w:r>
        <w:t>7.12.5.2.3</w:t>
      </w:r>
      <w:r>
        <w:tab/>
      </w:r>
      <w:proofErr w:type="spellStart"/>
      <w:r>
        <w:t>ModifyTask</w:t>
      </w:r>
      <w:bookmarkEnd w:id="1092"/>
      <w:bookmarkEnd w:id="1093"/>
      <w:proofErr w:type="spellEnd"/>
    </w:p>
    <w:p w14:paraId="027E058C" w14:textId="149D790D" w:rsidR="00EF3C78" w:rsidRDefault="00EF3C78" w:rsidP="00EF3C78">
      <w:r>
        <w:t xml:space="preserve">The </w:t>
      </w:r>
      <w:proofErr w:type="spellStart"/>
      <w:r>
        <w:t>ModifyTask</w:t>
      </w:r>
      <w:proofErr w:type="spellEnd"/>
      <w:r>
        <w:t xml:space="preserve"> message (s) that a CC-TF may send to a CC-POI shall include the XID of the Task (s) created by the </w:t>
      </w:r>
      <w:proofErr w:type="spellStart"/>
      <w:r>
        <w:t>ActivateTask</w:t>
      </w:r>
      <w:proofErr w:type="spellEnd"/>
      <w:r>
        <w:t xml:space="preserve"> message(s) </w:t>
      </w:r>
      <w:r w:rsidRPr="00E973AB">
        <w:t>(see table 7.12.5.2</w:t>
      </w:r>
      <w:r w:rsidR="00770029" w:rsidRPr="00E973AB">
        <w:t>.2</w:t>
      </w:r>
      <w:r w:rsidRPr="00E973AB">
        <w:t>-1). The details of the</w:t>
      </w:r>
      <w:r>
        <w:t xml:space="preserve"> </w:t>
      </w:r>
      <w:proofErr w:type="spellStart"/>
      <w:r>
        <w:t>ModifyTask</w:t>
      </w:r>
      <w:proofErr w:type="spellEnd"/>
      <w:r>
        <w:t xml:space="preserve"> are as shown in the table 7.12.5.2.2-10:</w:t>
      </w:r>
    </w:p>
    <w:p w14:paraId="37A77525" w14:textId="77777777" w:rsidR="00EF3C78" w:rsidRPr="00760004" w:rsidRDefault="00EF3C78" w:rsidP="00EF3C78">
      <w:pPr>
        <w:pStyle w:val="TH"/>
      </w:pPr>
      <w:r w:rsidRPr="00760004">
        <w:t xml:space="preserve">Table </w:t>
      </w:r>
      <w:r>
        <w:t>7.12</w:t>
      </w:r>
      <w:r w:rsidRPr="00760004">
        <w:t>.</w:t>
      </w:r>
      <w:r>
        <w:t>5.2.2-10</w:t>
      </w:r>
      <w:r w:rsidRPr="00760004">
        <w:t xml:space="preserve">: </w:t>
      </w:r>
      <w:proofErr w:type="spellStart"/>
      <w:r>
        <w:t>Modify</w:t>
      </w:r>
      <w:r w:rsidRPr="00760004">
        <w:t>Task</w:t>
      </w:r>
      <w:proofErr w:type="spellEnd"/>
      <w:r w:rsidRPr="00760004">
        <w:t xml:space="preserve">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530D7028" w14:textId="77777777" w:rsidTr="001B58A7">
        <w:trPr>
          <w:jc w:val="center"/>
        </w:trPr>
        <w:tc>
          <w:tcPr>
            <w:tcW w:w="2972" w:type="dxa"/>
          </w:tcPr>
          <w:p w14:paraId="2E45E982"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4B1BDB45" w14:textId="77777777" w:rsidR="00EF3C78" w:rsidRPr="00760004" w:rsidRDefault="00EF3C78" w:rsidP="001B58A7">
            <w:pPr>
              <w:pStyle w:val="TAH"/>
            </w:pPr>
            <w:r w:rsidRPr="00760004">
              <w:t>Description</w:t>
            </w:r>
          </w:p>
        </w:tc>
        <w:tc>
          <w:tcPr>
            <w:tcW w:w="708" w:type="dxa"/>
          </w:tcPr>
          <w:p w14:paraId="06B7C501" w14:textId="77777777" w:rsidR="00EF3C78" w:rsidRPr="00760004" w:rsidRDefault="00EF3C78" w:rsidP="001B58A7">
            <w:pPr>
              <w:pStyle w:val="TAH"/>
            </w:pPr>
            <w:r w:rsidRPr="00760004">
              <w:t>M/C/O</w:t>
            </w:r>
          </w:p>
        </w:tc>
      </w:tr>
      <w:tr w:rsidR="00EF3C78" w:rsidRPr="00760004" w14:paraId="1940C480" w14:textId="77777777" w:rsidTr="001B58A7">
        <w:trPr>
          <w:jc w:val="center"/>
        </w:trPr>
        <w:tc>
          <w:tcPr>
            <w:tcW w:w="2972" w:type="dxa"/>
          </w:tcPr>
          <w:p w14:paraId="4594A298" w14:textId="77777777" w:rsidR="00EF3C78" w:rsidRPr="00760004" w:rsidRDefault="00EF3C78" w:rsidP="001B58A7">
            <w:pPr>
              <w:pStyle w:val="TAL"/>
            </w:pPr>
            <w:r w:rsidRPr="00760004">
              <w:t>XID</w:t>
            </w:r>
          </w:p>
        </w:tc>
        <w:tc>
          <w:tcPr>
            <w:tcW w:w="6242" w:type="dxa"/>
          </w:tcPr>
          <w:p w14:paraId="722E88EB"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7E478831" w14:textId="77777777" w:rsidR="00EF3C78" w:rsidRPr="00760004" w:rsidRDefault="00EF3C78" w:rsidP="001B58A7">
            <w:pPr>
              <w:pStyle w:val="TAL"/>
            </w:pPr>
            <w:r w:rsidRPr="00760004">
              <w:t>M</w:t>
            </w:r>
          </w:p>
        </w:tc>
      </w:tr>
      <w:tr w:rsidR="00EF3C78" w:rsidRPr="00760004" w14:paraId="751040DB" w14:textId="77777777" w:rsidTr="001B58A7">
        <w:trPr>
          <w:jc w:val="center"/>
        </w:trPr>
        <w:tc>
          <w:tcPr>
            <w:tcW w:w="2972" w:type="dxa"/>
          </w:tcPr>
          <w:p w14:paraId="64BF3059" w14:textId="77777777" w:rsidR="00EF3C78" w:rsidRPr="00760004" w:rsidRDefault="00EF3C78" w:rsidP="001B58A7">
            <w:pPr>
              <w:pStyle w:val="TAL"/>
            </w:pPr>
            <w:proofErr w:type="spellStart"/>
            <w:r w:rsidRPr="00760004">
              <w:t>TargetIdentifiers</w:t>
            </w:r>
            <w:proofErr w:type="spellEnd"/>
          </w:p>
        </w:tc>
        <w:tc>
          <w:tcPr>
            <w:tcW w:w="6242" w:type="dxa"/>
          </w:tcPr>
          <w:p w14:paraId="15AEBBF9"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6B6DF9AD" w14:textId="77777777" w:rsidR="00EF3C78" w:rsidRPr="00760004" w:rsidRDefault="00EF3C78" w:rsidP="001B58A7">
            <w:pPr>
              <w:pStyle w:val="TAL"/>
            </w:pPr>
            <w:r w:rsidRPr="00760004">
              <w:t>M</w:t>
            </w:r>
          </w:p>
        </w:tc>
      </w:tr>
      <w:tr w:rsidR="00EF3C78" w:rsidRPr="00760004" w14:paraId="40394FE3" w14:textId="77777777" w:rsidTr="001B58A7">
        <w:trPr>
          <w:jc w:val="center"/>
        </w:trPr>
        <w:tc>
          <w:tcPr>
            <w:tcW w:w="2972" w:type="dxa"/>
          </w:tcPr>
          <w:p w14:paraId="0B94F7B0" w14:textId="77777777" w:rsidR="00EF3C78" w:rsidRPr="00760004" w:rsidRDefault="00EF3C78" w:rsidP="001B58A7">
            <w:pPr>
              <w:pStyle w:val="TAL"/>
            </w:pPr>
            <w:proofErr w:type="spellStart"/>
            <w:r w:rsidRPr="00760004">
              <w:t>DeliveryType</w:t>
            </w:r>
            <w:proofErr w:type="spellEnd"/>
          </w:p>
        </w:tc>
        <w:tc>
          <w:tcPr>
            <w:tcW w:w="6242" w:type="dxa"/>
          </w:tcPr>
          <w:p w14:paraId="6CEEE497"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23C463E7" w14:textId="77777777" w:rsidR="00EF3C78" w:rsidRPr="00760004" w:rsidRDefault="00EF3C78" w:rsidP="001B58A7">
            <w:pPr>
              <w:pStyle w:val="TAL"/>
            </w:pPr>
            <w:r w:rsidRPr="00760004">
              <w:t>M</w:t>
            </w:r>
          </w:p>
        </w:tc>
      </w:tr>
      <w:tr w:rsidR="00EF3C78" w:rsidRPr="00760004" w14:paraId="69300CEC" w14:textId="77777777" w:rsidTr="001B58A7">
        <w:trPr>
          <w:jc w:val="center"/>
        </w:trPr>
        <w:tc>
          <w:tcPr>
            <w:tcW w:w="2972" w:type="dxa"/>
          </w:tcPr>
          <w:p w14:paraId="71BA8F6E" w14:textId="77777777" w:rsidR="00EF3C78" w:rsidRPr="00760004" w:rsidRDefault="00EF3C78" w:rsidP="001B58A7">
            <w:pPr>
              <w:pStyle w:val="TAL"/>
            </w:pPr>
            <w:proofErr w:type="spellStart"/>
            <w:r w:rsidRPr="00CE0181">
              <w:t>ListOfDIDs</w:t>
            </w:r>
            <w:proofErr w:type="spellEnd"/>
          </w:p>
        </w:tc>
        <w:tc>
          <w:tcPr>
            <w:tcW w:w="6242" w:type="dxa"/>
          </w:tcPr>
          <w:p w14:paraId="1D1D523E" w14:textId="77777777" w:rsidR="00EF3C78" w:rsidRPr="00760004" w:rsidRDefault="00EF3C78" w:rsidP="001B58A7">
            <w:pPr>
              <w:pStyle w:val="TAL"/>
            </w:pPr>
            <w:r>
              <w:t xml:space="preserve">Shall give the DID of the MDF3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8E8E1EE" w14:textId="77777777" w:rsidR="00EF3C78" w:rsidRPr="00760004" w:rsidRDefault="00EF3C78" w:rsidP="001B58A7">
            <w:pPr>
              <w:pStyle w:val="TAL"/>
            </w:pPr>
            <w:r w:rsidRPr="00CE0181">
              <w:t>M</w:t>
            </w:r>
          </w:p>
        </w:tc>
      </w:tr>
      <w:tr w:rsidR="00EF3C78" w:rsidRPr="00760004" w14:paraId="59F94A60" w14:textId="77777777" w:rsidTr="001B58A7">
        <w:trPr>
          <w:jc w:val="center"/>
        </w:trPr>
        <w:tc>
          <w:tcPr>
            <w:tcW w:w="2972" w:type="dxa"/>
          </w:tcPr>
          <w:p w14:paraId="736CB30A" w14:textId="77777777" w:rsidR="00EF3C78" w:rsidRPr="00760004" w:rsidRDefault="00EF3C78" w:rsidP="001B58A7">
            <w:pPr>
              <w:pStyle w:val="TAL"/>
            </w:pPr>
            <w:proofErr w:type="spellStart"/>
            <w:r w:rsidRPr="00760004">
              <w:t>CorrelationID</w:t>
            </w:r>
            <w:proofErr w:type="spellEnd"/>
          </w:p>
        </w:tc>
        <w:tc>
          <w:tcPr>
            <w:tcW w:w="6242" w:type="dxa"/>
          </w:tcPr>
          <w:p w14:paraId="2C1D89C2"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043AAC86" w14:textId="77777777" w:rsidR="00EF3C78" w:rsidRPr="00760004" w:rsidRDefault="00EF3C78" w:rsidP="001B58A7">
            <w:pPr>
              <w:pStyle w:val="TAL"/>
            </w:pPr>
            <w:r w:rsidRPr="00760004">
              <w:t>M</w:t>
            </w:r>
          </w:p>
        </w:tc>
      </w:tr>
      <w:tr w:rsidR="00EF3C78" w:rsidRPr="00760004" w14:paraId="5E66DEFB" w14:textId="77777777" w:rsidTr="001B58A7">
        <w:trPr>
          <w:jc w:val="center"/>
        </w:trPr>
        <w:tc>
          <w:tcPr>
            <w:tcW w:w="2972" w:type="dxa"/>
          </w:tcPr>
          <w:p w14:paraId="4BA71978" w14:textId="77777777" w:rsidR="00EF3C78" w:rsidRPr="00760004" w:rsidRDefault="00EF3C78" w:rsidP="001B58A7">
            <w:pPr>
              <w:pStyle w:val="TAL"/>
            </w:pPr>
            <w:proofErr w:type="spellStart"/>
            <w:r w:rsidRPr="00760004">
              <w:t>ProductID</w:t>
            </w:r>
            <w:proofErr w:type="spellEnd"/>
          </w:p>
        </w:tc>
        <w:tc>
          <w:tcPr>
            <w:tcW w:w="6242" w:type="dxa"/>
          </w:tcPr>
          <w:p w14:paraId="6488ED34"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7400D135" w14:textId="77777777" w:rsidR="00EF3C78" w:rsidRPr="00760004" w:rsidRDefault="00EF3C78" w:rsidP="001B58A7">
            <w:pPr>
              <w:pStyle w:val="TAL"/>
            </w:pPr>
            <w:r w:rsidRPr="00760004">
              <w:t>M</w:t>
            </w:r>
          </w:p>
        </w:tc>
      </w:tr>
      <w:tr w:rsidR="00EF3C78" w:rsidRPr="00760004" w14:paraId="4BEF8335" w14:textId="77777777" w:rsidTr="001B58A7">
        <w:trPr>
          <w:jc w:val="center"/>
        </w:trPr>
        <w:tc>
          <w:tcPr>
            <w:tcW w:w="2972" w:type="dxa"/>
          </w:tcPr>
          <w:p w14:paraId="2B851F6C" w14:textId="77777777" w:rsidR="00EF3C78" w:rsidRPr="00760004" w:rsidRDefault="00EF3C78" w:rsidP="001B58A7">
            <w:pPr>
              <w:pStyle w:val="TAL"/>
            </w:pPr>
            <w:proofErr w:type="spellStart"/>
            <w:r>
              <w:t>TaskDetailsExtensions</w:t>
            </w:r>
            <w:proofErr w:type="spellEnd"/>
            <w:r>
              <w:t>/SDP</w:t>
            </w:r>
          </w:p>
        </w:tc>
        <w:tc>
          <w:tcPr>
            <w:tcW w:w="6242" w:type="dxa"/>
          </w:tcPr>
          <w:p w14:paraId="2D133CB7" w14:textId="77777777" w:rsidR="00EF3C78" w:rsidRPr="00760004" w:rsidRDefault="00EF3C78" w:rsidP="001B58A7">
            <w:pPr>
              <w:pStyle w:val="TAL"/>
            </w:pPr>
            <w:r>
              <w:t>See table 7.12.5.2-2.</w:t>
            </w:r>
          </w:p>
        </w:tc>
        <w:tc>
          <w:tcPr>
            <w:tcW w:w="708" w:type="dxa"/>
          </w:tcPr>
          <w:p w14:paraId="560D0116" w14:textId="77777777" w:rsidR="00EF3C78" w:rsidRPr="00760004" w:rsidRDefault="00EF3C78" w:rsidP="001B58A7">
            <w:pPr>
              <w:pStyle w:val="TAL"/>
            </w:pPr>
            <w:r>
              <w:t>M</w:t>
            </w:r>
          </w:p>
        </w:tc>
      </w:tr>
    </w:tbl>
    <w:p w14:paraId="1D0468B1" w14:textId="77777777" w:rsidR="004B7F76" w:rsidRDefault="004B7F76" w:rsidP="004B7F76"/>
    <w:p w14:paraId="3E895668" w14:textId="77777777" w:rsidR="00EF3C78" w:rsidRDefault="00EF3C78" w:rsidP="00EF3C78">
      <w:pPr>
        <w:spacing w:before="120"/>
      </w:pPr>
      <w:r>
        <w:t xml:space="preserve">The LI_T3 </w:t>
      </w:r>
      <w:proofErr w:type="spellStart"/>
      <w:r>
        <w:t>ModifyTask</w:t>
      </w:r>
      <w:proofErr w:type="spellEnd"/>
      <w:r>
        <w:t xml:space="preserve"> shall also use the same correlation ID, the same target identifiers as used in the LI_T3 </w:t>
      </w:r>
      <w:proofErr w:type="spellStart"/>
      <w:r>
        <w:t>ActivateTask</w:t>
      </w:r>
      <w:proofErr w:type="spellEnd"/>
      <w:r>
        <w:t>.</w:t>
      </w:r>
    </w:p>
    <w:p w14:paraId="35C49891" w14:textId="77777777" w:rsidR="00EF3C78" w:rsidRDefault="00EF3C78" w:rsidP="00EF3C78">
      <w:pPr>
        <w:spacing w:before="120"/>
      </w:pPr>
      <w:r>
        <w:t xml:space="preserve">The examples of few scenarios that may necessitate the sending of a </w:t>
      </w:r>
      <w:proofErr w:type="spellStart"/>
      <w:r>
        <w:t>ModifyTask</w:t>
      </w:r>
      <w:proofErr w:type="spellEnd"/>
      <w:r>
        <w:t xml:space="preserve"> over LI_T3 to the CC-POI are the following:</w:t>
      </w:r>
    </w:p>
    <w:p w14:paraId="521DC2C6" w14:textId="77777777" w:rsidR="00EF3C78" w:rsidRDefault="00EF3C78" w:rsidP="00EF3C78">
      <w:pPr>
        <w:pStyle w:val="B1"/>
      </w:pPr>
      <w:r>
        <w:t>-</w:t>
      </w:r>
      <w:r>
        <w:tab/>
        <w:t xml:space="preserve">When the </w:t>
      </w:r>
      <w:proofErr w:type="spellStart"/>
      <w:r>
        <w:t>TriggerScope</w:t>
      </w:r>
      <w:proofErr w:type="spellEnd"/>
      <w:r>
        <w:t xml:space="preserve"> value used in the LI_T3 </w:t>
      </w:r>
      <w:proofErr w:type="spellStart"/>
      <w:r>
        <w:t>ActivateTask</w:t>
      </w:r>
      <w:proofErr w:type="spellEnd"/>
      <w:r>
        <w:t xml:space="preserve"> is "Bidirectional", the SDP answer is received in a SIP message on the side where the media interception is done. The SDP information received in the SDP answer of SIP message shall be included as </w:t>
      </w:r>
      <w:proofErr w:type="spellStart"/>
      <w:r>
        <w:t>RemoteSDP</w:t>
      </w:r>
      <w:proofErr w:type="spellEnd"/>
      <w:r>
        <w:t xml:space="preserve"> in the LI_T3 </w:t>
      </w:r>
      <w:proofErr w:type="spellStart"/>
      <w:r>
        <w:t>ModifyTask</w:t>
      </w:r>
      <w:proofErr w:type="spellEnd"/>
      <w:r>
        <w:t xml:space="preserve">. The LI_T3 </w:t>
      </w:r>
      <w:proofErr w:type="spellStart"/>
      <w:r>
        <w:t>ModifyTask</w:t>
      </w:r>
      <w:proofErr w:type="spellEnd"/>
      <w:r>
        <w:t xml:space="preserve"> shall also include the </w:t>
      </w:r>
      <w:proofErr w:type="spellStart"/>
      <w:r>
        <w:t>LocalSDP</w:t>
      </w:r>
      <w:proofErr w:type="spellEnd"/>
      <w:r>
        <w:t xml:space="preserve"> which was previously sent to the CC-POI in the LI_T3 </w:t>
      </w:r>
      <w:proofErr w:type="spellStart"/>
      <w:r>
        <w:t>ActivateTask</w:t>
      </w:r>
      <w:proofErr w:type="spellEnd"/>
      <w:r>
        <w:t xml:space="preserve"> message.</w:t>
      </w:r>
    </w:p>
    <w:p w14:paraId="5AC60670" w14:textId="77777777" w:rsidR="00EF3C78" w:rsidRDefault="00EF3C78" w:rsidP="00EF3C78">
      <w:pPr>
        <w:pStyle w:val="NO"/>
      </w:pPr>
      <w:r>
        <w:t>NOTE:</w:t>
      </w:r>
      <w:r>
        <w:tab/>
        <w:t xml:space="preserve">The same SDP information is sent to the CC-POI when the </w:t>
      </w:r>
      <w:proofErr w:type="spellStart"/>
      <w:r>
        <w:t>TriggerScope</w:t>
      </w:r>
      <w:proofErr w:type="spellEnd"/>
      <w:r>
        <w:t xml:space="preserve"> value is "Unidirectional" as </w:t>
      </w:r>
      <w:proofErr w:type="spellStart"/>
      <w:r>
        <w:t>RemoteSDP</w:t>
      </w:r>
      <w:proofErr w:type="spellEnd"/>
      <w:r>
        <w:t xml:space="preserve"> in a second LI_T3 </w:t>
      </w:r>
      <w:proofErr w:type="spellStart"/>
      <w:r>
        <w:t>ActivateTask</w:t>
      </w:r>
      <w:proofErr w:type="spellEnd"/>
      <w:r>
        <w:t xml:space="preserve"> trigger (see clause 7.12.5.2.2.2).</w:t>
      </w:r>
    </w:p>
    <w:p w14:paraId="79F1CEBA" w14:textId="77777777" w:rsidR="00EF3C78" w:rsidRDefault="00EF3C78" w:rsidP="00EF3C78">
      <w:pPr>
        <w:pStyle w:val="B1"/>
      </w:pPr>
      <w:r>
        <w:t>-</w:t>
      </w:r>
      <w:r>
        <w:tab/>
        <w:t>The SDP is changed through a new SDP offer and answer during the session establishment phase.</w:t>
      </w:r>
    </w:p>
    <w:p w14:paraId="4C949FD1" w14:textId="77777777" w:rsidR="00EF3C78" w:rsidRDefault="00EF3C78" w:rsidP="00EF3C78">
      <w:pPr>
        <w:pStyle w:val="B1"/>
      </w:pPr>
      <w:r>
        <w:t>-</w:t>
      </w:r>
      <w:r>
        <w:tab/>
        <w:t>The cases such as IP address or UDP port numbers are being changed on an established IMS session (using H.248 Modify Context (which may also include a Add Request to an existing context)).</w:t>
      </w:r>
    </w:p>
    <w:p w14:paraId="7CC404A4" w14:textId="77777777" w:rsidR="00EF3C78" w:rsidRDefault="00EF3C78" w:rsidP="00EF3C78">
      <w:pPr>
        <w:pStyle w:val="B1"/>
      </w:pPr>
      <w:r>
        <w:t>-</w:t>
      </w:r>
      <w:r>
        <w:tab/>
        <w:t>When a session is placed on hold, if the media interception sides have to be switched (e.g. from access side of IMS-AGW to core network side of IMS-AGW).</w:t>
      </w:r>
    </w:p>
    <w:p w14:paraId="06F3011E" w14:textId="77777777" w:rsidR="00EF3C78" w:rsidRDefault="00EF3C78" w:rsidP="00EF3C78">
      <w:pPr>
        <w:pStyle w:val="B1"/>
      </w:pPr>
      <w:r>
        <w:t>-</w:t>
      </w:r>
      <w:r>
        <w:tab/>
        <w:t>When a session is placed on hold or retrieved from hold, if the PayloadDirectionAssignment value for the Target Identifier (associated with a previously sent LI_T3 Activate Task or LI_T3 Modify Task) are to be changed.</w:t>
      </w:r>
    </w:p>
    <w:p w14:paraId="337E80FD" w14:textId="77777777" w:rsidR="00EF3C78" w:rsidRDefault="00EF3C78" w:rsidP="00EF3C78">
      <w:pPr>
        <w:pStyle w:val="B1"/>
      </w:pPr>
      <w:r>
        <w:t>-</w:t>
      </w:r>
      <w:r>
        <w:tab/>
        <w:t>When the media interception has to begin only when the media is cross-connected within the NF that has the CC-POI (e.g. call waiting).</w:t>
      </w:r>
    </w:p>
    <w:p w14:paraId="17274061" w14:textId="77777777" w:rsidR="00EF3C78" w:rsidRDefault="00EF3C78" w:rsidP="00EF3C78">
      <w:r>
        <w:t xml:space="preserve">Usually, the LI_T3 </w:t>
      </w:r>
      <w:proofErr w:type="spellStart"/>
      <w:r>
        <w:t>ModifyTask</w:t>
      </w:r>
      <w:proofErr w:type="spellEnd"/>
      <w:r>
        <w:t xml:space="preserve"> is sent when the NF that has the CC-TF sends a H.248: Modify Context (or a H.248 Add Request to an existing context) message to the NF that has the CC-POI, if certain aspects of media interception require to be changed.</w:t>
      </w:r>
    </w:p>
    <w:p w14:paraId="57DD943E" w14:textId="77777777" w:rsidR="00EF3C78" w:rsidRDefault="00EF3C78" w:rsidP="00EF3C78">
      <w:pPr>
        <w:spacing w:before="120"/>
      </w:pPr>
      <w:r>
        <w:t xml:space="preserve">As an alternate implementation, the CC-TF could use a LI_T3 </w:t>
      </w:r>
      <w:proofErr w:type="spellStart"/>
      <w:r>
        <w:t>DeactivateTask</w:t>
      </w:r>
      <w:proofErr w:type="spellEnd"/>
      <w:r>
        <w:t xml:space="preserve"> (clause 7.12.5.2.4) and LI_T3 </w:t>
      </w:r>
      <w:proofErr w:type="spellStart"/>
      <w:r>
        <w:t>ActivateTask</w:t>
      </w:r>
      <w:proofErr w:type="spellEnd"/>
      <w:r>
        <w:t xml:space="preserve"> (clause 7.12.5.2.1) to handle the held/retrieval scenario. Similarly, as an alternate implementation, the CC-TF could delay the LI_T3 </w:t>
      </w:r>
      <w:proofErr w:type="spellStart"/>
      <w:r>
        <w:t>ActivateTask</w:t>
      </w:r>
      <w:proofErr w:type="spellEnd"/>
      <w:r>
        <w:t xml:space="preserve"> till the media is cut-through within the NF that has the CC-POI in the call waiting scenario.</w:t>
      </w:r>
    </w:p>
    <w:p w14:paraId="6A8CE18B" w14:textId="77777777" w:rsidR="00EF3C78" w:rsidRDefault="00EF3C78" w:rsidP="00EF3C78">
      <w:pPr>
        <w:spacing w:before="120"/>
      </w:pPr>
      <w:r>
        <w:t xml:space="preserve">If two LI_T3 </w:t>
      </w:r>
      <w:proofErr w:type="spellStart"/>
      <w:r>
        <w:t>ActivateTask</w:t>
      </w:r>
      <w:proofErr w:type="spellEnd"/>
      <w:r>
        <w:t xml:space="preserve"> messages were used (asymmetric media stream case), then two LI-T3 </w:t>
      </w:r>
      <w:proofErr w:type="spellStart"/>
      <w:r>
        <w:t>ModifyTask</w:t>
      </w:r>
      <w:proofErr w:type="spellEnd"/>
      <w:r>
        <w:t xml:space="preserve"> messages may be required (depending on the scenario).</w:t>
      </w:r>
    </w:p>
    <w:p w14:paraId="39B5753A" w14:textId="77777777" w:rsidR="00EF3C78" w:rsidRDefault="00EF3C78" w:rsidP="00EF3C78">
      <w:pPr>
        <w:pStyle w:val="Heading5"/>
      </w:pPr>
      <w:bookmarkStart w:id="1094" w:name="_Toc176122895"/>
      <w:bookmarkStart w:id="1095" w:name="_Toc183618731"/>
      <w:r>
        <w:t>7.12.5.2.4</w:t>
      </w:r>
      <w:r>
        <w:tab/>
      </w:r>
      <w:proofErr w:type="spellStart"/>
      <w:r>
        <w:t>DeactivateTask</w:t>
      </w:r>
      <w:bookmarkEnd w:id="1094"/>
      <w:bookmarkEnd w:id="1095"/>
      <w:proofErr w:type="spellEnd"/>
    </w:p>
    <w:p w14:paraId="015F02D9" w14:textId="42ACE485" w:rsidR="00EF3C78" w:rsidRDefault="00EF3C78" w:rsidP="00EF3C78">
      <w:pPr>
        <w:spacing w:before="120"/>
      </w:pPr>
      <w:r>
        <w:t xml:space="preserve">The </w:t>
      </w:r>
      <w:proofErr w:type="spellStart"/>
      <w:r>
        <w:t>DeactivateTask</w:t>
      </w:r>
      <w:proofErr w:type="spellEnd"/>
      <w:r>
        <w:t xml:space="preserve"> message(s) that the CC-TF sends to the CC-POI shall include the XID of the Task created by the associated </w:t>
      </w:r>
      <w:proofErr w:type="spellStart"/>
      <w:r>
        <w:t>ActivateTask</w:t>
      </w:r>
      <w:proofErr w:type="spellEnd"/>
      <w:r>
        <w:t xml:space="preserve"> messa</w:t>
      </w:r>
      <w:r w:rsidRPr="00E973AB">
        <w:t>ge (see table 7.12.5.2</w:t>
      </w:r>
      <w:r w:rsidR="00770029" w:rsidRPr="00E973AB">
        <w:t>.2</w:t>
      </w:r>
      <w:r w:rsidRPr="00E973AB">
        <w:t>-1).</w:t>
      </w:r>
    </w:p>
    <w:p w14:paraId="34FCEAF7" w14:textId="77777777" w:rsidR="00EF3C78" w:rsidRDefault="00EF3C78" w:rsidP="00EF3C78">
      <w:pPr>
        <w:spacing w:before="120"/>
      </w:pPr>
      <w:r>
        <w:t xml:space="preserve">The examples of few scenarios that may necessitate the sending of a </w:t>
      </w:r>
      <w:proofErr w:type="spellStart"/>
      <w:r>
        <w:t>DeactivateTask</w:t>
      </w:r>
      <w:proofErr w:type="spellEnd"/>
      <w:r>
        <w:t xml:space="preserve"> over LI_T3 to the CC-POI are the following:</w:t>
      </w:r>
    </w:p>
    <w:p w14:paraId="65CEDF0B" w14:textId="77777777" w:rsidR="00EF3C78" w:rsidRDefault="00EF3C78" w:rsidP="00EF3C78">
      <w:pPr>
        <w:pStyle w:val="B1"/>
      </w:pPr>
      <w:r>
        <w:t>-</w:t>
      </w:r>
      <w:r>
        <w:tab/>
        <w:t>Media interception of an IMS session ends.</w:t>
      </w:r>
    </w:p>
    <w:p w14:paraId="4C4FA21E" w14:textId="77777777" w:rsidR="00EF3C78" w:rsidRDefault="00EF3C78" w:rsidP="00EF3C78">
      <w:pPr>
        <w:spacing w:before="120"/>
      </w:pPr>
      <w:r>
        <w:t xml:space="preserve">Usually, the LI_T3 </w:t>
      </w:r>
      <w:proofErr w:type="spellStart"/>
      <w:r>
        <w:t>DeactivateTask</w:t>
      </w:r>
      <w:proofErr w:type="spellEnd"/>
      <w:r>
        <w:t xml:space="preserve"> is sent when the NF that has the CC-TF sends a H.248: Subtract Context to the NF that has the CC-POI which in turn normally happens when the SIP BYE is handled. Also, as an alternate implementation, the CC-TF could send a LI_T3 </w:t>
      </w:r>
      <w:proofErr w:type="spellStart"/>
      <w:r>
        <w:t>DeactivateTask</w:t>
      </w:r>
      <w:proofErr w:type="spellEnd"/>
      <w:r>
        <w:t xml:space="preserve"> when a session is placed on hold.</w:t>
      </w:r>
    </w:p>
    <w:p w14:paraId="260B3776" w14:textId="77777777" w:rsidR="00EF3C78" w:rsidRDefault="00EF3C78" w:rsidP="00EF3C78">
      <w:pPr>
        <w:spacing w:before="120"/>
      </w:pPr>
      <w:r>
        <w:t xml:space="preserve">If two LI_T3 </w:t>
      </w:r>
      <w:proofErr w:type="spellStart"/>
      <w:r>
        <w:t>ActivateTask</w:t>
      </w:r>
      <w:proofErr w:type="spellEnd"/>
      <w:r>
        <w:t xml:space="preserve"> messages were used (asymmetric media stream case), then two LI-T3 </w:t>
      </w:r>
      <w:proofErr w:type="spellStart"/>
      <w:r>
        <w:t>DeactivateTask</w:t>
      </w:r>
      <w:proofErr w:type="spellEnd"/>
      <w:r>
        <w:t xml:space="preserve"> messages are required.</w:t>
      </w:r>
    </w:p>
    <w:p w14:paraId="2F53FB4E" w14:textId="77777777" w:rsidR="00E000E0" w:rsidRDefault="00E000E0" w:rsidP="00E000E0">
      <w:pPr>
        <w:pStyle w:val="Heading3"/>
      </w:pPr>
      <w:bookmarkStart w:id="1096" w:name="_Toc176122896"/>
      <w:bookmarkStart w:id="1097" w:name="_Toc183618732"/>
      <w:r>
        <w:t>7.12.6</w:t>
      </w:r>
      <w:r>
        <w:tab/>
        <w:t xml:space="preserve">Generation of </w:t>
      </w:r>
      <w:proofErr w:type="spellStart"/>
      <w:r>
        <w:t>xCC</w:t>
      </w:r>
      <w:proofErr w:type="spellEnd"/>
      <w:r>
        <w:t xml:space="preserve"> over LI_X3</w:t>
      </w:r>
      <w:bookmarkEnd w:id="1096"/>
      <w:bookmarkEnd w:id="1097"/>
    </w:p>
    <w:p w14:paraId="43DCA23F" w14:textId="77777777" w:rsidR="00E000E0" w:rsidRDefault="00E000E0" w:rsidP="00E000E0">
      <w:pPr>
        <w:pStyle w:val="Heading4"/>
      </w:pPr>
      <w:bookmarkStart w:id="1098" w:name="_Toc176122897"/>
      <w:bookmarkStart w:id="1099" w:name="_Toc183618733"/>
      <w:r>
        <w:t>7.12.6.1</w:t>
      </w:r>
      <w:r>
        <w:tab/>
        <w:t>General</w:t>
      </w:r>
      <w:bookmarkEnd w:id="1098"/>
      <w:bookmarkEnd w:id="1099"/>
    </w:p>
    <w:p w14:paraId="02492C99" w14:textId="77777777" w:rsidR="00E000E0" w:rsidRDefault="00E000E0" w:rsidP="00E000E0">
      <w:r>
        <w:t xml:space="preserve">The CC-POI shall generate the </w:t>
      </w:r>
      <w:proofErr w:type="spellStart"/>
      <w:r>
        <w:t>xCC</w:t>
      </w:r>
      <w:proofErr w:type="spellEnd"/>
      <w:r>
        <w:t xml:space="preserve"> for the IMS media based on the LI_T3 trigger received from the CC-TF. The CC-POI shall then deliver the </w:t>
      </w:r>
      <w:proofErr w:type="spellStart"/>
      <w:r>
        <w:t>xCC</w:t>
      </w:r>
      <w:proofErr w:type="spellEnd"/>
      <w:r>
        <w:t xml:space="preserve"> to the MDF3 (destination end point indicated in the LI_T3 trigger).</w:t>
      </w:r>
    </w:p>
    <w:p w14:paraId="4C4097AA" w14:textId="77777777" w:rsidR="00E000E0" w:rsidRDefault="00E000E0" w:rsidP="00E000E0">
      <w:r>
        <w:t xml:space="preserve">As described in clause 7.12.5.1, the CC-POI may reside in the IMS-AGW, </w:t>
      </w:r>
      <w:proofErr w:type="spellStart"/>
      <w:r>
        <w:t>TrGW</w:t>
      </w:r>
      <w:proofErr w:type="spellEnd"/>
      <w:r>
        <w:t>, IM-MGW, the MRFP or the LMISF.</w:t>
      </w:r>
    </w:p>
    <w:p w14:paraId="6507236F" w14:textId="77777777" w:rsidR="00E000E0" w:rsidRDefault="00E000E0" w:rsidP="00E973AB">
      <w:pPr>
        <w:pStyle w:val="Heading4"/>
      </w:pPr>
      <w:bookmarkStart w:id="1100" w:name="_Toc176122898"/>
      <w:bookmarkStart w:id="1101" w:name="_Toc183618734"/>
      <w:r w:rsidRPr="009F41AD">
        <w:t>7.12</w:t>
      </w:r>
      <w:r>
        <w:t>.6</w:t>
      </w:r>
      <w:r w:rsidRPr="009F41AD">
        <w:t>.2</w:t>
      </w:r>
      <w:r w:rsidRPr="009F41AD">
        <w:tab/>
        <w:t>Media capture</w:t>
      </w:r>
      <w:bookmarkEnd w:id="1100"/>
      <w:bookmarkEnd w:id="1101"/>
    </w:p>
    <w:p w14:paraId="5DE73F86" w14:textId="77777777" w:rsidR="00E000E0" w:rsidRDefault="00E000E0" w:rsidP="00E000E0">
      <w:r>
        <w:t xml:space="preserve">The CC-POI shall use the H248ContextID received in the LI_T3 </w:t>
      </w:r>
      <w:proofErr w:type="spellStart"/>
      <w:r>
        <w:t>ActivateTask</w:t>
      </w:r>
      <w:proofErr w:type="spellEnd"/>
      <w:r>
        <w:t xml:space="preserve"> trigger to match the Context ID seen in the H.248 transactions with the NF that has the CC-TF.</w:t>
      </w:r>
    </w:p>
    <w:p w14:paraId="0B7CEE98" w14:textId="77777777" w:rsidR="00E000E0" w:rsidRDefault="00E000E0" w:rsidP="00E000E0">
      <w:r>
        <w:t xml:space="preserve">In addition, the CC-POI shall use the IP address and UDP port number received as the target identifiers in the LI_T3 trigger along with the </w:t>
      </w:r>
      <w:proofErr w:type="spellStart"/>
      <w:r>
        <w:t>TriggerScope</w:t>
      </w:r>
      <w:proofErr w:type="spellEnd"/>
      <w:r>
        <w:t xml:space="preserve"> also received in the LI_T3 trigger to identify the media packets to be intercepted for the generation of </w:t>
      </w:r>
      <w:proofErr w:type="spellStart"/>
      <w:r>
        <w:t>xCC</w:t>
      </w:r>
      <w:proofErr w:type="spellEnd"/>
      <w:r>
        <w:t xml:space="preserve"> using the following algorithm:</w:t>
      </w:r>
    </w:p>
    <w:p w14:paraId="52D9FACF" w14:textId="77777777" w:rsidR="00E000E0" w:rsidRDefault="00E000E0" w:rsidP="00E000E0">
      <w:pPr>
        <w:pStyle w:val="B1"/>
      </w:pPr>
      <w:r>
        <w:t>-</w:t>
      </w:r>
      <w:r>
        <w:tab/>
        <w:t xml:space="preserve">When the </w:t>
      </w:r>
      <w:proofErr w:type="spellStart"/>
      <w:r>
        <w:t>TriggerScope</w:t>
      </w:r>
      <w:proofErr w:type="spellEnd"/>
      <w:r>
        <w:t xml:space="preserve"> value received in the LI_T3 trigger is "Unidirectional", the IP address and UDP port number received in the LI_T3 </w:t>
      </w:r>
      <w:proofErr w:type="spellStart"/>
      <w:r>
        <w:t>ActivateTask</w:t>
      </w:r>
      <w:proofErr w:type="spellEnd"/>
      <w:r>
        <w:t xml:space="preserve"> as target identifiers shall match the destination IP address and UDP port number of the media packets.</w:t>
      </w:r>
    </w:p>
    <w:p w14:paraId="0F77BCE1" w14:textId="77777777" w:rsidR="00E000E0" w:rsidRDefault="00E000E0" w:rsidP="00E000E0">
      <w:pPr>
        <w:pStyle w:val="B1"/>
      </w:pPr>
      <w:r>
        <w:t>-</w:t>
      </w:r>
      <w:r>
        <w:tab/>
        <w:t xml:space="preserve">When the </w:t>
      </w:r>
      <w:proofErr w:type="spellStart"/>
      <w:r>
        <w:t>TriggerScope</w:t>
      </w:r>
      <w:proofErr w:type="spellEnd"/>
      <w:r>
        <w:t xml:space="preserve"> value received in the LI_T3 trigger is "Bidirectional", the IP address and UDP port number received in the LI_T3 </w:t>
      </w:r>
      <w:proofErr w:type="spellStart"/>
      <w:r>
        <w:t>ActivateTask</w:t>
      </w:r>
      <w:proofErr w:type="spellEnd"/>
      <w:r>
        <w:t xml:space="preserve"> as target identifiers shall match the destination IP address and UDP port number of the incoming media packets and shall match the source IP address and UDP port number of outgoing media packets in the reverse direction.</w:t>
      </w:r>
    </w:p>
    <w:p w14:paraId="7F95C9DE" w14:textId="77777777" w:rsidR="00E000E0" w:rsidRDefault="00E000E0" w:rsidP="00E000E0">
      <w:r>
        <w:t xml:space="preserve">The CC-POI shall expect to receive two LI_T3 </w:t>
      </w:r>
      <w:proofErr w:type="spellStart"/>
      <w:r>
        <w:t>ActivateTask</w:t>
      </w:r>
      <w:proofErr w:type="spellEnd"/>
      <w:r>
        <w:t xml:space="preserve"> triggers when the value of </w:t>
      </w:r>
      <w:proofErr w:type="spellStart"/>
      <w:r>
        <w:t>TriggerScope</w:t>
      </w:r>
      <w:proofErr w:type="spellEnd"/>
      <w:r>
        <w:t xml:space="preserve"> is "Unidirectional". The two triggers provide the information necessary to identify the media in two directions of the media flow. The H248ContextID in the two triggers are the same. The </w:t>
      </w:r>
      <w:proofErr w:type="spellStart"/>
      <w:r>
        <w:t>CorrelationID</w:t>
      </w:r>
      <w:proofErr w:type="spellEnd"/>
      <w:r>
        <w:t xml:space="preserve"> in the two triggers are the same.</w:t>
      </w:r>
    </w:p>
    <w:p w14:paraId="306E4A74" w14:textId="77777777" w:rsidR="00E000E0" w:rsidRDefault="00E000E0" w:rsidP="00E000E0">
      <w:r>
        <w:t>The media packets destined to the local IP address and UDP port number are referred to as incoming media packets. The media packets destined to the remote IP address and UDP port number are referred to as outgoing media packets.</w:t>
      </w:r>
    </w:p>
    <w:p w14:paraId="122B00E9" w14:textId="77777777" w:rsidR="00E000E0" w:rsidRPr="002E4B69" w:rsidRDefault="00E000E0" w:rsidP="00E973AB">
      <w:pPr>
        <w:pStyle w:val="Heading4"/>
      </w:pPr>
      <w:bookmarkStart w:id="1102" w:name="_Toc176122899"/>
      <w:bookmarkStart w:id="1103" w:name="_Toc183618735"/>
      <w:r w:rsidRPr="002E4B69">
        <w:t>7.12</w:t>
      </w:r>
      <w:r>
        <w:t>.6</w:t>
      </w:r>
      <w:r w:rsidRPr="002E4B69">
        <w:t>.</w:t>
      </w:r>
      <w:r>
        <w:t>3</w:t>
      </w:r>
      <w:r w:rsidRPr="002E4B69">
        <w:tab/>
        <w:t>Payload format</w:t>
      </w:r>
      <w:bookmarkEnd w:id="1102"/>
      <w:bookmarkEnd w:id="1103"/>
    </w:p>
    <w:p w14:paraId="16CEAA09" w14:textId="77777777" w:rsidR="00E000E0" w:rsidRDefault="00E000E0" w:rsidP="00E000E0">
      <w:r>
        <w:t>The CC-POI shall set the payload format to indicate the appropriate payload type (5 for IPv4 packet, 6 for IPv6 packet) as described in ETSI TS 103 221-2 [8] (clauses 5.4 and 5.4.13).</w:t>
      </w:r>
    </w:p>
    <w:p w14:paraId="115DE860" w14:textId="77777777" w:rsidR="00E000E0" w:rsidRPr="002E4B69" w:rsidRDefault="00E000E0" w:rsidP="00E973AB">
      <w:pPr>
        <w:pStyle w:val="Heading4"/>
      </w:pPr>
      <w:bookmarkStart w:id="1104" w:name="_Toc176122900"/>
      <w:bookmarkStart w:id="1105" w:name="_Toc183618736"/>
      <w:r w:rsidRPr="002E4B69">
        <w:t>7.12</w:t>
      </w:r>
      <w:r>
        <w:t>.6</w:t>
      </w:r>
      <w:r w:rsidRPr="002E4B69">
        <w:t>.</w:t>
      </w:r>
      <w:r>
        <w:t>4</w:t>
      </w:r>
      <w:r w:rsidRPr="002E4B69">
        <w:tab/>
        <w:t>Payload direction</w:t>
      </w:r>
      <w:bookmarkEnd w:id="1104"/>
      <w:bookmarkEnd w:id="1105"/>
    </w:p>
    <w:p w14:paraId="5AA85AD4" w14:textId="77777777" w:rsidR="00E000E0" w:rsidRDefault="00E000E0" w:rsidP="00E000E0">
      <w:r w:rsidRPr="00077094">
        <w:t xml:space="preserve">The CC-POI shall set the payload direction to indicate the direction of the media packets included in the </w:t>
      </w:r>
      <w:proofErr w:type="spellStart"/>
      <w:r w:rsidRPr="00077094">
        <w:t>xCC</w:t>
      </w:r>
      <w:proofErr w:type="spellEnd"/>
      <w:r w:rsidRPr="00077094">
        <w:t xml:space="preserve"> delivered to the MDF3 as described in ETSI TS 103 221-2 [8] clause 5.2.6 and </w:t>
      </w:r>
      <w:r>
        <w:t>the following paragraph</w:t>
      </w:r>
      <w:r w:rsidRPr="00077094">
        <w:t>.</w:t>
      </w:r>
    </w:p>
    <w:p w14:paraId="07B15A73" w14:textId="77777777" w:rsidR="00E000E0" w:rsidRPr="00077094" w:rsidRDefault="00E000E0" w:rsidP="00E000E0">
      <w:r>
        <w:t xml:space="preserve">The PayloadDirectionAssignment field received in the LI_T3 </w:t>
      </w:r>
      <w:proofErr w:type="spellStart"/>
      <w:r>
        <w:t>ActivateTask</w:t>
      </w:r>
      <w:proofErr w:type="spellEnd"/>
      <w:r>
        <w:t xml:space="preserve"> message instructs the CC-POI how to populate the Payload Direction for each </w:t>
      </w:r>
      <w:proofErr w:type="spellStart"/>
      <w:r>
        <w:t>xCC</w:t>
      </w:r>
      <w:proofErr w:type="spellEnd"/>
      <w:r>
        <w:t xml:space="preserve"> PDU that it generates. If an intercepted media stream (i.e. IP packet) is destined for the IP address and port given in the LI_T3 </w:t>
      </w:r>
      <w:proofErr w:type="spellStart"/>
      <w:r>
        <w:t>ActivateTask</w:t>
      </w:r>
      <w:proofErr w:type="spellEnd"/>
      <w:r>
        <w:t xml:space="preserve"> message, the CC-POI shall set the Payload Direction of the </w:t>
      </w:r>
      <w:proofErr w:type="spellStart"/>
      <w:r>
        <w:t>xCC</w:t>
      </w:r>
      <w:proofErr w:type="spellEnd"/>
      <w:r>
        <w:t xml:space="preserve"> packet to the value that has the same meaning as the value given in the PayloadDirectionAssignment field. For an intercepted IP packet travelling in the other direction, the CC POI should use the opposite direction value. Specific instructions on how to set the </w:t>
      </w:r>
      <w:proofErr w:type="spellStart"/>
      <w:r>
        <w:t>xCC</w:t>
      </w:r>
      <w:proofErr w:type="spellEnd"/>
      <w:r>
        <w:t xml:space="preserve"> Payload Direction field for given combinations of IP packet direction and </w:t>
      </w:r>
      <w:proofErr w:type="spellStart"/>
      <w:r>
        <w:t>TriggerScope</w:t>
      </w:r>
      <w:proofErr w:type="spellEnd"/>
      <w:r>
        <w:t xml:space="preserve"> value are given in table 7.12.6.4-1 below.</w:t>
      </w:r>
    </w:p>
    <w:p w14:paraId="39E7A2AD" w14:textId="77777777" w:rsidR="00E000E0" w:rsidRDefault="00E000E0" w:rsidP="00E000E0">
      <w:pPr>
        <w:pStyle w:val="TH"/>
      </w:pPr>
      <w:r>
        <w:t xml:space="preserve">7.12.6.4-1: Payload direction value in the </w:t>
      </w:r>
      <w:proofErr w:type="spellStart"/>
      <w:r>
        <w:t>xCC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000E0" w14:paraId="3BC5DA9A" w14:textId="77777777" w:rsidTr="001B58A7">
        <w:trPr>
          <w:trHeight w:val="303"/>
        </w:trPr>
        <w:tc>
          <w:tcPr>
            <w:tcW w:w="1787" w:type="dxa"/>
            <w:vMerge w:val="restart"/>
            <w:shd w:val="clear" w:color="auto" w:fill="auto"/>
            <w:vAlign w:val="center"/>
          </w:tcPr>
          <w:p w14:paraId="0658A9D5" w14:textId="77777777" w:rsidR="00E000E0" w:rsidRDefault="00E000E0" w:rsidP="001B58A7">
            <w:pPr>
              <w:pStyle w:val="TAH"/>
            </w:pPr>
            <w:proofErr w:type="spellStart"/>
            <w:r>
              <w:t>TriggerScope</w:t>
            </w:r>
            <w:proofErr w:type="spellEnd"/>
          </w:p>
          <w:p w14:paraId="127801D6" w14:textId="77777777" w:rsidR="00E000E0" w:rsidRDefault="00E000E0" w:rsidP="001B58A7">
            <w:pPr>
              <w:pStyle w:val="TAH"/>
            </w:pPr>
            <w:r>
              <w:t>(LI_T3 trigger)</w:t>
            </w:r>
          </w:p>
        </w:tc>
        <w:tc>
          <w:tcPr>
            <w:tcW w:w="2347" w:type="dxa"/>
            <w:vMerge w:val="restart"/>
            <w:shd w:val="clear" w:color="auto" w:fill="auto"/>
            <w:vAlign w:val="center"/>
          </w:tcPr>
          <w:p w14:paraId="20EB1DB9" w14:textId="77777777" w:rsidR="00E000E0" w:rsidRDefault="00E000E0" w:rsidP="001B58A7">
            <w:pPr>
              <w:pStyle w:val="TAH"/>
            </w:pPr>
            <w:r>
              <w:t>PayloadDirectionAssignment</w:t>
            </w:r>
          </w:p>
          <w:p w14:paraId="76E017C6" w14:textId="77777777" w:rsidR="00E000E0" w:rsidRDefault="00E000E0" w:rsidP="001B58A7">
            <w:pPr>
              <w:pStyle w:val="TAH"/>
            </w:pPr>
            <w:r>
              <w:t>(LI_T3 trigger)</w:t>
            </w:r>
          </w:p>
        </w:tc>
        <w:tc>
          <w:tcPr>
            <w:tcW w:w="5721" w:type="dxa"/>
            <w:gridSpan w:val="2"/>
            <w:shd w:val="clear" w:color="auto" w:fill="auto"/>
            <w:vAlign w:val="center"/>
          </w:tcPr>
          <w:p w14:paraId="0DFCF168" w14:textId="77777777" w:rsidR="00E000E0" w:rsidRDefault="00E000E0" w:rsidP="001B58A7">
            <w:pPr>
              <w:pStyle w:val="TAH"/>
            </w:pPr>
            <w:r>
              <w:t xml:space="preserve">RTP stream (media stream) direction </w:t>
            </w:r>
          </w:p>
        </w:tc>
      </w:tr>
      <w:tr w:rsidR="00E000E0" w14:paraId="46E8B06C" w14:textId="77777777" w:rsidTr="001B58A7">
        <w:tc>
          <w:tcPr>
            <w:tcW w:w="1787" w:type="dxa"/>
            <w:vMerge/>
            <w:shd w:val="clear" w:color="auto" w:fill="auto"/>
            <w:vAlign w:val="center"/>
          </w:tcPr>
          <w:p w14:paraId="30602C26" w14:textId="77777777" w:rsidR="00E000E0" w:rsidRDefault="00E000E0" w:rsidP="001B58A7">
            <w:pPr>
              <w:pStyle w:val="TAH"/>
            </w:pPr>
          </w:p>
        </w:tc>
        <w:tc>
          <w:tcPr>
            <w:tcW w:w="2347" w:type="dxa"/>
            <w:vMerge/>
            <w:shd w:val="clear" w:color="auto" w:fill="auto"/>
            <w:vAlign w:val="center"/>
          </w:tcPr>
          <w:p w14:paraId="748A7E5A" w14:textId="77777777" w:rsidR="00E000E0" w:rsidRDefault="00E000E0" w:rsidP="001B58A7">
            <w:pPr>
              <w:pStyle w:val="TAH"/>
            </w:pPr>
          </w:p>
        </w:tc>
        <w:tc>
          <w:tcPr>
            <w:tcW w:w="2778" w:type="dxa"/>
            <w:shd w:val="clear" w:color="auto" w:fill="auto"/>
            <w:vAlign w:val="center"/>
          </w:tcPr>
          <w:p w14:paraId="001E26A7" w14:textId="77777777" w:rsidR="00E000E0" w:rsidRDefault="00E000E0" w:rsidP="001B58A7">
            <w:pPr>
              <w:pStyle w:val="TAH"/>
            </w:pPr>
            <w:r>
              <w:t>Media to the LI_T3 target identifier</w:t>
            </w:r>
          </w:p>
        </w:tc>
        <w:tc>
          <w:tcPr>
            <w:tcW w:w="2943" w:type="dxa"/>
            <w:shd w:val="clear" w:color="auto" w:fill="auto"/>
            <w:vAlign w:val="center"/>
          </w:tcPr>
          <w:p w14:paraId="1FBD9422" w14:textId="77777777" w:rsidR="00E000E0" w:rsidRDefault="00E000E0" w:rsidP="001B58A7">
            <w:pPr>
              <w:pStyle w:val="TAH"/>
            </w:pPr>
            <w:r>
              <w:t>Media from the LI_T3 target identifier</w:t>
            </w:r>
          </w:p>
        </w:tc>
      </w:tr>
      <w:tr w:rsidR="00E000E0" w14:paraId="60C6036B" w14:textId="77777777" w:rsidTr="001B58A7">
        <w:tc>
          <w:tcPr>
            <w:tcW w:w="1787" w:type="dxa"/>
            <w:vMerge w:val="restart"/>
            <w:shd w:val="clear" w:color="auto" w:fill="auto"/>
            <w:vAlign w:val="center"/>
          </w:tcPr>
          <w:p w14:paraId="67C4FFD1" w14:textId="77777777" w:rsidR="00E000E0" w:rsidRDefault="00E000E0" w:rsidP="001B58A7">
            <w:pPr>
              <w:pStyle w:val="TAL"/>
            </w:pPr>
            <w:r>
              <w:t>Bidirectional</w:t>
            </w:r>
          </w:p>
        </w:tc>
        <w:tc>
          <w:tcPr>
            <w:tcW w:w="2347" w:type="dxa"/>
            <w:shd w:val="clear" w:color="auto" w:fill="auto"/>
            <w:vAlign w:val="center"/>
          </w:tcPr>
          <w:p w14:paraId="0B96D3F0" w14:textId="77777777" w:rsidR="00E000E0" w:rsidRDefault="00E000E0" w:rsidP="001B58A7">
            <w:pPr>
              <w:pStyle w:val="TAL"/>
            </w:pPr>
            <w:proofErr w:type="spellStart"/>
            <w:r>
              <w:t>FromTarget</w:t>
            </w:r>
            <w:proofErr w:type="spellEnd"/>
          </w:p>
        </w:tc>
        <w:tc>
          <w:tcPr>
            <w:tcW w:w="2778" w:type="dxa"/>
            <w:shd w:val="clear" w:color="auto" w:fill="auto"/>
            <w:vAlign w:val="center"/>
          </w:tcPr>
          <w:p w14:paraId="344D5DF4" w14:textId="77777777" w:rsidR="00E000E0" w:rsidRDefault="00E000E0" w:rsidP="001B58A7">
            <w:pPr>
              <w:pStyle w:val="TAL"/>
            </w:pPr>
            <w:r>
              <w:t>"3" from the target</w:t>
            </w:r>
          </w:p>
        </w:tc>
        <w:tc>
          <w:tcPr>
            <w:tcW w:w="2943" w:type="dxa"/>
            <w:shd w:val="clear" w:color="auto" w:fill="auto"/>
            <w:vAlign w:val="center"/>
          </w:tcPr>
          <w:p w14:paraId="171A2339" w14:textId="77777777" w:rsidR="00E000E0" w:rsidRDefault="00E000E0" w:rsidP="001B58A7">
            <w:pPr>
              <w:pStyle w:val="TAL"/>
            </w:pPr>
            <w:r>
              <w:t>"2" to the target</w:t>
            </w:r>
          </w:p>
        </w:tc>
      </w:tr>
      <w:tr w:rsidR="00E000E0" w14:paraId="25861DBE" w14:textId="77777777" w:rsidTr="001B58A7">
        <w:tc>
          <w:tcPr>
            <w:tcW w:w="1787" w:type="dxa"/>
            <w:vMerge/>
            <w:shd w:val="clear" w:color="auto" w:fill="auto"/>
            <w:vAlign w:val="center"/>
          </w:tcPr>
          <w:p w14:paraId="277E052D" w14:textId="77777777" w:rsidR="00E000E0" w:rsidRDefault="00E000E0" w:rsidP="001B58A7">
            <w:pPr>
              <w:pStyle w:val="TAL"/>
            </w:pPr>
          </w:p>
        </w:tc>
        <w:tc>
          <w:tcPr>
            <w:tcW w:w="2347" w:type="dxa"/>
            <w:shd w:val="clear" w:color="auto" w:fill="auto"/>
            <w:vAlign w:val="center"/>
          </w:tcPr>
          <w:p w14:paraId="28995901" w14:textId="77777777" w:rsidR="00E000E0" w:rsidRDefault="00E000E0" w:rsidP="001B58A7">
            <w:pPr>
              <w:pStyle w:val="TAL"/>
            </w:pPr>
            <w:proofErr w:type="spellStart"/>
            <w:r>
              <w:t>ToTarget</w:t>
            </w:r>
            <w:proofErr w:type="spellEnd"/>
          </w:p>
        </w:tc>
        <w:tc>
          <w:tcPr>
            <w:tcW w:w="2778" w:type="dxa"/>
            <w:shd w:val="clear" w:color="auto" w:fill="auto"/>
            <w:vAlign w:val="center"/>
          </w:tcPr>
          <w:p w14:paraId="1DF8440C" w14:textId="77777777" w:rsidR="00E000E0" w:rsidRDefault="00E000E0" w:rsidP="001B58A7">
            <w:pPr>
              <w:pStyle w:val="TAL"/>
            </w:pPr>
            <w:r>
              <w:t>"2" to the target</w:t>
            </w:r>
          </w:p>
        </w:tc>
        <w:tc>
          <w:tcPr>
            <w:tcW w:w="2943" w:type="dxa"/>
            <w:shd w:val="clear" w:color="auto" w:fill="auto"/>
            <w:vAlign w:val="center"/>
          </w:tcPr>
          <w:p w14:paraId="58573B2D" w14:textId="77777777" w:rsidR="00E000E0" w:rsidRDefault="00E000E0" w:rsidP="001B58A7">
            <w:pPr>
              <w:pStyle w:val="TAL"/>
            </w:pPr>
            <w:r>
              <w:t>"3" from the target</w:t>
            </w:r>
          </w:p>
        </w:tc>
      </w:tr>
      <w:tr w:rsidR="00E000E0" w14:paraId="3A948748" w14:textId="77777777" w:rsidTr="001B58A7">
        <w:tc>
          <w:tcPr>
            <w:tcW w:w="1787" w:type="dxa"/>
            <w:vMerge/>
            <w:shd w:val="clear" w:color="auto" w:fill="auto"/>
            <w:vAlign w:val="center"/>
          </w:tcPr>
          <w:p w14:paraId="252FC72F" w14:textId="77777777" w:rsidR="00E000E0" w:rsidRDefault="00E000E0" w:rsidP="001B58A7">
            <w:pPr>
              <w:pStyle w:val="TAL"/>
            </w:pPr>
          </w:p>
        </w:tc>
        <w:tc>
          <w:tcPr>
            <w:tcW w:w="2347" w:type="dxa"/>
            <w:shd w:val="clear" w:color="auto" w:fill="auto"/>
            <w:vAlign w:val="center"/>
          </w:tcPr>
          <w:p w14:paraId="34F922A7" w14:textId="77777777" w:rsidR="00E000E0" w:rsidRDefault="00E000E0" w:rsidP="001B58A7">
            <w:pPr>
              <w:pStyle w:val="TAL"/>
            </w:pPr>
            <w:proofErr w:type="spellStart"/>
            <w:r>
              <w:t>NotDetermined</w:t>
            </w:r>
            <w:proofErr w:type="spellEnd"/>
          </w:p>
        </w:tc>
        <w:tc>
          <w:tcPr>
            <w:tcW w:w="2778" w:type="dxa"/>
            <w:shd w:val="clear" w:color="auto" w:fill="auto"/>
            <w:vAlign w:val="center"/>
          </w:tcPr>
          <w:p w14:paraId="54B32C92" w14:textId="77777777" w:rsidR="00E000E0" w:rsidRDefault="00E000E0" w:rsidP="001B58A7">
            <w:pPr>
              <w:pStyle w:val="TAL"/>
            </w:pPr>
            <w:r>
              <w:t xml:space="preserve">"5" not applicable to this </w:t>
            </w:r>
            <w:proofErr w:type="spellStart"/>
            <w:r>
              <w:t>xCC</w:t>
            </w:r>
            <w:proofErr w:type="spellEnd"/>
          </w:p>
        </w:tc>
        <w:tc>
          <w:tcPr>
            <w:tcW w:w="2943" w:type="dxa"/>
            <w:shd w:val="clear" w:color="auto" w:fill="auto"/>
            <w:vAlign w:val="center"/>
          </w:tcPr>
          <w:p w14:paraId="78C1B6F3" w14:textId="77777777" w:rsidR="00E000E0" w:rsidRDefault="00E000E0" w:rsidP="001B58A7">
            <w:pPr>
              <w:pStyle w:val="TAL"/>
            </w:pPr>
            <w:r>
              <w:t xml:space="preserve">"5" not applicable to this </w:t>
            </w:r>
            <w:proofErr w:type="spellStart"/>
            <w:r>
              <w:t>xCC</w:t>
            </w:r>
            <w:proofErr w:type="spellEnd"/>
          </w:p>
        </w:tc>
      </w:tr>
      <w:tr w:rsidR="00E000E0" w14:paraId="087C1F87" w14:textId="77777777" w:rsidTr="001B58A7">
        <w:tc>
          <w:tcPr>
            <w:tcW w:w="1787" w:type="dxa"/>
            <w:vMerge w:val="restart"/>
            <w:shd w:val="clear" w:color="auto" w:fill="auto"/>
            <w:vAlign w:val="center"/>
          </w:tcPr>
          <w:p w14:paraId="6F16AA7F" w14:textId="77777777" w:rsidR="00E000E0" w:rsidRDefault="00E000E0" w:rsidP="001B58A7">
            <w:pPr>
              <w:pStyle w:val="TAL"/>
            </w:pPr>
            <w:r>
              <w:t>Unidirectional</w:t>
            </w:r>
          </w:p>
        </w:tc>
        <w:tc>
          <w:tcPr>
            <w:tcW w:w="2347" w:type="dxa"/>
            <w:shd w:val="clear" w:color="auto" w:fill="auto"/>
            <w:vAlign w:val="center"/>
          </w:tcPr>
          <w:p w14:paraId="5397C611" w14:textId="77777777" w:rsidR="00E000E0" w:rsidRDefault="00E000E0" w:rsidP="001B58A7">
            <w:pPr>
              <w:pStyle w:val="TAL"/>
            </w:pPr>
            <w:proofErr w:type="spellStart"/>
            <w:r>
              <w:t>FromTarget</w:t>
            </w:r>
            <w:proofErr w:type="spellEnd"/>
          </w:p>
        </w:tc>
        <w:tc>
          <w:tcPr>
            <w:tcW w:w="2778" w:type="dxa"/>
            <w:shd w:val="clear" w:color="auto" w:fill="auto"/>
            <w:vAlign w:val="center"/>
          </w:tcPr>
          <w:p w14:paraId="009664CE" w14:textId="77777777" w:rsidR="00E000E0" w:rsidRDefault="00E000E0" w:rsidP="001B58A7">
            <w:pPr>
              <w:pStyle w:val="TAL"/>
            </w:pPr>
            <w:r>
              <w:t>"3" from the target</w:t>
            </w:r>
          </w:p>
        </w:tc>
        <w:tc>
          <w:tcPr>
            <w:tcW w:w="2943" w:type="dxa"/>
            <w:shd w:val="clear" w:color="auto" w:fill="auto"/>
            <w:vAlign w:val="center"/>
          </w:tcPr>
          <w:p w14:paraId="24A5D228" w14:textId="77777777" w:rsidR="00E000E0" w:rsidRDefault="00E000E0" w:rsidP="001B58A7">
            <w:pPr>
              <w:pStyle w:val="TAL"/>
            </w:pPr>
            <w:r>
              <w:t>n/a</w:t>
            </w:r>
          </w:p>
        </w:tc>
      </w:tr>
      <w:tr w:rsidR="00E000E0" w14:paraId="17594FB8" w14:textId="77777777" w:rsidTr="001B58A7">
        <w:tc>
          <w:tcPr>
            <w:tcW w:w="1787" w:type="dxa"/>
            <w:vMerge/>
            <w:shd w:val="clear" w:color="auto" w:fill="auto"/>
            <w:vAlign w:val="center"/>
          </w:tcPr>
          <w:p w14:paraId="1CD2389A" w14:textId="77777777" w:rsidR="00E000E0" w:rsidRDefault="00E000E0" w:rsidP="001B58A7">
            <w:pPr>
              <w:pStyle w:val="TAL"/>
            </w:pPr>
          </w:p>
        </w:tc>
        <w:tc>
          <w:tcPr>
            <w:tcW w:w="2347" w:type="dxa"/>
            <w:shd w:val="clear" w:color="auto" w:fill="auto"/>
            <w:vAlign w:val="center"/>
          </w:tcPr>
          <w:p w14:paraId="47D230C4" w14:textId="77777777" w:rsidR="00E000E0" w:rsidRDefault="00E000E0" w:rsidP="001B58A7">
            <w:pPr>
              <w:pStyle w:val="TAL"/>
            </w:pPr>
            <w:proofErr w:type="spellStart"/>
            <w:r>
              <w:t>ToTarget</w:t>
            </w:r>
            <w:proofErr w:type="spellEnd"/>
          </w:p>
        </w:tc>
        <w:tc>
          <w:tcPr>
            <w:tcW w:w="2778" w:type="dxa"/>
            <w:shd w:val="clear" w:color="auto" w:fill="auto"/>
            <w:vAlign w:val="center"/>
          </w:tcPr>
          <w:p w14:paraId="65A5B5F7" w14:textId="77777777" w:rsidR="00E000E0" w:rsidRDefault="00E000E0" w:rsidP="001B58A7">
            <w:pPr>
              <w:pStyle w:val="TAL"/>
            </w:pPr>
            <w:r>
              <w:t>"2" to the target</w:t>
            </w:r>
          </w:p>
        </w:tc>
        <w:tc>
          <w:tcPr>
            <w:tcW w:w="2943" w:type="dxa"/>
            <w:shd w:val="clear" w:color="auto" w:fill="auto"/>
            <w:vAlign w:val="center"/>
          </w:tcPr>
          <w:p w14:paraId="2142B653" w14:textId="77777777" w:rsidR="00E000E0" w:rsidRDefault="00E000E0" w:rsidP="001B58A7">
            <w:pPr>
              <w:pStyle w:val="TAL"/>
            </w:pPr>
            <w:r>
              <w:t>n/a</w:t>
            </w:r>
          </w:p>
        </w:tc>
      </w:tr>
      <w:tr w:rsidR="00E000E0" w14:paraId="2EB71578" w14:textId="77777777" w:rsidTr="001B58A7">
        <w:tc>
          <w:tcPr>
            <w:tcW w:w="1787" w:type="dxa"/>
            <w:vMerge/>
            <w:shd w:val="clear" w:color="auto" w:fill="auto"/>
            <w:vAlign w:val="center"/>
          </w:tcPr>
          <w:p w14:paraId="5853F6D8" w14:textId="77777777" w:rsidR="00E000E0" w:rsidRDefault="00E000E0" w:rsidP="001B58A7">
            <w:pPr>
              <w:pStyle w:val="TAL"/>
            </w:pPr>
          </w:p>
        </w:tc>
        <w:tc>
          <w:tcPr>
            <w:tcW w:w="2347" w:type="dxa"/>
            <w:shd w:val="clear" w:color="auto" w:fill="auto"/>
            <w:vAlign w:val="center"/>
          </w:tcPr>
          <w:p w14:paraId="2831B4BB" w14:textId="77777777" w:rsidR="00E000E0" w:rsidRDefault="00E000E0" w:rsidP="001B58A7">
            <w:pPr>
              <w:pStyle w:val="TAL"/>
            </w:pPr>
            <w:proofErr w:type="spellStart"/>
            <w:r>
              <w:t>NotDetermined</w:t>
            </w:r>
            <w:proofErr w:type="spellEnd"/>
          </w:p>
        </w:tc>
        <w:tc>
          <w:tcPr>
            <w:tcW w:w="2778" w:type="dxa"/>
            <w:shd w:val="clear" w:color="auto" w:fill="auto"/>
            <w:vAlign w:val="center"/>
          </w:tcPr>
          <w:p w14:paraId="15EF31DE" w14:textId="77777777" w:rsidR="00E000E0" w:rsidRDefault="00E000E0" w:rsidP="001B58A7">
            <w:pPr>
              <w:pStyle w:val="TAL"/>
            </w:pPr>
            <w:r>
              <w:t xml:space="preserve">"5" not applicable to this </w:t>
            </w:r>
            <w:proofErr w:type="spellStart"/>
            <w:r>
              <w:t>xCC</w:t>
            </w:r>
            <w:proofErr w:type="spellEnd"/>
          </w:p>
        </w:tc>
        <w:tc>
          <w:tcPr>
            <w:tcW w:w="2943" w:type="dxa"/>
            <w:shd w:val="clear" w:color="auto" w:fill="auto"/>
            <w:vAlign w:val="center"/>
          </w:tcPr>
          <w:p w14:paraId="1458D383" w14:textId="77777777" w:rsidR="00E000E0" w:rsidRDefault="00E000E0" w:rsidP="001B58A7">
            <w:pPr>
              <w:pStyle w:val="TAL"/>
            </w:pPr>
            <w:r>
              <w:t>n/a</w:t>
            </w:r>
          </w:p>
        </w:tc>
      </w:tr>
    </w:tbl>
    <w:p w14:paraId="40BF5E02" w14:textId="77777777" w:rsidR="00E000E0" w:rsidRDefault="00E000E0" w:rsidP="00E000E0"/>
    <w:p w14:paraId="08863C29" w14:textId="77777777" w:rsidR="00E000E0" w:rsidRDefault="00E000E0" w:rsidP="00E000E0">
      <w:pPr>
        <w:pStyle w:val="NO"/>
        <w:spacing w:before="120"/>
      </w:pPr>
      <w:r>
        <w:t>NOTE:</w:t>
      </w:r>
      <w:r>
        <w:tab/>
        <w:t xml:space="preserve">When the </w:t>
      </w:r>
      <w:proofErr w:type="spellStart"/>
      <w:r>
        <w:t>TriggerScope</w:t>
      </w:r>
      <w:proofErr w:type="spellEnd"/>
      <w:r>
        <w:t xml:space="preserve"> value is "Unidirectional", two LI_T3 triggers are received from the CC-TF and in this case, the CC-POI sets the Payload Direction field separately according to the PayloadDirectionAssignment received in the corresponding LI_T3 trigger.</w:t>
      </w:r>
    </w:p>
    <w:p w14:paraId="20BEA4AC" w14:textId="77777777" w:rsidR="00E000E0" w:rsidRDefault="00E000E0" w:rsidP="00E000E0">
      <w:r>
        <w:t>In some session scenarios, the media packets destined to the IP address and UDP port number specified as target identifiers in the LI_T3 Activate Task may not be delivered to the intercept target (e.g. call waiting scenario, hold scenario). When the CC-TF is aware of this, it would have used the value "</w:t>
      </w:r>
      <w:proofErr w:type="spellStart"/>
      <w:r>
        <w:t>NotDetermined</w:t>
      </w:r>
      <w:proofErr w:type="spellEnd"/>
      <w:r>
        <w:t>" as the PayloadDirectionAssignment field.</w:t>
      </w:r>
    </w:p>
    <w:p w14:paraId="4CC021AA" w14:textId="77777777" w:rsidR="00E000E0" w:rsidRPr="00893F9B" w:rsidRDefault="00E000E0" w:rsidP="00E000E0">
      <w:pPr>
        <w:spacing w:before="120"/>
        <w:rPr>
          <w:i/>
          <w:iCs/>
        </w:rPr>
      </w:pPr>
      <w:r>
        <w:t xml:space="preserve">When the </w:t>
      </w:r>
      <w:proofErr w:type="spellStart"/>
      <w:r>
        <w:t>xCC</w:t>
      </w:r>
      <w:proofErr w:type="spellEnd"/>
      <w:r>
        <w:t xml:space="preserve"> is delivered in a combined form (e.g. conference), independent of the PayloadDirectionAssignment value received in the LI_T3 Activate Task, the CC-POI shall use the Payload Direction value 4: </w:t>
      </w:r>
      <w:r w:rsidRPr="00893F9B">
        <w:rPr>
          <w:i/>
          <w:iCs/>
        </w:rPr>
        <w:t>sent to and received from the target</w:t>
      </w:r>
      <w:r>
        <w:rPr>
          <w:i/>
          <w:iCs/>
        </w:rPr>
        <w:t>.</w:t>
      </w:r>
    </w:p>
    <w:p w14:paraId="01D86608" w14:textId="77777777" w:rsidR="00E000E0" w:rsidRPr="002E4B69" w:rsidRDefault="00E000E0" w:rsidP="00E973AB">
      <w:pPr>
        <w:pStyle w:val="Heading4"/>
      </w:pPr>
      <w:bookmarkStart w:id="1106" w:name="_Toc176122901"/>
      <w:bookmarkStart w:id="1107" w:name="_Toc183618737"/>
      <w:r w:rsidRPr="002E4B69">
        <w:t>7.12</w:t>
      </w:r>
      <w:r>
        <w:t>.6</w:t>
      </w:r>
      <w:r w:rsidRPr="002E4B69">
        <w:t>.</w:t>
      </w:r>
      <w:r>
        <w:t>5</w:t>
      </w:r>
      <w:r w:rsidRPr="002E4B69">
        <w:tab/>
      </w:r>
      <w:r>
        <w:t>SDP session description</w:t>
      </w:r>
      <w:bookmarkEnd w:id="1106"/>
      <w:bookmarkEnd w:id="1107"/>
    </w:p>
    <w:p w14:paraId="65CEEA44" w14:textId="77777777" w:rsidR="00E000E0" w:rsidRDefault="00E000E0" w:rsidP="00E000E0">
      <w:pPr>
        <w:rPr>
          <w:lang w:val="en-US"/>
        </w:rPr>
      </w:pPr>
      <w:r>
        <w:t>The CC-POI shall generate the SDP Session Description field (</w:t>
      </w:r>
      <w:r>
        <w:rPr>
          <w:lang w:val="en-US"/>
        </w:rPr>
        <w:t xml:space="preserve">as specified in ETSI TS 103 221-2 [8] clause 5.3.23) of </w:t>
      </w:r>
      <w:proofErr w:type="spellStart"/>
      <w:r>
        <w:rPr>
          <w:lang w:val="en-US"/>
        </w:rPr>
        <w:t>xCC</w:t>
      </w:r>
      <w:proofErr w:type="spellEnd"/>
      <w:r>
        <w:rPr>
          <w:lang w:val="en-US"/>
        </w:rPr>
        <w:t xml:space="preserve"> from the </w:t>
      </w:r>
      <w:proofErr w:type="spellStart"/>
      <w:r>
        <w:rPr>
          <w:lang w:val="en-US"/>
        </w:rPr>
        <w:t>the</w:t>
      </w:r>
      <w:proofErr w:type="spellEnd"/>
      <w:r>
        <w:rPr>
          <w:lang w:val="en-US"/>
        </w:rPr>
        <w:t xml:space="preserve"> </w:t>
      </w:r>
      <w:proofErr w:type="spellStart"/>
      <w:r>
        <w:rPr>
          <w:lang w:val="en-US"/>
        </w:rPr>
        <w:t>LocalSDP</w:t>
      </w:r>
      <w:proofErr w:type="spellEnd"/>
      <w:r>
        <w:rPr>
          <w:lang w:val="en-US"/>
        </w:rPr>
        <w:t xml:space="preserve"> and </w:t>
      </w:r>
      <w:proofErr w:type="spellStart"/>
      <w:r>
        <w:rPr>
          <w:lang w:val="en-US"/>
        </w:rPr>
        <w:t>RemoteSDP</w:t>
      </w:r>
      <w:proofErr w:type="spellEnd"/>
      <w:r>
        <w:rPr>
          <w:lang w:val="en-US"/>
        </w:rPr>
        <w:t xml:space="preserve"> received in the LI_T3 trigger from the CC-TF as described below.</w:t>
      </w:r>
    </w:p>
    <w:p w14:paraId="4DFE16BC" w14:textId="77777777" w:rsidR="00E000E0" w:rsidRDefault="00E000E0" w:rsidP="00E000E0">
      <w:r>
        <w:t xml:space="preserve">When the </w:t>
      </w:r>
      <w:proofErr w:type="spellStart"/>
      <w:r>
        <w:t>TriggerScope</w:t>
      </w:r>
      <w:proofErr w:type="spellEnd"/>
      <w:r>
        <w:t xml:space="preserve"> value is "Bidirectional", the </w:t>
      </w:r>
      <w:r w:rsidRPr="00630499">
        <w:t xml:space="preserve">CC-POI may receive the Local SDP and </w:t>
      </w:r>
      <w:proofErr w:type="spellStart"/>
      <w:r w:rsidRPr="00630499">
        <w:t>RemoteSDP</w:t>
      </w:r>
      <w:proofErr w:type="spellEnd"/>
      <w:r w:rsidRPr="00630499">
        <w:t xml:space="preserve"> in one LI_T3 trigger or in two separate LI_T3 triggers. </w:t>
      </w:r>
      <w:r>
        <w:t xml:space="preserve">When the </w:t>
      </w:r>
      <w:proofErr w:type="spellStart"/>
      <w:r>
        <w:t>TriggerScope</w:t>
      </w:r>
      <w:proofErr w:type="spellEnd"/>
      <w:r>
        <w:t xml:space="preserve"> value is "Unidirectional", the Local SDP and </w:t>
      </w:r>
      <w:proofErr w:type="spellStart"/>
      <w:r>
        <w:t>RemoteSDP</w:t>
      </w:r>
      <w:proofErr w:type="spellEnd"/>
      <w:r>
        <w:t xml:space="preserve"> are received in two separate triggers.</w:t>
      </w:r>
    </w:p>
    <w:p w14:paraId="27BB0796" w14:textId="77777777" w:rsidR="00E000E0" w:rsidRDefault="00E000E0" w:rsidP="00E000E0">
      <w:pPr>
        <w:pStyle w:val="NO"/>
      </w:pPr>
      <w:r>
        <w:t>NOTE 1:</w:t>
      </w:r>
      <w:r>
        <w:tab/>
        <w:t xml:space="preserve">When the </w:t>
      </w:r>
      <w:proofErr w:type="spellStart"/>
      <w:r>
        <w:t>TriggerScope</w:t>
      </w:r>
      <w:proofErr w:type="spellEnd"/>
      <w:r>
        <w:t xml:space="preserve"> value in the LI_T3 trigger is "Unidirectional", the CC-TF includes </w:t>
      </w:r>
      <w:proofErr w:type="spellStart"/>
      <w:r>
        <w:t>LocalSDP</w:t>
      </w:r>
      <w:proofErr w:type="spellEnd"/>
      <w:r>
        <w:t xml:space="preserve"> in the LI_T3 trigger that has the local IP address and UDP port number as target identifiers and </w:t>
      </w:r>
      <w:proofErr w:type="spellStart"/>
      <w:r>
        <w:t>RemoteSDP</w:t>
      </w:r>
      <w:proofErr w:type="spellEnd"/>
      <w:r>
        <w:t xml:space="preserve"> in the LI_T3 trigger that has the remote IP address and the UDP port number as the target identifiers.</w:t>
      </w:r>
    </w:p>
    <w:p w14:paraId="4D1EBE70" w14:textId="77777777" w:rsidR="00E000E0" w:rsidRDefault="00E000E0" w:rsidP="00E000E0">
      <w:pPr>
        <w:pStyle w:val="NO"/>
      </w:pPr>
      <w:r w:rsidRPr="005D13EC">
        <w:t>NOTE 2:</w:t>
      </w:r>
      <w:r w:rsidRPr="005D13EC">
        <w:tab/>
        <w:t xml:space="preserve">When the media interception is done at two sides of the IMS Media Function, the CC-POI receives </w:t>
      </w:r>
      <w:proofErr w:type="spellStart"/>
      <w:r w:rsidRPr="005D13EC">
        <w:t>RemoteSDP</w:t>
      </w:r>
      <w:proofErr w:type="spellEnd"/>
      <w:r w:rsidRPr="005D13EC">
        <w:t xml:space="preserve"> in both LI_T3 triggers with the </w:t>
      </w:r>
      <w:proofErr w:type="spellStart"/>
      <w:r>
        <w:t>TriggerScope</w:t>
      </w:r>
      <w:proofErr w:type="spellEnd"/>
      <w:r w:rsidRPr="005D13EC">
        <w:t xml:space="preserve"> value set to "Unidirectional"</w:t>
      </w:r>
      <w:r>
        <w:t>.</w:t>
      </w:r>
    </w:p>
    <w:p w14:paraId="2F7CAA53" w14:textId="77777777" w:rsidR="00E000E0" w:rsidRDefault="00E000E0" w:rsidP="00E000E0">
      <w:r>
        <w:t xml:space="preserve">The CC-POI shall include the </w:t>
      </w:r>
      <w:proofErr w:type="spellStart"/>
      <w:r>
        <w:t>LocalSDP</w:t>
      </w:r>
      <w:proofErr w:type="spellEnd"/>
      <w:r>
        <w:t xml:space="preserve"> in the SDP Session Description field of the </w:t>
      </w:r>
      <w:proofErr w:type="spellStart"/>
      <w:r>
        <w:t>xCC</w:t>
      </w:r>
      <w:proofErr w:type="spellEnd"/>
      <w:r>
        <w:t xml:space="preserve"> generated from the incoming media packets. The CC-POI shall include the </w:t>
      </w:r>
      <w:proofErr w:type="spellStart"/>
      <w:r>
        <w:t>RemoteSDP</w:t>
      </w:r>
      <w:proofErr w:type="spellEnd"/>
      <w:r>
        <w:t xml:space="preserve"> in the Session Description field of </w:t>
      </w:r>
      <w:proofErr w:type="spellStart"/>
      <w:r>
        <w:t>xCC</w:t>
      </w:r>
      <w:proofErr w:type="spellEnd"/>
      <w:r>
        <w:t xml:space="preserve"> from the outgoing media </w:t>
      </w:r>
      <w:proofErr w:type="spellStart"/>
      <w:r>
        <w:t>media</w:t>
      </w:r>
      <w:proofErr w:type="spellEnd"/>
      <w:r>
        <w:t xml:space="preserve"> packets. Clause 7.12.6.2 describes how the CC-POI identifies the incoming and outgoing media packets.</w:t>
      </w:r>
    </w:p>
    <w:p w14:paraId="5C9F119C" w14:textId="77777777" w:rsidR="00E000E0" w:rsidRDefault="00E000E0" w:rsidP="00E000E0">
      <w:pPr>
        <w:pStyle w:val="NO"/>
      </w:pPr>
      <w:r>
        <w:t>NOTE 3:</w:t>
      </w:r>
      <w:r>
        <w:tab/>
        <w:t xml:space="preserve">The </w:t>
      </w:r>
      <w:proofErr w:type="spellStart"/>
      <w:r>
        <w:t>LocalSDP</w:t>
      </w:r>
      <w:proofErr w:type="spellEnd"/>
      <w:r>
        <w:t xml:space="preserve"> provides the SDP information (e.g. codec information) expected by the IMS Media Function that has the CC-POI. The media packets sent by the remote end of the media flow are based on this SDP information. Therefore, the </w:t>
      </w:r>
      <w:proofErr w:type="spellStart"/>
      <w:r>
        <w:t>LocalSDP</w:t>
      </w:r>
      <w:proofErr w:type="spellEnd"/>
      <w:r>
        <w:t xml:space="preserve"> is associated to the incoming media packets.</w:t>
      </w:r>
    </w:p>
    <w:p w14:paraId="5D73773F" w14:textId="77777777" w:rsidR="00E000E0" w:rsidRDefault="00E000E0" w:rsidP="00E000E0">
      <w:pPr>
        <w:pStyle w:val="NO"/>
      </w:pPr>
      <w:r>
        <w:t>NOTE 4:</w:t>
      </w:r>
      <w:r>
        <w:tab/>
        <w:t xml:space="preserve">The </w:t>
      </w:r>
      <w:proofErr w:type="spellStart"/>
      <w:r>
        <w:t>RemoteSDP</w:t>
      </w:r>
      <w:proofErr w:type="spellEnd"/>
      <w:r>
        <w:t xml:space="preserve"> address provides the SDP information (e.g. codec information) expected by the remote end of the media flow. The media packets sent to that remote end of the media flow are based on this SDP information. Therefore, the </w:t>
      </w:r>
      <w:proofErr w:type="spellStart"/>
      <w:r>
        <w:t>RemoteSDP</w:t>
      </w:r>
      <w:proofErr w:type="spellEnd"/>
      <w:r>
        <w:t xml:space="preserve"> is associated to the outgoing media packets.</w:t>
      </w:r>
    </w:p>
    <w:p w14:paraId="31B2831B" w14:textId="77777777" w:rsidR="00E000E0" w:rsidRDefault="00E000E0" w:rsidP="00E000E0">
      <w:pPr>
        <w:rPr>
          <w:lang w:val="en-US"/>
        </w:rPr>
      </w:pPr>
      <w:r>
        <w:rPr>
          <w:lang w:val="en-US"/>
        </w:rPr>
        <w:t xml:space="preserve">The SDP Session Description field shall be included in the </w:t>
      </w:r>
      <w:proofErr w:type="spellStart"/>
      <w:r>
        <w:rPr>
          <w:lang w:val="en-US"/>
        </w:rPr>
        <w:t>xCC</w:t>
      </w:r>
      <w:proofErr w:type="spellEnd"/>
      <w:r>
        <w:rPr>
          <w:lang w:val="en-US"/>
        </w:rPr>
        <w:t xml:space="preserve"> each time a new </w:t>
      </w:r>
      <w:proofErr w:type="spellStart"/>
      <w:r>
        <w:rPr>
          <w:lang w:val="en-US"/>
        </w:rPr>
        <w:t>LocalSDP</w:t>
      </w:r>
      <w:proofErr w:type="spellEnd"/>
      <w:r>
        <w:rPr>
          <w:lang w:val="en-US"/>
        </w:rPr>
        <w:t xml:space="preserve"> or </w:t>
      </w:r>
      <w:proofErr w:type="spellStart"/>
      <w:r>
        <w:rPr>
          <w:lang w:val="en-US"/>
        </w:rPr>
        <w:t>RemoteSDP</w:t>
      </w:r>
      <w:proofErr w:type="spellEnd"/>
      <w:r>
        <w:rPr>
          <w:lang w:val="en-US"/>
        </w:rPr>
        <w:t xml:space="preserve"> is received in the LI_T3 trigger from the CC-TF.</w:t>
      </w:r>
    </w:p>
    <w:p w14:paraId="285C66C5" w14:textId="77777777" w:rsidR="00E000E0" w:rsidRPr="002E4B69" w:rsidRDefault="00E000E0" w:rsidP="00E973AB">
      <w:pPr>
        <w:pStyle w:val="Heading4"/>
      </w:pPr>
      <w:bookmarkStart w:id="1108" w:name="_Toc176122902"/>
      <w:bookmarkStart w:id="1109" w:name="_Toc183618738"/>
      <w:r w:rsidRPr="002E4B69">
        <w:t>7.12</w:t>
      </w:r>
      <w:r>
        <w:t>.6</w:t>
      </w:r>
      <w:r w:rsidRPr="002E4B69">
        <w:t>.</w:t>
      </w:r>
      <w:r>
        <w:t>6</w:t>
      </w:r>
      <w:r w:rsidRPr="002E4B69">
        <w:tab/>
      </w:r>
      <w:r>
        <w:t>Additional XID related information</w:t>
      </w:r>
      <w:bookmarkEnd w:id="1108"/>
      <w:bookmarkEnd w:id="1109"/>
    </w:p>
    <w:p w14:paraId="7BDF63BD" w14:textId="77777777" w:rsidR="00E000E0" w:rsidRDefault="00E000E0" w:rsidP="00E000E0">
      <w:pPr>
        <w:rPr>
          <w:lang w:val="en-US"/>
        </w:rPr>
      </w:pPr>
      <w:r>
        <w:t>T</w:t>
      </w:r>
      <w:r>
        <w:rPr>
          <w:lang w:val="en-US"/>
        </w:rPr>
        <w:t xml:space="preserve">he CC-POI may use the Additional XID Related Information attribute to facilitate efficient delivery of </w:t>
      </w:r>
      <w:proofErr w:type="spellStart"/>
      <w:r>
        <w:rPr>
          <w:lang w:val="en-US"/>
        </w:rPr>
        <w:t>xCC</w:t>
      </w:r>
      <w:proofErr w:type="spellEnd"/>
      <w:r>
        <w:rPr>
          <w:lang w:val="en-US"/>
        </w:rPr>
        <w:t>, as specified in ETSI TS 103 221-2 [8] clause 5.3.22.</w:t>
      </w:r>
    </w:p>
    <w:p w14:paraId="587D81B5" w14:textId="77777777" w:rsidR="00705564" w:rsidRPr="00760004" w:rsidRDefault="00705564" w:rsidP="00705564">
      <w:pPr>
        <w:pStyle w:val="Heading3"/>
      </w:pPr>
      <w:bookmarkStart w:id="1110" w:name="_Toc90924797"/>
      <w:bookmarkStart w:id="1111" w:name="_Toc176122903"/>
      <w:bookmarkStart w:id="1112" w:name="_Toc183618739"/>
      <w:r w:rsidRPr="00760004">
        <w:t>7.</w:t>
      </w:r>
      <w:r>
        <w:t>12.7</w:t>
      </w:r>
      <w:r w:rsidRPr="00760004">
        <w:tab/>
        <w:t>Generation of IRI over LI_HI2</w:t>
      </w:r>
      <w:bookmarkEnd w:id="1110"/>
      <w:bookmarkEnd w:id="1111"/>
      <w:bookmarkEnd w:id="1112"/>
    </w:p>
    <w:p w14:paraId="61E5E9D9" w14:textId="77777777" w:rsidR="00705564" w:rsidRDefault="00705564" w:rsidP="00705564">
      <w:pPr>
        <w:pStyle w:val="Heading4"/>
      </w:pPr>
      <w:bookmarkStart w:id="1113" w:name="_Toc176122904"/>
      <w:bookmarkStart w:id="1114" w:name="_Toc183618740"/>
      <w:r>
        <w:t>7.12.7.1</w:t>
      </w:r>
      <w:r>
        <w:tab/>
        <w:t>General</w:t>
      </w:r>
      <w:bookmarkEnd w:id="1113"/>
      <w:bookmarkEnd w:id="1114"/>
    </w:p>
    <w:p w14:paraId="4C4915A7" w14:textId="77777777" w:rsidR="00705564" w:rsidRDefault="00705564" w:rsidP="00705564">
      <w:r w:rsidRPr="00760004">
        <w:t xml:space="preserve">When an </w:t>
      </w:r>
      <w:proofErr w:type="spellStart"/>
      <w:r w:rsidRPr="00760004">
        <w:t>xIRI</w:t>
      </w:r>
      <w:proofErr w:type="spellEnd"/>
      <w:r w:rsidRPr="00760004">
        <w:t xml:space="preserve">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1E35B0AF" w14:textId="77777777" w:rsidR="00705564" w:rsidRDefault="00705564" w:rsidP="00705564">
      <w:r w:rsidRPr="00760004">
        <w:t xml:space="preserve">The </w:t>
      </w:r>
      <w:proofErr w:type="spellStart"/>
      <w:r w:rsidRPr="00760004">
        <w:t>time</w:t>
      </w:r>
      <w:r>
        <w:t>S</w:t>
      </w:r>
      <w:r w:rsidRPr="00760004">
        <w:t>tamp</w:t>
      </w:r>
      <w:proofErr w:type="spellEnd"/>
      <w:r w:rsidRPr="00760004">
        <w:t xml:space="preserve"> field of the ETSI TS 102 232-1 [9] </w:t>
      </w:r>
      <w:proofErr w:type="spellStart"/>
      <w:r>
        <w:t>PS</w:t>
      </w:r>
      <w:r w:rsidRPr="00760004">
        <w:t>Header</w:t>
      </w:r>
      <w:proofErr w:type="spellEnd"/>
      <w:r w:rsidRPr="00760004">
        <w:t xml:space="preserve"> structure shall be set to the time </w:t>
      </w:r>
      <w:r>
        <w:t xml:space="preserve">present in the timestamp field of the </w:t>
      </w:r>
      <w:proofErr w:type="spellStart"/>
      <w:r>
        <w:t>xIRI</w:t>
      </w:r>
      <w:proofErr w:type="spellEnd"/>
      <w:r>
        <w:t>.</w:t>
      </w:r>
    </w:p>
    <w:p w14:paraId="0CC7DEA0" w14:textId="77777777" w:rsidR="00705564" w:rsidRDefault="00705564" w:rsidP="00705564">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6AB46AAD" w14:textId="77777777" w:rsidR="00705564" w:rsidRDefault="00705564" w:rsidP="00705564">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266D64C9" w14:textId="77777777" w:rsidR="00705564" w:rsidRPr="00760004" w:rsidRDefault="00705564" w:rsidP="00705564">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proofErr w:type="spellStart"/>
            <w:r>
              <w:rPr>
                <w:lang w:eastAsia="en-GB"/>
              </w:rPr>
              <w:t>IMSMessage</w:t>
            </w:r>
            <w:proofErr w:type="spellEnd"/>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proofErr w:type="spellStart"/>
            <w:r w:rsidRPr="003E7B30">
              <w:t>StartOfInterceptionForActiveIMSSessio</w:t>
            </w:r>
            <w:r>
              <w:t>n</w:t>
            </w:r>
            <w:proofErr w:type="spellEnd"/>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proofErr w:type="spellStart"/>
            <w:r>
              <w:t>IMSCCUnavailable</w:t>
            </w:r>
            <w:proofErr w:type="spellEnd"/>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bl>
    <w:p w14:paraId="0EB65061" w14:textId="77777777" w:rsidR="00705564" w:rsidRPr="00760004" w:rsidRDefault="00705564" w:rsidP="00705564">
      <w:pPr>
        <w:rPr>
          <w:lang w:eastAsia="en-GB"/>
        </w:rPr>
      </w:pPr>
    </w:p>
    <w:p w14:paraId="033644ED" w14:textId="77777777" w:rsidR="00705564" w:rsidRDefault="00705564" w:rsidP="00705564">
      <w:pPr>
        <w:pStyle w:val="Heading4"/>
      </w:pPr>
      <w:bookmarkStart w:id="1115" w:name="_Toc176122905"/>
      <w:bookmarkStart w:id="1116" w:name="_Toc183618741"/>
      <w:bookmarkStart w:id="1117" w:name="_Hlk93072739"/>
      <w:r>
        <w:t>7.12.7.2</w:t>
      </w:r>
      <w:r>
        <w:tab/>
        <w:t>Handling of multiple instances of list of mediation details</w:t>
      </w:r>
      <w:bookmarkEnd w:id="1115"/>
      <w:bookmarkEnd w:id="1116"/>
    </w:p>
    <w:bookmarkEnd w:id="1117"/>
    <w:p w14:paraId="53FEE79A" w14:textId="77777777" w:rsidR="00705564" w:rsidRDefault="00705564" w:rsidP="00705564">
      <w:r>
        <w:t xml:space="preserve">The MDF2 may have to deliver IRI messages to more than one LEMFs when more than one instances of </w:t>
      </w:r>
      <w:proofErr w:type="spellStart"/>
      <w:r w:rsidRPr="00415D7A">
        <w:t>ListOfMediationDetails</w:t>
      </w:r>
      <w:proofErr w:type="spellEnd"/>
      <w:r>
        <w:t xml:space="preserve"> are associated with a task (i.e. XID) provisioned at the MDF2.</w:t>
      </w:r>
    </w:p>
    <w:p w14:paraId="7507DEEE" w14:textId="77777777" w:rsidR="00705564" w:rsidRDefault="00705564" w:rsidP="00705564">
      <w:r>
        <w:t>The MDF2 shall populate the LIID field in the IRI messages delivered over the LI_HI2 accordingly.</w:t>
      </w:r>
    </w:p>
    <w:p w14:paraId="4A003517" w14:textId="77777777" w:rsidR="00705564" w:rsidRDefault="00705564" w:rsidP="00705564">
      <w:pPr>
        <w:pStyle w:val="Heading4"/>
      </w:pPr>
      <w:bookmarkStart w:id="1118" w:name="_Toc176122906"/>
      <w:bookmarkStart w:id="1119" w:name="_Toc183618742"/>
      <w:r>
        <w:t>7.12.7.3</w:t>
      </w:r>
      <w:r>
        <w:tab/>
        <w:t>Mid-session activation for additional warrants at MDF2</w:t>
      </w:r>
      <w:bookmarkEnd w:id="1118"/>
      <w:bookmarkEnd w:id="1119"/>
    </w:p>
    <w:p w14:paraId="05018B1A" w14:textId="77777777" w:rsidR="00705564" w:rsidRDefault="00705564" w:rsidP="00705564">
      <w:bookmarkStart w:id="1120"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w:t>
      </w:r>
      <w:proofErr w:type="spellStart"/>
      <w:r>
        <w:t>xIRI</w:t>
      </w:r>
      <w:proofErr w:type="spellEnd"/>
      <w:r>
        <w:t xml:space="preserve"> messages over LI_X2). In this case, the LIPF may activate the new warrant only at the MDFs using an LI_X1 </w:t>
      </w:r>
      <w:proofErr w:type="spellStart"/>
      <w:r>
        <w:t>ModifyTask</w:t>
      </w:r>
      <w:proofErr w:type="spellEnd"/>
      <w:r>
        <w:t xml:space="preserve"> message with a new instance of </w:t>
      </w:r>
      <w:proofErr w:type="spellStart"/>
      <w:r w:rsidRPr="00415D7A">
        <w:t>ListOfMediationDetails</w:t>
      </w:r>
      <w:proofErr w:type="spellEnd"/>
      <w:r>
        <w:t>.</w:t>
      </w:r>
    </w:p>
    <w:bookmarkEnd w:id="1120"/>
    <w:p w14:paraId="27420C75" w14:textId="77777777" w:rsidR="00705564" w:rsidRDefault="00705564" w:rsidP="00705564">
      <w:r>
        <w:t xml:space="preserve">The MDF2 that receives a LI_X1 </w:t>
      </w:r>
      <w:proofErr w:type="spellStart"/>
      <w:r>
        <w:t>ModifyTask</w:t>
      </w:r>
      <w:proofErr w:type="spellEnd"/>
      <w:r>
        <w:t xml:space="preserve"> with a new instance of </w:t>
      </w:r>
      <w:proofErr w:type="spellStart"/>
      <w:r w:rsidRPr="00415D7A">
        <w:t>ListOfMediationDetails</w:t>
      </w:r>
      <w:proofErr w:type="spellEnd"/>
      <w:r>
        <w:t xml:space="preserve"> shall be able to generate and deliver the IRI message containing the </w:t>
      </w:r>
      <w:proofErr w:type="spellStart"/>
      <w:r w:rsidRPr="003E7B30">
        <w:t>StartOfInterceptionForActiveIMSSessio</w:t>
      </w:r>
      <w:r>
        <w:t>n</w:t>
      </w:r>
      <w:proofErr w:type="spellEnd"/>
      <w:r>
        <w:t xml:space="preserve"> record to the LEMF as represented in the new instance of </w:t>
      </w:r>
      <w:proofErr w:type="spellStart"/>
      <w:r w:rsidRPr="00415D7A">
        <w:t>ListOfMediationDetails</w:t>
      </w:r>
      <w:proofErr w:type="spellEnd"/>
      <w:r>
        <w:t xml:space="preserve"> without receiving a corresponding </w:t>
      </w:r>
      <w:proofErr w:type="spellStart"/>
      <w:r>
        <w:t>xIRI</w:t>
      </w:r>
      <w:proofErr w:type="spellEnd"/>
      <w:r>
        <w:t xml:space="preserve"> from the IRI-POI. The MDF2 shall generate and deliver such an IRI message for each of the established IMS session legs to the LEMF represented within the </w:t>
      </w:r>
      <w:proofErr w:type="spellStart"/>
      <w:r w:rsidRPr="00415D7A">
        <w:t>ListOfMediationDetails</w:t>
      </w:r>
      <w:proofErr w:type="spellEnd"/>
      <w:r>
        <w:t>.</w:t>
      </w:r>
    </w:p>
    <w:p w14:paraId="2BE4BE32" w14:textId="77777777" w:rsidR="00705564" w:rsidRPr="00760004" w:rsidRDefault="00705564" w:rsidP="00705564">
      <w:r>
        <w:t xml:space="preserve">The </w:t>
      </w:r>
      <w:proofErr w:type="spellStart"/>
      <w:r>
        <w:t>timeStamp</w:t>
      </w:r>
      <w:proofErr w:type="spellEnd"/>
      <w:r>
        <w:t xml:space="preserve"> field </w:t>
      </w:r>
      <w:bookmarkStart w:id="1121" w:name="_Hlk93077870"/>
      <w:r>
        <w:t xml:space="preserve">of the </w:t>
      </w:r>
      <w:r w:rsidRPr="00760004">
        <w:t xml:space="preserve">ETSI TS 102 232-1 [9] </w:t>
      </w:r>
      <w:bookmarkEnd w:id="1121"/>
      <w:proofErr w:type="spellStart"/>
      <w:r>
        <w:t>PS</w:t>
      </w:r>
      <w:r w:rsidRPr="00760004">
        <w:t>Header</w:t>
      </w:r>
      <w:proofErr w:type="spellEnd"/>
      <w:r w:rsidRPr="00760004">
        <w:t xml:space="preserve"> structure shall be set to the </w:t>
      </w:r>
      <w:r>
        <w:t>present time known to the MDF2.</w:t>
      </w:r>
    </w:p>
    <w:p w14:paraId="016147E7" w14:textId="77777777" w:rsidR="00705564" w:rsidRDefault="00705564" w:rsidP="00705564">
      <w:r>
        <w:t xml:space="preserve">The payload of the </w:t>
      </w:r>
      <w:proofErr w:type="spellStart"/>
      <w:r w:rsidRPr="003E7B30">
        <w:t>StartOfInterceptionForActiveIMSSessio</w:t>
      </w:r>
      <w:r>
        <w:t>n</w:t>
      </w:r>
      <w:proofErr w:type="spellEnd"/>
      <w:r>
        <w:t xml:space="preserve"> record is specified in table 7.12.4.2-3 (see also clause 7.12.7.1).</w:t>
      </w:r>
    </w:p>
    <w:p w14:paraId="0C102431" w14:textId="77777777" w:rsidR="00705564" w:rsidRDefault="00705564" w:rsidP="00705564">
      <w:pPr>
        <w:pStyle w:val="Heading4"/>
      </w:pPr>
      <w:bookmarkStart w:id="1122" w:name="_Toc176122907"/>
      <w:bookmarkStart w:id="1123" w:name="_Toc183618743"/>
      <w:bookmarkStart w:id="1124" w:name="_Hlk94100160"/>
      <w:r>
        <w:t>7.12.7.4</w:t>
      </w:r>
      <w:r>
        <w:tab/>
        <w:t>Location reporting</w:t>
      </w:r>
      <w:bookmarkEnd w:id="1122"/>
      <w:bookmarkEnd w:id="1123"/>
    </w:p>
    <w:bookmarkEnd w:id="1124"/>
    <w:p w14:paraId="624912EA" w14:textId="77777777" w:rsidR="00705564" w:rsidRDefault="00705564" w:rsidP="00705564">
      <w:r>
        <w:t xml:space="preserve">The MDF2 shall include the location information in the IRI messages sent over the LI_HI2 according to the service scoping received within the </w:t>
      </w:r>
      <w:proofErr w:type="spellStart"/>
      <w:r>
        <w:t>ListOfMediationDetails</w:t>
      </w:r>
      <w:proofErr w:type="spellEnd"/>
      <w:r>
        <w:t xml:space="preserve"> of the LI_X1 </w:t>
      </w:r>
      <w:proofErr w:type="spellStart"/>
      <w:r>
        <w:t>ActivateTask</w:t>
      </w:r>
      <w:proofErr w:type="spellEnd"/>
      <w:r>
        <w:t xml:space="preserve">. For example, if service scoping does not allow the reporting of location to an LEMF, then the MDF2 shall not copy the location information if received in an </w:t>
      </w:r>
      <w:proofErr w:type="spellStart"/>
      <w:r>
        <w:t>xIRI</w:t>
      </w:r>
      <w:proofErr w:type="spellEnd"/>
      <w:r>
        <w:t xml:space="preserve"> to the IRI message sent to that LEMF.</w:t>
      </w:r>
    </w:p>
    <w:p w14:paraId="2867794F" w14:textId="77777777" w:rsidR="00705564" w:rsidRDefault="00705564" w:rsidP="00705564">
      <w:r w:rsidRPr="00C9179B">
        <w:t>The MDF2 shall also remove the location information (e.g. PANI header) from the SIP message contents included as a part of the IRI message, when the service scoping does not allow the reporting of location to the LEMF.</w:t>
      </w:r>
    </w:p>
    <w:p w14:paraId="088B8387" w14:textId="77777777" w:rsidR="00C75AE9" w:rsidRDefault="00C75AE9" w:rsidP="00C75AE9">
      <w:pPr>
        <w:pStyle w:val="Heading3"/>
      </w:pPr>
      <w:bookmarkStart w:id="1125" w:name="_Toc176122908"/>
      <w:bookmarkStart w:id="1126" w:name="_Toc183618744"/>
      <w:r>
        <w:t>7.12.8</w:t>
      </w:r>
      <w:r>
        <w:tab/>
        <w:t>Generation of CC over LI_HI3</w:t>
      </w:r>
      <w:bookmarkEnd w:id="1125"/>
      <w:bookmarkEnd w:id="1126"/>
    </w:p>
    <w:p w14:paraId="6B419746" w14:textId="77777777" w:rsidR="00C75AE9" w:rsidRDefault="00C75AE9" w:rsidP="00C75AE9">
      <w:pPr>
        <w:pStyle w:val="Heading4"/>
      </w:pPr>
      <w:bookmarkStart w:id="1127" w:name="_Toc176122909"/>
      <w:bookmarkStart w:id="1128" w:name="_Toc183618745"/>
      <w:r>
        <w:t>7.12.8.1</w:t>
      </w:r>
      <w:r>
        <w:tab/>
        <w:t>General</w:t>
      </w:r>
      <w:bookmarkEnd w:id="1127"/>
      <w:bookmarkEnd w:id="1128"/>
    </w:p>
    <w:p w14:paraId="4E555256" w14:textId="77777777" w:rsidR="00C75AE9" w:rsidRDefault="00C75AE9" w:rsidP="00C75AE9">
      <w:r>
        <w:t xml:space="preserve">When </w:t>
      </w:r>
      <w:proofErr w:type="spellStart"/>
      <w:r>
        <w:t>xCC</w:t>
      </w:r>
      <w:proofErr w:type="spellEnd"/>
      <w:r>
        <w:t xml:space="preserve"> is received over LI_X3 from a CC-POI, the MDF3 shall deliver the CC over LI_HI3 to the LEMF according to the clause 5.5.3 of the present document without undue delay.</w:t>
      </w:r>
    </w:p>
    <w:p w14:paraId="3A449B76" w14:textId="77777777" w:rsidR="00C75AE9" w:rsidRPr="00E1114E" w:rsidRDefault="00C75AE9" w:rsidP="00C75AE9">
      <w:r>
        <w:t xml:space="preserve">The MDF3 shall populate the threeGPP33128DefinedCC field with a </w:t>
      </w:r>
      <w:proofErr w:type="spellStart"/>
      <w:r>
        <w:t>CCPayload</w:t>
      </w:r>
      <w:proofErr w:type="spellEnd"/>
      <w:r>
        <w:t xml:space="preserve"> structure containing IMSCCPDU. </w:t>
      </w:r>
      <w:r w:rsidRPr="00E1114E">
        <w:t xml:space="preserve">The </w:t>
      </w:r>
      <w:proofErr w:type="spellStart"/>
      <w:r w:rsidRPr="00E1114E">
        <w:t>IMSCCPDUPayload</w:t>
      </w:r>
      <w:proofErr w:type="spellEnd"/>
      <w:r w:rsidRPr="00E1114E">
        <w:t xml:space="preserve"> shall contain the IPv4 or IPv6 packet received over LI_X3</w:t>
      </w:r>
      <w:r>
        <w:t>.</w:t>
      </w:r>
    </w:p>
    <w:p w14:paraId="750CDF1F" w14:textId="1BA6FEF9" w:rsidR="00C75AE9" w:rsidRPr="00E1114E" w:rsidRDefault="00C75AE9" w:rsidP="00C75AE9">
      <w:r>
        <w:t xml:space="preserve">The MDF3 shall populate the </w:t>
      </w:r>
      <w:proofErr w:type="spellStart"/>
      <w:r>
        <w:t>timeStamp</w:t>
      </w:r>
      <w:proofErr w:type="spellEnd"/>
      <w:r>
        <w:t xml:space="preserve"> field of the </w:t>
      </w:r>
      <w:r w:rsidRPr="00760004">
        <w:t xml:space="preserve">ETSI TS 102 232-1 [9] </w:t>
      </w:r>
      <w:proofErr w:type="spellStart"/>
      <w:r>
        <w:t>PSHeader</w:t>
      </w:r>
      <w:proofErr w:type="spellEnd"/>
      <w:r>
        <w:t xml:space="preserve"> structure of CC with the </w:t>
      </w:r>
      <w:proofErr w:type="spellStart"/>
      <w:r>
        <w:t>xCC</w:t>
      </w:r>
      <w:proofErr w:type="spellEnd"/>
      <w:r>
        <w:t xml:space="preserve"> </w:t>
      </w:r>
      <w:proofErr w:type="spellStart"/>
      <w:r>
        <w:t>timeStamp</w:t>
      </w:r>
      <w:proofErr w:type="spellEnd"/>
      <w:r>
        <w:t xml:space="preserve"> </w:t>
      </w:r>
      <w:r w:rsidRPr="00D12C68">
        <w:t xml:space="preserve">and the Payload Direction of the </w:t>
      </w:r>
      <w:proofErr w:type="spellStart"/>
      <w:r w:rsidRPr="00D12C68">
        <w:t>CCPayload</w:t>
      </w:r>
      <w:proofErr w:type="spellEnd"/>
      <w:r w:rsidRPr="00D12C68">
        <w:t xml:space="preserve"> structure to reflect the value received on </w:t>
      </w:r>
      <w:proofErr w:type="spellStart"/>
      <w:r w:rsidRPr="00D12C68">
        <w:t>xCC</w:t>
      </w:r>
      <w:proofErr w:type="spellEnd"/>
      <w:r>
        <w:t xml:space="preserve">. </w:t>
      </w:r>
      <w:r w:rsidRPr="00E1114E">
        <w:t>The LIID and CID fields shall correctly reflect the target identity and communication session to which the CC belongs</w:t>
      </w:r>
      <w:r>
        <w:t>.</w:t>
      </w:r>
    </w:p>
    <w:p w14:paraId="09D89FA0" w14:textId="77777777" w:rsidR="00C75AE9" w:rsidRDefault="00C75AE9" w:rsidP="00C75AE9">
      <w:pPr>
        <w:pStyle w:val="Heading4"/>
      </w:pPr>
      <w:bookmarkStart w:id="1129" w:name="_Toc176122910"/>
      <w:bookmarkStart w:id="1130" w:name="_Toc183618746"/>
      <w:r>
        <w:t>7.12.8.2</w:t>
      </w:r>
      <w:r>
        <w:tab/>
        <w:t>Handling of multiple instances of list of mediation details</w:t>
      </w:r>
      <w:bookmarkEnd w:id="1129"/>
      <w:bookmarkEnd w:id="1130"/>
    </w:p>
    <w:p w14:paraId="56707E3D" w14:textId="77777777" w:rsidR="00C75AE9" w:rsidRDefault="00C75AE9" w:rsidP="00C75AE9">
      <w:r>
        <w:t xml:space="preserve">The MDF3 may have to deliver the received </w:t>
      </w:r>
      <w:proofErr w:type="spellStart"/>
      <w:r>
        <w:t>xCC</w:t>
      </w:r>
      <w:proofErr w:type="spellEnd"/>
      <w:r>
        <w:t xml:space="preserve"> to more than one LEMFs when more than one instances of </w:t>
      </w:r>
      <w:proofErr w:type="spellStart"/>
      <w:r w:rsidRPr="00415D7A">
        <w:t>ListOfMediationDetails</w:t>
      </w:r>
      <w:proofErr w:type="spellEnd"/>
      <w:r>
        <w:t xml:space="preserve"> are associated with a task (i.e. XID) provisioned at the MDF3. The MDF3 shall populate the LIID field in the CC delivered over the LI_HI3 accordingly.</w:t>
      </w:r>
    </w:p>
    <w:p w14:paraId="34A7BE15" w14:textId="77777777" w:rsidR="00C75AE9" w:rsidRDefault="00C75AE9" w:rsidP="00C75AE9">
      <w:pPr>
        <w:pStyle w:val="Heading4"/>
      </w:pPr>
      <w:bookmarkStart w:id="1131" w:name="_Toc176122911"/>
      <w:bookmarkStart w:id="1132" w:name="_Toc183618747"/>
      <w:r>
        <w:t>7.12.8.3</w:t>
      </w:r>
      <w:r>
        <w:tab/>
        <w:t>Handling of additional XID related information</w:t>
      </w:r>
      <w:bookmarkEnd w:id="1131"/>
      <w:bookmarkEnd w:id="1132"/>
    </w:p>
    <w:p w14:paraId="2233EFE4" w14:textId="77777777" w:rsidR="00C75AE9" w:rsidRDefault="00C75AE9" w:rsidP="00C75AE9">
      <w:r>
        <w:t xml:space="preserve">In addition to the XID present in the XID field of </w:t>
      </w:r>
      <w:proofErr w:type="spellStart"/>
      <w:r>
        <w:t>xCC</w:t>
      </w:r>
      <w:proofErr w:type="spellEnd"/>
      <w:r>
        <w:t xml:space="preserve">, the MDF3 shall deliver a copy of the CC to the LEMFs represented in one or more instances of </w:t>
      </w:r>
      <w:proofErr w:type="spellStart"/>
      <w:r w:rsidRPr="00415D7A">
        <w:t>ListOfMediationDetails</w:t>
      </w:r>
      <w:proofErr w:type="spellEnd"/>
      <w:r>
        <w:t xml:space="preserve"> associated with the XID values present in the Additional XID Related Information received in the </w:t>
      </w:r>
      <w:proofErr w:type="spellStart"/>
      <w:r>
        <w:t>xCC</w:t>
      </w:r>
      <w:proofErr w:type="spellEnd"/>
      <w:r>
        <w:t>.</w:t>
      </w:r>
    </w:p>
    <w:p w14:paraId="3D86C383" w14:textId="77777777" w:rsidR="00C75AE9" w:rsidRDefault="00C75AE9" w:rsidP="00C75AE9">
      <w:pPr>
        <w:pStyle w:val="Heading4"/>
      </w:pPr>
      <w:bookmarkStart w:id="1133" w:name="_Toc176122912"/>
      <w:bookmarkStart w:id="1134" w:name="_Toc183618748"/>
      <w:r>
        <w:t>7.12.8.4</w:t>
      </w:r>
      <w:r>
        <w:tab/>
        <w:t>SDP session description</w:t>
      </w:r>
      <w:bookmarkEnd w:id="1133"/>
      <w:bookmarkEnd w:id="1134"/>
    </w:p>
    <w:p w14:paraId="76074F94" w14:textId="77777777" w:rsidR="00C75AE9" w:rsidRDefault="00C75AE9" w:rsidP="00C75AE9">
      <w:r>
        <w:t xml:space="preserve">The MDF3 shall deliver the SDP session description received in the </w:t>
      </w:r>
      <w:proofErr w:type="spellStart"/>
      <w:r>
        <w:t>xCC</w:t>
      </w:r>
      <w:proofErr w:type="spellEnd"/>
      <w:r>
        <w:t xml:space="preserve"> over LI_X3 using the </w:t>
      </w:r>
      <w:proofErr w:type="spellStart"/>
      <w:r>
        <w:t>SDPInfo</w:t>
      </w:r>
      <w:proofErr w:type="spellEnd"/>
      <w:r>
        <w:t xml:space="preserve"> element of the IMSCCPDU to the LEMF over LI_HI3. This shall be done each time the SDP Session Description is present on the </w:t>
      </w:r>
      <w:proofErr w:type="spellStart"/>
      <w:r>
        <w:t>xCC</w:t>
      </w:r>
      <w:proofErr w:type="spellEnd"/>
      <w:r>
        <w:t>.</w:t>
      </w:r>
    </w:p>
    <w:p w14:paraId="1184DC8D" w14:textId="77777777" w:rsidR="00C75AE9" w:rsidRDefault="00C75AE9" w:rsidP="00C75AE9">
      <w:pPr>
        <w:pStyle w:val="Heading4"/>
      </w:pPr>
      <w:bookmarkStart w:id="1135" w:name="_Toc176122913"/>
      <w:bookmarkStart w:id="1136" w:name="_Toc183618749"/>
      <w:r>
        <w:t>7.12.8.5</w:t>
      </w:r>
      <w:r>
        <w:tab/>
        <w:t>Mid-session activation for additional warrants at MDF3</w:t>
      </w:r>
      <w:bookmarkEnd w:id="1135"/>
      <w:bookmarkEnd w:id="1136"/>
    </w:p>
    <w:p w14:paraId="310DC366" w14:textId="77777777" w:rsidR="00C75AE9" w:rsidRDefault="00C75AE9" w:rsidP="00C75AE9">
      <w:r>
        <w:t xml:space="preserve">When a new warrant is to be activated on a target identity (i.e. the associated IMS user is already the target of interception due to another warrant), the LIPF may use the same XID for the new warrant (e.g. when there is no need to receive two separate copies of </w:t>
      </w:r>
      <w:proofErr w:type="spellStart"/>
      <w:r>
        <w:t>xCC</w:t>
      </w:r>
      <w:proofErr w:type="spellEnd"/>
      <w:r>
        <w:t xml:space="preserve"> over LI_X3). In this case, the LIPF may activate the new warrant only at the MDFs using an LI_X1 </w:t>
      </w:r>
      <w:proofErr w:type="spellStart"/>
      <w:r>
        <w:t>ModifyTask</w:t>
      </w:r>
      <w:proofErr w:type="spellEnd"/>
      <w:r>
        <w:t xml:space="preserve"> message with a new instance of </w:t>
      </w:r>
      <w:proofErr w:type="spellStart"/>
      <w:r w:rsidRPr="00415D7A">
        <w:t>ListOfMediationDetails</w:t>
      </w:r>
      <w:proofErr w:type="spellEnd"/>
      <w:r>
        <w:t>.</w:t>
      </w:r>
    </w:p>
    <w:p w14:paraId="780DE00A" w14:textId="77777777" w:rsidR="00C75AE9" w:rsidRPr="00760004" w:rsidRDefault="00C75AE9" w:rsidP="00C75AE9">
      <w:bookmarkStart w:id="1137" w:name="_Hlk93073629"/>
      <w:r>
        <w:t xml:space="preserve">The MDF3 that receives a LI_X1 </w:t>
      </w:r>
      <w:proofErr w:type="spellStart"/>
      <w:r>
        <w:t>ModifyTask</w:t>
      </w:r>
      <w:proofErr w:type="spellEnd"/>
      <w:r>
        <w:t xml:space="preserve"> with a new instance of </w:t>
      </w:r>
      <w:proofErr w:type="spellStart"/>
      <w:r w:rsidRPr="00415D7A">
        <w:t>ListOfMediationDetails</w:t>
      </w:r>
      <w:proofErr w:type="spellEnd"/>
      <w:r>
        <w:t xml:space="preserve">, </w:t>
      </w:r>
      <w:bookmarkEnd w:id="1137"/>
      <w:r>
        <w:t xml:space="preserve">shall deliver the CC to the LEMF represented in this new instance of </w:t>
      </w:r>
      <w:proofErr w:type="spellStart"/>
      <w:r w:rsidRPr="00415D7A">
        <w:t>ListOfMediationDetails</w:t>
      </w:r>
      <w:proofErr w:type="spellEnd"/>
      <w:r>
        <w:t xml:space="preserve"> upon the reception of next </w:t>
      </w:r>
      <w:proofErr w:type="spellStart"/>
      <w:r>
        <w:t>xCC</w:t>
      </w:r>
      <w:proofErr w:type="spellEnd"/>
      <w:r>
        <w:t xml:space="preserve"> from the CC-POI.</w:t>
      </w:r>
    </w:p>
    <w:p w14:paraId="4758E47B" w14:textId="77777777" w:rsidR="00C75AE9" w:rsidRPr="006346E4" w:rsidRDefault="00C75AE9" w:rsidP="00C75AE9">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38421E79" w14:textId="77777777" w:rsidR="00C75AE9" w:rsidRDefault="00C75AE9" w:rsidP="00C75AE9">
      <w:pPr>
        <w:rPr>
          <w:lang w:val="en-US"/>
        </w:rPr>
      </w:pPr>
      <w:r>
        <w:rPr>
          <w:lang w:val="en-US"/>
        </w:rPr>
        <w:t xml:space="preserve">The MDF and LEMF perform protocol level correlation between intercepted </w:t>
      </w:r>
      <w:proofErr w:type="spellStart"/>
      <w:r>
        <w:rPr>
          <w:lang w:val="en-US"/>
        </w:rPr>
        <w:t>signalling</w:t>
      </w:r>
      <w:proofErr w:type="spellEnd"/>
      <w:r>
        <w:rPr>
          <w:lang w:val="en-US"/>
        </w:rPr>
        <w:t xml:space="preserve"> and media. LI_T3 ensures that the SDP in the intercepted SIP </w:t>
      </w:r>
      <w:proofErr w:type="spellStart"/>
      <w:r>
        <w:rPr>
          <w:lang w:val="en-US"/>
        </w:rPr>
        <w:t>signalling</w:t>
      </w:r>
      <w:proofErr w:type="spellEnd"/>
      <w:r>
        <w:rPr>
          <w:lang w:val="en-US"/>
        </w:rPr>
        <w:t xml:space="preserve"> or in LI_X3 matches the IP/UDP destination IP-address and port for every intercepted RTP stream.</w:t>
      </w:r>
    </w:p>
    <w:p w14:paraId="5B97CEFD" w14:textId="77777777" w:rsidR="00C75AE9" w:rsidRDefault="00C75AE9" w:rsidP="00C75AE9">
      <w:pPr>
        <w:rPr>
          <w:lang w:val="en-US"/>
        </w:rPr>
      </w:pPr>
      <w:r>
        <w:rPr>
          <w:lang w:val="en-US"/>
        </w:rPr>
        <w:t>In a scenario where NAT is used, the protocol level correlation may not be possible. In all other scenarios the implementation shall ensure that it is.</w:t>
      </w:r>
    </w:p>
    <w:p w14:paraId="69ECA13D" w14:textId="77777777" w:rsidR="00C75AE9" w:rsidRPr="003F2C70" w:rsidRDefault="00C75AE9" w:rsidP="00C75AE9">
      <w:pPr>
        <w:rPr>
          <w:lang w:val="en-US"/>
        </w:rPr>
      </w:pPr>
      <w:r w:rsidRPr="003F2C70">
        <w:rPr>
          <w:lang w:val="en-US"/>
        </w:rPr>
        <w:t>To support the interception scenario where transmission of CC occurs before the IRI, the LEMF may use SDP Session Description field in the CC to process the media.</w:t>
      </w:r>
    </w:p>
    <w:p w14:paraId="3D5018A6" w14:textId="77777777" w:rsidR="004230F8" w:rsidRPr="00A109C3" w:rsidRDefault="004230F8" w:rsidP="004230F8">
      <w:pPr>
        <w:pStyle w:val="Heading2"/>
        <w:spacing w:before="120"/>
        <w:rPr>
          <w:rFonts w:cs="Arial"/>
          <w:szCs w:val="32"/>
        </w:rPr>
      </w:pPr>
      <w:bookmarkStart w:id="1138" w:name="_Toc176122914"/>
      <w:bookmarkStart w:id="1139" w:name="_Toc183618750"/>
      <w:r w:rsidRPr="00A109C3">
        <w:rPr>
          <w:rFonts w:cs="Arial"/>
          <w:szCs w:val="32"/>
        </w:rPr>
        <w:t>7.</w:t>
      </w:r>
      <w:r>
        <w:rPr>
          <w:rFonts w:cs="Arial"/>
          <w:szCs w:val="32"/>
        </w:rPr>
        <w:t>13</w:t>
      </w:r>
      <w:r w:rsidRPr="00A109C3">
        <w:rPr>
          <w:rFonts w:cs="Arial"/>
          <w:szCs w:val="32"/>
        </w:rPr>
        <w:tab/>
        <w:t>RCS</w:t>
      </w:r>
      <w:bookmarkEnd w:id="1138"/>
      <w:bookmarkEnd w:id="1139"/>
    </w:p>
    <w:p w14:paraId="44CE6987" w14:textId="77777777" w:rsidR="004230F8" w:rsidRPr="00A109C3" w:rsidRDefault="004230F8" w:rsidP="004230F8">
      <w:pPr>
        <w:pStyle w:val="Heading3"/>
        <w:rPr>
          <w:rFonts w:cs="Arial"/>
          <w:szCs w:val="28"/>
        </w:rPr>
      </w:pPr>
      <w:bookmarkStart w:id="1140" w:name="_Toc176122915"/>
      <w:bookmarkStart w:id="1141" w:name="_Toc183618751"/>
      <w:r>
        <w:rPr>
          <w:rFonts w:cs="Arial"/>
          <w:szCs w:val="28"/>
        </w:rPr>
        <w:t>7.13.</w:t>
      </w:r>
      <w:r w:rsidRPr="00A109C3">
        <w:rPr>
          <w:rFonts w:cs="Arial"/>
          <w:szCs w:val="28"/>
        </w:rPr>
        <w:t>1</w:t>
      </w:r>
      <w:r w:rsidRPr="00A109C3">
        <w:rPr>
          <w:rFonts w:cs="Arial"/>
          <w:szCs w:val="28"/>
        </w:rPr>
        <w:tab/>
        <w:t>Provisioning over LI_X1</w:t>
      </w:r>
      <w:bookmarkEnd w:id="1140"/>
      <w:bookmarkEnd w:id="1141"/>
    </w:p>
    <w:p w14:paraId="3DB335FC" w14:textId="77777777" w:rsidR="004230F8" w:rsidRPr="00A109C3" w:rsidRDefault="004230F8" w:rsidP="004230F8">
      <w:pPr>
        <w:pStyle w:val="Heading4"/>
        <w:rPr>
          <w:szCs w:val="24"/>
        </w:rPr>
      </w:pPr>
      <w:bookmarkStart w:id="1142" w:name="_Toc176122916"/>
      <w:bookmarkStart w:id="1143" w:name="_Toc183618752"/>
      <w:r>
        <w:rPr>
          <w:szCs w:val="24"/>
        </w:rPr>
        <w:t>7.13.</w:t>
      </w:r>
      <w:r w:rsidRPr="00A109C3">
        <w:rPr>
          <w:szCs w:val="24"/>
        </w:rPr>
        <w:t>1.1</w:t>
      </w:r>
      <w:r w:rsidRPr="00A109C3">
        <w:rPr>
          <w:szCs w:val="24"/>
        </w:rPr>
        <w:tab/>
        <w:t>General</w:t>
      </w:r>
      <w:bookmarkEnd w:id="1142"/>
      <w:bookmarkEnd w:id="1143"/>
    </w:p>
    <w:p w14:paraId="1F2AEB80" w14:textId="77777777" w:rsidR="004230F8" w:rsidRDefault="004230F8" w:rsidP="004230F8">
      <w:r w:rsidRPr="002A79D4">
        <w:t>If the warrant is for IRI only, the IRI-POI</w:t>
      </w:r>
      <w:r>
        <w:t xml:space="preserve"> and IRI-TF </w:t>
      </w:r>
      <w:r w:rsidRPr="002A79D4">
        <w:t xml:space="preserve">in the RCS Servers and the </w:t>
      </w:r>
      <w:r>
        <w:t xml:space="preserve">IRI-POI in the </w:t>
      </w:r>
      <w:r w:rsidRPr="002A79D4">
        <w:t xml:space="preserve">HTTP Content Server </w:t>
      </w:r>
      <w:r>
        <w:t xml:space="preserve">and the S-CSCF </w:t>
      </w:r>
      <w:r w:rsidRPr="002A79D4">
        <w:t xml:space="preserve">shall be provisioned in accordance with clause </w:t>
      </w:r>
      <w:r>
        <w:t>7.13.</w:t>
      </w:r>
      <w:r w:rsidRPr="002A79D4">
        <w:t>1.2</w:t>
      </w:r>
      <w:r>
        <w:t>.</w:t>
      </w:r>
    </w:p>
    <w:p w14:paraId="4C995701" w14:textId="77777777" w:rsidR="004230F8" w:rsidRPr="002A79D4" w:rsidRDefault="004230F8" w:rsidP="004230F8">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 xml:space="preserve">HTTP Content Server </w:t>
      </w:r>
      <w:r>
        <w:t xml:space="preserve">and S-CSCF </w:t>
      </w:r>
      <w:r w:rsidRPr="002A79D4">
        <w:t xml:space="preserve">shall be provisioned in accordance with clause </w:t>
      </w:r>
      <w:r>
        <w:t>7.13.</w:t>
      </w:r>
      <w:r w:rsidRPr="002A79D4">
        <w:t>1.2</w:t>
      </w:r>
      <w:r>
        <w:t>.</w:t>
      </w:r>
    </w:p>
    <w:p w14:paraId="31ABA279" w14:textId="77777777" w:rsidR="004230F8" w:rsidRPr="002A79D4" w:rsidRDefault="004230F8" w:rsidP="004230F8">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2084BF05" w14:textId="77777777" w:rsidR="004230F8" w:rsidRDefault="004230F8" w:rsidP="004230F8">
      <w:r>
        <w:t>The POIs in the HTTP content server may be provisioned directly by the LIPF as described in clause 7.13.1.2. or may be triggered by the TFs in the RCS Server as described in clause 7.13.2.</w:t>
      </w:r>
    </w:p>
    <w:p w14:paraId="1FA0EC19" w14:textId="77777777" w:rsidR="004230F8" w:rsidRPr="00A109C3" w:rsidRDefault="004230F8" w:rsidP="004230F8">
      <w:pPr>
        <w:pStyle w:val="Heading4"/>
        <w:rPr>
          <w:rFonts w:cs="Arial"/>
          <w:szCs w:val="24"/>
        </w:rPr>
      </w:pPr>
      <w:bookmarkStart w:id="1144" w:name="_Toc176122917"/>
      <w:bookmarkStart w:id="1145" w:name="_Toc183618753"/>
      <w:r>
        <w:rPr>
          <w:rFonts w:cs="Arial"/>
          <w:szCs w:val="24"/>
        </w:rPr>
        <w:t>7.13.</w:t>
      </w:r>
      <w:r w:rsidRPr="00A109C3">
        <w:rPr>
          <w:rFonts w:cs="Arial"/>
          <w:szCs w:val="24"/>
        </w:rPr>
        <w:t>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and S-CSCF by the LIPF</w:t>
      </w:r>
      <w:bookmarkEnd w:id="1144"/>
      <w:bookmarkEnd w:id="1145"/>
    </w:p>
    <w:p w14:paraId="7B8E4748" w14:textId="77777777" w:rsidR="004230F8" w:rsidRPr="006F0A95" w:rsidRDefault="004230F8" w:rsidP="004230F8">
      <w:r w:rsidRPr="00E973AB">
        <w:rPr>
          <w:lang w:val="it-CH"/>
        </w:rPr>
        <w:t xml:space="preserve">The IRI-POI. CC-POI. </w:t>
      </w:r>
      <w:r>
        <w:t xml:space="preserve">IRI-TF and CC-TF </w:t>
      </w:r>
      <w:r w:rsidRPr="006F0A95">
        <w:t xml:space="preserve">present in the RCS </w:t>
      </w:r>
      <w:r>
        <w:t xml:space="preserve">Server and the IRI-POI and CC-POI in the HTTP Content Server and S-CSCF </w:t>
      </w:r>
      <w:r w:rsidRPr="006F0A95">
        <w:t>are provisioned over LI_X1 by the LIPF using the X1 protocol as described in clause 5.2.2.</w:t>
      </w:r>
    </w:p>
    <w:p w14:paraId="1C518AF2" w14:textId="77777777" w:rsidR="004230F8" w:rsidRPr="006F0A95" w:rsidRDefault="004230F8" w:rsidP="004230F8">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7F4C2E11" w14:textId="77777777" w:rsidR="004230F8" w:rsidRPr="00323A8F" w:rsidRDefault="004230F8" w:rsidP="004230F8">
      <w:pPr>
        <w:pStyle w:val="B1"/>
      </w:pPr>
      <w:r w:rsidRPr="00323A8F">
        <w:t>-</w:t>
      </w:r>
      <w:r w:rsidRPr="00323A8F">
        <w:tab/>
        <w:t>IMPU.</w:t>
      </w:r>
    </w:p>
    <w:p w14:paraId="28903F4F" w14:textId="77777777" w:rsidR="004230F8" w:rsidRPr="00323A8F" w:rsidRDefault="004230F8" w:rsidP="004230F8">
      <w:pPr>
        <w:pStyle w:val="B1"/>
      </w:pPr>
      <w:r w:rsidRPr="00323A8F">
        <w:t>-</w:t>
      </w:r>
      <w:r w:rsidRPr="00323A8F">
        <w:tab/>
        <w:t>IMPI.</w:t>
      </w:r>
    </w:p>
    <w:p w14:paraId="40D97A5D" w14:textId="77777777" w:rsidR="004230F8" w:rsidRDefault="004230F8" w:rsidP="004230F8">
      <w:pPr>
        <w:pStyle w:val="B1"/>
      </w:pPr>
      <w:r w:rsidRPr="00323A8F">
        <w:t>-</w:t>
      </w:r>
      <w:r w:rsidRPr="00323A8F">
        <w:tab/>
        <w:t>IMEI.</w:t>
      </w:r>
    </w:p>
    <w:p w14:paraId="72381241" w14:textId="77777777" w:rsidR="004230F8" w:rsidRPr="00323A8F" w:rsidRDefault="004230F8" w:rsidP="004230F8">
      <w:pPr>
        <w:pStyle w:val="B1"/>
      </w:pPr>
      <w:r>
        <w:t>-</w:t>
      </w:r>
      <w:r>
        <w:tab/>
        <w:t>PEIIMEI.</w:t>
      </w:r>
    </w:p>
    <w:p w14:paraId="6C214AF6" w14:textId="77777777" w:rsidR="004230F8" w:rsidRDefault="004230F8" w:rsidP="004230F8">
      <w:r>
        <w:t>The POIs in the HTTP Content Server shall support the following additional target identifier formats in the ETSI TS 103 221-1 [7] messages (or equivalent if ETSI TS 103 221-1 [7] is not used).</w:t>
      </w:r>
    </w:p>
    <w:p w14:paraId="5445A93D" w14:textId="77777777" w:rsidR="004230F8" w:rsidRPr="00E973AB" w:rsidRDefault="004230F8" w:rsidP="004230F8">
      <w:pPr>
        <w:pStyle w:val="B1"/>
        <w:rPr>
          <w:lang w:val="it-CH"/>
        </w:rPr>
      </w:pPr>
      <w:r w:rsidRPr="00E973AB">
        <w:rPr>
          <w:lang w:val="it-CH"/>
        </w:rPr>
        <w:t>-</w:t>
      </w:r>
      <w:r w:rsidRPr="00E973AB">
        <w:rPr>
          <w:lang w:val="it-CH"/>
        </w:rPr>
        <w:tab/>
        <w:t>SIPURI.</w:t>
      </w:r>
    </w:p>
    <w:p w14:paraId="0F7A7C54" w14:textId="77777777" w:rsidR="004230F8" w:rsidRPr="00E973AB" w:rsidRDefault="004230F8" w:rsidP="004230F8">
      <w:pPr>
        <w:pStyle w:val="B1"/>
        <w:rPr>
          <w:lang w:val="it-CH"/>
        </w:rPr>
      </w:pPr>
      <w:r w:rsidRPr="00E973AB">
        <w:rPr>
          <w:lang w:val="it-CH"/>
        </w:rPr>
        <w:t>-</w:t>
      </w:r>
      <w:r w:rsidRPr="00E973AB">
        <w:rPr>
          <w:lang w:val="it-CH"/>
        </w:rPr>
        <w:tab/>
        <w:t>TELURI.</w:t>
      </w:r>
    </w:p>
    <w:p w14:paraId="69005CF5" w14:textId="77777777" w:rsidR="004230F8" w:rsidRPr="00E973AB" w:rsidRDefault="004230F8" w:rsidP="004230F8">
      <w:pPr>
        <w:pStyle w:val="B1"/>
        <w:rPr>
          <w:lang w:val="it-CH"/>
        </w:rPr>
      </w:pPr>
      <w:r w:rsidRPr="00E973AB">
        <w:rPr>
          <w:lang w:val="it-CH"/>
        </w:rPr>
        <w:t>-</w:t>
      </w:r>
      <w:r w:rsidRPr="00E973AB">
        <w:rPr>
          <w:lang w:val="it-CH"/>
        </w:rPr>
        <w:tab/>
        <w:t>GPSIMSISDN.</w:t>
      </w:r>
    </w:p>
    <w:p w14:paraId="4DFB16EB" w14:textId="77777777" w:rsidR="004230F8" w:rsidRPr="00E973AB" w:rsidRDefault="004230F8" w:rsidP="004230F8">
      <w:pPr>
        <w:pStyle w:val="B1"/>
        <w:rPr>
          <w:lang w:val="it-CH"/>
        </w:rPr>
      </w:pPr>
      <w:r w:rsidRPr="00E973AB">
        <w:rPr>
          <w:lang w:val="it-CH"/>
        </w:rPr>
        <w:t>-</w:t>
      </w:r>
      <w:r w:rsidRPr="00E973AB">
        <w:rPr>
          <w:lang w:val="it-CH"/>
        </w:rPr>
        <w:tab/>
        <w:t>GPSINAI.</w:t>
      </w:r>
    </w:p>
    <w:p w14:paraId="34AB0F23" w14:textId="77777777" w:rsidR="004230F8" w:rsidRPr="00E973AB" w:rsidRDefault="004230F8" w:rsidP="004230F8">
      <w:pPr>
        <w:pStyle w:val="B1"/>
        <w:rPr>
          <w:lang w:val="it-CH"/>
        </w:rPr>
      </w:pPr>
      <w:r w:rsidRPr="00E973AB">
        <w:rPr>
          <w:lang w:val="it-CH"/>
        </w:rPr>
        <w:t>-</w:t>
      </w:r>
      <w:r w:rsidRPr="00E973AB">
        <w:rPr>
          <w:lang w:val="it-CH"/>
        </w:rPr>
        <w:tab/>
        <w:t>IMSI.</w:t>
      </w:r>
    </w:p>
    <w:p w14:paraId="21707C6C" w14:textId="77777777" w:rsidR="004230F8" w:rsidRPr="00F721D1" w:rsidRDefault="004230F8" w:rsidP="004230F8">
      <w:pPr>
        <w:pStyle w:val="B1"/>
      </w:pPr>
      <w:r w:rsidRPr="00F721D1">
        <w:t>-</w:t>
      </w:r>
      <w:r w:rsidRPr="00F721D1">
        <w:tab/>
        <w:t>SUPIIMSI.</w:t>
      </w:r>
    </w:p>
    <w:p w14:paraId="7361F261" w14:textId="77777777" w:rsidR="004230F8" w:rsidRPr="00F721D1" w:rsidRDefault="004230F8" w:rsidP="004230F8">
      <w:pPr>
        <w:pStyle w:val="B1"/>
      </w:pPr>
      <w:r w:rsidRPr="00F721D1">
        <w:t>-</w:t>
      </w:r>
      <w:r w:rsidRPr="00F721D1">
        <w:tab/>
        <w:t>SUPINAI.</w:t>
      </w:r>
    </w:p>
    <w:p w14:paraId="0F9C6775" w14:textId="77777777" w:rsidR="004230F8" w:rsidRDefault="004230F8" w:rsidP="004230F8">
      <w:pPr>
        <w:ind w:firstLine="284"/>
      </w:pPr>
      <w:r>
        <w:t>-</w:t>
      </w:r>
      <w:r>
        <w:tab/>
        <w:t>Email Address.</w:t>
      </w:r>
    </w:p>
    <w:p w14:paraId="7E399C7C" w14:textId="77777777" w:rsidR="004230F8" w:rsidRDefault="004230F8" w:rsidP="004230F8">
      <w:r>
        <w:t>Table 7.13.1.2-1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CC-POI, IRI-TF and CC-TF in the RCS Servers and the IRI-POI and CC-POI in the HTTP Content Server and S-CSCF</w:t>
      </w:r>
      <w:r w:rsidRPr="00CE0181">
        <w:t>.</w:t>
      </w:r>
    </w:p>
    <w:p w14:paraId="03354EF7" w14:textId="77777777" w:rsidR="004230F8" w:rsidRPr="001A1E56" w:rsidRDefault="004230F8" w:rsidP="004230F8">
      <w:pPr>
        <w:pStyle w:val="TH"/>
      </w:pPr>
      <w:r w:rsidRPr="001A1E56">
        <w:t xml:space="preserve">Table </w:t>
      </w:r>
      <w:r>
        <w:t>7.13.1.2-1:</w:t>
      </w:r>
      <w:r w:rsidRPr="001A1E56">
        <w:t xml:space="preserve"> </w:t>
      </w:r>
      <w:proofErr w:type="spellStart"/>
      <w:r>
        <w:t>ActivateTask</w:t>
      </w:r>
      <w:proofErr w:type="spellEnd"/>
      <w:r>
        <w:t xml:space="preserve">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3B14612D" w14:textId="77777777" w:rsidTr="004D1C65">
        <w:trPr>
          <w:trHeight w:val="88"/>
          <w:jc w:val="center"/>
        </w:trPr>
        <w:tc>
          <w:tcPr>
            <w:tcW w:w="2972" w:type="dxa"/>
          </w:tcPr>
          <w:p w14:paraId="2F230E68"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EEC79DB" w14:textId="77777777" w:rsidR="004230F8" w:rsidRPr="007B1D70" w:rsidRDefault="004230F8" w:rsidP="004D1C65">
            <w:pPr>
              <w:pStyle w:val="TAH"/>
            </w:pPr>
            <w:r>
              <w:t>Description</w:t>
            </w:r>
          </w:p>
        </w:tc>
        <w:tc>
          <w:tcPr>
            <w:tcW w:w="708" w:type="dxa"/>
          </w:tcPr>
          <w:p w14:paraId="010BC1BF" w14:textId="77777777" w:rsidR="004230F8" w:rsidRPr="007B1D70" w:rsidRDefault="004230F8" w:rsidP="004D1C65">
            <w:pPr>
              <w:pStyle w:val="TAH"/>
            </w:pPr>
            <w:r w:rsidRPr="007B1D70">
              <w:t>M/C/O</w:t>
            </w:r>
          </w:p>
        </w:tc>
      </w:tr>
      <w:tr w:rsidR="004230F8" w14:paraId="0C15F213" w14:textId="77777777" w:rsidTr="004D1C65">
        <w:trPr>
          <w:jc w:val="center"/>
        </w:trPr>
        <w:tc>
          <w:tcPr>
            <w:tcW w:w="2972" w:type="dxa"/>
          </w:tcPr>
          <w:p w14:paraId="17E0DC4F" w14:textId="77777777" w:rsidR="004230F8" w:rsidRDefault="004230F8" w:rsidP="004D1C65">
            <w:pPr>
              <w:pStyle w:val="TAL"/>
            </w:pPr>
            <w:r>
              <w:t>XID</w:t>
            </w:r>
          </w:p>
        </w:tc>
        <w:tc>
          <w:tcPr>
            <w:tcW w:w="6242" w:type="dxa"/>
          </w:tcPr>
          <w:p w14:paraId="2870834A" w14:textId="77777777" w:rsidR="004230F8" w:rsidRDefault="004230F8" w:rsidP="004D1C65">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F697762" w14:textId="77777777" w:rsidR="004230F8" w:rsidRDefault="004230F8" w:rsidP="004D1C65">
            <w:pPr>
              <w:pStyle w:val="TAL"/>
            </w:pPr>
            <w:r>
              <w:t>M</w:t>
            </w:r>
          </w:p>
        </w:tc>
      </w:tr>
      <w:tr w:rsidR="004230F8" w14:paraId="63637DBE" w14:textId="77777777" w:rsidTr="004D1C65">
        <w:trPr>
          <w:jc w:val="center"/>
        </w:trPr>
        <w:tc>
          <w:tcPr>
            <w:tcW w:w="2972" w:type="dxa"/>
          </w:tcPr>
          <w:p w14:paraId="40F485F7" w14:textId="77777777" w:rsidR="004230F8" w:rsidRDefault="004230F8" w:rsidP="004D1C65">
            <w:pPr>
              <w:pStyle w:val="TAL"/>
            </w:pPr>
            <w:proofErr w:type="spellStart"/>
            <w:r>
              <w:t>TargetIdentifiers</w:t>
            </w:r>
            <w:proofErr w:type="spellEnd"/>
          </w:p>
        </w:tc>
        <w:tc>
          <w:tcPr>
            <w:tcW w:w="6242" w:type="dxa"/>
          </w:tcPr>
          <w:p w14:paraId="7FC41E02" w14:textId="77777777" w:rsidR="004230F8" w:rsidRDefault="004230F8" w:rsidP="004D1C65">
            <w:pPr>
              <w:pStyle w:val="TAL"/>
            </w:pPr>
            <w:r>
              <w:t>One or more of the target identifiers listed in the paragraphs above.</w:t>
            </w:r>
          </w:p>
        </w:tc>
        <w:tc>
          <w:tcPr>
            <w:tcW w:w="708" w:type="dxa"/>
          </w:tcPr>
          <w:p w14:paraId="21C0254B" w14:textId="77777777" w:rsidR="004230F8" w:rsidRDefault="004230F8" w:rsidP="004D1C65">
            <w:pPr>
              <w:pStyle w:val="TAL"/>
            </w:pPr>
            <w:r>
              <w:t>M</w:t>
            </w:r>
          </w:p>
        </w:tc>
      </w:tr>
      <w:tr w:rsidR="004230F8" w14:paraId="5B66099B" w14:textId="77777777" w:rsidTr="004D1C65">
        <w:trPr>
          <w:jc w:val="center"/>
        </w:trPr>
        <w:tc>
          <w:tcPr>
            <w:tcW w:w="2972" w:type="dxa"/>
          </w:tcPr>
          <w:p w14:paraId="7ADBD782" w14:textId="77777777" w:rsidR="004230F8" w:rsidRDefault="004230F8" w:rsidP="004D1C65">
            <w:pPr>
              <w:pStyle w:val="TAL"/>
            </w:pPr>
            <w:proofErr w:type="spellStart"/>
            <w:r>
              <w:t>DeliveryType</w:t>
            </w:r>
            <w:proofErr w:type="spellEnd"/>
          </w:p>
        </w:tc>
        <w:tc>
          <w:tcPr>
            <w:tcW w:w="6242" w:type="dxa"/>
          </w:tcPr>
          <w:p w14:paraId="5EE78F3C" w14:textId="77777777" w:rsidR="004230F8" w:rsidRDefault="004230F8" w:rsidP="004D1C65">
            <w:pPr>
              <w:pStyle w:val="TAL"/>
            </w:pPr>
            <w:r>
              <w:t>Set to “X2Only”, “X3Only” or “X2andX3” as needed to meet the requirements of the warrant.</w:t>
            </w:r>
            <w:r w:rsidRPr="00666E00">
              <w:t xml:space="preserve"> (NOTE: "X2Only" for IRI-POI, IRI-TF and "X3Only" for CC-TF</w:t>
            </w:r>
            <w:r>
              <w:t xml:space="preserve"> and CC-POI</w:t>
            </w:r>
            <w:r w:rsidRPr="00666E00">
              <w:t xml:space="preserve"> can also be also be used).</w:t>
            </w:r>
          </w:p>
        </w:tc>
        <w:tc>
          <w:tcPr>
            <w:tcW w:w="708" w:type="dxa"/>
          </w:tcPr>
          <w:p w14:paraId="746ED81F" w14:textId="77777777" w:rsidR="004230F8" w:rsidRDefault="004230F8" w:rsidP="004D1C65">
            <w:pPr>
              <w:pStyle w:val="TAL"/>
            </w:pPr>
            <w:r>
              <w:t>M</w:t>
            </w:r>
          </w:p>
        </w:tc>
      </w:tr>
      <w:tr w:rsidR="004230F8" w14:paraId="110CAD37" w14:textId="77777777" w:rsidTr="004D1C65">
        <w:trPr>
          <w:jc w:val="center"/>
        </w:trPr>
        <w:tc>
          <w:tcPr>
            <w:tcW w:w="2972" w:type="dxa"/>
          </w:tcPr>
          <w:p w14:paraId="748B7252" w14:textId="77777777" w:rsidR="004230F8" w:rsidRDefault="004230F8" w:rsidP="004D1C65">
            <w:pPr>
              <w:pStyle w:val="TAL"/>
            </w:pPr>
            <w:proofErr w:type="spellStart"/>
            <w:r>
              <w:t>ListOfDIDs</w:t>
            </w:r>
            <w:proofErr w:type="spellEnd"/>
          </w:p>
        </w:tc>
        <w:tc>
          <w:tcPr>
            <w:tcW w:w="6242" w:type="dxa"/>
          </w:tcPr>
          <w:p w14:paraId="24ADAD06" w14:textId="77777777" w:rsidR="004230F8" w:rsidRDefault="004230F8" w:rsidP="004D1C65">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5D39520" w14:textId="77777777" w:rsidR="004230F8" w:rsidRDefault="004230F8" w:rsidP="004D1C65">
            <w:pPr>
              <w:pStyle w:val="TAL"/>
            </w:pPr>
            <w:r>
              <w:t>M</w:t>
            </w:r>
          </w:p>
        </w:tc>
      </w:tr>
      <w:tr w:rsidR="008F06F1" w14:paraId="2A67F25F" w14:textId="77777777" w:rsidTr="008F06F1">
        <w:trPr>
          <w:jc w:val="center"/>
        </w:trPr>
        <w:tc>
          <w:tcPr>
            <w:tcW w:w="2972" w:type="dxa"/>
            <w:tcBorders>
              <w:top w:val="single" w:sz="4" w:space="0" w:color="auto"/>
              <w:left w:val="single" w:sz="4" w:space="0" w:color="auto"/>
              <w:bottom w:val="single" w:sz="4" w:space="0" w:color="auto"/>
              <w:right w:val="single" w:sz="4" w:space="0" w:color="auto"/>
            </w:tcBorders>
          </w:tcPr>
          <w:p w14:paraId="36DC9FC3" w14:textId="77777777" w:rsidR="008F06F1" w:rsidRDefault="008F06F1"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48E9D9E0" w14:textId="40DC4294" w:rsidR="008F06F1" w:rsidRDefault="008F06F1"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E583EA4" w14:textId="77777777" w:rsidR="008F06F1" w:rsidRDefault="008F06F1" w:rsidP="00B008B4">
            <w:pPr>
              <w:pStyle w:val="TAL"/>
            </w:pPr>
            <w:r w:rsidRPr="0075430F">
              <w:t>C</w:t>
            </w:r>
          </w:p>
        </w:tc>
      </w:tr>
    </w:tbl>
    <w:p w14:paraId="2E5DE07D" w14:textId="77777777" w:rsidR="004230F8" w:rsidRDefault="004230F8" w:rsidP="004230F8">
      <w:pPr>
        <w:keepNext/>
      </w:pPr>
    </w:p>
    <w:p w14:paraId="6279D627" w14:textId="77777777" w:rsidR="004230F8" w:rsidRDefault="004230F8" w:rsidP="004230F8">
      <w:pPr>
        <w:pStyle w:val="Heading4"/>
        <w:rPr>
          <w:rFonts w:eastAsiaTheme="minorHAnsi"/>
          <w:lang w:val="en-US"/>
        </w:rPr>
      </w:pPr>
      <w:bookmarkStart w:id="1146" w:name="_Toc176122918"/>
      <w:bookmarkStart w:id="1147" w:name="_Toc183618754"/>
      <w:r>
        <w:rPr>
          <w:rFonts w:eastAsiaTheme="minorHAnsi"/>
          <w:lang w:val="en-US"/>
        </w:rPr>
        <w:t>7.13.1.3</w:t>
      </w:r>
      <w:r>
        <w:rPr>
          <w:rFonts w:eastAsiaTheme="minorHAnsi"/>
          <w:lang w:val="en-US"/>
        </w:rPr>
        <w:tab/>
        <w:t>Provisioning of the MDF2</w:t>
      </w:r>
      <w:bookmarkEnd w:id="1146"/>
      <w:bookmarkEnd w:id="1147"/>
    </w:p>
    <w:p w14:paraId="77197F97" w14:textId="36720261" w:rsidR="004230F8" w:rsidRDefault="004230F8" w:rsidP="004230F8">
      <w:r>
        <w:t xml:space="preserve">The MDF2 listed as the delivery endpoint for </w:t>
      </w:r>
      <w:proofErr w:type="spellStart"/>
      <w:r>
        <w:t>xIRI</w:t>
      </w:r>
      <w:proofErr w:type="spellEnd"/>
      <w:r>
        <w:t xml:space="preserve">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2840B380" w14:textId="77777777" w:rsidR="004230F8" w:rsidRDefault="004230F8" w:rsidP="004230F8">
      <w:r>
        <w:t>The MDF2 shall support the following target identifier formats in the ETSI TS 103 221-1 [7] messages (or equivalent if ETSI TS 103 221-1 [7] is not used):</w:t>
      </w:r>
    </w:p>
    <w:p w14:paraId="553301DA" w14:textId="77777777" w:rsidR="004230F8" w:rsidRPr="00E973AB" w:rsidRDefault="004230F8" w:rsidP="004230F8">
      <w:pPr>
        <w:pStyle w:val="B1"/>
        <w:rPr>
          <w:lang w:val="it-CH"/>
        </w:rPr>
      </w:pPr>
      <w:r w:rsidRPr="00E973AB">
        <w:rPr>
          <w:lang w:val="it-CH"/>
        </w:rPr>
        <w:t>-</w:t>
      </w:r>
      <w:r w:rsidRPr="00E973AB">
        <w:rPr>
          <w:lang w:val="it-CH"/>
        </w:rPr>
        <w:tab/>
        <w:t>IMPU.</w:t>
      </w:r>
    </w:p>
    <w:p w14:paraId="20DAE58F" w14:textId="77777777" w:rsidR="004230F8" w:rsidRPr="00E973AB" w:rsidRDefault="004230F8" w:rsidP="004230F8">
      <w:pPr>
        <w:pStyle w:val="B1"/>
        <w:rPr>
          <w:lang w:val="it-CH"/>
        </w:rPr>
      </w:pPr>
      <w:r w:rsidRPr="00E973AB">
        <w:rPr>
          <w:lang w:val="it-CH"/>
        </w:rPr>
        <w:t>-</w:t>
      </w:r>
      <w:r w:rsidRPr="00E973AB">
        <w:rPr>
          <w:lang w:val="it-CH"/>
        </w:rPr>
        <w:tab/>
        <w:t>IMPI.</w:t>
      </w:r>
    </w:p>
    <w:p w14:paraId="08A55EDE" w14:textId="77777777" w:rsidR="004230F8" w:rsidRPr="00E973AB" w:rsidRDefault="004230F8" w:rsidP="004230F8">
      <w:pPr>
        <w:pStyle w:val="B1"/>
        <w:rPr>
          <w:lang w:val="it-CH"/>
        </w:rPr>
      </w:pPr>
      <w:r w:rsidRPr="00E973AB">
        <w:rPr>
          <w:lang w:val="it-CH"/>
        </w:rPr>
        <w:t>-</w:t>
      </w:r>
      <w:r w:rsidRPr="00E973AB">
        <w:rPr>
          <w:lang w:val="it-CH"/>
        </w:rPr>
        <w:tab/>
        <w:t>IMEI.</w:t>
      </w:r>
    </w:p>
    <w:p w14:paraId="4B351BCD" w14:textId="77777777" w:rsidR="004230F8" w:rsidRPr="00E973AB" w:rsidRDefault="004230F8" w:rsidP="004230F8">
      <w:pPr>
        <w:pStyle w:val="B1"/>
        <w:rPr>
          <w:lang w:val="it-CH"/>
        </w:rPr>
      </w:pPr>
      <w:r w:rsidRPr="00E973AB">
        <w:rPr>
          <w:lang w:val="it-CH"/>
        </w:rPr>
        <w:t>-</w:t>
      </w:r>
      <w:r w:rsidRPr="00E973AB">
        <w:rPr>
          <w:lang w:val="it-CH"/>
        </w:rPr>
        <w:tab/>
        <w:t>GPSIMSISDN.</w:t>
      </w:r>
    </w:p>
    <w:p w14:paraId="4F78674E" w14:textId="77777777" w:rsidR="004230F8" w:rsidRPr="00E973AB" w:rsidRDefault="004230F8" w:rsidP="004230F8">
      <w:pPr>
        <w:pStyle w:val="B1"/>
        <w:rPr>
          <w:lang w:val="it-CH"/>
        </w:rPr>
      </w:pPr>
      <w:r w:rsidRPr="00E973AB">
        <w:rPr>
          <w:lang w:val="it-CH"/>
        </w:rPr>
        <w:t>-</w:t>
      </w:r>
      <w:r w:rsidRPr="00E973AB">
        <w:rPr>
          <w:lang w:val="it-CH"/>
        </w:rPr>
        <w:tab/>
        <w:t>GPSINAI.</w:t>
      </w:r>
    </w:p>
    <w:p w14:paraId="59200163" w14:textId="77777777" w:rsidR="004230F8" w:rsidRPr="00E973AB" w:rsidRDefault="004230F8" w:rsidP="004230F8">
      <w:pPr>
        <w:pStyle w:val="B1"/>
        <w:rPr>
          <w:lang w:val="en-US"/>
        </w:rPr>
      </w:pPr>
      <w:r w:rsidRPr="00E973AB">
        <w:rPr>
          <w:lang w:val="en-US"/>
        </w:rPr>
        <w:t>-</w:t>
      </w:r>
      <w:r w:rsidRPr="00E973AB">
        <w:rPr>
          <w:lang w:val="en-US"/>
        </w:rPr>
        <w:tab/>
        <w:t>IMSI.</w:t>
      </w:r>
    </w:p>
    <w:p w14:paraId="3BE21BF1" w14:textId="77777777" w:rsidR="004230F8" w:rsidRPr="00E973AB" w:rsidRDefault="004230F8" w:rsidP="004230F8">
      <w:pPr>
        <w:pStyle w:val="B1"/>
        <w:rPr>
          <w:lang w:val="en-US"/>
        </w:rPr>
      </w:pPr>
      <w:r w:rsidRPr="00E973AB">
        <w:rPr>
          <w:lang w:val="en-US"/>
        </w:rPr>
        <w:t>-</w:t>
      </w:r>
      <w:r w:rsidRPr="00E973AB">
        <w:rPr>
          <w:lang w:val="en-US"/>
        </w:rPr>
        <w:tab/>
        <w:t>SUPIIMSI.</w:t>
      </w:r>
    </w:p>
    <w:p w14:paraId="6C56B262" w14:textId="77777777" w:rsidR="004230F8" w:rsidRPr="00E973AB" w:rsidRDefault="004230F8" w:rsidP="004230F8">
      <w:pPr>
        <w:pStyle w:val="B1"/>
        <w:rPr>
          <w:lang w:val="en-US"/>
        </w:rPr>
      </w:pPr>
      <w:r w:rsidRPr="00E973AB">
        <w:rPr>
          <w:lang w:val="en-US"/>
        </w:rPr>
        <w:t>-</w:t>
      </w:r>
      <w:r w:rsidRPr="00E973AB">
        <w:rPr>
          <w:lang w:val="en-US"/>
        </w:rPr>
        <w:tab/>
        <w:t>SUPINAI.</w:t>
      </w:r>
    </w:p>
    <w:p w14:paraId="55063E87" w14:textId="77777777" w:rsidR="004230F8" w:rsidRPr="00E973AB" w:rsidRDefault="004230F8" w:rsidP="004230F8">
      <w:pPr>
        <w:pStyle w:val="B1"/>
        <w:rPr>
          <w:lang w:val="en-US"/>
        </w:rPr>
      </w:pPr>
      <w:r w:rsidRPr="00E973AB">
        <w:rPr>
          <w:lang w:val="en-US"/>
        </w:rPr>
        <w:t>-</w:t>
      </w:r>
      <w:r w:rsidRPr="00E973AB">
        <w:rPr>
          <w:lang w:val="en-US"/>
        </w:rPr>
        <w:tab/>
        <w:t>Email Address.</w:t>
      </w:r>
    </w:p>
    <w:p w14:paraId="6B99B4A8" w14:textId="77777777" w:rsidR="004230F8" w:rsidRPr="001A1E56" w:rsidRDefault="004230F8" w:rsidP="004230F8">
      <w:pPr>
        <w:pStyle w:val="TH"/>
      </w:pPr>
      <w:r w:rsidRPr="001A1E56">
        <w:t xml:space="preserve">Table </w:t>
      </w:r>
      <w:r>
        <w:t>7.13.1.3-1: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07FB00EE" w14:textId="77777777" w:rsidTr="004D1C65">
        <w:trPr>
          <w:jc w:val="center"/>
        </w:trPr>
        <w:tc>
          <w:tcPr>
            <w:tcW w:w="2972" w:type="dxa"/>
          </w:tcPr>
          <w:p w14:paraId="02B4754A"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0044CDB" w14:textId="77777777" w:rsidR="004230F8" w:rsidRPr="007B1D70" w:rsidRDefault="004230F8" w:rsidP="004D1C65">
            <w:pPr>
              <w:pStyle w:val="TAH"/>
            </w:pPr>
            <w:r>
              <w:t>Description</w:t>
            </w:r>
          </w:p>
        </w:tc>
        <w:tc>
          <w:tcPr>
            <w:tcW w:w="708" w:type="dxa"/>
          </w:tcPr>
          <w:p w14:paraId="20055783" w14:textId="77777777" w:rsidR="004230F8" w:rsidRPr="007B1D70" w:rsidRDefault="004230F8" w:rsidP="004D1C65">
            <w:pPr>
              <w:pStyle w:val="TAH"/>
            </w:pPr>
            <w:r w:rsidRPr="007B1D70">
              <w:t>M/C/O</w:t>
            </w:r>
          </w:p>
        </w:tc>
      </w:tr>
      <w:tr w:rsidR="004230F8" w14:paraId="10C66D9B" w14:textId="77777777" w:rsidTr="004D1C65">
        <w:trPr>
          <w:jc w:val="center"/>
        </w:trPr>
        <w:tc>
          <w:tcPr>
            <w:tcW w:w="2972" w:type="dxa"/>
          </w:tcPr>
          <w:p w14:paraId="435F50C0" w14:textId="77777777" w:rsidR="004230F8" w:rsidRDefault="004230F8" w:rsidP="004D1C65">
            <w:pPr>
              <w:pStyle w:val="TAL"/>
            </w:pPr>
            <w:r>
              <w:t>XID</w:t>
            </w:r>
          </w:p>
        </w:tc>
        <w:tc>
          <w:tcPr>
            <w:tcW w:w="6242" w:type="dxa"/>
          </w:tcPr>
          <w:p w14:paraId="3AA9A89F" w14:textId="2BF98AA0" w:rsidR="004230F8" w:rsidRDefault="004230F8" w:rsidP="004D1C65">
            <w:pPr>
              <w:pStyle w:val="TAL"/>
            </w:pPr>
            <w:r>
              <w:t>Same XID used by the LIPF for provisioning the LI functions of the RCS Servers, the S-CSCF and the HTTP Content Servers for this intercept.</w:t>
            </w:r>
          </w:p>
        </w:tc>
        <w:tc>
          <w:tcPr>
            <w:tcW w:w="708" w:type="dxa"/>
          </w:tcPr>
          <w:p w14:paraId="19B6B18F" w14:textId="77777777" w:rsidR="004230F8" w:rsidRDefault="004230F8" w:rsidP="004D1C65">
            <w:pPr>
              <w:pStyle w:val="TAL"/>
            </w:pPr>
            <w:r>
              <w:t>M</w:t>
            </w:r>
          </w:p>
        </w:tc>
      </w:tr>
      <w:tr w:rsidR="004230F8" w14:paraId="1BF90FA1" w14:textId="77777777" w:rsidTr="004D1C65">
        <w:trPr>
          <w:jc w:val="center"/>
        </w:trPr>
        <w:tc>
          <w:tcPr>
            <w:tcW w:w="2972" w:type="dxa"/>
          </w:tcPr>
          <w:p w14:paraId="27677EB2" w14:textId="77777777" w:rsidR="004230F8" w:rsidRDefault="004230F8" w:rsidP="004D1C65">
            <w:pPr>
              <w:pStyle w:val="TAL"/>
            </w:pPr>
            <w:proofErr w:type="spellStart"/>
            <w:r>
              <w:t>TargetIdentifiers</w:t>
            </w:r>
            <w:proofErr w:type="spellEnd"/>
          </w:p>
        </w:tc>
        <w:tc>
          <w:tcPr>
            <w:tcW w:w="6242" w:type="dxa"/>
          </w:tcPr>
          <w:p w14:paraId="48742CA9" w14:textId="77777777" w:rsidR="004230F8" w:rsidRDefault="004230F8" w:rsidP="004D1C65">
            <w:pPr>
              <w:pStyle w:val="TAL"/>
            </w:pPr>
            <w:r>
              <w:t>One or more of the target identifiers listed in the paragraph above.</w:t>
            </w:r>
          </w:p>
        </w:tc>
        <w:tc>
          <w:tcPr>
            <w:tcW w:w="708" w:type="dxa"/>
          </w:tcPr>
          <w:p w14:paraId="2BE21980" w14:textId="77777777" w:rsidR="004230F8" w:rsidRDefault="004230F8" w:rsidP="004D1C65">
            <w:pPr>
              <w:pStyle w:val="TAL"/>
            </w:pPr>
            <w:r>
              <w:t>M</w:t>
            </w:r>
          </w:p>
        </w:tc>
      </w:tr>
      <w:tr w:rsidR="004230F8" w14:paraId="72E94F45" w14:textId="77777777" w:rsidTr="004D1C65">
        <w:trPr>
          <w:jc w:val="center"/>
        </w:trPr>
        <w:tc>
          <w:tcPr>
            <w:tcW w:w="2972" w:type="dxa"/>
          </w:tcPr>
          <w:p w14:paraId="3CD95BF2" w14:textId="77777777" w:rsidR="004230F8" w:rsidRDefault="004230F8" w:rsidP="004D1C65">
            <w:pPr>
              <w:pStyle w:val="TAL"/>
            </w:pPr>
            <w:proofErr w:type="spellStart"/>
            <w:r>
              <w:t>DeliveryType</w:t>
            </w:r>
            <w:proofErr w:type="spellEnd"/>
          </w:p>
        </w:tc>
        <w:tc>
          <w:tcPr>
            <w:tcW w:w="6242" w:type="dxa"/>
          </w:tcPr>
          <w:p w14:paraId="79A91F30" w14:textId="77777777" w:rsidR="004230F8" w:rsidRDefault="004230F8" w:rsidP="004D1C65">
            <w:pPr>
              <w:pStyle w:val="TAL"/>
            </w:pPr>
            <w:r>
              <w:t>Set to “X2Only”, “X3Only” or “X2andX3” as needed to meet the requirements of the warrant. (Ignored by the MDF2).</w:t>
            </w:r>
          </w:p>
        </w:tc>
        <w:tc>
          <w:tcPr>
            <w:tcW w:w="708" w:type="dxa"/>
          </w:tcPr>
          <w:p w14:paraId="681E7131" w14:textId="77777777" w:rsidR="004230F8" w:rsidRDefault="004230F8" w:rsidP="004D1C65">
            <w:pPr>
              <w:pStyle w:val="TAL"/>
            </w:pPr>
            <w:r>
              <w:t>M</w:t>
            </w:r>
          </w:p>
        </w:tc>
      </w:tr>
      <w:tr w:rsidR="004230F8" w14:paraId="0EF21261" w14:textId="77777777" w:rsidTr="004D1C65">
        <w:trPr>
          <w:jc w:val="center"/>
        </w:trPr>
        <w:tc>
          <w:tcPr>
            <w:tcW w:w="2972" w:type="dxa"/>
          </w:tcPr>
          <w:p w14:paraId="7B930E89" w14:textId="77777777" w:rsidR="004230F8" w:rsidRDefault="004230F8" w:rsidP="004D1C65">
            <w:pPr>
              <w:pStyle w:val="TAL"/>
            </w:pPr>
            <w:proofErr w:type="spellStart"/>
            <w:r>
              <w:t>ListOfDIDs</w:t>
            </w:r>
            <w:proofErr w:type="spellEnd"/>
          </w:p>
        </w:tc>
        <w:tc>
          <w:tcPr>
            <w:tcW w:w="6242" w:type="dxa"/>
          </w:tcPr>
          <w:p w14:paraId="53A1A35E" w14:textId="77777777" w:rsidR="004230F8" w:rsidRDefault="004230F8" w:rsidP="004D1C65">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B0521E4" w14:textId="77777777" w:rsidR="004230F8" w:rsidRDefault="004230F8" w:rsidP="004D1C65">
            <w:pPr>
              <w:pStyle w:val="TAL"/>
            </w:pPr>
            <w:r>
              <w:t>M</w:t>
            </w:r>
          </w:p>
        </w:tc>
      </w:tr>
      <w:tr w:rsidR="004230F8" w14:paraId="122D73BD" w14:textId="77777777" w:rsidTr="004D1C65">
        <w:trPr>
          <w:jc w:val="center"/>
        </w:trPr>
        <w:tc>
          <w:tcPr>
            <w:tcW w:w="2972" w:type="dxa"/>
          </w:tcPr>
          <w:p w14:paraId="77B7D21A" w14:textId="77777777" w:rsidR="004230F8" w:rsidRDefault="004230F8" w:rsidP="004D1C65">
            <w:pPr>
              <w:pStyle w:val="TAL"/>
            </w:pPr>
            <w:proofErr w:type="spellStart"/>
            <w:r>
              <w:t>ListOfMediationDetails</w:t>
            </w:r>
            <w:proofErr w:type="spellEnd"/>
          </w:p>
        </w:tc>
        <w:tc>
          <w:tcPr>
            <w:tcW w:w="6242" w:type="dxa"/>
          </w:tcPr>
          <w:p w14:paraId="6204187E" w14:textId="15D2F5A6" w:rsidR="004230F8" w:rsidRDefault="004230F8" w:rsidP="004D1C65">
            <w:pPr>
              <w:pStyle w:val="TAL"/>
            </w:pPr>
            <w:r>
              <w:t xml:space="preserve">Sequence of Mediation Details, </w:t>
            </w:r>
            <w:r w:rsidR="009C5472">
              <w:t>s</w:t>
            </w:r>
            <w:r>
              <w:t xml:space="preserve">ee </w:t>
            </w:r>
            <w:r w:rsidR="009C5472">
              <w:t>t</w:t>
            </w:r>
            <w:r>
              <w:t>able 7.13.1.3-2.</w:t>
            </w:r>
          </w:p>
        </w:tc>
        <w:tc>
          <w:tcPr>
            <w:tcW w:w="708" w:type="dxa"/>
          </w:tcPr>
          <w:p w14:paraId="522C8D16" w14:textId="77777777" w:rsidR="004230F8" w:rsidRDefault="004230F8" w:rsidP="004D1C65">
            <w:pPr>
              <w:pStyle w:val="TAL"/>
            </w:pPr>
            <w:r>
              <w:t>M</w:t>
            </w:r>
          </w:p>
        </w:tc>
      </w:tr>
    </w:tbl>
    <w:p w14:paraId="74BDDEF7" w14:textId="77777777" w:rsidR="004230F8" w:rsidRDefault="004230F8" w:rsidP="004230F8"/>
    <w:p w14:paraId="331FAA9C" w14:textId="77777777" w:rsidR="004230F8" w:rsidRPr="00CE0181" w:rsidRDefault="004230F8" w:rsidP="004230F8">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rsidRPr="00CE0181" w14:paraId="7394C623" w14:textId="77777777" w:rsidTr="004D1C65">
        <w:trPr>
          <w:jc w:val="center"/>
        </w:trPr>
        <w:tc>
          <w:tcPr>
            <w:tcW w:w="2972" w:type="dxa"/>
          </w:tcPr>
          <w:p w14:paraId="60E0E655"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242" w:type="dxa"/>
          </w:tcPr>
          <w:p w14:paraId="2EF1258B" w14:textId="77777777" w:rsidR="004230F8" w:rsidRPr="00CE0181" w:rsidRDefault="004230F8" w:rsidP="004D1C65">
            <w:pPr>
              <w:pStyle w:val="TAH"/>
            </w:pPr>
            <w:r>
              <w:t>Description</w:t>
            </w:r>
          </w:p>
        </w:tc>
        <w:tc>
          <w:tcPr>
            <w:tcW w:w="708" w:type="dxa"/>
          </w:tcPr>
          <w:p w14:paraId="743A1717" w14:textId="77777777" w:rsidR="004230F8" w:rsidRPr="00CE0181" w:rsidRDefault="004230F8" w:rsidP="004D1C65">
            <w:pPr>
              <w:pStyle w:val="TAH"/>
            </w:pPr>
            <w:r w:rsidRPr="00CE0181">
              <w:t>M/C/O</w:t>
            </w:r>
          </w:p>
        </w:tc>
      </w:tr>
      <w:tr w:rsidR="004230F8" w:rsidRPr="00CE0181" w14:paraId="1AF7C9F5" w14:textId="77777777" w:rsidTr="004D1C65">
        <w:trPr>
          <w:jc w:val="center"/>
        </w:trPr>
        <w:tc>
          <w:tcPr>
            <w:tcW w:w="2972" w:type="dxa"/>
          </w:tcPr>
          <w:p w14:paraId="2D82256D" w14:textId="77777777" w:rsidR="004230F8" w:rsidRPr="00CE0181" w:rsidRDefault="004230F8" w:rsidP="004D1C65">
            <w:pPr>
              <w:pStyle w:val="TAL"/>
            </w:pPr>
            <w:r>
              <w:t>LIID</w:t>
            </w:r>
          </w:p>
        </w:tc>
        <w:tc>
          <w:tcPr>
            <w:tcW w:w="6242" w:type="dxa"/>
          </w:tcPr>
          <w:p w14:paraId="74E2920C" w14:textId="77777777" w:rsidR="004230F8" w:rsidRPr="00CE0181" w:rsidRDefault="004230F8" w:rsidP="004D1C65">
            <w:pPr>
              <w:pStyle w:val="TAL"/>
            </w:pPr>
            <w:r>
              <w:t>Lawful Intercept ID associated with the task.</w:t>
            </w:r>
          </w:p>
        </w:tc>
        <w:tc>
          <w:tcPr>
            <w:tcW w:w="708" w:type="dxa"/>
          </w:tcPr>
          <w:p w14:paraId="3309D331" w14:textId="77777777" w:rsidR="004230F8" w:rsidRPr="00CE0181" w:rsidRDefault="004230F8" w:rsidP="004D1C65">
            <w:pPr>
              <w:pStyle w:val="TAL"/>
            </w:pPr>
            <w:r w:rsidRPr="00CE0181">
              <w:t>M</w:t>
            </w:r>
          </w:p>
        </w:tc>
      </w:tr>
      <w:tr w:rsidR="004230F8" w:rsidRPr="00CE0181" w14:paraId="10314445" w14:textId="77777777" w:rsidTr="004D1C65">
        <w:trPr>
          <w:jc w:val="center"/>
        </w:trPr>
        <w:tc>
          <w:tcPr>
            <w:tcW w:w="2972" w:type="dxa"/>
          </w:tcPr>
          <w:p w14:paraId="2F0B7699" w14:textId="77777777" w:rsidR="004230F8" w:rsidRPr="00CE0181" w:rsidRDefault="004230F8" w:rsidP="004D1C65">
            <w:pPr>
              <w:pStyle w:val="TAL"/>
            </w:pPr>
            <w:proofErr w:type="spellStart"/>
            <w:r>
              <w:t>DeliveryType</w:t>
            </w:r>
            <w:proofErr w:type="spellEnd"/>
          </w:p>
        </w:tc>
        <w:tc>
          <w:tcPr>
            <w:tcW w:w="6242" w:type="dxa"/>
          </w:tcPr>
          <w:p w14:paraId="65D1A711" w14:textId="77777777" w:rsidR="004230F8" w:rsidRPr="00CE0181" w:rsidRDefault="004230F8" w:rsidP="004D1C65">
            <w:pPr>
              <w:pStyle w:val="TAL"/>
            </w:pPr>
            <w:r>
              <w:t>Set to "HI2Only".</w:t>
            </w:r>
          </w:p>
        </w:tc>
        <w:tc>
          <w:tcPr>
            <w:tcW w:w="708" w:type="dxa"/>
          </w:tcPr>
          <w:p w14:paraId="37032F10" w14:textId="77777777" w:rsidR="004230F8" w:rsidRPr="00CE0181" w:rsidRDefault="004230F8" w:rsidP="004D1C65">
            <w:pPr>
              <w:pStyle w:val="TAL"/>
            </w:pPr>
            <w:r w:rsidRPr="00CE0181">
              <w:t>M</w:t>
            </w:r>
          </w:p>
        </w:tc>
      </w:tr>
      <w:tr w:rsidR="004230F8" w:rsidRPr="00CE0181" w14:paraId="08987332" w14:textId="77777777" w:rsidTr="004D1C65">
        <w:trPr>
          <w:jc w:val="center"/>
        </w:trPr>
        <w:tc>
          <w:tcPr>
            <w:tcW w:w="2972" w:type="dxa"/>
          </w:tcPr>
          <w:p w14:paraId="4D14BB2B" w14:textId="77777777" w:rsidR="004230F8" w:rsidRDefault="004230F8" w:rsidP="004D1C65">
            <w:pPr>
              <w:pStyle w:val="TAL"/>
            </w:pPr>
            <w:proofErr w:type="spellStart"/>
            <w:r>
              <w:t>ListOfDIDs</w:t>
            </w:r>
            <w:proofErr w:type="spellEnd"/>
          </w:p>
        </w:tc>
        <w:tc>
          <w:tcPr>
            <w:tcW w:w="6242" w:type="dxa"/>
          </w:tcPr>
          <w:p w14:paraId="2F5D51FD" w14:textId="77777777" w:rsidR="004230F8" w:rsidRDefault="004230F8" w:rsidP="004D1C65">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2A1F29EF" w14:textId="77777777" w:rsidR="004230F8" w:rsidRPr="00CE0181" w:rsidRDefault="004230F8" w:rsidP="004D1C65">
            <w:pPr>
              <w:pStyle w:val="TAL"/>
            </w:pPr>
            <w:r>
              <w:t>C</w:t>
            </w:r>
          </w:p>
        </w:tc>
      </w:tr>
      <w:tr w:rsidR="004230F8" w:rsidRPr="00CE0181" w14:paraId="6A2F4E44" w14:textId="77777777" w:rsidTr="004D1C65">
        <w:trPr>
          <w:jc w:val="center"/>
        </w:trPr>
        <w:tc>
          <w:tcPr>
            <w:tcW w:w="2972" w:type="dxa"/>
          </w:tcPr>
          <w:p w14:paraId="5B87EF92" w14:textId="77777777" w:rsidR="004230F8" w:rsidRDefault="004230F8" w:rsidP="004D1C65">
            <w:pPr>
              <w:pStyle w:val="TAL"/>
            </w:pPr>
            <w:proofErr w:type="spellStart"/>
            <w:r>
              <w:t>ServiceScoping</w:t>
            </w:r>
            <w:proofErr w:type="spellEnd"/>
          </w:p>
        </w:tc>
        <w:tc>
          <w:tcPr>
            <w:tcW w:w="6242" w:type="dxa"/>
          </w:tcPr>
          <w:p w14:paraId="08FEACE7" w14:textId="32D08647"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9C5472">
              <w:t>t</w:t>
            </w:r>
            <w:r>
              <w:t>able C.2</w:t>
            </w:r>
            <w:r w:rsidR="00C174EC">
              <w:t>.</w:t>
            </w:r>
          </w:p>
        </w:tc>
        <w:tc>
          <w:tcPr>
            <w:tcW w:w="708" w:type="dxa"/>
          </w:tcPr>
          <w:p w14:paraId="2D3BCCDF" w14:textId="77777777" w:rsidR="004230F8" w:rsidRPr="00CE0181" w:rsidRDefault="004230F8" w:rsidP="004D1C65">
            <w:pPr>
              <w:pStyle w:val="TAL"/>
            </w:pPr>
            <w:r>
              <w:t>C</w:t>
            </w:r>
          </w:p>
        </w:tc>
      </w:tr>
    </w:tbl>
    <w:p w14:paraId="33DA7CF1" w14:textId="77777777" w:rsidR="004230F8" w:rsidRDefault="004230F8" w:rsidP="004230F8">
      <w:pPr>
        <w:keepNext/>
        <w:rPr>
          <w:rFonts w:eastAsiaTheme="minorHAnsi" w:cs="Arial"/>
          <w:szCs w:val="24"/>
        </w:rPr>
      </w:pPr>
    </w:p>
    <w:p w14:paraId="5FF7F527" w14:textId="77777777" w:rsidR="004230F8" w:rsidRDefault="004230F8" w:rsidP="004230F8">
      <w:pPr>
        <w:pStyle w:val="Heading4"/>
        <w:rPr>
          <w:rFonts w:eastAsiaTheme="minorHAnsi"/>
          <w:lang w:val="en-US"/>
        </w:rPr>
      </w:pPr>
      <w:bookmarkStart w:id="1148" w:name="_Toc176122919"/>
      <w:bookmarkStart w:id="1149" w:name="_Toc183618755"/>
      <w:r>
        <w:rPr>
          <w:rFonts w:eastAsiaTheme="minorHAnsi"/>
          <w:lang w:val="en-US"/>
        </w:rPr>
        <w:t>7.13.1.4</w:t>
      </w:r>
      <w:r>
        <w:rPr>
          <w:rFonts w:eastAsiaTheme="minorHAnsi"/>
          <w:lang w:val="en-US"/>
        </w:rPr>
        <w:tab/>
        <w:t>Provisioning of the MDF3</w:t>
      </w:r>
      <w:bookmarkEnd w:id="1148"/>
      <w:bookmarkEnd w:id="1149"/>
    </w:p>
    <w:p w14:paraId="4684BD92" w14:textId="77777777" w:rsidR="004230F8" w:rsidRDefault="004230F8" w:rsidP="004230F8">
      <w:pPr>
        <w:rPr>
          <w:rFonts w:eastAsiaTheme="minorHAnsi" w:cs="Arial"/>
          <w:szCs w:val="24"/>
        </w:rPr>
      </w:pPr>
      <w:r>
        <w:t xml:space="preserve">The MDF3 listed as the delivery endpoint for the </w:t>
      </w:r>
      <w:proofErr w:type="spellStart"/>
      <w:r>
        <w:t>xCC</w:t>
      </w:r>
      <w:proofErr w:type="spellEnd"/>
      <w:r>
        <w:t xml:space="preserve">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p>
    <w:p w14:paraId="6D697329" w14:textId="77777777" w:rsidR="004230F8" w:rsidRDefault="004230F8" w:rsidP="004230F8">
      <w:r>
        <w:t>The MDF3 shall support the following target identifier formats in the ETSI TS 103 221-1 [7] messages (or equivalent if ETSI TS 103 221-1 [7] is not used):</w:t>
      </w:r>
    </w:p>
    <w:p w14:paraId="0173E608" w14:textId="77777777" w:rsidR="004230F8" w:rsidRPr="00E973AB" w:rsidRDefault="004230F8" w:rsidP="004230F8">
      <w:pPr>
        <w:pStyle w:val="B1"/>
        <w:rPr>
          <w:lang w:val="it-CH"/>
        </w:rPr>
      </w:pPr>
      <w:r w:rsidRPr="00E973AB">
        <w:rPr>
          <w:lang w:val="it-CH"/>
        </w:rPr>
        <w:t>-</w:t>
      </w:r>
      <w:r w:rsidRPr="00E973AB">
        <w:rPr>
          <w:lang w:val="it-CH"/>
        </w:rPr>
        <w:tab/>
        <w:t>IMPU.</w:t>
      </w:r>
    </w:p>
    <w:p w14:paraId="564C7761" w14:textId="77777777" w:rsidR="004230F8" w:rsidRPr="00E973AB" w:rsidRDefault="004230F8" w:rsidP="004230F8">
      <w:pPr>
        <w:pStyle w:val="B1"/>
        <w:rPr>
          <w:lang w:val="it-CH"/>
        </w:rPr>
      </w:pPr>
      <w:r w:rsidRPr="00E973AB">
        <w:rPr>
          <w:lang w:val="it-CH"/>
        </w:rPr>
        <w:t>-</w:t>
      </w:r>
      <w:r w:rsidRPr="00E973AB">
        <w:rPr>
          <w:lang w:val="it-CH"/>
        </w:rPr>
        <w:tab/>
        <w:t>IMPI.</w:t>
      </w:r>
    </w:p>
    <w:p w14:paraId="4E8CA01A" w14:textId="77777777" w:rsidR="004230F8" w:rsidRPr="00E973AB" w:rsidRDefault="004230F8" w:rsidP="004230F8">
      <w:pPr>
        <w:pStyle w:val="B1"/>
        <w:rPr>
          <w:lang w:val="it-CH"/>
        </w:rPr>
      </w:pPr>
      <w:r w:rsidRPr="00E973AB">
        <w:rPr>
          <w:lang w:val="it-CH"/>
        </w:rPr>
        <w:t>-</w:t>
      </w:r>
      <w:r w:rsidRPr="00E973AB">
        <w:rPr>
          <w:lang w:val="it-CH"/>
        </w:rPr>
        <w:tab/>
        <w:t>IMEI.</w:t>
      </w:r>
    </w:p>
    <w:p w14:paraId="03E6DEEA" w14:textId="77777777" w:rsidR="004230F8" w:rsidRPr="00E973AB" w:rsidRDefault="004230F8" w:rsidP="004230F8">
      <w:pPr>
        <w:pStyle w:val="B1"/>
        <w:rPr>
          <w:lang w:val="it-CH"/>
        </w:rPr>
      </w:pPr>
      <w:r w:rsidRPr="00E973AB">
        <w:rPr>
          <w:lang w:val="it-CH"/>
        </w:rPr>
        <w:t>-</w:t>
      </w:r>
      <w:r w:rsidRPr="00E973AB">
        <w:rPr>
          <w:lang w:val="it-CH"/>
        </w:rPr>
        <w:tab/>
        <w:t>GPSIMSISDN.</w:t>
      </w:r>
    </w:p>
    <w:p w14:paraId="4B0265D6" w14:textId="77777777" w:rsidR="004230F8" w:rsidRPr="00E973AB" w:rsidRDefault="004230F8" w:rsidP="004230F8">
      <w:pPr>
        <w:pStyle w:val="B1"/>
        <w:rPr>
          <w:lang w:val="it-CH"/>
        </w:rPr>
      </w:pPr>
      <w:r w:rsidRPr="00E973AB">
        <w:rPr>
          <w:lang w:val="it-CH"/>
        </w:rPr>
        <w:t>-</w:t>
      </w:r>
      <w:r w:rsidRPr="00E973AB">
        <w:rPr>
          <w:lang w:val="it-CH"/>
        </w:rPr>
        <w:tab/>
        <w:t>GPSINAI.</w:t>
      </w:r>
    </w:p>
    <w:p w14:paraId="3609B0BD" w14:textId="77777777" w:rsidR="004230F8" w:rsidRPr="00E973AB" w:rsidRDefault="004230F8" w:rsidP="004230F8">
      <w:pPr>
        <w:pStyle w:val="B1"/>
        <w:rPr>
          <w:lang w:val="en-US"/>
        </w:rPr>
      </w:pPr>
      <w:r w:rsidRPr="00E973AB">
        <w:rPr>
          <w:lang w:val="en-US"/>
        </w:rPr>
        <w:t>-</w:t>
      </w:r>
      <w:r w:rsidRPr="00E973AB">
        <w:rPr>
          <w:lang w:val="en-US"/>
        </w:rPr>
        <w:tab/>
        <w:t>IMSI.</w:t>
      </w:r>
    </w:p>
    <w:p w14:paraId="2CCE0F03" w14:textId="77777777" w:rsidR="004230F8" w:rsidRPr="00E973AB" w:rsidRDefault="004230F8" w:rsidP="004230F8">
      <w:pPr>
        <w:pStyle w:val="B1"/>
        <w:rPr>
          <w:lang w:val="en-US"/>
        </w:rPr>
      </w:pPr>
      <w:r w:rsidRPr="00E973AB">
        <w:rPr>
          <w:lang w:val="en-US"/>
        </w:rPr>
        <w:t>-</w:t>
      </w:r>
      <w:r w:rsidRPr="00E973AB">
        <w:rPr>
          <w:lang w:val="en-US"/>
        </w:rPr>
        <w:tab/>
        <w:t>SUPIIMSI.</w:t>
      </w:r>
    </w:p>
    <w:p w14:paraId="7822C373" w14:textId="77777777" w:rsidR="004230F8" w:rsidRPr="00E973AB" w:rsidRDefault="004230F8" w:rsidP="004230F8">
      <w:pPr>
        <w:pStyle w:val="B1"/>
        <w:rPr>
          <w:lang w:val="en-US"/>
        </w:rPr>
      </w:pPr>
      <w:r w:rsidRPr="00E973AB">
        <w:rPr>
          <w:lang w:val="en-US"/>
        </w:rPr>
        <w:t>-</w:t>
      </w:r>
      <w:r w:rsidRPr="00E973AB">
        <w:rPr>
          <w:lang w:val="en-US"/>
        </w:rPr>
        <w:tab/>
        <w:t>SUPINAI.</w:t>
      </w:r>
    </w:p>
    <w:p w14:paraId="68B0F90D" w14:textId="77777777" w:rsidR="004230F8" w:rsidRDefault="004230F8" w:rsidP="004230F8">
      <w:pPr>
        <w:pStyle w:val="B1"/>
      </w:pPr>
      <w:r>
        <w:t>-</w:t>
      </w:r>
      <w:r>
        <w:tab/>
      </w:r>
      <w:proofErr w:type="spellStart"/>
      <w:r>
        <w:t>EmailAddress</w:t>
      </w:r>
      <w:proofErr w:type="spellEnd"/>
      <w:r>
        <w:t>.</w:t>
      </w:r>
    </w:p>
    <w:p w14:paraId="684F65AD" w14:textId="77777777" w:rsidR="004230F8" w:rsidRPr="001A1E56" w:rsidRDefault="004230F8" w:rsidP="004230F8">
      <w:pPr>
        <w:pStyle w:val="TH"/>
      </w:pPr>
      <w:r w:rsidRPr="001A1E56">
        <w:t xml:space="preserve">Table </w:t>
      </w:r>
      <w:r>
        <w:t>7.13.1.4-1:</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14:paraId="213F451E" w14:textId="77777777" w:rsidTr="004D1C65">
        <w:trPr>
          <w:jc w:val="center"/>
        </w:trPr>
        <w:tc>
          <w:tcPr>
            <w:tcW w:w="3114" w:type="dxa"/>
          </w:tcPr>
          <w:p w14:paraId="48FC84A6"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100" w:type="dxa"/>
          </w:tcPr>
          <w:p w14:paraId="1A79B63D" w14:textId="77777777" w:rsidR="004230F8" w:rsidRPr="007B1D70" w:rsidRDefault="004230F8" w:rsidP="004D1C65">
            <w:pPr>
              <w:pStyle w:val="TAH"/>
            </w:pPr>
            <w:r>
              <w:t>Description</w:t>
            </w:r>
          </w:p>
        </w:tc>
        <w:tc>
          <w:tcPr>
            <w:tcW w:w="708" w:type="dxa"/>
          </w:tcPr>
          <w:p w14:paraId="4A510525" w14:textId="77777777" w:rsidR="004230F8" w:rsidRPr="007B1D70" w:rsidRDefault="004230F8" w:rsidP="004D1C65">
            <w:pPr>
              <w:pStyle w:val="TAH"/>
            </w:pPr>
            <w:r w:rsidRPr="007B1D70">
              <w:t>M/C/O</w:t>
            </w:r>
          </w:p>
        </w:tc>
      </w:tr>
      <w:tr w:rsidR="004230F8" w14:paraId="012D2A8B" w14:textId="77777777" w:rsidTr="004D1C65">
        <w:trPr>
          <w:jc w:val="center"/>
        </w:trPr>
        <w:tc>
          <w:tcPr>
            <w:tcW w:w="3114" w:type="dxa"/>
          </w:tcPr>
          <w:p w14:paraId="134B603A" w14:textId="77777777" w:rsidR="004230F8" w:rsidRDefault="004230F8" w:rsidP="004D1C65">
            <w:pPr>
              <w:pStyle w:val="TAL"/>
            </w:pPr>
            <w:r>
              <w:t>XID</w:t>
            </w:r>
          </w:p>
        </w:tc>
        <w:tc>
          <w:tcPr>
            <w:tcW w:w="6100" w:type="dxa"/>
          </w:tcPr>
          <w:p w14:paraId="4DB739C2" w14:textId="77777777" w:rsidR="004230F8" w:rsidRDefault="004230F8" w:rsidP="004D1C65">
            <w:pPr>
              <w:pStyle w:val="TAL"/>
            </w:pPr>
            <w:r>
              <w:t>Same XID used by the LIPF for provisioning the POIs, TFs of the RCS Servers and the POIs of the HTTP Content Servers and the S-CSCF.</w:t>
            </w:r>
          </w:p>
        </w:tc>
        <w:tc>
          <w:tcPr>
            <w:tcW w:w="708" w:type="dxa"/>
          </w:tcPr>
          <w:p w14:paraId="092F9328" w14:textId="77777777" w:rsidR="004230F8" w:rsidRDefault="004230F8" w:rsidP="004D1C65">
            <w:pPr>
              <w:pStyle w:val="TAL"/>
            </w:pPr>
            <w:r>
              <w:t>M</w:t>
            </w:r>
          </w:p>
        </w:tc>
      </w:tr>
      <w:tr w:rsidR="004230F8" w14:paraId="1D322FE4" w14:textId="77777777" w:rsidTr="004D1C65">
        <w:trPr>
          <w:jc w:val="center"/>
        </w:trPr>
        <w:tc>
          <w:tcPr>
            <w:tcW w:w="3114" w:type="dxa"/>
          </w:tcPr>
          <w:p w14:paraId="3CC5D523" w14:textId="77777777" w:rsidR="004230F8" w:rsidRDefault="004230F8" w:rsidP="004D1C65">
            <w:pPr>
              <w:pStyle w:val="TAL"/>
            </w:pPr>
            <w:proofErr w:type="spellStart"/>
            <w:r>
              <w:t>TargetIdentifiers</w:t>
            </w:r>
            <w:proofErr w:type="spellEnd"/>
          </w:p>
        </w:tc>
        <w:tc>
          <w:tcPr>
            <w:tcW w:w="6100" w:type="dxa"/>
          </w:tcPr>
          <w:p w14:paraId="0C8E73DD" w14:textId="77777777" w:rsidR="004230F8" w:rsidRDefault="004230F8" w:rsidP="004D1C65">
            <w:pPr>
              <w:pStyle w:val="TAL"/>
            </w:pPr>
            <w:r>
              <w:t>One or more of the target identifiers listed in the paragraph above.</w:t>
            </w:r>
          </w:p>
        </w:tc>
        <w:tc>
          <w:tcPr>
            <w:tcW w:w="708" w:type="dxa"/>
          </w:tcPr>
          <w:p w14:paraId="4FFFA38D" w14:textId="77777777" w:rsidR="004230F8" w:rsidRDefault="004230F8" w:rsidP="004D1C65">
            <w:pPr>
              <w:pStyle w:val="TAL"/>
            </w:pPr>
            <w:r>
              <w:t>M</w:t>
            </w:r>
          </w:p>
        </w:tc>
      </w:tr>
      <w:tr w:rsidR="004230F8" w14:paraId="323B3823" w14:textId="77777777" w:rsidTr="004D1C65">
        <w:trPr>
          <w:jc w:val="center"/>
        </w:trPr>
        <w:tc>
          <w:tcPr>
            <w:tcW w:w="3114" w:type="dxa"/>
          </w:tcPr>
          <w:p w14:paraId="2964053D" w14:textId="77777777" w:rsidR="004230F8" w:rsidRDefault="004230F8" w:rsidP="004D1C65">
            <w:pPr>
              <w:pStyle w:val="TAL"/>
            </w:pPr>
            <w:proofErr w:type="spellStart"/>
            <w:r>
              <w:t>DeliveryType</w:t>
            </w:r>
            <w:proofErr w:type="spellEnd"/>
          </w:p>
        </w:tc>
        <w:tc>
          <w:tcPr>
            <w:tcW w:w="6100" w:type="dxa"/>
          </w:tcPr>
          <w:p w14:paraId="7D29AC9B" w14:textId="77777777" w:rsidR="004230F8" w:rsidRDefault="004230F8" w:rsidP="004D1C65">
            <w:pPr>
              <w:pStyle w:val="TAL"/>
            </w:pPr>
            <w:r>
              <w:t>Set to “X2Only”, “X3Only” or “X2andX3” as needed to meet the requirements of the warrant (Ignored by the MDF3).</w:t>
            </w:r>
          </w:p>
        </w:tc>
        <w:tc>
          <w:tcPr>
            <w:tcW w:w="708" w:type="dxa"/>
          </w:tcPr>
          <w:p w14:paraId="42CFA008" w14:textId="77777777" w:rsidR="004230F8" w:rsidRDefault="004230F8" w:rsidP="004D1C65">
            <w:pPr>
              <w:pStyle w:val="TAL"/>
            </w:pPr>
            <w:r>
              <w:t>M</w:t>
            </w:r>
          </w:p>
        </w:tc>
      </w:tr>
      <w:tr w:rsidR="004230F8" w14:paraId="40848FB8" w14:textId="77777777" w:rsidTr="004D1C65">
        <w:trPr>
          <w:jc w:val="center"/>
        </w:trPr>
        <w:tc>
          <w:tcPr>
            <w:tcW w:w="3114" w:type="dxa"/>
          </w:tcPr>
          <w:p w14:paraId="24E55967" w14:textId="77777777" w:rsidR="004230F8" w:rsidRDefault="004230F8" w:rsidP="004D1C65">
            <w:pPr>
              <w:pStyle w:val="TAL"/>
            </w:pPr>
            <w:proofErr w:type="spellStart"/>
            <w:r>
              <w:t>ListOfDIDs</w:t>
            </w:r>
            <w:proofErr w:type="spellEnd"/>
          </w:p>
        </w:tc>
        <w:tc>
          <w:tcPr>
            <w:tcW w:w="6100" w:type="dxa"/>
          </w:tcPr>
          <w:p w14:paraId="0DA39139" w14:textId="77777777" w:rsidR="004230F8" w:rsidRDefault="004230F8" w:rsidP="004D1C65">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706F226" w14:textId="77777777" w:rsidR="004230F8" w:rsidRDefault="004230F8" w:rsidP="004D1C65">
            <w:pPr>
              <w:pStyle w:val="TAL"/>
            </w:pPr>
            <w:r>
              <w:t>M</w:t>
            </w:r>
          </w:p>
        </w:tc>
      </w:tr>
      <w:tr w:rsidR="004230F8" w14:paraId="199281D1" w14:textId="77777777" w:rsidTr="004D1C65">
        <w:trPr>
          <w:jc w:val="center"/>
        </w:trPr>
        <w:tc>
          <w:tcPr>
            <w:tcW w:w="3114" w:type="dxa"/>
          </w:tcPr>
          <w:p w14:paraId="388A5F9C" w14:textId="77777777" w:rsidR="004230F8" w:rsidRDefault="004230F8" w:rsidP="004D1C65">
            <w:pPr>
              <w:pStyle w:val="TAL"/>
            </w:pPr>
            <w:proofErr w:type="spellStart"/>
            <w:r>
              <w:t>ListOfMediationDetails</w:t>
            </w:r>
            <w:proofErr w:type="spellEnd"/>
          </w:p>
        </w:tc>
        <w:tc>
          <w:tcPr>
            <w:tcW w:w="6100" w:type="dxa"/>
          </w:tcPr>
          <w:p w14:paraId="2F82AE60" w14:textId="63919D3F" w:rsidR="004230F8" w:rsidRDefault="004230F8" w:rsidP="004D1C65">
            <w:pPr>
              <w:pStyle w:val="TAL"/>
            </w:pPr>
            <w:r>
              <w:t xml:space="preserve">Sequence of Mediation Details, </w:t>
            </w:r>
            <w:r w:rsidR="00C174EC">
              <w:t>s</w:t>
            </w:r>
            <w:r>
              <w:t xml:space="preserve">ee </w:t>
            </w:r>
            <w:r w:rsidR="00C174EC">
              <w:t>t</w:t>
            </w:r>
            <w:r>
              <w:t xml:space="preserve">able </w:t>
            </w:r>
            <w:r w:rsidR="0011373E">
              <w:t>7.13.1.4-2</w:t>
            </w:r>
            <w:r>
              <w:t>.</w:t>
            </w:r>
          </w:p>
        </w:tc>
        <w:tc>
          <w:tcPr>
            <w:tcW w:w="708" w:type="dxa"/>
          </w:tcPr>
          <w:p w14:paraId="43687663" w14:textId="77777777" w:rsidR="004230F8" w:rsidRDefault="004230F8" w:rsidP="004D1C65">
            <w:pPr>
              <w:pStyle w:val="TAL"/>
            </w:pPr>
            <w:r>
              <w:t>M</w:t>
            </w:r>
          </w:p>
        </w:tc>
      </w:tr>
    </w:tbl>
    <w:p w14:paraId="248AFE34" w14:textId="77777777" w:rsidR="004230F8" w:rsidRDefault="004230F8" w:rsidP="004230F8"/>
    <w:p w14:paraId="0346CB1D" w14:textId="77777777" w:rsidR="004230F8" w:rsidRPr="00CE0181" w:rsidRDefault="004230F8" w:rsidP="004230F8">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rsidRPr="00CE0181" w14:paraId="28DAA0F3" w14:textId="77777777" w:rsidTr="004D1C65">
        <w:trPr>
          <w:jc w:val="center"/>
        </w:trPr>
        <w:tc>
          <w:tcPr>
            <w:tcW w:w="3114" w:type="dxa"/>
          </w:tcPr>
          <w:p w14:paraId="4DEAD02E"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100" w:type="dxa"/>
          </w:tcPr>
          <w:p w14:paraId="44415AD7" w14:textId="77777777" w:rsidR="004230F8" w:rsidRPr="00CE0181" w:rsidRDefault="004230F8" w:rsidP="004D1C65">
            <w:pPr>
              <w:pStyle w:val="TAH"/>
            </w:pPr>
            <w:r>
              <w:t>Description</w:t>
            </w:r>
          </w:p>
        </w:tc>
        <w:tc>
          <w:tcPr>
            <w:tcW w:w="708" w:type="dxa"/>
          </w:tcPr>
          <w:p w14:paraId="1A46CAB1" w14:textId="77777777" w:rsidR="004230F8" w:rsidRPr="00CE0181" w:rsidRDefault="004230F8" w:rsidP="004D1C65">
            <w:pPr>
              <w:pStyle w:val="TAH"/>
            </w:pPr>
            <w:r w:rsidRPr="00CE0181">
              <w:t>M/C/O</w:t>
            </w:r>
          </w:p>
        </w:tc>
      </w:tr>
      <w:tr w:rsidR="004230F8" w:rsidRPr="00CE0181" w14:paraId="3D3499A0" w14:textId="77777777" w:rsidTr="004D1C65">
        <w:trPr>
          <w:jc w:val="center"/>
        </w:trPr>
        <w:tc>
          <w:tcPr>
            <w:tcW w:w="3114" w:type="dxa"/>
          </w:tcPr>
          <w:p w14:paraId="665D4A0A" w14:textId="77777777" w:rsidR="004230F8" w:rsidRPr="00CE0181" w:rsidRDefault="004230F8" w:rsidP="004D1C65">
            <w:pPr>
              <w:pStyle w:val="TAL"/>
            </w:pPr>
            <w:r>
              <w:t>LIID</w:t>
            </w:r>
          </w:p>
        </w:tc>
        <w:tc>
          <w:tcPr>
            <w:tcW w:w="6100" w:type="dxa"/>
          </w:tcPr>
          <w:p w14:paraId="23EE5194" w14:textId="77777777" w:rsidR="004230F8" w:rsidRPr="00CE0181" w:rsidRDefault="004230F8" w:rsidP="004D1C65">
            <w:pPr>
              <w:pStyle w:val="TAL"/>
            </w:pPr>
            <w:r>
              <w:t>Lawful Intercept ID associated with the task.</w:t>
            </w:r>
          </w:p>
        </w:tc>
        <w:tc>
          <w:tcPr>
            <w:tcW w:w="708" w:type="dxa"/>
          </w:tcPr>
          <w:p w14:paraId="08BC5C7B" w14:textId="77777777" w:rsidR="004230F8" w:rsidRPr="00CE0181" w:rsidRDefault="004230F8" w:rsidP="004D1C65">
            <w:pPr>
              <w:pStyle w:val="TAL"/>
            </w:pPr>
            <w:r w:rsidRPr="00CE0181">
              <w:t>M</w:t>
            </w:r>
          </w:p>
        </w:tc>
      </w:tr>
      <w:tr w:rsidR="004230F8" w:rsidRPr="00CE0181" w14:paraId="652F94B3" w14:textId="77777777" w:rsidTr="004D1C65">
        <w:trPr>
          <w:jc w:val="center"/>
        </w:trPr>
        <w:tc>
          <w:tcPr>
            <w:tcW w:w="3114" w:type="dxa"/>
          </w:tcPr>
          <w:p w14:paraId="25F658C8" w14:textId="77777777" w:rsidR="004230F8" w:rsidRPr="00CE0181" w:rsidRDefault="004230F8" w:rsidP="004D1C65">
            <w:pPr>
              <w:pStyle w:val="TAL"/>
            </w:pPr>
            <w:proofErr w:type="spellStart"/>
            <w:r>
              <w:t>DeliveryType</w:t>
            </w:r>
            <w:proofErr w:type="spellEnd"/>
          </w:p>
        </w:tc>
        <w:tc>
          <w:tcPr>
            <w:tcW w:w="6100" w:type="dxa"/>
          </w:tcPr>
          <w:p w14:paraId="76B8B955" w14:textId="77777777" w:rsidR="004230F8" w:rsidRPr="00CE0181" w:rsidRDefault="004230F8" w:rsidP="004D1C65">
            <w:pPr>
              <w:pStyle w:val="TAL"/>
            </w:pPr>
            <w:r>
              <w:t>Set to "HI3Only".</w:t>
            </w:r>
          </w:p>
        </w:tc>
        <w:tc>
          <w:tcPr>
            <w:tcW w:w="708" w:type="dxa"/>
          </w:tcPr>
          <w:p w14:paraId="27AAF96D" w14:textId="77777777" w:rsidR="004230F8" w:rsidRPr="00CE0181" w:rsidRDefault="004230F8" w:rsidP="004D1C65">
            <w:pPr>
              <w:pStyle w:val="TAL"/>
            </w:pPr>
            <w:r w:rsidRPr="00CE0181">
              <w:t>M</w:t>
            </w:r>
          </w:p>
        </w:tc>
      </w:tr>
      <w:tr w:rsidR="004230F8" w:rsidRPr="00CE0181" w14:paraId="3D74D284" w14:textId="77777777" w:rsidTr="004D1C65">
        <w:trPr>
          <w:jc w:val="center"/>
        </w:trPr>
        <w:tc>
          <w:tcPr>
            <w:tcW w:w="3114" w:type="dxa"/>
          </w:tcPr>
          <w:p w14:paraId="6D688984" w14:textId="77777777" w:rsidR="004230F8" w:rsidRDefault="004230F8" w:rsidP="004D1C65">
            <w:pPr>
              <w:pStyle w:val="TAL"/>
            </w:pPr>
            <w:proofErr w:type="spellStart"/>
            <w:r>
              <w:t>ListOfDIDs</w:t>
            </w:r>
            <w:proofErr w:type="spellEnd"/>
          </w:p>
        </w:tc>
        <w:tc>
          <w:tcPr>
            <w:tcW w:w="6100" w:type="dxa"/>
          </w:tcPr>
          <w:p w14:paraId="5E707BC5" w14:textId="77777777" w:rsidR="004230F8" w:rsidRDefault="004230F8" w:rsidP="004D1C65">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1C492749" w14:textId="77777777" w:rsidR="004230F8" w:rsidRPr="00CE0181" w:rsidRDefault="004230F8" w:rsidP="004D1C65">
            <w:pPr>
              <w:pStyle w:val="TAL"/>
            </w:pPr>
            <w:r>
              <w:t>C</w:t>
            </w:r>
          </w:p>
        </w:tc>
      </w:tr>
      <w:tr w:rsidR="004230F8" w:rsidRPr="00CE0181" w14:paraId="4AE1704C" w14:textId="77777777" w:rsidTr="004D1C65">
        <w:trPr>
          <w:jc w:val="center"/>
        </w:trPr>
        <w:tc>
          <w:tcPr>
            <w:tcW w:w="3114" w:type="dxa"/>
          </w:tcPr>
          <w:p w14:paraId="45BCF83B" w14:textId="77777777" w:rsidR="004230F8" w:rsidRDefault="004230F8" w:rsidP="004D1C65">
            <w:pPr>
              <w:pStyle w:val="TAL"/>
            </w:pPr>
            <w:proofErr w:type="spellStart"/>
            <w:r>
              <w:t>ServiceScoping</w:t>
            </w:r>
            <w:proofErr w:type="spellEnd"/>
          </w:p>
        </w:tc>
        <w:tc>
          <w:tcPr>
            <w:tcW w:w="6100" w:type="dxa"/>
          </w:tcPr>
          <w:p w14:paraId="7D8BC6F2" w14:textId="41B3CB1D"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w:t>
            </w:r>
            <w:r w:rsidR="00C174EC">
              <w:t xml:space="preserve"> </w:t>
            </w:r>
            <w:r>
              <w:t xml:space="preserve">Annex C </w:t>
            </w:r>
            <w:r w:rsidR="00C174EC">
              <w:t>t</w:t>
            </w:r>
            <w:r>
              <w:t>able C.2.</w:t>
            </w:r>
          </w:p>
        </w:tc>
        <w:tc>
          <w:tcPr>
            <w:tcW w:w="708" w:type="dxa"/>
          </w:tcPr>
          <w:p w14:paraId="765C381C" w14:textId="77777777" w:rsidR="004230F8" w:rsidRPr="00CE0181" w:rsidRDefault="004230F8" w:rsidP="004D1C65">
            <w:pPr>
              <w:pStyle w:val="TAL"/>
            </w:pPr>
            <w:r>
              <w:t>C</w:t>
            </w:r>
          </w:p>
        </w:tc>
      </w:tr>
    </w:tbl>
    <w:p w14:paraId="459E03A1" w14:textId="77777777" w:rsidR="004230F8" w:rsidRDefault="004230F8" w:rsidP="00F62996"/>
    <w:p w14:paraId="4505FA7F" w14:textId="77777777" w:rsidR="00F62996" w:rsidRDefault="00F62996" w:rsidP="00F62996">
      <w:pPr>
        <w:pStyle w:val="Heading3"/>
      </w:pPr>
      <w:bookmarkStart w:id="1150" w:name="_Toc176122920"/>
      <w:bookmarkStart w:id="1151" w:name="_Toc183618756"/>
      <w:r>
        <w:t>7.13.2</w:t>
      </w:r>
      <w:r>
        <w:tab/>
        <w:t>Triggering of the IRI-POI and CC-POI in the HTTP Content Server</w:t>
      </w:r>
      <w:bookmarkEnd w:id="1150"/>
      <w:bookmarkEnd w:id="1151"/>
    </w:p>
    <w:p w14:paraId="1167B8A0" w14:textId="427ED3AA" w:rsidR="00F62996" w:rsidRDefault="00F62996" w:rsidP="00F62996">
      <w:pPr>
        <w:pStyle w:val="Heading4"/>
      </w:pPr>
      <w:bookmarkStart w:id="1152" w:name="_Toc176122921"/>
      <w:bookmarkStart w:id="1153" w:name="_Toc183618757"/>
      <w:r>
        <w:t>7.13.2.1</w:t>
      </w:r>
      <w:r>
        <w:tab/>
        <w:t>Triggering of the IRI-POI in the HTTP Content Server over LI_T2</w:t>
      </w:r>
      <w:bookmarkEnd w:id="1152"/>
      <w:bookmarkEnd w:id="1153"/>
    </w:p>
    <w:p w14:paraId="53228779" w14:textId="1724BD5B" w:rsidR="00F62996" w:rsidRDefault="00F62996" w:rsidP="00F62996">
      <w:pPr>
        <w:pStyle w:val="Heading5"/>
      </w:pPr>
      <w:bookmarkStart w:id="1154" w:name="_Toc176122922"/>
      <w:bookmarkStart w:id="1155" w:name="_Toc183618758"/>
      <w:r>
        <w:t>7.13.2.</w:t>
      </w:r>
      <w:r w:rsidR="00C74503">
        <w:t>1</w:t>
      </w:r>
      <w:r>
        <w:t>.1</w:t>
      </w:r>
      <w:r>
        <w:tab/>
        <w:t>LI_T2 interface Specifics</w:t>
      </w:r>
      <w:bookmarkEnd w:id="1154"/>
      <w:bookmarkEnd w:id="1155"/>
    </w:p>
    <w:p w14:paraId="6EB41362" w14:textId="77777777" w:rsidR="00F62996" w:rsidRPr="00FE00F1" w:rsidRDefault="00F62996" w:rsidP="00F62996">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D587C0F" w14:textId="77777777" w:rsidR="00F62996" w:rsidRDefault="00F62996" w:rsidP="00F62996">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w:t>
      </w:r>
      <w:proofErr w:type="spellStart"/>
      <w:r>
        <w:t>xIRI</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93F1F63" w14:textId="33F8ED10" w:rsidR="00F62996" w:rsidRPr="001A1E56" w:rsidRDefault="00F62996" w:rsidP="00F62996">
      <w:pPr>
        <w:pStyle w:val="TH"/>
      </w:pPr>
      <w:r w:rsidRPr="001A1E56">
        <w:t xml:space="preserve">Table </w:t>
      </w:r>
      <w:r>
        <w:t>7.13.2.</w:t>
      </w:r>
      <w:r w:rsidR="0034402D">
        <w:t>1</w:t>
      </w:r>
      <w:r>
        <w:t>-1:</w:t>
      </w:r>
      <w:r w:rsidRPr="001A1E56">
        <w:t xml:space="preserve"> </w:t>
      </w:r>
      <w:proofErr w:type="spellStart"/>
      <w:r>
        <w:t>ActivateTask</w:t>
      </w:r>
      <w:proofErr w:type="spellEnd"/>
      <w:r>
        <w:t xml:space="preserve">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502A1AED" w14:textId="77777777" w:rsidTr="004D1C65">
        <w:trPr>
          <w:trHeight w:val="88"/>
          <w:jc w:val="center"/>
        </w:trPr>
        <w:tc>
          <w:tcPr>
            <w:tcW w:w="2972" w:type="dxa"/>
          </w:tcPr>
          <w:p w14:paraId="05A41905"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036098A1" w14:textId="77777777" w:rsidR="00F62996" w:rsidRPr="007B1D70" w:rsidRDefault="00F62996" w:rsidP="004D1C65">
            <w:pPr>
              <w:pStyle w:val="TAH"/>
            </w:pPr>
            <w:r>
              <w:t>Description</w:t>
            </w:r>
          </w:p>
        </w:tc>
        <w:tc>
          <w:tcPr>
            <w:tcW w:w="708" w:type="dxa"/>
          </w:tcPr>
          <w:p w14:paraId="2BCC1ABA" w14:textId="77777777" w:rsidR="00F62996" w:rsidRPr="007B1D70" w:rsidRDefault="00F62996" w:rsidP="004D1C65">
            <w:pPr>
              <w:pStyle w:val="TAH"/>
            </w:pPr>
            <w:r w:rsidRPr="007B1D70">
              <w:t>M/C/O</w:t>
            </w:r>
          </w:p>
        </w:tc>
      </w:tr>
      <w:tr w:rsidR="00F62996" w14:paraId="51A2C91D" w14:textId="77777777" w:rsidTr="004D1C65">
        <w:trPr>
          <w:jc w:val="center"/>
        </w:trPr>
        <w:tc>
          <w:tcPr>
            <w:tcW w:w="2972" w:type="dxa"/>
          </w:tcPr>
          <w:p w14:paraId="7A57C944" w14:textId="77777777" w:rsidR="00F62996" w:rsidRDefault="00F62996" w:rsidP="004D1C65">
            <w:pPr>
              <w:pStyle w:val="TAL"/>
            </w:pPr>
            <w:r>
              <w:t>XID</w:t>
            </w:r>
          </w:p>
        </w:tc>
        <w:tc>
          <w:tcPr>
            <w:tcW w:w="6242" w:type="dxa"/>
          </w:tcPr>
          <w:p w14:paraId="14D1275F" w14:textId="69303D6D" w:rsidR="00F62996" w:rsidRDefault="008139B4" w:rsidP="004D1C65">
            <w:pPr>
              <w:pStyle w:val="TAL"/>
            </w:pPr>
            <w:r w:rsidRPr="00760004">
              <w:t xml:space="preserve">Allocated by the </w:t>
            </w:r>
            <w:r>
              <w:t xml:space="preserve">IRI-TF </w:t>
            </w:r>
            <w:r w:rsidRPr="00760004">
              <w:t>as per ETSI TS 103 221-1 [7].</w:t>
            </w:r>
          </w:p>
        </w:tc>
        <w:tc>
          <w:tcPr>
            <w:tcW w:w="708" w:type="dxa"/>
          </w:tcPr>
          <w:p w14:paraId="36E0301E" w14:textId="77777777" w:rsidR="00F62996" w:rsidRDefault="00F62996" w:rsidP="004D1C65">
            <w:pPr>
              <w:pStyle w:val="TAL"/>
            </w:pPr>
            <w:r>
              <w:t>M</w:t>
            </w:r>
          </w:p>
        </w:tc>
      </w:tr>
      <w:tr w:rsidR="00F62996" w14:paraId="3C09539F" w14:textId="77777777" w:rsidTr="004D1C65">
        <w:trPr>
          <w:jc w:val="center"/>
        </w:trPr>
        <w:tc>
          <w:tcPr>
            <w:tcW w:w="2972" w:type="dxa"/>
          </w:tcPr>
          <w:p w14:paraId="6D0A2BAF" w14:textId="77777777" w:rsidR="00F62996" w:rsidRDefault="00F62996" w:rsidP="004D1C65">
            <w:pPr>
              <w:pStyle w:val="TAL"/>
            </w:pPr>
            <w:proofErr w:type="spellStart"/>
            <w:r>
              <w:t>TargetIdentifiers</w:t>
            </w:r>
            <w:proofErr w:type="spellEnd"/>
          </w:p>
        </w:tc>
        <w:tc>
          <w:tcPr>
            <w:tcW w:w="6242" w:type="dxa"/>
          </w:tcPr>
          <w:p w14:paraId="3A3AC3B9" w14:textId="1E437D1D" w:rsidR="00F62996" w:rsidRPr="00760004" w:rsidRDefault="00F62996" w:rsidP="004D1C65">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 xml:space="preserve">dentifier types given in </w:t>
            </w:r>
            <w:r w:rsidR="00FA4110">
              <w:t>t</w:t>
            </w:r>
            <w:r>
              <w:t>able 7.13.2.</w:t>
            </w:r>
            <w:r w:rsidR="0034402D">
              <w:t>1</w:t>
            </w:r>
            <w:r>
              <w:t>-2.</w:t>
            </w:r>
          </w:p>
          <w:p w14:paraId="7B736074" w14:textId="77777777" w:rsidR="00F62996" w:rsidRPr="00760004" w:rsidRDefault="00F62996" w:rsidP="004D1C65">
            <w:pPr>
              <w:pStyle w:val="TAL"/>
              <w:rPr>
                <w:highlight w:val="yellow"/>
              </w:rPr>
            </w:pPr>
          </w:p>
          <w:p w14:paraId="14483097" w14:textId="77777777" w:rsidR="00F62996" w:rsidRDefault="00F62996" w:rsidP="00932E8B">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307CBA71" w14:textId="77777777" w:rsidR="00F62996" w:rsidRDefault="00F62996" w:rsidP="004D1C65">
            <w:pPr>
              <w:pStyle w:val="TAL"/>
            </w:pPr>
            <w:r>
              <w:t>M</w:t>
            </w:r>
          </w:p>
        </w:tc>
      </w:tr>
      <w:tr w:rsidR="00F62996" w14:paraId="1317A40D" w14:textId="77777777" w:rsidTr="004D1C65">
        <w:trPr>
          <w:jc w:val="center"/>
        </w:trPr>
        <w:tc>
          <w:tcPr>
            <w:tcW w:w="2972" w:type="dxa"/>
          </w:tcPr>
          <w:p w14:paraId="4CD9DB0B" w14:textId="77777777" w:rsidR="00F62996" w:rsidRDefault="00F62996" w:rsidP="004D1C65">
            <w:pPr>
              <w:pStyle w:val="TAL"/>
            </w:pPr>
            <w:proofErr w:type="spellStart"/>
            <w:r>
              <w:t>DeliveryType</w:t>
            </w:r>
            <w:proofErr w:type="spellEnd"/>
          </w:p>
        </w:tc>
        <w:tc>
          <w:tcPr>
            <w:tcW w:w="6242" w:type="dxa"/>
          </w:tcPr>
          <w:p w14:paraId="5CB51E7E" w14:textId="77777777" w:rsidR="00F62996" w:rsidRDefault="00F62996" w:rsidP="004D1C65">
            <w:pPr>
              <w:pStyle w:val="TAL"/>
            </w:pPr>
            <w:r>
              <w:t>Set to "X2Only".</w:t>
            </w:r>
          </w:p>
        </w:tc>
        <w:tc>
          <w:tcPr>
            <w:tcW w:w="708" w:type="dxa"/>
          </w:tcPr>
          <w:p w14:paraId="2B5FBE63" w14:textId="77777777" w:rsidR="00F62996" w:rsidRDefault="00F62996" w:rsidP="004D1C65">
            <w:pPr>
              <w:pStyle w:val="TAL"/>
            </w:pPr>
            <w:r>
              <w:t>M</w:t>
            </w:r>
          </w:p>
        </w:tc>
      </w:tr>
      <w:tr w:rsidR="00F62996" w14:paraId="0EAE3B6E" w14:textId="77777777" w:rsidTr="004D1C65">
        <w:trPr>
          <w:jc w:val="center"/>
        </w:trPr>
        <w:tc>
          <w:tcPr>
            <w:tcW w:w="2972" w:type="dxa"/>
          </w:tcPr>
          <w:p w14:paraId="0CFD3029" w14:textId="77777777" w:rsidR="00F62996" w:rsidRDefault="00F62996" w:rsidP="004D1C65">
            <w:pPr>
              <w:pStyle w:val="TAL"/>
            </w:pPr>
            <w:proofErr w:type="spellStart"/>
            <w:r>
              <w:t>ListOfDIDs</w:t>
            </w:r>
            <w:proofErr w:type="spellEnd"/>
          </w:p>
        </w:tc>
        <w:tc>
          <w:tcPr>
            <w:tcW w:w="6242" w:type="dxa"/>
          </w:tcPr>
          <w:p w14:paraId="682D5987" w14:textId="77777777" w:rsidR="00F62996" w:rsidRDefault="00F62996" w:rsidP="004D1C65">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2ED07892" w14:textId="77777777" w:rsidR="00F62996" w:rsidRDefault="00F62996" w:rsidP="004D1C65">
            <w:pPr>
              <w:pStyle w:val="TAL"/>
            </w:pPr>
            <w:r>
              <w:t>M</w:t>
            </w:r>
          </w:p>
        </w:tc>
      </w:tr>
      <w:tr w:rsidR="00F62996" w14:paraId="09F72CF9" w14:textId="77777777" w:rsidTr="004D1C65">
        <w:trPr>
          <w:jc w:val="center"/>
        </w:trPr>
        <w:tc>
          <w:tcPr>
            <w:tcW w:w="2972" w:type="dxa"/>
          </w:tcPr>
          <w:p w14:paraId="4D2A9BE3" w14:textId="77777777" w:rsidR="00F62996" w:rsidRDefault="00F62996" w:rsidP="004D1C65">
            <w:pPr>
              <w:pStyle w:val="TAL"/>
            </w:pPr>
            <w:proofErr w:type="spellStart"/>
            <w:r w:rsidRPr="00760004">
              <w:t>CorrelationID</w:t>
            </w:r>
            <w:proofErr w:type="spellEnd"/>
          </w:p>
        </w:tc>
        <w:tc>
          <w:tcPr>
            <w:tcW w:w="6242" w:type="dxa"/>
          </w:tcPr>
          <w:p w14:paraId="76AB44C1" w14:textId="77777777" w:rsidR="00F62996" w:rsidRDefault="00F62996" w:rsidP="004D1C65">
            <w:pPr>
              <w:pStyle w:val="TAL"/>
            </w:pPr>
            <w:r>
              <w:t xml:space="preserve">Correlation ID to assign to </w:t>
            </w:r>
            <w:proofErr w:type="spellStart"/>
            <w:r>
              <w:t>xIRI</w:t>
            </w:r>
            <w:proofErr w:type="spellEnd"/>
            <w:r>
              <w:t xml:space="preserve"> generated by the IRI-POI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23799288" w14:textId="77777777" w:rsidR="00F62996" w:rsidRDefault="00F62996" w:rsidP="004D1C65">
            <w:pPr>
              <w:pStyle w:val="TAL"/>
            </w:pPr>
            <w:r w:rsidRPr="00760004">
              <w:t>M</w:t>
            </w:r>
          </w:p>
        </w:tc>
      </w:tr>
      <w:tr w:rsidR="00F62996" w14:paraId="0BDF9C95" w14:textId="77777777" w:rsidTr="004D1C65">
        <w:trPr>
          <w:jc w:val="center"/>
        </w:trPr>
        <w:tc>
          <w:tcPr>
            <w:tcW w:w="2972" w:type="dxa"/>
          </w:tcPr>
          <w:p w14:paraId="6A84FD75" w14:textId="77777777" w:rsidR="00F62996" w:rsidRPr="00760004" w:rsidRDefault="00F62996" w:rsidP="004D1C65">
            <w:pPr>
              <w:pStyle w:val="TAL"/>
            </w:pPr>
            <w:proofErr w:type="spellStart"/>
            <w:r w:rsidRPr="00760004">
              <w:t>ProductID</w:t>
            </w:r>
            <w:proofErr w:type="spellEnd"/>
          </w:p>
        </w:tc>
        <w:tc>
          <w:tcPr>
            <w:tcW w:w="6242" w:type="dxa"/>
          </w:tcPr>
          <w:p w14:paraId="0AFC69C4" w14:textId="77777777" w:rsidR="00F62996" w:rsidRPr="00760004" w:rsidRDefault="00F62996" w:rsidP="004D1C65">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0724C23" w14:textId="77777777" w:rsidR="00F62996" w:rsidRPr="00760004" w:rsidRDefault="00F62996" w:rsidP="004D1C65">
            <w:pPr>
              <w:pStyle w:val="TAL"/>
            </w:pPr>
            <w:r w:rsidRPr="00760004">
              <w:t>M</w:t>
            </w:r>
          </w:p>
        </w:tc>
      </w:tr>
      <w:tr w:rsidR="00DB41A0" w14:paraId="0A94B892" w14:textId="77777777" w:rsidTr="00DB41A0">
        <w:trPr>
          <w:jc w:val="center"/>
        </w:trPr>
        <w:tc>
          <w:tcPr>
            <w:tcW w:w="2972" w:type="dxa"/>
            <w:tcBorders>
              <w:top w:val="single" w:sz="4" w:space="0" w:color="auto"/>
              <w:left w:val="single" w:sz="4" w:space="0" w:color="auto"/>
              <w:bottom w:val="single" w:sz="4" w:space="0" w:color="auto"/>
              <w:right w:val="single" w:sz="4" w:space="0" w:color="auto"/>
            </w:tcBorders>
          </w:tcPr>
          <w:p w14:paraId="731B4614" w14:textId="77777777" w:rsidR="00DB41A0" w:rsidRPr="00760004" w:rsidRDefault="00DB41A0"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785C55B6" w14:textId="7AB48514" w:rsidR="00DB41A0" w:rsidRPr="00760004" w:rsidRDefault="00DB41A0"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9512F6A" w14:textId="77777777" w:rsidR="00DB41A0" w:rsidRPr="00760004" w:rsidRDefault="00DB41A0" w:rsidP="00B008B4">
            <w:pPr>
              <w:pStyle w:val="TAL"/>
            </w:pPr>
            <w:r w:rsidRPr="0075430F">
              <w:t>C</w:t>
            </w:r>
          </w:p>
        </w:tc>
      </w:tr>
    </w:tbl>
    <w:p w14:paraId="1C86A6A5" w14:textId="77777777" w:rsidR="00F62996" w:rsidRDefault="00F62996" w:rsidP="00F62996"/>
    <w:p w14:paraId="74B3C95A" w14:textId="0DFE1CC0" w:rsidR="00F62996" w:rsidRPr="00760004" w:rsidRDefault="00F62996" w:rsidP="00F62996">
      <w:pPr>
        <w:pStyle w:val="TH"/>
      </w:pPr>
      <w:r>
        <w:t>Table 7.13.2.</w:t>
      </w:r>
      <w:r w:rsidR="0034402D">
        <w:t>1</w:t>
      </w:r>
      <w:r>
        <w:t>-2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F62996" w:rsidRPr="00760004" w14:paraId="0D69A7AA" w14:textId="77777777" w:rsidTr="004D1C65">
        <w:trPr>
          <w:trHeight w:val="248"/>
          <w:jc w:val="center"/>
        </w:trPr>
        <w:tc>
          <w:tcPr>
            <w:tcW w:w="1861" w:type="dxa"/>
          </w:tcPr>
          <w:p w14:paraId="3040717D" w14:textId="77777777" w:rsidR="00F62996" w:rsidRPr="00760004" w:rsidRDefault="00F62996" w:rsidP="004D1C65">
            <w:pPr>
              <w:pStyle w:val="TAH"/>
            </w:pPr>
            <w:r w:rsidRPr="00760004">
              <w:t>Identifier type</w:t>
            </w:r>
          </w:p>
        </w:tc>
        <w:tc>
          <w:tcPr>
            <w:tcW w:w="1116" w:type="dxa"/>
          </w:tcPr>
          <w:p w14:paraId="334EA28D" w14:textId="77777777" w:rsidR="00F62996" w:rsidRPr="00760004" w:rsidRDefault="00F62996" w:rsidP="004D1C65">
            <w:pPr>
              <w:pStyle w:val="TAH"/>
            </w:pPr>
            <w:r>
              <w:t>Owner</w:t>
            </w:r>
          </w:p>
        </w:tc>
        <w:tc>
          <w:tcPr>
            <w:tcW w:w="3269" w:type="dxa"/>
          </w:tcPr>
          <w:p w14:paraId="6ABEC267" w14:textId="77777777" w:rsidR="00F62996" w:rsidRPr="00760004" w:rsidRDefault="00F62996" w:rsidP="004D1C65">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3334D8B0" w14:textId="77777777" w:rsidR="00F62996" w:rsidRPr="00760004" w:rsidRDefault="00F62996" w:rsidP="004D1C65">
            <w:pPr>
              <w:pStyle w:val="TAH"/>
            </w:pPr>
            <w:r w:rsidRPr="00760004">
              <w:t>Definition</w:t>
            </w:r>
          </w:p>
        </w:tc>
      </w:tr>
      <w:tr w:rsidR="00F62996" w:rsidRPr="00760004" w14:paraId="151865DE" w14:textId="77777777" w:rsidTr="004D1C65">
        <w:trPr>
          <w:trHeight w:val="248"/>
          <w:jc w:val="center"/>
        </w:trPr>
        <w:tc>
          <w:tcPr>
            <w:tcW w:w="1861" w:type="dxa"/>
          </w:tcPr>
          <w:p w14:paraId="2951E26D" w14:textId="77777777" w:rsidR="00F62996" w:rsidRPr="00760004" w:rsidRDefault="00F62996" w:rsidP="004D1C65">
            <w:pPr>
              <w:pStyle w:val="TAL"/>
            </w:pPr>
            <w:r>
              <w:t>RCS Content URI (See Note)</w:t>
            </w:r>
          </w:p>
        </w:tc>
        <w:tc>
          <w:tcPr>
            <w:tcW w:w="1116" w:type="dxa"/>
          </w:tcPr>
          <w:p w14:paraId="456835E1" w14:textId="77777777" w:rsidR="00F62996" w:rsidRPr="00760004" w:rsidRDefault="00F62996" w:rsidP="004D1C65">
            <w:pPr>
              <w:pStyle w:val="TAL"/>
            </w:pPr>
            <w:r>
              <w:t>3GPP</w:t>
            </w:r>
          </w:p>
        </w:tc>
        <w:tc>
          <w:tcPr>
            <w:tcW w:w="3269" w:type="dxa"/>
          </w:tcPr>
          <w:p w14:paraId="49E7E11D" w14:textId="77777777" w:rsidR="00F62996" w:rsidRPr="00760004" w:rsidRDefault="00F62996" w:rsidP="004D1C65">
            <w:pPr>
              <w:pStyle w:val="TAL"/>
            </w:pPr>
            <w:proofErr w:type="spellStart"/>
            <w:r w:rsidRPr="00760004">
              <w:t>TargetIdentifierExtension</w:t>
            </w:r>
            <w:proofErr w:type="spellEnd"/>
            <w:r w:rsidRPr="00760004">
              <w:t xml:space="preserve"> / </w:t>
            </w:r>
            <w:proofErr w:type="spellStart"/>
            <w:r>
              <w:t>RCSContentURI</w:t>
            </w:r>
            <w:proofErr w:type="spellEnd"/>
          </w:p>
        </w:tc>
        <w:tc>
          <w:tcPr>
            <w:tcW w:w="3677" w:type="dxa"/>
          </w:tcPr>
          <w:p w14:paraId="5FB3F059" w14:textId="77777777" w:rsidR="00F62996" w:rsidRPr="00760004" w:rsidRDefault="00F62996" w:rsidP="004D1C65">
            <w:pPr>
              <w:pStyle w:val="TAL"/>
            </w:pPr>
            <w:proofErr w:type="spellStart"/>
            <w:r>
              <w:t>RCSContentURI</w:t>
            </w:r>
            <w:proofErr w:type="spellEnd"/>
            <w:r w:rsidRPr="00760004">
              <w:t xml:space="preserve"> (see XSD schema)</w:t>
            </w:r>
          </w:p>
        </w:tc>
      </w:tr>
      <w:tr w:rsidR="00F62996" w:rsidRPr="00760004" w14:paraId="3EB3FB1D" w14:textId="77777777" w:rsidTr="004D1C65">
        <w:trPr>
          <w:trHeight w:val="248"/>
          <w:jc w:val="center"/>
        </w:trPr>
        <w:tc>
          <w:tcPr>
            <w:tcW w:w="9923" w:type="dxa"/>
            <w:gridSpan w:val="4"/>
          </w:tcPr>
          <w:p w14:paraId="6408BFD3" w14:textId="10202743" w:rsidR="00F62996" w:rsidRDefault="00F62996" w:rsidP="004D1C65">
            <w:pPr>
              <w:pStyle w:val="NO"/>
            </w:pPr>
            <w:r>
              <w:t>NOTE:</w:t>
            </w:r>
            <w:r w:rsidR="00932E8B" w:rsidRPr="00760004">
              <w:t xml:space="preserve"> </w:t>
            </w:r>
            <w:r w:rsidR="00932E8B" w:rsidRPr="00760004">
              <w:tab/>
            </w:r>
            <w:r>
              <w:t xml:space="preserve">If the </w:t>
            </w:r>
            <w:proofErr w:type="spellStart"/>
            <w:r>
              <w:t>TargetIdentifier</w:t>
            </w:r>
            <w:proofErr w:type="spellEnd"/>
            <w:r>
              <w:t xml:space="preserve"> used is an RCS Content URI, only one RCS Content URI shall be included per </w:t>
            </w:r>
            <w:proofErr w:type="spellStart"/>
            <w:r>
              <w:t>ActivateTask</w:t>
            </w:r>
            <w:proofErr w:type="spellEnd"/>
            <w:r>
              <w:t xml:space="preserve"> message.</w:t>
            </w:r>
          </w:p>
        </w:tc>
      </w:tr>
    </w:tbl>
    <w:p w14:paraId="19B54BDF" w14:textId="77777777" w:rsidR="00F62996" w:rsidRDefault="00F62996" w:rsidP="00F62996"/>
    <w:p w14:paraId="5B2C76A9" w14:textId="1FFAF09F" w:rsidR="00F62996" w:rsidRDefault="00F62996" w:rsidP="00F62996">
      <w:pPr>
        <w:pStyle w:val="Heading4"/>
      </w:pPr>
      <w:bookmarkStart w:id="1156" w:name="_Toc176122923"/>
      <w:bookmarkStart w:id="1157" w:name="_Toc183618759"/>
      <w:r>
        <w:t>7.13.2.</w:t>
      </w:r>
      <w:r w:rsidR="0034402D">
        <w:t>2</w:t>
      </w:r>
      <w:r>
        <w:tab/>
        <w:t>Triggering of the CC-POI in the HTTP Content Server over LI_T3</w:t>
      </w:r>
      <w:bookmarkEnd w:id="1156"/>
      <w:bookmarkEnd w:id="1157"/>
    </w:p>
    <w:p w14:paraId="53D12AA1" w14:textId="55924EB0" w:rsidR="00F62996" w:rsidRDefault="00F62996" w:rsidP="00F62996">
      <w:pPr>
        <w:pStyle w:val="Heading5"/>
      </w:pPr>
      <w:bookmarkStart w:id="1158" w:name="_Toc176122924"/>
      <w:bookmarkStart w:id="1159" w:name="_Toc183618760"/>
      <w:r>
        <w:t>7.13.2.</w:t>
      </w:r>
      <w:r w:rsidR="0034402D">
        <w:t>2</w:t>
      </w:r>
      <w:r>
        <w:t>.1</w:t>
      </w:r>
      <w:r>
        <w:tab/>
        <w:t>LI_T3 interface Specifics</w:t>
      </w:r>
      <w:bookmarkEnd w:id="1158"/>
      <w:bookmarkEnd w:id="1159"/>
    </w:p>
    <w:p w14:paraId="1A5D3849" w14:textId="77777777" w:rsidR="00F62996" w:rsidRPr="00760004" w:rsidRDefault="00F62996" w:rsidP="00F62996">
      <w:r>
        <w:t xml:space="preserve">To support the use-cases where the IRI-POI in the HTTP Content Server does not get the identity of the user involved in the file-transfer (and therefore, the CC-POI in the HTTP Content Server cannot perform the </w:t>
      </w:r>
      <w:proofErr w:type="spellStart"/>
      <w:r>
        <w:t>intereption</w:t>
      </w:r>
      <w:proofErr w:type="spellEnd"/>
      <w:r>
        <w:t xml:space="preserve">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w:t>
      </w:r>
      <w:proofErr w:type="spellStart"/>
      <w:r>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0544FB2D" w14:textId="5869943E" w:rsidR="00F62996" w:rsidRPr="001A1E56" w:rsidRDefault="00F62996" w:rsidP="00F62996">
      <w:pPr>
        <w:pStyle w:val="TH"/>
      </w:pPr>
      <w:r w:rsidRPr="001A1E56">
        <w:t xml:space="preserve">Table </w:t>
      </w:r>
      <w:r>
        <w:t>7.13.2.</w:t>
      </w:r>
      <w:r w:rsidR="0034402D">
        <w:t>2</w:t>
      </w:r>
      <w:r>
        <w:t>-1:</w:t>
      </w:r>
      <w:r w:rsidRPr="001A1E56">
        <w:t xml:space="preserve"> </w:t>
      </w:r>
      <w:proofErr w:type="spellStart"/>
      <w:r>
        <w:t>ActivateTask</w:t>
      </w:r>
      <w:proofErr w:type="spellEnd"/>
      <w:r>
        <w:t xml:space="preserve">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4D8061D2" w14:textId="77777777" w:rsidTr="004D1C65">
        <w:trPr>
          <w:trHeight w:val="88"/>
          <w:jc w:val="center"/>
        </w:trPr>
        <w:tc>
          <w:tcPr>
            <w:tcW w:w="2972" w:type="dxa"/>
          </w:tcPr>
          <w:p w14:paraId="426498BB"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28441E4B" w14:textId="77777777" w:rsidR="00F62996" w:rsidRPr="007B1D70" w:rsidRDefault="00F62996" w:rsidP="004D1C65">
            <w:pPr>
              <w:pStyle w:val="TAH"/>
            </w:pPr>
            <w:r>
              <w:t>Description</w:t>
            </w:r>
          </w:p>
        </w:tc>
        <w:tc>
          <w:tcPr>
            <w:tcW w:w="708" w:type="dxa"/>
          </w:tcPr>
          <w:p w14:paraId="584AED59" w14:textId="77777777" w:rsidR="00F62996" w:rsidRPr="007B1D70" w:rsidRDefault="00F62996" w:rsidP="004D1C65">
            <w:pPr>
              <w:pStyle w:val="TAH"/>
            </w:pPr>
            <w:r w:rsidRPr="007B1D70">
              <w:t>M/C/O</w:t>
            </w:r>
          </w:p>
        </w:tc>
      </w:tr>
      <w:tr w:rsidR="00F62996" w14:paraId="63B58804" w14:textId="77777777" w:rsidTr="004D1C65">
        <w:trPr>
          <w:jc w:val="center"/>
        </w:trPr>
        <w:tc>
          <w:tcPr>
            <w:tcW w:w="2972" w:type="dxa"/>
          </w:tcPr>
          <w:p w14:paraId="5135A41B" w14:textId="77777777" w:rsidR="00F62996" w:rsidRDefault="00F62996" w:rsidP="004D1C65">
            <w:pPr>
              <w:pStyle w:val="TAL"/>
            </w:pPr>
            <w:r>
              <w:t>XID</w:t>
            </w:r>
          </w:p>
        </w:tc>
        <w:tc>
          <w:tcPr>
            <w:tcW w:w="6242" w:type="dxa"/>
          </w:tcPr>
          <w:p w14:paraId="11E59274" w14:textId="79755092" w:rsidR="00F62996" w:rsidRDefault="006E432E" w:rsidP="004D1C65">
            <w:pPr>
              <w:pStyle w:val="TAL"/>
            </w:pPr>
            <w:r w:rsidRPr="00760004">
              <w:t xml:space="preserve">Allocated by the </w:t>
            </w:r>
            <w:r>
              <w:t>CC-TF</w:t>
            </w:r>
            <w:r w:rsidRPr="00760004">
              <w:t xml:space="preserve"> as per ETSI TS 103 221-1 [7]</w:t>
            </w:r>
            <w:r>
              <w:t>.</w:t>
            </w:r>
          </w:p>
        </w:tc>
        <w:tc>
          <w:tcPr>
            <w:tcW w:w="708" w:type="dxa"/>
          </w:tcPr>
          <w:p w14:paraId="2F301C2C" w14:textId="77777777" w:rsidR="00F62996" w:rsidRDefault="00F62996" w:rsidP="004D1C65">
            <w:pPr>
              <w:pStyle w:val="TAL"/>
            </w:pPr>
            <w:r>
              <w:t>M</w:t>
            </w:r>
          </w:p>
        </w:tc>
      </w:tr>
      <w:tr w:rsidR="00F62996" w14:paraId="7D253C94" w14:textId="77777777" w:rsidTr="004D1C65">
        <w:trPr>
          <w:jc w:val="center"/>
        </w:trPr>
        <w:tc>
          <w:tcPr>
            <w:tcW w:w="2972" w:type="dxa"/>
          </w:tcPr>
          <w:p w14:paraId="462FFEF5" w14:textId="77777777" w:rsidR="00F62996" w:rsidRDefault="00F62996" w:rsidP="004D1C65">
            <w:pPr>
              <w:pStyle w:val="TAL"/>
            </w:pPr>
            <w:proofErr w:type="spellStart"/>
            <w:r>
              <w:t>TargetIdentifiers</w:t>
            </w:r>
            <w:proofErr w:type="spellEnd"/>
          </w:p>
        </w:tc>
        <w:tc>
          <w:tcPr>
            <w:tcW w:w="6242" w:type="dxa"/>
          </w:tcPr>
          <w:p w14:paraId="3A54E05C" w14:textId="30F3FC0C" w:rsidR="00F62996" w:rsidRDefault="00F62996" w:rsidP="004D1C65">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 xml:space="preserve">dentifier types given in </w:t>
            </w:r>
            <w:r w:rsidR="00FA4110">
              <w:t>t</w:t>
            </w:r>
            <w:r>
              <w:t>able 7.13.2.</w:t>
            </w:r>
            <w:r w:rsidR="0034402D">
              <w:t>1</w:t>
            </w:r>
            <w:r>
              <w:t>-2</w:t>
            </w:r>
            <w:r w:rsidRPr="00760004">
              <w:t>.</w:t>
            </w:r>
          </w:p>
        </w:tc>
        <w:tc>
          <w:tcPr>
            <w:tcW w:w="708" w:type="dxa"/>
          </w:tcPr>
          <w:p w14:paraId="652FFDB7" w14:textId="77777777" w:rsidR="00F62996" w:rsidRDefault="00F62996" w:rsidP="004D1C65">
            <w:pPr>
              <w:pStyle w:val="TAL"/>
            </w:pPr>
            <w:r>
              <w:t>M</w:t>
            </w:r>
          </w:p>
        </w:tc>
      </w:tr>
      <w:tr w:rsidR="00F62996" w14:paraId="087540DA" w14:textId="77777777" w:rsidTr="004D1C65">
        <w:trPr>
          <w:jc w:val="center"/>
        </w:trPr>
        <w:tc>
          <w:tcPr>
            <w:tcW w:w="2972" w:type="dxa"/>
          </w:tcPr>
          <w:p w14:paraId="1891F793" w14:textId="77777777" w:rsidR="00F62996" w:rsidRDefault="00F62996" w:rsidP="004D1C65">
            <w:pPr>
              <w:pStyle w:val="TAL"/>
            </w:pPr>
            <w:proofErr w:type="spellStart"/>
            <w:r>
              <w:t>DeliveryType</w:t>
            </w:r>
            <w:proofErr w:type="spellEnd"/>
          </w:p>
        </w:tc>
        <w:tc>
          <w:tcPr>
            <w:tcW w:w="6242" w:type="dxa"/>
          </w:tcPr>
          <w:p w14:paraId="32D374FB" w14:textId="77777777" w:rsidR="00F62996" w:rsidRDefault="00F62996" w:rsidP="004D1C65">
            <w:pPr>
              <w:pStyle w:val="TAL"/>
            </w:pPr>
            <w:r>
              <w:t>Set to “X3Only”.</w:t>
            </w:r>
          </w:p>
        </w:tc>
        <w:tc>
          <w:tcPr>
            <w:tcW w:w="708" w:type="dxa"/>
          </w:tcPr>
          <w:p w14:paraId="753B8BF6" w14:textId="77777777" w:rsidR="00F62996" w:rsidRDefault="00F62996" w:rsidP="004D1C65">
            <w:pPr>
              <w:pStyle w:val="TAL"/>
            </w:pPr>
            <w:r>
              <w:t>M</w:t>
            </w:r>
          </w:p>
        </w:tc>
      </w:tr>
      <w:tr w:rsidR="00F62996" w14:paraId="3A78A991" w14:textId="77777777" w:rsidTr="004D1C65">
        <w:trPr>
          <w:jc w:val="center"/>
        </w:trPr>
        <w:tc>
          <w:tcPr>
            <w:tcW w:w="2972" w:type="dxa"/>
          </w:tcPr>
          <w:p w14:paraId="15458EA4" w14:textId="77777777" w:rsidR="00F62996" w:rsidRDefault="00F62996" w:rsidP="004D1C65">
            <w:pPr>
              <w:pStyle w:val="TAL"/>
            </w:pPr>
            <w:proofErr w:type="spellStart"/>
            <w:r>
              <w:t>ListOfDIDs</w:t>
            </w:r>
            <w:proofErr w:type="spellEnd"/>
          </w:p>
        </w:tc>
        <w:tc>
          <w:tcPr>
            <w:tcW w:w="6242" w:type="dxa"/>
          </w:tcPr>
          <w:p w14:paraId="287DD9D5" w14:textId="77777777" w:rsidR="00F62996" w:rsidRDefault="00F62996" w:rsidP="004D1C65">
            <w:pPr>
              <w:pStyle w:val="TAL"/>
            </w:pPr>
            <w:r>
              <w:t>Delivery endpoints for LI_X3</w:t>
            </w:r>
            <w:r w:rsidRPr="00760004">
              <w:t xml:space="preserve">. These delivery endpoints shall be configured by the CC-TF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7F1A9951" w14:textId="77777777" w:rsidR="00F62996" w:rsidRDefault="00F62996" w:rsidP="004D1C65">
            <w:pPr>
              <w:pStyle w:val="TAL"/>
            </w:pPr>
            <w:r>
              <w:t>M</w:t>
            </w:r>
          </w:p>
        </w:tc>
      </w:tr>
      <w:tr w:rsidR="00F62996" w14:paraId="3E1B5861" w14:textId="77777777" w:rsidTr="004D1C65">
        <w:trPr>
          <w:jc w:val="center"/>
        </w:trPr>
        <w:tc>
          <w:tcPr>
            <w:tcW w:w="2972" w:type="dxa"/>
          </w:tcPr>
          <w:p w14:paraId="420E044E" w14:textId="77777777" w:rsidR="00F62996" w:rsidRDefault="00F62996" w:rsidP="004D1C65">
            <w:pPr>
              <w:pStyle w:val="TAL"/>
            </w:pPr>
            <w:proofErr w:type="spellStart"/>
            <w:r w:rsidRPr="00760004">
              <w:t>CorrelationID</w:t>
            </w:r>
            <w:proofErr w:type="spellEnd"/>
          </w:p>
        </w:tc>
        <w:tc>
          <w:tcPr>
            <w:tcW w:w="6242" w:type="dxa"/>
          </w:tcPr>
          <w:p w14:paraId="2EC7FC01" w14:textId="77777777" w:rsidR="00F62996" w:rsidRDefault="00F62996" w:rsidP="004D1C65">
            <w:pPr>
              <w:pStyle w:val="TAL"/>
            </w:pPr>
            <w:r>
              <w:t xml:space="preserve">Correlation ID to assign to </w:t>
            </w:r>
            <w:proofErr w:type="spellStart"/>
            <w:r>
              <w:t>xCC</w:t>
            </w:r>
            <w:proofErr w:type="spellEnd"/>
            <w:r>
              <w:t xml:space="preserve"> generated by the CC-POI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491B79C5" w14:textId="77777777" w:rsidR="00F62996" w:rsidRDefault="00F62996" w:rsidP="004D1C65">
            <w:pPr>
              <w:pStyle w:val="TAL"/>
            </w:pPr>
            <w:r w:rsidRPr="00760004">
              <w:t>M</w:t>
            </w:r>
          </w:p>
        </w:tc>
      </w:tr>
      <w:tr w:rsidR="00F62996" w14:paraId="33E6A629" w14:textId="77777777" w:rsidTr="004D1C65">
        <w:trPr>
          <w:jc w:val="center"/>
        </w:trPr>
        <w:tc>
          <w:tcPr>
            <w:tcW w:w="2972" w:type="dxa"/>
          </w:tcPr>
          <w:p w14:paraId="3A1A4499" w14:textId="77777777" w:rsidR="00F62996" w:rsidRPr="00760004" w:rsidRDefault="00F62996" w:rsidP="004D1C65">
            <w:pPr>
              <w:pStyle w:val="TAL"/>
            </w:pPr>
            <w:proofErr w:type="spellStart"/>
            <w:r w:rsidRPr="00760004">
              <w:t>ProductID</w:t>
            </w:r>
            <w:proofErr w:type="spellEnd"/>
          </w:p>
        </w:tc>
        <w:tc>
          <w:tcPr>
            <w:tcW w:w="6242" w:type="dxa"/>
          </w:tcPr>
          <w:p w14:paraId="1CC686BD" w14:textId="77777777" w:rsidR="00F62996" w:rsidRPr="00760004" w:rsidRDefault="00F62996" w:rsidP="004D1C65">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72BBC62" w14:textId="77777777" w:rsidR="00F62996" w:rsidRPr="00760004" w:rsidRDefault="00F62996" w:rsidP="004D1C65">
            <w:pPr>
              <w:pStyle w:val="TAL"/>
            </w:pPr>
            <w:r w:rsidRPr="00760004">
              <w:t>M</w:t>
            </w:r>
          </w:p>
        </w:tc>
      </w:tr>
      <w:tr w:rsidR="00023652" w14:paraId="7BE243D0" w14:textId="77777777" w:rsidTr="00023652">
        <w:trPr>
          <w:jc w:val="center"/>
        </w:trPr>
        <w:tc>
          <w:tcPr>
            <w:tcW w:w="2972" w:type="dxa"/>
            <w:tcBorders>
              <w:top w:val="single" w:sz="4" w:space="0" w:color="auto"/>
              <w:left w:val="single" w:sz="4" w:space="0" w:color="auto"/>
              <w:bottom w:val="single" w:sz="4" w:space="0" w:color="auto"/>
              <w:right w:val="single" w:sz="4" w:space="0" w:color="auto"/>
            </w:tcBorders>
          </w:tcPr>
          <w:p w14:paraId="354ED9F7" w14:textId="77777777" w:rsidR="00023652" w:rsidRPr="00760004" w:rsidRDefault="00023652"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2D0CAE74" w14:textId="41E60F69" w:rsidR="00023652" w:rsidRPr="00760004" w:rsidRDefault="00023652"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5A8D5AD3" w14:textId="77777777" w:rsidR="00023652" w:rsidRPr="00760004" w:rsidRDefault="00023652" w:rsidP="00B008B4">
            <w:pPr>
              <w:pStyle w:val="TAL"/>
            </w:pPr>
            <w:r w:rsidRPr="0075430F">
              <w:t>C</w:t>
            </w:r>
          </w:p>
        </w:tc>
      </w:tr>
    </w:tbl>
    <w:p w14:paraId="32815354" w14:textId="77777777" w:rsidR="00F62996" w:rsidRPr="00607FDB" w:rsidRDefault="00F62996" w:rsidP="00F62996">
      <w:pPr>
        <w:rPr>
          <w:lang w:val="fr-FR"/>
        </w:rPr>
      </w:pPr>
    </w:p>
    <w:p w14:paraId="0B516090" w14:textId="77777777" w:rsidR="00482148" w:rsidRPr="006F0A95" w:rsidRDefault="00482148" w:rsidP="00482148">
      <w:pPr>
        <w:pStyle w:val="Heading3"/>
      </w:pPr>
      <w:bookmarkStart w:id="1160" w:name="_Toc176122925"/>
      <w:bookmarkStart w:id="1161" w:name="_Toc183618761"/>
      <w:r>
        <w:t>7.13.3</w:t>
      </w:r>
      <w:r w:rsidRPr="006F0A95">
        <w:tab/>
        <w:t xml:space="preserve">Generation of </w:t>
      </w:r>
      <w:proofErr w:type="spellStart"/>
      <w:r w:rsidRPr="006F0A95">
        <w:t>xIRI</w:t>
      </w:r>
      <w:proofErr w:type="spellEnd"/>
      <w:r w:rsidRPr="006F0A95">
        <w:t xml:space="preserve"> at IRI-POI in </w:t>
      </w:r>
      <w:r>
        <w:t xml:space="preserve">the </w:t>
      </w:r>
      <w:r w:rsidRPr="006F0A95">
        <w:t xml:space="preserve">RCS </w:t>
      </w:r>
      <w:r>
        <w:t>S</w:t>
      </w:r>
      <w:r w:rsidRPr="006F0A95">
        <w:t>erver over LI_X2</w:t>
      </w:r>
      <w:bookmarkEnd w:id="1160"/>
      <w:bookmarkEnd w:id="1161"/>
    </w:p>
    <w:p w14:paraId="4BF21E46" w14:textId="77777777" w:rsidR="00482148" w:rsidRPr="006F0A95" w:rsidRDefault="00482148" w:rsidP="00482148">
      <w:pPr>
        <w:pStyle w:val="Heading4"/>
      </w:pPr>
      <w:bookmarkStart w:id="1162" w:name="_Toc176122926"/>
      <w:bookmarkStart w:id="1163" w:name="_Toc183618762"/>
      <w:r>
        <w:t>7.13.3</w:t>
      </w:r>
      <w:r w:rsidRPr="006F0A95">
        <w:t>.1</w:t>
      </w:r>
      <w:r w:rsidRPr="006F0A95">
        <w:tab/>
        <w:t>General</w:t>
      </w:r>
      <w:bookmarkEnd w:id="1162"/>
      <w:bookmarkEnd w:id="1163"/>
    </w:p>
    <w:p w14:paraId="2280327B" w14:textId="77777777" w:rsidR="00482148" w:rsidRDefault="00482148" w:rsidP="00482148">
      <w:r w:rsidRPr="006F0A95">
        <w:t xml:space="preserve">The IRI-POI present in the RCS </w:t>
      </w:r>
      <w:r>
        <w:t>S</w:t>
      </w:r>
      <w:r w:rsidRPr="006F0A95">
        <w:t>erver</w:t>
      </w:r>
      <w:r>
        <w:t>s</w:t>
      </w:r>
      <w:r w:rsidRPr="006F0A95">
        <w:t xml:space="preserve"> shall send </w:t>
      </w:r>
      <w:proofErr w:type="spellStart"/>
      <w:r w:rsidRPr="006F0A95">
        <w:t>xIRI</w:t>
      </w:r>
      <w:proofErr w:type="spellEnd"/>
      <w:r w:rsidRPr="006F0A95">
        <w:t xml:space="preserve">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2B1D645D" w14:textId="77777777" w:rsidR="00482148" w:rsidRDefault="00482148" w:rsidP="00482148">
      <w:pPr>
        <w:pStyle w:val="Heading4"/>
      </w:pPr>
      <w:bookmarkStart w:id="1164" w:name="_Toc176122927"/>
      <w:bookmarkStart w:id="1165" w:name="_Toc183618763"/>
      <w:r>
        <w:t>7.13.3</w:t>
      </w:r>
      <w:r w:rsidRPr="006F0A95">
        <w:t>.2</w:t>
      </w:r>
      <w:r w:rsidRPr="006F0A95">
        <w:tab/>
        <w:t>Registration</w:t>
      </w:r>
      <w:bookmarkEnd w:id="1164"/>
      <w:bookmarkEnd w:id="1165"/>
    </w:p>
    <w:p w14:paraId="21A008CC" w14:textId="77777777" w:rsidR="00482148" w:rsidRPr="006F0A95" w:rsidRDefault="00482148" w:rsidP="00482148">
      <w:r>
        <w:t xml:space="preserve">The </w:t>
      </w:r>
      <w:proofErr w:type="spellStart"/>
      <w:r>
        <w:t>xIRI</w:t>
      </w:r>
      <w:proofErr w:type="spellEnd"/>
      <w:r>
        <w:t xml:space="preserve"> containing an </w:t>
      </w:r>
      <w:proofErr w:type="spellStart"/>
      <w:r>
        <w:t>RCSRegistration</w:t>
      </w:r>
      <w:proofErr w:type="spellEnd"/>
      <w:r>
        <w:t xml:space="preserve">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w:t>
      </w:r>
      <w:proofErr w:type="spellStart"/>
      <w:r w:rsidRPr="006F0A95">
        <w:t>xIRI</w:t>
      </w:r>
      <w:proofErr w:type="spellEnd"/>
      <w:r w:rsidRPr="006F0A95">
        <w:t xml:space="preserve"> when the following event is detected:</w:t>
      </w:r>
    </w:p>
    <w:p w14:paraId="137E38C1" w14:textId="77777777" w:rsidR="00482148" w:rsidRDefault="00482148" w:rsidP="00932E8B">
      <w:pPr>
        <w:pStyle w:val="B1"/>
        <w:rPr>
          <w:rStyle w:val="B1Char"/>
        </w:rPr>
      </w:pPr>
      <w:r w:rsidRPr="00932E8B">
        <w:t>-</w:t>
      </w:r>
      <w:r w:rsidRPr="00932E8B">
        <w:tab/>
        <w:t>When the IRI-POI is located in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00034456"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3811F9F5" w14:textId="2102ED51"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24AEF596" w14:textId="77777777" w:rsidR="00482148" w:rsidRPr="00FA68AA" w:rsidRDefault="00482148" w:rsidP="00482148">
      <w:pPr>
        <w:pStyle w:val="B1"/>
      </w:pPr>
      <w:r>
        <w:t>-</w:t>
      </w:r>
      <w:r>
        <w:tab/>
        <w:t>When the IRI-POI is located in the RCS Server:</w:t>
      </w:r>
    </w:p>
    <w:p w14:paraId="67103D34" w14:textId="4F494159"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7508D931" w14:textId="52389CBF" w:rsidR="00482148" w:rsidRPr="00247DB2" w:rsidRDefault="00482148" w:rsidP="00932E8B">
      <w:pPr>
        <w:pStyle w:val="B2"/>
        <w:rPr>
          <w:rStyle w:val="B1Char"/>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6F811CD1" w14:textId="77777777" w:rsidR="00482148" w:rsidRDefault="00482148" w:rsidP="00482148">
      <w:pPr>
        <w:pStyle w:val="Heading4"/>
      </w:pPr>
      <w:bookmarkStart w:id="1166" w:name="_Toc176122928"/>
      <w:bookmarkStart w:id="1167" w:name="_Toc183618764"/>
      <w:r>
        <w:t>7.13.3.3</w:t>
      </w:r>
      <w:r w:rsidRPr="006F0A95">
        <w:tab/>
      </w:r>
      <w:r>
        <w:t>RCS Message</w:t>
      </w:r>
      <w:bookmarkEnd w:id="1166"/>
      <w:bookmarkEnd w:id="1167"/>
    </w:p>
    <w:p w14:paraId="473B6D0B" w14:textId="2CEA3BCD" w:rsidR="00482148" w:rsidRDefault="00482148" w:rsidP="00482148">
      <w:r>
        <w:t xml:space="preserve">The </w:t>
      </w:r>
      <w:r w:rsidRPr="00760004">
        <w:t>IRI-POI</w:t>
      </w:r>
      <w:r>
        <w:t xml:space="preserve"> present</w:t>
      </w:r>
      <w:r w:rsidRPr="00760004">
        <w:t xml:space="preserve"> in the </w:t>
      </w:r>
      <w:r>
        <w:t>RCS Server</w:t>
      </w:r>
      <w:r w:rsidRPr="00760004">
        <w:t xml:space="preserve"> shall generate an </w:t>
      </w:r>
      <w:proofErr w:type="spellStart"/>
      <w:r w:rsidRPr="00760004">
        <w:t>xIRI</w:t>
      </w:r>
      <w:proofErr w:type="spellEnd"/>
      <w:r w:rsidRPr="00760004">
        <w:t xml:space="preserve"> containing an </w:t>
      </w:r>
      <w:proofErr w:type="spellStart"/>
      <w:r>
        <w:t>RCSMessage</w:t>
      </w:r>
      <w:proofErr w:type="spellEnd"/>
      <w:r w:rsidRPr="00760004">
        <w:t xml:space="preserve"> record when the IRI-POI present in the </w:t>
      </w:r>
      <w:r>
        <w:t>RCS Server</w:t>
      </w:r>
      <w:r w:rsidRPr="00760004">
        <w:t xml:space="preserve"> detects that</w:t>
      </w:r>
      <w:r>
        <w:t xml:space="preserve"> </w:t>
      </w:r>
      <w:r w:rsidRPr="006F0A95">
        <w:t xml:space="preserve">an RCS target has </w:t>
      </w:r>
      <w:r>
        <w:t xml:space="preserve">sent or received an RCS message. In this specification, an RCS message refers to any message sent or received in the context of pager mode standalone messaging, large message mode messaging, 1-to-1 chat or group chat. This </w:t>
      </w:r>
      <w:proofErr w:type="spellStart"/>
      <w:r>
        <w:t>xIRI</w:t>
      </w:r>
      <w:proofErr w:type="spellEnd"/>
      <w:r>
        <w:t xml:space="preserve">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proofErr w:type="spellStart"/>
      <w:r>
        <w:t>RCSMessage</w:t>
      </w:r>
      <w:proofErr w:type="spellEnd"/>
      <w:r>
        <w:t xml:space="preserve"> </w:t>
      </w:r>
      <w:proofErr w:type="spellStart"/>
      <w:r w:rsidRPr="006F0A95">
        <w:t>xIRI</w:t>
      </w:r>
      <w:proofErr w:type="spellEnd"/>
      <w:r w:rsidRPr="006F0A95">
        <w:t xml:space="preserve">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77777777" w:rsidR="00482148" w:rsidRDefault="00482148" w:rsidP="00D425C4">
      <w:pPr>
        <w:pStyle w:val="B2"/>
      </w:pPr>
      <w:r>
        <w:t>-</w:t>
      </w:r>
      <w:r>
        <w:tab/>
        <w:t>T</w:t>
      </w:r>
      <w:r w:rsidRPr="006F0A95">
        <w:t xml:space="preserve">he "Contact" </w:t>
      </w:r>
      <w:r>
        <w:t xml:space="preserve">or "Accept-Contact" </w:t>
      </w:r>
      <w:r w:rsidRPr="006F0A95">
        <w:t>header includes +g.3gpp.icsi-ref="urn%3Aurn-7%3A3gpp-service.ims.icsi.oma.cpm.msg"</w:t>
      </w:r>
      <w:r>
        <w:t>.</w:t>
      </w:r>
    </w:p>
    <w:p w14:paraId="40520EB6" w14:textId="77777777" w:rsidR="00482148" w:rsidRPr="006F0A95" w:rsidRDefault="00482148" w:rsidP="00D425C4">
      <w:pPr>
        <w:pStyle w:val="B2"/>
      </w:pPr>
      <w:r>
        <w:t>-</w:t>
      </w:r>
      <w:r>
        <w:tab/>
        <w:t>T</w:t>
      </w:r>
      <w:r w:rsidRPr="006F0A95">
        <w:t xml:space="preserve">he SIP "Content-Type" header </w:t>
      </w:r>
      <w:r>
        <w:t>is</w:t>
      </w:r>
      <w:r w:rsidRPr="006F0A95">
        <w:t xml:space="preserve"> "message/</w:t>
      </w:r>
      <w:proofErr w:type="spellStart"/>
      <w:r w:rsidRPr="006F0A95">
        <w:t>cpim</w:t>
      </w:r>
      <w:proofErr w:type="spellEnd"/>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77777777" w:rsidR="00482148" w:rsidRDefault="00482148" w:rsidP="00D425C4">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085C72CE" w14:textId="77777777" w:rsidR="00482148" w:rsidRPr="00F721D1" w:rsidRDefault="00482148" w:rsidP="00482148">
      <w:pPr>
        <w:pStyle w:val="Heading4"/>
      </w:pPr>
      <w:bookmarkStart w:id="1168" w:name="_Toc176122929"/>
      <w:bookmarkStart w:id="1169" w:name="_Toc183618765"/>
      <w:r>
        <w:t>7.13.3.4</w:t>
      </w:r>
      <w:r w:rsidRPr="00F721D1">
        <w:tab/>
        <w:t>Session establishment</w:t>
      </w:r>
      <w:bookmarkEnd w:id="1168"/>
      <w:bookmarkEnd w:id="1169"/>
    </w:p>
    <w:p w14:paraId="5DACF245" w14:textId="77777777" w:rsidR="00482148" w:rsidRPr="006F0A95" w:rsidRDefault="00482148" w:rsidP="00482148">
      <w:r w:rsidRPr="006F0A95">
        <w:t xml:space="preserve">The IRI-POI present in the RCS </w:t>
      </w:r>
      <w:r>
        <w:t xml:space="preserve">Server </w:t>
      </w:r>
      <w:r w:rsidRPr="006F0A95">
        <w:t xml:space="preserve">shall generate an </w:t>
      </w:r>
      <w:proofErr w:type="spellStart"/>
      <w:r w:rsidRPr="006F0A95">
        <w:t>xIRI</w:t>
      </w:r>
      <w:proofErr w:type="spellEnd"/>
      <w:r w:rsidRPr="006F0A95">
        <w:t xml:space="preserve"> containing an </w:t>
      </w:r>
      <w:proofErr w:type="spellStart"/>
      <w:r w:rsidRPr="006F0A95">
        <w:t>RCSSessionEstablishment</w:t>
      </w:r>
      <w:proofErr w:type="spellEnd"/>
      <w:r w:rsidRPr="006F0A95">
        <w:t xml:space="preserve">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w:t>
      </w:r>
      <w:proofErr w:type="spellStart"/>
      <w:r>
        <w:t>RCSSessionEstablishment</w:t>
      </w:r>
      <w:proofErr w:type="spellEnd"/>
      <w:r>
        <w:t xml:space="preserve"> </w:t>
      </w:r>
      <w:proofErr w:type="spellStart"/>
      <w:r w:rsidRPr="006F0A95">
        <w:t>xIRI</w:t>
      </w:r>
      <w:proofErr w:type="spellEnd"/>
      <w:r w:rsidRPr="006F0A95">
        <w:t xml:space="preserve"> when </w:t>
      </w:r>
      <w:r>
        <w:t xml:space="preserve">it detects </w:t>
      </w:r>
      <w:r w:rsidRPr="006F0A95">
        <w:t>the following events:</w:t>
      </w:r>
    </w:p>
    <w:p w14:paraId="2FC24A57" w14:textId="77777777" w:rsidR="00482148" w:rsidRPr="006F0A95" w:rsidRDefault="00482148" w:rsidP="00482148">
      <w:pPr>
        <w:pStyle w:val="B1"/>
      </w:pPr>
      <w:r>
        <w:t>-</w:t>
      </w:r>
      <w:r>
        <w:tab/>
        <w:t xml:space="preserve">The RCS Server receives a SIP 200 OK from the target in response to a SIP INVITE sent to the target with service feature tag  </w:t>
      </w:r>
      <w:r w:rsidRPr="415BDE42">
        <w:rPr>
          <w:rFonts w:eastAsia="Calibri"/>
        </w:rPr>
        <w:t>+</w:t>
      </w:r>
      <w:proofErr w:type="spellStart"/>
      <w:r w:rsidRPr="415BDE42">
        <w:rPr>
          <w:rFonts w:eastAsia="Calibri"/>
        </w:rPr>
        <w:t>g.gsma.rcs.cpm.pager</w:t>
      </w:r>
      <w:proofErr w:type="spellEnd"/>
      <w:r w:rsidRPr="415BDE42">
        <w:rPr>
          <w:rFonts w:eastAsia="Calibri"/>
        </w:rPr>
        <w:t xml:space="preserve">-large or </w:t>
      </w:r>
      <w:r>
        <w:t xml:space="preserve">+g.3gpp.icsi-ref="urn%3Aurn-7%3A3gpp-service.ims.icsi.oma.cpm.largemsg" </w:t>
      </w:r>
      <w:r w:rsidRPr="415BDE42">
        <w:rPr>
          <w:rFonts w:eastAsia="Calibri"/>
        </w:rPr>
        <w:t>in</w:t>
      </w:r>
      <w:r>
        <w:t xml:space="preserve"> the SIP "Contact" header.</w:t>
      </w:r>
    </w:p>
    <w:p w14:paraId="4BAAADFE" w14:textId="77777777" w:rsidR="00482148" w:rsidRPr="006F0A95" w:rsidRDefault="00482148" w:rsidP="00482148">
      <w:pPr>
        <w:pStyle w:val="B1"/>
      </w:pPr>
      <w:r>
        <w:t>-</w:t>
      </w:r>
      <w:r>
        <w:tab/>
        <w:t xml:space="preserve">The RCS Server returns a SIP 200 OK to the target in response to a SIP INVITE received from the target with service feature tag  </w:t>
      </w:r>
      <w:r w:rsidRPr="415BDE42">
        <w:rPr>
          <w:rFonts w:eastAsia="Calibri"/>
        </w:rPr>
        <w:t>+</w:t>
      </w:r>
      <w:proofErr w:type="spellStart"/>
      <w:r w:rsidRPr="415BDE42">
        <w:rPr>
          <w:rFonts w:eastAsia="Calibri"/>
        </w:rPr>
        <w:t>g.gsma.rcs.cpm.pager</w:t>
      </w:r>
      <w:proofErr w:type="spellEnd"/>
      <w:r w:rsidRPr="415BDE42">
        <w:rPr>
          <w:rFonts w:eastAsia="Calibri"/>
        </w:rPr>
        <w:t xml:space="preserve">-large or </w:t>
      </w:r>
      <w:r>
        <w:t>+g.3gpp.icsi-ref="urn%3Aurn-7%3A3gpp-service.ims.icsi.oma.cpm.largemsg" in the SIP "Contact" header.</w:t>
      </w:r>
    </w:p>
    <w:p w14:paraId="6DE1C090"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+g.3gpp.icsi-ref="urn%3Aurn-7%3A3gpp-service.ims.icsi.oma.cpm.session"</w:t>
      </w:r>
      <w:r w:rsidRPr="415BDE42">
        <w:rPr>
          <w:rFonts w:eastAsia="Calibri"/>
        </w:rPr>
        <w:t xml:space="preserve"> in</w:t>
      </w:r>
      <w:r>
        <w:t xml:space="preserve"> the SIP "Contact" header.</w:t>
      </w:r>
    </w:p>
    <w:p w14:paraId="08A5459C"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+g.3gpp.icsi-ref="urn%3Aurn-7%3A3gpp-service.ims.icsi.oma.cpm.session"</w:t>
      </w:r>
      <w:r w:rsidRPr="415BDE42">
        <w:rPr>
          <w:rFonts w:eastAsia="Calibri"/>
        </w:rPr>
        <w:t xml:space="preserve"> </w:t>
      </w:r>
      <w:r>
        <w:t>in the SIP "Contact" header.</w:t>
      </w:r>
    </w:p>
    <w:p w14:paraId="476C175C"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+g.3gpp.icsi-ref="urn%3Aurn-7%3A3gpp-service.ims.icsi.oma.cpm.filetransfer"</w:t>
      </w:r>
      <w:r w:rsidRPr="415BDE42">
        <w:rPr>
          <w:rFonts w:eastAsia="Calibri"/>
        </w:rPr>
        <w:t xml:space="preserve"> in</w:t>
      </w:r>
      <w:r>
        <w:t xml:space="preserve"> the SIP "Contact" header.</w:t>
      </w:r>
    </w:p>
    <w:p w14:paraId="18C90C46"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+g.3gpp.icsi-ref="urn%3Aurn-7%3A3gpp-service.ims.icsi.oma.cpm.filetransfer"</w:t>
      </w:r>
      <w:r w:rsidRPr="415BDE42">
        <w:rPr>
          <w:rFonts w:eastAsia="Calibri"/>
        </w:rPr>
        <w:t xml:space="preserve"> </w:t>
      </w:r>
      <w:r>
        <w:t>in the SIP "Contact" header.</w:t>
      </w:r>
    </w:p>
    <w:p w14:paraId="19143A94" w14:textId="77777777" w:rsidR="00EF6396" w:rsidRDefault="00EF6396" w:rsidP="00D929A9"/>
    <w:p w14:paraId="26F8ED9E" w14:textId="5AA09B41" w:rsidR="00C04A28" w:rsidRPr="00760004" w:rsidRDefault="00C04A28" w:rsidP="00EF6396">
      <w:r w:rsidRPr="00760004">
        <w:br w:type="page"/>
      </w:r>
    </w:p>
    <w:p w14:paraId="38F4ED75" w14:textId="0F6BC068" w:rsidR="00F10A04" w:rsidRPr="00760004" w:rsidRDefault="00F10A04" w:rsidP="009F75CB">
      <w:pPr>
        <w:pStyle w:val="Heading8"/>
      </w:pPr>
      <w:bookmarkStart w:id="1170" w:name="_Toc176122930"/>
      <w:bookmarkStart w:id="1171" w:name="_Toc183618766"/>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170"/>
      <w:bookmarkEnd w:id="1171"/>
    </w:p>
    <w:p w14:paraId="23DE0E34" w14:textId="793394B7" w:rsidR="00D06173" w:rsidRDefault="005F24DE" w:rsidP="00F322D8">
      <w:r>
        <w:t xml:space="preserve">The ASN.1 module describing the structures used for LI_X2, LI_X3, LI_HI2 and LI_HI3 ("TS33128Payloads") is given in the file </w:t>
      </w:r>
      <w:r w:rsidRPr="00161EBD">
        <w:rPr>
          <w:i/>
          <w:iCs/>
        </w:rPr>
        <w:t>TS33128Payloads.asn</w:t>
      </w:r>
      <w:r>
        <w:t xml:space="preserve"> which accompanies the present document.</w:t>
      </w:r>
    </w:p>
    <w:p w14:paraId="1A0E28B3" w14:textId="7A546E05" w:rsidR="00627EBF" w:rsidRPr="00760004" w:rsidRDefault="00080512" w:rsidP="009C05D9">
      <w:pPr>
        <w:pStyle w:val="Heading8"/>
      </w:pPr>
      <w:bookmarkStart w:id="1172" w:name="_Toc176122931"/>
      <w:bookmarkStart w:id="1173" w:name="_Toc183618767"/>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1172"/>
      <w:bookmarkEnd w:id="1173"/>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 xml:space="preserve">1: </w:t>
      </w:r>
      <w:proofErr w:type="spellStart"/>
      <w:r w:rsidRPr="00760004">
        <w:rPr>
          <w:lang w:eastAsia="ja-JP"/>
        </w:rPr>
        <w:t>LI</w:t>
      </w:r>
      <w:r w:rsidR="00F038B0" w:rsidRPr="00760004">
        <w:rPr>
          <w:lang w:eastAsia="ja-JP"/>
        </w:rPr>
        <w:t>N</w:t>
      </w:r>
      <w:r w:rsidRPr="00760004">
        <w:rPr>
          <w:lang w:eastAsia="ja-JP"/>
        </w:rPr>
        <w:t>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proofErr w:type="spellStart"/>
            <w:r w:rsidRPr="00760004">
              <w:rPr>
                <w:lang w:eastAsia="ja-JP"/>
              </w:rPr>
              <w:t>notificationType</w:t>
            </w:r>
            <w:proofErr w:type="spellEnd"/>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proofErr w:type="spellStart"/>
            <w:r w:rsidRPr="00760004">
              <w:rPr>
                <w:lang w:eastAsia="ja-JP"/>
              </w:rPr>
              <w:t>deliveryInformation</w:t>
            </w:r>
            <w:proofErr w:type="spellEnd"/>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proofErr w:type="spellStart"/>
            <w:r w:rsidRPr="00760004">
              <w:rPr>
                <w:lang w:eastAsia="ja-JP"/>
              </w:rPr>
              <w:t>appliedStartTime</w:t>
            </w:r>
            <w:proofErr w:type="spellEnd"/>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114DBAD1" w:rsidR="00627EBF" w:rsidRPr="00760004" w:rsidRDefault="00627EBF" w:rsidP="00627EBF">
      <w:pPr>
        <w:tabs>
          <w:tab w:val="left" w:pos="1276"/>
          <w:tab w:val="left" w:pos="2977"/>
        </w:tabs>
      </w:pPr>
      <w:r w:rsidRPr="00760004">
        <w:t>The MDF</w:t>
      </w:r>
      <w:r w:rsidR="00D04658" w:rsidRPr="00760004">
        <w:t>2/</w:t>
      </w:r>
      <w:r w:rsidR="00391F7D">
        <w:t>MDF</w:t>
      </w:r>
      <w:r w:rsidR="00D04658" w:rsidRPr="00760004">
        <w:t>3</w:t>
      </w:r>
      <w:r w:rsidRPr="00760004">
        <w:t xml:space="preserve"> will deliver the </w:t>
      </w:r>
      <w:proofErr w:type="spellStart"/>
      <w:r w:rsidRPr="00760004">
        <w:t>LI</w:t>
      </w:r>
      <w:r w:rsidR="00F038B0" w:rsidRPr="00760004">
        <w:t>N</w:t>
      </w:r>
      <w:r w:rsidRPr="00760004">
        <w:t>otification</w:t>
      </w:r>
      <w:proofErr w:type="spellEnd"/>
      <w:r w:rsidRPr="00760004">
        <w:t xml:space="preserve">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1174" w:name="_Toc176122932"/>
      <w:bookmarkStart w:id="1175" w:name="_Toc183618768"/>
      <w:r w:rsidRPr="00760004">
        <w:t>Annex C (normative):</w:t>
      </w:r>
      <w:r w:rsidR="00C1575F">
        <w:br/>
      </w:r>
      <w:r w:rsidRPr="00760004">
        <w:t>XSD Schema for LI_X1 extensions</w:t>
      </w:r>
      <w:bookmarkEnd w:id="1174"/>
      <w:bookmarkEnd w:id="1175"/>
    </w:p>
    <w:p w14:paraId="42FDA9D7" w14:textId="77777777" w:rsidR="0044020E" w:rsidRPr="00753794" w:rsidRDefault="0044020E" w:rsidP="0044020E">
      <w:r>
        <w:t xml:space="preserve">The XSD schema describing the extensions used for LI_X1 is given in the file </w:t>
      </w:r>
      <w:r w:rsidRPr="00161EBD">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1176" w:name="_Toc176122933"/>
      <w:bookmarkStart w:id="1177" w:name="_Toc183618769"/>
      <w:r w:rsidRPr="00760004">
        <w:t xml:space="preserve">Annex </w:t>
      </w:r>
      <w:r w:rsidR="00F10A04" w:rsidRPr="00760004">
        <w:t>D</w:t>
      </w:r>
      <w:r w:rsidRPr="00760004">
        <w:t xml:space="preserve"> (informative):</w:t>
      </w:r>
      <w:r w:rsidR="00C1575F">
        <w:br/>
      </w:r>
      <w:r w:rsidRPr="00760004">
        <w:t>Drafting Guidance</w:t>
      </w:r>
      <w:bookmarkEnd w:id="1176"/>
      <w:bookmarkEnd w:id="1177"/>
    </w:p>
    <w:p w14:paraId="41566F2A" w14:textId="77777777" w:rsidR="00546061" w:rsidRPr="00760004" w:rsidRDefault="00546061" w:rsidP="00020C2C">
      <w:pPr>
        <w:pStyle w:val="Heading1"/>
      </w:pPr>
      <w:bookmarkStart w:id="1178" w:name="_Toc176122934"/>
      <w:bookmarkStart w:id="1179" w:name="_Toc183618770"/>
      <w:bookmarkStart w:id="1180" w:name="historyclause"/>
      <w:r w:rsidRPr="00760004">
        <w:t>D.1</w:t>
      </w:r>
      <w:r w:rsidRPr="00760004">
        <w:tab/>
        <w:t>Introduction</w:t>
      </w:r>
      <w:bookmarkEnd w:id="1178"/>
      <w:bookmarkEnd w:id="1179"/>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1181" w:name="_Toc176122935"/>
      <w:bookmarkStart w:id="1182" w:name="_Toc183618771"/>
      <w:r w:rsidRPr="00760004">
        <w:t>D.2</w:t>
      </w:r>
      <w:r w:rsidRPr="00760004">
        <w:tab/>
        <w:t>Drafting conventions</w:t>
      </w:r>
      <w:bookmarkEnd w:id="1181"/>
      <w:bookmarkEnd w:id="1182"/>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1183" w:name="_Toc176122936"/>
      <w:bookmarkStart w:id="1184" w:name="_Toc183618772"/>
      <w:r w:rsidRPr="00760004">
        <w:t>D.3</w:t>
      </w:r>
      <w:r w:rsidRPr="00760004">
        <w:tab/>
        <w:t>Naming conventions</w:t>
      </w:r>
      <w:bookmarkEnd w:id="1183"/>
      <w:bookmarkEnd w:id="1184"/>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w:t>
            </w:r>
            <w:proofErr w:type="spellStart"/>
            <w:r w:rsidRPr="00760004">
              <w:t>CamelCased</w:t>
            </w:r>
            <w:proofErr w:type="spellEnd"/>
            <w:r w:rsidRPr="00760004">
              <w:t xml:space="preserve">,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ExampleBadStructure</w:t>
      </w:r>
      <w:proofErr w:type="spellEnd"/>
      <w:r w:rsidRPr="00760004">
        <w:rPr>
          <w:noProof w:val="0"/>
        </w:rPr>
        <w:t xml:space="preserv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u w:val="single"/>
        </w:rPr>
        <w:t>F</w:t>
      </w:r>
      <w:r w:rsidRPr="00760004">
        <w:rPr>
          <w:noProof w:val="0"/>
        </w:rPr>
        <w:t>irstField</w:t>
      </w:r>
      <w:proofErr w:type="spellEnd"/>
      <w:r w:rsidRPr="00760004">
        <w:rPr>
          <w:noProof w:val="0"/>
        </w:rPr>
        <w:tab/>
      </w:r>
      <w:r w:rsidRPr="00760004">
        <w:rPr>
          <w:noProof w:val="0"/>
        </w:rPr>
        <w:tab/>
        <w:t xml:space="preserve">[1] </w:t>
      </w:r>
      <w:proofErr w:type="spellStart"/>
      <w:r w:rsidRPr="00760004">
        <w:rPr>
          <w:noProof w:val="0"/>
        </w:rPr>
        <w:t>FirstFieldType</w:t>
      </w:r>
      <w:proofErr w:type="spellEnd"/>
      <w:r w:rsidRPr="00760004">
        <w:rPr>
          <w:noProof w:val="0"/>
        </w:rPr>
        <w:t>,</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secondField</w:t>
      </w:r>
      <w:proofErr w:type="spellEnd"/>
      <w:r w:rsidRPr="00760004">
        <w:rPr>
          <w:noProof w:val="0"/>
        </w:rPr>
        <w:tab/>
      </w:r>
      <w:r w:rsidRPr="00760004">
        <w:rPr>
          <w:noProof w:val="0"/>
        </w:rPr>
        <w:tab/>
        <w:t xml:space="preserve">[2] </w:t>
      </w:r>
      <w:proofErr w:type="spellStart"/>
      <w:r w:rsidRPr="00760004">
        <w:rPr>
          <w:noProof w:val="0"/>
          <w:u w:val="single"/>
        </w:rPr>
        <w:t>s</w:t>
      </w:r>
      <w:r w:rsidRPr="00760004">
        <w:rPr>
          <w:noProof w:val="0"/>
        </w:rPr>
        <w:t>econdFieldType</w:t>
      </w:r>
      <w:proofErr w:type="spellEnd"/>
      <w:r w:rsidRPr="00760004">
        <w:rPr>
          <w:noProof w:val="0"/>
        </w:rPr>
        <w:t>,</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r>
      <w:proofErr w:type="spellStart"/>
      <w:r w:rsidRPr="00760004">
        <w:rPr>
          <w:noProof w:val="0"/>
        </w:rPr>
        <w:t>Fourth</w:t>
      </w:r>
      <w:r w:rsidRPr="00760004">
        <w:rPr>
          <w:noProof w:val="0"/>
          <w:u w:val="single"/>
        </w:rPr>
        <w:t>_</w:t>
      </w:r>
      <w:r w:rsidRPr="00760004">
        <w:rPr>
          <w:noProof w:val="0"/>
        </w:rPr>
        <w:t>Field_Type</w:t>
      </w:r>
      <w:proofErr w:type="spellEnd"/>
      <w:r w:rsidRPr="00760004">
        <w:rPr>
          <w:noProof w:val="0"/>
        </w:rPr>
        <w:t>,</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fifth</w:t>
      </w:r>
      <w:r w:rsidRPr="00760004">
        <w:rPr>
          <w:noProof w:val="0"/>
          <w:u w:val="single"/>
        </w:rPr>
        <w:t>f</w:t>
      </w:r>
      <w:r w:rsidRPr="00760004">
        <w:rPr>
          <w:noProof w:val="0"/>
        </w:rPr>
        <w:t>ield</w:t>
      </w:r>
      <w:proofErr w:type="spellEnd"/>
      <w:r w:rsidRPr="00760004">
        <w:rPr>
          <w:noProof w:val="0"/>
        </w:rPr>
        <w:tab/>
      </w:r>
      <w:r w:rsidRPr="00760004">
        <w:rPr>
          <w:noProof w:val="0"/>
        </w:rPr>
        <w:tab/>
        <w:t>[5]</w:t>
      </w:r>
      <w:r w:rsidRPr="00760004">
        <w:rPr>
          <w:noProof w:val="0"/>
        </w:rPr>
        <w:tab/>
      </w:r>
      <w:proofErr w:type="spellStart"/>
      <w:r w:rsidRPr="00760004">
        <w:rPr>
          <w:noProof w:val="0"/>
        </w:rPr>
        <w:t>Fifth</w:t>
      </w:r>
      <w:r w:rsidRPr="00760004">
        <w:rPr>
          <w:noProof w:val="0"/>
          <w:u w:val="single"/>
        </w:rPr>
        <w:t>f</w:t>
      </w:r>
      <w:r w:rsidRPr="00760004">
        <w:rPr>
          <w:noProof w:val="0"/>
        </w:rPr>
        <w:t>ield</w:t>
      </w:r>
      <w:r w:rsidRPr="00760004">
        <w:rPr>
          <w:noProof w:val="0"/>
          <w:u w:val="single"/>
        </w:rPr>
        <w:t>t</w:t>
      </w:r>
      <w:r w:rsidRPr="00760004">
        <w:rPr>
          <w:noProof w:val="0"/>
        </w:rPr>
        <w:t>ype</w:t>
      </w:r>
      <w:proofErr w:type="spellEnd"/>
      <w:r w:rsidRPr="00760004">
        <w:rPr>
          <w:noProof w:val="0"/>
        </w:rPr>
        <w:t>,</w:t>
      </w:r>
      <w:r w:rsidRPr="00760004">
        <w:rPr>
          <w:noProof w:val="0"/>
        </w:rPr>
        <w:tab/>
      </w:r>
      <w:r w:rsidRPr="00760004">
        <w:rPr>
          <w:noProof w:val="0"/>
        </w:rPr>
        <w:tab/>
        <w:t xml:space="preserve">-- D.3.5 Names are not </w:t>
      </w:r>
      <w:proofErr w:type="spellStart"/>
      <w:r w:rsidRPr="00760004">
        <w:rPr>
          <w:noProof w:val="0"/>
        </w:rPr>
        <w:t>camelCased</w:t>
      </w:r>
      <w:proofErr w:type="spellEnd"/>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mSISDN</w:t>
      </w:r>
      <w:proofErr w:type="spellEnd"/>
      <w:r w:rsidRPr="00760004">
        <w:rPr>
          <w:noProof w:val="0"/>
        </w:rPr>
        <w:tab/>
      </w:r>
      <w:r w:rsidRPr="00760004">
        <w:rPr>
          <w:noProof w:val="0"/>
        </w:rPr>
        <w:tab/>
      </w:r>
      <w:r w:rsidRPr="00760004">
        <w:rPr>
          <w:noProof w:val="0"/>
        </w:rPr>
        <w:tab/>
        <w:t xml:space="preserve">[7] </w:t>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1185" w:name="_Toc176122937"/>
      <w:bookmarkStart w:id="1186" w:name="_Toc183618773"/>
      <w:r w:rsidRPr="00760004">
        <w:t>D.4</w:t>
      </w:r>
      <w:r w:rsidRPr="00760004">
        <w:tab/>
        <w:t>ASN.1 Syntax conventions</w:t>
      </w:r>
      <w:bookmarkEnd w:id="1185"/>
      <w:bookmarkEnd w:id="1186"/>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822E9A">
        <w:tc>
          <w:tcPr>
            <w:tcW w:w="846" w:type="dxa"/>
          </w:tcPr>
          <w:p w14:paraId="26D2A495" w14:textId="77777777" w:rsidR="00DB1418" w:rsidRPr="00760004" w:rsidRDefault="00DB1418" w:rsidP="00822E9A">
            <w:pPr>
              <w:pStyle w:val="TAL"/>
            </w:pPr>
            <w:r w:rsidRPr="00760004">
              <w:t>D.4.1</w:t>
            </w:r>
          </w:p>
        </w:tc>
        <w:tc>
          <w:tcPr>
            <w:tcW w:w="8785" w:type="dxa"/>
          </w:tcPr>
          <w:p w14:paraId="7A00B3BA" w14:textId="77777777" w:rsidR="00DB1418" w:rsidRPr="00760004" w:rsidRDefault="00DB1418" w:rsidP="00822E9A">
            <w:pPr>
              <w:pStyle w:val="TAL"/>
            </w:pPr>
            <w:r w:rsidRPr="00760004">
              <w:t>Modules are be defined with EXTENSIBILITY IMPLIED unless there is a specific reason to limit extensibility.</w:t>
            </w:r>
          </w:p>
        </w:tc>
      </w:tr>
      <w:tr w:rsidR="00DB1418" w:rsidRPr="00760004" w14:paraId="189D9A0F" w14:textId="77777777" w:rsidTr="00822E9A">
        <w:tc>
          <w:tcPr>
            <w:tcW w:w="846" w:type="dxa"/>
          </w:tcPr>
          <w:p w14:paraId="6766595D" w14:textId="77777777" w:rsidR="00DB1418" w:rsidRPr="00760004" w:rsidRDefault="00DB1418" w:rsidP="00822E9A">
            <w:pPr>
              <w:pStyle w:val="TAL"/>
            </w:pPr>
            <w:r w:rsidRPr="00760004">
              <w:t>D.4.2</w:t>
            </w:r>
          </w:p>
        </w:tc>
        <w:tc>
          <w:tcPr>
            <w:tcW w:w="8785" w:type="dxa"/>
          </w:tcPr>
          <w:p w14:paraId="5C7F3EEB" w14:textId="77777777" w:rsidR="00DB1418" w:rsidRPr="00760004" w:rsidRDefault="00DB1418" w:rsidP="00822E9A">
            <w:pPr>
              <w:pStyle w:val="TAL"/>
            </w:pPr>
            <w:r w:rsidRPr="00760004">
              <w:t>The AUTOMATIC TAGS module directive is not used.</w:t>
            </w:r>
          </w:p>
        </w:tc>
      </w:tr>
      <w:tr w:rsidR="00DB1418" w:rsidRPr="00760004" w14:paraId="16394770" w14:textId="77777777" w:rsidTr="00822E9A">
        <w:tc>
          <w:tcPr>
            <w:tcW w:w="846" w:type="dxa"/>
          </w:tcPr>
          <w:p w14:paraId="712BFF5F" w14:textId="77777777" w:rsidR="00DB1418" w:rsidRPr="00760004" w:rsidRDefault="00DB1418" w:rsidP="00822E9A">
            <w:pPr>
              <w:pStyle w:val="TAL"/>
            </w:pPr>
            <w:r w:rsidRPr="00760004">
              <w:t>D.4.3</w:t>
            </w:r>
          </w:p>
        </w:tc>
        <w:tc>
          <w:tcPr>
            <w:tcW w:w="8785" w:type="dxa"/>
          </w:tcPr>
          <w:p w14:paraId="3FF0DC1E" w14:textId="77777777" w:rsidR="00DB1418" w:rsidRPr="00760004" w:rsidRDefault="00DB1418" w:rsidP="00822E9A">
            <w:pPr>
              <w:pStyle w:val="TAL"/>
            </w:pPr>
            <w:r w:rsidRPr="00760004">
              <w:t>SEQUENCE and CHOICE tag numbers start at one.</w:t>
            </w:r>
          </w:p>
        </w:tc>
      </w:tr>
      <w:tr w:rsidR="00DB1418" w:rsidRPr="00760004" w14:paraId="7D818296" w14:textId="77777777" w:rsidTr="00822E9A">
        <w:tc>
          <w:tcPr>
            <w:tcW w:w="846" w:type="dxa"/>
          </w:tcPr>
          <w:p w14:paraId="2E7653AD" w14:textId="77777777" w:rsidR="00DB1418" w:rsidRPr="00760004" w:rsidRDefault="00DB1418" w:rsidP="00822E9A">
            <w:pPr>
              <w:pStyle w:val="TAL"/>
            </w:pPr>
            <w:r w:rsidRPr="00760004">
              <w:t>D.4.4</w:t>
            </w:r>
          </w:p>
        </w:tc>
        <w:tc>
          <w:tcPr>
            <w:tcW w:w="8785" w:type="dxa"/>
          </w:tcPr>
          <w:p w14:paraId="0C74F256" w14:textId="77777777" w:rsidR="00DB1418" w:rsidRPr="00760004" w:rsidRDefault="00DB1418" w:rsidP="00822E9A">
            <w:pPr>
              <w:pStyle w:val="TAL"/>
            </w:pPr>
            <w:r w:rsidRPr="00760004">
              <w:t>ENUMERATED tag numbers start at one.</w:t>
            </w:r>
          </w:p>
        </w:tc>
      </w:tr>
      <w:tr w:rsidR="00DB1418" w:rsidRPr="00760004" w14:paraId="00633436" w14:textId="77777777" w:rsidTr="00822E9A">
        <w:tc>
          <w:tcPr>
            <w:tcW w:w="846" w:type="dxa"/>
          </w:tcPr>
          <w:p w14:paraId="6C7BC148" w14:textId="77777777" w:rsidR="00DB1418" w:rsidRPr="00760004" w:rsidRDefault="00DB1418" w:rsidP="00822E9A">
            <w:pPr>
              <w:pStyle w:val="TAL"/>
            </w:pPr>
            <w:r w:rsidRPr="00760004">
              <w:t>D.4.5</w:t>
            </w:r>
          </w:p>
        </w:tc>
        <w:tc>
          <w:tcPr>
            <w:tcW w:w="8785" w:type="dxa"/>
          </w:tcPr>
          <w:p w14:paraId="62B2CCAF" w14:textId="77777777" w:rsidR="00DB1418" w:rsidRPr="00760004" w:rsidRDefault="00DB1418" w:rsidP="00822E9A">
            <w:pPr>
              <w:pStyle w:val="TAL"/>
            </w:pPr>
            <w:r w:rsidRPr="00760004">
              <w:t>Anonymous types are not used. Non-trivial fields are assigned their own named type.</w:t>
            </w:r>
          </w:p>
        </w:tc>
      </w:tr>
      <w:tr w:rsidR="00DB1418" w:rsidRPr="00760004" w14:paraId="349A141C" w14:textId="77777777" w:rsidTr="00822E9A">
        <w:tc>
          <w:tcPr>
            <w:tcW w:w="846" w:type="dxa"/>
          </w:tcPr>
          <w:p w14:paraId="78D6BEE6" w14:textId="77777777" w:rsidR="00DB1418" w:rsidRPr="00760004" w:rsidRDefault="00DB1418" w:rsidP="00822E9A">
            <w:pPr>
              <w:pStyle w:val="TAL"/>
            </w:pPr>
            <w:r w:rsidRPr="00760004">
              <w:t>D.4.6</w:t>
            </w:r>
          </w:p>
        </w:tc>
        <w:tc>
          <w:tcPr>
            <w:tcW w:w="8785" w:type="dxa"/>
          </w:tcPr>
          <w:p w14:paraId="6166821A" w14:textId="77777777" w:rsidR="00DB1418" w:rsidRPr="00760004" w:rsidRDefault="00DB1418" w:rsidP="00822E9A">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822E9A">
        <w:tc>
          <w:tcPr>
            <w:tcW w:w="846" w:type="dxa"/>
          </w:tcPr>
          <w:p w14:paraId="160248E5" w14:textId="77777777" w:rsidR="00DB1418" w:rsidRPr="00760004" w:rsidRDefault="00DB1418" w:rsidP="00822E9A">
            <w:pPr>
              <w:pStyle w:val="TAL"/>
            </w:pPr>
            <w:r w:rsidRPr="00760004">
              <w:t>D.4.7</w:t>
            </w:r>
          </w:p>
        </w:tc>
        <w:tc>
          <w:tcPr>
            <w:tcW w:w="8785" w:type="dxa"/>
          </w:tcPr>
          <w:p w14:paraId="70B3410C" w14:textId="77777777" w:rsidR="00DB1418" w:rsidRPr="00760004" w:rsidRDefault="00DB1418" w:rsidP="00822E9A">
            <w:pPr>
              <w:pStyle w:val="TAL"/>
            </w:pPr>
            <w:r w:rsidRPr="00760004">
              <w:t>Consideration should be given to making types extensible by declaring them as a SEQUENCE or CHOICE where possible.</w:t>
            </w:r>
          </w:p>
        </w:tc>
      </w:tr>
      <w:tr w:rsidR="00DB1418" w:rsidRPr="00760004" w14:paraId="13E63B9B" w14:textId="77777777" w:rsidTr="00822E9A">
        <w:tc>
          <w:tcPr>
            <w:tcW w:w="846" w:type="dxa"/>
          </w:tcPr>
          <w:p w14:paraId="6FE2608B" w14:textId="77777777" w:rsidR="00DB1418" w:rsidRPr="00760004" w:rsidRDefault="00DB1418" w:rsidP="00822E9A">
            <w:pPr>
              <w:pStyle w:val="TAL"/>
            </w:pPr>
            <w:r w:rsidRPr="00760004">
              <w:t>D.4.8</w:t>
            </w:r>
          </w:p>
        </w:tc>
        <w:tc>
          <w:tcPr>
            <w:tcW w:w="8785" w:type="dxa"/>
          </w:tcPr>
          <w:p w14:paraId="5A9EA9D5" w14:textId="77777777" w:rsidR="00DB1418" w:rsidRPr="00760004" w:rsidRDefault="00DB1418" w:rsidP="00822E9A">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822E9A">
        <w:tc>
          <w:tcPr>
            <w:tcW w:w="846" w:type="dxa"/>
          </w:tcPr>
          <w:p w14:paraId="02895A04" w14:textId="77777777" w:rsidR="00DB1418" w:rsidRPr="00760004" w:rsidRDefault="00DB1418" w:rsidP="00822E9A">
            <w:pPr>
              <w:pStyle w:val="TAL"/>
            </w:pPr>
            <w:r w:rsidRPr="00760004">
              <w:t>D.4.9</w:t>
            </w:r>
          </w:p>
        </w:tc>
        <w:tc>
          <w:tcPr>
            <w:tcW w:w="8785" w:type="dxa"/>
          </w:tcPr>
          <w:p w14:paraId="6A4F0179" w14:textId="77777777" w:rsidR="00DB1418" w:rsidRPr="00760004" w:rsidRDefault="00DB1418" w:rsidP="00822E9A">
            <w:pPr>
              <w:pStyle w:val="TAL"/>
            </w:pPr>
            <w:r w:rsidRPr="00760004">
              <w:t>Field names, tag numbers, field types and optional flags are be space-aligned where possible. An indent of four spaces is used.</w:t>
            </w:r>
          </w:p>
        </w:tc>
      </w:tr>
      <w:tr w:rsidR="00DB1418" w:rsidRPr="00760004" w14:paraId="77F787B8" w14:textId="77777777" w:rsidTr="00822E9A">
        <w:tc>
          <w:tcPr>
            <w:tcW w:w="846" w:type="dxa"/>
          </w:tcPr>
          <w:p w14:paraId="1EFC9307" w14:textId="77777777" w:rsidR="00DB1418" w:rsidRPr="00760004" w:rsidRDefault="00DB1418" w:rsidP="00822E9A">
            <w:pPr>
              <w:pStyle w:val="TAL"/>
            </w:pPr>
            <w:r w:rsidRPr="00760004">
              <w:t>D.4.10</w:t>
            </w:r>
          </w:p>
        </w:tc>
        <w:tc>
          <w:tcPr>
            <w:tcW w:w="8785" w:type="dxa"/>
          </w:tcPr>
          <w:p w14:paraId="5AA14597" w14:textId="77777777" w:rsidR="00DB1418" w:rsidRPr="00760004" w:rsidRDefault="00DB1418" w:rsidP="00822E9A">
            <w:pPr>
              <w:pStyle w:val="TAL"/>
            </w:pPr>
            <w:r w:rsidRPr="00760004">
              <w:t>Field and type names (when defining a type) are not in bold.</w:t>
            </w:r>
          </w:p>
        </w:tc>
      </w:tr>
      <w:tr w:rsidR="00DB1418" w:rsidRPr="00760004" w14:paraId="60124B46" w14:textId="77777777" w:rsidTr="00822E9A">
        <w:tc>
          <w:tcPr>
            <w:tcW w:w="846" w:type="dxa"/>
          </w:tcPr>
          <w:p w14:paraId="6E1EA430" w14:textId="77777777" w:rsidR="00DB1418" w:rsidRPr="00760004" w:rsidRDefault="00DB1418" w:rsidP="00822E9A">
            <w:pPr>
              <w:pStyle w:val="TAL"/>
            </w:pPr>
            <w:r w:rsidRPr="00760004">
              <w:t>D.4.11</w:t>
            </w:r>
          </w:p>
        </w:tc>
        <w:tc>
          <w:tcPr>
            <w:tcW w:w="8785" w:type="dxa"/>
          </w:tcPr>
          <w:p w14:paraId="288DB981" w14:textId="77777777" w:rsidR="00DB1418" w:rsidRPr="00760004" w:rsidRDefault="00DB1418" w:rsidP="00822E9A">
            <w:pPr>
              <w:pStyle w:val="TAL"/>
            </w:pPr>
            <w:r w:rsidRPr="00760004">
              <w:t>Braces are given their own line.</w:t>
            </w:r>
          </w:p>
        </w:tc>
      </w:tr>
      <w:tr w:rsidR="00DB1418" w:rsidRPr="00760004" w14:paraId="7E9BAC03" w14:textId="77777777" w:rsidTr="00822E9A">
        <w:tc>
          <w:tcPr>
            <w:tcW w:w="846" w:type="dxa"/>
          </w:tcPr>
          <w:p w14:paraId="38DEAC39" w14:textId="77777777" w:rsidR="00DB1418" w:rsidRPr="00760004" w:rsidRDefault="00DB1418" w:rsidP="00822E9A">
            <w:pPr>
              <w:pStyle w:val="TAL"/>
            </w:pPr>
            <w:r w:rsidRPr="00760004">
              <w:t>D.4.12</w:t>
            </w:r>
          </w:p>
        </w:tc>
        <w:tc>
          <w:tcPr>
            <w:tcW w:w="8785" w:type="dxa"/>
          </w:tcPr>
          <w:p w14:paraId="5181E0D8" w14:textId="77777777" w:rsidR="00DB1418" w:rsidRPr="00760004" w:rsidRDefault="00DB1418" w:rsidP="00822E9A">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593D6B" w:rsidRPr="00760004" w14:paraId="0DDC12A3" w14:textId="77777777" w:rsidTr="00593D6B">
        <w:tc>
          <w:tcPr>
            <w:tcW w:w="846" w:type="dxa"/>
          </w:tcPr>
          <w:p w14:paraId="636571F3" w14:textId="77777777" w:rsidR="00593D6B" w:rsidRPr="00760004" w:rsidRDefault="00593D6B" w:rsidP="001B58A7">
            <w:pPr>
              <w:pStyle w:val="TAL"/>
            </w:pPr>
            <w:r w:rsidRPr="00DB7F99">
              <w:t>D.4.13</w:t>
            </w:r>
          </w:p>
        </w:tc>
        <w:tc>
          <w:tcPr>
            <w:tcW w:w="8785" w:type="dxa"/>
          </w:tcPr>
          <w:p w14:paraId="45D169FE" w14:textId="77777777" w:rsidR="00593D6B" w:rsidRPr="00760004" w:rsidRDefault="00593D6B"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ConformatModule</w:t>
      </w:r>
      <w:proofErr w:type="spellEnd"/>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E973AB" w:rsidRDefault="00546061" w:rsidP="00020C2C">
      <w:pPr>
        <w:pStyle w:val="TF"/>
        <w:rPr>
          <w:lang w:val="fr-CH"/>
        </w:rPr>
      </w:pPr>
      <w:r w:rsidRPr="00E973AB">
        <w:rPr>
          <w:lang w:val="fr-CH"/>
        </w:rPr>
        <w:t xml:space="preserve">Figure 2 – </w:t>
      </w:r>
      <w:proofErr w:type="spellStart"/>
      <w:r w:rsidRPr="00E973AB">
        <w:rPr>
          <w:lang w:val="fr-CH"/>
        </w:rPr>
        <w:t>Syntax</w:t>
      </w:r>
      <w:proofErr w:type="spellEnd"/>
      <w:r w:rsidRPr="00E973AB">
        <w:rPr>
          <w:lang w:val="fr-CH"/>
        </w:rPr>
        <w:t xml:space="preserve"> convention </w:t>
      </w:r>
      <w:proofErr w:type="spellStart"/>
      <w:r w:rsidRPr="00E973AB">
        <w:rPr>
          <w:lang w:val="fr-CH"/>
        </w:rPr>
        <w:t>example</w:t>
      </w:r>
      <w:proofErr w:type="spellEnd"/>
    </w:p>
    <w:p w14:paraId="21B2B964"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roofErr w:type="spellStart"/>
      <w:r w:rsidRPr="00E973AB">
        <w:rPr>
          <w:noProof w:val="0"/>
          <w:lang w:val="fr-CH"/>
        </w:rPr>
        <w:t>NonconformantModule</w:t>
      </w:r>
      <w:proofErr w:type="spellEnd"/>
    </w:p>
    <w:p w14:paraId="607EF716"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w:t>
      </w:r>
      <w:proofErr w:type="spellStart"/>
      <w:r w:rsidRPr="00E973AB">
        <w:rPr>
          <w:noProof w:val="0"/>
          <w:lang w:val="fr-CH"/>
        </w:rPr>
        <w:t>itu</w:t>
      </w:r>
      <w:proofErr w:type="spellEnd"/>
      <w:r w:rsidRPr="00E973AB">
        <w:rPr>
          <w:noProof w:val="0"/>
          <w:lang w:val="fr-CH"/>
        </w:rPr>
        <w:t xml:space="preserve">-t(0) </w:t>
      </w:r>
      <w:proofErr w:type="spellStart"/>
      <w:r w:rsidRPr="00E973AB">
        <w:rPr>
          <w:noProof w:val="0"/>
          <w:lang w:val="fr-CH"/>
        </w:rPr>
        <w:t>identified-organization</w:t>
      </w:r>
      <w:proofErr w:type="spellEnd"/>
      <w:r w:rsidRPr="00E973AB">
        <w:rPr>
          <w:noProof w:val="0"/>
          <w:lang w:val="fr-CH"/>
        </w:rPr>
        <w:t xml:space="preserve">(4) </w:t>
      </w:r>
      <w:proofErr w:type="spellStart"/>
      <w:r w:rsidRPr="00E973AB">
        <w:rPr>
          <w:noProof w:val="0"/>
          <w:lang w:val="fr-CH"/>
        </w:rPr>
        <w:t>etsi</w:t>
      </w:r>
      <w:proofErr w:type="spellEnd"/>
      <w:r w:rsidRPr="00E973AB">
        <w:rPr>
          <w:noProof w:val="0"/>
          <w:lang w:val="fr-CH"/>
        </w:rPr>
        <w:t xml:space="preserve">(0) </w:t>
      </w:r>
      <w:proofErr w:type="spellStart"/>
      <w:r w:rsidRPr="00E973AB">
        <w:rPr>
          <w:noProof w:val="0"/>
          <w:lang w:val="fr-CH"/>
        </w:rPr>
        <w:t>securityDomain</w:t>
      </w:r>
      <w:proofErr w:type="spellEnd"/>
      <w:r w:rsidRPr="00E973AB">
        <w:rPr>
          <w:noProof w:val="0"/>
          <w:lang w:val="fr-CH"/>
        </w:rPr>
        <w:t xml:space="preserve">(2) </w:t>
      </w:r>
      <w:proofErr w:type="spellStart"/>
      <w:r w:rsidRPr="00E973AB">
        <w:rPr>
          <w:noProof w:val="0"/>
          <w:lang w:val="fr-CH"/>
        </w:rPr>
        <w:t>lawfulIntercept</w:t>
      </w:r>
      <w:proofErr w:type="spellEnd"/>
      <w:r w:rsidRPr="00E973AB">
        <w:rPr>
          <w:noProof w:val="0"/>
          <w:lang w:val="fr-CH"/>
        </w:rPr>
        <w:t>(2) ... }</w:t>
      </w:r>
    </w:p>
    <w:p w14:paraId="01D9E4F5"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1187" w:name="_Toc176122938"/>
      <w:bookmarkStart w:id="1188" w:name="_Toc183618774"/>
      <w:r w:rsidRPr="004D3578">
        <w:t xml:space="preserve">Annex </w:t>
      </w:r>
      <w:r>
        <w:t>E</w:t>
      </w:r>
      <w:r w:rsidRPr="004D3578">
        <w:t xml:space="preserve"> (normative):</w:t>
      </w:r>
      <w:r w:rsidR="002F6AEA">
        <w:br/>
      </w:r>
      <w:r>
        <w:t>XSD Schema for Identity Association</w:t>
      </w:r>
      <w:bookmarkEnd w:id="1187"/>
      <w:bookmarkEnd w:id="1188"/>
    </w:p>
    <w:p w14:paraId="70E63325" w14:textId="77777777" w:rsidR="00F81665" w:rsidRPr="00753794" w:rsidRDefault="00F81665" w:rsidP="00F81665">
      <w:r>
        <w:t xml:space="preserve">The XSD schema describing the extensions used for Identity Association is given in the file </w:t>
      </w:r>
      <w:r w:rsidRPr="00161EBD">
        <w:rPr>
          <w:i/>
          <w:iCs/>
        </w:rPr>
        <w:t>urn_3GPP_ns_li_3GPPIdentityExtensions.xsd</w:t>
      </w:r>
      <w:r>
        <w:t xml:space="preserve"> which accompanies the present document.</w:t>
      </w:r>
    </w:p>
    <w:p w14:paraId="21CFD3D1" w14:textId="1597C175" w:rsidR="00D52B92" w:rsidRPr="00E973AB" w:rsidRDefault="00D52B92" w:rsidP="00D52B92">
      <w:pPr>
        <w:pStyle w:val="Heading8"/>
        <w:rPr>
          <w:lang w:val="fr-CH"/>
        </w:rPr>
      </w:pPr>
      <w:bookmarkStart w:id="1189" w:name="_Toc176122939"/>
      <w:bookmarkStart w:id="1190" w:name="_Toc183618775"/>
      <w:r w:rsidRPr="00E973AB">
        <w:rPr>
          <w:lang w:val="fr-CH"/>
        </w:rPr>
        <w:t>Annex F (normative):</w:t>
      </w:r>
      <w:r w:rsidR="005A240F" w:rsidRPr="00E973AB">
        <w:rPr>
          <w:lang w:val="fr-CH"/>
        </w:rPr>
        <w:br/>
      </w:r>
      <w:r w:rsidRPr="00E973AB">
        <w:rPr>
          <w:lang w:val="fr-CH"/>
        </w:rPr>
        <w:t xml:space="preserve">ASN.1 </w:t>
      </w:r>
      <w:proofErr w:type="spellStart"/>
      <w:r w:rsidR="001370D4" w:rsidRPr="00E973AB">
        <w:rPr>
          <w:lang w:val="fr-CH"/>
        </w:rPr>
        <w:t>S</w:t>
      </w:r>
      <w:r w:rsidRPr="00E973AB">
        <w:rPr>
          <w:lang w:val="fr-CH"/>
        </w:rPr>
        <w:t>chema</w:t>
      </w:r>
      <w:proofErr w:type="spellEnd"/>
      <w:r w:rsidRPr="00E973AB">
        <w:rPr>
          <w:lang w:val="fr-CH"/>
        </w:rPr>
        <w:t xml:space="preserve"> for LI_XER messages</w:t>
      </w:r>
      <w:bookmarkEnd w:id="1189"/>
      <w:bookmarkEnd w:id="1190"/>
    </w:p>
    <w:p w14:paraId="28280612" w14:textId="3375CD81" w:rsidR="00481A18" w:rsidRPr="00753794" w:rsidRDefault="00481A18" w:rsidP="00481A18">
      <w:r>
        <w:t xml:space="preserve">The ASN.1 schema describing the structures used for LI_XER is given in the file </w:t>
      </w:r>
      <w:r w:rsidRPr="00481A18">
        <w:rPr>
          <w:i/>
          <w:iCs/>
        </w:rPr>
        <w:t>TS33128IdentityAssociation.asn</w:t>
      </w:r>
      <w:r>
        <w:rPr>
          <w:i/>
          <w:iCs/>
        </w:rPr>
        <w:t xml:space="preserve"> </w:t>
      </w:r>
      <w:r>
        <w:t>which accompanies the present document.</w:t>
      </w:r>
    </w:p>
    <w:p w14:paraId="75328C58" w14:textId="08266835" w:rsidR="00EB145B" w:rsidRDefault="00EB145B" w:rsidP="00337DCC">
      <w:pPr>
        <w:pStyle w:val="Heading9"/>
      </w:pPr>
      <w:bookmarkStart w:id="1191" w:name="_Toc176122940"/>
      <w:bookmarkStart w:id="1192" w:name="_Toc183618776"/>
      <w:r w:rsidRPr="004D3578">
        <w:t xml:space="preserve">Annex </w:t>
      </w:r>
      <w:r w:rsidR="008602A2">
        <w:t>G</w:t>
      </w:r>
      <w:r w:rsidRPr="004D3578">
        <w:t>:</w:t>
      </w:r>
      <w:r w:rsidR="00F313C3">
        <w:br/>
      </w:r>
      <w:r w:rsidR="00132C95">
        <w:t>Void</w:t>
      </w:r>
      <w:bookmarkEnd w:id="1191"/>
      <w:bookmarkEnd w:id="1192"/>
    </w:p>
    <w:p w14:paraId="2DA02420" w14:textId="77777777" w:rsidR="00F313C3" w:rsidRPr="00F313C3" w:rsidRDefault="00F313C3" w:rsidP="00F313C3"/>
    <w:p w14:paraId="338A2190" w14:textId="60E07C2C" w:rsidR="00527482" w:rsidRDefault="00527482" w:rsidP="00527482">
      <w:pPr>
        <w:pStyle w:val="Heading8"/>
      </w:pPr>
      <w:bookmarkStart w:id="1193" w:name="_Toc176122941"/>
      <w:bookmarkStart w:id="1194" w:name="_Toc183618777"/>
      <w:r w:rsidRPr="004D3578">
        <w:t xml:space="preserve">Annex </w:t>
      </w:r>
      <w:r>
        <w:t>H</w:t>
      </w:r>
      <w:r w:rsidRPr="004D3578">
        <w:t xml:space="preserve"> (normative):</w:t>
      </w:r>
      <w:r w:rsidR="00337DCC">
        <w:br/>
      </w:r>
      <w:r>
        <w:t>XSD Schema for State Transfers</w:t>
      </w:r>
      <w:bookmarkEnd w:id="1193"/>
      <w:bookmarkEnd w:id="1194"/>
    </w:p>
    <w:p w14:paraId="59F1BA67" w14:textId="539EF065" w:rsidR="007C78CD" w:rsidRPr="00F25D41" w:rsidRDefault="007C78CD" w:rsidP="007C78CD">
      <w:r>
        <w:t xml:space="preserve">The XSD schema describing the structures used for state transfer is given in the file </w:t>
      </w:r>
      <w:r w:rsidRPr="007C78CD">
        <w:rPr>
          <w:i/>
          <w:iCs/>
        </w:rPr>
        <w:t>urn_3GPP_ns_li_3GPPStateTransfer.xsd</w:t>
      </w:r>
      <w:r>
        <w:rPr>
          <w:i/>
          <w:iCs/>
        </w:rPr>
        <w:t xml:space="preserve"> </w:t>
      </w:r>
      <w:r>
        <w:t>which accompanies the present document.</w:t>
      </w:r>
    </w:p>
    <w:p w14:paraId="4C78E65F" w14:textId="1B317037" w:rsidR="00DE382E" w:rsidRPr="00760004" w:rsidRDefault="00DE382E" w:rsidP="00DE382E">
      <w:r w:rsidRPr="00760004">
        <w:br w:type="page"/>
      </w:r>
    </w:p>
    <w:p w14:paraId="05D1AE22" w14:textId="4880DF25" w:rsidR="00080512" w:rsidRPr="00760004" w:rsidRDefault="00A00101" w:rsidP="003D4383">
      <w:pPr>
        <w:pStyle w:val="Heading8"/>
      </w:pPr>
      <w:bookmarkStart w:id="1195" w:name="_Toc176122942"/>
      <w:bookmarkStart w:id="1196" w:name="_Toc183618778"/>
      <w:r w:rsidRPr="00760004">
        <w:t>Annex Z (informative):</w:t>
      </w:r>
      <w:r w:rsidR="00C1575F">
        <w:br/>
      </w:r>
      <w:r w:rsidR="00080512" w:rsidRPr="00760004">
        <w:t>Change history</w:t>
      </w:r>
      <w:bookmarkEnd w:id="1195"/>
      <w:bookmarkEnd w:id="1196"/>
    </w:p>
    <w:bookmarkEnd w:id="1180"/>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proofErr w:type="spellStart"/>
            <w:r w:rsidRPr="00760004">
              <w:rPr>
                <w:b/>
                <w:sz w:val="16"/>
              </w:rPr>
              <w:t>TDoc</w:t>
            </w:r>
            <w:proofErr w:type="spellEnd"/>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 xml:space="preserve">Missing stage 3 text - Start of Interception with </w:t>
            </w:r>
            <w:proofErr w:type="spellStart"/>
            <w:r w:rsidRPr="00760004">
              <w:rPr>
                <w:rFonts w:cs="Arial"/>
                <w:sz w:val="16"/>
              </w:rPr>
              <w:t>establishd</w:t>
            </w:r>
            <w:proofErr w:type="spellEnd"/>
            <w:r w:rsidRPr="00760004">
              <w:rPr>
                <w:rFonts w:cs="Arial"/>
                <w:sz w:val="16"/>
              </w:rPr>
              <w:t xml:space="preserve">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 xml:space="preserve">Mandatory Inclusion of </w:t>
            </w:r>
            <w:proofErr w:type="spellStart"/>
            <w:r w:rsidRPr="00760004">
              <w:rPr>
                <w:rFonts w:cs="Arial"/>
                <w:sz w:val="16"/>
              </w:rPr>
              <w:t>OtherMessage</w:t>
            </w:r>
            <w:proofErr w:type="spellEnd"/>
            <w:r w:rsidRPr="00760004">
              <w:rPr>
                <w:rFonts w:cs="Arial"/>
                <w:sz w:val="16"/>
              </w:rPr>
              <w:t xml:space="preserv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 xml:space="preserve">Addition of map datum for </w:t>
            </w:r>
            <w:proofErr w:type="spellStart"/>
            <w:r w:rsidRPr="00760004">
              <w:rPr>
                <w:rFonts w:cs="Arial"/>
                <w:sz w:val="16"/>
              </w:rPr>
              <w:t>geographicalCoordinates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 xml:space="preserve">Wrong ASN.1 coding of parameters </w:t>
            </w:r>
            <w:proofErr w:type="spellStart"/>
            <w:r w:rsidRPr="00760004">
              <w:rPr>
                <w:sz w:val="16"/>
                <w:szCs w:val="16"/>
              </w:rPr>
              <w:t>AMFPointer</w:t>
            </w:r>
            <w:proofErr w:type="spellEnd"/>
            <w:r w:rsidRPr="00760004">
              <w:rPr>
                <w:sz w:val="16"/>
                <w:szCs w:val="16"/>
              </w:rPr>
              <w:t xml:space="preserve"> and </w:t>
            </w:r>
            <w:proofErr w:type="spellStart"/>
            <w:r w:rsidRPr="00760004">
              <w:rPr>
                <w:sz w:val="16"/>
                <w:szCs w:val="16"/>
              </w:rPr>
              <w:t>AMFSetID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 xml:space="preserve">Coding of payload direction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 xml:space="preserve">A clarification to the </w:t>
            </w:r>
            <w:proofErr w:type="spellStart"/>
            <w:r w:rsidRPr="00760004">
              <w:rPr>
                <w:sz w:val="16"/>
                <w:szCs w:val="16"/>
              </w:rPr>
              <w:t>xIRI</w:t>
            </w:r>
            <w:proofErr w:type="spellEnd"/>
            <w:r w:rsidRPr="00760004">
              <w:rPr>
                <w:sz w:val="16"/>
                <w:szCs w:val="16"/>
              </w:rPr>
              <w:t xml:space="preserve"> </w:t>
            </w:r>
            <w:proofErr w:type="spellStart"/>
            <w:r w:rsidRPr="00760004">
              <w:rPr>
                <w:sz w:val="16"/>
                <w:szCs w:val="16"/>
              </w:rPr>
              <w:t>SMFPDUSessionRelease</w:t>
            </w:r>
            <w:proofErr w:type="spellEnd"/>
            <w:r w:rsidRPr="00760004">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 xml:space="preserve">Coding of "other target identifier" conditional attributes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 xml:space="preserve">Correcting a typo in the ASN.1 </w:t>
            </w:r>
            <w:proofErr w:type="spellStart"/>
            <w:r w:rsidRPr="00760004">
              <w:rPr>
                <w:sz w:val="16"/>
                <w:szCs w:val="16"/>
              </w:rPr>
              <w:t>TargetIdentifier</w:t>
            </w:r>
            <w:proofErr w:type="spellEnd"/>
            <w:r w:rsidRPr="00760004">
              <w:rPr>
                <w:sz w:val="16"/>
                <w:szCs w:val="16"/>
              </w:rPr>
              <w:t xml:space="preserve">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822E9A">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822E9A">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822E9A">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822E9A">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822E9A">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822E9A">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822E9A">
            <w:pPr>
              <w:pStyle w:val="TAL"/>
              <w:keepNext w:val="0"/>
              <w:keepLines w:val="0"/>
              <w:rPr>
                <w:sz w:val="16"/>
                <w:szCs w:val="16"/>
              </w:rPr>
            </w:pPr>
            <w:r w:rsidRPr="00760004">
              <w:rPr>
                <w:sz w:val="16"/>
                <w:szCs w:val="16"/>
              </w:rPr>
              <w:t xml:space="preserve">Reference correction for </w:t>
            </w:r>
            <w:proofErr w:type="spellStart"/>
            <w:r w:rsidRPr="00760004">
              <w:rPr>
                <w:sz w:val="16"/>
                <w:szCs w:val="16"/>
              </w:rPr>
              <w:t>xCC</w:t>
            </w:r>
            <w:proofErr w:type="spellEnd"/>
            <w:r w:rsidRPr="00760004">
              <w:rPr>
                <w:sz w:val="16"/>
                <w:szCs w:val="16"/>
              </w:rPr>
              <w:t xml:space="preserve">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822E9A">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822E9A">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822E9A">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822E9A">
            <w:pPr>
              <w:pStyle w:val="TAL"/>
              <w:keepNext w:val="0"/>
              <w:keepLines w:val="0"/>
              <w:rPr>
                <w:sz w:val="16"/>
                <w:szCs w:val="16"/>
              </w:rPr>
            </w:pPr>
            <w:r>
              <w:rPr>
                <w:sz w:val="16"/>
                <w:szCs w:val="16"/>
              </w:rPr>
              <w:t xml:space="preserve">Clarification on the contents of the IRI </w:t>
            </w:r>
            <w:proofErr w:type="spellStart"/>
            <w:r>
              <w:rPr>
                <w:sz w:val="16"/>
                <w:szCs w:val="16"/>
              </w:rPr>
              <w:t>TargetIdentifiers</w:t>
            </w:r>
            <w:proofErr w:type="spellEnd"/>
            <w:r>
              <w:rPr>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822E9A">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822E9A">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822E9A">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822E9A">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822E9A">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822E9A">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822E9A">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822E9A">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822E9A">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822E9A">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822E9A">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822E9A">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822E9A">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822E9A">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822E9A">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822E9A">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AD96B9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822E9A">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562A90E3" w:rsidR="000579D7" w:rsidRDefault="00D00661" w:rsidP="00822E9A">
            <w:pPr>
              <w:pStyle w:val="TAL"/>
              <w:keepNext w:val="0"/>
              <w:keepLines w:val="0"/>
              <w:rPr>
                <w:sz w:val="16"/>
                <w:szCs w:val="16"/>
              </w:rPr>
            </w:pPr>
            <w:r>
              <w:rPr>
                <w:sz w:val="16"/>
                <w:szCs w:val="16"/>
              </w:rPr>
              <w:t xml:space="preserve">Removal of note in LI at the UDM </w:t>
            </w:r>
            <w:r w:rsidR="00121B08">
              <w:rPr>
                <w:sz w:val="16"/>
                <w:szCs w:val="16"/>
              </w:rPr>
              <w:t>clause</w:t>
            </w:r>
            <w:r>
              <w:rPr>
                <w:sz w:val="16"/>
                <w:szCs w:val="16"/>
              </w:rPr>
              <w:t xml:space="preserv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21EB99D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822E9A">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822E9A">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55128A3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822E9A">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822E9A">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3A969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822E9A">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822E9A">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822E9A">
            <w:pPr>
              <w:pStyle w:val="TAL"/>
              <w:keepNext w:val="0"/>
              <w:keepLines w:val="0"/>
              <w:rPr>
                <w:sz w:val="16"/>
                <w:szCs w:val="16"/>
              </w:rPr>
            </w:pPr>
            <w:r>
              <w:rPr>
                <w:sz w:val="16"/>
                <w:szCs w:val="16"/>
              </w:rPr>
              <w:t>16.6.0</w:t>
            </w:r>
          </w:p>
        </w:tc>
      </w:tr>
      <w:tr w:rsidR="000579D7" w:rsidRPr="00A76971" w14:paraId="06CA2AD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822E9A">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822E9A">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822E9A">
            <w:pPr>
              <w:pStyle w:val="TAL"/>
              <w:keepNext w:val="0"/>
              <w:keepLines w:val="0"/>
              <w:rPr>
                <w:sz w:val="16"/>
                <w:szCs w:val="16"/>
              </w:rPr>
            </w:pPr>
            <w:r>
              <w:rPr>
                <w:sz w:val="16"/>
                <w:szCs w:val="16"/>
              </w:rPr>
              <w:t>16.6.0</w:t>
            </w:r>
          </w:p>
        </w:tc>
      </w:tr>
      <w:tr w:rsidR="00475B98" w:rsidRPr="00A76971"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822E9A">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822E9A">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822E9A">
            <w:pPr>
              <w:pStyle w:val="TAL"/>
              <w:keepNext w:val="0"/>
              <w:keepLines w:val="0"/>
              <w:rPr>
                <w:sz w:val="16"/>
                <w:szCs w:val="16"/>
              </w:rPr>
            </w:pPr>
            <w:r>
              <w:rPr>
                <w:sz w:val="16"/>
                <w:szCs w:val="16"/>
              </w:rPr>
              <w:t>16.6.0</w:t>
            </w:r>
          </w:p>
        </w:tc>
      </w:tr>
      <w:tr w:rsidR="00DE7096" w:rsidRPr="00A76971" w14:paraId="045F783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50EC972" w14:textId="77777777" w:rsidR="00DE7096" w:rsidRPr="00760004" w:rsidRDefault="00DE709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0B56" w14:textId="77777777" w:rsidR="00DE7096" w:rsidRPr="00760004" w:rsidRDefault="00DE709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68B74" w14:textId="77777777" w:rsidR="00DE7096" w:rsidRPr="00760004" w:rsidRDefault="00DE7096"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0B73C" w14:textId="77777777" w:rsidR="00DE7096" w:rsidRPr="00760004" w:rsidRDefault="00DE7096" w:rsidP="00822E9A">
            <w:pPr>
              <w:pStyle w:val="TAL"/>
              <w:keepNext w:val="0"/>
              <w:keepLines w:val="0"/>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5E54" w14:textId="77777777" w:rsidR="00DE7096" w:rsidRDefault="00DE709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74B5" w14:textId="77777777" w:rsidR="00DE7096" w:rsidRDefault="00DE709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2F4CCC" w14:textId="77777777" w:rsidR="00DE7096" w:rsidRDefault="00DE7096" w:rsidP="00822E9A">
            <w:pPr>
              <w:pStyle w:val="TAL"/>
              <w:keepNext w:val="0"/>
              <w:keepLines w:val="0"/>
              <w:rPr>
                <w:sz w:val="16"/>
                <w:szCs w:val="16"/>
              </w:rPr>
            </w:pPr>
            <w:r>
              <w:rPr>
                <w:sz w:val="16"/>
                <w:szCs w:val="16"/>
              </w:rPr>
              <w:t xml:space="preserve">Correction of </w:t>
            </w:r>
            <w:proofErr w:type="spellStart"/>
            <w:r>
              <w:rPr>
                <w:sz w:val="16"/>
                <w:szCs w:val="16"/>
              </w:rPr>
              <w:t>FiveGGUTI</w:t>
            </w:r>
            <w:proofErr w:type="spellEnd"/>
            <w:r>
              <w:rPr>
                <w:sz w:val="16"/>
                <w:szCs w:val="16"/>
              </w:rPr>
              <w:t xml:space="preserve">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107E" w14:textId="77777777" w:rsidR="00DE7096" w:rsidRPr="00760004" w:rsidRDefault="00DE7096" w:rsidP="00822E9A">
            <w:pPr>
              <w:pStyle w:val="TAL"/>
              <w:keepNext w:val="0"/>
              <w:keepLines w:val="0"/>
              <w:rPr>
                <w:sz w:val="16"/>
                <w:szCs w:val="16"/>
              </w:rPr>
            </w:pPr>
            <w:r>
              <w:rPr>
                <w:sz w:val="16"/>
                <w:szCs w:val="16"/>
              </w:rPr>
              <w:t>16.6.0</w:t>
            </w:r>
          </w:p>
        </w:tc>
      </w:tr>
      <w:tr w:rsidR="00EA59F6" w:rsidRPr="00A76971" w14:paraId="5A3FA7A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38F7454" w14:textId="77777777" w:rsidR="00EA59F6" w:rsidRPr="00760004" w:rsidRDefault="00EA59F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E82D2" w14:textId="77777777" w:rsidR="00EA59F6" w:rsidRPr="00760004" w:rsidRDefault="00EA59F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D96FE" w14:textId="77777777" w:rsidR="00EA59F6" w:rsidRPr="00760004" w:rsidRDefault="00EA59F6" w:rsidP="00822E9A">
            <w:pPr>
              <w:pStyle w:val="TAL"/>
              <w:keepNext w:val="0"/>
              <w:keepLines w:val="0"/>
              <w:rPr>
                <w:sz w:val="16"/>
                <w:szCs w:val="16"/>
              </w:rPr>
            </w:pPr>
            <w:r>
              <w:rPr>
                <w:sz w:val="16"/>
                <w:szCs w:val="16"/>
              </w:rPr>
              <w:t>SP-210032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66CE9" w14:textId="77777777" w:rsidR="00EA59F6" w:rsidRPr="00760004" w:rsidRDefault="00EA59F6" w:rsidP="00822E9A">
            <w:pPr>
              <w:pStyle w:val="TAL"/>
              <w:keepNext w:val="0"/>
              <w:keepLines w:val="0"/>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E9ED" w14:textId="77777777" w:rsidR="00EA59F6" w:rsidRDefault="00EA59F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DA5" w14:textId="77777777" w:rsidR="00EA59F6" w:rsidRDefault="00EA59F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EF938" w14:textId="77777777" w:rsidR="00EA59F6" w:rsidRDefault="00EA59F6" w:rsidP="00822E9A">
            <w:pPr>
              <w:pStyle w:val="TAL"/>
              <w:keepNext w:val="0"/>
              <w:keepLines w:val="0"/>
              <w:rPr>
                <w:sz w:val="16"/>
                <w:szCs w:val="16"/>
              </w:rPr>
            </w:pPr>
            <w:r>
              <w:rPr>
                <w:sz w:val="16"/>
                <w:szCs w:val="16"/>
              </w:rPr>
              <w:t>Port of EPC MME Target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BB0F0" w14:textId="77777777" w:rsidR="00EA59F6" w:rsidRPr="00760004" w:rsidRDefault="00EA59F6" w:rsidP="00822E9A">
            <w:pPr>
              <w:pStyle w:val="TAL"/>
              <w:keepNext w:val="0"/>
              <w:keepLines w:val="0"/>
              <w:rPr>
                <w:sz w:val="16"/>
                <w:szCs w:val="16"/>
              </w:rPr>
            </w:pPr>
            <w:r>
              <w:rPr>
                <w:sz w:val="16"/>
                <w:szCs w:val="16"/>
              </w:rPr>
              <w:t>17.0.0</w:t>
            </w:r>
          </w:p>
        </w:tc>
      </w:tr>
      <w:tr w:rsidR="00094B0A" w:rsidRPr="00A76971" w14:paraId="4A694AB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5CE8DE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5E97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9AC2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E4A08" w14:textId="66719CC5" w:rsidR="00094B0A" w:rsidRPr="00760004" w:rsidRDefault="00094B0A" w:rsidP="00822E9A">
            <w:pPr>
              <w:pStyle w:val="TAL"/>
              <w:keepNext w:val="0"/>
              <w:keepLines w:val="0"/>
              <w:rPr>
                <w:sz w:val="16"/>
                <w:szCs w:val="16"/>
              </w:rPr>
            </w:pPr>
            <w:r>
              <w:rPr>
                <w:sz w:val="16"/>
                <w:szCs w:val="16"/>
              </w:rPr>
              <w:t>01</w:t>
            </w:r>
            <w:r w:rsidR="00A60551">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F26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2C0B9" w14:textId="73C4D0E9"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18487B" w14:textId="3D6A0DF1" w:rsidR="00094B0A" w:rsidRDefault="00C5423A" w:rsidP="00822E9A">
            <w:pPr>
              <w:pStyle w:val="TAL"/>
              <w:keepNext w:val="0"/>
              <w:keepLines w:val="0"/>
              <w:rPr>
                <w:sz w:val="16"/>
                <w:szCs w:val="16"/>
              </w:rPr>
            </w:pPr>
            <w:r>
              <w:rPr>
                <w:sz w:val="16"/>
                <w:szCs w:val="16"/>
              </w:rPr>
              <w:t>Clarification of ID Association Provisioning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1774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CA360DA"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E2AC4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71C7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B0B5E"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F9B4" w14:textId="4CC2AD69" w:rsidR="00094B0A" w:rsidRPr="00760004" w:rsidRDefault="00094B0A" w:rsidP="00822E9A">
            <w:pPr>
              <w:pStyle w:val="TAL"/>
              <w:keepNext w:val="0"/>
              <w:keepLines w:val="0"/>
              <w:rPr>
                <w:sz w:val="16"/>
                <w:szCs w:val="16"/>
              </w:rPr>
            </w:pPr>
            <w:r>
              <w:rPr>
                <w:sz w:val="16"/>
                <w:szCs w:val="16"/>
              </w:rPr>
              <w:t>01</w:t>
            </w:r>
            <w:r w:rsidR="00A60551">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F17"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E3" w14:textId="6B79959B"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CA5B8A" w14:textId="188D49E3" w:rsidR="00094B0A" w:rsidRDefault="006A47B4" w:rsidP="00822E9A">
            <w:pPr>
              <w:pStyle w:val="TAL"/>
              <w:keepNext w:val="0"/>
              <w:keepLines w:val="0"/>
              <w:rPr>
                <w:sz w:val="16"/>
                <w:szCs w:val="16"/>
              </w:rPr>
            </w:pPr>
            <w:r>
              <w:rPr>
                <w:sz w:val="16"/>
                <w:szCs w:val="16"/>
              </w:rPr>
              <w:t>Addition of EPS/5G Interworking Parameters to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6840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7192FE7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68A817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562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73E36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6421" w14:textId="00C82A2A" w:rsidR="00094B0A" w:rsidRPr="00760004" w:rsidRDefault="00094B0A" w:rsidP="00822E9A">
            <w:pPr>
              <w:pStyle w:val="TAL"/>
              <w:keepNext w:val="0"/>
              <w:keepLines w:val="0"/>
              <w:rPr>
                <w:sz w:val="16"/>
                <w:szCs w:val="16"/>
              </w:rPr>
            </w:pPr>
            <w:r>
              <w:rPr>
                <w:sz w:val="16"/>
                <w:szCs w:val="16"/>
              </w:rPr>
              <w:t>01</w:t>
            </w:r>
            <w:r w:rsidR="00A60551">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5FAD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D993" w14:textId="31EDDB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EB856" w14:textId="5AEA3798" w:rsidR="00094B0A" w:rsidRDefault="00072558" w:rsidP="00822E9A">
            <w:pPr>
              <w:pStyle w:val="TAL"/>
              <w:keepNext w:val="0"/>
              <w:keepLines w:val="0"/>
              <w:rPr>
                <w:sz w:val="16"/>
                <w:szCs w:val="16"/>
              </w:rPr>
            </w:pPr>
            <w:r>
              <w:rPr>
                <w:sz w:val="16"/>
                <w:szCs w:val="16"/>
              </w:rPr>
              <w:t>Enhancements to LI at the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2B69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1353B1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806E7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8EE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82AD4" w14:textId="0AA5436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FEAF7" w14:textId="698B6F23" w:rsidR="00094B0A" w:rsidRPr="00760004" w:rsidRDefault="00094B0A" w:rsidP="00822E9A">
            <w:pPr>
              <w:pStyle w:val="TAL"/>
              <w:keepNext w:val="0"/>
              <w:keepLines w:val="0"/>
              <w:rPr>
                <w:sz w:val="16"/>
                <w:szCs w:val="16"/>
              </w:rPr>
            </w:pPr>
            <w:r>
              <w:rPr>
                <w:sz w:val="16"/>
                <w:szCs w:val="16"/>
              </w:rPr>
              <w:t>01</w:t>
            </w:r>
            <w:r w:rsidR="00A60551">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11E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A5EE1" w14:textId="6BC6525E"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6B6E7" w14:textId="4FF55ED5" w:rsidR="00094B0A" w:rsidRDefault="002B215F" w:rsidP="00822E9A">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39B9A"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69651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377234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AD5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5A62A" w14:textId="4153694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5368" w14:textId="17EEA3AF" w:rsidR="00094B0A" w:rsidRPr="00760004" w:rsidRDefault="00094B0A" w:rsidP="00822E9A">
            <w:pPr>
              <w:pStyle w:val="TAL"/>
              <w:keepNext w:val="0"/>
              <w:keepLines w:val="0"/>
              <w:rPr>
                <w:sz w:val="16"/>
                <w:szCs w:val="16"/>
              </w:rPr>
            </w:pPr>
            <w:r>
              <w:rPr>
                <w:sz w:val="16"/>
                <w:szCs w:val="16"/>
              </w:rPr>
              <w:t>01</w:t>
            </w:r>
            <w:r w:rsidR="00A60551">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06E76"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68C0" w14:textId="36C1710B"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17D52" w14:textId="0917E8EC" w:rsidR="00094B0A" w:rsidRDefault="002A7CAD" w:rsidP="00822E9A">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780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B9F2D4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3AA6B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9BB67"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735DB" w14:textId="642CDB84"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A11CA" w14:textId="7BFD1A73" w:rsidR="00094B0A" w:rsidRPr="00760004" w:rsidRDefault="00094B0A" w:rsidP="00822E9A">
            <w:pPr>
              <w:pStyle w:val="TAL"/>
              <w:keepNext w:val="0"/>
              <w:keepLines w:val="0"/>
              <w:rPr>
                <w:sz w:val="16"/>
                <w:szCs w:val="16"/>
              </w:rPr>
            </w:pPr>
            <w:r>
              <w:rPr>
                <w:sz w:val="16"/>
                <w:szCs w:val="16"/>
              </w:rPr>
              <w:t>01</w:t>
            </w:r>
            <w:r w:rsidR="00A60551">
              <w:rPr>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9363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0DE68" w14:textId="5C6CF685"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30DEC5" w14:textId="0586C017" w:rsidR="00094B0A" w:rsidRDefault="001973F8" w:rsidP="001973F8">
            <w:pPr>
              <w:pStyle w:val="TAL"/>
              <w:keepNext w:val="0"/>
              <w:keepLines w:val="0"/>
              <w:tabs>
                <w:tab w:val="left" w:pos="656"/>
              </w:tabs>
              <w:rPr>
                <w:sz w:val="16"/>
                <w:szCs w:val="16"/>
              </w:rPr>
            </w:pPr>
            <w:r>
              <w:rPr>
                <w:sz w:val="16"/>
                <w:szCs w:val="16"/>
              </w:rPr>
              <w:t xml:space="preserve">Addition of </w:t>
            </w:r>
            <w:proofErr w:type="spellStart"/>
            <w:r>
              <w:rPr>
                <w:sz w:val="16"/>
                <w:szCs w:val="16"/>
              </w:rPr>
              <w:t>ModifyTask</w:t>
            </w:r>
            <w:proofErr w:type="spellEnd"/>
            <w:r>
              <w:rPr>
                <w:sz w:val="16"/>
                <w:szCs w:val="16"/>
              </w:rPr>
              <w:t xml:space="preserve">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F251B"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F208E9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1E2A88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8104C"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5F181" w14:textId="7BB2C971"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E96B0" w14:textId="4AD40DF5" w:rsidR="00094B0A" w:rsidRPr="00760004" w:rsidRDefault="00094B0A" w:rsidP="00822E9A">
            <w:pPr>
              <w:pStyle w:val="TAL"/>
              <w:keepNext w:val="0"/>
              <w:keepLines w:val="0"/>
              <w:rPr>
                <w:sz w:val="16"/>
                <w:szCs w:val="16"/>
              </w:rPr>
            </w:pPr>
            <w:r>
              <w:rPr>
                <w:sz w:val="16"/>
                <w:szCs w:val="16"/>
              </w:rPr>
              <w:t>01</w:t>
            </w:r>
            <w:r w:rsidR="00A60551">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7B9F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7B36" w14:textId="30754330"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74C1F4" w14:textId="4A05FF00" w:rsidR="00094B0A" w:rsidRDefault="009D643F" w:rsidP="009D643F">
            <w:pPr>
              <w:pStyle w:val="TAL"/>
              <w:keepNext w:val="0"/>
              <w:keepLines w:val="0"/>
              <w:tabs>
                <w:tab w:val="left" w:pos="827"/>
              </w:tabs>
              <w:rPr>
                <w:sz w:val="16"/>
                <w:szCs w:val="16"/>
              </w:rPr>
            </w:pPr>
            <w:r>
              <w:rPr>
                <w:sz w:val="16"/>
                <w:szCs w:val="16"/>
              </w:rPr>
              <w:t xml:space="preserve">Avoiding multiple copies of </w:t>
            </w:r>
            <w:proofErr w:type="spellStart"/>
            <w:r>
              <w:rPr>
                <w:sz w:val="16"/>
                <w:szCs w:val="16"/>
              </w:rPr>
              <w:t>xCC</w:t>
            </w:r>
            <w:proofErr w:type="spellEnd"/>
            <w:r>
              <w:rPr>
                <w:sz w:val="16"/>
                <w:szCs w:val="16"/>
              </w:rPr>
              <w:t xml:space="preserve"> over LI_X3: Additional XID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1608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50F051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935DA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D2D2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A2EAC" w14:textId="5D89BDFA"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D5FD7" w14:textId="6DDE1A4A" w:rsidR="00094B0A" w:rsidRPr="00760004" w:rsidRDefault="00094B0A" w:rsidP="00822E9A">
            <w:pPr>
              <w:pStyle w:val="TAL"/>
              <w:keepNext w:val="0"/>
              <w:keepLines w:val="0"/>
              <w:rPr>
                <w:sz w:val="16"/>
                <w:szCs w:val="16"/>
              </w:rPr>
            </w:pPr>
            <w:r>
              <w:rPr>
                <w:sz w:val="16"/>
                <w:szCs w:val="16"/>
              </w:rPr>
              <w:t>01</w:t>
            </w:r>
            <w:r w:rsidR="00D87649">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28F67" w14:textId="0347C32F" w:rsidR="00094B0A" w:rsidRDefault="00D87649"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42328" w14:textId="7C7DA07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E758CF8" w14:textId="5A25FF26" w:rsidR="00094B0A" w:rsidRDefault="004066B4" w:rsidP="00822E9A">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E05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026245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B3460F"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393F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FBDB3" w14:textId="7112CC66"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D4F80" w14:textId="00BDCBC9" w:rsidR="00094B0A" w:rsidRPr="00760004" w:rsidRDefault="00094B0A" w:rsidP="00822E9A">
            <w:pPr>
              <w:pStyle w:val="TAL"/>
              <w:keepNext w:val="0"/>
              <w:keepLines w:val="0"/>
              <w:rPr>
                <w:sz w:val="16"/>
                <w:szCs w:val="16"/>
              </w:rPr>
            </w:pPr>
            <w:r>
              <w:rPr>
                <w:sz w:val="16"/>
                <w:szCs w:val="16"/>
              </w:rPr>
              <w:t>01</w:t>
            </w:r>
            <w:r w:rsidR="00D87649">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FA251"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2B578" w14:textId="5247B95C"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18B7B4" w14:textId="22785C6B" w:rsidR="00094B0A" w:rsidRDefault="00EF0038" w:rsidP="00822E9A">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C38A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78AF5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6FCB08D"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D50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27C81"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F5094" w14:textId="77F35F75" w:rsidR="00094B0A" w:rsidRPr="00760004" w:rsidRDefault="00094B0A" w:rsidP="00822E9A">
            <w:pPr>
              <w:pStyle w:val="TAL"/>
              <w:keepNext w:val="0"/>
              <w:keepLines w:val="0"/>
              <w:rPr>
                <w:sz w:val="16"/>
                <w:szCs w:val="16"/>
              </w:rPr>
            </w:pPr>
            <w:r>
              <w:rPr>
                <w:sz w:val="16"/>
                <w:szCs w:val="16"/>
              </w:rPr>
              <w:t>01</w:t>
            </w:r>
            <w:r w:rsidR="00D87649">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376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0303A" w14:textId="78E70C4A"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6C615" w14:textId="38DDE263" w:rsidR="00094B0A" w:rsidRDefault="00F93325" w:rsidP="00822E9A">
            <w:pPr>
              <w:pStyle w:val="TAL"/>
              <w:keepNext w:val="0"/>
              <w:keepLines w:val="0"/>
              <w:rPr>
                <w:sz w:val="16"/>
                <w:szCs w:val="16"/>
              </w:rPr>
            </w:pPr>
            <w:r>
              <w:rPr>
                <w:sz w:val="16"/>
                <w:szCs w:val="16"/>
              </w:rPr>
              <w:t xml:space="preserve">UDM: clarification on the payload direction field for UDM related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A097D"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5E6D8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F06A3B"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860D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7878B"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DA3B" w14:textId="118F6F20" w:rsidR="00094B0A" w:rsidRPr="00760004" w:rsidRDefault="00094B0A" w:rsidP="00822E9A">
            <w:pPr>
              <w:pStyle w:val="TAL"/>
              <w:keepNext w:val="0"/>
              <w:keepLines w:val="0"/>
              <w:rPr>
                <w:sz w:val="16"/>
                <w:szCs w:val="16"/>
              </w:rPr>
            </w:pPr>
            <w:r>
              <w:rPr>
                <w:sz w:val="16"/>
                <w:szCs w:val="16"/>
              </w:rPr>
              <w:t>01</w:t>
            </w:r>
            <w:r w:rsidR="00D87649">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BD124"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2566" w14:textId="6D743F43"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4E934C" w14:textId="591CE103" w:rsidR="00094B0A" w:rsidRDefault="00660086" w:rsidP="00822E9A">
            <w:pPr>
              <w:pStyle w:val="TAL"/>
              <w:keepNext w:val="0"/>
              <w:keepLines w:val="0"/>
              <w:rPr>
                <w:sz w:val="16"/>
                <w:szCs w:val="16"/>
              </w:rPr>
            </w:pPr>
            <w:r>
              <w:rPr>
                <w:sz w:val="16"/>
                <w:szCs w:val="16"/>
              </w:rPr>
              <w:t>ID Association: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58AE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F5886B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66801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C88E9"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D200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3382F" w14:textId="35FD1364" w:rsidR="00094B0A" w:rsidRPr="00760004" w:rsidRDefault="00094B0A" w:rsidP="00822E9A">
            <w:pPr>
              <w:pStyle w:val="TAL"/>
              <w:keepNext w:val="0"/>
              <w:keepLines w:val="0"/>
              <w:rPr>
                <w:sz w:val="16"/>
                <w:szCs w:val="16"/>
              </w:rPr>
            </w:pPr>
            <w:r>
              <w:rPr>
                <w:sz w:val="16"/>
                <w:szCs w:val="16"/>
              </w:rPr>
              <w:t>01</w:t>
            </w:r>
            <w:r w:rsidR="00D87649">
              <w:rPr>
                <w:sz w:val="16"/>
                <w:szCs w:val="16"/>
              </w:rPr>
              <w:t>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F5C6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F85D" w14:textId="0F2A1F7F"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4FDCAE" w14:textId="2328C1A1" w:rsidR="00094B0A" w:rsidRDefault="004A0AD9" w:rsidP="00822E9A">
            <w:pPr>
              <w:pStyle w:val="TAL"/>
              <w:keepNext w:val="0"/>
              <w:keepLines w:val="0"/>
              <w:rPr>
                <w:sz w:val="16"/>
                <w:szCs w:val="16"/>
              </w:rPr>
            </w:pPr>
            <w:r>
              <w:rPr>
                <w:sz w:val="16"/>
                <w:szCs w:val="16"/>
              </w:rPr>
              <w:t>Location: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1D15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CF674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CC9DF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1D2A"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F9C57"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8567" w14:textId="7DFEF75E" w:rsidR="00094B0A" w:rsidRPr="00760004" w:rsidRDefault="00094B0A" w:rsidP="00822E9A">
            <w:pPr>
              <w:pStyle w:val="TAL"/>
              <w:keepNext w:val="0"/>
              <w:keepLines w:val="0"/>
              <w:rPr>
                <w:sz w:val="16"/>
                <w:szCs w:val="16"/>
              </w:rPr>
            </w:pPr>
            <w:r>
              <w:rPr>
                <w:sz w:val="16"/>
                <w:szCs w:val="16"/>
              </w:rPr>
              <w:t>01</w:t>
            </w:r>
            <w:r w:rsidR="00D87649">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3AB6B" w14:textId="55B9F94B" w:rsidR="00094B0A" w:rsidRDefault="00D87649" w:rsidP="00822E9A">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EA09" w14:textId="2A7983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461DA7" w14:textId="541DBA3A" w:rsidR="00094B0A" w:rsidRPr="00E973AB" w:rsidRDefault="00B953DA" w:rsidP="00822E9A">
            <w:pPr>
              <w:pStyle w:val="TAL"/>
              <w:keepNext w:val="0"/>
              <w:keepLines w:val="0"/>
              <w:rPr>
                <w:sz w:val="16"/>
                <w:szCs w:val="16"/>
                <w:lang w:val="fr-CH"/>
              </w:rPr>
            </w:pPr>
            <w:r w:rsidRPr="00E973AB">
              <w:rPr>
                <w:sz w:val="16"/>
                <w:szCs w:val="16"/>
                <w:lang w:val="fr-CH"/>
              </w:rPr>
              <w:t>Port of EPC MME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C8D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3F46F8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2BC13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F5DA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7A163"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719C7" w14:textId="17F64529" w:rsidR="00094B0A" w:rsidRPr="00760004" w:rsidRDefault="00094B0A" w:rsidP="00822E9A">
            <w:pPr>
              <w:pStyle w:val="TAL"/>
              <w:keepNext w:val="0"/>
              <w:keepLines w:val="0"/>
              <w:rPr>
                <w:sz w:val="16"/>
                <w:szCs w:val="16"/>
              </w:rPr>
            </w:pPr>
            <w:r>
              <w:rPr>
                <w:sz w:val="16"/>
                <w:szCs w:val="16"/>
              </w:rPr>
              <w:t>01</w:t>
            </w:r>
            <w:r w:rsidR="0066213E">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4A45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38B0" w14:textId="2F0F5DBC" w:rsidR="00094B0A" w:rsidRDefault="006061DC" w:rsidP="00822E9A">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6574B5" w14:textId="07C5B9C7" w:rsidR="00094B0A" w:rsidRDefault="00A72FAC" w:rsidP="00822E9A">
            <w:pPr>
              <w:pStyle w:val="TAL"/>
              <w:keepNext w:val="0"/>
              <w:keepLines w:val="0"/>
              <w:rPr>
                <w:sz w:val="16"/>
                <w:szCs w:val="16"/>
              </w:rPr>
            </w:pPr>
            <w:r>
              <w:rPr>
                <w:sz w:val="16"/>
                <w:szCs w:val="16"/>
              </w:rPr>
              <w:t>Corrections to references for clause 7.5 PTC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032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DCFE26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65E159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F8F6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C85A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05CF6" w14:textId="0780E4E9" w:rsidR="00094B0A" w:rsidRPr="00760004" w:rsidRDefault="00094B0A" w:rsidP="00822E9A">
            <w:pPr>
              <w:pStyle w:val="TAL"/>
              <w:keepNext w:val="0"/>
              <w:keepLines w:val="0"/>
              <w:rPr>
                <w:sz w:val="16"/>
                <w:szCs w:val="16"/>
              </w:rPr>
            </w:pPr>
            <w:r>
              <w:rPr>
                <w:sz w:val="16"/>
                <w:szCs w:val="16"/>
              </w:rPr>
              <w:t>01</w:t>
            </w:r>
            <w:r w:rsidR="0066213E">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B4EE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E4EAE" w14:textId="0245EFE9"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D3890" w14:textId="20914AF2" w:rsidR="00094B0A" w:rsidRDefault="00A76971" w:rsidP="00822E9A">
            <w:pPr>
              <w:pStyle w:val="TAL"/>
              <w:keepNext w:val="0"/>
              <w:keepLines w:val="0"/>
              <w:rPr>
                <w:sz w:val="16"/>
                <w:szCs w:val="16"/>
              </w:rPr>
            </w:pPr>
            <w:r>
              <w:rPr>
                <w:sz w:val="16"/>
                <w:szCs w:val="16"/>
              </w:rPr>
              <w:t>LIPF logic: new informative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FAD81"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BC3B57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AE5E84"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CDCEB"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42406"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CF5F" w14:textId="72E6E95E" w:rsidR="00094B0A" w:rsidRPr="00760004" w:rsidRDefault="00094B0A" w:rsidP="00822E9A">
            <w:pPr>
              <w:pStyle w:val="TAL"/>
              <w:keepNext w:val="0"/>
              <w:keepLines w:val="0"/>
              <w:rPr>
                <w:sz w:val="16"/>
                <w:szCs w:val="16"/>
              </w:rPr>
            </w:pPr>
            <w:r>
              <w:rPr>
                <w:sz w:val="16"/>
                <w:szCs w:val="16"/>
              </w:rPr>
              <w:t>0</w:t>
            </w:r>
            <w:r w:rsidR="00875B59">
              <w:rPr>
                <w:sz w:val="16"/>
                <w:szCs w:val="16"/>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E5D8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61095" w14:textId="0A1FFB86"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6DB20" w14:textId="3AA077D8" w:rsidR="00094B0A" w:rsidRDefault="001179E7" w:rsidP="00822E9A">
            <w:pPr>
              <w:pStyle w:val="TAL"/>
              <w:keepNext w:val="0"/>
              <w:keepLines w:val="0"/>
              <w:rPr>
                <w:sz w:val="16"/>
                <w:szCs w:val="16"/>
              </w:rPr>
            </w:pPr>
            <w:r>
              <w:rPr>
                <w:sz w:val="16"/>
                <w:szCs w:val="16"/>
              </w:rPr>
              <w:t>LI for NEF Services (NIDD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40E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4940A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A8578B8"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51A5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039DF"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F7C2" w14:textId="1228E546" w:rsidR="00094B0A" w:rsidRPr="00760004" w:rsidRDefault="00094B0A" w:rsidP="00822E9A">
            <w:pPr>
              <w:pStyle w:val="TAL"/>
              <w:keepNext w:val="0"/>
              <w:keepLines w:val="0"/>
              <w:rPr>
                <w:sz w:val="16"/>
                <w:szCs w:val="16"/>
              </w:rPr>
            </w:pPr>
            <w:r>
              <w:rPr>
                <w:sz w:val="16"/>
                <w:szCs w:val="16"/>
              </w:rPr>
              <w:t>0</w:t>
            </w:r>
            <w:r w:rsidR="00875B59">
              <w:rPr>
                <w:sz w:val="16"/>
                <w:szCs w:val="16"/>
              </w:rPr>
              <w:t>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5757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91619" w14:textId="7FF20D34"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D1A72D" w14:textId="39F3D787" w:rsidR="00094B0A" w:rsidRDefault="00F948C8" w:rsidP="00822E9A">
            <w:pPr>
              <w:pStyle w:val="TAL"/>
              <w:keepNext w:val="0"/>
              <w:keepLines w:val="0"/>
              <w:rPr>
                <w:sz w:val="16"/>
                <w:szCs w:val="16"/>
              </w:rPr>
            </w:pPr>
            <w:r>
              <w:rPr>
                <w:sz w:val="16"/>
                <w:szCs w:val="16"/>
              </w:rPr>
              <w:t>LI for SCEF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7715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21A759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3204DAE"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BEF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9D5E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FDB29" w14:textId="31BE2DE2" w:rsidR="00094B0A" w:rsidRPr="00760004" w:rsidRDefault="00094B0A" w:rsidP="00822E9A">
            <w:pPr>
              <w:pStyle w:val="TAL"/>
              <w:keepNext w:val="0"/>
              <w:keepLines w:val="0"/>
              <w:rPr>
                <w:sz w:val="16"/>
                <w:szCs w:val="16"/>
              </w:rPr>
            </w:pPr>
            <w:r>
              <w:rPr>
                <w:sz w:val="16"/>
                <w:szCs w:val="16"/>
              </w:rPr>
              <w:t>0</w:t>
            </w:r>
            <w:r w:rsidR="00875B59">
              <w:rPr>
                <w:sz w:val="16"/>
                <w:szCs w:val="16"/>
              </w:rPr>
              <w:t>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580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33B2" w14:textId="65082D90" w:rsidR="00094B0A" w:rsidRDefault="00E76BB9"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840DE2" w14:textId="11A67C6E" w:rsidR="00094B0A" w:rsidRDefault="00EE0A0A" w:rsidP="00822E9A">
            <w:pPr>
              <w:pStyle w:val="TAL"/>
              <w:keepNext w:val="0"/>
              <w:keepLines w:val="0"/>
              <w:rPr>
                <w:sz w:val="16"/>
                <w:szCs w:val="16"/>
              </w:rPr>
            </w:pPr>
            <w:r>
              <w:rPr>
                <w:sz w:val="16"/>
                <w:szCs w:val="16"/>
              </w:rPr>
              <w:t>Editorial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53EE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D73F44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59BBB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E85F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55520" w14:textId="57E92C92"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A004" w14:textId="34767D3A" w:rsidR="00094B0A" w:rsidRPr="00760004" w:rsidRDefault="00094B0A" w:rsidP="00822E9A">
            <w:pPr>
              <w:pStyle w:val="TAL"/>
              <w:keepNext w:val="0"/>
              <w:keepLines w:val="0"/>
              <w:rPr>
                <w:sz w:val="16"/>
                <w:szCs w:val="16"/>
              </w:rPr>
            </w:pPr>
            <w:r>
              <w:rPr>
                <w:sz w:val="16"/>
                <w:szCs w:val="16"/>
              </w:rPr>
              <w:t>0</w:t>
            </w:r>
            <w:r w:rsidR="00875B59">
              <w:rPr>
                <w:sz w:val="16"/>
                <w:szCs w:val="16"/>
              </w:rPr>
              <w:t>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88CE"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0806" w14:textId="44A753D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23A911" w14:textId="69DC789C" w:rsidR="00094B0A" w:rsidRDefault="00463630" w:rsidP="00822E9A">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9D7AE"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DBA2CF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AADEC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13FC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73B5"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BCC6F" w14:textId="26E7AB79" w:rsidR="00094B0A" w:rsidRPr="00760004" w:rsidRDefault="00094B0A" w:rsidP="00822E9A">
            <w:pPr>
              <w:pStyle w:val="TAL"/>
              <w:keepNext w:val="0"/>
              <w:keepLines w:val="0"/>
              <w:rPr>
                <w:sz w:val="16"/>
                <w:szCs w:val="16"/>
              </w:rPr>
            </w:pPr>
            <w:r>
              <w:rPr>
                <w:sz w:val="16"/>
                <w:szCs w:val="16"/>
              </w:rPr>
              <w:t>0</w:t>
            </w:r>
            <w:r w:rsidR="00875B59">
              <w:rPr>
                <w:sz w:val="16"/>
                <w:szCs w:val="16"/>
              </w:rPr>
              <w:t>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8475"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C56F1" w14:textId="06F2FE1F"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E03E9B" w14:textId="303B72BE" w:rsidR="00094B0A" w:rsidRDefault="004E68DD" w:rsidP="00822E9A">
            <w:pPr>
              <w:pStyle w:val="TAL"/>
              <w:keepNext w:val="0"/>
              <w:keepLines w:val="0"/>
              <w:rPr>
                <w:sz w:val="16"/>
                <w:szCs w:val="16"/>
              </w:rPr>
            </w:pPr>
            <w:r>
              <w:rPr>
                <w:sz w:val="16"/>
                <w:szCs w:val="16"/>
              </w:rPr>
              <w:t>Correction to LI for the SGW/PGW and addition of CUPS 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E9F1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82046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D26D679"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ECB5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B3A84"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D476" w14:textId="50D74591" w:rsidR="00094B0A" w:rsidRPr="00760004" w:rsidRDefault="00094B0A" w:rsidP="00822E9A">
            <w:pPr>
              <w:pStyle w:val="TAL"/>
              <w:keepNext w:val="0"/>
              <w:keepLines w:val="0"/>
              <w:rPr>
                <w:sz w:val="16"/>
                <w:szCs w:val="16"/>
              </w:rPr>
            </w:pPr>
            <w:r>
              <w:rPr>
                <w:sz w:val="16"/>
                <w:szCs w:val="16"/>
              </w:rPr>
              <w:t>0</w:t>
            </w:r>
            <w:r w:rsidR="00875B59">
              <w:rPr>
                <w:sz w:val="16"/>
                <w:szCs w:val="16"/>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8C1C"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CE76" w14:textId="014ABB8C"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0758DE" w14:textId="16C5B0DB" w:rsidR="00094B0A" w:rsidRDefault="00772FA0" w:rsidP="00822E9A">
            <w:pPr>
              <w:pStyle w:val="TAL"/>
              <w:keepNext w:val="0"/>
              <w:keepLines w:val="0"/>
              <w:rPr>
                <w:sz w:val="16"/>
                <w:szCs w:val="16"/>
              </w:rPr>
            </w:pPr>
            <w:r>
              <w:rPr>
                <w:sz w:val="16"/>
                <w:szCs w:val="16"/>
              </w:rPr>
              <w:t xml:space="preserve">Change of reference for PDHR/PDSR </w:t>
            </w:r>
            <w:proofErr w:type="spellStart"/>
            <w:r>
              <w:rPr>
                <w:sz w:val="16"/>
                <w:szCs w:val="16"/>
              </w:rPr>
              <w:t>approac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8E18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387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9EF2FD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BD493"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6FA71" w14:textId="50FE2652" w:rsidR="00094B0A" w:rsidRPr="00760004" w:rsidRDefault="00094B0A" w:rsidP="00822E9A">
            <w:pPr>
              <w:pStyle w:val="TAL"/>
              <w:keepNext w:val="0"/>
              <w:keepLines w:val="0"/>
              <w:rPr>
                <w:sz w:val="16"/>
                <w:szCs w:val="16"/>
              </w:rPr>
            </w:pPr>
            <w:r>
              <w:rPr>
                <w:sz w:val="16"/>
                <w:szCs w:val="16"/>
              </w:rPr>
              <w:t>SP-21030</w:t>
            </w:r>
            <w:r w:rsidR="00384E41">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C8BF" w14:textId="6B55BEF5" w:rsidR="00094B0A" w:rsidRPr="00760004" w:rsidRDefault="00094B0A" w:rsidP="00822E9A">
            <w:pPr>
              <w:pStyle w:val="TAL"/>
              <w:keepNext w:val="0"/>
              <w:keepLines w:val="0"/>
              <w:rPr>
                <w:sz w:val="16"/>
                <w:szCs w:val="16"/>
              </w:rPr>
            </w:pPr>
            <w:r>
              <w:rPr>
                <w:sz w:val="16"/>
                <w:szCs w:val="16"/>
              </w:rPr>
              <w:t>0</w:t>
            </w:r>
            <w:r w:rsidR="00875B59">
              <w:rPr>
                <w:sz w:val="16"/>
                <w:szCs w:val="16"/>
              </w:rPr>
              <w:t>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1F6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E82D8" w14:textId="465E3BB1"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E880A" w14:textId="464E5067" w:rsidR="00094B0A" w:rsidRDefault="008F61C4" w:rsidP="00822E9A">
            <w:pPr>
              <w:pStyle w:val="TAL"/>
              <w:keepNext w:val="0"/>
              <w:keepLines w:val="0"/>
              <w:rPr>
                <w:sz w:val="16"/>
                <w:szCs w:val="16"/>
              </w:rPr>
            </w:pPr>
            <w:r>
              <w:rPr>
                <w:sz w:val="16"/>
                <w:szCs w:val="16"/>
              </w:rPr>
              <w:t xml:space="preserve">Explicit </w:t>
            </w:r>
            <w:proofErr w:type="spellStart"/>
            <w:r>
              <w:rPr>
                <w:sz w:val="16"/>
                <w:szCs w:val="16"/>
              </w:rPr>
              <w:t>ModifyTask</w:t>
            </w:r>
            <w:proofErr w:type="spellEnd"/>
            <w:r>
              <w:rPr>
                <w:sz w:val="16"/>
                <w:szCs w:val="16"/>
              </w:rPr>
              <w:t xml:space="preserve"> and </w:t>
            </w:r>
            <w:proofErr w:type="spellStart"/>
            <w:r>
              <w:rPr>
                <w:sz w:val="16"/>
                <w:szCs w:val="16"/>
              </w:rPr>
              <w:t>DeactivateTask</w:t>
            </w:r>
            <w:proofErr w:type="spellEnd"/>
            <w:r>
              <w:rPr>
                <w:sz w:val="16"/>
                <w:szCs w:val="16"/>
              </w:rPr>
              <w:t xml:space="preserve">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ACF2" w14:textId="77777777" w:rsidR="00094B0A" w:rsidRPr="00760004" w:rsidRDefault="00094B0A" w:rsidP="00822E9A">
            <w:pPr>
              <w:pStyle w:val="TAL"/>
              <w:keepNext w:val="0"/>
              <w:keepLines w:val="0"/>
              <w:rPr>
                <w:sz w:val="16"/>
                <w:szCs w:val="16"/>
              </w:rPr>
            </w:pPr>
            <w:r>
              <w:rPr>
                <w:sz w:val="16"/>
                <w:szCs w:val="16"/>
              </w:rPr>
              <w:t>17.1.0</w:t>
            </w:r>
          </w:p>
        </w:tc>
      </w:tr>
      <w:tr w:rsidR="003C315A" w:rsidRPr="00A76971" w14:paraId="624A4A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F9AB44" w14:textId="77777777" w:rsidR="003C315A" w:rsidRPr="00760004" w:rsidRDefault="003C315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C3B14" w14:textId="77777777" w:rsidR="003C315A" w:rsidRPr="00760004" w:rsidRDefault="003C315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32CFC" w14:textId="77777777" w:rsidR="003C315A" w:rsidRPr="00760004" w:rsidRDefault="003C315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744B" w14:textId="77777777" w:rsidR="003C315A" w:rsidRPr="00760004" w:rsidRDefault="003C315A" w:rsidP="00822E9A">
            <w:pPr>
              <w:pStyle w:val="TAL"/>
              <w:keepNext w:val="0"/>
              <w:keepLines w:val="0"/>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75CA8" w14:textId="77777777" w:rsidR="003C315A" w:rsidRDefault="003C315A"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A52BB" w14:textId="77777777" w:rsidR="003C315A" w:rsidRDefault="003C315A"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547E2A" w14:textId="77777777" w:rsidR="003C315A" w:rsidRDefault="003C315A" w:rsidP="00822E9A">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8EDDE" w14:textId="77777777" w:rsidR="003C315A" w:rsidRPr="00760004" w:rsidRDefault="003C315A" w:rsidP="00822E9A">
            <w:pPr>
              <w:pStyle w:val="TAL"/>
              <w:keepNext w:val="0"/>
              <w:keepLines w:val="0"/>
              <w:rPr>
                <w:sz w:val="16"/>
                <w:szCs w:val="16"/>
              </w:rPr>
            </w:pPr>
            <w:r>
              <w:rPr>
                <w:sz w:val="16"/>
                <w:szCs w:val="16"/>
              </w:rPr>
              <w:t>17.1.0</w:t>
            </w:r>
          </w:p>
        </w:tc>
      </w:tr>
      <w:tr w:rsidR="00E5605E" w:rsidRPr="00A76971" w14:paraId="24DE0D7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851A76A" w14:textId="77777777" w:rsidR="00E5605E" w:rsidRPr="00760004" w:rsidRDefault="00E5605E" w:rsidP="00822E9A">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04D45" w14:textId="77777777" w:rsidR="00E5605E" w:rsidRPr="00760004" w:rsidRDefault="00E5605E" w:rsidP="00822E9A">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14002" w14:textId="77777777" w:rsidR="00E5605E" w:rsidRPr="00760004" w:rsidRDefault="00E5605E" w:rsidP="00822E9A">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174CD" w14:textId="4662ABBA" w:rsidR="00E5605E" w:rsidRPr="00760004" w:rsidRDefault="00E5605E" w:rsidP="00822E9A">
            <w:pPr>
              <w:pStyle w:val="TAL"/>
              <w:keepNext w:val="0"/>
              <w:keepLines w:val="0"/>
              <w:rPr>
                <w:sz w:val="16"/>
                <w:szCs w:val="16"/>
              </w:rPr>
            </w:pPr>
            <w:r>
              <w:rPr>
                <w:sz w:val="16"/>
                <w:szCs w:val="16"/>
              </w:rPr>
              <w:t>02</w:t>
            </w:r>
            <w:r w:rsidR="000310DB">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C1C6" w14:textId="7788BBBC" w:rsidR="00E5605E" w:rsidRDefault="006F6D10"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8B8F3" w14:textId="3CCF13DF" w:rsidR="00E5605E" w:rsidRDefault="007B7813"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6C0AF5" w14:textId="5A0B54F6" w:rsidR="00E5605E" w:rsidRDefault="008A6828" w:rsidP="00822E9A">
            <w:pPr>
              <w:pStyle w:val="TAL"/>
              <w:keepNext w:val="0"/>
              <w:keepLines w:val="0"/>
              <w:rPr>
                <w:sz w:val="16"/>
                <w:szCs w:val="16"/>
              </w:rPr>
            </w:pPr>
            <w:r>
              <w:rPr>
                <w:sz w:val="16"/>
                <w:szCs w:val="16"/>
              </w:rPr>
              <w:t>Correction to details for SMSF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D3A30" w14:textId="77777777" w:rsidR="00E5605E" w:rsidRPr="00760004" w:rsidRDefault="00E5605E" w:rsidP="00822E9A">
            <w:pPr>
              <w:pStyle w:val="TAL"/>
              <w:keepNext w:val="0"/>
              <w:keepLines w:val="0"/>
              <w:rPr>
                <w:sz w:val="16"/>
                <w:szCs w:val="16"/>
              </w:rPr>
            </w:pPr>
            <w:r>
              <w:rPr>
                <w:sz w:val="16"/>
                <w:szCs w:val="16"/>
              </w:rPr>
              <w:t>17.2.0</w:t>
            </w:r>
          </w:p>
        </w:tc>
      </w:tr>
      <w:tr w:rsidR="001A1B10" w:rsidRPr="00A76971" w14:paraId="7E41C05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B779C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6AD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22B5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6038D" w14:textId="7E5FF8B0" w:rsidR="001A1B10" w:rsidRPr="00760004" w:rsidRDefault="001A1B10" w:rsidP="001A1B10">
            <w:pPr>
              <w:pStyle w:val="TAL"/>
              <w:keepNext w:val="0"/>
              <w:keepLines w:val="0"/>
              <w:rPr>
                <w:sz w:val="16"/>
                <w:szCs w:val="16"/>
              </w:rPr>
            </w:pPr>
            <w:r>
              <w:rPr>
                <w:sz w:val="16"/>
                <w:szCs w:val="16"/>
              </w:rPr>
              <w:t>02</w:t>
            </w:r>
            <w:r w:rsidR="000310D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2E242" w14:textId="0C0336A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ED3FF" w14:textId="26D51597"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07A532" w14:textId="4614D462" w:rsidR="001A1B10" w:rsidRDefault="003A7CED" w:rsidP="001A1B10">
            <w:pPr>
              <w:pStyle w:val="TAL"/>
              <w:keepNext w:val="0"/>
              <w:keepLines w:val="0"/>
              <w:rPr>
                <w:sz w:val="16"/>
                <w:szCs w:val="16"/>
              </w:rPr>
            </w:pPr>
            <w:r>
              <w:rPr>
                <w:sz w:val="16"/>
                <w:szCs w:val="16"/>
              </w:rPr>
              <w:t>Change of common XSD type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348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C798DD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B7CAF8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5E94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2A3C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1ED7A" w14:textId="6E2C608B" w:rsidR="001A1B10" w:rsidRPr="00760004" w:rsidRDefault="001A1B10" w:rsidP="001A1B10">
            <w:pPr>
              <w:pStyle w:val="TAL"/>
              <w:keepNext w:val="0"/>
              <w:keepLines w:val="0"/>
              <w:rPr>
                <w:sz w:val="16"/>
                <w:szCs w:val="16"/>
              </w:rPr>
            </w:pPr>
            <w:r>
              <w:rPr>
                <w:sz w:val="16"/>
                <w:szCs w:val="16"/>
              </w:rPr>
              <w:t>02</w:t>
            </w:r>
            <w:r w:rsidR="000310DB">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00F2D" w14:textId="419D991E"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3117C" w14:textId="183917E1"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1282B5" w14:textId="4C6E7A7C" w:rsidR="001A1B10" w:rsidRDefault="0090603A" w:rsidP="001A1B10">
            <w:pPr>
              <w:pStyle w:val="TAL"/>
              <w:keepNext w:val="0"/>
              <w:keepLines w:val="0"/>
              <w:rPr>
                <w:sz w:val="16"/>
                <w:szCs w:val="16"/>
              </w:rPr>
            </w:pPr>
            <w:r>
              <w:rPr>
                <w:sz w:val="16"/>
                <w:szCs w:val="16"/>
              </w:rPr>
              <w:t>Correction of ASN.1 typos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D5097"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F06498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435AE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33C0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3299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F7D83" w14:textId="6F3B347B" w:rsidR="001A1B10" w:rsidRPr="00760004" w:rsidRDefault="001A1B10" w:rsidP="001A1B10">
            <w:pPr>
              <w:pStyle w:val="TAL"/>
              <w:keepNext w:val="0"/>
              <w:keepLines w:val="0"/>
              <w:rPr>
                <w:sz w:val="16"/>
                <w:szCs w:val="16"/>
              </w:rPr>
            </w:pPr>
            <w:r>
              <w:rPr>
                <w:sz w:val="16"/>
                <w:szCs w:val="16"/>
              </w:rPr>
              <w:t>02</w:t>
            </w:r>
            <w:r w:rsidR="000310DB">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0DDE" w14:textId="6B5AAE92" w:rsidR="001A1B10" w:rsidRDefault="006F6D10" w:rsidP="001A1B1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3BA1E" w14:textId="0AD646D2" w:rsidR="001A1B10" w:rsidRDefault="007B7813"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47DAC8" w14:textId="27B24447" w:rsidR="001A1B10" w:rsidRDefault="004C65A4" w:rsidP="001A1B10">
            <w:pPr>
              <w:pStyle w:val="TAL"/>
              <w:keepNext w:val="0"/>
              <w:keepLines w:val="0"/>
              <w:rPr>
                <w:sz w:val="16"/>
                <w:szCs w:val="16"/>
              </w:rPr>
            </w:pPr>
            <w:r>
              <w:rPr>
                <w:sz w:val="16"/>
                <w:szCs w:val="16"/>
              </w:rPr>
              <w:t>CR adding LI for AKMA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0E1E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EBFBC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40BE1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9CC7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646C7"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0DB3" w14:textId="5738C045" w:rsidR="001A1B10" w:rsidRPr="00760004" w:rsidRDefault="001A1B10" w:rsidP="001A1B10">
            <w:pPr>
              <w:pStyle w:val="TAL"/>
              <w:keepNext w:val="0"/>
              <w:keepLines w:val="0"/>
              <w:rPr>
                <w:sz w:val="16"/>
                <w:szCs w:val="16"/>
              </w:rPr>
            </w:pPr>
            <w:r>
              <w:rPr>
                <w:sz w:val="16"/>
                <w:szCs w:val="16"/>
              </w:rPr>
              <w:t>02</w:t>
            </w:r>
            <w:r w:rsidR="000310DB">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317E" w14:textId="061C6F5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F81B8" w14:textId="25DBB58B"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04C9B" w14:textId="003D5DA1" w:rsidR="001A1B10" w:rsidRDefault="00425524" w:rsidP="001A1B10">
            <w:pPr>
              <w:pStyle w:val="TAL"/>
              <w:keepNext w:val="0"/>
              <w:keepLines w:val="0"/>
              <w:rPr>
                <w:sz w:val="16"/>
                <w:szCs w:val="16"/>
              </w:rPr>
            </w:pPr>
            <w:r>
              <w:rPr>
                <w:sz w:val="16"/>
                <w:szCs w:val="16"/>
              </w:rPr>
              <w:t>Addition of non-IMEISV PEI reporting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7AB3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8D1AA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9C9BE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6AEF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2E15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B05D" w14:textId="752F5BE5" w:rsidR="001A1B10" w:rsidRPr="00760004" w:rsidRDefault="001A1B10" w:rsidP="001A1B10">
            <w:pPr>
              <w:pStyle w:val="TAL"/>
              <w:keepNext w:val="0"/>
              <w:keepLines w:val="0"/>
              <w:rPr>
                <w:sz w:val="16"/>
                <w:szCs w:val="16"/>
              </w:rPr>
            </w:pPr>
            <w:r>
              <w:rPr>
                <w:sz w:val="16"/>
                <w:szCs w:val="16"/>
              </w:rPr>
              <w:t>02</w:t>
            </w:r>
            <w:r w:rsidR="000310D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91C4" w14:textId="28429407"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C59A" w14:textId="057F6972"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435DAB" w14:textId="37D1C809" w:rsidR="001A1B10" w:rsidRDefault="009D0EA3" w:rsidP="001A1B10">
            <w:pPr>
              <w:pStyle w:val="TAL"/>
              <w:keepNext w:val="0"/>
              <w:keepLines w:val="0"/>
              <w:rPr>
                <w:sz w:val="16"/>
                <w:szCs w:val="16"/>
              </w:rPr>
            </w:pPr>
            <w:r>
              <w:rPr>
                <w:sz w:val="16"/>
                <w:szCs w:val="16"/>
              </w:rPr>
              <w:t xml:space="preserve">Editorial correction to </w:t>
            </w:r>
            <w:proofErr w:type="spellStart"/>
            <w:r>
              <w:rPr>
                <w:sz w:val="16"/>
                <w:szCs w:val="16"/>
              </w:rPr>
              <w:t>xIRI</w:t>
            </w:r>
            <w:proofErr w:type="spellEnd"/>
            <w:r>
              <w:rPr>
                <w:sz w:val="16"/>
                <w:szCs w:val="16"/>
              </w:rPr>
              <w:t xml:space="preserve"> generation lists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D2FDA"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126B3B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E7443F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B6A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BB634" w14:textId="62795493"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AFDA" w14:textId="12755AC5" w:rsidR="001A1B10" w:rsidRPr="00760004" w:rsidRDefault="001A1B10" w:rsidP="001A1B10">
            <w:pPr>
              <w:pStyle w:val="TAL"/>
              <w:keepNext w:val="0"/>
              <w:keepLines w:val="0"/>
              <w:rPr>
                <w:sz w:val="16"/>
                <w:szCs w:val="16"/>
              </w:rPr>
            </w:pPr>
            <w:r>
              <w:rPr>
                <w:sz w:val="16"/>
                <w:szCs w:val="16"/>
              </w:rPr>
              <w:t>02</w:t>
            </w:r>
            <w:r w:rsidR="000310DB">
              <w:rPr>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F232" w14:textId="64F02BEF" w:rsidR="001A1B10" w:rsidRDefault="00B91CEC"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443F" w14:textId="3DB93D74" w:rsidR="001A1B10" w:rsidRDefault="00B91CEC"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522E29" w14:textId="394D3F97" w:rsidR="001A1B10" w:rsidRDefault="00B91CEC" w:rsidP="001A1B10">
            <w:pPr>
              <w:pStyle w:val="TAL"/>
              <w:keepNext w:val="0"/>
              <w:keepLines w:val="0"/>
              <w:rPr>
                <w:sz w:val="16"/>
                <w:szCs w:val="16"/>
              </w:rPr>
            </w:pPr>
            <w:r>
              <w:rPr>
                <w:sz w:val="16"/>
                <w:szCs w:val="16"/>
              </w:rPr>
              <w:t xml:space="preserve">Generation of </w:t>
            </w:r>
            <w:proofErr w:type="spellStart"/>
            <w:r>
              <w:rPr>
                <w:sz w:val="16"/>
                <w:szCs w:val="16"/>
              </w:rPr>
              <w:t>xCC</w:t>
            </w:r>
            <w:proofErr w:type="spellEnd"/>
            <w:r>
              <w:rPr>
                <w:sz w:val="16"/>
                <w:szCs w:val="16"/>
              </w:rPr>
              <w:t xml:space="preserve">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1856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5812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4C8D59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6A32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CCEFB" w14:textId="4B8144B6"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2A2F" w14:textId="35A2487C" w:rsidR="001A1B10" w:rsidRPr="00760004" w:rsidRDefault="001A1B10" w:rsidP="001A1B10">
            <w:pPr>
              <w:pStyle w:val="TAL"/>
              <w:keepNext w:val="0"/>
              <w:keepLines w:val="0"/>
              <w:rPr>
                <w:sz w:val="16"/>
                <w:szCs w:val="16"/>
              </w:rPr>
            </w:pPr>
            <w:r>
              <w:rPr>
                <w:sz w:val="16"/>
                <w:szCs w:val="16"/>
              </w:rPr>
              <w:t>02</w:t>
            </w:r>
            <w:r w:rsidR="000310DB">
              <w:rPr>
                <w:sz w:val="16"/>
                <w:szCs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0CFD" w14:textId="4DD54DD5" w:rsidR="001A1B10" w:rsidRDefault="00073A13"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1D6E" w14:textId="0CA1AA34" w:rsidR="001A1B10" w:rsidRDefault="00073A13"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60BE6E" w14:textId="1E35A8FB" w:rsidR="001A1B10" w:rsidRDefault="00073A13" w:rsidP="001A1B10">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6680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4BC34F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651660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33FA8"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DDD3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78B" w14:textId="37A77599" w:rsidR="001A1B10" w:rsidRPr="00760004" w:rsidRDefault="001A1B10" w:rsidP="001A1B10">
            <w:pPr>
              <w:pStyle w:val="TAL"/>
              <w:keepNext w:val="0"/>
              <w:keepLines w:val="0"/>
              <w:rPr>
                <w:sz w:val="16"/>
                <w:szCs w:val="16"/>
              </w:rPr>
            </w:pPr>
            <w:r>
              <w:rPr>
                <w:sz w:val="16"/>
                <w:szCs w:val="16"/>
              </w:rPr>
              <w:t>02</w:t>
            </w:r>
            <w:r w:rsidR="000310DB">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FE872" w14:textId="2027E351"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12B0" w14:textId="19849AF5"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5AC965" w14:textId="124DE15C" w:rsidR="001A1B10" w:rsidRDefault="005658F9" w:rsidP="001A1B10">
            <w:pPr>
              <w:pStyle w:val="TAL"/>
              <w:keepNext w:val="0"/>
              <w:keepLines w:val="0"/>
              <w:rPr>
                <w:sz w:val="16"/>
                <w:szCs w:val="16"/>
              </w:rPr>
            </w:pPr>
            <w:r>
              <w:rPr>
                <w:sz w:val="16"/>
                <w:szCs w:val="16"/>
              </w:rPr>
              <w:t>Update of stage 3 language and alignment of packet header information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D114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16C6A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700C9E3"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DC17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2B37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A489" w14:textId="67966B21" w:rsidR="001A1B10" w:rsidRPr="00760004" w:rsidRDefault="001A1B10" w:rsidP="001A1B10">
            <w:pPr>
              <w:pStyle w:val="TAL"/>
              <w:keepNext w:val="0"/>
              <w:keepLines w:val="0"/>
              <w:rPr>
                <w:sz w:val="16"/>
                <w:szCs w:val="16"/>
              </w:rPr>
            </w:pPr>
            <w:r>
              <w:rPr>
                <w:sz w:val="16"/>
                <w:szCs w:val="16"/>
              </w:rPr>
              <w:t>02</w:t>
            </w:r>
            <w:r w:rsidR="008B26C0">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008D" w14:textId="6E72D29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E076" w14:textId="00C401F4"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20F465" w14:textId="5755A1B6" w:rsidR="001A1B10" w:rsidRDefault="00926ACC" w:rsidP="001A1B10">
            <w:pPr>
              <w:pStyle w:val="TAL"/>
              <w:keepNext w:val="0"/>
              <w:keepLines w:val="0"/>
              <w:rPr>
                <w:sz w:val="16"/>
                <w:szCs w:val="16"/>
              </w:rPr>
            </w:pPr>
            <w:r>
              <w:rPr>
                <w:sz w:val="16"/>
                <w:szCs w:val="16"/>
              </w:rPr>
              <w:t>Few editorials – consistency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CA54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8D5220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74F0EC4"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65B09"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F15F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EA05" w14:textId="091D086D" w:rsidR="001A1B10" w:rsidRPr="00760004" w:rsidRDefault="001A1B10" w:rsidP="001A1B10">
            <w:pPr>
              <w:pStyle w:val="TAL"/>
              <w:keepNext w:val="0"/>
              <w:keepLines w:val="0"/>
              <w:rPr>
                <w:sz w:val="16"/>
                <w:szCs w:val="16"/>
              </w:rPr>
            </w:pPr>
            <w:r>
              <w:rPr>
                <w:sz w:val="16"/>
                <w:szCs w:val="16"/>
              </w:rPr>
              <w:t>02</w:t>
            </w:r>
            <w:r w:rsidR="008B26C0">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07F42" w14:textId="41A242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EB9" w14:textId="274510BE"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D30738" w14:textId="4496A61D" w:rsidR="001A1B10" w:rsidRDefault="00DC538E" w:rsidP="001A1B10">
            <w:pPr>
              <w:pStyle w:val="TAL"/>
              <w:keepNext w:val="0"/>
              <w:keepLines w:val="0"/>
              <w:rPr>
                <w:sz w:val="16"/>
                <w:szCs w:val="16"/>
              </w:rPr>
            </w:pPr>
            <w:r>
              <w:rPr>
                <w:sz w:val="16"/>
                <w:szCs w:val="16"/>
              </w:rPr>
              <w:t>Correction to MME Record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8C909"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2C30A4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38661FF"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A411D"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0C85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233B3" w14:textId="6BCB7054" w:rsidR="001A1B10" w:rsidRPr="00760004" w:rsidRDefault="001A1B10" w:rsidP="001A1B10">
            <w:pPr>
              <w:pStyle w:val="TAL"/>
              <w:keepNext w:val="0"/>
              <w:keepLines w:val="0"/>
              <w:rPr>
                <w:sz w:val="16"/>
                <w:szCs w:val="16"/>
              </w:rPr>
            </w:pPr>
            <w:r>
              <w:rPr>
                <w:sz w:val="16"/>
                <w:szCs w:val="16"/>
              </w:rPr>
              <w:t>02</w:t>
            </w:r>
            <w:r w:rsidR="0025608D">
              <w:rPr>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5D87" w14:textId="3CFC1829"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ED57E" w14:textId="54C973D6"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B10742" w14:textId="085E1EF1" w:rsidR="001A1B10" w:rsidRDefault="00CF69AD" w:rsidP="001A1B10">
            <w:pPr>
              <w:pStyle w:val="TAL"/>
              <w:keepNext w:val="0"/>
              <w:keepLines w:val="0"/>
              <w:rPr>
                <w:sz w:val="16"/>
                <w:szCs w:val="16"/>
              </w:rPr>
            </w:pPr>
            <w:r>
              <w:rPr>
                <w:sz w:val="16"/>
                <w:szCs w:val="16"/>
              </w:rPr>
              <w:t xml:space="preserve">Addition of </w:t>
            </w:r>
            <w:proofErr w:type="spellStart"/>
            <w:r>
              <w:rPr>
                <w:sz w:val="16"/>
                <w:szCs w:val="16"/>
              </w:rPr>
              <w:t>HeaderReporting</w:t>
            </w:r>
            <w:proofErr w:type="spellEnd"/>
            <w:r>
              <w:rPr>
                <w:sz w:val="16"/>
                <w:szCs w:val="16"/>
              </w:rPr>
              <w:t xml:space="preserve"> options to </w:t>
            </w:r>
            <w:proofErr w:type="spellStart"/>
            <w:r>
              <w:rPr>
                <w:sz w:val="16"/>
                <w:szCs w:val="16"/>
              </w:rPr>
              <w:t>MediationDetails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49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755085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6F28E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011B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44205" w14:textId="113D042A" w:rsidR="001A1B10" w:rsidRPr="00760004" w:rsidRDefault="001A1B10" w:rsidP="001A1B10">
            <w:pPr>
              <w:pStyle w:val="TAL"/>
              <w:keepNext w:val="0"/>
              <w:keepLines w:val="0"/>
              <w:rPr>
                <w:sz w:val="16"/>
                <w:szCs w:val="16"/>
              </w:rPr>
            </w:pPr>
            <w:r>
              <w:rPr>
                <w:sz w:val="16"/>
                <w:szCs w:val="16"/>
              </w:rPr>
              <w:t>SP-21082</w:t>
            </w:r>
            <w:r w:rsidR="005111C1">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77A2" w14:textId="044DFC55" w:rsidR="001A1B10" w:rsidRPr="00760004" w:rsidRDefault="001A1B10" w:rsidP="001A1B10">
            <w:pPr>
              <w:pStyle w:val="TAL"/>
              <w:keepNext w:val="0"/>
              <w:keepLines w:val="0"/>
              <w:rPr>
                <w:sz w:val="16"/>
                <w:szCs w:val="16"/>
              </w:rPr>
            </w:pPr>
            <w:r>
              <w:rPr>
                <w:sz w:val="16"/>
                <w:szCs w:val="16"/>
              </w:rPr>
              <w:t>02</w:t>
            </w:r>
            <w:r w:rsidR="0025608D">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5612" w14:textId="5FD2AF9C" w:rsidR="001A1B10" w:rsidRDefault="003A06DD"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1D0AB" w14:textId="15F9BEA4" w:rsidR="001A1B10" w:rsidRDefault="003A06DD"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AF320B" w14:textId="7E4371BE" w:rsidR="001A1B10" w:rsidRDefault="00D41034" w:rsidP="001A1B10">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FCF0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83E55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42DED8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E8B3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0A7A3"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D117" w14:textId="5037E6B6" w:rsidR="001A1B10" w:rsidRPr="00760004" w:rsidRDefault="001A1B10" w:rsidP="001A1B10">
            <w:pPr>
              <w:pStyle w:val="TAL"/>
              <w:keepNext w:val="0"/>
              <w:keepLines w:val="0"/>
              <w:rPr>
                <w:sz w:val="16"/>
                <w:szCs w:val="16"/>
              </w:rPr>
            </w:pPr>
            <w:r>
              <w:rPr>
                <w:sz w:val="16"/>
                <w:szCs w:val="16"/>
              </w:rPr>
              <w:t>02</w:t>
            </w:r>
            <w:r w:rsidR="0025608D">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0DA9" w14:textId="454CD3C6"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EFFA" w14:textId="04E7078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5B40CA8" w14:textId="1BB0E3A4" w:rsidR="001A1B10" w:rsidRDefault="00AA6984" w:rsidP="001A1B10">
            <w:pPr>
              <w:pStyle w:val="TAL"/>
              <w:keepNext w:val="0"/>
              <w:keepLines w:val="0"/>
              <w:rPr>
                <w:sz w:val="16"/>
                <w:szCs w:val="16"/>
              </w:rPr>
            </w:pPr>
            <w:r>
              <w:rPr>
                <w:sz w:val="16"/>
                <w:szCs w:val="16"/>
              </w:rPr>
              <w:t>N9HRLI  and S8HR LI – Part I (Phase 1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63C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73FDF9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A54C7A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C246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D830"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6454" w14:textId="64046A7F" w:rsidR="001A1B10" w:rsidRPr="00760004" w:rsidRDefault="001A1B10" w:rsidP="001A1B10">
            <w:pPr>
              <w:pStyle w:val="TAL"/>
              <w:keepNext w:val="0"/>
              <w:keepLines w:val="0"/>
              <w:rPr>
                <w:sz w:val="16"/>
                <w:szCs w:val="16"/>
              </w:rPr>
            </w:pPr>
            <w:r>
              <w:rPr>
                <w:sz w:val="16"/>
                <w:szCs w:val="16"/>
              </w:rPr>
              <w:t>02</w:t>
            </w:r>
            <w:r w:rsidR="0025608D">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BE1E2" w14:textId="5D05F2A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54CC7" w14:textId="2D81D5C7"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1F588B" w14:textId="3C62ACC1" w:rsidR="001A1B10" w:rsidRDefault="00642B20" w:rsidP="001A1B10">
            <w:pPr>
              <w:pStyle w:val="TAL"/>
              <w:keepNext w:val="0"/>
              <w:keepLines w:val="0"/>
              <w:rPr>
                <w:sz w:val="16"/>
                <w:szCs w:val="16"/>
              </w:rPr>
            </w:pPr>
            <w:r>
              <w:rPr>
                <w:sz w:val="16"/>
                <w:szCs w:val="16"/>
              </w:rPr>
              <w:t>N9HRLI and S8HR LI – Part II (Phase 1 – LI_X2_LITE)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95B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A07F6B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872D0AC"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1E4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1F0F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1565" w14:textId="79BFA267" w:rsidR="001A1B10" w:rsidRPr="00760004" w:rsidRDefault="001A1B10" w:rsidP="001A1B10">
            <w:pPr>
              <w:pStyle w:val="TAL"/>
              <w:keepNext w:val="0"/>
              <w:keepLines w:val="0"/>
              <w:rPr>
                <w:sz w:val="16"/>
                <w:szCs w:val="16"/>
              </w:rPr>
            </w:pPr>
            <w:r>
              <w:rPr>
                <w:sz w:val="16"/>
                <w:szCs w:val="16"/>
              </w:rPr>
              <w:t>02</w:t>
            </w:r>
            <w:r w:rsidR="0025608D">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845B" w14:textId="2155254D"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E6788" w14:textId="275A58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36A964" w14:textId="1FB16660" w:rsidR="001A1B10" w:rsidRDefault="00363D0F" w:rsidP="001A1B10">
            <w:pPr>
              <w:pStyle w:val="TAL"/>
              <w:keepNext w:val="0"/>
              <w:keepLines w:val="0"/>
              <w:rPr>
                <w:sz w:val="16"/>
                <w:szCs w:val="16"/>
              </w:rPr>
            </w:pPr>
            <w:r>
              <w:rPr>
                <w:sz w:val="16"/>
                <w:szCs w:val="16"/>
              </w:rPr>
              <w:t>N9HRLI and S8HR LI – Part III (Phase 1 – BBIFF-U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4B2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1D02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E91DB5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B6A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31B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DAC2" w14:textId="0D2A8296" w:rsidR="001A1B10" w:rsidRPr="00760004" w:rsidRDefault="001A1B10" w:rsidP="001A1B10">
            <w:pPr>
              <w:pStyle w:val="TAL"/>
              <w:keepNext w:val="0"/>
              <w:keepLines w:val="0"/>
              <w:rPr>
                <w:sz w:val="16"/>
                <w:szCs w:val="16"/>
              </w:rPr>
            </w:pPr>
            <w:r>
              <w:rPr>
                <w:sz w:val="16"/>
                <w:szCs w:val="16"/>
              </w:rPr>
              <w:t>02</w:t>
            </w:r>
            <w:r w:rsidR="0025608D">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0A3B" w14:textId="60FED6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DC2" w14:textId="416C32A1"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284CED" w14:textId="5AADE2CB" w:rsidR="001A1B10" w:rsidRDefault="00D34283" w:rsidP="001A1B10">
            <w:pPr>
              <w:pStyle w:val="TAL"/>
              <w:keepNext w:val="0"/>
              <w:keepLines w:val="0"/>
              <w:rPr>
                <w:sz w:val="16"/>
                <w:szCs w:val="16"/>
              </w:rPr>
            </w:pPr>
            <w:r>
              <w:rPr>
                <w:sz w:val="16"/>
                <w:szCs w:val="16"/>
              </w:rPr>
              <w:t>N9HRLI and S8HR LI – Part IV (Phase 1 –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BE496"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94BC3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FE177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753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B3E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89427" w14:textId="6898B6D9" w:rsidR="001A1B10" w:rsidRPr="00760004" w:rsidRDefault="001A1B10" w:rsidP="001A1B10">
            <w:pPr>
              <w:pStyle w:val="TAL"/>
              <w:keepNext w:val="0"/>
              <w:keepLines w:val="0"/>
              <w:rPr>
                <w:sz w:val="16"/>
                <w:szCs w:val="16"/>
              </w:rPr>
            </w:pPr>
            <w:r>
              <w:rPr>
                <w:sz w:val="16"/>
                <w:szCs w:val="16"/>
              </w:rPr>
              <w:t>02</w:t>
            </w:r>
            <w:r w:rsidR="0025608D">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11A" w14:textId="1C8B580A"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D6942" w14:textId="372A301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6BE644" w14:textId="11878E38" w:rsidR="001A1B10" w:rsidRDefault="00CA2801" w:rsidP="001A1B10">
            <w:pPr>
              <w:pStyle w:val="TAL"/>
              <w:keepNext w:val="0"/>
              <w:keepLines w:val="0"/>
              <w:rPr>
                <w:sz w:val="16"/>
                <w:szCs w:val="16"/>
              </w:rPr>
            </w:pPr>
            <w:r>
              <w:rPr>
                <w:sz w:val="16"/>
                <w:szCs w:val="16"/>
              </w:rPr>
              <w:t>N9HRLI and S8HR LI – Part V (Phase 2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D831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6D29C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7B331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422B2"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3CD9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271F" w14:textId="123D1028" w:rsidR="001A1B10" w:rsidRPr="00760004" w:rsidRDefault="001A1B10" w:rsidP="001A1B10">
            <w:pPr>
              <w:pStyle w:val="TAL"/>
              <w:keepNext w:val="0"/>
              <w:keepLines w:val="0"/>
              <w:rPr>
                <w:sz w:val="16"/>
                <w:szCs w:val="16"/>
              </w:rPr>
            </w:pPr>
            <w:r>
              <w:rPr>
                <w:sz w:val="16"/>
                <w:szCs w:val="16"/>
              </w:rPr>
              <w:t>02</w:t>
            </w:r>
            <w:r w:rsidR="0025608D">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DD2DC" w14:textId="7EC8A5EE"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32D8" w14:textId="2EBC3C49"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3E31AD" w14:textId="74B531E4" w:rsidR="001A1B10" w:rsidRDefault="00364FD4" w:rsidP="001A1B10">
            <w:pPr>
              <w:pStyle w:val="TAL"/>
              <w:keepNext w:val="0"/>
              <w:keepLines w:val="0"/>
              <w:rPr>
                <w:sz w:val="16"/>
                <w:szCs w:val="16"/>
              </w:rPr>
            </w:pPr>
            <w:r>
              <w:rPr>
                <w:sz w:val="16"/>
                <w:szCs w:val="16"/>
              </w:rPr>
              <w:t>N9HRLI  and S8HR LI – Part VI (Phase 2 –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4B64E"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F9944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C35A52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CF1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9A7C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1C76" w14:textId="20788EE2" w:rsidR="001A1B10" w:rsidRPr="00760004" w:rsidRDefault="001A1B10" w:rsidP="001A1B10">
            <w:pPr>
              <w:pStyle w:val="TAL"/>
              <w:keepNext w:val="0"/>
              <w:keepLines w:val="0"/>
              <w:rPr>
                <w:sz w:val="16"/>
                <w:szCs w:val="16"/>
              </w:rPr>
            </w:pPr>
            <w:r>
              <w:rPr>
                <w:sz w:val="16"/>
                <w:szCs w:val="16"/>
              </w:rPr>
              <w:t>02</w:t>
            </w:r>
            <w:r w:rsidR="0025608D">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ECA49" w14:textId="07D2D1E8"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33041" w14:textId="4D5B4EB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BF105E" w14:textId="402CF71E" w:rsidR="001A1B10" w:rsidRDefault="00C5007A" w:rsidP="001A1B10">
            <w:pPr>
              <w:pStyle w:val="TAL"/>
              <w:keepNext w:val="0"/>
              <w:keepLines w:val="0"/>
              <w:rPr>
                <w:sz w:val="16"/>
                <w:szCs w:val="16"/>
              </w:rPr>
            </w:pPr>
            <w:r>
              <w:rPr>
                <w:sz w:val="16"/>
                <w:szCs w:val="16"/>
              </w:rPr>
              <w:t>N9HRLI and S8HR LI – Part VII (Phase 2 – LI_T1 &amp;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CF6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EF95A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090959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879E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A8DC2"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D0D56" w14:textId="568C93BB" w:rsidR="001A1B10" w:rsidRPr="00760004" w:rsidRDefault="001A1B10" w:rsidP="001A1B10">
            <w:pPr>
              <w:pStyle w:val="TAL"/>
              <w:keepNext w:val="0"/>
              <w:keepLines w:val="0"/>
              <w:rPr>
                <w:sz w:val="16"/>
                <w:szCs w:val="16"/>
              </w:rPr>
            </w:pPr>
            <w:r>
              <w:rPr>
                <w:sz w:val="16"/>
                <w:szCs w:val="16"/>
              </w:rPr>
              <w:t>02</w:t>
            </w:r>
            <w:r w:rsidR="0025608D">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58F7B" w14:textId="3B2D06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E4976" w14:textId="364AED1F"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44FD4C" w14:textId="4901A6A1" w:rsidR="001A1B10" w:rsidRDefault="00381482" w:rsidP="001A1B10">
            <w:pPr>
              <w:pStyle w:val="TAL"/>
              <w:keepNext w:val="0"/>
              <w:keepLines w:val="0"/>
              <w:rPr>
                <w:sz w:val="16"/>
                <w:szCs w:val="16"/>
              </w:rPr>
            </w:pPr>
            <w:r>
              <w:rPr>
                <w:sz w:val="16"/>
                <w:szCs w:val="16"/>
              </w:rPr>
              <w:t>N9HRLI and S8HR LI – Part VIII (Phase 2 –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626BF"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2BE14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8BA675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BB31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1AF6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2D18B" w14:textId="112FF367" w:rsidR="001A1B10" w:rsidRPr="00760004" w:rsidRDefault="001A1B10" w:rsidP="001A1B10">
            <w:pPr>
              <w:pStyle w:val="TAL"/>
              <w:keepNext w:val="0"/>
              <w:keepLines w:val="0"/>
              <w:rPr>
                <w:sz w:val="16"/>
                <w:szCs w:val="16"/>
              </w:rPr>
            </w:pPr>
            <w:r>
              <w:rPr>
                <w:sz w:val="16"/>
                <w:szCs w:val="16"/>
              </w:rPr>
              <w:t>02</w:t>
            </w:r>
            <w:r w:rsidR="0025608D">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9424" w14:textId="3C533D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1055" w14:textId="70DEBC22"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344C0B" w14:textId="6314A531" w:rsidR="001A1B10" w:rsidRDefault="006F7D29" w:rsidP="001A1B10">
            <w:pPr>
              <w:pStyle w:val="TAL"/>
              <w:keepNext w:val="0"/>
              <w:keepLines w:val="0"/>
              <w:rPr>
                <w:sz w:val="16"/>
                <w:szCs w:val="16"/>
              </w:rPr>
            </w:pPr>
            <w:r>
              <w:rPr>
                <w:sz w:val="16"/>
                <w:szCs w:val="16"/>
              </w:rPr>
              <w:t>N9HRLI and S8HR LI – Part IX (Phase 2 – LI_X3)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620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E34005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3C64C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30F6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A34FA4"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2369" w14:textId="73564BB1" w:rsidR="001A1B10" w:rsidRPr="00760004" w:rsidRDefault="001A1B10" w:rsidP="001A1B10">
            <w:pPr>
              <w:pStyle w:val="TAL"/>
              <w:keepNext w:val="0"/>
              <w:keepLines w:val="0"/>
              <w:rPr>
                <w:sz w:val="16"/>
                <w:szCs w:val="16"/>
              </w:rPr>
            </w:pPr>
            <w:r>
              <w:rPr>
                <w:sz w:val="16"/>
                <w:szCs w:val="16"/>
              </w:rPr>
              <w:t>02</w:t>
            </w:r>
            <w:r w:rsidR="0025608D">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2755F" w14:textId="2CC3EF4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8B82" w14:textId="0014EA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9DFDCE" w14:textId="040720B7" w:rsidR="001A1B10" w:rsidRDefault="00C86F56" w:rsidP="001A1B10">
            <w:pPr>
              <w:pStyle w:val="TAL"/>
              <w:keepNext w:val="0"/>
              <w:keepLines w:val="0"/>
              <w:rPr>
                <w:sz w:val="16"/>
                <w:szCs w:val="16"/>
              </w:rPr>
            </w:pPr>
            <w:r>
              <w:rPr>
                <w:sz w:val="16"/>
                <w:szCs w:val="16"/>
              </w:rPr>
              <w:t>N9HR LI and S8HR LI – Part X (Phase 2 – X3, LI_HI2 and LI_HI3)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E79D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35B104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C47098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479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D87C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F4067" w14:textId="74E1162F" w:rsidR="001A1B10" w:rsidRPr="00760004" w:rsidRDefault="001A1B10" w:rsidP="001A1B10">
            <w:pPr>
              <w:pStyle w:val="TAL"/>
              <w:keepNext w:val="0"/>
              <w:keepLines w:val="0"/>
              <w:rPr>
                <w:sz w:val="16"/>
                <w:szCs w:val="16"/>
              </w:rPr>
            </w:pPr>
            <w:r>
              <w:rPr>
                <w:sz w:val="16"/>
                <w:szCs w:val="16"/>
              </w:rPr>
              <w:t>02</w:t>
            </w:r>
            <w:r w:rsidR="0025608D">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781A" w14:textId="0C384B0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A3843" w14:textId="48B5340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ED52BC" w14:textId="33432309" w:rsidR="001A1B10" w:rsidRDefault="006112D1" w:rsidP="001A1B10">
            <w:pPr>
              <w:pStyle w:val="TAL"/>
              <w:keepNext w:val="0"/>
              <w:keepLines w:val="0"/>
              <w:rPr>
                <w:sz w:val="16"/>
                <w:szCs w:val="16"/>
              </w:rPr>
            </w:pPr>
            <w:r>
              <w:rPr>
                <w:sz w:val="16"/>
                <w:szCs w:val="16"/>
              </w:rPr>
              <w:t>N9HR LI and S8HR LI – Part XI (ASN.1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C6E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97BDE2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05B5CB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FA79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C91DC"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48E80" w14:textId="72E31E45" w:rsidR="001A1B10" w:rsidRPr="00760004" w:rsidRDefault="001A1B10" w:rsidP="001A1B10">
            <w:pPr>
              <w:pStyle w:val="TAL"/>
              <w:keepNext w:val="0"/>
              <w:keepLines w:val="0"/>
              <w:rPr>
                <w:sz w:val="16"/>
                <w:szCs w:val="16"/>
              </w:rPr>
            </w:pPr>
            <w:r>
              <w:rPr>
                <w:sz w:val="16"/>
                <w:szCs w:val="16"/>
              </w:rPr>
              <w:t>02</w:t>
            </w:r>
            <w:r w:rsidR="0025608D">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B755B" w14:textId="6B20F9A0"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1E804" w14:textId="7F04DE3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9ED7FE" w14:textId="327DD129" w:rsidR="001A1B10" w:rsidRDefault="00E34FC6" w:rsidP="001A1B10">
            <w:pPr>
              <w:pStyle w:val="TAL"/>
              <w:keepNext w:val="0"/>
              <w:keepLines w:val="0"/>
              <w:rPr>
                <w:sz w:val="16"/>
                <w:szCs w:val="16"/>
              </w:rPr>
            </w:pPr>
            <w:r>
              <w:rPr>
                <w:sz w:val="16"/>
                <w:szCs w:val="16"/>
              </w:rPr>
              <w:t>N9HR LI and S8HR LI: New XSD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1036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D085C3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62B6B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96F2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982E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0CFFC" w14:textId="27F639B4" w:rsidR="001A1B10" w:rsidRPr="00760004" w:rsidRDefault="001A1B10" w:rsidP="001A1B10">
            <w:pPr>
              <w:pStyle w:val="TAL"/>
              <w:keepNext w:val="0"/>
              <w:keepLines w:val="0"/>
              <w:rPr>
                <w:sz w:val="16"/>
                <w:szCs w:val="16"/>
              </w:rPr>
            </w:pPr>
            <w:r>
              <w:rPr>
                <w:sz w:val="16"/>
                <w:szCs w:val="16"/>
              </w:rPr>
              <w:t>02</w:t>
            </w:r>
            <w:r w:rsidR="0025608D">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7C320" w14:textId="4DE1F55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6E87" w14:textId="3E0802E5" w:rsidR="001A1B10" w:rsidRDefault="005E318B"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4E0AF5" w14:textId="5F4FF6E0" w:rsidR="001A1B10" w:rsidRDefault="008A3C0E" w:rsidP="001A1B10">
            <w:pPr>
              <w:pStyle w:val="TAL"/>
              <w:keepNext w:val="0"/>
              <w:keepLines w:val="0"/>
              <w:rPr>
                <w:sz w:val="16"/>
                <w:szCs w:val="16"/>
              </w:rPr>
            </w:pPr>
            <w:r>
              <w:rPr>
                <w:sz w:val="16"/>
                <w:szCs w:val="16"/>
              </w:rPr>
              <w:t>Update requirement for IRI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31A4" w14:textId="77777777" w:rsidR="001A1B10" w:rsidRPr="00760004" w:rsidRDefault="001A1B10" w:rsidP="001A1B10">
            <w:pPr>
              <w:pStyle w:val="TAL"/>
              <w:keepNext w:val="0"/>
              <w:keepLines w:val="0"/>
              <w:rPr>
                <w:sz w:val="16"/>
                <w:szCs w:val="16"/>
              </w:rPr>
            </w:pPr>
            <w:r>
              <w:rPr>
                <w:sz w:val="16"/>
                <w:szCs w:val="16"/>
              </w:rPr>
              <w:t>17.2.0</w:t>
            </w:r>
          </w:p>
        </w:tc>
      </w:tr>
      <w:tr w:rsidR="00E97BA9" w:rsidRPr="00A76971" w14:paraId="0185EFF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56B268" w14:textId="77777777" w:rsidR="00E97BA9" w:rsidRPr="00760004" w:rsidRDefault="00E97BA9"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704C9" w14:textId="77777777" w:rsidR="00E97BA9" w:rsidRPr="00760004" w:rsidRDefault="00E97BA9"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F9E63" w14:textId="77777777" w:rsidR="00E97BA9" w:rsidRPr="00760004" w:rsidRDefault="00E97BA9" w:rsidP="002C23B1">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C101B" w14:textId="77777777" w:rsidR="00E97BA9" w:rsidRPr="00760004" w:rsidRDefault="00E97BA9" w:rsidP="002C23B1">
            <w:pPr>
              <w:pStyle w:val="TAL"/>
              <w:keepNext w:val="0"/>
              <w:keepLines w:val="0"/>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DB56" w14:textId="77777777" w:rsidR="00E97BA9" w:rsidRDefault="00E97BA9"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5213" w14:textId="77777777" w:rsidR="00E97BA9" w:rsidRDefault="00E97BA9"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CA88F5" w14:textId="77777777" w:rsidR="00E97BA9" w:rsidRDefault="00E97BA9" w:rsidP="002C23B1">
            <w:pPr>
              <w:pStyle w:val="TAL"/>
              <w:keepNext w:val="0"/>
              <w:keepLines w:val="0"/>
              <w:rPr>
                <w:sz w:val="16"/>
                <w:szCs w:val="16"/>
              </w:rPr>
            </w:pPr>
            <w:r>
              <w:rPr>
                <w:sz w:val="16"/>
                <w:szCs w:val="16"/>
              </w:rPr>
              <w:t>Update to start of interception with registered UE record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4E1C4" w14:textId="77777777" w:rsidR="00E97BA9" w:rsidRPr="00760004" w:rsidRDefault="00E97BA9" w:rsidP="002C23B1">
            <w:pPr>
              <w:pStyle w:val="TAL"/>
              <w:keepNext w:val="0"/>
              <w:keepLines w:val="0"/>
              <w:rPr>
                <w:sz w:val="16"/>
                <w:szCs w:val="16"/>
              </w:rPr>
            </w:pPr>
            <w:r>
              <w:rPr>
                <w:sz w:val="16"/>
                <w:szCs w:val="16"/>
              </w:rPr>
              <w:t>17.2.0</w:t>
            </w:r>
          </w:p>
        </w:tc>
      </w:tr>
      <w:tr w:rsidR="00585B69" w:rsidRPr="00A76971" w14:paraId="1DD9FF39"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DF5AC7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5AB6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CFFA9"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B22F" w14:textId="4EA9DB28" w:rsidR="00585B69" w:rsidRPr="00760004" w:rsidRDefault="00585B69" w:rsidP="002C23B1">
            <w:pPr>
              <w:pStyle w:val="TAL"/>
              <w:keepNext w:val="0"/>
              <w:keepLines w:val="0"/>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B355" w14:textId="1D5B249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479D5" w14:textId="20B3FD31"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428B76" w14:textId="33634AA1" w:rsidR="00585B69" w:rsidRDefault="00DB0CE0" w:rsidP="002C23B1">
            <w:pPr>
              <w:pStyle w:val="TAL"/>
              <w:keepNext w:val="0"/>
              <w:keepLines w:val="0"/>
              <w:rPr>
                <w:sz w:val="16"/>
                <w:szCs w:val="16"/>
              </w:rPr>
            </w:pPr>
            <w:r>
              <w:rPr>
                <w:sz w:val="16"/>
                <w:szCs w:val="16"/>
              </w:rPr>
              <w:t>HR LI: Deactivating triggers over LI_T1 and LI_T3 when the IMS session ends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18B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BE3C86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F20DFE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ABBF2"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905A2"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A0613" w14:textId="4E5F9E8B" w:rsidR="00585B69" w:rsidRPr="00760004" w:rsidRDefault="00585B69" w:rsidP="002C23B1">
            <w:pPr>
              <w:pStyle w:val="TAL"/>
              <w:keepNext w:val="0"/>
              <w:keepLines w:val="0"/>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7C1CC" w14:textId="1D378841"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2801B" w14:textId="798E6CBB"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097335" w14:textId="5F711781" w:rsidR="00585B69" w:rsidRDefault="00BD0D3B" w:rsidP="002C23B1">
            <w:pPr>
              <w:pStyle w:val="TAL"/>
              <w:keepNext w:val="0"/>
              <w:keepLines w:val="0"/>
              <w:rPr>
                <w:sz w:val="16"/>
                <w:szCs w:val="16"/>
              </w:rPr>
            </w:pPr>
            <w:r>
              <w:rPr>
                <w:sz w:val="16"/>
                <w:szCs w:val="16"/>
              </w:rPr>
              <w:t>HR LI: Deactivating LI_T3 when PDU session/PDN connection is released or HR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AB92"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1A933B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C8C9C8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B0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645B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EB169" w14:textId="78140239" w:rsidR="00585B69" w:rsidRPr="00760004" w:rsidRDefault="00585B69" w:rsidP="002C23B1">
            <w:pPr>
              <w:pStyle w:val="TAL"/>
              <w:keepNext w:val="0"/>
              <w:keepLines w:val="0"/>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90141" w14:textId="40C13764"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1FB0C" w14:textId="66B7BDE2"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8CC6E" w14:textId="6418F1D4" w:rsidR="00585B69" w:rsidRDefault="00A820FA" w:rsidP="002C23B1">
            <w:pPr>
              <w:pStyle w:val="TAL"/>
              <w:keepNext w:val="0"/>
              <w:keepLines w:val="0"/>
              <w:rPr>
                <w:sz w:val="16"/>
                <w:szCs w:val="16"/>
              </w:rPr>
            </w:pPr>
            <w:r>
              <w:rPr>
                <w:sz w:val="16"/>
                <w:szCs w:val="16"/>
              </w:rPr>
              <w:t>HR LI: The case of post PDU session/PDN connection HR LI enabling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7865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8E6DC1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33195DF"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F742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8352C"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7828" w14:textId="2E1642C2" w:rsidR="00585B69" w:rsidRPr="00760004" w:rsidRDefault="00585B69" w:rsidP="002C23B1">
            <w:pPr>
              <w:pStyle w:val="TAL"/>
              <w:keepNext w:val="0"/>
              <w:keepLines w:val="0"/>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6DF5" w14:textId="77B27856" w:rsidR="00585B69" w:rsidRDefault="00DB0CE0" w:rsidP="002C23B1">
            <w:pPr>
              <w:pStyle w:val="TAL"/>
              <w:keepNext w:val="0"/>
              <w:keepLines w:val="0"/>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4F4E" w14:textId="04CA2BBA" w:rsidR="00585B69" w:rsidRDefault="00F43EF5"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4548E" w14:textId="4AF65272" w:rsidR="00585B69" w:rsidRDefault="00750229" w:rsidP="002C23B1">
            <w:pPr>
              <w:pStyle w:val="TAL"/>
              <w:keepNext w:val="0"/>
              <w:keepLines w:val="0"/>
              <w:rPr>
                <w:sz w:val="16"/>
                <w:szCs w:val="16"/>
              </w:rPr>
            </w:pPr>
            <w:r>
              <w:rPr>
                <w:sz w:val="16"/>
                <w:szCs w:val="16"/>
              </w:rPr>
              <w:t>STIR SHAKEN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90A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8F2128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B9654D2"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B66F"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985D" w14:textId="34A6DF43"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91209" w14:textId="0B3F8941" w:rsidR="00585B69" w:rsidRPr="00760004" w:rsidRDefault="00585B69" w:rsidP="002C23B1">
            <w:pPr>
              <w:pStyle w:val="TAL"/>
              <w:keepNext w:val="0"/>
              <w:keepLines w:val="0"/>
              <w:rPr>
                <w:sz w:val="16"/>
                <w:szCs w:val="16"/>
              </w:rPr>
            </w:pPr>
            <w:r>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C79" w14:textId="2CA8F863" w:rsidR="00585B69" w:rsidRDefault="00363F2C"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6898D" w14:textId="173347D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17E022" w14:textId="694DCA6D" w:rsidR="00585B69" w:rsidRDefault="00363F2C" w:rsidP="002C23B1">
            <w:pPr>
              <w:pStyle w:val="TAL"/>
              <w:keepNext w:val="0"/>
              <w:keepLines w:val="0"/>
              <w:rPr>
                <w:sz w:val="16"/>
                <w:szCs w:val="16"/>
              </w:rPr>
            </w:pPr>
            <w:proofErr w:type="spellStart"/>
            <w:r>
              <w:rPr>
                <w:sz w:val="16"/>
                <w:szCs w:val="16"/>
              </w:rPr>
              <w:t>DeactiveTask</w:t>
            </w:r>
            <w:proofErr w:type="spellEnd"/>
            <w:r>
              <w:rPr>
                <w:sz w:val="16"/>
                <w:szCs w:val="16"/>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E403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D52555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BCFC9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2EDE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D372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94EE6" w14:textId="392A975E" w:rsidR="00585B69" w:rsidRPr="00760004" w:rsidRDefault="00585B69" w:rsidP="002C23B1">
            <w:pPr>
              <w:pStyle w:val="TAL"/>
              <w:keepNext w:val="0"/>
              <w:keepLines w:val="0"/>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99D6" w14:textId="48823A45"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E56C6" w14:textId="260B0F96"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93ADF7" w14:textId="7AA26D27" w:rsidR="00585B69" w:rsidRDefault="00D317E6" w:rsidP="002C23B1">
            <w:pPr>
              <w:pStyle w:val="TAL"/>
              <w:keepNext w:val="0"/>
              <w:keepLines w:val="0"/>
              <w:rPr>
                <w:sz w:val="16"/>
                <w:szCs w:val="16"/>
              </w:rPr>
            </w:pPr>
            <w:r>
              <w:rPr>
                <w:sz w:val="16"/>
                <w:szCs w:val="16"/>
              </w:rPr>
              <w:t>Addition of PDN Info to SMF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5B3DE"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A6B826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AA1CB9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C54E5"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1A465" w14:textId="4485B4D7"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69F1" w14:textId="6EBA9097" w:rsidR="00585B69" w:rsidRPr="00760004" w:rsidRDefault="00585B69" w:rsidP="002C23B1">
            <w:pPr>
              <w:pStyle w:val="TAL"/>
              <w:keepNext w:val="0"/>
              <w:keepLines w:val="0"/>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25AF" w14:textId="616A3D59" w:rsidR="00585B69" w:rsidRDefault="005929C8"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69F7" w14:textId="160349CF"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08F5D5" w14:textId="43C07CFA" w:rsidR="00585B69" w:rsidRDefault="005929C8" w:rsidP="002C23B1">
            <w:pPr>
              <w:pStyle w:val="TAL"/>
              <w:keepNext w:val="0"/>
              <w:keepLines w:val="0"/>
              <w:rPr>
                <w:sz w:val="16"/>
                <w:szCs w:val="16"/>
              </w:rPr>
            </w:pPr>
            <w:r>
              <w:rPr>
                <w:sz w:val="16"/>
                <w:szCs w:val="16"/>
              </w:rPr>
              <w:t xml:space="preserve">Clarification to default behaviour for </w:t>
            </w:r>
            <w:proofErr w:type="spellStart"/>
            <w:r>
              <w:rPr>
                <w:sz w:val="16"/>
                <w:szCs w:val="16"/>
              </w:rPr>
              <w:t>ServiceScoping</w:t>
            </w:r>
            <w:proofErr w:type="spellEnd"/>
            <w:r>
              <w:rPr>
                <w:sz w:val="16"/>
                <w:szCs w:val="16"/>
              </w:rPr>
              <w:t xml:space="preserv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BD9B3"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6661146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761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D4F6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C665C" w14:textId="706CB8B9"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F8A86" w14:textId="5C6CCCE2" w:rsidR="00585B69" w:rsidRPr="00760004" w:rsidRDefault="00585B69" w:rsidP="002C23B1">
            <w:pPr>
              <w:pStyle w:val="TAL"/>
              <w:keepNext w:val="0"/>
              <w:keepLines w:val="0"/>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20BE1" w14:textId="4C7A5EEA" w:rsidR="00585B69" w:rsidRDefault="00AF30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E6378" w14:textId="6D920629"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ADD4A" w14:textId="0D980B88" w:rsidR="00585B69" w:rsidRDefault="00AF309E"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52E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556EA7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5596F8B"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8E816"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C5D80" w14:textId="4D4839F6"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B23E" w14:textId="052D15C4" w:rsidR="00585B69" w:rsidRPr="00760004" w:rsidRDefault="00585B69" w:rsidP="002C23B1">
            <w:pPr>
              <w:pStyle w:val="TAL"/>
              <w:keepNext w:val="0"/>
              <w:keepLines w:val="0"/>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1DDF2" w14:textId="04960EB6"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C7CA2" w14:textId="3F34F46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562619" w14:textId="4F314585" w:rsidR="00585B69" w:rsidRDefault="00124F9E"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05F5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35D680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26DD13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F9BC"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C511B" w14:textId="138557D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027F1" w14:textId="3C274A34" w:rsidR="00585B69" w:rsidRPr="00760004" w:rsidRDefault="00585B69" w:rsidP="002C23B1">
            <w:pPr>
              <w:pStyle w:val="TAL"/>
              <w:keepNext w:val="0"/>
              <w:keepLines w:val="0"/>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905B1" w14:textId="0BBF179D"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3988" w14:textId="2FF0AD4B"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87F544" w14:textId="18B7CB00" w:rsidR="00585B69" w:rsidRDefault="00DF66FF"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909E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EBC51B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16C2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128D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9260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5F8C0" w14:textId="7222C0A2" w:rsidR="00585B69" w:rsidRPr="00760004" w:rsidRDefault="00585B69" w:rsidP="002C23B1">
            <w:pPr>
              <w:pStyle w:val="TAL"/>
              <w:keepNext w:val="0"/>
              <w:keepLines w:val="0"/>
              <w:rPr>
                <w:sz w:val="16"/>
                <w:szCs w:val="16"/>
              </w:rPr>
            </w:pPr>
            <w:r>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4956C" w14:textId="4E7D64C9"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2880" w14:textId="376F0D29"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9F8F4B" w14:textId="44B22D3B" w:rsidR="00585B69" w:rsidRDefault="00944D75" w:rsidP="002C23B1">
            <w:pPr>
              <w:pStyle w:val="TAL"/>
              <w:keepNext w:val="0"/>
              <w:keepLines w:val="0"/>
              <w:rPr>
                <w:sz w:val="16"/>
                <w:szCs w:val="16"/>
              </w:rPr>
            </w:pPr>
            <w:r>
              <w:rPr>
                <w:sz w:val="16"/>
                <w:szCs w:val="16"/>
              </w:rPr>
              <w:t>HR LI: Only one Activate Task to the BBIFF-C from LIPF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8ED1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80A70B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997B97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2D7D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FCD4A"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37CE8" w14:textId="01F37AE1" w:rsidR="00585B69" w:rsidRPr="00760004" w:rsidRDefault="00585B69" w:rsidP="002C23B1">
            <w:pPr>
              <w:pStyle w:val="TAL"/>
              <w:keepNext w:val="0"/>
              <w:keepLines w:val="0"/>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B8ED9" w14:textId="43676F8F"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3E802" w14:textId="73C8E6EC"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287204" w14:textId="1B36B2DF" w:rsidR="00585B69" w:rsidRDefault="00A468D5" w:rsidP="002C23B1">
            <w:pPr>
              <w:pStyle w:val="TAL"/>
              <w:keepNext w:val="0"/>
              <w:keepLines w:val="0"/>
              <w:rPr>
                <w:sz w:val="16"/>
                <w:szCs w:val="16"/>
              </w:rPr>
            </w:pPr>
            <w:r>
              <w:rPr>
                <w:sz w:val="16"/>
                <w:szCs w:val="16"/>
              </w:rPr>
              <w:t>Target identifier clarification – IMS LI and 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ABC6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CD93E50"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39215C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99D0E"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AD2F1"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B2B82" w14:textId="2D0564AF" w:rsidR="00585B69" w:rsidRPr="00760004" w:rsidRDefault="00585B69" w:rsidP="002C23B1">
            <w:pPr>
              <w:pStyle w:val="TAL"/>
              <w:keepNext w:val="0"/>
              <w:keepLines w:val="0"/>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10C4" w14:textId="4F0B92D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F077" w14:textId="63D9CF48"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01E716" w14:textId="347CA585" w:rsidR="00585B69" w:rsidRDefault="00D76C47" w:rsidP="002C23B1">
            <w:pPr>
              <w:pStyle w:val="TAL"/>
              <w:keepNext w:val="0"/>
              <w:keepLines w:val="0"/>
              <w:rPr>
                <w:sz w:val="16"/>
                <w:szCs w:val="16"/>
              </w:rPr>
            </w:pPr>
            <w:r>
              <w:rPr>
                <w:sz w:val="16"/>
                <w:szCs w:val="16"/>
              </w:rPr>
              <w:t>Records in IMS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195F"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07D03E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5382CA7"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5AEE0"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2A7A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C189" w14:textId="32C33B1D" w:rsidR="00585B69" w:rsidRPr="00760004" w:rsidRDefault="00585B69" w:rsidP="002C23B1">
            <w:pPr>
              <w:pStyle w:val="TAL"/>
              <w:keepNext w:val="0"/>
              <w:keepLines w:val="0"/>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4EA8" w14:textId="4F1A24F8"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54B1D" w14:textId="1405613E"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9F6756" w14:textId="65101C4F" w:rsidR="00585B69" w:rsidRDefault="009E3282" w:rsidP="002C23B1">
            <w:pPr>
              <w:pStyle w:val="TAL"/>
              <w:keepNext w:val="0"/>
              <w:keepLines w:val="0"/>
              <w:rPr>
                <w:sz w:val="16"/>
                <w:szCs w:val="16"/>
              </w:rPr>
            </w:pPr>
            <w:r>
              <w:rPr>
                <w:sz w:val="16"/>
                <w:szCs w:val="16"/>
              </w:rPr>
              <w:t>Separated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C12E0" w14:textId="77777777" w:rsidR="00585B69" w:rsidRPr="00760004" w:rsidRDefault="00585B69" w:rsidP="002C23B1">
            <w:pPr>
              <w:pStyle w:val="TAL"/>
              <w:keepNext w:val="0"/>
              <w:keepLines w:val="0"/>
              <w:rPr>
                <w:sz w:val="16"/>
                <w:szCs w:val="16"/>
              </w:rPr>
            </w:pPr>
            <w:r>
              <w:rPr>
                <w:sz w:val="16"/>
                <w:szCs w:val="16"/>
              </w:rPr>
              <w:t>17.3.0</w:t>
            </w:r>
          </w:p>
        </w:tc>
      </w:tr>
      <w:tr w:rsidR="00E97BA9" w:rsidRPr="00A76971" w14:paraId="6DF257E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262B464" w14:textId="77777777" w:rsidR="00E97BA9" w:rsidRPr="00760004" w:rsidRDefault="00E97BA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F3E11" w14:textId="77777777" w:rsidR="00E97BA9" w:rsidRPr="00760004" w:rsidRDefault="00E97BA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CCE91" w14:textId="77777777" w:rsidR="00E97BA9" w:rsidRPr="00760004" w:rsidRDefault="00E97BA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9F4" w14:textId="01B864E1" w:rsidR="00E97BA9" w:rsidRPr="00760004" w:rsidRDefault="00E97BA9" w:rsidP="002C23B1">
            <w:pPr>
              <w:pStyle w:val="TAL"/>
              <w:keepNext w:val="0"/>
              <w:keepLines w:val="0"/>
              <w:rPr>
                <w:sz w:val="16"/>
                <w:szCs w:val="16"/>
              </w:rPr>
            </w:pPr>
            <w:r>
              <w:rPr>
                <w:sz w:val="16"/>
                <w:szCs w:val="16"/>
              </w:rPr>
              <w:t>02</w:t>
            </w:r>
            <w:r w:rsidR="00585B69">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40FC" w14:textId="221F25D6" w:rsidR="00E97BA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5D7FE" w14:textId="3AD9B27C" w:rsidR="00E97BA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4BF9F3" w14:textId="656C3F9F" w:rsidR="00E97BA9" w:rsidRDefault="00621AE6" w:rsidP="002C23B1">
            <w:pPr>
              <w:pStyle w:val="TAL"/>
              <w:keepNext w:val="0"/>
              <w:keepLines w:val="0"/>
              <w:rPr>
                <w:sz w:val="16"/>
                <w:szCs w:val="16"/>
              </w:rPr>
            </w:pPr>
            <w:r>
              <w:rPr>
                <w:sz w:val="16"/>
                <w:szCs w:val="16"/>
              </w:rPr>
              <w:t>RCS Stage 3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AE7B" w14:textId="77777777" w:rsidR="00E97BA9" w:rsidRPr="00760004" w:rsidRDefault="00E97BA9" w:rsidP="002C23B1">
            <w:pPr>
              <w:pStyle w:val="TAL"/>
              <w:keepNext w:val="0"/>
              <w:keepLines w:val="0"/>
              <w:rPr>
                <w:sz w:val="16"/>
                <w:szCs w:val="16"/>
              </w:rPr>
            </w:pPr>
            <w:r>
              <w:rPr>
                <w:sz w:val="16"/>
                <w:szCs w:val="16"/>
              </w:rPr>
              <w:t>17.3.0</w:t>
            </w:r>
          </w:p>
        </w:tc>
      </w:tr>
      <w:tr w:rsidR="00585B69" w:rsidRPr="00A76971" w14:paraId="160368D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3F31BDD"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0B789"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E0333"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D7BE4" w14:textId="42D687C1" w:rsidR="00585B69" w:rsidRPr="00760004" w:rsidRDefault="00585B69" w:rsidP="002C23B1">
            <w:pPr>
              <w:pStyle w:val="TAL"/>
              <w:keepNext w:val="0"/>
              <w:keepLines w:val="0"/>
              <w:rPr>
                <w:sz w:val="16"/>
                <w:szCs w:val="16"/>
              </w:rPr>
            </w:pPr>
            <w:r>
              <w:rPr>
                <w:sz w:val="16"/>
                <w:szCs w:val="16"/>
              </w:rPr>
              <w:t>02</w:t>
            </w:r>
            <w:r w:rsidR="00A22E49">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B4CB" w14:textId="1E91E9F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96DB" w14:textId="721021A1"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12117F" w14:textId="4B9240E1" w:rsidR="00585B69" w:rsidRDefault="00621AE6" w:rsidP="002C23B1">
            <w:pPr>
              <w:pStyle w:val="TAL"/>
              <w:keepNext w:val="0"/>
              <w:keepLines w:val="0"/>
              <w:rPr>
                <w:sz w:val="16"/>
                <w:szCs w:val="16"/>
              </w:rPr>
            </w:pPr>
            <w:r>
              <w:rPr>
                <w:sz w:val="16"/>
                <w:szCs w:val="16"/>
              </w:rPr>
              <w:t>RCS Stage 3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608F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76AECE2"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BD9C9E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C64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9D14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81EF" w14:textId="3F278FCD" w:rsidR="00585B69" w:rsidRPr="00760004" w:rsidRDefault="00585B69" w:rsidP="002C23B1">
            <w:pPr>
              <w:pStyle w:val="TAL"/>
              <w:keepNext w:val="0"/>
              <w:keepLines w:val="0"/>
              <w:rPr>
                <w:sz w:val="16"/>
                <w:szCs w:val="16"/>
              </w:rPr>
            </w:pPr>
            <w:r>
              <w:rPr>
                <w:sz w:val="16"/>
                <w:szCs w:val="16"/>
              </w:rPr>
              <w:t>02</w:t>
            </w:r>
            <w:r w:rsidR="00A22E49">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24D" w14:textId="60764BED"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8411" w14:textId="4BC7F8E5"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48F4FD4" w14:textId="3B3296C9" w:rsidR="00585B69" w:rsidRDefault="00F372A1" w:rsidP="002C23B1">
            <w:pPr>
              <w:pStyle w:val="TAL"/>
              <w:keepNext w:val="0"/>
              <w:keepLines w:val="0"/>
              <w:rPr>
                <w:sz w:val="16"/>
                <w:szCs w:val="16"/>
              </w:rPr>
            </w:pPr>
            <w:r>
              <w:rPr>
                <w:sz w:val="16"/>
                <w:szCs w:val="16"/>
              </w:rPr>
              <w:t>RCS Stage 3 Registration, Message and Session establishment LI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62EB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F53AEC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C0E821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1FDC8"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1AF6E" w14:textId="050820E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FDA1" w14:textId="6A3E8222" w:rsidR="00585B69" w:rsidRPr="00760004" w:rsidRDefault="00585B69" w:rsidP="002C23B1">
            <w:pPr>
              <w:pStyle w:val="TAL"/>
              <w:keepNext w:val="0"/>
              <w:keepLines w:val="0"/>
              <w:rPr>
                <w:sz w:val="16"/>
                <w:szCs w:val="16"/>
              </w:rPr>
            </w:pPr>
            <w:r>
              <w:rPr>
                <w:sz w:val="16"/>
                <w:szCs w:val="16"/>
              </w:rPr>
              <w:t>02</w:t>
            </w:r>
            <w:r w:rsidR="00A22E49">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5EE32" w14:textId="3CF99E0E"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FAC70" w14:textId="602262B2"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F707FA" w14:textId="03CAC8C0" w:rsidR="00585B69" w:rsidRDefault="00DE6121" w:rsidP="002C23B1">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B9A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7F7A24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864FF34"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F51E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910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2ED3" w14:textId="2CCF003A" w:rsidR="00585B69" w:rsidRPr="00760004" w:rsidRDefault="00585B69" w:rsidP="002C23B1">
            <w:pPr>
              <w:pStyle w:val="TAL"/>
              <w:keepNext w:val="0"/>
              <w:keepLines w:val="0"/>
              <w:rPr>
                <w:sz w:val="16"/>
                <w:szCs w:val="16"/>
              </w:rPr>
            </w:pPr>
            <w:r>
              <w:rPr>
                <w:sz w:val="16"/>
                <w:szCs w:val="16"/>
              </w:rPr>
              <w:t>02</w:t>
            </w:r>
            <w:r w:rsidR="00A22E49">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55D4" w14:textId="4D992BE3" w:rsidR="00585B69" w:rsidRDefault="00DB0CE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C858D" w14:textId="3BC699F4"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EC3C67" w14:textId="3CF870AD" w:rsidR="00585B69" w:rsidRDefault="00C86419" w:rsidP="002C23B1">
            <w:pPr>
              <w:pStyle w:val="TAL"/>
              <w:keepNext w:val="0"/>
              <w:keepLines w:val="0"/>
              <w:rPr>
                <w:sz w:val="16"/>
                <w:szCs w:val="16"/>
              </w:rPr>
            </w:pPr>
            <w:r>
              <w:rPr>
                <w:sz w:val="16"/>
                <w:szCs w:val="16"/>
              </w:rPr>
              <w:t>A Clarification on LALS Triggering with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0E84" w14:textId="77777777" w:rsidR="00585B69" w:rsidRPr="00760004" w:rsidRDefault="00585B69" w:rsidP="002C23B1">
            <w:pPr>
              <w:pStyle w:val="TAL"/>
              <w:keepNext w:val="0"/>
              <w:keepLines w:val="0"/>
              <w:rPr>
                <w:sz w:val="16"/>
                <w:szCs w:val="16"/>
              </w:rPr>
            </w:pPr>
            <w:r>
              <w:rPr>
                <w:sz w:val="16"/>
                <w:szCs w:val="16"/>
              </w:rPr>
              <w:t>17.3.0</w:t>
            </w:r>
          </w:p>
        </w:tc>
      </w:tr>
      <w:tr w:rsidR="00585B69" w:rsidRPr="00DD37C1" w14:paraId="1B71EB0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219BD8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903A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D805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959A" w14:textId="26565AB2" w:rsidR="00585B69" w:rsidRPr="00760004" w:rsidRDefault="00585B69" w:rsidP="002C23B1">
            <w:pPr>
              <w:pStyle w:val="TAL"/>
              <w:keepNext w:val="0"/>
              <w:keepLines w:val="0"/>
              <w:rPr>
                <w:sz w:val="16"/>
                <w:szCs w:val="16"/>
              </w:rPr>
            </w:pPr>
            <w:r>
              <w:rPr>
                <w:sz w:val="16"/>
                <w:szCs w:val="16"/>
              </w:rPr>
              <w:t>02</w:t>
            </w:r>
            <w:r w:rsidR="00A22E49">
              <w:rPr>
                <w:sz w:val="16"/>
                <w:szCs w:val="16"/>
              </w:rPr>
              <w:t>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0DA8" w14:textId="7350024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2E8A1" w14:textId="61E2AF17" w:rsidR="00585B69" w:rsidRDefault="00D83268"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8335968" w14:textId="14D8C085" w:rsidR="00585B69" w:rsidRDefault="00F24EA0" w:rsidP="002C23B1">
            <w:pPr>
              <w:pStyle w:val="TAL"/>
              <w:keepNext w:val="0"/>
              <w:keepLines w:val="0"/>
              <w:rPr>
                <w:sz w:val="16"/>
                <w:szCs w:val="16"/>
              </w:rPr>
            </w:pPr>
            <w:r>
              <w:rPr>
                <w:sz w:val="16"/>
                <w:szCs w:val="16"/>
              </w:rPr>
              <w:t>GPSI for AIC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BA6F" w14:textId="77777777" w:rsidR="00585B69" w:rsidRPr="00760004" w:rsidRDefault="00585B69" w:rsidP="002C23B1">
            <w:pPr>
              <w:pStyle w:val="TAL"/>
              <w:keepNext w:val="0"/>
              <w:keepLines w:val="0"/>
              <w:rPr>
                <w:sz w:val="16"/>
                <w:szCs w:val="16"/>
              </w:rPr>
            </w:pPr>
            <w:r>
              <w:rPr>
                <w:sz w:val="16"/>
                <w:szCs w:val="16"/>
              </w:rPr>
              <w:t>17.3.0</w:t>
            </w:r>
          </w:p>
        </w:tc>
      </w:tr>
      <w:tr w:rsidR="00D4402F" w:rsidRPr="00DD37C1" w14:paraId="43479C7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9BF1BBD" w14:textId="77777777" w:rsidR="00D4402F" w:rsidRPr="00760004" w:rsidRDefault="00D4402F"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7E491" w14:textId="77777777" w:rsidR="00D4402F" w:rsidRPr="00760004" w:rsidRDefault="00D4402F"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2896BF" w14:textId="77777777" w:rsidR="00D4402F" w:rsidRPr="00760004" w:rsidRDefault="00D4402F" w:rsidP="00CD503B">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F1D5" w14:textId="77777777" w:rsidR="00D4402F" w:rsidRPr="00760004" w:rsidRDefault="00D4402F" w:rsidP="00CD503B">
            <w:pPr>
              <w:pStyle w:val="TAL"/>
              <w:keepNext w:val="0"/>
              <w:keepLines w:val="0"/>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9470E" w14:textId="77777777" w:rsidR="00D4402F" w:rsidRDefault="00D4402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7B348" w14:textId="77777777" w:rsidR="00D4402F" w:rsidRDefault="00D4402F"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85D122" w14:textId="77777777" w:rsidR="00D4402F" w:rsidRDefault="00D4402F" w:rsidP="00CD503B">
            <w:pPr>
              <w:pStyle w:val="TAL"/>
              <w:keepNext w:val="0"/>
              <w:keepLines w:val="0"/>
              <w:rPr>
                <w:sz w:val="16"/>
                <w:szCs w:val="16"/>
              </w:rPr>
            </w:pPr>
            <w:r>
              <w:rPr>
                <w:sz w:val="16"/>
                <w:szCs w:val="16"/>
              </w:rPr>
              <w:t>IMS LI Stage 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E87A" w14:textId="77777777" w:rsidR="00D4402F" w:rsidRPr="00760004" w:rsidRDefault="00D4402F" w:rsidP="00CD503B">
            <w:pPr>
              <w:pStyle w:val="TAL"/>
              <w:keepNext w:val="0"/>
              <w:keepLines w:val="0"/>
              <w:rPr>
                <w:sz w:val="16"/>
                <w:szCs w:val="16"/>
              </w:rPr>
            </w:pPr>
            <w:r>
              <w:rPr>
                <w:sz w:val="16"/>
                <w:szCs w:val="16"/>
              </w:rPr>
              <w:t>17.3.0</w:t>
            </w:r>
          </w:p>
        </w:tc>
      </w:tr>
      <w:tr w:rsidR="00120B2D" w:rsidRPr="00DD37C1" w14:paraId="4D1C1C5B"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D064E34"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2EC7E"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7822E"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9E179" w14:textId="58193B3E" w:rsidR="00120B2D" w:rsidRPr="00760004" w:rsidRDefault="00120B2D" w:rsidP="00CD503B">
            <w:pPr>
              <w:pStyle w:val="TAL"/>
              <w:keepNext w:val="0"/>
              <w:keepLines w:val="0"/>
              <w:rPr>
                <w:sz w:val="16"/>
                <w:szCs w:val="16"/>
              </w:rPr>
            </w:pPr>
            <w:r>
              <w:rPr>
                <w:sz w:val="16"/>
                <w:szCs w:val="16"/>
              </w:rPr>
              <w:t>02</w:t>
            </w:r>
            <w:r w:rsidR="009C6A22">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2BB" w14:textId="5BE6040C"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46641" w14:textId="2E8B18A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A3BFE7" w14:textId="579B2542" w:rsidR="00120B2D" w:rsidRDefault="00660722" w:rsidP="00CD503B">
            <w:pPr>
              <w:pStyle w:val="TAL"/>
              <w:keepNext w:val="0"/>
              <w:keepLines w:val="0"/>
              <w:rPr>
                <w:sz w:val="16"/>
                <w:szCs w:val="16"/>
              </w:rPr>
            </w:pPr>
            <w:r>
              <w:rPr>
                <w:sz w:val="16"/>
                <w:szCs w:val="16"/>
              </w:rPr>
              <w:t>I</w:t>
            </w:r>
            <w:r w:rsidR="008B14D8">
              <w:rPr>
                <w:sz w:val="16"/>
                <w:szCs w:val="16"/>
              </w:rPr>
              <w:t>MS LI Stage 3 – missing points in the target match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D728"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5FF945B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A78AE98"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C767"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46727"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60782" w14:textId="26C2A43B" w:rsidR="00120B2D" w:rsidRPr="00760004" w:rsidRDefault="00120B2D" w:rsidP="00CD503B">
            <w:pPr>
              <w:pStyle w:val="TAL"/>
              <w:keepNext w:val="0"/>
              <w:keepLines w:val="0"/>
              <w:rPr>
                <w:sz w:val="16"/>
                <w:szCs w:val="16"/>
              </w:rPr>
            </w:pPr>
            <w:r>
              <w:rPr>
                <w:sz w:val="16"/>
                <w:szCs w:val="16"/>
              </w:rPr>
              <w:t>02</w:t>
            </w:r>
            <w:r w:rsidR="009C6A22">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AAC85" w14:textId="50D69921"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916D4" w14:textId="32FA93FD"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7D7273" w14:textId="099579A9" w:rsidR="00120B2D" w:rsidRDefault="00C35802" w:rsidP="00CD503B">
            <w:pPr>
              <w:pStyle w:val="TAL"/>
              <w:keepNext w:val="0"/>
              <w:keepLines w:val="0"/>
              <w:rPr>
                <w:sz w:val="16"/>
                <w:szCs w:val="16"/>
              </w:rPr>
            </w:pPr>
            <w:r>
              <w:rPr>
                <w:sz w:val="16"/>
                <w:szCs w:val="16"/>
              </w:rPr>
              <w:t>IMS LI Stage 3 – references to the LI details specified in other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C586E"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41F7667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8F4111C"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14FA4"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912C8"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5214" w14:textId="0783393D" w:rsidR="00120B2D" w:rsidRPr="00760004" w:rsidRDefault="00120B2D" w:rsidP="00CD503B">
            <w:pPr>
              <w:pStyle w:val="TAL"/>
              <w:keepNext w:val="0"/>
              <w:keepLines w:val="0"/>
              <w:rPr>
                <w:sz w:val="16"/>
                <w:szCs w:val="16"/>
              </w:rPr>
            </w:pPr>
            <w:r>
              <w:rPr>
                <w:sz w:val="16"/>
                <w:szCs w:val="16"/>
              </w:rPr>
              <w:t>02</w:t>
            </w:r>
            <w:r w:rsidR="009C6A22">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3B7CA" w14:textId="7071F718"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E70C9" w14:textId="503D064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E9B5E5" w14:textId="59ECBAEE" w:rsidR="00120B2D" w:rsidRDefault="002F41A2" w:rsidP="00CD503B">
            <w:pPr>
              <w:pStyle w:val="TAL"/>
              <w:keepNext w:val="0"/>
              <w:keepLines w:val="0"/>
              <w:rPr>
                <w:sz w:val="16"/>
                <w:szCs w:val="16"/>
              </w:rPr>
            </w:pPr>
            <w:r>
              <w:rPr>
                <w:sz w:val="16"/>
                <w:szCs w:val="16"/>
              </w:rPr>
              <w:t xml:space="preserve">HR LI Stage 3 – out-of-scope to in-scope on </w:t>
            </w:r>
            <w:proofErr w:type="spellStart"/>
            <w:r>
              <w:rPr>
                <w:sz w:val="16"/>
                <w:szCs w:val="16"/>
              </w:rPr>
              <w:t>xIRI</w:t>
            </w:r>
            <w:proofErr w:type="spellEnd"/>
            <w:r>
              <w:rPr>
                <w:sz w:val="16"/>
                <w:szCs w:val="16"/>
              </w:rPr>
              <w:t xml:space="preserve">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FB2C"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F0607C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B225512"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660B6"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29C3" w14:textId="4AE3FC55"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2396" w14:textId="2A81212B" w:rsidR="00120B2D" w:rsidRPr="00760004" w:rsidRDefault="00120B2D" w:rsidP="00CD503B">
            <w:pPr>
              <w:pStyle w:val="TAL"/>
              <w:keepNext w:val="0"/>
              <w:keepLines w:val="0"/>
              <w:rPr>
                <w:sz w:val="16"/>
                <w:szCs w:val="16"/>
              </w:rPr>
            </w:pPr>
            <w:r>
              <w:rPr>
                <w:sz w:val="16"/>
                <w:szCs w:val="16"/>
              </w:rPr>
              <w:t>02</w:t>
            </w:r>
            <w:r w:rsidR="009C6A22">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142C" w14:textId="7E1233F6"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0BE4A" w14:textId="16EF7D50"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4102B5" w14:textId="2534195B" w:rsidR="00120B2D" w:rsidRDefault="00D3438B" w:rsidP="00CD503B">
            <w:pPr>
              <w:pStyle w:val="TAL"/>
              <w:keepNext w:val="0"/>
              <w:keepLines w:val="0"/>
              <w:rPr>
                <w:sz w:val="16"/>
                <w:szCs w:val="16"/>
              </w:rPr>
            </w:pPr>
            <w:r>
              <w:rPr>
                <w:sz w:val="16"/>
                <w:szCs w:val="16"/>
              </w:rPr>
              <w:t xml:space="preserve">Missing “Owner” field in the </w:t>
            </w:r>
            <w:proofErr w:type="spellStart"/>
            <w:r>
              <w:rPr>
                <w:sz w:val="16"/>
                <w:szCs w:val="16"/>
              </w:rPr>
              <w:t>IdentityAssociationTargetIdentifier</w:t>
            </w:r>
            <w:proofErr w:type="spellEnd"/>
            <w:r>
              <w:rPr>
                <w:sz w:val="16"/>
                <w:szCs w:val="16"/>
              </w:rPr>
              <w:t xml:space="preserve">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1D430"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6080F6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5657566"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5998D"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0ABB6"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837C4" w14:textId="27C4CB37" w:rsidR="00120B2D" w:rsidRPr="00760004" w:rsidRDefault="00120B2D" w:rsidP="00CD503B">
            <w:pPr>
              <w:pStyle w:val="TAL"/>
              <w:keepNext w:val="0"/>
              <w:keepLines w:val="0"/>
              <w:rPr>
                <w:sz w:val="16"/>
                <w:szCs w:val="16"/>
              </w:rPr>
            </w:pPr>
            <w:r>
              <w:rPr>
                <w:sz w:val="16"/>
                <w:szCs w:val="16"/>
              </w:rPr>
              <w:t>02</w:t>
            </w:r>
            <w:r w:rsidR="009C6A22">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1B18" w14:textId="3EA713EA"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26BD" w14:textId="18A1E0AC" w:rsidR="00120B2D" w:rsidRDefault="00C159C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86E1EB" w14:textId="09B62D2E" w:rsidR="00120B2D" w:rsidRDefault="00A60C5D" w:rsidP="00CD503B">
            <w:pPr>
              <w:pStyle w:val="TAL"/>
              <w:keepNext w:val="0"/>
              <w:keepLines w:val="0"/>
              <w:rPr>
                <w:sz w:val="16"/>
                <w:szCs w:val="16"/>
              </w:rPr>
            </w:pPr>
            <w:r>
              <w:rPr>
                <w:sz w:val="16"/>
                <w:szCs w:val="16"/>
              </w:rPr>
              <w:t>HR LI Stage 3 – fixing the errors in the reserved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5FC96"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33EFE27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B5B85"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2FC65"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98AEE" w14:textId="21A1A08D"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396F1" w14:textId="4C0C2F63" w:rsidR="00120B2D" w:rsidRPr="00760004" w:rsidRDefault="00120B2D" w:rsidP="00CD503B">
            <w:pPr>
              <w:pStyle w:val="TAL"/>
              <w:keepNext w:val="0"/>
              <w:keepLines w:val="0"/>
              <w:rPr>
                <w:sz w:val="16"/>
                <w:szCs w:val="16"/>
              </w:rPr>
            </w:pPr>
            <w:r>
              <w:rPr>
                <w:sz w:val="16"/>
                <w:szCs w:val="16"/>
              </w:rPr>
              <w:t>02</w:t>
            </w:r>
            <w:r w:rsidR="009C6A22">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26429" w14:textId="1A8CC3F3"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92CC0" w14:textId="33EAF054"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266989" w14:textId="24780A61" w:rsidR="00120B2D" w:rsidRDefault="00F51565"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B97EB" w14:textId="77777777" w:rsidR="00120B2D" w:rsidRPr="00760004" w:rsidRDefault="00120B2D" w:rsidP="00CD503B">
            <w:pPr>
              <w:pStyle w:val="TAL"/>
              <w:keepNext w:val="0"/>
              <w:keepLines w:val="0"/>
              <w:rPr>
                <w:sz w:val="16"/>
                <w:szCs w:val="16"/>
              </w:rPr>
            </w:pPr>
            <w:r>
              <w:rPr>
                <w:sz w:val="16"/>
                <w:szCs w:val="16"/>
              </w:rPr>
              <w:t>17.4.0</w:t>
            </w:r>
          </w:p>
        </w:tc>
      </w:tr>
      <w:tr w:rsidR="009C6A22" w:rsidRPr="00DD37C1" w14:paraId="6066ADA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C9635C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B2F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636CB"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0E24F" w14:textId="1DA3BC80" w:rsidR="009C6A22" w:rsidRPr="00760004" w:rsidRDefault="009C6A22" w:rsidP="00CD503B">
            <w:pPr>
              <w:pStyle w:val="TAL"/>
              <w:keepNext w:val="0"/>
              <w:keepLines w:val="0"/>
              <w:rPr>
                <w:sz w:val="16"/>
                <w:szCs w:val="16"/>
              </w:rPr>
            </w:pPr>
            <w:r>
              <w:rPr>
                <w:sz w:val="16"/>
                <w:szCs w:val="16"/>
              </w:rPr>
              <w:t>03</w:t>
            </w:r>
            <w:r w:rsidR="00B46243">
              <w:rPr>
                <w:sz w:val="16"/>
                <w:szCs w:val="16"/>
              </w:rPr>
              <w:t>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E55C" w14:textId="29568279"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F395" w14:textId="36AB57C8" w:rsidR="009C6A22" w:rsidRDefault="00CA222B"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3269F5" w14:textId="49D60FAE" w:rsidR="009C6A22" w:rsidRDefault="001366EA" w:rsidP="00CD503B">
            <w:pPr>
              <w:pStyle w:val="TAL"/>
              <w:keepNext w:val="0"/>
              <w:keepLines w:val="0"/>
              <w:rPr>
                <w:sz w:val="16"/>
                <w:szCs w:val="16"/>
              </w:rPr>
            </w:pPr>
            <w:r>
              <w:rPr>
                <w:sz w:val="16"/>
                <w:szCs w:val="16"/>
              </w:rPr>
              <w:t>Fixing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92C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ACCA9D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E2136A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9E9E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FF35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79DC2" w14:textId="7C62C5A6" w:rsidR="009C6A22" w:rsidRPr="00760004" w:rsidRDefault="009C6A22" w:rsidP="00CD503B">
            <w:pPr>
              <w:pStyle w:val="TAL"/>
              <w:keepNext w:val="0"/>
              <w:keepLines w:val="0"/>
              <w:rPr>
                <w:sz w:val="16"/>
                <w:szCs w:val="16"/>
              </w:rPr>
            </w:pPr>
            <w:r>
              <w:rPr>
                <w:sz w:val="16"/>
                <w:szCs w:val="16"/>
              </w:rPr>
              <w:t>03</w:t>
            </w:r>
            <w:r w:rsidR="00B46243">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020F" w14:textId="50769894"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A01C" w14:textId="2C225014"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A647E3" w14:textId="0B2669AD" w:rsidR="009C6A22" w:rsidRDefault="00436616" w:rsidP="00CD503B">
            <w:pPr>
              <w:pStyle w:val="TAL"/>
              <w:keepNext w:val="0"/>
              <w:keepLines w:val="0"/>
              <w:rPr>
                <w:sz w:val="16"/>
                <w:szCs w:val="16"/>
              </w:rPr>
            </w:pPr>
            <w:r>
              <w:rPr>
                <w:sz w:val="16"/>
                <w:szCs w:val="16"/>
              </w:rPr>
              <w:t>Clarification of LI at the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0A7A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5EB3CC9D"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9CF78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095B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D472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A42A" w14:textId="733CF887" w:rsidR="009C6A22" w:rsidRPr="00760004" w:rsidRDefault="009C6A22" w:rsidP="00CD503B">
            <w:pPr>
              <w:pStyle w:val="TAL"/>
              <w:keepNext w:val="0"/>
              <w:keepLines w:val="0"/>
              <w:rPr>
                <w:sz w:val="16"/>
                <w:szCs w:val="16"/>
              </w:rPr>
            </w:pPr>
            <w:r>
              <w:rPr>
                <w:sz w:val="16"/>
                <w:szCs w:val="16"/>
              </w:rPr>
              <w:t>03</w:t>
            </w:r>
            <w:r w:rsidR="00B46243">
              <w:rPr>
                <w:sz w:val="16"/>
                <w:szCs w:val="16"/>
              </w:rPr>
              <w:t>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CBDAB" w14:textId="1EFD2390"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51DDE" w14:textId="55CF1EAD"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6F791D5" w14:textId="154000A2" w:rsidR="009C6A22" w:rsidRDefault="00B06421" w:rsidP="00CD503B">
            <w:pPr>
              <w:pStyle w:val="TAL"/>
              <w:keepNext w:val="0"/>
              <w:keepLines w:val="0"/>
              <w:rPr>
                <w:sz w:val="16"/>
                <w:szCs w:val="16"/>
              </w:rPr>
            </w:pPr>
            <w:r>
              <w:rPr>
                <w:sz w:val="16"/>
                <w:szCs w:val="16"/>
              </w:rPr>
              <w:t xml:space="preserve">Addition of SAT and REDCAP </w:t>
            </w:r>
            <w:proofErr w:type="spellStart"/>
            <w:r>
              <w:rPr>
                <w:sz w:val="16"/>
                <w:szCs w:val="16"/>
              </w:rPr>
              <w:t>RatTypes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27D74"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9A0FE0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F307142"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5E305"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2FB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97265" w14:textId="75883899" w:rsidR="009C6A22" w:rsidRPr="00760004" w:rsidRDefault="009C6A22" w:rsidP="00CD503B">
            <w:pPr>
              <w:pStyle w:val="TAL"/>
              <w:keepNext w:val="0"/>
              <w:keepLines w:val="0"/>
              <w:rPr>
                <w:sz w:val="16"/>
                <w:szCs w:val="16"/>
              </w:rPr>
            </w:pPr>
            <w:r>
              <w:rPr>
                <w:sz w:val="16"/>
                <w:szCs w:val="16"/>
              </w:rPr>
              <w:t>03</w:t>
            </w:r>
            <w:r w:rsidR="00B46243">
              <w:rPr>
                <w:sz w:val="16"/>
                <w:szCs w:val="16"/>
              </w:rPr>
              <w:t>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7EF5" w14:textId="7A9754A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156EB" w14:textId="54D9BA6B"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B04E04" w14:textId="7B787A04" w:rsidR="009C6A22" w:rsidRDefault="00FF5A8C" w:rsidP="00CD503B">
            <w:pPr>
              <w:pStyle w:val="TAL"/>
              <w:keepNext w:val="0"/>
              <w:keepLines w:val="0"/>
              <w:rPr>
                <w:sz w:val="16"/>
                <w:szCs w:val="16"/>
              </w:rPr>
            </w:pPr>
            <w:r>
              <w:rPr>
                <w:sz w:val="16"/>
                <w:szCs w:val="16"/>
              </w:rPr>
              <w:t xml:space="preserve">Adding </w:t>
            </w:r>
            <w:proofErr w:type="spellStart"/>
            <w:r>
              <w:rPr>
                <w:sz w:val="16"/>
                <w:szCs w:val="16"/>
              </w:rPr>
              <w:t>TransportProtocol</w:t>
            </w:r>
            <w:proofErr w:type="spellEnd"/>
            <w:r>
              <w:rPr>
                <w:sz w:val="16"/>
                <w:szCs w:val="16"/>
              </w:rPr>
              <w:t xml:space="preserve"> to N3GALocation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E5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AAB933C"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DF46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63DE2"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0C39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B81EC" w14:textId="4F267E30" w:rsidR="009C6A22" w:rsidRPr="00760004" w:rsidRDefault="009C6A22" w:rsidP="00CD503B">
            <w:pPr>
              <w:pStyle w:val="TAL"/>
              <w:keepNext w:val="0"/>
              <w:keepLines w:val="0"/>
              <w:rPr>
                <w:sz w:val="16"/>
                <w:szCs w:val="16"/>
              </w:rPr>
            </w:pPr>
            <w:r>
              <w:rPr>
                <w:sz w:val="16"/>
                <w:szCs w:val="16"/>
              </w:rPr>
              <w:t>03</w:t>
            </w:r>
            <w:r w:rsidR="00B4624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3F1F5" w14:textId="250D675C"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18D3" w14:textId="045DE256" w:rsidR="009C6A22" w:rsidRDefault="002043B0" w:rsidP="00CD503B">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DF321CF" w14:textId="21CD07E3" w:rsidR="009C6A22" w:rsidRDefault="0017484E" w:rsidP="00CD503B">
            <w:pPr>
              <w:pStyle w:val="TAL"/>
              <w:keepNext w:val="0"/>
              <w:keepLines w:val="0"/>
              <w:rPr>
                <w:sz w:val="16"/>
                <w:szCs w:val="16"/>
              </w:rPr>
            </w:pPr>
            <w:r>
              <w:rPr>
                <w:sz w:val="16"/>
                <w:szCs w:val="16"/>
              </w:rPr>
              <w:t xml:space="preserve">Few </w:t>
            </w:r>
            <w:proofErr w:type="spellStart"/>
            <w:r>
              <w:rPr>
                <w:sz w:val="16"/>
                <w:szCs w:val="16"/>
              </w:rPr>
              <w:t>editiorial</w:t>
            </w:r>
            <w:proofErr w:type="spellEnd"/>
            <w:r>
              <w:rPr>
                <w:sz w:val="16"/>
                <w:szCs w:val="16"/>
              </w:rPr>
              <w:t xml:space="preserve">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BCC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FD93B8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FD9A4D1"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4A34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94506"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9A376" w14:textId="62B3A667" w:rsidR="009C6A22" w:rsidRPr="00760004" w:rsidRDefault="009C6A22" w:rsidP="00CD503B">
            <w:pPr>
              <w:pStyle w:val="TAL"/>
              <w:keepNext w:val="0"/>
              <w:keepLines w:val="0"/>
              <w:rPr>
                <w:sz w:val="16"/>
                <w:szCs w:val="16"/>
              </w:rPr>
            </w:pPr>
            <w:r>
              <w:rPr>
                <w:sz w:val="16"/>
                <w:szCs w:val="16"/>
              </w:rPr>
              <w:t>03</w:t>
            </w:r>
            <w:r w:rsidR="00B46243">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0CD1E" w14:textId="0027086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9DD47" w14:textId="1E7AE447"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EABD6B" w14:textId="4C7DF273" w:rsidR="009C6A22" w:rsidRDefault="009E64D1" w:rsidP="00CD503B">
            <w:pPr>
              <w:pStyle w:val="TAL"/>
              <w:keepNext w:val="0"/>
              <w:keepLines w:val="0"/>
              <w:rPr>
                <w:sz w:val="16"/>
                <w:szCs w:val="16"/>
              </w:rPr>
            </w:pPr>
            <w:r>
              <w:rPr>
                <w:sz w:val="16"/>
                <w:szCs w:val="16"/>
              </w:rPr>
              <w:t>Aligning CSP service types for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766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B38ECF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BCD23D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42C91"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EAB7D"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5BB11" w14:textId="133CC6ED" w:rsidR="009C6A22" w:rsidRPr="00760004" w:rsidRDefault="009C6A22" w:rsidP="00CD503B">
            <w:pPr>
              <w:pStyle w:val="TAL"/>
              <w:keepNext w:val="0"/>
              <w:keepLines w:val="0"/>
              <w:rPr>
                <w:sz w:val="16"/>
                <w:szCs w:val="16"/>
              </w:rPr>
            </w:pPr>
            <w:r>
              <w:rPr>
                <w:sz w:val="16"/>
                <w:szCs w:val="16"/>
              </w:rPr>
              <w:t>03</w:t>
            </w:r>
            <w:r w:rsidR="00EC7EC2">
              <w:rPr>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66128" w14:textId="0B0FBC34"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740" w14:textId="3CE66D59"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8F232C" w14:textId="74DAFDE9" w:rsidR="009C6A22" w:rsidRDefault="00755041" w:rsidP="00CD503B">
            <w:pPr>
              <w:pStyle w:val="TAL"/>
              <w:keepNext w:val="0"/>
              <w:keepLines w:val="0"/>
              <w:rPr>
                <w:sz w:val="16"/>
                <w:szCs w:val="16"/>
              </w:rPr>
            </w:pPr>
            <w:r>
              <w:rPr>
                <w:sz w:val="16"/>
                <w:szCs w:val="16"/>
              </w:rPr>
              <w:t>Correction on the payload direction in PDU header for IMS 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52F6A"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E9F0ED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3C5110E"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C04A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B47D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006C1" w14:textId="7082D4FE" w:rsidR="009C6A22" w:rsidRPr="00760004" w:rsidRDefault="009C6A22" w:rsidP="00CD503B">
            <w:pPr>
              <w:pStyle w:val="TAL"/>
              <w:keepNext w:val="0"/>
              <w:keepLines w:val="0"/>
              <w:rPr>
                <w:sz w:val="16"/>
                <w:szCs w:val="16"/>
              </w:rPr>
            </w:pPr>
            <w:r>
              <w:rPr>
                <w:sz w:val="16"/>
                <w:szCs w:val="16"/>
              </w:rPr>
              <w:t>03</w:t>
            </w:r>
            <w:r w:rsidR="00EC7EC2">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F96C" w14:textId="0718307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07FE0" w14:textId="3B71F9FD" w:rsidR="009C6A22" w:rsidRDefault="002043B0"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566D79" w14:textId="25EB3628" w:rsidR="009C6A22" w:rsidRDefault="0076512C" w:rsidP="00CD503B">
            <w:pPr>
              <w:pStyle w:val="TAL"/>
              <w:keepNext w:val="0"/>
              <w:keepLines w:val="0"/>
              <w:rPr>
                <w:sz w:val="16"/>
                <w:szCs w:val="16"/>
              </w:rPr>
            </w:pPr>
            <w:r>
              <w:rPr>
                <w:sz w:val="16"/>
                <w:szCs w:val="16"/>
              </w:rPr>
              <w:t xml:space="preserve">IMS LI Stage 3 – CC Unavailable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7E2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CA39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709121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6E66C"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C2ABAE"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0202" w14:textId="7C2EDCBF" w:rsidR="009C6A22" w:rsidRPr="00760004" w:rsidRDefault="009C6A22" w:rsidP="00CD503B">
            <w:pPr>
              <w:pStyle w:val="TAL"/>
              <w:keepNext w:val="0"/>
              <w:keepLines w:val="0"/>
              <w:rPr>
                <w:sz w:val="16"/>
                <w:szCs w:val="16"/>
              </w:rPr>
            </w:pPr>
            <w:r>
              <w:rPr>
                <w:sz w:val="16"/>
                <w:szCs w:val="16"/>
              </w:rPr>
              <w:t>03</w:t>
            </w:r>
            <w:r w:rsidR="00EC7EC2">
              <w:rPr>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F1BA" w14:textId="32A109CB"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2EBC" w14:textId="38DBAA2A"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9A1A4AF" w14:textId="38969E6B" w:rsidR="009C6A22" w:rsidRDefault="0065631D" w:rsidP="00CD503B">
            <w:pPr>
              <w:pStyle w:val="TAL"/>
              <w:keepNext w:val="0"/>
              <w:keepLines w:val="0"/>
              <w:rPr>
                <w:sz w:val="16"/>
                <w:szCs w:val="16"/>
              </w:rPr>
            </w:pPr>
            <w:r>
              <w:rPr>
                <w:sz w:val="16"/>
                <w:szCs w:val="16"/>
              </w:rPr>
              <w:t>Update to Service Scoping Details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A4D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490ED47"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E4E5B26"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BBCA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182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73A7" w14:textId="287FB6AC" w:rsidR="009C6A22" w:rsidRPr="00760004" w:rsidRDefault="009C6A22" w:rsidP="00CD503B">
            <w:pPr>
              <w:pStyle w:val="TAL"/>
              <w:keepNext w:val="0"/>
              <w:keepLines w:val="0"/>
              <w:rPr>
                <w:sz w:val="16"/>
                <w:szCs w:val="16"/>
              </w:rPr>
            </w:pPr>
            <w:r>
              <w:rPr>
                <w:sz w:val="16"/>
                <w:szCs w:val="16"/>
              </w:rPr>
              <w:t>03</w:t>
            </w:r>
            <w:r w:rsidR="00EC7EC2">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CEC4" w14:textId="39CF63F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03436" w14:textId="128969C0"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CFAA9A" w14:textId="6BD87078" w:rsidR="009C6A22" w:rsidRDefault="004E1AA5" w:rsidP="00CD503B">
            <w:pPr>
              <w:pStyle w:val="TAL"/>
              <w:keepNext w:val="0"/>
              <w:keepLines w:val="0"/>
              <w:rPr>
                <w:sz w:val="16"/>
                <w:szCs w:val="16"/>
              </w:rPr>
            </w:pPr>
            <w:r>
              <w:rPr>
                <w:sz w:val="16"/>
                <w:szCs w:val="16"/>
              </w:rPr>
              <w:t xml:space="preserve">Addition of </w:t>
            </w:r>
            <w:proofErr w:type="spellStart"/>
            <w:r>
              <w:rPr>
                <w:sz w:val="16"/>
                <w:szCs w:val="16"/>
              </w:rPr>
              <w:t>ListOfServiceTypes</w:t>
            </w:r>
            <w:proofErr w:type="spellEnd"/>
            <w:r>
              <w:rPr>
                <w:sz w:val="16"/>
                <w:szCs w:val="16"/>
              </w:rPr>
              <w:t xml:space="preserve"> to </w:t>
            </w:r>
            <w:proofErr w:type="spellStart"/>
            <w:r>
              <w:rPr>
                <w:sz w:val="16"/>
                <w:szCs w:val="16"/>
              </w:rPr>
              <w:t>ActivateTask</w:t>
            </w:r>
            <w:proofErr w:type="spellEnd"/>
            <w:r>
              <w:rPr>
                <w:sz w:val="16"/>
                <w:szCs w:val="16"/>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0852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74A446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CB71F0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E3BF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BF4634"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4F9B4" w14:textId="3CAD0898" w:rsidR="009C6A22" w:rsidRPr="00760004" w:rsidRDefault="009C6A22" w:rsidP="00CD503B">
            <w:pPr>
              <w:pStyle w:val="TAL"/>
              <w:keepNext w:val="0"/>
              <w:keepLines w:val="0"/>
              <w:rPr>
                <w:sz w:val="16"/>
                <w:szCs w:val="16"/>
              </w:rPr>
            </w:pPr>
            <w:r>
              <w:rPr>
                <w:sz w:val="16"/>
                <w:szCs w:val="16"/>
              </w:rPr>
              <w:t>03</w:t>
            </w:r>
            <w:r w:rsidR="00EC7EC2">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C4CCE" w14:textId="20D068F0"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B34AF" w14:textId="578DA6B5"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0D9BF" w14:textId="65A21512" w:rsidR="009C6A22" w:rsidRDefault="001B28DB" w:rsidP="00CD503B">
            <w:pPr>
              <w:pStyle w:val="TAL"/>
              <w:keepNext w:val="0"/>
              <w:keepLines w:val="0"/>
              <w:rPr>
                <w:sz w:val="16"/>
                <w:szCs w:val="16"/>
              </w:rPr>
            </w:pPr>
            <w:r>
              <w:rPr>
                <w:sz w:val="16"/>
                <w:szCs w:val="16"/>
              </w:rPr>
              <w:t>Clarification to Service Scoping requirements for LI_HI1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E226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F2F26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72ED06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CCC1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F5B31" w14:textId="1B2E061C"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A146E" w14:textId="7787A7AC" w:rsidR="009C6A22" w:rsidRPr="00760004" w:rsidRDefault="009C6A22" w:rsidP="00CD503B">
            <w:pPr>
              <w:pStyle w:val="TAL"/>
              <w:keepNext w:val="0"/>
              <w:keepLines w:val="0"/>
              <w:rPr>
                <w:sz w:val="16"/>
                <w:szCs w:val="16"/>
              </w:rPr>
            </w:pPr>
            <w:r>
              <w:rPr>
                <w:sz w:val="16"/>
                <w:szCs w:val="16"/>
              </w:rPr>
              <w:t>03</w:t>
            </w:r>
            <w:r w:rsidR="00EC7EC2">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B18D" w14:textId="762CBF93"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E6D3A" w14:textId="3E5E165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611F69" w14:textId="37E77C95" w:rsidR="009C6A22" w:rsidRDefault="0057799D" w:rsidP="00CD503B">
            <w:pPr>
              <w:pStyle w:val="TAL"/>
              <w:keepNext w:val="0"/>
              <w:keepLines w:val="0"/>
              <w:rPr>
                <w:sz w:val="16"/>
                <w:szCs w:val="16"/>
              </w:rPr>
            </w:pPr>
            <w:r>
              <w:rPr>
                <w:sz w:val="16"/>
                <w:szCs w:val="16"/>
              </w:rPr>
              <w:t xml:space="preserve">Addition of NFID for </w:t>
            </w:r>
            <w:proofErr w:type="spellStart"/>
            <w:r>
              <w:rPr>
                <w:sz w:val="16"/>
                <w:szCs w:val="16"/>
              </w:rPr>
              <w:t>xIRI</w:t>
            </w:r>
            <w:proofErr w:type="spellEnd"/>
            <w:r>
              <w:rPr>
                <w:sz w:val="16"/>
                <w:szCs w:val="16"/>
              </w:rPr>
              <w:t xml:space="preserve"> and </w:t>
            </w:r>
            <w:proofErr w:type="spellStart"/>
            <w:r>
              <w:rPr>
                <w:sz w:val="16"/>
                <w:szCs w:val="16"/>
              </w:rPr>
              <w:t>xCC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EFB13"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4B1162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E61BD7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E7D3"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37DF0" w14:textId="47D82194"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5CCB" w14:textId="791B3C4C" w:rsidR="009C6A22" w:rsidRPr="00760004" w:rsidRDefault="009C6A22" w:rsidP="00CD503B">
            <w:pPr>
              <w:pStyle w:val="TAL"/>
              <w:keepNext w:val="0"/>
              <w:keepLines w:val="0"/>
              <w:rPr>
                <w:sz w:val="16"/>
                <w:szCs w:val="16"/>
              </w:rPr>
            </w:pPr>
            <w:r>
              <w:rPr>
                <w:sz w:val="16"/>
                <w:szCs w:val="16"/>
              </w:rPr>
              <w:t>03</w:t>
            </w:r>
            <w:r w:rsidR="00EC7EC2">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BB435" w14:textId="570F93A5"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D34A2" w14:textId="17F3F32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4933D1" w14:textId="4394D398" w:rsidR="009C6A22" w:rsidRDefault="009D16C2"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5DAA1"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CEEED0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AB8A7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BEF5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BCF7" w14:textId="7A0097BE"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319FB" w14:textId="7432473E" w:rsidR="009C6A22" w:rsidRPr="00760004" w:rsidRDefault="009C6A22" w:rsidP="00CD503B">
            <w:pPr>
              <w:pStyle w:val="TAL"/>
              <w:keepNext w:val="0"/>
              <w:keepLines w:val="0"/>
              <w:rPr>
                <w:sz w:val="16"/>
                <w:szCs w:val="16"/>
              </w:rPr>
            </w:pPr>
            <w:r>
              <w:rPr>
                <w:sz w:val="16"/>
                <w:szCs w:val="16"/>
              </w:rPr>
              <w:t>03</w:t>
            </w:r>
            <w:r w:rsidR="00EC7EC2">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B29C" w14:textId="5E74787B"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8F167" w14:textId="2D5FACAB"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71B106" w14:textId="75024888" w:rsidR="009C6A22" w:rsidRDefault="000552C7" w:rsidP="00CD503B">
            <w:pPr>
              <w:pStyle w:val="TAL"/>
              <w:keepNext w:val="0"/>
              <w:keepLines w:val="0"/>
              <w:rPr>
                <w:sz w:val="16"/>
                <w:szCs w:val="16"/>
              </w:rPr>
            </w:pPr>
            <w:r>
              <w:rPr>
                <w:sz w:val="16"/>
                <w:szCs w:val="16"/>
              </w:rPr>
              <w:t xml:space="preserve">Correction of </w:t>
            </w:r>
            <w:proofErr w:type="spellStart"/>
            <w:r>
              <w:rPr>
                <w:sz w:val="16"/>
                <w:szCs w:val="16"/>
              </w:rPr>
              <w:t>RequestValues</w:t>
            </w:r>
            <w:proofErr w:type="spellEnd"/>
            <w:r>
              <w:rPr>
                <w:sz w:val="16"/>
                <w:szCs w:val="16"/>
              </w:rPr>
              <w:t xml:space="preserve">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D3ED"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5BD915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542B83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2E9C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F6D8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9C62A" w14:textId="2AB489EC" w:rsidR="009C6A22" w:rsidRPr="00760004" w:rsidRDefault="009C6A22" w:rsidP="00CD503B">
            <w:pPr>
              <w:pStyle w:val="TAL"/>
              <w:keepNext w:val="0"/>
              <w:keepLines w:val="0"/>
              <w:rPr>
                <w:sz w:val="16"/>
                <w:szCs w:val="16"/>
              </w:rPr>
            </w:pPr>
            <w:r>
              <w:rPr>
                <w:sz w:val="16"/>
                <w:szCs w:val="16"/>
              </w:rPr>
              <w:t>03</w:t>
            </w:r>
            <w:r w:rsidR="00EC7EC2">
              <w:rPr>
                <w:sz w:val="16"/>
                <w:szCs w:val="16"/>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3DEDF" w14:textId="45956437" w:rsidR="009C6A22" w:rsidRDefault="00E52881" w:rsidP="00CD503B">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F1E6" w14:textId="2F00ACE9"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51C9B8" w14:textId="7471C2C4" w:rsidR="009C6A22" w:rsidRDefault="00CD5001" w:rsidP="00CD503B">
            <w:pPr>
              <w:pStyle w:val="TAL"/>
              <w:keepNext w:val="0"/>
              <w:keepLines w:val="0"/>
              <w:rPr>
                <w:sz w:val="16"/>
                <w:szCs w:val="16"/>
              </w:rPr>
            </w:pPr>
            <w:r>
              <w:rPr>
                <w:sz w:val="16"/>
                <w:szCs w:val="16"/>
              </w:rPr>
              <w:t>STIR SHAKEN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3E0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0F110133"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47E039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D504F"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EE255"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DA5A1" w14:textId="79694950" w:rsidR="009C6A22" w:rsidRPr="00760004" w:rsidRDefault="009C6A22" w:rsidP="00CD503B">
            <w:pPr>
              <w:pStyle w:val="TAL"/>
              <w:keepNext w:val="0"/>
              <w:keepLines w:val="0"/>
              <w:rPr>
                <w:sz w:val="16"/>
                <w:szCs w:val="16"/>
              </w:rPr>
            </w:pPr>
            <w:r>
              <w:rPr>
                <w:sz w:val="16"/>
                <w:szCs w:val="16"/>
              </w:rPr>
              <w:t>03</w:t>
            </w:r>
            <w:r w:rsidR="00EC7EC2">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E7A9" w14:textId="42EC0E09"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ED86" w14:textId="2FA06048"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DB1130" w14:textId="27F3C77E" w:rsidR="009C6A22" w:rsidRDefault="00A0737E" w:rsidP="00CD503B">
            <w:pPr>
              <w:pStyle w:val="TAL"/>
              <w:keepNext w:val="0"/>
              <w:keepLines w:val="0"/>
              <w:rPr>
                <w:sz w:val="16"/>
                <w:szCs w:val="16"/>
              </w:rPr>
            </w:pPr>
            <w:r>
              <w:rPr>
                <w:sz w:val="16"/>
                <w:szCs w:val="16"/>
              </w:rPr>
              <w:t>Measurement Report with LI/LALS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F1A4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FD4961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A67CA5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AF42E"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64A7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4D668" w14:textId="7DD1B7CA" w:rsidR="009C6A22" w:rsidRPr="00760004" w:rsidRDefault="009C6A22" w:rsidP="00CD503B">
            <w:pPr>
              <w:pStyle w:val="TAL"/>
              <w:keepNext w:val="0"/>
              <w:keepLines w:val="0"/>
              <w:rPr>
                <w:sz w:val="16"/>
                <w:szCs w:val="16"/>
              </w:rPr>
            </w:pPr>
            <w:r>
              <w:rPr>
                <w:sz w:val="16"/>
                <w:szCs w:val="16"/>
              </w:rPr>
              <w:t>03</w:t>
            </w:r>
            <w:r w:rsidR="00EC7EC2">
              <w:rPr>
                <w:sz w:val="16"/>
                <w:szCs w:val="16"/>
              </w:rPr>
              <w:t>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23FC2" w14:textId="0EB4A35E"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9F23" w14:textId="32BE687C"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9DB42" w14:textId="3CE1CE6A" w:rsidR="009C6A22" w:rsidRDefault="00DC1F4F" w:rsidP="00CD503B">
            <w:pPr>
              <w:pStyle w:val="TAL"/>
              <w:keepNext w:val="0"/>
              <w:keepLines w:val="0"/>
              <w:rPr>
                <w:sz w:val="16"/>
                <w:szCs w:val="16"/>
              </w:rPr>
            </w:pPr>
            <w:r>
              <w:rPr>
                <w:sz w:val="16"/>
                <w:szCs w:val="16"/>
              </w:rPr>
              <w:t>Measurement Report with LI/LALS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FC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3B07E"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98F30F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780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5BA1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14C6" w14:textId="26271E74" w:rsidR="009C6A22" w:rsidRPr="00760004" w:rsidRDefault="009C6A22" w:rsidP="00CD503B">
            <w:pPr>
              <w:pStyle w:val="TAL"/>
              <w:keepNext w:val="0"/>
              <w:keepLines w:val="0"/>
              <w:rPr>
                <w:sz w:val="16"/>
                <w:szCs w:val="16"/>
              </w:rPr>
            </w:pPr>
            <w:r>
              <w:rPr>
                <w:sz w:val="16"/>
                <w:szCs w:val="16"/>
              </w:rPr>
              <w:t>03</w:t>
            </w:r>
            <w:r w:rsidR="00EC7EC2">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3BDC8" w14:textId="517FC638" w:rsidR="009C6A22" w:rsidRDefault="00C01DA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70EE" w14:textId="275CC441"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3D3B0A" w14:textId="33FCAB52" w:rsidR="009C6A22" w:rsidRDefault="00F07B8F" w:rsidP="00CD503B">
            <w:pPr>
              <w:pStyle w:val="TAL"/>
              <w:keepNext w:val="0"/>
              <w:keepLines w:val="0"/>
              <w:rPr>
                <w:sz w:val="16"/>
                <w:szCs w:val="16"/>
              </w:rPr>
            </w:pPr>
            <w:r>
              <w:rPr>
                <w:sz w:val="16"/>
                <w:szCs w:val="16"/>
              </w:rPr>
              <w:t>Clarification of DNN and APN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EF402"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1D3E092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8B6E1A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C4054"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C9CE0"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065B" w14:textId="1212DA81" w:rsidR="009C6A22" w:rsidRPr="00760004" w:rsidRDefault="009C6A22" w:rsidP="00CD503B">
            <w:pPr>
              <w:pStyle w:val="TAL"/>
              <w:keepNext w:val="0"/>
              <w:keepLines w:val="0"/>
              <w:rPr>
                <w:sz w:val="16"/>
                <w:szCs w:val="16"/>
              </w:rPr>
            </w:pPr>
            <w:r>
              <w:rPr>
                <w:sz w:val="16"/>
                <w:szCs w:val="16"/>
              </w:rPr>
              <w:t>03</w:t>
            </w:r>
            <w:r w:rsidR="00EC7EC2">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FA7C1" w14:textId="57752EAA" w:rsidR="009C6A22" w:rsidRDefault="00C01DAF"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350A9" w14:textId="192455D4"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A2A0D" w14:textId="37C9E433" w:rsidR="009C6A22" w:rsidRDefault="0078646D" w:rsidP="00CD503B">
            <w:pPr>
              <w:pStyle w:val="TAL"/>
              <w:keepNext w:val="0"/>
              <w:keepLines w:val="0"/>
              <w:rPr>
                <w:sz w:val="16"/>
                <w:szCs w:val="16"/>
              </w:rPr>
            </w:pPr>
            <w:r>
              <w:rPr>
                <w:sz w:val="16"/>
                <w:szCs w:val="16"/>
              </w:rPr>
              <w:t>Corrections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1993" w14:textId="77777777" w:rsidR="009C6A22" w:rsidRPr="00760004" w:rsidRDefault="009C6A22" w:rsidP="00CD503B">
            <w:pPr>
              <w:pStyle w:val="TAL"/>
              <w:keepNext w:val="0"/>
              <w:keepLines w:val="0"/>
              <w:rPr>
                <w:sz w:val="16"/>
                <w:szCs w:val="16"/>
              </w:rPr>
            </w:pPr>
            <w:r>
              <w:rPr>
                <w:sz w:val="16"/>
                <w:szCs w:val="16"/>
              </w:rPr>
              <w:t>17.4.0</w:t>
            </w:r>
          </w:p>
        </w:tc>
      </w:tr>
      <w:tr w:rsidR="001756AF" w:rsidRPr="00DD37C1" w14:paraId="541E47D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4BB7A327" w14:textId="77777777" w:rsidR="001756AF" w:rsidRPr="00760004" w:rsidRDefault="001756AF"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ADD9E" w14:textId="77777777" w:rsidR="001756AF" w:rsidRPr="00760004" w:rsidRDefault="001756AF"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4D70E" w14:textId="77777777" w:rsidR="001756AF" w:rsidRPr="00760004" w:rsidRDefault="001756AF"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B1A11" w14:textId="77777777" w:rsidR="001756AF" w:rsidRPr="00760004" w:rsidRDefault="001756AF" w:rsidP="0083046C">
            <w:pPr>
              <w:pStyle w:val="TAL"/>
              <w:keepNext w:val="0"/>
              <w:keepLines w:val="0"/>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B9D1" w14:textId="77777777" w:rsidR="001756AF" w:rsidRDefault="001756AF"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773F" w14:textId="77777777" w:rsidR="001756AF" w:rsidRDefault="001756AF"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676A13" w14:textId="77777777" w:rsidR="001756AF" w:rsidRDefault="001756AF" w:rsidP="0083046C">
            <w:pPr>
              <w:pStyle w:val="TAL"/>
              <w:keepNext w:val="0"/>
              <w:keepLines w:val="0"/>
              <w:rPr>
                <w:sz w:val="16"/>
                <w:szCs w:val="16"/>
              </w:rPr>
            </w:pPr>
            <w:r>
              <w:rPr>
                <w:sz w:val="16"/>
                <w:szCs w:val="16"/>
              </w:rPr>
              <w:t xml:space="preserve">Time of registration/session establishment in Start of Interception related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D51F6" w14:textId="77777777" w:rsidR="001756AF" w:rsidRPr="00760004" w:rsidRDefault="001756AF" w:rsidP="0083046C">
            <w:pPr>
              <w:pStyle w:val="TAL"/>
              <w:keepNext w:val="0"/>
              <w:keepLines w:val="0"/>
              <w:rPr>
                <w:sz w:val="16"/>
                <w:szCs w:val="16"/>
              </w:rPr>
            </w:pPr>
            <w:r>
              <w:rPr>
                <w:sz w:val="16"/>
                <w:szCs w:val="16"/>
              </w:rPr>
              <w:t>17.4.0</w:t>
            </w:r>
          </w:p>
        </w:tc>
      </w:tr>
      <w:tr w:rsidR="007E7B43" w:rsidRPr="00DD37C1" w14:paraId="1C86F2D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8AED2A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4743D"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C0FA5"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EB5B" w14:textId="48A940F3" w:rsidR="007E7B43" w:rsidRPr="00760004" w:rsidRDefault="007E7B43" w:rsidP="0083046C">
            <w:pPr>
              <w:pStyle w:val="TAL"/>
              <w:keepNext w:val="0"/>
              <w:keepLines w:val="0"/>
              <w:rPr>
                <w:sz w:val="16"/>
                <w:szCs w:val="16"/>
              </w:rPr>
            </w:pPr>
            <w:r>
              <w:rPr>
                <w:sz w:val="16"/>
                <w:szCs w:val="16"/>
              </w:rPr>
              <w:t>03</w:t>
            </w:r>
            <w:r w:rsidR="00640C45">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1E7AA" w14:textId="22D7B4A5"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13B00" w14:textId="5CD7E4FB" w:rsidR="007E7B43" w:rsidRDefault="00014DEE"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E14B77" w14:textId="67194F92" w:rsidR="007E7B43" w:rsidRDefault="000111A5"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8CD4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7655E201"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B5261FB"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5C7BB"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C19F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DC92" w14:textId="4A0F4502" w:rsidR="007E7B43" w:rsidRPr="00760004" w:rsidRDefault="007E7B43" w:rsidP="0083046C">
            <w:pPr>
              <w:pStyle w:val="TAL"/>
              <w:keepNext w:val="0"/>
              <w:keepLines w:val="0"/>
              <w:rPr>
                <w:sz w:val="16"/>
                <w:szCs w:val="16"/>
              </w:rPr>
            </w:pPr>
            <w:r>
              <w:rPr>
                <w:sz w:val="16"/>
                <w:szCs w:val="16"/>
              </w:rPr>
              <w:t>03</w:t>
            </w:r>
            <w:r w:rsidR="00CD7352">
              <w:rPr>
                <w:sz w:val="16"/>
                <w:szCs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3A8D3" w14:textId="1D3515E3"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9F84" w14:textId="3D210332" w:rsidR="007E7B43" w:rsidRDefault="00014DEE"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743DE7" w14:textId="2EA657F6" w:rsidR="007E7B43" w:rsidRDefault="00C126C6" w:rsidP="0083046C">
            <w:pPr>
              <w:pStyle w:val="TAL"/>
              <w:keepNext w:val="0"/>
              <w:keepLines w:val="0"/>
              <w:rPr>
                <w:sz w:val="16"/>
                <w:szCs w:val="16"/>
              </w:rPr>
            </w:pPr>
            <w:r>
              <w:rPr>
                <w:sz w:val="16"/>
                <w:szCs w:val="16"/>
              </w:rPr>
              <w:t>IMS LI stage 3: LI_T3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7B489"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46E58826"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A0BCE8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F22C8"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6284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DD0D" w14:textId="7DB98A07" w:rsidR="007E7B43" w:rsidRPr="00760004" w:rsidRDefault="007E7B43" w:rsidP="0083046C">
            <w:pPr>
              <w:pStyle w:val="TAL"/>
              <w:keepNext w:val="0"/>
              <w:keepLines w:val="0"/>
              <w:rPr>
                <w:sz w:val="16"/>
                <w:szCs w:val="16"/>
              </w:rPr>
            </w:pPr>
            <w:r>
              <w:rPr>
                <w:sz w:val="16"/>
                <w:szCs w:val="16"/>
              </w:rPr>
              <w:t>03</w:t>
            </w:r>
            <w:r w:rsidR="00CD7352">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115B6" w14:textId="6ACFF782"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C6BA" w14:textId="1F5EF610"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69EB7" w14:textId="7E9A80CE" w:rsidR="007E7B43" w:rsidRPr="00E973AB" w:rsidRDefault="00933E9E" w:rsidP="0083046C">
            <w:pPr>
              <w:pStyle w:val="TAL"/>
              <w:keepNext w:val="0"/>
              <w:keepLines w:val="0"/>
              <w:rPr>
                <w:sz w:val="16"/>
                <w:szCs w:val="16"/>
                <w:lang w:val="it-CH"/>
              </w:rPr>
            </w:pPr>
            <w:r w:rsidRPr="00E973AB">
              <w:rPr>
                <w:sz w:val="16"/>
                <w:szCs w:val="16"/>
                <w:lang w:val="it-CH"/>
              </w:rPr>
              <w:t>IMS LI Stage 3 – LI_X3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3C7D2"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593FDCE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F3B8246"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1685C"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D5C59"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B4BF" w14:textId="03B9FD1D" w:rsidR="007E7B43" w:rsidRPr="00760004" w:rsidRDefault="007E7B43" w:rsidP="0083046C">
            <w:pPr>
              <w:pStyle w:val="TAL"/>
              <w:keepNext w:val="0"/>
              <w:keepLines w:val="0"/>
              <w:rPr>
                <w:sz w:val="16"/>
                <w:szCs w:val="16"/>
              </w:rPr>
            </w:pPr>
            <w:r>
              <w:rPr>
                <w:sz w:val="16"/>
                <w:szCs w:val="16"/>
              </w:rPr>
              <w:t>03</w:t>
            </w:r>
            <w:r w:rsidR="00CD7352">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EEB3C" w14:textId="633990D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3538E" w14:textId="5D818FE7"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96B0A" w14:textId="1F4BB934" w:rsidR="007E7B43" w:rsidRPr="00E973AB" w:rsidRDefault="00933E9E" w:rsidP="0083046C">
            <w:pPr>
              <w:pStyle w:val="TAL"/>
              <w:keepNext w:val="0"/>
              <w:keepLines w:val="0"/>
              <w:rPr>
                <w:sz w:val="16"/>
                <w:szCs w:val="16"/>
                <w:lang w:val="it-CH"/>
              </w:rPr>
            </w:pPr>
            <w:r w:rsidRPr="00E973AB">
              <w:rPr>
                <w:sz w:val="16"/>
                <w:szCs w:val="16"/>
                <w:lang w:val="it-CH"/>
              </w:rPr>
              <w:t>IMS LI Stage 3 – LI_</w:t>
            </w:r>
            <w:r w:rsidR="00CD1C12" w:rsidRPr="00E973AB">
              <w:rPr>
                <w:sz w:val="16"/>
                <w:szCs w:val="16"/>
                <w:lang w:val="it-CH"/>
              </w:rPr>
              <w:t>HI</w:t>
            </w:r>
            <w:r w:rsidRPr="00E973AB">
              <w:rPr>
                <w:sz w:val="16"/>
                <w:szCs w:val="16"/>
                <w:lang w:val="it-CH"/>
              </w:rPr>
              <w:t>2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539A"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E1F9C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298781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4EAE4"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41E6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6CD" w14:textId="789B0817" w:rsidR="007E7B43" w:rsidRPr="00760004" w:rsidRDefault="007E7B43" w:rsidP="0083046C">
            <w:pPr>
              <w:pStyle w:val="TAL"/>
              <w:keepNext w:val="0"/>
              <w:keepLines w:val="0"/>
              <w:rPr>
                <w:sz w:val="16"/>
                <w:szCs w:val="16"/>
              </w:rPr>
            </w:pPr>
            <w:r>
              <w:rPr>
                <w:sz w:val="16"/>
                <w:szCs w:val="16"/>
              </w:rPr>
              <w:t>03</w:t>
            </w:r>
            <w:r w:rsidR="00CD7352">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02779" w14:textId="1631DD51"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74538" w14:textId="612CB534"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73D59" w14:textId="6119AB07" w:rsidR="007E7B43" w:rsidRPr="00E973AB" w:rsidRDefault="009705F5" w:rsidP="0083046C">
            <w:pPr>
              <w:pStyle w:val="TAL"/>
              <w:keepNext w:val="0"/>
              <w:keepLines w:val="0"/>
              <w:rPr>
                <w:sz w:val="16"/>
                <w:szCs w:val="16"/>
                <w:lang w:val="it-CH"/>
              </w:rPr>
            </w:pPr>
            <w:r w:rsidRPr="00E973AB">
              <w:rPr>
                <w:sz w:val="16"/>
                <w:szCs w:val="16"/>
                <w:lang w:val="it-CH"/>
              </w:rPr>
              <w:t>IMS LI stage 3: LI_HI3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96E87"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870BE5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6091C19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ED5E"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480B9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3F0D" w14:textId="4A83FB1A" w:rsidR="007E7B43" w:rsidRPr="00760004" w:rsidRDefault="007E7B43" w:rsidP="0083046C">
            <w:pPr>
              <w:pStyle w:val="TAL"/>
              <w:keepNext w:val="0"/>
              <w:keepLines w:val="0"/>
              <w:rPr>
                <w:sz w:val="16"/>
                <w:szCs w:val="16"/>
              </w:rPr>
            </w:pPr>
            <w:r>
              <w:rPr>
                <w:sz w:val="16"/>
                <w:szCs w:val="16"/>
              </w:rPr>
              <w:t>03</w:t>
            </w:r>
            <w:r w:rsidR="00CD7352">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DEB0" w14:textId="0FF0394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107A4" w14:textId="429230AC"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FDEE229" w14:textId="3DC1B8F3" w:rsidR="007E7B43" w:rsidRDefault="00901F9A" w:rsidP="0083046C">
            <w:pPr>
              <w:pStyle w:val="TAL"/>
              <w:keepNext w:val="0"/>
              <w:keepLines w:val="0"/>
              <w:rPr>
                <w:sz w:val="16"/>
                <w:szCs w:val="16"/>
              </w:rPr>
            </w:pPr>
            <w:r>
              <w:rPr>
                <w:sz w:val="16"/>
                <w:szCs w:val="16"/>
              </w:rPr>
              <w:t>Alignment of ASN.1 values with TS 29.572 V17.4.0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38F5"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3860F8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0896E5E"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C03F5"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0B8E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33DA8" w14:textId="2C1DB922" w:rsidR="007E7B43" w:rsidRPr="00760004" w:rsidRDefault="007E7B43" w:rsidP="0083046C">
            <w:pPr>
              <w:pStyle w:val="TAL"/>
              <w:keepNext w:val="0"/>
              <w:keepLines w:val="0"/>
              <w:rPr>
                <w:sz w:val="16"/>
                <w:szCs w:val="16"/>
              </w:rPr>
            </w:pPr>
            <w:r>
              <w:rPr>
                <w:sz w:val="16"/>
                <w:szCs w:val="16"/>
              </w:rPr>
              <w:t>03</w:t>
            </w:r>
            <w:r w:rsidR="00CD7352">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1C8B" w14:textId="71B634BD"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0B10E" w14:textId="1F45D159"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E2D" w14:textId="127A5B65" w:rsidR="007E7B43" w:rsidRDefault="004A04C6" w:rsidP="0083046C">
            <w:pPr>
              <w:pStyle w:val="TAL"/>
              <w:keepNext w:val="0"/>
              <w:keepLines w:val="0"/>
              <w:rPr>
                <w:sz w:val="16"/>
                <w:szCs w:val="16"/>
              </w:rPr>
            </w:pPr>
            <w:r>
              <w:rPr>
                <w:sz w:val="16"/>
                <w:szCs w:val="16"/>
              </w:rPr>
              <w:t>Erasing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D8EA4"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1502AF3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A0F69E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EDFF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2FC25" w14:textId="4F9E4123" w:rsidR="007E7B43" w:rsidRPr="00760004" w:rsidRDefault="007E7B43" w:rsidP="0083046C">
            <w:pPr>
              <w:pStyle w:val="TAL"/>
              <w:keepNext w:val="0"/>
              <w:keepLines w:val="0"/>
              <w:rPr>
                <w:sz w:val="16"/>
                <w:szCs w:val="16"/>
              </w:rPr>
            </w:pPr>
            <w:r>
              <w:rPr>
                <w:sz w:val="16"/>
                <w:szCs w:val="16"/>
              </w:rPr>
              <w:t>SP-22038</w:t>
            </w:r>
            <w:r w:rsidR="00CD7352">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E31E" w14:textId="6862E548" w:rsidR="007E7B43" w:rsidRPr="00760004" w:rsidRDefault="007E7B43" w:rsidP="0083046C">
            <w:pPr>
              <w:pStyle w:val="TAL"/>
              <w:keepNext w:val="0"/>
              <w:keepLines w:val="0"/>
              <w:rPr>
                <w:sz w:val="16"/>
                <w:szCs w:val="16"/>
              </w:rPr>
            </w:pPr>
            <w:r>
              <w:rPr>
                <w:sz w:val="16"/>
                <w:szCs w:val="16"/>
              </w:rPr>
              <w:t>03</w:t>
            </w:r>
            <w:r w:rsidR="00CD7352">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8E145" w14:textId="0390885D" w:rsidR="007E7B43" w:rsidRDefault="00A55E3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6F911" w14:textId="19AEA204" w:rsidR="007E7B43" w:rsidRDefault="00CD7352"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3DFBAF" w14:textId="3E2B0654" w:rsidR="007E7B43" w:rsidRDefault="00A55E3E" w:rsidP="0083046C">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41D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C7A1C1A"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C1449FC"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6F72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246C41"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F8B0" w14:textId="1F52BFED" w:rsidR="007E7B43" w:rsidRPr="00760004" w:rsidRDefault="007E7B43" w:rsidP="0083046C">
            <w:pPr>
              <w:pStyle w:val="TAL"/>
              <w:keepNext w:val="0"/>
              <w:keepLines w:val="0"/>
              <w:rPr>
                <w:sz w:val="16"/>
                <w:szCs w:val="16"/>
              </w:rPr>
            </w:pPr>
            <w:r>
              <w:rPr>
                <w:sz w:val="16"/>
                <w:szCs w:val="16"/>
              </w:rPr>
              <w:t>03</w:t>
            </w:r>
            <w:r w:rsidR="0015410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7A8A" w14:textId="69498A1C"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CAAF" w14:textId="3DFC21C5"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E79183" w14:textId="56A94EB5" w:rsidR="007E7B43" w:rsidRDefault="00A474BA" w:rsidP="0083046C">
            <w:pPr>
              <w:pStyle w:val="TAL"/>
              <w:keepNext w:val="0"/>
              <w:keepLines w:val="0"/>
              <w:rPr>
                <w:sz w:val="16"/>
                <w:szCs w:val="16"/>
              </w:rPr>
            </w:pPr>
            <w:r>
              <w:rPr>
                <w:sz w:val="16"/>
                <w:szCs w:val="16"/>
              </w:rPr>
              <w:t>Correction to IRI types table 7.2.2-4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24AF"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AB77BE0"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C6733A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6951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28F5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ADF0" w14:textId="3D52490A" w:rsidR="007E7B43" w:rsidRPr="00760004" w:rsidRDefault="007E7B43" w:rsidP="0083046C">
            <w:pPr>
              <w:pStyle w:val="TAL"/>
              <w:keepNext w:val="0"/>
              <w:keepLines w:val="0"/>
              <w:rPr>
                <w:sz w:val="16"/>
                <w:szCs w:val="16"/>
              </w:rPr>
            </w:pPr>
            <w:r>
              <w:rPr>
                <w:sz w:val="16"/>
                <w:szCs w:val="16"/>
              </w:rPr>
              <w:t>03</w:t>
            </w:r>
            <w:r w:rsidR="0015410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7B125" w14:textId="40F9DD18" w:rsidR="007E7B43" w:rsidRDefault="00C126C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3B415" w14:textId="4648C836" w:rsidR="007E7B43" w:rsidRDefault="0015410F" w:rsidP="0083046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5042BA" w14:textId="205BE4A9" w:rsidR="007E7B43" w:rsidRDefault="007543EA" w:rsidP="0083046C">
            <w:pPr>
              <w:pStyle w:val="TAL"/>
              <w:keepNext w:val="0"/>
              <w:keepLines w:val="0"/>
              <w:rPr>
                <w:sz w:val="16"/>
                <w:szCs w:val="16"/>
              </w:rPr>
            </w:pPr>
            <w:r>
              <w:rPr>
                <w:sz w:val="16"/>
                <w:szCs w:val="16"/>
              </w:rPr>
              <w:t>Homogenization of terms designating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C9CC8"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67C1C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36D3B55"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A10E2"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6823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F840D" w14:textId="2CB3FB64" w:rsidR="007E7B43" w:rsidRPr="00760004" w:rsidRDefault="007E7B43" w:rsidP="0083046C">
            <w:pPr>
              <w:pStyle w:val="TAL"/>
              <w:keepNext w:val="0"/>
              <w:keepLines w:val="0"/>
              <w:rPr>
                <w:sz w:val="16"/>
                <w:szCs w:val="16"/>
              </w:rPr>
            </w:pPr>
            <w:r>
              <w:rPr>
                <w:sz w:val="16"/>
                <w:szCs w:val="16"/>
              </w:rPr>
              <w:t>03</w:t>
            </w:r>
            <w:r w:rsidR="0015410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9C68F" w14:textId="69E73EC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1BA3" w14:textId="48509CFA"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782530" w14:textId="10AA2357" w:rsidR="007E7B43" w:rsidRDefault="00C4612D" w:rsidP="0083046C">
            <w:pPr>
              <w:pStyle w:val="TAL"/>
              <w:keepNext w:val="0"/>
              <w:keepLines w:val="0"/>
              <w:rPr>
                <w:sz w:val="16"/>
                <w:szCs w:val="16"/>
              </w:rPr>
            </w:pPr>
            <w:r>
              <w:rPr>
                <w:sz w:val="16"/>
                <w:szCs w:val="16"/>
              </w:rPr>
              <w:t>Interception at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78EA2" w14:textId="77777777" w:rsidR="007E7B43" w:rsidRPr="00760004" w:rsidRDefault="007E7B43" w:rsidP="0083046C">
            <w:pPr>
              <w:pStyle w:val="TAL"/>
              <w:keepNext w:val="0"/>
              <w:keepLines w:val="0"/>
              <w:rPr>
                <w:sz w:val="16"/>
                <w:szCs w:val="16"/>
              </w:rPr>
            </w:pPr>
            <w:r>
              <w:rPr>
                <w:sz w:val="16"/>
                <w:szCs w:val="16"/>
              </w:rPr>
              <w:t>17.5.0</w:t>
            </w:r>
          </w:p>
        </w:tc>
      </w:tr>
      <w:tr w:rsidR="005F09C0" w:rsidRPr="00DD37C1" w14:paraId="0AF1B57E"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82FD1BB" w14:textId="77777777" w:rsidR="005F09C0" w:rsidRPr="00760004" w:rsidRDefault="005F09C0"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DBE50" w14:textId="77777777" w:rsidR="005F09C0" w:rsidRPr="00760004" w:rsidRDefault="005F09C0"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AD28F" w14:textId="77777777" w:rsidR="005F09C0" w:rsidRPr="00760004" w:rsidRDefault="005F09C0" w:rsidP="00E21570">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CAD70" w14:textId="77777777" w:rsidR="005F09C0" w:rsidRPr="00760004" w:rsidRDefault="005F09C0" w:rsidP="00E21570">
            <w:pPr>
              <w:pStyle w:val="TAL"/>
              <w:keepNext w:val="0"/>
              <w:keepLines w:val="0"/>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67455" w14:textId="77777777" w:rsidR="005F09C0" w:rsidRDefault="005F09C0"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C821" w14:textId="77777777" w:rsidR="005F09C0" w:rsidRDefault="005F09C0"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7F7F5E" w14:textId="77777777" w:rsidR="005F09C0" w:rsidRDefault="005F09C0" w:rsidP="00E21570">
            <w:pPr>
              <w:pStyle w:val="TAL"/>
              <w:keepNext w:val="0"/>
              <w:keepLines w:val="0"/>
              <w:rPr>
                <w:sz w:val="16"/>
                <w:szCs w:val="16"/>
              </w:rPr>
            </w:pPr>
            <w:r>
              <w:rPr>
                <w:sz w:val="16"/>
                <w:szCs w:val="16"/>
              </w:rPr>
              <w:t>LI for Edge-unaware UE, and SMF reporting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609C6" w14:textId="77777777" w:rsidR="005F09C0" w:rsidRPr="00760004" w:rsidRDefault="005F09C0" w:rsidP="00E21570">
            <w:pPr>
              <w:pStyle w:val="TAL"/>
              <w:keepNext w:val="0"/>
              <w:keepLines w:val="0"/>
              <w:rPr>
                <w:sz w:val="16"/>
                <w:szCs w:val="16"/>
              </w:rPr>
            </w:pPr>
            <w:r>
              <w:rPr>
                <w:sz w:val="16"/>
                <w:szCs w:val="16"/>
              </w:rPr>
              <w:t>17.5.0</w:t>
            </w:r>
          </w:p>
        </w:tc>
      </w:tr>
      <w:tr w:rsidR="0097769C" w:rsidRPr="00DD37C1" w14:paraId="5DB9CC8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D0E176"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3D9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569066" w14:textId="427BE20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3CCD" w14:textId="2FB09BCA" w:rsidR="0097769C" w:rsidRPr="00760004" w:rsidRDefault="0097769C" w:rsidP="00E21570">
            <w:pPr>
              <w:pStyle w:val="TAL"/>
              <w:keepNext w:val="0"/>
              <w:keepLines w:val="0"/>
              <w:rPr>
                <w:sz w:val="16"/>
                <w:szCs w:val="16"/>
              </w:rPr>
            </w:pPr>
            <w:r>
              <w:rPr>
                <w:sz w:val="16"/>
                <w:szCs w:val="16"/>
              </w:rPr>
              <w:t>0</w:t>
            </w:r>
            <w:r w:rsidR="00D85C84">
              <w:rPr>
                <w:sz w:val="16"/>
                <w:szCs w:val="16"/>
              </w:rPr>
              <w:t>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2A3C" w14:textId="24A4DA5C"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2E9E" w14:textId="744A1BF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1D2FAC" w14:textId="161B8FC8" w:rsidR="0097769C" w:rsidRDefault="00E36F87" w:rsidP="00E21570">
            <w:pPr>
              <w:pStyle w:val="TAL"/>
              <w:keepNext w:val="0"/>
              <w:keepLines w:val="0"/>
              <w:rPr>
                <w:sz w:val="16"/>
                <w:szCs w:val="16"/>
              </w:rPr>
            </w:pPr>
            <w:r>
              <w:rPr>
                <w:sz w:val="16"/>
                <w:szCs w:val="16"/>
              </w:rPr>
              <w:t>Correction To AMF Registration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AD63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510EC0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BE96117"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E92B7"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8F246A" w14:textId="2F4DE66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B740" w14:textId="0C84BEC3" w:rsidR="0097769C" w:rsidRPr="00760004" w:rsidRDefault="0097769C" w:rsidP="00E21570">
            <w:pPr>
              <w:pStyle w:val="TAL"/>
              <w:keepNext w:val="0"/>
              <w:keepLines w:val="0"/>
              <w:rPr>
                <w:sz w:val="16"/>
                <w:szCs w:val="16"/>
              </w:rPr>
            </w:pPr>
            <w:r>
              <w:rPr>
                <w:sz w:val="16"/>
                <w:szCs w:val="16"/>
              </w:rPr>
              <w:t>0</w:t>
            </w:r>
            <w:r w:rsidR="00D85C84">
              <w:rPr>
                <w:sz w:val="16"/>
                <w:szCs w:val="16"/>
              </w:rPr>
              <w:t>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6DA55" w14:textId="6D2F2B2A"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2BEAE" w14:textId="51117CD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29DDD8" w14:textId="07AED02F" w:rsidR="0097769C" w:rsidRDefault="00674DD0" w:rsidP="00E21570">
            <w:pPr>
              <w:pStyle w:val="TAL"/>
              <w:keepNext w:val="0"/>
              <w:keepLines w:val="0"/>
              <w:rPr>
                <w:sz w:val="16"/>
                <w:szCs w:val="16"/>
              </w:rPr>
            </w:pPr>
            <w:proofErr w:type="spellStart"/>
            <w:r>
              <w:rPr>
                <w:sz w:val="16"/>
                <w:szCs w:val="16"/>
              </w:rPr>
              <w:t>Nudm_UEContextManagement</w:t>
            </w:r>
            <w:proofErr w:type="spellEnd"/>
            <w:r>
              <w:rPr>
                <w:sz w:val="16"/>
                <w:szCs w:val="16"/>
              </w:rPr>
              <w:t xml:space="preserve"> Deregistration service </w:t>
            </w:r>
            <w:proofErr w:type="spellStart"/>
            <w:r>
              <w:rPr>
                <w:sz w:val="16"/>
                <w:szCs w:val="16"/>
              </w:rPr>
              <w:t>operatio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08FF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638420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53B799E"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5A1A1"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6614D" w14:textId="4BA133E9"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8935" w14:textId="364BF073" w:rsidR="0097769C" w:rsidRPr="00760004" w:rsidRDefault="0097769C" w:rsidP="00E21570">
            <w:pPr>
              <w:pStyle w:val="TAL"/>
              <w:keepNext w:val="0"/>
              <w:keepLines w:val="0"/>
              <w:rPr>
                <w:sz w:val="16"/>
                <w:szCs w:val="16"/>
              </w:rPr>
            </w:pPr>
            <w:r>
              <w:rPr>
                <w:sz w:val="16"/>
                <w:szCs w:val="16"/>
              </w:rPr>
              <w:t>0</w:t>
            </w:r>
            <w:r w:rsidR="00D85C84">
              <w:rPr>
                <w:sz w:val="16"/>
                <w:szCs w:val="16"/>
              </w:rPr>
              <w:t>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A5F8" w14:textId="6C496D9C" w:rsidR="0097769C" w:rsidRDefault="00D85C8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14A1" w14:textId="416D05FA"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672FCA" w14:textId="16685F0E" w:rsidR="0097769C" w:rsidRDefault="002E4E51" w:rsidP="00E21570">
            <w:pPr>
              <w:pStyle w:val="TAL"/>
              <w:keepNext w:val="0"/>
              <w:keepLines w:val="0"/>
              <w:rPr>
                <w:sz w:val="16"/>
                <w:szCs w:val="16"/>
              </w:rPr>
            </w:pPr>
            <w:r>
              <w:rPr>
                <w:sz w:val="16"/>
                <w:szCs w:val="16"/>
              </w:rPr>
              <w:t xml:space="preserve">Correction To AMF Deregistration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474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D0E44AA"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4A4BFA"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1A7A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8EEAE" w14:textId="36058F28" w:rsidR="0097769C" w:rsidRPr="00760004" w:rsidRDefault="0097769C" w:rsidP="00E21570">
            <w:pPr>
              <w:pStyle w:val="TAL"/>
              <w:keepNext w:val="0"/>
              <w:keepLines w:val="0"/>
              <w:rPr>
                <w:sz w:val="16"/>
                <w:szCs w:val="16"/>
              </w:rPr>
            </w:pPr>
            <w:r>
              <w:rPr>
                <w:sz w:val="16"/>
                <w:szCs w:val="16"/>
              </w:rPr>
              <w:t>SP-22075</w:t>
            </w:r>
            <w:r w:rsidR="00D85C84">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7A95" w14:textId="1E3EB5C9" w:rsidR="0097769C" w:rsidRPr="00760004" w:rsidRDefault="0097769C" w:rsidP="00E21570">
            <w:pPr>
              <w:pStyle w:val="TAL"/>
              <w:keepNext w:val="0"/>
              <w:keepLines w:val="0"/>
              <w:rPr>
                <w:sz w:val="16"/>
                <w:szCs w:val="16"/>
              </w:rPr>
            </w:pPr>
            <w:r>
              <w:rPr>
                <w:sz w:val="16"/>
                <w:szCs w:val="16"/>
              </w:rPr>
              <w:t>0</w:t>
            </w:r>
            <w:r w:rsidR="00D85C84">
              <w:rPr>
                <w:sz w:val="16"/>
                <w:szCs w:val="16"/>
              </w:rPr>
              <w:t>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52C9" w14:textId="0549DB27" w:rsidR="0097769C" w:rsidRDefault="00E40ED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4CCC0" w14:textId="5882B6CD" w:rsidR="0097769C" w:rsidRDefault="00E40ED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0FB286" w14:textId="5B583926" w:rsidR="0097769C" w:rsidRDefault="00E40ED5" w:rsidP="00E21570">
            <w:pPr>
              <w:pStyle w:val="TAL"/>
              <w:keepNext w:val="0"/>
              <w:keepLines w:val="0"/>
              <w:rPr>
                <w:sz w:val="16"/>
                <w:szCs w:val="16"/>
              </w:rPr>
            </w:pPr>
            <w:r>
              <w:rPr>
                <w:sz w:val="16"/>
                <w:szCs w:val="16"/>
              </w:rPr>
              <w:t>Alig</w:t>
            </w:r>
            <w:r w:rsidR="001B61F5">
              <w:rPr>
                <w:sz w:val="16"/>
                <w:szCs w:val="16"/>
              </w:rPr>
              <w:t>n</w:t>
            </w:r>
            <w:r>
              <w:rPr>
                <w:sz w:val="16"/>
                <w:szCs w:val="16"/>
              </w:rPr>
              <w:t xml:space="preserve">ment of the </w:t>
            </w:r>
            <w:proofErr w:type="spellStart"/>
            <w:r>
              <w:rPr>
                <w:sz w:val="16"/>
                <w:szCs w:val="16"/>
              </w:rPr>
              <w:t>requestType</w:t>
            </w:r>
            <w:proofErr w:type="spellEnd"/>
            <w:r>
              <w:rPr>
                <w:sz w:val="16"/>
                <w:szCs w:val="16"/>
              </w:rPr>
              <w:t xml:space="preserve"> </w:t>
            </w:r>
            <w:proofErr w:type="spellStart"/>
            <w:r>
              <w:rPr>
                <w:sz w:val="16"/>
                <w:szCs w:val="16"/>
              </w:rPr>
              <w:t>Paramter</w:t>
            </w:r>
            <w:proofErr w:type="spellEnd"/>
            <w:r>
              <w:rPr>
                <w:sz w:val="16"/>
                <w:szCs w:val="16"/>
              </w:rPr>
              <w:t xml:space="preserve">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0912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591D92E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1515FB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2BF16"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97845" w14:textId="7CB050BA" w:rsidR="0097769C" w:rsidRPr="00760004" w:rsidRDefault="0097769C" w:rsidP="00E21570">
            <w:pPr>
              <w:pStyle w:val="TAL"/>
              <w:keepNext w:val="0"/>
              <w:keepLines w:val="0"/>
              <w:rPr>
                <w:sz w:val="16"/>
                <w:szCs w:val="16"/>
              </w:rPr>
            </w:pPr>
            <w:r>
              <w:rPr>
                <w:sz w:val="16"/>
                <w:szCs w:val="16"/>
              </w:rPr>
              <w:t>SP-22075</w:t>
            </w:r>
            <w:r w:rsidR="00E40ED5">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E1A2" w14:textId="4DB42158" w:rsidR="0097769C" w:rsidRPr="00760004" w:rsidRDefault="0097769C" w:rsidP="00E21570">
            <w:pPr>
              <w:pStyle w:val="TAL"/>
              <w:keepNext w:val="0"/>
              <w:keepLines w:val="0"/>
              <w:rPr>
                <w:sz w:val="16"/>
                <w:szCs w:val="16"/>
              </w:rPr>
            </w:pPr>
            <w:r>
              <w:rPr>
                <w:sz w:val="16"/>
                <w:szCs w:val="16"/>
              </w:rPr>
              <w:t>0</w:t>
            </w:r>
            <w:r w:rsidR="00D85C84">
              <w:rPr>
                <w:sz w:val="16"/>
                <w:szCs w:val="16"/>
              </w:rPr>
              <w:t>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7D346" w14:textId="0A7E775B" w:rsidR="0097769C" w:rsidRDefault="00D85C84"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12F3" w14:textId="38DED7FD" w:rsidR="0097769C" w:rsidRDefault="000E4CCE"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60CB0C" w14:textId="41B4F4FA" w:rsidR="0097769C" w:rsidRDefault="00BA3CED" w:rsidP="00E21570">
            <w:pPr>
              <w:pStyle w:val="TAL"/>
              <w:keepNext w:val="0"/>
              <w:keepLines w:val="0"/>
              <w:rPr>
                <w:sz w:val="16"/>
                <w:szCs w:val="16"/>
              </w:rPr>
            </w:pPr>
            <w:r>
              <w:rPr>
                <w:sz w:val="16"/>
                <w:szCs w:val="16"/>
              </w:rPr>
              <w:t xml:space="preserve">Addition of EUI64 and Paging Restriction Indicator to </w:t>
            </w:r>
            <w:proofErr w:type="spellStart"/>
            <w:r>
              <w:rPr>
                <w:sz w:val="16"/>
                <w:szCs w:val="16"/>
              </w:rPr>
              <w:t>AMFRegistration</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4BE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742B1AD"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E99D9D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82910"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C179E" w14:textId="0A7AF096"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2C2D8" w14:textId="0242F33D" w:rsidR="0097769C" w:rsidRPr="00760004" w:rsidRDefault="0097769C" w:rsidP="00E21570">
            <w:pPr>
              <w:pStyle w:val="TAL"/>
              <w:keepNext w:val="0"/>
              <w:keepLines w:val="0"/>
              <w:rPr>
                <w:sz w:val="16"/>
                <w:szCs w:val="16"/>
              </w:rPr>
            </w:pPr>
            <w:r>
              <w:rPr>
                <w:sz w:val="16"/>
                <w:szCs w:val="16"/>
              </w:rPr>
              <w:t>0</w:t>
            </w:r>
            <w:r w:rsidR="00BA3CED">
              <w:rPr>
                <w:sz w:val="16"/>
                <w:szCs w:val="16"/>
              </w:rPr>
              <w:t>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A605" w14:textId="02F3B9F5"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2E795" w14:textId="67A2D8B5"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5B09D6" w14:textId="6B461F31" w:rsidR="0097769C" w:rsidRDefault="001A0AAE" w:rsidP="00E21570">
            <w:pPr>
              <w:pStyle w:val="TAL"/>
              <w:keepNext w:val="0"/>
              <w:keepLines w:val="0"/>
              <w:rPr>
                <w:sz w:val="16"/>
                <w:szCs w:val="16"/>
              </w:rPr>
            </w:pPr>
            <w:r>
              <w:rPr>
                <w:sz w:val="16"/>
                <w:szCs w:val="16"/>
              </w:rPr>
              <w:t>IRI Events for reporting PDN Connection events from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50DE4"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0B0C6B2"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4A72F7C"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588C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273E" w14:textId="00FF5B37"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72D0C" w14:textId="23747B75" w:rsidR="0097769C" w:rsidRPr="00760004" w:rsidRDefault="0097769C" w:rsidP="00E21570">
            <w:pPr>
              <w:pStyle w:val="TAL"/>
              <w:keepNext w:val="0"/>
              <w:keepLines w:val="0"/>
              <w:rPr>
                <w:sz w:val="16"/>
                <w:szCs w:val="16"/>
              </w:rPr>
            </w:pPr>
            <w:r>
              <w:rPr>
                <w:sz w:val="16"/>
                <w:szCs w:val="16"/>
              </w:rPr>
              <w:t>0</w:t>
            </w:r>
            <w:r w:rsidR="00BA3CED">
              <w:rPr>
                <w:sz w:val="16"/>
                <w:szCs w:val="16"/>
              </w:rPr>
              <w:t>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7EFB0" w14:textId="7BD61159"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13F7" w14:textId="6A2230D1"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1F38D" w14:textId="03F8E84E" w:rsidR="0097769C" w:rsidRDefault="00243CF5" w:rsidP="00E21570">
            <w:pPr>
              <w:pStyle w:val="TAL"/>
              <w:keepNext w:val="0"/>
              <w:keepLines w:val="0"/>
              <w:rPr>
                <w:sz w:val="16"/>
                <w:szCs w:val="16"/>
              </w:rPr>
            </w:pPr>
            <w:r>
              <w:rPr>
                <w:sz w:val="16"/>
                <w:szCs w:val="16"/>
              </w:rPr>
              <w:t>Location Reporting for Identity Association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935C7"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F113D21"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8C3655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4A4A9"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DB53E" w14:textId="779AA179"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F012A" w14:textId="522243B3" w:rsidR="0097769C" w:rsidRPr="00760004" w:rsidRDefault="0097769C" w:rsidP="00E21570">
            <w:pPr>
              <w:pStyle w:val="TAL"/>
              <w:keepNext w:val="0"/>
              <w:keepLines w:val="0"/>
              <w:rPr>
                <w:sz w:val="16"/>
                <w:szCs w:val="16"/>
              </w:rPr>
            </w:pPr>
            <w:r>
              <w:rPr>
                <w:sz w:val="16"/>
                <w:szCs w:val="16"/>
              </w:rPr>
              <w:t>0</w:t>
            </w:r>
            <w:r w:rsidR="00BA3CED">
              <w:rPr>
                <w:sz w:val="16"/>
                <w:szCs w:val="16"/>
              </w:rPr>
              <w:t>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C62A1" w14:textId="54AE6862"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08112" w14:textId="4D06D7C4" w:rsidR="0097769C" w:rsidRDefault="00BA3CED"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C46D6C" w14:textId="0A6AE3AA" w:rsidR="0097769C" w:rsidRDefault="0093168E" w:rsidP="00E21570">
            <w:pPr>
              <w:pStyle w:val="TAL"/>
              <w:keepNext w:val="0"/>
              <w:keepLines w:val="0"/>
              <w:rPr>
                <w:sz w:val="16"/>
                <w:szCs w:val="16"/>
              </w:rPr>
            </w:pPr>
            <w:r>
              <w:rPr>
                <w:sz w:val="16"/>
                <w:szCs w:val="16"/>
              </w:rPr>
              <w:t xml:space="preserve">Correction to </w:t>
            </w:r>
            <w:proofErr w:type="spellStart"/>
            <w:r>
              <w:rPr>
                <w:sz w:val="16"/>
                <w:szCs w:val="16"/>
              </w:rPr>
              <w:t>UDMServingSystemMessage</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B8E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CCF1C63"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A18C9C4"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141D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89713" w14:textId="63DA23F9" w:rsidR="0097769C" w:rsidRPr="00760004" w:rsidRDefault="0097769C" w:rsidP="00E21570">
            <w:pPr>
              <w:pStyle w:val="TAL"/>
              <w:keepNext w:val="0"/>
              <w:keepLines w:val="0"/>
              <w:rPr>
                <w:sz w:val="16"/>
                <w:szCs w:val="16"/>
              </w:rPr>
            </w:pPr>
            <w:r>
              <w:rPr>
                <w:sz w:val="16"/>
                <w:szCs w:val="16"/>
              </w:rPr>
              <w:t>SP-22075</w:t>
            </w:r>
            <w:r w:rsidR="0093168E">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7AEF" w14:textId="13A815B9" w:rsidR="0097769C" w:rsidRPr="00760004" w:rsidRDefault="0097769C" w:rsidP="00E21570">
            <w:pPr>
              <w:pStyle w:val="TAL"/>
              <w:keepNext w:val="0"/>
              <w:keepLines w:val="0"/>
              <w:rPr>
                <w:sz w:val="16"/>
                <w:szCs w:val="16"/>
              </w:rPr>
            </w:pPr>
            <w:r>
              <w:rPr>
                <w:sz w:val="16"/>
                <w:szCs w:val="16"/>
              </w:rPr>
              <w:t>0</w:t>
            </w:r>
            <w:r w:rsidR="0093168E">
              <w:rPr>
                <w:sz w:val="16"/>
                <w:szCs w:val="16"/>
              </w:rPr>
              <w:t>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0428" w14:textId="26EB8851" w:rsidR="0097769C" w:rsidRDefault="001B61F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94A80" w14:textId="6F4F1D4D" w:rsidR="0097769C" w:rsidRDefault="001B61F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EBCD6A" w14:textId="3C19EE86" w:rsidR="0097769C" w:rsidRDefault="001B61F5"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44F33"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FBB9A7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4080D90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E44B"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CE9AA" w14:textId="2E4B317C"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DF20" w14:textId="2BA8A759" w:rsidR="0097769C" w:rsidRPr="00760004" w:rsidRDefault="0097769C" w:rsidP="00E21570">
            <w:pPr>
              <w:pStyle w:val="TAL"/>
              <w:keepNext w:val="0"/>
              <w:keepLines w:val="0"/>
              <w:rPr>
                <w:sz w:val="16"/>
                <w:szCs w:val="16"/>
              </w:rPr>
            </w:pPr>
            <w:r>
              <w:rPr>
                <w:sz w:val="16"/>
                <w:szCs w:val="16"/>
              </w:rPr>
              <w:t>0</w:t>
            </w:r>
            <w:r w:rsidR="006C06E6">
              <w:rPr>
                <w:sz w:val="16"/>
                <w:szCs w:val="16"/>
              </w:rPr>
              <w:t>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88339" w14:textId="03079C34"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F0F2D" w14:textId="69F1B7D2"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0619A6" w14:textId="7DEA0067" w:rsidR="0097769C" w:rsidRDefault="008D6E7D" w:rsidP="00E21570">
            <w:pPr>
              <w:pStyle w:val="TAL"/>
              <w:keepNext w:val="0"/>
              <w:keepLines w:val="0"/>
              <w:rPr>
                <w:sz w:val="16"/>
                <w:szCs w:val="16"/>
              </w:rPr>
            </w:pPr>
            <w:r>
              <w:rPr>
                <w:sz w:val="16"/>
                <w:szCs w:val="16"/>
              </w:rPr>
              <w:t>STIR/SHAKEN: Enhancements to stage 3 LI descriptions (LI_X1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2C92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112D2EE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B216AD3"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DED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0D52B" w14:textId="7A604A57"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9E26" w14:textId="2FC60054" w:rsidR="0097769C" w:rsidRPr="00760004" w:rsidRDefault="0097769C" w:rsidP="00E21570">
            <w:pPr>
              <w:pStyle w:val="TAL"/>
              <w:keepNext w:val="0"/>
              <w:keepLines w:val="0"/>
              <w:rPr>
                <w:sz w:val="16"/>
                <w:szCs w:val="16"/>
              </w:rPr>
            </w:pPr>
            <w:r>
              <w:rPr>
                <w:sz w:val="16"/>
                <w:szCs w:val="16"/>
              </w:rPr>
              <w:t>0</w:t>
            </w:r>
            <w:r w:rsidR="006C06E6">
              <w:rPr>
                <w:sz w:val="16"/>
                <w:szCs w:val="16"/>
              </w:rPr>
              <w:t>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F53D" w14:textId="279C18BB"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1268" w14:textId="267E2527"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A4F354" w14:textId="58AE896C" w:rsidR="0097769C" w:rsidRDefault="005A2851" w:rsidP="00E21570">
            <w:pPr>
              <w:pStyle w:val="TAL"/>
              <w:keepNext w:val="0"/>
              <w:keepLines w:val="0"/>
              <w:rPr>
                <w:sz w:val="16"/>
                <w:szCs w:val="16"/>
              </w:rPr>
            </w:pPr>
            <w:r>
              <w:rPr>
                <w:sz w:val="16"/>
                <w:szCs w:val="16"/>
              </w:rPr>
              <w:t>STIR/SHAKEN: Enhancements to stage 3 LI descriptions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A54B"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2C1A15A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D6D02A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C678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BDD10" w14:textId="3AB97260"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C8BCC" w14:textId="21A9C498" w:rsidR="0097769C" w:rsidRPr="00760004" w:rsidRDefault="0097769C" w:rsidP="00E21570">
            <w:pPr>
              <w:pStyle w:val="TAL"/>
              <w:keepNext w:val="0"/>
              <w:keepLines w:val="0"/>
              <w:rPr>
                <w:sz w:val="16"/>
                <w:szCs w:val="16"/>
              </w:rPr>
            </w:pPr>
            <w:r>
              <w:rPr>
                <w:sz w:val="16"/>
                <w:szCs w:val="16"/>
              </w:rPr>
              <w:t>0</w:t>
            </w:r>
            <w:r w:rsidR="006C06E6">
              <w:rPr>
                <w:sz w:val="16"/>
                <w:szCs w:val="16"/>
              </w:rPr>
              <w:t>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FAE8" w14:textId="5BEF57CC" w:rsidR="0097769C" w:rsidRDefault="00692118"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58267" w14:textId="27FD2440"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D88761" w14:textId="658401F1" w:rsidR="0097769C" w:rsidRDefault="00496D14" w:rsidP="00E21570">
            <w:pPr>
              <w:pStyle w:val="TAL"/>
              <w:keepNext w:val="0"/>
              <w:keepLines w:val="0"/>
              <w:rPr>
                <w:sz w:val="16"/>
                <w:szCs w:val="16"/>
              </w:rPr>
            </w:pPr>
            <w:r>
              <w:rPr>
                <w:sz w:val="16"/>
                <w:szCs w:val="16"/>
              </w:rPr>
              <w:t>Correction and enrichment of LI events related to Edge unaware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E6588"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E44AD1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368AF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3272"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21DE6" w14:textId="7E0A06FE"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DC45" w14:textId="24BAC382" w:rsidR="0097769C" w:rsidRPr="00760004" w:rsidRDefault="0097769C" w:rsidP="00E21570">
            <w:pPr>
              <w:pStyle w:val="TAL"/>
              <w:keepNext w:val="0"/>
              <w:keepLines w:val="0"/>
              <w:rPr>
                <w:sz w:val="16"/>
                <w:szCs w:val="16"/>
              </w:rPr>
            </w:pPr>
            <w:r>
              <w:rPr>
                <w:sz w:val="16"/>
                <w:szCs w:val="16"/>
              </w:rPr>
              <w:t>0</w:t>
            </w:r>
            <w:r w:rsidR="00CD6FFE">
              <w:rPr>
                <w:sz w:val="16"/>
                <w:szCs w:val="16"/>
              </w:rPr>
              <w:t>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C0320" w14:textId="2DBD769F"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EE72" w14:textId="4C861FE5"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283CCA" w14:textId="2EFC96F9" w:rsidR="0097769C" w:rsidRDefault="00254503" w:rsidP="00E21570">
            <w:pPr>
              <w:pStyle w:val="TAL"/>
              <w:keepNext w:val="0"/>
              <w:keepLines w:val="0"/>
              <w:rPr>
                <w:sz w:val="16"/>
                <w:szCs w:val="16"/>
              </w:rPr>
            </w:pPr>
            <w:r>
              <w:rPr>
                <w:sz w:val="16"/>
                <w:szCs w:val="16"/>
              </w:rPr>
              <w:t>STIR/SHAKEN: Missing details in the MDF2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1062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B0144EB"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E46559"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0E224"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084F9" w14:textId="0C27F9AA"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A3513" w14:textId="4C6876F9" w:rsidR="0097769C" w:rsidRPr="00760004" w:rsidRDefault="0097769C" w:rsidP="00E21570">
            <w:pPr>
              <w:pStyle w:val="TAL"/>
              <w:keepNext w:val="0"/>
              <w:keepLines w:val="0"/>
              <w:rPr>
                <w:sz w:val="16"/>
                <w:szCs w:val="16"/>
              </w:rPr>
            </w:pPr>
            <w:r>
              <w:rPr>
                <w:sz w:val="16"/>
                <w:szCs w:val="16"/>
              </w:rPr>
              <w:t>0</w:t>
            </w:r>
            <w:r w:rsidR="00CD6FFE">
              <w:rPr>
                <w:sz w:val="16"/>
                <w:szCs w:val="16"/>
              </w:rPr>
              <w:t>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2F3F8" w14:textId="417917E0"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63150" w14:textId="0A2BEB8C"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BE70B9" w14:textId="06EF1664" w:rsidR="0097769C" w:rsidRDefault="003E2616" w:rsidP="00E21570">
            <w:pPr>
              <w:pStyle w:val="TAL"/>
              <w:keepNext w:val="0"/>
              <w:keepLines w:val="0"/>
              <w:rPr>
                <w:sz w:val="16"/>
                <w:szCs w:val="16"/>
              </w:rPr>
            </w:pPr>
            <w:r>
              <w:rPr>
                <w:sz w:val="16"/>
                <w:szCs w:val="16"/>
              </w:rPr>
              <w:t>LIPF logic diagram updates to include the STIR/SHAKEN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75EEC"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5FF8D2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8D66122"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94F1D"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3CC562" w14:textId="704F70ED"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FCC4" w14:textId="2004DA30" w:rsidR="0097769C" w:rsidRPr="00760004" w:rsidRDefault="0097769C" w:rsidP="00E21570">
            <w:pPr>
              <w:pStyle w:val="TAL"/>
              <w:keepNext w:val="0"/>
              <w:keepLines w:val="0"/>
              <w:rPr>
                <w:sz w:val="16"/>
                <w:szCs w:val="16"/>
              </w:rPr>
            </w:pPr>
            <w:r>
              <w:rPr>
                <w:sz w:val="16"/>
                <w:szCs w:val="16"/>
              </w:rPr>
              <w:t>0</w:t>
            </w:r>
            <w:r w:rsidR="00CD6FFE">
              <w:rPr>
                <w:sz w:val="16"/>
                <w:szCs w:val="16"/>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9E5F0" w14:textId="62C6CD90" w:rsidR="0097769C" w:rsidRDefault="00792765" w:rsidP="00E2157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6F00B" w14:textId="73FAE13F"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13B740" w14:textId="68499136" w:rsidR="0097769C" w:rsidRDefault="00C87326" w:rsidP="00E21570">
            <w:pPr>
              <w:pStyle w:val="TAL"/>
              <w:keepNext w:val="0"/>
              <w:keepLines w:val="0"/>
              <w:rPr>
                <w:sz w:val="16"/>
                <w:szCs w:val="16"/>
              </w:rPr>
            </w:pPr>
            <w:r>
              <w:rPr>
                <w:sz w:val="16"/>
                <w:szCs w:val="16"/>
              </w:rPr>
              <w:t>Adding support for Session Based Triggers to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099D" w14:textId="77777777" w:rsidR="0097769C" w:rsidRPr="00760004" w:rsidRDefault="0097769C" w:rsidP="00E21570">
            <w:pPr>
              <w:pStyle w:val="TAL"/>
              <w:keepNext w:val="0"/>
              <w:keepLines w:val="0"/>
              <w:rPr>
                <w:sz w:val="16"/>
                <w:szCs w:val="16"/>
              </w:rPr>
            </w:pPr>
            <w:r>
              <w:rPr>
                <w:sz w:val="16"/>
                <w:szCs w:val="16"/>
              </w:rPr>
              <w:t>17.6.0</w:t>
            </w:r>
          </w:p>
        </w:tc>
      </w:tr>
      <w:tr w:rsidR="002F7E3C" w:rsidRPr="00DD37C1" w14:paraId="708840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F3A3611" w14:textId="77777777" w:rsidR="002F7E3C" w:rsidRPr="00760004" w:rsidRDefault="002F7E3C" w:rsidP="00A92397">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8EB97" w14:textId="77777777" w:rsidR="002F7E3C" w:rsidRPr="00760004" w:rsidRDefault="002F7E3C" w:rsidP="00A92397">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2C948" w14:textId="77777777" w:rsidR="002F7E3C" w:rsidRPr="00760004" w:rsidRDefault="002F7E3C" w:rsidP="00A92397">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CFA8" w14:textId="77777777" w:rsidR="002F7E3C" w:rsidRPr="00760004" w:rsidRDefault="002F7E3C" w:rsidP="00A92397">
            <w:pPr>
              <w:pStyle w:val="TAL"/>
              <w:keepNext w:val="0"/>
              <w:keepLines w:val="0"/>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4DA7" w14:textId="77777777" w:rsidR="002F7E3C" w:rsidRDefault="002F7E3C"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CF8A" w14:textId="77777777" w:rsidR="002F7E3C" w:rsidRDefault="002F7E3C"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CD31A" w14:textId="77777777" w:rsidR="002F7E3C" w:rsidRDefault="002F7E3C" w:rsidP="00A92397">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B4A8F" w14:textId="77777777" w:rsidR="002F7E3C" w:rsidRPr="00760004" w:rsidRDefault="002F7E3C" w:rsidP="00A92397">
            <w:pPr>
              <w:pStyle w:val="TAL"/>
              <w:keepNext w:val="0"/>
              <w:keepLines w:val="0"/>
              <w:rPr>
                <w:sz w:val="16"/>
                <w:szCs w:val="16"/>
              </w:rPr>
            </w:pPr>
            <w:r>
              <w:rPr>
                <w:sz w:val="16"/>
                <w:szCs w:val="16"/>
              </w:rPr>
              <w:t>17.6.0</w:t>
            </w:r>
          </w:p>
        </w:tc>
      </w:tr>
      <w:tr w:rsidR="00D71675" w:rsidRPr="00DD37C1" w14:paraId="64548F9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591011"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A4886"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D092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61502" w14:textId="3BE84F5B" w:rsidR="00D71675" w:rsidRPr="00760004" w:rsidRDefault="00D71675" w:rsidP="00A92397">
            <w:pPr>
              <w:pStyle w:val="TAL"/>
              <w:keepNext w:val="0"/>
              <w:keepLines w:val="0"/>
              <w:rPr>
                <w:sz w:val="16"/>
                <w:szCs w:val="16"/>
              </w:rPr>
            </w:pPr>
            <w:r>
              <w:rPr>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0CBC2" w14:textId="6438F868"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D01A" w14:textId="572A245C"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9D749A" w14:textId="644A703A" w:rsidR="00D71675" w:rsidRDefault="004C5A11" w:rsidP="00A92397">
            <w:pPr>
              <w:pStyle w:val="TAL"/>
              <w:keepNext w:val="0"/>
              <w:keepLines w:val="0"/>
              <w:rPr>
                <w:sz w:val="16"/>
                <w:szCs w:val="16"/>
              </w:rPr>
            </w:pPr>
            <w:r>
              <w:rPr>
                <w:sz w:val="16"/>
                <w:szCs w:val="16"/>
              </w:rPr>
              <w:t>LIPF Logic in Annex G – updates to fix a few errors related to STIR/SHAKEN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F4DE"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4213D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B163EE6"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7B9B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CC293"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16F79" w14:textId="5BBC2115" w:rsidR="00D71675" w:rsidRPr="00760004" w:rsidRDefault="00D71675" w:rsidP="00A92397">
            <w:pPr>
              <w:pStyle w:val="TAL"/>
              <w:keepNext w:val="0"/>
              <w:keepLines w:val="0"/>
              <w:rPr>
                <w:sz w:val="16"/>
                <w:szCs w:val="16"/>
              </w:rPr>
            </w:pPr>
            <w:r>
              <w:rPr>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E485A" w14:textId="0207118D"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A84E6" w14:textId="06C1CBA5"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397473" w14:textId="77891978" w:rsidR="00D71675" w:rsidRDefault="00B67B64" w:rsidP="00A92397">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343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6C98CE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A3CA7C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E3D17"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A581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38304" w14:textId="5D53914D" w:rsidR="00D71675" w:rsidRPr="00760004" w:rsidRDefault="00D71675" w:rsidP="00A92397">
            <w:pPr>
              <w:pStyle w:val="TAL"/>
              <w:keepNext w:val="0"/>
              <w:keepLines w:val="0"/>
              <w:rPr>
                <w:sz w:val="16"/>
                <w:szCs w:val="16"/>
              </w:rPr>
            </w:pPr>
            <w:r>
              <w:rPr>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5FDB4" w14:textId="252E7339"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2C6A6" w14:textId="53AE33D6" w:rsidR="00D71675" w:rsidRDefault="00DF3D8E"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7B8321" w14:textId="717F5CFB" w:rsidR="00D71675" w:rsidRDefault="009831D2" w:rsidP="00A92397">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264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167DE8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D30A83B"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2BF7E"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9195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F07C2" w14:textId="3DF5B899" w:rsidR="00D71675" w:rsidRPr="00760004" w:rsidRDefault="00D71675" w:rsidP="00A92397">
            <w:pPr>
              <w:pStyle w:val="TAL"/>
              <w:keepNext w:val="0"/>
              <w:keepLines w:val="0"/>
              <w:rPr>
                <w:sz w:val="16"/>
                <w:szCs w:val="16"/>
              </w:rPr>
            </w:pPr>
            <w:r>
              <w:rPr>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98ACB" w14:textId="17B5669E"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E8E79" w14:textId="5D0769BD"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9C9433" w14:textId="6AC04C8F" w:rsidR="00D71675" w:rsidRDefault="00D85FD2" w:rsidP="00A92397">
            <w:pPr>
              <w:pStyle w:val="TAL"/>
              <w:keepNext w:val="0"/>
              <w:keepLines w:val="0"/>
              <w:rPr>
                <w:sz w:val="16"/>
                <w:szCs w:val="16"/>
              </w:rPr>
            </w:pPr>
            <w:r>
              <w:rPr>
                <w:sz w:val="16"/>
                <w:szCs w:val="16"/>
              </w:rPr>
              <w:t xml:space="preserve">Correction of </w:t>
            </w:r>
            <w:proofErr w:type="spellStart"/>
            <w:r>
              <w:rPr>
                <w:sz w:val="16"/>
                <w:szCs w:val="16"/>
              </w:rPr>
              <w:t>AMFLocationUpdate</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E0CA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EFC58F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8D17B1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B560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11BD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0A1D" w14:textId="5C4A72B0" w:rsidR="00D71675" w:rsidRPr="00760004" w:rsidRDefault="00D71675" w:rsidP="00A92397">
            <w:pPr>
              <w:pStyle w:val="TAL"/>
              <w:keepNext w:val="0"/>
              <w:keepLines w:val="0"/>
              <w:rPr>
                <w:sz w:val="16"/>
                <w:szCs w:val="16"/>
              </w:rPr>
            </w:pPr>
            <w:r>
              <w:rPr>
                <w:sz w:val="16"/>
                <w:szCs w:val="16"/>
              </w:rPr>
              <w:t>04</w:t>
            </w:r>
            <w:r w:rsidR="001D28EC">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BB4C2" w14:textId="2B37D364"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2F20" w14:textId="00705F11"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69E63" w14:textId="7B878031" w:rsidR="00D71675" w:rsidRDefault="00624D84" w:rsidP="00A92397">
            <w:pPr>
              <w:pStyle w:val="TAL"/>
              <w:keepNext w:val="0"/>
              <w:keepLines w:val="0"/>
              <w:rPr>
                <w:sz w:val="16"/>
                <w:szCs w:val="16"/>
              </w:rPr>
            </w:pPr>
            <w:r>
              <w:rPr>
                <w:sz w:val="16"/>
                <w:szCs w:val="16"/>
              </w:rPr>
              <w:t>Protocols for LI_X2_LITE, LI_X3_LITE_S and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72BE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1F2798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1EEEFD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34CB1"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1F061"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770E" w14:textId="4791A30A" w:rsidR="00D71675" w:rsidRPr="00760004" w:rsidRDefault="00D71675" w:rsidP="00A92397">
            <w:pPr>
              <w:pStyle w:val="TAL"/>
              <w:keepNext w:val="0"/>
              <w:keepLines w:val="0"/>
              <w:rPr>
                <w:sz w:val="16"/>
                <w:szCs w:val="16"/>
              </w:rPr>
            </w:pPr>
            <w:r>
              <w:rPr>
                <w:sz w:val="16"/>
                <w:szCs w:val="16"/>
              </w:rPr>
              <w:t>04</w:t>
            </w:r>
            <w:r w:rsidR="001D28EC">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7284D" w14:textId="3F07D9B5"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21878" w14:textId="71FBB5C3" w:rsidR="00D71675" w:rsidRDefault="00DF3D8E" w:rsidP="00A92397">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918F3A" w14:textId="2E495575" w:rsidR="00D71675" w:rsidRDefault="00920F04" w:rsidP="00A92397">
            <w:pPr>
              <w:pStyle w:val="TAL"/>
              <w:keepNext w:val="0"/>
              <w:keepLines w:val="0"/>
              <w:rPr>
                <w:sz w:val="16"/>
                <w:szCs w:val="16"/>
              </w:rPr>
            </w:pPr>
            <w:r>
              <w:rPr>
                <w:sz w:val="16"/>
                <w:szCs w:val="16"/>
              </w:rPr>
              <w:t>Fixing an editorial error in the latest version of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0A9E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1D5D13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E2DFB7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453D3"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0B8F8"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4CA8C" w14:textId="64E4DBFF" w:rsidR="00D71675" w:rsidRPr="00760004" w:rsidRDefault="00D71675" w:rsidP="00A92397">
            <w:pPr>
              <w:pStyle w:val="TAL"/>
              <w:keepNext w:val="0"/>
              <w:keepLines w:val="0"/>
              <w:rPr>
                <w:sz w:val="16"/>
                <w:szCs w:val="16"/>
              </w:rPr>
            </w:pPr>
            <w:r>
              <w:rPr>
                <w:sz w:val="16"/>
                <w:szCs w:val="16"/>
              </w:rPr>
              <w:t>04</w:t>
            </w:r>
            <w:r w:rsidR="001D28EC">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4F7F" w14:textId="7FEF0D41"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5B80B" w14:textId="2F281E9E"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924FF7" w14:textId="0F5D5A22" w:rsidR="00D71675" w:rsidRDefault="000205F7" w:rsidP="00A92397">
            <w:pPr>
              <w:pStyle w:val="TAL"/>
              <w:keepNext w:val="0"/>
              <w:keepLines w:val="0"/>
              <w:rPr>
                <w:sz w:val="16"/>
                <w:szCs w:val="16"/>
              </w:rPr>
            </w:pPr>
            <w:r>
              <w:rPr>
                <w:sz w:val="16"/>
                <w:szCs w:val="16"/>
              </w:rPr>
              <w:t>Addition of 5GS-EPS reporting parameters to MAPDU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AB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9FAAFD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6BD3D7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CC8A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AFCF2"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6ABFF" w14:textId="272811EE" w:rsidR="00D71675" w:rsidRPr="00760004" w:rsidRDefault="00D71675" w:rsidP="00A92397">
            <w:pPr>
              <w:pStyle w:val="TAL"/>
              <w:keepNext w:val="0"/>
              <w:keepLines w:val="0"/>
              <w:rPr>
                <w:sz w:val="16"/>
                <w:szCs w:val="16"/>
              </w:rPr>
            </w:pPr>
            <w:r>
              <w:rPr>
                <w:sz w:val="16"/>
                <w:szCs w:val="16"/>
              </w:rPr>
              <w:t>04</w:t>
            </w:r>
            <w:r w:rsidR="001D28EC">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5EE8" w14:textId="3EC3FDD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BB21" w14:textId="312B5244"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91BA74" w14:textId="11346901" w:rsidR="00D71675" w:rsidRDefault="00BA54C5" w:rsidP="00A92397">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AC95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AD2594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139F0BA"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4ECEF"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24CB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C62E" w14:textId="42D577B1" w:rsidR="00D71675" w:rsidRPr="00760004" w:rsidRDefault="00D71675" w:rsidP="00A92397">
            <w:pPr>
              <w:pStyle w:val="TAL"/>
              <w:keepNext w:val="0"/>
              <w:keepLines w:val="0"/>
              <w:rPr>
                <w:sz w:val="16"/>
                <w:szCs w:val="16"/>
              </w:rPr>
            </w:pPr>
            <w:r>
              <w:rPr>
                <w:sz w:val="16"/>
                <w:szCs w:val="16"/>
              </w:rPr>
              <w:t>04</w:t>
            </w:r>
            <w:r w:rsidR="001D28EC">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D8C2F" w14:textId="43FF9355"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7A6C2" w14:textId="65FFBD63"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5056FD1" w14:textId="24EF812B" w:rsidR="00D71675" w:rsidRDefault="003B0115" w:rsidP="00A92397">
            <w:pPr>
              <w:pStyle w:val="TAL"/>
              <w:keepNext w:val="0"/>
              <w:keepLines w:val="0"/>
              <w:rPr>
                <w:sz w:val="16"/>
                <w:szCs w:val="16"/>
              </w:rPr>
            </w:pPr>
            <w:r>
              <w:rPr>
                <w:sz w:val="16"/>
                <w:szCs w:val="16"/>
              </w:rPr>
              <w:t>Clarification on the provisioning of equivalent 4G and 5G identifier as target in the IRI-POI and CC-TF present in the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F6AD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CCE1C93"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B7C1D9"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47F7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BE08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BB6B" w14:textId="2CBF1E1F" w:rsidR="00D71675" w:rsidRPr="00760004" w:rsidRDefault="00D71675" w:rsidP="00A92397">
            <w:pPr>
              <w:pStyle w:val="TAL"/>
              <w:keepNext w:val="0"/>
              <w:keepLines w:val="0"/>
              <w:rPr>
                <w:sz w:val="16"/>
                <w:szCs w:val="16"/>
              </w:rPr>
            </w:pPr>
            <w:r>
              <w:rPr>
                <w:sz w:val="16"/>
                <w:szCs w:val="16"/>
              </w:rPr>
              <w:t>04</w:t>
            </w:r>
            <w:r w:rsidR="001D28EC">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CE02C" w14:textId="01A185E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CBD4" w14:textId="1F117222"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3867AB" w14:textId="0197F1E1" w:rsidR="00D71675" w:rsidRDefault="00834025" w:rsidP="00A92397">
            <w:pPr>
              <w:pStyle w:val="TAL"/>
              <w:keepNext w:val="0"/>
              <w:keepLines w:val="0"/>
              <w:rPr>
                <w:sz w:val="16"/>
                <w:szCs w:val="16"/>
              </w:rPr>
            </w:pPr>
            <w:r>
              <w:rPr>
                <w:sz w:val="16"/>
                <w:szCs w:val="16"/>
              </w:rPr>
              <w:t>Correction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FB4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73E654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A2B136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38A98"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8A396"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89E70" w14:textId="2477DF45" w:rsidR="00D71675" w:rsidRPr="00760004" w:rsidRDefault="00D71675" w:rsidP="00A92397">
            <w:pPr>
              <w:pStyle w:val="TAL"/>
              <w:keepNext w:val="0"/>
              <w:keepLines w:val="0"/>
              <w:rPr>
                <w:sz w:val="16"/>
                <w:szCs w:val="16"/>
              </w:rPr>
            </w:pPr>
            <w:r>
              <w:rPr>
                <w:sz w:val="16"/>
                <w:szCs w:val="16"/>
              </w:rPr>
              <w:t>04</w:t>
            </w:r>
            <w:r w:rsidR="001D28EC">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0C92" w14:textId="3911F99B"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2DCF" w14:textId="7B543CCB"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A81FD6" w14:textId="340EAA2D" w:rsidR="00D71675" w:rsidRDefault="00041ABB" w:rsidP="00A92397">
            <w:pPr>
              <w:pStyle w:val="TAL"/>
              <w:keepNext w:val="0"/>
              <w:keepLines w:val="0"/>
              <w:rPr>
                <w:sz w:val="16"/>
                <w:szCs w:val="16"/>
              </w:rPr>
            </w:pPr>
            <w:r>
              <w:rPr>
                <w:sz w:val="16"/>
                <w:szCs w:val="16"/>
              </w:rPr>
              <w:t xml:space="preserve">Clarification on </w:t>
            </w:r>
            <w:proofErr w:type="spellStart"/>
            <w:r>
              <w:rPr>
                <w:sz w:val="16"/>
                <w:szCs w:val="16"/>
              </w:rPr>
              <w:t>MMELocationUpdate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A3313"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D4101D4"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632F24D"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58C0"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7A35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29939" w14:textId="61FC70D0" w:rsidR="00D71675" w:rsidRPr="00760004" w:rsidRDefault="00D71675" w:rsidP="00A92397">
            <w:pPr>
              <w:pStyle w:val="TAL"/>
              <w:keepNext w:val="0"/>
              <w:keepLines w:val="0"/>
              <w:rPr>
                <w:sz w:val="16"/>
                <w:szCs w:val="16"/>
              </w:rPr>
            </w:pPr>
            <w:r>
              <w:rPr>
                <w:sz w:val="16"/>
                <w:szCs w:val="16"/>
              </w:rPr>
              <w:t>04</w:t>
            </w:r>
            <w:r w:rsidR="001D28EC">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CFE58" w14:textId="2F67B831"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3941" w14:textId="69AD2BA8"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CF50CC" w14:textId="1F8043B0" w:rsidR="00D71675" w:rsidRDefault="00B40E10" w:rsidP="00A92397">
            <w:pPr>
              <w:pStyle w:val="TAL"/>
              <w:keepNext w:val="0"/>
              <w:keepLines w:val="0"/>
              <w:rPr>
                <w:sz w:val="16"/>
                <w:szCs w:val="16"/>
              </w:rPr>
            </w:pPr>
            <w:r>
              <w:rPr>
                <w:sz w:val="16"/>
                <w:szCs w:val="16"/>
              </w:rPr>
              <w:t>Enhance the target match algorithm - SMS over IP (SIP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B93C7"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CE15A7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1EFCEE7"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11FD4"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ECC6D"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54538" w14:textId="2F790D37" w:rsidR="00D71675" w:rsidRPr="00760004" w:rsidRDefault="00D71675" w:rsidP="00A92397">
            <w:pPr>
              <w:pStyle w:val="TAL"/>
              <w:keepNext w:val="0"/>
              <w:keepLines w:val="0"/>
              <w:rPr>
                <w:sz w:val="16"/>
                <w:szCs w:val="16"/>
              </w:rPr>
            </w:pPr>
            <w:r>
              <w:rPr>
                <w:sz w:val="16"/>
                <w:szCs w:val="16"/>
              </w:rPr>
              <w:t>04</w:t>
            </w:r>
            <w:r w:rsidR="00EB3AD8">
              <w:rPr>
                <w:sz w:val="16"/>
                <w:szCs w:val="16"/>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4418" w14:textId="78A6BB2D"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A22E3" w14:textId="3370CC3C"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0933F5" w14:textId="128117AE" w:rsidR="00D71675" w:rsidRDefault="000B1187" w:rsidP="00A92397">
            <w:pPr>
              <w:pStyle w:val="TAL"/>
              <w:keepNext w:val="0"/>
              <w:keepLines w:val="0"/>
              <w:rPr>
                <w:sz w:val="16"/>
                <w:szCs w:val="16"/>
              </w:rPr>
            </w:pPr>
            <w:r>
              <w:rPr>
                <w:sz w:val="16"/>
                <w:szCs w:val="16"/>
              </w:rPr>
              <w:t>S-CSCF based IRI-POI - clarification of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2181"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5E1B9E5"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C581970"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BCD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D9E8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7AF1C" w14:textId="68CD3203" w:rsidR="00D71675" w:rsidRPr="00760004" w:rsidRDefault="00D71675" w:rsidP="00A92397">
            <w:pPr>
              <w:pStyle w:val="TAL"/>
              <w:keepNext w:val="0"/>
              <w:keepLines w:val="0"/>
              <w:rPr>
                <w:sz w:val="16"/>
                <w:szCs w:val="16"/>
              </w:rPr>
            </w:pPr>
            <w:r>
              <w:rPr>
                <w:sz w:val="16"/>
                <w:szCs w:val="16"/>
              </w:rPr>
              <w:t>04</w:t>
            </w:r>
            <w:r w:rsidR="00EB3AD8">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87A2" w14:textId="2862FD93"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301C" w14:textId="0957EB79"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2F8F58" w14:textId="3B154569" w:rsidR="00D71675" w:rsidRDefault="001F2B13" w:rsidP="00A92397">
            <w:pPr>
              <w:pStyle w:val="TAL"/>
              <w:keepNext w:val="0"/>
              <w:keepLines w:val="0"/>
              <w:rPr>
                <w:sz w:val="16"/>
                <w:szCs w:val="16"/>
              </w:rPr>
            </w:pPr>
            <w:r>
              <w:rPr>
                <w:sz w:val="16"/>
                <w:szCs w:val="16"/>
              </w:rPr>
              <w:t>STIR/SHAKEN - changes to correct a scenario that never happens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AEF78" w14:textId="77777777" w:rsidR="00D71675" w:rsidRPr="00760004" w:rsidRDefault="00D71675" w:rsidP="00A92397">
            <w:pPr>
              <w:pStyle w:val="TAL"/>
              <w:keepNext w:val="0"/>
              <w:keepLines w:val="0"/>
              <w:rPr>
                <w:sz w:val="16"/>
                <w:szCs w:val="16"/>
              </w:rPr>
            </w:pPr>
            <w:r>
              <w:rPr>
                <w:sz w:val="16"/>
                <w:szCs w:val="16"/>
              </w:rPr>
              <w:t>17.7.0</w:t>
            </w:r>
          </w:p>
        </w:tc>
      </w:tr>
      <w:tr w:rsidR="0099594D" w:rsidRPr="00DD37C1" w14:paraId="3DFC1867"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104DB1B" w14:textId="77777777" w:rsidR="0099594D" w:rsidRPr="00760004" w:rsidRDefault="0099594D"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64B0" w14:textId="77777777" w:rsidR="0099594D" w:rsidRPr="00760004" w:rsidRDefault="0099594D"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19186" w14:textId="77777777" w:rsidR="0099594D" w:rsidRPr="00760004" w:rsidRDefault="0099594D" w:rsidP="008420DC">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8967F" w14:textId="77777777" w:rsidR="0099594D" w:rsidRPr="00760004" w:rsidRDefault="0099594D" w:rsidP="008420DC">
            <w:pPr>
              <w:pStyle w:val="TAL"/>
              <w:keepNext w:val="0"/>
              <w:keepLines w:val="0"/>
              <w:rPr>
                <w:sz w:val="16"/>
                <w:szCs w:val="16"/>
              </w:rPr>
            </w:pPr>
            <w:r>
              <w:rPr>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277A8" w14:textId="77777777" w:rsidR="0099594D" w:rsidRDefault="0099594D"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22A1" w14:textId="77777777" w:rsidR="0099594D" w:rsidRDefault="0099594D"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CE2F9D" w14:textId="77777777" w:rsidR="0099594D" w:rsidRDefault="0099594D" w:rsidP="008420DC">
            <w:pPr>
              <w:pStyle w:val="TAL"/>
              <w:keepNext w:val="0"/>
              <w:keepLines w:val="0"/>
              <w:rPr>
                <w:sz w:val="16"/>
                <w:szCs w:val="16"/>
              </w:rPr>
            </w:pPr>
            <w:r>
              <w:rPr>
                <w:sz w:val="16"/>
                <w:szCs w:val="16"/>
              </w:rPr>
              <w:t xml:space="preserve">Addition of UE Configuration Update Record and change to </w:t>
            </w:r>
            <w:proofErr w:type="spellStart"/>
            <w:r>
              <w:rPr>
                <w:sz w:val="16"/>
                <w:szCs w:val="16"/>
              </w:rPr>
              <w:t>AMFLocation</w:t>
            </w:r>
            <w:proofErr w:type="spellEnd"/>
            <w:r>
              <w:rPr>
                <w:sz w:val="16"/>
                <w:szCs w:val="16"/>
              </w:rPr>
              <w:t xml:space="preserve"> 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6B8E" w14:textId="77777777" w:rsidR="0099594D" w:rsidRPr="00760004" w:rsidRDefault="0099594D" w:rsidP="008420DC">
            <w:pPr>
              <w:pStyle w:val="TAL"/>
              <w:keepNext w:val="0"/>
              <w:keepLines w:val="0"/>
              <w:rPr>
                <w:sz w:val="16"/>
                <w:szCs w:val="16"/>
              </w:rPr>
            </w:pPr>
            <w:r>
              <w:rPr>
                <w:sz w:val="16"/>
                <w:szCs w:val="16"/>
              </w:rPr>
              <w:t>17.7.0</w:t>
            </w:r>
          </w:p>
        </w:tc>
      </w:tr>
      <w:tr w:rsidR="001D2D5B" w:rsidRPr="00DD37C1" w14:paraId="06CB5B8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24EDE18"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B07C7"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61497" w14:textId="78E993FB"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0C0A5" w14:textId="15856808" w:rsidR="001D2D5B" w:rsidRPr="00760004" w:rsidRDefault="001D2D5B" w:rsidP="008420DC">
            <w:pPr>
              <w:pStyle w:val="TAL"/>
              <w:keepNext w:val="0"/>
              <w:keepLines w:val="0"/>
              <w:rPr>
                <w:sz w:val="16"/>
                <w:szCs w:val="16"/>
              </w:rPr>
            </w:pPr>
            <w:r>
              <w:rPr>
                <w:sz w:val="16"/>
                <w:szCs w:val="16"/>
              </w:rPr>
              <w:t>04</w:t>
            </w:r>
            <w:r w:rsidR="00B46C05">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40FA" w14:textId="31F62537"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871C9" w14:textId="6201736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822A5A" w14:textId="6D058257" w:rsidR="001D2D5B" w:rsidRDefault="00D7224F" w:rsidP="008420DC">
            <w:pPr>
              <w:pStyle w:val="TAL"/>
              <w:keepNext w:val="0"/>
              <w:keepLines w:val="0"/>
              <w:rPr>
                <w:sz w:val="16"/>
                <w:szCs w:val="16"/>
              </w:rPr>
            </w:pPr>
            <w:r>
              <w:rPr>
                <w:sz w:val="16"/>
                <w:szCs w:val="16"/>
              </w:rPr>
              <w:t>LIPF logic diagram uses IBCF (LTF) instead of IBCF (IRI-POI)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92B0"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57DFDB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70EAAD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DD0D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1281D" w14:textId="14CC5B05"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CA4E0" w14:textId="793ABD5E" w:rsidR="001D2D5B" w:rsidRPr="00760004" w:rsidRDefault="001D2D5B" w:rsidP="008420DC">
            <w:pPr>
              <w:pStyle w:val="TAL"/>
              <w:keepNext w:val="0"/>
              <w:keepLines w:val="0"/>
              <w:rPr>
                <w:sz w:val="16"/>
                <w:szCs w:val="16"/>
              </w:rPr>
            </w:pPr>
            <w:r>
              <w:rPr>
                <w:sz w:val="16"/>
                <w:szCs w:val="16"/>
              </w:rPr>
              <w:t>04</w:t>
            </w:r>
            <w:r w:rsidR="00B46C05">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CBAA" w14:textId="229BDAA6"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B0BA2" w14:textId="1E5B9EE9" w:rsidR="001D2D5B" w:rsidRDefault="00B46C05" w:rsidP="008420D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9F548" w14:textId="09CC0173" w:rsidR="001D2D5B" w:rsidRDefault="00DC25CB" w:rsidP="008420DC">
            <w:pPr>
              <w:pStyle w:val="TAL"/>
              <w:keepNext w:val="0"/>
              <w:keepLines w:val="0"/>
              <w:rPr>
                <w:sz w:val="16"/>
                <w:szCs w:val="16"/>
              </w:rPr>
            </w:pPr>
            <w:r>
              <w:rPr>
                <w:sz w:val="16"/>
                <w:szCs w:val="16"/>
              </w:rPr>
              <w:t>Editorial: Incorrect spelling of LMISF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3A42C"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1DFBEA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B842DCC"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DA960"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9F8B" w14:textId="25F7854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5EE7" w14:textId="1C73E25B" w:rsidR="001D2D5B" w:rsidRPr="00760004" w:rsidRDefault="001D2D5B" w:rsidP="008420DC">
            <w:pPr>
              <w:pStyle w:val="TAL"/>
              <w:keepNext w:val="0"/>
              <w:keepLines w:val="0"/>
              <w:rPr>
                <w:sz w:val="16"/>
                <w:szCs w:val="16"/>
              </w:rPr>
            </w:pPr>
            <w:r>
              <w:rPr>
                <w:sz w:val="16"/>
                <w:szCs w:val="16"/>
              </w:rPr>
              <w:t>04</w:t>
            </w:r>
            <w:r w:rsidR="00B46C05">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1BB" w14:textId="3B963D23"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64C" w14:textId="17C62AD9"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79066" w14:textId="75E0F619" w:rsidR="001D2D5B" w:rsidRDefault="00B37E56" w:rsidP="008420DC">
            <w:pPr>
              <w:pStyle w:val="TAL"/>
              <w:keepNext w:val="0"/>
              <w:keepLines w:val="0"/>
              <w:rPr>
                <w:sz w:val="16"/>
                <w:szCs w:val="16"/>
              </w:rPr>
            </w:pPr>
            <w:r>
              <w:rPr>
                <w:sz w:val="16"/>
                <w:szCs w:val="16"/>
              </w:rPr>
              <w:t>Corrections to fix the incorrect use of SM-SC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B7B2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0DBB600"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312207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55EA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4269" w14:textId="080572B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659A9" w14:textId="2F909817" w:rsidR="001D2D5B" w:rsidRPr="00760004" w:rsidRDefault="001D2D5B" w:rsidP="008420DC">
            <w:pPr>
              <w:pStyle w:val="TAL"/>
              <w:keepNext w:val="0"/>
              <w:keepLines w:val="0"/>
              <w:rPr>
                <w:sz w:val="16"/>
                <w:szCs w:val="16"/>
              </w:rPr>
            </w:pPr>
            <w:r>
              <w:rPr>
                <w:sz w:val="16"/>
                <w:szCs w:val="16"/>
              </w:rPr>
              <w:t>04</w:t>
            </w:r>
            <w:r w:rsidR="00B46C05">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A85FB" w14:textId="23A6A032"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C300" w14:textId="3B3A9CCB"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5FC885" w14:textId="04C7EFDA" w:rsidR="001D2D5B" w:rsidRDefault="0049464F" w:rsidP="008420DC">
            <w:pPr>
              <w:pStyle w:val="TAL"/>
              <w:keepNext w:val="0"/>
              <w:keepLines w:val="0"/>
              <w:rPr>
                <w:sz w:val="16"/>
                <w:szCs w:val="16"/>
              </w:rPr>
            </w:pPr>
            <w:r>
              <w:rPr>
                <w:sz w:val="16"/>
                <w:szCs w:val="16"/>
              </w:rPr>
              <w:t>Correction to S-NSSAI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C50FD"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3DDA1B9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ADAB32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8BFE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7ED99" w14:textId="53846B67"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2BBC9" w14:textId="5D721DFB" w:rsidR="001D2D5B" w:rsidRPr="00760004" w:rsidRDefault="001D2D5B" w:rsidP="008420DC">
            <w:pPr>
              <w:pStyle w:val="TAL"/>
              <w:keepNext w:val="0"/>
              <w:keepLines w:val="0"/>
              <w:rPr>
                <w:sz w:val="16"/>
                <w:szCs w:val="16"/>
              </w:rPr>
            </w:pPr>
            <w:r>
              <w:rPr>
                <w:sz w:val="16"/>
                <w:szCs w:val="16"/>
              </w:rPr>
              <w:t>04</w:t>
            </w:r>
            <w:r w:rsidR="00B46C05">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AC025" w14:textId="2BE5A517"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3922" w14:textId="15AB694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ECA8E" w14:textId="2BF04A7D" w:rsidR="001D2D5B" w:rsidRDefault="00833E3E" w:rsidP="008420DC">
            <w:pPr>
              <w:pStyle w:val="TAL"/>
              <w:keepNext w:val="0"/>
              <w:keepLines w:val="0"/>
              <w:rPr>
                <w:sz w:val="16"/>
                <w:szCs w:val="16"/>
              </w:rPr>
            </w:pPr>
            <w:r>
              <w:rPr>
                <w:sz w:val="16"/>
                <w:szCs w:val="16"/>
              </w:rPr>
              <w:t xml:space="preserve">Addition of </w:t>
            </w:r>
            <w:proofErr w:type="spellStart"/>
            <w:r>
              <w:rPr>
                <w:sz w:val="16"/>
                <w:szCs w:val="16"/>
              </w:rPr>
              <w:t>RATType</w:t>
            </w:r>
            <w:proofErr w:type="spellEnd"/>
            <w:r>
              <w:rPr>
                <w:sz w:val="16"/>
                <w:szCs w:val="16"/>
              </w:rPr>
              <w:t xml:space="preserve"> to AMF 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D978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0AB3E7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D9AB1F7"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44F1"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744" w14:textId="201F2E19"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03CE4" w14:textId="41C2CE16" w:rsidR="001D2D5B" w:rsidRPr="00760004" w:rsidRDefault="001D2D5B" w:rsidP="008420DC">
            <w:pPr>
              <w:pStyle w:val="TAL"/>
              <w:keepNext w:val="0"/>
              <w:keepLines w:val="0"/>
              <w:rPr>
                <w:sz w:val="16"/>
                <w:szCs w:val="16"/>
              </w:rPr>
            </w:pPr>
            <w:r>
              <w:rPr>
                <w:sz w:val="16"/>
                <w:szCs w:val="16"/>
              </w:rPr>
              <w:t>04</w:t>
            </w:r>
            <w:r w:rsidR="00B46C05">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D1B8" w14:textId="2359567B"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3FFC" w14:textId="272C068F"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A16C9B" w14:textId="564F5412" w:rsidR="001D2D5B" w:rsidRDefault="008D3962" w:rsidP="008420DC">
            <w:pPr>
              <w:pStyle w:val="TAL"/>
              <w:keepNext w:val="0"/>
              <w:keepLines w:val="0"/>
              <w:rPr>
                <w:sz w:val="16"/>
                <w:szCs w:val="16"/>
              </w:rPr>
            </w:pPr>
            <w:r>
              <w:rPr>
                <w:sz w:val="16"/>
                <w:szCs w:val="16"/>
              </w:rPr>
              <w:t xml:space="preserve">Addition of GERA and UTRA Location to </w:t>
            </w:r>
            <w:proofErr w:type="spellStart"/>
            <w:r>
              <w:rPr>
                <w:sz w:val="16"/>
                <w:szCs w:val="16"/>
              </w:rPr>
              <w:t>UserLocation</w:t>
            </w:r>
            <w:proofErr w:type="spellEnd"/>
            <w:r>
              <w:rPr>
                <w:sz w:val="16"/>
                <w:szCs w:val="16"/>
              </w:rPr>
              <w:t xml:space="preserv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049C8"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C0142E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C76AEDB"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EC8E6"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DE205" w14:textId="713569DD"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91B7" w14:textId="2FC13B00" w:rsidR="001D2D5B" w:rsidRPr="00760004" w:rsidRDefault="001D2D5B" w:rsidP="008420DC">
            <w:pPr>
              <w:pStyle w:val="TAL"/>
              <w:keepNext w:val="0"/>
              <w:keepLines w:val="0"/>
              <w:rPr>
                <w:sz w:val="16"/>
                <w:szCs w:val="16"/>
              </w:rPr>
            </w:pPr>
            <w:r>
              <w:rPr>
                <w:sz w:val="16"/>
                <w:szCs w:val="16"/>
              </w:rPr>
              <w:t>04</w:t>
            </w:r>
            <w:r w:rsidR="00B46C05">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6E04A" w14:textId="2D610609"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4350" w14:textId="57929757"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2E1208" w14:textId="1B48B60B" w:rsidR="001D2D5B" w:rsidRDefault="00F170B2"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78B4"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4754EC4"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5619B630"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F2AB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5F802" w14:textId="3043A70E"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3C8B" w14:textId="1CA28B00" w:rsidR="001D2D5B" w:rsidRPr="00760004" w:rsidRDefault="001D2D5B" w:rsidP="008420DC">
            <w:pPr>
              <w:pStyle w:val="TAL"/>
              <w:keepNext w:val="0"/>
              <w:keepLines w:val="0"/>
              <w:rPr>
                <w:sz w:val="16"/>
                <w:szCs w:val="16"/>
              </w:rPr>
            </w:pPr>
            <w:r>
              <w:rPr>
                <w:sz w:val="16"/>
                <w:szCs w:val="16"/>
              </w:rPr>
              <w:t>04</w:t>
            </w:r>
            <w:r w:rsidR="00B46C05">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775D7" w14:textId="07BFE718"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8EAC" w14:textId="2855CACF"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6E46F6" w14:textId="687BF31F" w:rsidR="001D2D5B" w:rsidRDefault="00B71DD3" w:rsidP="008420DC">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31E" w14:textId="77777777" w:rsidR="001D2D5B" w:rsidRPr="00760004" w:rsidRDefault="001D2D5B" w:rsidP="008420DC">
            <w:pPr>
              <w:pStyle w:val="TAL"/>
              <w:keepNext w:val="0"/>
              <w:keepLines w:val="0"/>
              <w:rPr>
                <w:sz w:val="16"/>
                <w:szCs w:val="16"/>
              </w:rPr>
            </w:pPr>
            <w:r>
              <w:rPr>
                <w:sz w:val="16"/>
                <w:szCs w:val="16"/>
              </w:rPr>
              <w:t>17.8.0</w:t>
            </w:r>
          </w:p>
        </w:tc>
      </w:tr>
      <w:tr w:rsidR="00F52E2D" w:rsidRPr="00DD37C1" w14:paraId="398788EA"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140DB0D1" w14:textId="77777777" w:rsidR="00F52E2D" w:rsidRPr="00760004" w:rsidRDefault="00F52E2D"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4EE6E" w14:textId="77777777" w:rsidR="00F52E2D" w:rsidRPr="00760004" w:rsidRDefault="00F52E2D"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EE1E" w14:textId="77777777" w:rsidR="00F52E2D" w:rsidRPr="00760004" w:rsidRDefault="00F52E2D" w:rsidP="00FA15B5">
            <w:pPr>
              <w:pStyle w:val="TAL"/>
              <w:keepNext w:val="0"/>
              <w:keepLines w:val="0"/>
              <w:rPr>
                <w:sz w:val="16"/>
                <w:szCs w:val="16"/>
              </w:rPr>
            </w:pPr>
            <w:r>
              <w:rPr>
                <w:sz w:val="16"/>
                <w:szCs w:val="16"/>
              </w:rPr>
              <w:t>SP-230239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ACDFD" w14:textId="77777777" w:rsidR="00F52E2D" w:rsidRPr="00760004" w:rsidRDefault="00F52E2D" w:rsidP="00FA15B5">
            <w:pPr>
              <w:pStyle w:val="TAL"/>
              <w:keepNext w:val="0"/>
              <w:keepLines w:val="0"/>
              <w:rPr>
                <w:sz w:val="16"/>
                <w:szCs w:val="16"/>
              </w:rPr>
            </w:pPr>
            <w:r>
              <w:rPr>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D3BA0" w14:textId="77777777" w:rsidR="00F52E2D" w:rsidRDefault="00F52E2D"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455C" w14:textId="77777777" w:rsidR="00F52E2D" w:rsidRDefault="00F52E2D" w:rsidP="00FA15B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92CB43" w14:textId="77777777" w:rsidR="00F52E2D" w:rsidRDefault="00F52E2D" w:rsidP="00FA15B5">
            <w:pPr>
              <w:pStyle w:val="TAL"/>
              <w:keepNext w:val="0"/>
              <w:keepLines w:val="0"/>
              <w:rPr>
                <w:sz w:val="16"/>
                <w:szCs w:val="16"/>
              </w:rPr>
            </w:pPr>
            <w:r>
              <w:rPr>
                <w:sz w:val="16"/>
                <w:szCs w:val="16"/>
              </w:rPr>
              <w:t>Alignment of the EPS Location reporting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CB84F" w14:textId="77777777" w:rsidR="00F52E2D" w:rsidRPr="00760004" w:rsidRDefault="00F52E2D" w:rsidP="00FA15B5">
            <w:pPr>
              <w:pStyle w:val="TAL"/>
              <w:keepNext w:val="0"/>
              <w:keepLines w:val="0"/>
              <w:rPr>
                <w:sz w:val="16"/>
                <w:szCs w:val="16"/>
              </w:rPr>
            </w:pPr>
            <w:r>
              <w:rPr>
                <w:sz w:val="16"/>
                <w:szCs w:val="16"/>
              </w:rPr>
              <w:t>17.8.0</w:t>
            </w:r>
          </w:p>
        </w:tc>
      </w:tr>
      <w:tr w:rsidR="000C1193" w:rsidRPr="00DD37C1" w14:paraId="7C9FD4A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29316E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578AE"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397DB" w14:textId="5104047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594F0" w14:textId="51F60A7E" w:rsidR="000C1193" w:rsidRPr="00760004" w:rsidRDefault="000C1193" w:rsidP="00DF606C">
            <w:pPr>
              <w:pStyle w:val="TAL"/>
              <w:keepNext w:val="0"/>
              <w:keepLines w:val="0"/>
              <w:rPr>
                <w:sz w:val="16"/>
                <w:szCs w:val="16"/>
              </w:rPr>
            </w:pPr>
            <w:r>
              <w:rPr>
                <w:sz w:val="16"/>
                <w:szCs w:val="16"/>
              </w:rPr>
              <w:t>05</w:t>
            </w:r>
            <w:r w:rsidR="00F3562B">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6FB6" w14:textId="686D3FC0" w:rsidR="000C1193" w:rsidRDefault="00F3562B"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D7F9F"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75BCD2" w14:textId="603FB1A9" w:rsidR="000C1193" w:rsidRDefault="00703867" w:rsidP="00DF606C">
            <w:pPr>
              <w:pStyle w:val="TAL"/>
              <w:keepNext w:val="0"/>
              <w:keepLines w:val="0"/>
              <w:rPr>
                <w:sz w:val="16"/>
                <w:szCs w:val="16"/>
              </w:rPr>
            </w:pPr>
            <w:r>
              <w:rPr>
                <w:sz w:val="16"/>
                <w:szCs w:val="16"/>
              </w:rPr>
              <w:t xml:space="preserve">Correction to avoid a trigger generating two different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997C1"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3D3CE87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AADE92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658F5"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F7609" w14:textId="222BF5B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0189A" w14:textId="21CEF845" w:rsidR="000C1193" w:rsidRPr="00760004" w:rsidRDefault="000C1193" w:rsidP="00DF606C">
            <w:pPr>
              <w:pStyle w:val="TAL"/>
              <w:keepNext w:val="0"/>
              <w:keepLines w:val="0"/>
              <w:rPr>
                <w:sz w:val="16"/>
                <w:szCs w:val="16"/>
              </w:rPr>
            </w:pPr>
            <w:r>
              <w:rPr>
                <w:sz w:val="16"/>
                <w:szCs w:val="16"/>
              </w:rPr>
              <w:t>05</w:t>
            </w:r>
            <w:r w:rsidR="00F3562B">
              <w:rPr>
                <w:sz w:val="16"/>
                <w:szCs w:val="16"/>
              </w:rPr>
              <w:t>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CA3E8" w14:textId="736B0B4E" w:rsidR="000C1193" w:rsidRDefault="00F3562B"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904ED"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6EC57F" w14:textId="49D847A9" w:rsidR="000C1193" w:rsidRDefault="00460244" w:rsidP="00DF606C">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B8B53"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85A62C"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4AED3B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C7C41"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7979C" w14:textId="0B7F2975"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3F3E" w14:textId="05358B06" w:rsidR="000C1193" w:rsidRPr="00760004" w:rsidRDefault="000C1193" w:rsidP="00DF606C">
            <w:pPr>
              <w:pStyle w:val="TAL"/>
              <w:keepNext w:val="0"/>
              <w:keepLines w:val="0"/>
              <w:rPr>
                <w:sz w:val="16"/>
                <w:szCs w:val="16"/>
              </w:rPr>
            </w:pPr>
            <w:r>
              <w:rPr>
                <w:sz w:val="16"/>
                <w:szCs w:val="16"/>
              </w:rPr>
              <w:t>05</w:t>
            </w:r>
            <w:r w:rsidR="00F3562B">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2C3B" w14:textId="31EC7A9F"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88CD5"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BF8019" w14:textId="0E7239BF" w:rsidR="000C1193" w:rsidRDefault="00A05A7F" w:rsidP="00DF606C">
            <w:pPr>
              <w:pStyle w:val="TAL"/>
              <w:keepNext w:val="0"/>
              <w:keepLines w:val="0"/>
              <w:rPr>
                <w:sz w:val="16"/>
                <w:szCs w:val="16"/>
              </w:rPr>
            </w:pPr>
            <w:r>
              <w:rPr>
                <w:sz w:val="16"/>
                <w:szCs w:val="16"/>
              </w:rPr>
              <w:t xml:space="preserve">Use of correct PFCP message name that triggers LI_T3: </w:t>
            </w:r>
            <w:proofErr w:type="spellStart"/>
            <w:r>
              <w:rPr>
                <w:sz w:val="16"/>
                <w:szCs w:val="16"/>
              </w:rPr>
              <w:t>DeactivateTask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2C2E"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7773E249"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0A44A813"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09C5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9D133" w14:textId="28662028"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B8272" w14:textId="0A7EBDAA" w:rsidR="000C1193" w:rsidRPr="00760004" w:rsidRDefault="000C1193" w:rsidP="00DF606C">
            <w:pPr>
              <w:pStyle w:val="TAL"/>
              <w:keepNext w:val="0"/>
              <w:keepLines w:val="0"/>
              <w:rPr>
                <w:sz w:val="16"/>
                <w:szCs w:val="16"/>
              </w:rPr>
            </w:pPr>
            <w:r>
              <w:rPr>
                <w:sz w:val="16"/>
                <w:szCs w:val="16"/>
              </w:rPr>
              <w:t>05</w:t>
            </w:r>
            <w:r w:rsidR="00F3562B">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81EFD" w14:textId="74FD3BCF"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9A60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242E3" w14:textId="13EF4B0E" w:rsidR="000C1193" w:rsidRDefault="0062496C" w:rsidP="00DF606C">
            <w:pPr>
              <w:pStyle w:val="TAL"/>
              <w:keepNext w:val="0"/>
              <w:keepLines w:val="0"/>
              <w:rPr>
                <w:sz w:val="16"/>
                <w:szCs w:val="16"/>
              </w:rPr>
            </w:pPr>
            <w:r>
              <w:rPr>
                <w:sz w:val="16"/>
                <w:szCs w:val="16"/>
              </w:rPr>
              <w:t xml:space="preserve">Missing trigger for </w:t>
            </w:r>
            <w:proofErr w:type="spellStart"/>
            <w:r>
              <w:rPr>
                <w:sz w:val="16"/>
                <w:szCs w:val="16"/>
              </w:rPr>
              <w:t>xIRI</w:t>
            </w:r>
            <w:proofErr w:type="spellEnd"/>
            <w:r>
              <w:rPr>
                <w:sz w:val="16"/>
                <w:szCs w:val="16"/>
              </w:rPr>
              <w:t xml:space="preserve">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CE61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1226981"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33BCF3DF"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47478"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52438" w14:textId="70EC704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3F4C" w14:textId="5032A498" w:rsidR="000C1193" w:rsidRPr="00760004" w:rsidRDefault="000C1193" w:rsidP="00DF606C">
            <w:pPr>
              <w:pStyle w:val="TAL"/>
              <w:keepNext w:val="0"/>
              <w:keepLines w:val="0"/>
              <w:rPr>
                <w:sz w:val="16"/>
                <w:szCs w:val="16"/>
              </w:rPr>
            </w:pPr>
            <w:r>
              <w:rPr>
                <w:sz w:val="16"/>
                <w:szCs w:val="16"/>
              </w:rPr>
              <w:t>05</w:t>
            </w:r>
            <w:r w:rsidR="00F3562B">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84757" w14:textId="4DEF6B89"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58A7C"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CE5B2A" w14:textId="30810DF3" w:rsidR="000C1193" w:rsidRDefault="00B844A9" w:rsidP="00DF606C">
            <w:pPr>
              <w:pStyle w:val="TAL"/>
              <w:keepNext w:val="0"/>
              <w:keepLines w:val="0"/>
              <w:rPr>
                <w:sz w:val="16"/>
                <w:szCs w:val="16"/>
              </w:rPr>
            </w:pPr>
            <w:r>
              <w:rPr>
                <w:sz w:val="16"/>
                <w:szCs w:val="16"/>
              </w:rPr>
              <w:t>Cleaning up the text to move an out of text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22DD"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FE4A2B4"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0363EF2"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9B5E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3957E" w14:textId="399C3427"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B5F4" w14:textId="32991529" w:rsidR="000C1193" w:rsidRPr="00760004" w:rsidRDefault="000C1193" w:rsidP="00DF606C">
            <w:pPr>
              <w:pStyle w:val="TAL"/>
              <w:keepNext w:val="0"/>
              <w:keepLines w:val="0"/>
              <w:rPr>
                <w:sz w:val="16"/>
                <w:szCs w:val="16"/>
              </w:rPr>
            </w:pPr>
            <w:r>
              <w:rPr>
                <w:sz w:val="16"/>
                <w:szCs w:val="16"/>
              </w:rPr>
              <w:t>05</w:t>
            </w:r>
            <w:r w:rsidR="00F3562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0771" w14:textId="3C6D735C"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3D90"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338A09" w14:textId="7EC5C940" w:rsidR="000C1193" w:rsidRDefault="00E93147" w:rsidP="00DF606C">
            <w:pPr>
              <w:pStyle w:val="TAL"/>
              <w:keepNext w:val="0"/>
              <w:keepLines w:val="0"/>
              <w:rPr>
                <w:sz w:val="16"/>
                <w:szCs w:val="16"/>
              </w:rPr>
            </w:pPr>
            <w:proofErr w:type="spellStart"/>
            <w:r>
              <w:rPr>
                <w:sz w:val="16"/>
                <w:szCs w:val="16"/>
              </w:rPr>
              <w:t>sCASID</w:t>
            </w:r>
            <w:proofErr w:type="spellEnd"/>
            <w:r>
              <w:rPr>
                <w:sz w:val="16"/>
                <w:szCs w:val="16"/>
              </w:rPr>
              <w:t xml:space="preserve"> and </w:t>
            </w:r>
            <w:proofErr w:type="spellStart"/>
            <w:r>
              <w:rPr>
                <w:sz w:val="16"/>
                <w:szCs w:val="16"/>
              </w:rPr>
              <w:t>aFID</w:t>
            </w:r>
            <w:proofErr w:type="spellEnd"/>
            <w:r>
              <w:rPr>
                <w:sz w:val="16"/>
                <w:szCs w:val="16"/>
              </w:rPr>
              <w:t xml:space="preserve"> in SCEF/NEF Unsuccessful Procedure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7B7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CE78CAF"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142B3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976BA"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C8593" w14:textId="3889866C"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D4798" w14:textId="6E1B989D" w:rsidR="000C1193" w:rsidRPr="00760004" w:rsidRDefault="000C1193" w:rsidP="00DF606C">
            <w:pPr>
              <w:pStyle w:val="TAL"/>
              <w:keepNext w:val="0"/>
              <w:keepLines w:val="0"/>
              <w:rPr>
                <w:sz w:val="16"/>
                <w:szCs w:val="16"/>
              </w:rPr>
            </w:pPr>
            <w:r>
              <w:rPr>
                <w:sz w:val="16"/>
                <w:szCs w:val="16"/>
              </w:rPr>
              <w:t>05</w:t>
            </w:r>
            <w:r w:rsidR="00F3562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8157" w14:textId="318452E9"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877"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E1D078" w14:textId="5A7ED2C9" w:rsidR="000C1193" w:rsidRDefault="00107568" w:rsidP="00DF606C">
            <w:pPr>
              <w:pStyle w:val="TAL"/>
              <w:keepNext w:val="0"/>
              <w:keepLines w:val="0"/>
              <w:rPr>
                <w:sz w:val="16"/>
                <w:szCs w:val="16"/>
              </w:rPr>
            </w:pPr>
            <w:r>
              <w:rPr>
                <w:sz w:val="16"/>
                <w:szCs w:val="16"/>
              </w:rPr>
              <w:t>Corrections on some parameters reported by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7385"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DDEFCD"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A0CE77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8D4E4"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ABF0B1" w14:textId="0EF6B74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832D" w14:textId="55DB997E" w:rsidR="000C1193" w:rsidRPr="00760004" w:rsidRDefault="000C1193" w:rsidP="00DF606C">
            <w:pPr>
              <w:pStyle w:val="TAL"/>
              <w:keepNext w:val="0"/>
              <w:keepLines w:val="0"/>
              <w:rPr>
                <w:sz w:val="16"/>
                <w:szCs w:val="16"/>
              </w:rPr>
            </w:pPr>
            <w:r>
              <w:rPr>
                <w:sz w:val="16"/>
                <w:szCs w:val="16"/>
              </w:rPr>
              <w:t>05</w:t>
            </w:r>
            <w:r w:rsidR="00F93CDC">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E3D20" w14:textId="223A4C0D"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BE2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19D918" w14:textId="6C1D5D8C" w:rsidR="000C1193" w:rsidRDefault="00B208B1" w:rsidP="00DF606C">
            <w:pPr>
              <w:pStyle w:val="TAL"/>
              <w:keepNext w:val="0"/>
              <w:keepLines w:val="0"/>
              <w:rPr>
                <w:sz w:val="16"/>
                <w:szCs w:val="16"/>
              </w:rPr>
            </w:pPr>
            <w:r>
              <w:rPr>
                <w:sz w:val="16"/>
                <w:szCs w:val="16"/>
              </w:rPr>
              <w:t>Correction of ASN.1 for TLS AKMA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A5725" w14:textId="77777777" w:rsidR="000C1193" w:rsidRPr="00760004" w:rsidRDefault="000C1193" w:rsidP="00DF606C">
            <w:pPr>
              <w:pStyle w:val="TAL"/>
              <w:keepNext w:val="0"/>
              <w:keepLines w:val="0"/>
              <w:rPr>
                <w:sz w:val="16"/>
                <w:szCs w:val="16"/>
              </w:rPr>
            </w:pPr>
            <w:r>
              <w:rPr>
                <w:sz w:val="16"/>
                <w:szCs w:val="16"/>
              </w:rPr>
              <w:t>17.9.0</w:t>
            </w:r>
          </w:p>
        </w:tc>
      </w:tr>
      <w:tr w:rsidR="003008B5" w:rsidRPr="00DD37C1" w14:paraId="246E6164" w14:textId="77777777" w:rsidTr="001F522D">
        <w:tc>
          <w:tcPr>
            <w:tcW w:w="803" w:type="dxa"/>
            <w:tcBorders>
              <w:top w:val="single" w:sz="6" w:space="0" w:color="auto"/>
              <w:left w:val="single" w:sz="6" w:space="0" w:color="auto"/>
              <w:bottom w:val="single" w:sz="6" w:space="0" w:color="auto"/>
              <w:right w:val="single" w:sz="6" w:space="0" w:color="auto"/>
            </w:tcBorders>
            <w:shd w:val="solid" w:color="FFFFFF" w:fill="auto"/>
          </w:tcPr>
          <w:p w14:paraId="75A2264E" w14:textId="77777777" w:rsidR="003008B5" w:rsidRPr="00760004" w:rsidRDefault="003008B5" w:rsidP="001F522D">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47A57" w14:textId="77777777" w:rsidR="003008B5" w:rsidRPr="00760004" w:rsidRDefault="003008B5" w:rsidP="001F522D">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F64D20" w14:textId="77777777" w:rsidR="003008B5" w:rsidRPr="00760004" w:rsidRDefault="003008B5" w:rsidP="001F522D">
            <w:pPr>
              <w:pStyle w:val="TAL"/>
              <w:keepNext w:val="0"/>
              <w:keepLines w:val="0"/>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F37" w14:textId="77777777" w:rsidR="003008B5" w:rsidRPr="00760004" w:rsidRDefault="003008B5" w:rsidP="001F522D">
            <w:pPr>
              <w:pStyle w:val="TAL"/>
              <w:keepNext w:val="0"/>
              <w:keepLines w:val="0"/>
              <w:rPr>
                <w:sz w:val="16"/>
                <w:szCs w:val="16"/>
              </w:rPr>
            </w:pPr>
            <w:r>
              <w:rPr>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62D4" w14:textId="77777777" w:rsidR="003008B5" w:rsidRDefault="003008B5" w:rsidP="001F522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656FA" w14:textId="77777777" w:rsidR="003008B5" w:rsidRDefault="003008B5" w:rsidP="001F522D">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A3873E" w14:textId="77777777" w:rsidR="003008B5" w:rsidRDefault="003008B5" w:rsidP="001F522D">
            <w:pPr>
              <w:pStyle w:val="TAL"/>
              <w:keepNext w:val="0"/>
              <w:keepLines w:val="0"/>
              <w:rPr>
                <w:sz w:val="16"/>
                <w:szCs w:val="16"/>
              </w:rPr>
            </w:pPr>
            <w:r>
              <w:rPr>
                <w:sz w:val="16"/>
                <w:szCs w:val="16"/>
              </w:rPr>
              <w:t>Missed cases for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827E0" w14:textId="77777777" w:rsidR="003008B5" w:rsidRPr="00760004" w:rsidRDefault="003008B5" w:rsidP="001F522D">
            <w:pPr>
              <w:pStyle w:val="TAL"/>
              <w:keepNext w:val="0"/>
              <w:keepLines w:val="0"/>
              <w:rPr>
                <w:sz w:val="16"/>
                <w:szCs w:val="16"/>
              </w:rPr>
            </w:pPr>
            <w:r>
              <w:rPr>
                <w:sz w:val="16"/>
                <w:szCs w:val="16"/>
              </w:rPr>
              <w:t>17.9.0</w:t>
            </w:r>
          </w:p>
        </w:tc>
      </w:tr>
      <w:tr w:rsidR="00E25A83" w:rsidRPr="00DD37C1" w14:paraId="5E72F38A"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2A88040F"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02D"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2182F"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BB1D" w14:textId="5300C820" w:rsidR="00E25A83" w:rsidRPr="00760004" w:rsidRDefault="00E25A83" w:rsidP="00E25A83">
            <w:pPr>
              <w:pStyle w:val="TAL"/>
              <w:keepNext w:val="0"/>
              <w:keepLines w:val="0"/>
              <w:rPr>
                <w:sz w:val="16"/>
                <w:szCs w:val="16"/>
              </w:rPr>
            </w:pPr>
            <w:r>
              <w:rPr>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FAB6" w14:textId="600A52A2" w:rsidR="00E25A83" w:rsidRDefault="00E25A83" w:rsidP="00E25A83">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2F447" w14:textId="2B4AFBBA"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6231AB" w14:textId="5DBAC0F2" w:rsidR="00E25A83" w:rsidRDefault="00E25A83" w:rsidP="00E25A83">
            <w:pPr>
              <w:pStyle w:val="TAL"/>
              <w:keepNext w:val="0"/>
              <w:keepLines w:val="0"/>
              <w:rPr>
                <w:sz w:val="16"/>
                <w:szCs w:val="16"/>
              </w:rPr>
            </w:pPr>
            <w:r>
              <w:rPr>
                <w:sz w:val="16"/>
                <w:szCs w:val="16"/>
              </w:rPr>
              <w:t xml:space="preserve">The undetectable events for  </w:t>
            </w:r>
            <w:proofErr w:type="spellStart"/>
            <w:r>
              <w:rPr>
                <w:sz w:val="16"/>
                <w:szCs w:val="16"/>
              </w:rPr>
              <w:t>xIRI</w:t>
            </w:r>
            <w:proofErr w:type="spellEnd"/>
            <w:r>
              <w:rPr>
                <w:sz w:val="16"/>
                <w:szCs w:val="16"/>
              </w:rPr>
              <w:t xml:space="preserve"> </w:t>
            </w:r>
            <w:proofErr w:type="spellStart"/>
            <w:r>
              <w:rPr>
                <w:sz w:val="16"/>
                <w:szCs w:val="16"/>
              </w:rPr>
              <w:t>NEFUnsuccessfulProcedure</w:t>
            </w:r>
            <w:proofErr w:type="spellEnd"/>
            <w:r>
              <w:rPr>
                <w:sz w:val="16"/>
                <w:szCs w:val="16"/>
              </w:rPr>
              <w:t xml:space="preserve"> record_R17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839ED" w14:textId="77777777" w:rsidR="00E25A83" w:rsidRPr="00760004" w:rsidRDefault="00E25A83" w:rsidP="00E25A83">
            <w:pPr>
              <w:pStyle w:val="TAL"/>
              <w:keepNext w:val="0"/>
              <w:keepLines w:val="0"/>
              <w:rPr>
                <w:sz w:val="16"/>
                <w:szCs w:val="16"/>
              </w:rPr>
            </w:pPr>
            <w:r>
              <w:rPr>
                <w:sz w:val="16"/>
                <w:szCs w:val="16"/>
              </w:rPr>
              <w:t>17.10.0</w:t>
            </w:r>
          </w:p>
        </w:tc>
      </w:tr>
      <w:tr w:rsidR="00E25A83" w:rsidRPr="00DD37C1" w14:paraId="5946E8F9"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7AF5E90B"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A4B20"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20D57B"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A94C5" w14:textId="30DFC4C4" w:rsidR="00E25A83" w:rsidRPr="00760004" w:rsidRDefault="00E25A83" w:rsidP="00E25A83">
            <w:pPr>
              <w:pStyle w:val="TAL"/>
              <w:keepNext w:val="0"/>
              <w:keepLines w:val="0"/>
              <w:rPr>
                <w:sz w:val="16"/>
                <w:szCs w:val="16"/>
              </w:rPr>
            </w:pPr>
            <w:r>
              <w:rPr>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A0F2C" w14:textId="138C54EB" w:rsidR="00E25A83" w:rsidRDefault="00E25A83" w:rsidP="00E25A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0160" w14:textId="76A7DBE5"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2730D" w14:textId="6088E52B" w:rsidR="00E25A83" w:rsidRDefault="00E25A83" w:rsidP="00E25A83">
            <w:pPr>
              <w:pStyle w:val="TAL"/>
              <w:keepNext w:val="0"/>
              <w:keepLines w:val="0"/>
              <w:rPr>
                <w:sz w:val="16"/>
                <w:szCs w:val="16"/>
              </w:rPr>
            </w:pPr>
            <w:r>
              <w:rPr>
                <w:sz w:val="16"/>
                <w:szCs w:val="16"/>
              </w:rPr>
              <w:t>Clarifications for AKMA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495E2" w14:textId="77777777" w:rsidR="00E25A83" w:rsidRPr="00760004" w:rsidRDefault="00E25A83" w:rsidP="00E25A83">
            <w:pPr>
              <w:pStyle w:val="TAL"/>
              <w:keepNext w:val="0"/>
              <w:keepLines w:val="0"/>
              <w:rPr>
                <w:sz w:val="16"/>
                <w:szCs w:val="16"/>
              </w:rPr>
            </w:pPr>
            <w:r>
              <w:rPr>
                <w:sz w:val="16"/>
                <w:szCs w:val="16"/>
              </w:rPr>
              <w:t>17.10.0</w:t>
            </w:r>
          </w:p>
        </w:tc>
      </w:tr>
      <w:tr w:rsidR="00570EF5" w:rsidRPr="00DD37C1" w14:paraId="3D0B07A6"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E1E9087" w14:textId="77777777" w:rsidR="00570EF5" w:rsidRPr="00760004" w:rsidRDefault="00570EF5" w:rsidP="003226EC">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B4FAD" w14:textId="77777777" w:rsidR="00570EF5" w:rsidRPr="00760004" w:rsidRDefault="00570EF5" w:rsidP="003226EC">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C885F" w14:textId="77777777" w:rsidR="00570EF5" w:rsidRPr="00760004" w:rsidRDefault="00570EF5" w:rsidP="003226EC">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88D42" w14:textId="77777777" w:rsidR="00570EF5" w:rsidRPr="00760004" w:rsidRDefault="00570EF5" w:rsidP="003226EC">
            <w:pPr>
              <w:pStyle w:val="TAL"/>
              <w:keepNext w:val="0"/>
              <w:keepLines w:val="0"/>
              <w:rPr>
                <w:sz w:val="16"/>
                <w:szCs w:val="16"/>
              </w:rPr>
            </w:pPr>
            <w:r>
              <w:rPr>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01AC8" w14:textId="77777777" w:rsidR="00570EF5" w:rsidRDefault="00570EF5" w:rsidP="003226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4398" w14:textId="77777777" w:rsidR="00570EF5" w:rsidRDefault="00570EF5"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6E0F5D" w14:textId="77777777" w:rsidR="00570EF5" w:rsidRDefault="00570EF5" w:rsidP="003226EC">
            <w:pPr>
              <w:pStyle w:val="TAL"/>
              <w:keepNext w:val="0"/>
              <w:keepLines w:val="0"/>
              <w:rPr>
                <w:sz w:val="16"/>
                <w:szCs w:val="16"/>
              </w:rPr>
            </w:pPr>
            <w:r>
              <w:rPr>
                <w:sz w:val="16"/>
                <w:szCs w:val="16"/>
              </w:rPr>
              <w:t>Correction to EPS PDN Connection Modification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20E7" w14:textId="77777777" w:rsidR="00570EF5" w:rsidRPr="00760004" w:rsidRDefault="00570EF5" w:rsidP="003226EC">
            <w:pPr>
              <w:pStyle w:val="TAL"/>
              <w:keepNext w:val="0"/>
              <w:keepLines w:val="0"/>
              <w:rPr>
                <w:sz w:val="16"/>
                <w:szCs w:val="16"/>
              </w:rPr>
            </w:pPr>
            <w:r>
              <w:rPr>
                <w:sz w:val="16"/>
                <w:szCs w:val="16"/>
              </w:rPr>
              <w:t>17.10.0</w:t>
            </w:r>
          </w:p>
        </w:tc>
      </w:tr>
      <w:tr w:rsidR="003047CB" w:rsidRPr="00DD37C1" w14:paraId="4F1E9298"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57B9A8A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121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ED1F"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A642" w14:textId="4A15638A" w:rsidR="003047CB" w:rsidRPr="00760004" w:rsidRDefault="003047CB" w:rsidP="003047CB">
            <w:pPr>
              <w:pStyle w:val="TAL"/>
              <w:keepNext w:val="0"/>
              <w:keepLines w:val="0"/>
              <w:rPr>
                <w:sz w:val="16"/>
                <w:szCs w:val="16"/>
              </w:rPr>
            </w:pPr>
            <w:r>
              <w:rPr>
                <w:sz w:val="16"/>
                <w:szCs w:val="16"/>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236AE"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858B3"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FF9A4E" w14:textId="1C57E035" w:rsidR="003047CB" w:rsidRDefault="003047CB" w:rsidP="003047CB">
            <w:pPr>
              <w:pStyle w:val="TAL"/>
              <w:keepNext w:val="0"/>
              <w:keepLines w:val="0"/>
              <w:rPr>
                <w:sz w:val="16"/>
                <w:szCs w:val="16"/>
              </w:rPr>
            </w:pPr>
            <w:r>
              <w:rPr>
                <w:sz w:val="16"/>
                <w:szCs w:val="16"/>
              </w:rPr>
              <w:t xml:space="preserve">Missing PDU session ID/EPS bearer ID in </w:t>
            </w:r>
            <w:proofErr w:type="spellStart"/>
            <w:r>
              <w:rPr>
                <w:sz w:val="16"/>
                <w:szCs w:val="16"/>
              </w:rPr>
              <w:t>xIRIs</w:t>
            </w:r>
            <w:proofErr w:type="spellEnd"/>
            <w:r>
              <w:rPr>
                <w:sz w:val="16"/>
                <w:szCs w:val="16"/>
              </w:rPr>
              <w:t xml:space="preserve"> generated at the NEF/SCEF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F5C8F"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08AF37B5"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62EAB75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89AE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BC4B8"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C25" w14:textId="416032BC" w:rsidR="003047CB" w:rsidRPr="00760004" w:rsidRDefault="003047CB" w:rsidP="003047CB">
            <w:pPr>
              <w:pStyle w:val="TAL"/>
              <w:keepNext w:val="0"/>
              <w:keepLines w:val="0"/>
              <w:rPr>
                <w:sz w:val="16"/>
                <w:szCs w:val="16"/>
              </w:rPr>
            </w:pPr>
            <w:r>
              <w:rPr>
                <w:sz w:val="16"/>
                <w:szCs w:val="16"/>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6F775"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28C"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D0060B" w14:textId="7241082C" w:rsidR="003047CB" w:rsidRDefault="003047CB" w:rsidP="003047CB">
            <w:pPr>
              <w:pStyle w:val="TAL"/>
              <w:keepNext w:val="0"/>
              <w:keepLines w:val="0"/>
              <w:rPr>
                <w:sz w:val="16"/>
                <w:szCs w:val="16"/>
              </w:rPr>
            </w:pPr>
            <w:r>
              <w:rPr>
                <w:sz w:val="16"/>
                <w:szCs w:val="16"/>
              </w:rPr>
              <w:t xml:space="preserve">APN unavailability in </w:t>
            </w:r>
            <w:proofErr w:type="spellStart"/>
            <w:r>
              <w:rPr>
                <w:sz w:val="16"/>
                <w:szCs w:val="16"/>
              </w:rPr>
              <w:t>SCEFUnsuccessfulProcedure</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49E06"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426F34AF"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44F8C0F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B600"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5D18C"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4E6DE" w14:textId="0A3AC176" w:rsidR="003047CB" w:rsidRPr="00760004" w:rsidRDefault="003047CB" w:rsidP="003047CB">
            <w:pPr>
              <w:pStyle w:val="TAL"/>
              <w:keepNext w:val="0"/>
              <w:keepLines w:val="0"/>
              <w:rPr>
                <w:sz w:val="16"/>
                <w:szCs w:val="16"/>
              </w:rPr>
            </w:pPr>
            <w:r>
              <w:rPr>
                <w:sz w:val="16"/>
                <w:szCs w:val="16"/>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81A0"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D30F"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43AA90" w14:textId="43E385A8" w:rsidR="003047CB" w:rsidRDefault="003047CB" w:rsidP="003047CB">
            <w:pPr>
              <w:pStyle w:val="TAL"/>
              <w:keepNext w:val="0"/>
              <w:keepLines w:val="0"/>
              <w:rPr>
                <w:sz w:val="16"/>
                <w:szCs w:val="16"/>
              </w:rPr>
            </w:pPr>
            <w:r>
              <w:rPr>
                <w:sz w:val="16"/>
                <w:szCs w:val="16"/>
              </w:rPr>
              <w:t>Correction to RCS trigger XID, and other XID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30E0E" w14:textId="77777777" w:rsidR="003047CB" w:rsidRPr="00760004" w:rsidRDefault="003047CB" w:rsidP="003047CB">
            <w:pPr>
              <w:pStyle w:val="TAL"/>
              <w:keepNext w:val="0"/>
              <w:keepLines w:val="0"/>
              <w:rPr>
                <w:sz w:val="16"/>
                <w:szCs w:val="16"/>
              </w:rPr>
            </w:pPr>
            <w:r>
              <w:rPr>
                <w:sz w:val="16"/>
                <w:szCs w:val="16"/>
              </w:rPr>
              <w:t>17.11.0</w:t>
            </w:r>
          </w:p>
        </w:tc>
      </w:tr>
      <w:tr w:rsidR="00E84F43" w:rsidRPr="00DD37C1" w14:paraId="38F79EC5"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8422B72" w14:textId="77777777" w:rsidR="00E84F43" w:rsidRPr="00760004" w:rsidRDefault="00E84F43" w:rsidP="002D4100">
            <w:pPr>
              <w:pStyle w:val="TAL"/>
              <w:keepNext w:val="0"/>
              <w:keepLines w:val="0"/>
              <w:rPr>
                <w:sz w:val="16"/>
                <w:szCs w:val="16"/>
              </w:rPr>
            </w:pPr>
            <w:r>
              <w:rPr>
                <w:sz w:val="16"/>
                <w:szCs w:val="16"/>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96DE2" w14:textId="77777777" w:rsidR="00E84F43" w:rsidRPr="00760004" w:rsidRDefault="00E84F43" w:rsidP="002D4100">
            <w:pPr>
              <w:pStyle w:val="TAL"/>
              <w:keepNext w:val="0"/>
              <w:keepLines w:val="0"/>
              <w:rPr>
                <w:sz w:val="16"/>
                <w:szCs w:val="16"/>
              </w:rPr>
            </w:pPr>
            <w:r>
              <w:rPr>
                <w:sz w:val="16"/>
                <w:szCs w:val="16"/>
              </w:rPr>
              <w:t>SA#103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95D27" w14:textId="77777777" w:rsidR="00E84F43" w:rsidRPr="00760004" w:rsidRDefault="00E84F43" w:rsidP="002D4100">
            <w:pPr>
              <w:pStyle w:val="TAL"/>
              <w:keepNext w:val="0"/>
              <w:keepLines w:val="0"/>
              <w:rPr>
                <w:sz w:val="16"/>
                <w:szCs w:val="16"/>
              </w:rPr>
            </w:pPr>
            <w:r>
              <w:rPr>
                <w:sz w:val="16"/>
                <w:szCs w:val="16"/>
              </w:rPr>
              <w:t>SP-240138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8A4B" w14:textId="77777777" w:rsidR="00E84F43" w:rsidRPr="00760004" w:rsidRDefault="00E84F43" w:rsidP="002D4100">
            <w:pPr>
              <w:pStyle w:val="TAL"/>
              <w:keepNext w:val="0"/>
              <w:keepLines w:val="0"/>
              <w:rPr>
                <w:sz w:val="16"/>
                <w:szCs w:val="16"/>
              </w:rPr>
            </w:pPr>
            <w:r>
              <w:rPr>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13304" w14:textId="77777777" w:rsidR="00E84F43" w:rsidRDefault="00E84F43" w:rsidP="002D410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EFD24" w14:textId="77777777" w:rsidR="00E84F43" w:rsidRDefault="00E84F43" w:rsidP="002D410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621C01" w14:textId="77777777" w:rsidR="00E84F43" w:rsidRDefault="00E84F43" w:rsidP="002D4100">
            <w:pPr>
              <w:pStyle w:val="TAL"/>
              <w:keepNext w:val="0"/>
              <w:keepLines w:val="0"/>
              <w:rPr>
                <w:sz w:val="16"/>
                <w:szCs w:val="16"/>
              </w:rPr>
            </w:pPr>
            <w:r>
              <w:rPr>
                <w:sz w:val="16"/>
                <w:szCs w:val="16"/>
              </w:rPr>
              <w:t>STIR/SHAKEN – Fixing an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9289B" w14:textId="77777777" w:rsidR="00E84F43" w:rsidRPr="00760004" w:rsidRDefault="00E84F43" w:rsidP="002D4100">
            <w:pPr>
              <w:pStyle w:val="TAL"/>
              <w:keepNext w:val="0"/>
              <w:keepLines w:val="0"/>
              <w:rPr>
                <w:sz w:val="16"/>
                <w:szCs w:val="16"/>
              </w:rPr>
            </w:pPr>
            <w:r>
              <w:rPr>
                <w:sz w:val="16"/>
                <w:szCs w:val="16"/>
              </w:rPr>
              <w:t>17.12.0</w:t>
            </w:r>
          </w:p>
        </w:tc>
      </w:tr>
      <w:tr w:rsidR="00DC0D85" w:rsidRPr="00DD37C1" w14:paraId="39A02DD1"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5959178"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A7A57"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43BF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3CD6" w14:textId="0C593957" w:rsidR="00DC0D85" w:rsidRPr="00760004" w:rsidRDefault="00DC0D85" w:rsidP="00DC0D85">
            <w:pPr>
              <w:pStyle w:val="TAL"/>
              <w:keepNext w:val="0"/>
              <w:keepLines w:val="0"/>
              <w:rPr>
                <w:sz w:val="16"/>
                <w:szCs w:val="16"/>
              </w:rPr>
            </w:pPr>
            <w:r>
              <w:rPr>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3A9DF" w14:textId="55F97D18"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89878" w14:textId="6E3BD60C"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5DFFDE" w14:textId="02F805BA" w:rsidR="00DC0D85" w:rsidRDefault="00DC0D85" w:rsidP="00DC0D85">
            <w:pPr>
              <w:pStyle w:val="TAL"/>
              <w:keepNext w:val="0"/>
              <w:keepLines w:val="0"/>
              <w:rPr>
                <w:sz w:val="16"/>
                <w:szCs w:val="16"/>
              </w:rPr>
            </w:pPr>
            <w:r>
              <w:rPr>
                <w:sz w:val="16"/>
                <w:szCs w:val="16"/>
              </w:rPr>
              <w:t>Update of draft RFC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DE467"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A5EFD6"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3C6AD1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A860C"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25538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B5E" w14:textId="5F40EE4A" w:rsidR="00DC0D85" w:rsidRPr="00760004" w:rsidRDefault="00DC0D85" w:rsidP="00DC0D85">
            <w:pPr>
              <w:pStyle w:val="TAL"/>
              <w:keepNext w:val="0"/>
              <w:keepLines w:val="0"/>
              <w:rPr>
                <w:sz w:val="16"/>
                <w:szCs w:val="16"/>
              </w:rPr>
            </w:pPr>
            <w:r>
              <w:rPr>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96E7" w14:textId="59026E4A"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9E6C5" w14:textId="088F772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6FF04" w14:textId="000061A7" w:rsidR="00DC0D85" w:rsidRDefault="00DC0D85" w:rsidP="00DC0D85">
            <w:pPr>
              <w:pStyle w:val="TAL"/>
              <w:keepNext w:val="0"/>
              <w:keepLines w:val="0"/>
              <w:rPr>
                <w:sz w:val="16"/>
                <w:szCs w:val="16"/>
              </w:rPr>
            </w:pPr>
            <w:r>
              <w:rPr>
                <w:sz w:val="16"/>
                <w:szCs w:val="16"/>
              </w:rPr>
              <w:t>STIR/SHAKEN – Fixing editorial errors leading technical 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20210"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26BC3FC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25944C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22FE"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338D"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59ACB" w14:textId="4D4DEBD1" w:rsidR="00DC0D85" w:rsidRPr="00760004" w:rsidRDefault="00DC0D85" w:rsidP="00DC0D85">
            <w:pPr>
              <w:pStyle w:val="TAL"/>
              <w:keepNext w:val="0"/>
              <w:keepLines w:val="0"/>
              <w:rPr>
                <w:sz w:val="16"/>
                <w:szCs w:val="16"/>
              </w:rPr>
            </w:pPr>
            <w:r>
              <w:rPr>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6E2" w14:textId="415C9016"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DB3B" w14:textId="02DB097C" w:rsidR="00DC0D85" w:rsidRDefault="00DC0D85" w:rsidP="00DC0D8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AB12B7" w14:textId="29AEF62C" w:rsidR="00DC0D85" w:rsidRDefault="00DC0D85" w:rsidP="00DC0D85">
            <w:pPr>
              <w:pStyle w:val="TAL"/>
              <w:keepNext w:val="0"/>
              <w:keepLines w:val="0"/>
              <w:rPr>
                <w:sz w:val="16"/>
                <w:szCs w:val="16"/>
              </w:rPr>
            </w:pPr>
            <w:r>
              <w:rPr>
                <w:sz w:val="16"/>
                <w:szCs w:val="16"/>
              </w:rPr>
              <w:t xml:space="preserve">Addition of parameter indicating the version of </w:t>
            </w:r>
            <w:proofErr w:type="spellStart"/>
            <w:r>
              <w:rPr>
                <w:sz w:val="16"/>
                <w:szCs w:val="16"/>
              </w:rPr>
              <w:t>xIRI</w:t>
            </w:r>
            <w:proofErr w:type="spellEnd"/>
            <w:r>
              <w:rPr>
                <w:sz w:val="16"/>
                <w:szCs w:val="16"/>
              </w:rPr>
              <w:t xml:space="preserve">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9DDBB"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3A96E7A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F0AAD1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D2A0"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30F5B"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0D79E" w14:textId="171069B2" w:rsidR="00DC0D85" w:rsidRPr="00760004" w:rsidRDefault="00DC0D85" w:rsidP="00DC0D85">
            <w:pPr>
              <w:pStyle w:val="TAL"/>
              <w:keepNext w:val="0"/>
              <w:keepLines w:val="0"/>
              <w:rPr>
                <w:sz w:val="16"/>
                <w:szCs w:val="16"/>
              </w:rPr>
            </w:pPr>
            <w:r>
              <w:rPr>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C621" w14:textId="6BB39300"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B208" w14:textId="2807864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FD923" w14:textId="3826D0CB" w:rsidR="00DC0D85" w:rsidRDefault="00DC0D85" w:rsidP="00DC0D85">
            <w:pPr>
              <w:pStyle w:val="TAL"/>
              <w:keepNext w:val="0"/>
              <w:keepLines w:val="0"/>
              <w:rPr>
                <w:sz w:val="16"/>
                <w:szCs w:val="16"/>
              </w:rPr>
            </w:pPr>
            <w:r>
              <w:rPr>
                <w:sz w:val="16"/>
                <w:szCs w:val="16"/>
              </w:rPr>
              <w:t xml:space="preserve">STIR/SHAKEN – changes to accommodate the </w:t>
            </w:r>
            <w:proofErr w:type="spellStart"/>
            <w:r>
              <w:rPr>
                <w:sz w:val="16"/>
                <w:szCs w:val="16"/>
              </w:rPr>
              <w:t>ReportDiversionPASSporTInfo</w:t>
            </w:r>
            <w:proofErr w:type="spellEnd"/>
            <w:r>
              <w:rPr>
                <w:sz w:val="16"/>
                <w:szCs w:val="16"/>
              </w:rPr>
              <w:t xml:space="preserve"> - 1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F3B4"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FFE3EBE"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A77476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BF471"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D76B5"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FC78E" w14:textId="631B4FD3" w:rsidR="00DC0D85" w:rsidRPr="00760004" w:rsidRDefault="00DC0D85" w:rsidP="00DC0D85">
            <w:pPr>
              <w:pStyle w:val="TAL"/>
              <w:keepNext w:val="0"/>
              <w:keepLines w:val="0"/>
              <w:rPr>
                <w:sz w:val="16"/>
                <w:szCs w:val="16"/>
              </w:rPr>
            </w:pPr>
            <w:r>
              <w:rPr>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8F91" w14:textId="29D22FFD"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B869D" w14:textId="43B64BE6"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B8262E" w14:textId="4424CA75" w:rsidR="00DC0D85" w:rsidRDefault="00DC0D85" w:rsidP="00DC0D85">
            <w:pPr>
              <w:pStyle w:val="TAL"/>
              <w:keepNext w:val="0"/>
              <w:keepLines w:val="0"/>
              <w:rPr>
                <w:sz w:val="16"/>
                <w:szCs w:val="16"/>
              </w:rPr>
            </w:pPr>
            <w:r>
              <w:rPr>
                <w:sz w:val="16"/>
                <w:szCs w:val="16"/>
              </w:rPr>
              <w:t>BBIFF and LMISF provisioning limited to specific APN/DNN in S8HR/N9HR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D70D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BE9BF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68E4467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F9394"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D5A8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A4A3" w14:textId="7F87CAAF" w:rsidR="00DC0D85" w:rsidRPr="00760004" w:rsidRDefault="00DC0D85" w:rsidP="00DC0D85">
            <w:pPr>
              <w:pStyle w:val="TAL"/>
              <w:keepNext w:val="0"/>
              <w:keepLines w:val="0"/>
              <w:rPr>
                <w:sz w:val="16"/>
                <w:szCs w:val="16"/>
              </w:rPr>
            </w:pPr>
            <w:r>
              <w:rPr>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6F8E1" w14:textId="17778A3F"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864A" w14:textId="438A90B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A815A" w14:textId="5277D068" w:rsidR="00DC0D85" w:rsidRDefault="00DC0D85" w:rsidP="00DC0D85">
            <w:pPr>
              <w:pStyle w:val="TAL"/>
              <w:keepNext w:val="0"/>
              <w:keepLines w:val="0"/>
              <w:rPr>
                <w:sz w:val="16"/>
                <w:szCs w:val="16"/>
              </w:rPr>
            </w:pPr>
            <w:r>
              <w:rPr>
                <w:sz w:val="16"/>
                <w:szCs w:val="16"/>
              </w:rPr>
              <w:t>33.128 R17 Correction of the option reference for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239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6EFE41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9B0441F"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21582"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FD134"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97B79" w14:textId="5FFF514D" w:rsidR="00DC0D85" w:rsidRPr="00760004" w:rsidRDefault="00DC0D85" w:rsidP="00DC0D85">
            <w:pPr>
              <w:pStyle w:val="TAL"/>
              <w:keepNext w:val="0"/>
              <w:keepLines w:val="0"/>
              <w:rPr>
                <w:sz w:val="16"/>
                <w:szCs w:val="16"/>
              </w:rPr>
            </w:pPr>
            <w:r>
              <w:rPr>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2CB04" w14:textId="60DEDC93"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32E3F" w14:textId="35DDC3D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41FFE7" w14:textId="598300D1" w:rsidR="00DC0D85" w:rsidRDefault="00DC0D85" w:rsidP="00DC0D85">
            <w:pPr>
              <w:pStyle w:val="TAL"/>
              <w:keepNext w:val="0"/>
              <w:keepLines w:val="0"/>
              <w:rPr>
                <w:sz w:val="16"/>
                <w:szCs w:val="16"/>
              </w:rPr>
            </w:pPr>
            <w:r>
              <w:rPr>
                <w:sz w:val="16"/>
                <w:szCs w:val="16"/>
              </w:rPr>
              <w:t>Separate DIDs for LI_X2_LITE and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312AA"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1256F2C"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0E50CF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006DF"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4855C"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CF276" w14:textId="60C0D8EE" w:rsidR="00DC0D85" w:rsidRPr="00760004" w:rsidRDefault="00DC0D85" w:rsidP="00DC0D85">
            <w:pPr>
              <w:pStyle w:val="TAL"/>
              <w:keepNext w:val="0"/>
              <w:keepLines w:val="0"/>
              <w:rPr>
                <w:sz w:val="16"/>
                <w:szCs w:val="16"/>
              </w:rPr>
            </w:pPr>
            <w:r>
              <w:rPr>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831D" w14:textId="614F0105"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8DF1B" w14:textId="17AF24BD"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03D41F" w14:textId="11C3465E" w:rsidR="00DC0D85" w:rsidRDefault="00DC0D85" w:rsidP="00DC0D85">
            <w:pPr>
              <w:pStyle w:val="TAL"/>
              <w:keepNext w:val="0"/>
              <w:keepLines w:val="0"/>
              <w:rPr>
                <w:sz w:val="16"/>
                <w:szCs w:val="16"/>
              </w:rPr>
            </w:pPr>
            <w:r>
              <w:rPr>
                <w:sz w:val="16"/>
                <w:szCs w:val="16"/>
              </w:rPr>
              <w:t xml:space="preserve">Reference to a wrong clause for </w:t>
            </w:r>
            <w:proofErr w:type="spellStart"/>
            <w:r>
              <w:rPr>
                <w:sz w:val="16"/>
                <w:szCs w:val="16"/>
              </w:rPr>
              <w:t>xIRIs</w:t>
            </w:r>
            <w:proofErr w:type="spellEnd"/>
            <w:r>
              <w:rPr>
                <w:sz w:val="16"/>
                <w:szCs w:val="16"/>
              </w:rPr>
              <w:t xml:space="preserve"> generated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D5D69"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41DD692"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1071B4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E93E3"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C5989"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3B018" w14:textId="2EE6FF80" w:rsidR="00DC0D85" w:rsidRPr="00760004" w:rsidRDefault="00DC0D85" w:rsidP="00DC0D85">
            <w:pPr>
              <w:pStyle w:val="TAL"/>
              <w:keepNext w:val="0"/>
              <w:keepLines w:val="0"/>
              <w:rPr>
                <w:sz w:val="16"/>
                <w:szCs w:val="16"/>
              </w:rPr>
            </w:pPr>
            <w:r>
              <w:rPr>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73B98" w14:textId="6EE48D71"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1CDE" w14:textId="35213663"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FE6B02" w14:textId="0B6F41F8" w:rsidR="00DC0D85" w:rsidRDefault="00DC0D85" w:rsidP="00DC0D85">
            <w:pPr>
              <w:pStyle w:val="TAL"/>
              <w:keepNext w:val="0"/>
              <w:keepLines w:val="0"/>
              <w:rPr>
                <w:sz w:val="16"/>
                <w:szCs w:val="16"/>
              </w:rPr>
            </w:pPr>
            <w:r>
              <w:rPr>
                <w:sz w:val="16"/>
                <w:szCs w:val="16"/>
              </w:rPr>
              <w:t>Corrections on SMF LI in 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BF6F5"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4385C51A"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73C4321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30CCD"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EE9F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28C3D" w14:textId="51130DE1" w:rsidR="00DC0D85" w:rsidRPr="00760004" w:rsidRDefault="00DC0D85" w:rsidP="00DC0D85">
            <w:pPr>
              <w:pStyle w:val="TAL"/>
              <w:keepNext w:val="0"/>
              <w:keepLines w:val="0"/>
              <w:rPr>
                <w:sz w:val="16"/>
                <w:szCs w:val="16"/>
              </w:rPr>
            </w:pPr>
            <w:r>
              <w:rPr>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BC07" w14:textId="630844E2"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C3767" w14:textId="563031A1"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9B6429D" w14:textId="464274F3" w:rsidR="00DC0D85" w:rsidRDefault="00DC0D85" w:rsidP="00DC0D85">
            <w:pPr>
              <w:pStyle w:val="TAL"/>
              <w:keepNext w:val="0"/>
              <w:keepLines w:val="0"/>
              <w:rPr>
                <w:sz w:val="16"/>
                <w:szCs w:val="16"/>
              </w:rPr>
            </w:pPr>
            <w:r>
              <w:rPr>
                <w:sz w:val="16"/>
                <w:szCs w:val="16"/>
              </w:rPr>
              <w:t>Correction to service scoping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2C7F" w14:textId="77777777" w:rsidR="00DC0D85" w:rsidRPr="00760004" w:rsidRDefault="00DC0D85" w:rsidP="00DC0D85">
            <w:pPr>
              <w:pStyle w:val="TAL"/>
              <w:keepNext w:val="0"/>
              <w:keepLines w:val="0"/>
              <w:rPr>
                <w:sz w:val="16"/>
                <w:szCs w:val="16"/>
              </w:rPr>
            </w:pPr>
            <w:r>
              <w:rPr>
                <w:sz w:val="16"/>
                <w:szCs w:val="16"/>
              </w:rPr>
              <w:t>17.13.0</w:t>
            </w:r>
          </w:p>
        </w:tc>
      </w:tr>
      <w:tr w:rsidR="00E0376C" w:rsidRPr="00DD37C1" w14:paraId="6DC6BF38" w14:textId="77777777" w:rsidTr="00644583">
        <w:tc>
          <w:tcPr>
            <w:tcW w:w="803" w:type="dxa"/>
            <w:tcBorders>
              <w:top w:val="single" w:sz="6" w:space="0" w:color="auto"/>
              <w:left w:val="single" w:sz="6" w:space="0" w:color="auto"/>
              <w:bottom w:val="single" w:sz="6" w:space="0" w:color="auto"/>
              <w:right w:val="single" w:sz="6" w:space="0" w:color="auto"/>
            </w:tcBorders>
            <w:shd w:val="solid" w:color="FFFFFF" w:fill="auto"/>
          </w:tcPr>
          <w:p w14:paraId="1FED462E" w14:textId="77777777" w:rsidR="00E0376C" w:rsidRPr="00760004" w:rsidRDefault="00E0376C" w:rsidP="00644583">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A0DE7" w14:textId="77777777" w:rsidR="00E0376C" w:rsidRPr="00760004" w:rsidRDefault="00E0376C" w:rsidP="00644583">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443CA" w14:textId="77777777" w:rsidR="00E0376C" w:rsidRPr="00760004" w:rsidRDefault="00E0376C" w:rsidP="00644583">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97361" w14:textId="77777777" w:rsidR="00E0376C" w:rsidRPr="00760004" w:rsidRDefault="00E0376C" w:rsidP="00644583">
            <w:pPr>
              <w:pStyle w:val="TAL"/>
              <w:keepNext w:val="0"/>
              <w:keepLines w:val="0"/>
              <w:rPr>
                <w:sz w:val="16"/>
                <w:szCs w:val="16"/>
              </w:rPr>
            </w:pPr>
            <w:r>
              <w:rPr>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FF4A" w14:textId="77777777" w:rsidR="00E0376C" w:rsidRDefault="00E0376C" w:rsidP="006445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BCC9" w14:textId="77777777" w:rsidR="00E0376C" w:rsidRDefault="00E0376C" w:rsidP="006445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602B15" w14:textId="77777777" w:rsidR="00E0376C" w:rsidRDefault="00E0376C" w:rsidP="00644583">
            <w:pPr>
              <w:pStyle w:val="TAL"/>
              <w:keepNext w:val="0"/>
              <w:keepLines w:val="0"/>
              <w:rPr>
                <w:sz w:val="16"/>
                <w:szCs w:val="16"/>
              </w:rPr>
            </w:pPr>
            <w:r>
              <w:rPr>
                <w:sz w:val="16"/>
                <w:szCs w:val="16"/>
              </w:rPr>
              <w:t>Clarification on location format out of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1AA14" w14:textId="77777777" w:rsidR="00E0376C" w:rsidRPr="00760004" w:rsidRDefault="00E0376C" w:rsidP="00644583">
            <w:pPr>
              <w:pStyle w:val="TAL"/>
              <w:keepNext w:val="0"/>
              <w:keepLines w:val="0"/>
              <w:rPr>
                <w:sz w:val="16"/>
                <w:szCs w:val="16"/>
              </w:rPr>
            </w:pPr>
            <w:r>
              <w:rPr>
                <w:sz w:val="16"/>
                <w:szCs w:val="16"/>
              </w:rPr>
              <w:t>17.13.0</w:t>
            </w:r>
          </w:p>
        </w:tc>
      </w:tr>
      <w:tr w:rsidR="009C13B7" w:rsidRPr="00DD37C1" w14:paraId="7BC9A0DB"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4236BD31" w14:textId="77777777" w:rsidR="009C13B7" w:rsidRPr="00760004" w:rsidRDefault="009C13B7" w:rsidP="00502DC9">
            <w:pPr>
              <w:pStyle w:val="TAL"/>
              <w:keepNext w:val="0"/>
              <w:keepLines w:val="0"/>
              <w:rPr>
                <w:sz w:val="16"/>
                <w:szCs w:val="16"/>
              </w:rPr>
            </w:pPr>
            <w:r>
              <w:rPr>
                <w:sz w:val="16"/>
                <w:szCs w:val="16"/>
              </w:rPr>
              <w:t>2024-09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4DF83" w14:textId="77777777" w:rsidR="009C13B7" w:rsidRPr="00760004" w:rsidRDefault="009C13B7" w:rsidP="00502DC9">
            <w:pPr>
              <w:pStyle w:val="TAL"/>
              <w:keepNext w:val="0"/>
              <w:keepLines w:val="0"/>
              <w:rPr>
                <w:sz w:val="16"/>
                <w:szCs w:val="16"/>
              </w:rPr>
            </w:pPr>
            <w:r>
              <w:rPr>
                <w:sz w:val="16"/>
                <w:szCs w:val="16"/>
              </w:rPr>
              <w:t>SA#105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F6ED8" w14:textId="77777777" w:rsidR="009C13B7" w:rsidRPr="00760004" w:rsidRDefault="009C13B7" w:rsidP="00502DC9">
            <w:pPr>
              <w:pStyle w:val="TAL"/>
              <w:keepNext w:val="0"/>
              <w:keepLines w:val="0"/>
              <w:rPr>
                <w:sz w:val="16"/>
                <w:szCs w:val="16"/>
              </w:rPr>
            </w:pPr>
            <w:r>
              <w:rPr>
                <w:sz w:val="16"/>
                <w:szCs w:val="16"/>
              </w:rPr>
              <w:t>SP-241073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2E89" w14:textId="77777777" w:rsidR="009C13B7" w:rsidRPr="00760004" w:rsidRDefault="009C13B7" w:rsidP="00502DC9">
            <w:pPr>
              <w:pStyle w:val="TAL"/>
              <w:keepNext w:val="0"/>
              <w:keepLines w:val="0"/>
              <w:rPr>
                <w:sz w:val="16"/>
                <w:szCs w:val="16"/>
              </w:rPr>
            </w:pPr>
            <w:r>
              <w:rPr>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1FDFC" w14:textId="77777777" w:rsidR="009C13B7" w:rsidRDefault="009C13B7" w:rsidP="00502DC9">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97992" w14:textId="77777777" w:rsidR="009C13B7" w:rsidRDefault="009C13B7" w:rsidP="00502DC9">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D9CBC1" w14:textId="77777777" w:rsidR="009C13B7" w:rsidRDefault="009C13B7" w:rsidP="00502DC9">
            <w:pPr>
              <w:pStyle w:val="TAL"/>
              <w:keepNext w:val="0"/>
              <w:keepLines w:val="0"/>
              <w:rPr>
                <w:sz w:val="16"/>
                <w:szCs w:val="16"/>
              </w:rPr>
            </w:pPr>
            <w:r>
              <w:rPr>
                <w:sz w:val="16"/>
                <w:szCs w:val="16"/>
              </w:rPr>
              <w:t>Deleting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A6C4D" w14:textId="77777777" w:rsidR="009C13B7" w:rsidRPr="00760004" w:rsidRDefault="009C13B7" w:rsidP="00502DC9">
            <w:pPr>
              <w:pStyle w:val="TAL"/>
              <w:keepNext w:val="0"/>
              <w:keepLines w:val="0"/>
              <w:rPr>
                <w:sz w:val="16"/>
                <w:szCs w:val="16"/>
              </w:rPr>
            </w:pPr>
            <w:r>
              <w:rPr>
                <w:sz w:val="16"/>
                <w:szCs w:val="16"/>
              </w:rPr>
              <w:t>17.14.0</w:t>
            </w:r>
          </w:p>
        </w:tc>
      </w:tr>
      <w:tr w:rsidR="00D23FEC" w:rsidRPr="00DD37C1" w14:paraId="3AFA4991"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6B846AE0"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CD5"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A3227"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2D5CA" w14:textId="6257AC04" w:rsidR="00D23FEC" w:rsidRPr="00760004" w:rsidRDefault="00D23FEC" w:rsidP="00D23FEC">
            <w:pPr>
              <w:pStyle w:val="TAL"/>
              <w:keepNext w:val="0"/>
              <w:keepLines w:val="0"/>
              <w:rPr>
                <w:sz w:val="16"/>
                <w:szCs w:val="16"/>
              </w:rPr>
            </w:pPr>
            <w:r>
              <w:rPr>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7522" w14:textId="586F0BB0" w:rsidR="00D23FEC" w:rsidRDefault="00D23FEC" w:rsidP="00D23F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A6F84" w14:textId="23AD2172"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B516CE" w14:textId="249EB932" w:rsidR="00D23FEC" w:rsidRDefault="00D23FEC" w:rsidP="00D23FEC">
            <w:pPr>
              <w:pStyle w:val="TAL"/>
              <w:keepNext w:val="0"/>
              <w:keepLines w:val="0"/>
              <w:rPr>
                <w:sz w:val="16"/>
                <w:szCs w:val="16"/>
              </w:rPr>
            </w:pPr>
            <w:r>
              <w:rPr>
                <w:sz w:val="16"/>
                <w:szCs w:val="16"/>
              </w:rPr>
              <w:t>Correction and clarification of AKMA LI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8E6C7" w14:textId="77777777" w:rsidR="00D23FEC" w:rsidRPr="00760004" w:rsidRDefault="00D23FEC" w:rsidP="00D23FEC">
            <w:pPr>
              <w:pStyle w:val="TAL"/>
              <w:keepNext w:val="0"/>
              <w:keepLines w:val="0"/>
              <w:rPr>
                <w:sz w:val="16"/>
                <w:szCs w:val="16"/>
              </w:rPr>
            </w:pPr>
            <w:r>
              <w:rPr>
                <w:sz w:val="16"/>
                <w:szCs w:val="16"/>
              </w:rPr>
              <w:t>17.15.0</w:t>
            </w:r>
          </w:p>
        </w:tc>
      </w:tr>
      <w:tr w:rsidR="00D23FEC" w:rsidRPr="00DD37C1" w14:paraId="2B025703"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2EE52175"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160EB"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FE1EE"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B10AC" w14:textId="372050E7" w:rsidR="00D23FEC" w:rsidRPr="00760004" w:rsidRDefault="00D23FEC" w:rsidP="00D23FEC">
            <w:pPr>
              <w:pStyle w:val="TAL"/>
              <w:keepNext w:val="0"/>
              <w:keepLines w:val="0"/>
              <w:rPr>
                <w:sz w:val="16"/>
                <w:szCs w:val="16"/>
              </w:rPr>
            </w:pPr>
            <w:r>
              <w:rPr>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B6C94" w14:textId="6DCC9252" w:rsidR="00D23FEC" w:rsidRDefault="00D23FEC" w:rsidP="00D23FEC">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1384A" w14:textId="43E8E19D"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195682" w14:textId="78337566" w:rsidR="00D23FEC" w:rsidRDefault="00D23FEC" w:rsidP="00D23FEC">
            <w:pPr>
              <w:pStyle w:val="TAL"/>
              <w:keepNext w:val="0"/>
              <w:keepLines w:val="0"/>
              <w:rPr>
                <w:sz w:val="16"/>
                <w:szCs w:val="16"/>
              </w:rPr>
            </w:pPr>
            <w:r>
              <w:rPr>
                <w:sz w:val="16"/>
                <w:szCs w:val="16"/>
              </w:rPr>
              <w:t>Corrections on MMS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89B15" w14:textId="77777777" w:rsidR="00D23FEC" w:rsidRPr="00760004" w:rsidRDefault="00D23FEC" w:rsidP="00D23FEC">
            <w:pPr>
              <w:pStyle w:val="TAL"/>
              <w:keepNext w:val="0"/>
              <w:keepLines w:val="0"/>
              <w:rPr>
                <w:sz w:val="16"/>
                <w:szCs w:val="16"/>
              </w:rPr>
            </w:pPr>
            <w:r>
              <w:rPr>
                <w:sz w:val="16"/>
                <w:szCs w:val="16"/>
              </w:rPr>
              <w:t>17.15.0</w:t>
            </w:r>
          </w:p>
        </w:tc>
      </w:tr>
      <w:tr w:rsidR="00D353C6" w:rsidRPr="00DD37C1" w14:paraId="7B8634E0"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56199E2D" w14:textId="77777777" w:rsidR="00D353C6" w:rsidRPr="00760004" w:rsidRDefault="00D353C6" w:rsidP="00ED18DE">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5F8CB" w14:textId="77777777" w:rsidR="00D353C6" w:rsidRPr="00760004" w:rsidRDefault="00D353C6" w:rsidP="00ED18DE">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B6526C" w14:textId="77777777" w:rsidR="00D353C6" w:rsidRPr="00760004" w:rsidRDefault="00D353C6" w:rsidP="00ED18DE">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4C86E" w14:textId="77777777" w:rsidR="00D353C6" w:rsidRPr="00760004" w:rsidRDefault="00D353C6" w:rsidP="00ED18DE">
            <w:pPr>
              <w:pStyle w:val="TAL"/>
              <w:keepNext w:val="0"/>
              <w:keepLines w:val="0"/>
              <w:rPr>
                <w:sz w:val="16"/>
                <w:szCs w:val="16"/>
              </w:rPr>
            </w:pPr>
            <w:r>
              <w:rPr>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23F0" w14:textId="77777777" w:rsidR="00D353C6" w:rsidRDefault="00D353C6" w:rsidP="00ED18DE">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9151" w14:textId="77777777" w:rsidR="00D353C6" w:rsidRDefault="00D353C6" w:rsidP="00ED18DE">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00B62D" w14:textId="77777777" w:rsidR="00D353C6" w:rsidRDefault="00D353C6" w:rsidP="00ED18DE">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9CFCF" w14:textId="77777777" w:rsidR="00D353C6" w:rsidRPr="00760004" w:rsidRDefault="00D353C6" w:rsidP="00ED18DE">
            <w:pPr>
              <w:pStyle w:val="TAL"/>
              <w:keepNext w:val="0"/>
              <w:keepLines w:val="0"/>
              <w:rPr>
                <w:sz w:val="16"/>
                <w:szCs w:val="16"/>
              </w:rPr>
            </w:pPr>
            <w:r>
              <w:rPr>
                <w:sz w:val="16"/>
                <w:szCs w:val="16"/>
              </w:rPr>
              <w:t>17.15.0</w:t>
            </w:r>
          </w:p>
        </w:tc>
      </w:tr>
      <w:tr w:rsidR="007F3B47" w:rsidRPr="00DD37C1" w14:paraId="13D222E8"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1A5E4651" w14:textId="77777777"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C5BC2" w14:textId="7777777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18DC26" w14:textId="7777777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59E7" w14:textId="1700BE79" w:rsidR="007F3B47" w:rsidRPr="00760004" w:rsidRDefault="007F3B47" w:rsidP="007F3B47">
            <w:pPr>
              <w:pStyle w:val="TAL"/>
              <w:keepNext w:val="0"/>
              <w:keepLines w:val="0"/>
              <w:rPr>
                <w:sz w:val="16"/>
                <w:szCs w:val="16"/>
              </w:rPr>
            </w:pPr>
            <w:r>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F99F4" w14:textId="77777777" w:rsidR="007F3B47" w:rsidRDefault="007F3B47" w:rsidP="007F3B4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217D5" w14:textId="77777777"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191953" w14:textId="7C534715" w:rsidR="007F3B47" w:rsidRDefault="007F3B47" w:rsidP="007F3B47">
            <w:pPr>
              <w:pStyle w:val="TAL"/>
              <w:keepNext w:val="0"/>
              <w:keepLines w:val="0"/>
              <w:rPr>
                <w:sz w:val="16"/>
                <w:szCs w:val="16"/>
              </w:rPr>
            </w:pPr>
            <w:r>
              <w:rPr>
                <w:sz w:val="16"/>
                <w:szCs w:val="16"/>
              </w:rPr>
              <w:t xml:space="preserve">Clarification of the </w:t>
            </w:r>
            <w:proofErr w:type="spellStart"/>
            <w:r>
              <w:rPr>
                <w:sz w:val="16"/>
                <w:szCs w:val="16"/>
              </w:rPr>
              <w:t>IEFDeassociation</w:t>
            </w:r>
            <w:proofErr w:type="spellEnd"/>
            <w:r>
              <w:rPr>
                <w:sz w:val="16"/>
                <w:szCs w:val="16"/>
              </w:rPr>
              <w:t xml:space="preserve"> Record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D61EA" w14:textId="77777777" w:rsidR="007F3B47" w:rsidRPr="00760004" w:rsidRDefault="007F3B47" w:rsidP="007F3B47">
            <w:pPr>
              <w:pStyle w:val="TAL"/>
              <w:keepNext w:val="0"/>
              <w:keepLines w:val="0"/>
              <w:rPr>
                <w:sz w:val="16"/>
                <w:szCs w:val="16"/>
              </w:rPr>
            </w:pPr>
            <w:r>
              <w:rPr>
                <w:sz w:val="16"/>
                <w:szCs w:val="16"/>
              </w:rPr>
              <w:t>17.16.0</w:t>
            </w:r>
          </w:p>
        </w:tc>
      </w:tr>
      <w:tr w:rsidR="007F3B47" w:rsidRPr="00DD37C1" w14:paraId="252CA276"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4C3340AD" w14:textId="25192A1A"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50616" w14:textId="2773041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60A5" w14:textId="541C81C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36DF0" w14:textId="64D821DD" w:rsidR="007F3B47" w:rsidRPr="00760004" w:rsidRDefault="007F3B47" w:rsidP="007F3B47">
            <w:pPr>
              <w:pStyle w:val="TAL"/>
              <w:keepNext w:val="0"/>
              <w:keepLines w:val="0"/>
              <w:rPr>
                <w:sz w:val="16"/>
                <w:szCs w:val="16"/>
              </w:rPr>
            </w:pPr>
            <w:r>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5B6A" w14:textId="2C9AA7AB" w:rsidR="007F3B47" w:rsidRDefault="007F3B47" w:rsidP="007F3B4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D970" w14:textId="0D0AF084"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9A4EB1" w14:textId="21DAFA59" w:rsidR="007F3B47" w:rsidRDefault="007F3B47" w:rsidP="007F3B47">
            <w:pPr>
              <w:pStyle w:val="TAL"/>
              <w:keepNext w:val="0"/>
              <w:keepLines w:val="0"/>
              <w:rPr>
                <w:sz w:val="16"/>
                <w:szCs w:val="16"/>
              </w:rPr>
            </w:pPr>
            <w:r>
              <w:rPr>
                <w:sz w:val="16"/>
                <w:szCs w:val="16"/>
              </w:rPr>
              <w:t>Additional User Identifiers to AMF records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9AE34" w14:textId="42C66FF5" w:rsidR="007F3B47" w:rsidRPr="00760004" w:rsidRDefault="007F3B47" w:rsidP="007F3B47">
            <w:pPr>
              <w:pStyle w:val="TAL"/>
              <w:keepNext w:val="0"/>
              <w:keepLines w:val="0"/>
              <w:rPr>
                <w:sz w:val="16"/>
                <w:szCs w:val="16"/>
              </w:rPr>
            </w:pPr>
            <w:r>
              <w:rPr>
                <w:sz w:val="16"/>
                <w:szCs w:val="16"/>
              </w:rPr>
              <w:t>17.16.0</w:t>
            </w:r>
          </w:p>
        </w:tc>
      </w:tr>
    </w:tbl>
    <w:p w14:paraId="530F8443" w14:textId="77777777" w:rsidR="003C3971" w:rsidRPr="00760004" w:rsidRDefault="003C3971">
      <w:pPr>
        <w:rPr>
          <w:rFonts w:ascii="Arial" w:hAnsi="Arial"/>
          <w:sz w:val="16"/>
          <w:szCs w:val="16"/>
        </w:rPr>
      </w:pPr>
    </w:p>
    <w:sectPr w:rsidR="003C3971" w:rsidRPr="0076000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C927F" w14:textId="77777777" w:rsidR="0078685B" w:rsidRDefault="0078685B">
      <w:r>
        <w:separator/>
      </w:r>
    </w:p>
  </w:endnote>
  <w:endnote w:type="continuationSeparator" w:id="0">
    <w:p w14:paraId="11C5F85D" w14:textId="77777777" w:rsidR="0078685B" w:rsidRDefault="0078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57AF0" w14:textId="77777777" w:rsidR="0078685B" w:rsidRDefault="0078685B">
      <w:r>
        <w:separator/>
      </w:r>
    </w:p>
  </w:footnote>
  <w:footnote w:type="continuationSeparator" w:id="0">
    <w:p w14:paraId="5C3589C7" w14:textId="77777777" w:rsidR="0078685B" w:rsidRDefault="0078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2D2A1543"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3E1D">
      <w:rPr>
        <w:rFonts w:ascii="Arial" w:hAnsi="Arial" w:cs="Arial"/>
        <w:b/>
        <w:noProof/>
        <w:sz w:val="18"/>
        <w:szCs w:val="18"/>
      </w:rPr>
      <w:t>3GPP TS 33.128 V17.15.0 (2024-12)</w:t>
    </w:r>
    <w:r>
      <w:rPr>
        <w:rFonts w:ascii="Arial" w:hAnsi="Arial" w:cs="Arial"/>
        <w:b/>
        <w:sz w:val="18"/>
        <w:szCs w:val="18"/>
      </w:rPr>
      <w:fldChar w:fldCharType="end"/>
    </w:r>
  </w:p>
  <w:p w14:paraId="1EB339AE" w14:textId="094BB904"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316">
      <w:rPr>
        <w:rFonts w:ascii="Arial" w:hAnsi="Arial" w:cs="Arial"/>
        <w:b/>
        <w:noProof/>
        <w:sz w:val="18"/>
        <w:szCs w:val="18"/>
      </w:rPr>
      <w:t>256</w:t>
    </w:r>
    <w:r>
      <w:rPr>
        <w:rFonts w:ascii="Arial" w:hAnsi="Arial" w:cs="Arial"/>
        <w:b/>
        <w:sz w:val="18"/>
        <w:szCs w:val="18"/>
      </w:rPr>
      <w:fldChar w:fldCharType="end"/>
    </w:r>
  </w:p>
  <w:p w14:paraId="5CB8814F" w14:textId="071931CE"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3E1D">
      <w:rPr>
        <w:rFonts w:ascii="Arial" w:hAnsi="Arial" w:cs="Arial"/>
        <w:b/>
        <w:noProof/>
        <w:sz w:val="18"/>
        <w:szCs w:val="18"/>
      </w:rPr>
      <w:t>Release 17</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A13"/>
    <w:rsid w:val="00074618"/>
    <w:rsid w:val="00074663"/>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888"/>
    <w:rsid w:val="000D0D8C"/>
    <w:rsid w:val="000D218D"/>
    <w:rsid w:val="000D2375"/>
    <w:rsid w:val="000D345B"/>
    <w:rsid w:val="000D38C8"/>
    <w:rsid w:val="000D391A"/>
    <w:rsid w:val="000D3BAB"/>
    <w:rsid w:val="000D47BD"/>
    <w:rsid w:val="000D4C6D"/>
    <w:rsid w:val="000D58AB"/>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9F5"/>
    <w:rsid w:val="00101A85"/>
    <w:rsid w:val="0010227F"/>
    <w:rsid w:val="00102EC3"/>
    <w:rsid w:val="0010428E"/>
    <w:rsid w:val="00104CAF"/>
    <w:rsid w:val="00106EBF"/>
    <w:rsid w:val="00107568"/>
    <w:rsid w:val="00107AAE"/>
    <w:rsid w:val="001105A6"/>
    <w:rsid w:val="001127DE"/>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1CEB"/>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3981"/>
    <w:rsid w:val="00314389"/>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6DF"/>
    <w:rsid w:val="00376B1D"/>
    <w:rsid w:val="00376DC1"/>
    <w:rsid w:val="003808CA"/>
    <w:rsid w:val="00381482"/>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B33"/>
    <w:rsid w:val="003A7C91"/>
    <w:rsid w:val="003A7CED"/>
    <w:rsid w:val="003B0115"/>
    <w:rsid w:val="003B148C"/>
    <w:rsid w:val="003B1A71"/>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C75A1"/>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D6D"/>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A0549"/>
    <w:rsid w:val="006A0FF6"/>
    <w:rsid w:val="006A14F0"/>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5623"/>
    <w:rsid w:val="006D6DF6"/>
    <w:rsid w:val="006D6EDE"/>
    <w:rsid w:val="006D731B"/>
    <w:rsid w:val="006D7A32"/>
    <w:rsid w:val="006D7E0E"/>
    <w:rsid w:val="006D7F00"/>
    <w:rsid w:val="006D7FE6"/>
    <w:rsid w:val="006E2648"/>
    <w:rsid w:val="006E3B15"/>
    <w:rsid w:val="006E432E"/>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48AC"/>
    <w:rsid w:val="007D515C"/>
    <w:rsid w:val="007D6439"/>
    <w:rsid w:val="007D6502"/>
    <w:rsid w:val="007D6BBE"/>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670B1"/>
    <w:rsid w:val="00870985"/>
    <w:rsid w:val="00871F20"/>
    <w:rsid w:val="00873628"/>
    <w:rsid w:val="008737C7"/>
    <w:rsid w:val="008738AE"/>
    <w:rsid w:val="00873961"/>
    <w:rsid w:val="008745FD"/>
    <w:rsid w:val="00874EAE"/>
    <w:rsid w:val="00875A37"/>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209"/>
    <w:rsid w:val="008C0455"/>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B"/>
    <w:rsid w:val="00965A8E"/>
    <w:rsid w:val="00965F98"/>
    <w:rsid w:val="009705F5"/>
    <w:rsid w:val="009707BC"/>
    <w:rsid w:val="00970D26"/>
    <w:rsid w:val="00972247"/>
    <w:rsid w:val="00974699"/>
    <w:rsid w:val="0097586B"/>
    <w:rsid w:val="009759EA"/>
    <w:rsid w:val="00976C87"/>
    <w:rsid w:val="0097755A"/>
    <w:rsid w:val="0097769C"/>
    <w:rsid w:val="00977FC8"/>
    <w:rsid w:val="0098152C"/>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77D"/>
    <w:rsid w:val="00A22E49"/>
    <w:rsid w:val="00A23334"/>
    <w:rsid w:val="00A247B4"/>
    <w:rsid w:val="00A27694"/>
    <w:rsid w:val="00A300AF"/>
    <w:rsid w:val="00A30443"/>
    <w:rsid w:val="00A306DA"/>
    <w:rsid w:val="00A316BB"/>
    <w:rsid w:val="00A32A65"/>
    <w:rsid w:val="00A34161"/>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D37"/>
    <w:rsid w:val="00BD4FA9"/>
    <w:rsid w:val="00BD5930"/>
    <w:rsid w:val="00BD60E8"/>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498"/>
    <w:rsid w:val="00C42B64"/>
    <w:rsid w:val="00C43703"/>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80"/>
    <w:rsid w:val="00CB0A1B"/>
    <w:rsid w:val="00CB0D69"/>
    <w:rsid w:val="00CB2281"/>
    <w:rsid w:val="00CB22B6"/>
    <w:rsid w:val="00CB38ED"/>
    <w:rsid w:val="00CB3E1D"/>
    <w:rsid w:val="00CB3F71"/>
    <w:rsid w:val="00CB48B0"/>
    <w:rsid w:val="00CB57B7"/>
    <w:rsid w:val="00CB5B6C"/>
    <w:rsid w:val="00CB5D2D"/>
    <w:rsid w:val="00CB602A"/>
    <w:rsid w:val="00CB702C"/>
    <w:rsid w:val="00CB71A6"/>
    <w:rsid w:val="00CC1700"/>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C6"/>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45E"/>
    <w:rsid w:val="00D44911"/>
    <w:rsid w:val="00D453A5"/>
    <w:rsid w:val="00D465F8"/>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01D"/>
    <w:rsid w:val="00D826FE"/>
    <w:rsid w:val="00D83268"/>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C15"/>
    <w:rsid w:val="00E666CB"/>
    <w:rsid w:val="00E67598"/>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18"/>
    <w:rsid w:val="00E84DFE"/>
    <w:rsid w:val="00E84EBF"/>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1E9B"/>
    <w:rsid w:val="00F22311"/>
    <w:rsid w:val="00F22DE4"/>
    <w:rsid w:val="00F22EC7"/>
    <w:rsid w:val="00F23882"/>
    <w:rsid w:val="00F24EA0"/>
    <w:rsid w:val="00F24F11"/>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6C7E"/>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C7E"/>
    <w:rsid w:val="00FE1CD2"/>
    <w:rsid w:val="00FE2125"/>
    <w:rsid w:val="00FE36D1"/>
    <w:rsid w:val="00FE429E"/>
    <w:rsid w:val="00FE4475"/>
    <w:rsid w:val="00FE44EB"/>
    <w:rsid w:val="00FE552C"/>
    <w:rsid w:val="00FE5A2B"/>
    <w:rsid w:val="00FE5AFB"/>
    <w:rsid w:val="00FE5F6D"/>
    <w:rsid w:val="00FE7AAC"/>
    <w:rsid w:val="00FF1953"/>
    <w:rsid w:val="00FF1998"/>
    <w:rsid w:val="00FF3150"/>
    <w:rsid w:val="00FF35BB"/>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ana.org/assignments/sip-parameters/sip-parameters.xhtml" TargetMode="External"/><Relationship Id="rId22"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3</Pages>
  <Words>125346</Words>
  <Characters>714473</Characters>
  <Application>Microsoft Office Word</Application>
  <DocSecurity>0</DocSecurity>
  <Lines>5953</Lines>
  <Paragraphs>1676</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838143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48</cp:revision>
  <cp:lastPrinted>2018-08-16T06:18:00Z</cp:lastPrinted>
  <dcterms:created xsi:type="dcterms:W3CDTF">2024-09-02T07:05:00Z</dcterms:created>
  <dcterms:modified xsi:type="dcterms:W3CDTF">2025-02-12T22:02:00Z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