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0C03F8" w14:textId="04B43702"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926934">
        <w:rPr>
          <w:noProof w:val="0"/>
        </w:rPr>
        <w:t>9</w:t>
      </w:r>
      <w:r w:rsidR="000F07AE" w:rsidRPr="00410461">
        <w:rPr>
          <w:noProof w:val="0"/>
        </w:rPr>
        <w:t>.</w:t>
      </w:r>
      <w:r w:rsidR="008253C3">
        <w:rPr>
          <w:noProof w:val="0"/>
        </w:rPr>
        <w:t>3</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3C20E5">
        <w:rPr>
          <w:noProof w:val="0"/>
          <w:sz w:val="32"/>
        </w:rPr>
        <w:t>5</w:t>
      </w:r>
      <w:r w:rsidR="00C86ADF">
        <w:rPr>
          <w:noProof w:val="0"/>
          <w:sz w:val="32"/>
        </w:rPr>
        <w:t>-</w:t>
      </w:r>
      <w:r w:rsidR="003C20E5">
        <w:rPr>
          <w:noProof w:val="0"/>
          <w:sz w:val="32"/>
        </w:rPr>
        <w:t>0</w:t>
      </w:r>
      <w:r w:rsidR="008253C3">
        <w:rPr>
          <w:noProof w:val="0"/>
          <w:sz w:val="32"/>
        </w:rPr>
        <w:t>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7AC13E61"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926934">
        <w:rPr>
          <w:rStyle w:val="ZGSM"/>
        </w:rPr>
        <w:t>9</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75pt;height:66.45pt" o:ole="">
            <v:imagedata r:id="rId11" o:title=""/>
          </v:shape>
          <o:OLEObject Type="Embed" ProgID="Word.Picture.8" ShapeID="_x0000_i1025" DrawAspect="Content" ObjectID="_1811971331" r:id="rId12"/>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0C4A09AF"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3C20E5">
        <w:rPr>
          <w:sz w:val="18"/>
        </w:rPr>
        <w:t>5</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3999ED7E" w14:textId="38399786" w:rsidR="00480185" w:rsidRDefault="0078604A">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"1-9" </w:instrText>
      </w:r>
      <w:r>
        <w:fldChar w:fldCharType="separate"/>
      </w:r>
      <w:r w:rsidR="00480185">
        <w:t>Foreword</w:t>
      </w:r>
      <w:r w:rsidR="00480185">
        <w:tab/>
      </w:r>
      <w:r w:rsidR="00480185">
        <w:fldChar w:fldCharType="begin" w:fldLock="1"/>
      </w:r>
      <w:r w:rsidR="00480185">
        <w:instrText xml:space="preserve"> PAGEREF _Toc200835347 \h </w:instrText>
      </w:r>
      <w:r w:rsidR="00480185">
        <w:fldChar w:fldCharType="separate"/>
      </w:r>
      <w:r w:rsidR="00480185">
        <w:t>12</w:t>
      </w:r>
      <w:r w:rsidR="00480185">
        <w:fldChar w:fldCharType="end"/>
      </w:r>
    </w:p>
    <w:p w14:paraId="6138C0D4" w14:textId="4CF91DDD" w:rsidR="00480185" w:rsidRDefault="00480185">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_Toc200835348 \h </w:instrText>
      </w:r>
      <w:r>
        <w:fldChar w:fldCharType="separate"/>
      </w:r>
      <w:r>
        <w:t>12</w:t>
      </w:r>
      <w:r>
        <w:fldChar w:fldCharType="end"/>
      </w:r>
    </w:p>
    <w:p w14:paraId="594A7ED9" w14:textId="13CDA968" w:rsidR="00480185" w:rsidRDefault="00480185">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_Toc200835349 \h </w:instrText>
      </w:r>
      <w:r>
        <w:fldChar w:fldCharType="separate"/>
      </w:r>
      <w:r>
        <w:t>13</w:t>
      </w:r>
      <w:r>
        <w:fldChar w:fldCharType="end"/>
      </w:r>
    </w:p>
    <w:p w14:paraId="19F13203" w14:textId="282CB107" w:rsidR="00480185" w:rsidRDefault="00480185">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_Toc200835350 \h </w:instrText>
      </w:r>
      <w:r>
        <w:fldChar w:fldCharType="separate"/>
      </w:r>
      <w:r>
        <w:t>13</w:t>
      </w:r>
      <w:r>
        <w:fldChar w:fldCharType="end"/>
      </w:r>
    </w:p>
    <w:p w14:paraId="55185523" w14:textId="291A4B5A" w:rsidR="00480185" w:rsidRDefault="00480185">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fldLock="1"/>
      </w:r>
      <w:r>
        <w:instrText xml:space="preserve"> PAGEREF _Toc200835351 \h </w:instrText>
      </w:r>
      <w:r>
        <w:fldChar w:fldCharType="separate"/>
      </w:r>
      <w:r>
        <w:t>15</w:t>
      </w:r>
      <w:r>
        <w:fldChar w:fldCharType="end"/>
      </w:r>
    </w:p>
    <w:p w14:paraId="2186F476" w14:textId="200ECDF0" w:rsidR="00480185" w:rsidRDefault="00480185">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fldLock="1"/>
      </w:r>
      <w:r>
        <w:instrText xml:space="preserve"> PAGEREF _Toc200835352 \h </w:instrText>
      </w:r>
      <w:r>
        <w:fldChar w:fldCharType="separate"/>
      </w:r>
      <w:r>
        <w:t>15</w:t>
      </w:r>
      <w:r>
        <w:fldChar w:fldCharType="end"/>
      </w:r>
    </w:p>
    <w:p w14:paraId="515D170D" w14:textId="43AF520E" w:rsidR="00480185" w:rsidRDefault="00480185">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_Toc200835353 \h </w:instrText>
      </w:r>
      <w:r>
        <w:fldChar w:fldCharType="separate"/>
      </w:r>
      <w:r>
        <w:t>16</w:t>
      </w:r>
      <w:r>
        <w:fldChar w:fldCharType="end"/>
      </w:r>
    </w:p>
    <w:p w14:paraId="7B4A32CC" w14:textId="0099ECC4" w:rsidR="00480185" w:rsidRDefault="00480185">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_Toc200835354 \h </w:instrText>
      </w:r>
      <w:r>
        <w:fldChar w:fldCharType="separate"/>
      </w:r>
      <w:r>
        <w:t>16</w:t>
      </w:r>
      <w:r>
        <w:fldChar w:fldCharType="end"/>
      </w:r>
    </w:p>
    <w:p w14:paraId="688BBD95" w14:textId="11A4779E" w:rsidR="00480185" w:rsidRDefault="00480185">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Requirements realisation</w:t>
      </w:r>
      <w:r>
        <w:tab/>
      </w:r>
      <w:r>
        <w:fldChar w:fldCharType="begin" w:fldLock="1"/>
      </w:r>
      <w:r>
        <w:instrText xml:space="preserve"> PAGEREF _Toc200835355 \h </w:instrText>
      </w:r>
      <w:r>
        <w:fldChar w:fldCharType="separate"/>
      </w:r>
      <w:r>
        <w:t>19</w:t>
      </w:r>
      <w:r>
        <w:fldChar w:fldCharType="end"/>
      </w:r>
    </w:p>
    <w:p w14:paraId="53F4F889" w14:textId="5D37A1AA" w:rsidR="00480185" w:rsidRDefault="00480185">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Functional architecture</w:t>
      </w:r>
      <w:r>
        <w:tab/>
      </w:r>
      <w:r>
        <w:fldChar w:fldCharType="begin" w:fldLock="1"/>
      </w:r>
      <w:r>
        <w:instrText xml:space="preserve"> PAGEREF _Toc200835356 \h </w:instrText>
      </w:r>
      <w:r>
        <w:fldChar w:fldCharType="separate"/>
      </w:r>
      <w:r>
        <w:t>20</w:t>
      </w:r>
      <w:r>
        <w:fldChar w:fldCharType="end"/>
      </w:r>
    </w:p>
    <w:p w14:paraId="77EF7FD3" w14:textId="13045747" w:rsidR="00480185" w:rsidRDefault="00480185">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_Toc200835357 \h </w:instrText>
      </w:r>
      <w:r>
        <w:fldChar w:fldCharType="separate"/>
      </w:r>
      <w:r>
        <w:t>20</w:t>
      </w:r>
      <w:r>
        <w:fldChar w:fldCharType="end"/>
      </w:r>
    </w:p>
    <w:p w14:paraId="3A07BC9C" w14:textId="2D454214" w:rsidR="00480185" w:rsidRDefault="00480185">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High-level generic LI architecture</w:t>
      </w:r>
      <w:r>
        <w:tab/>
      </w:r>
      <w:r>
        <w:fldChar w:fldCharType="begin" w:fldLock="1"/>
      </w:r>
      <w:r>
        <w:instrText xml:space="preserve"> PAGEREF _Toc200835358 \h </w:instrText>
      </w:r>
      <w:r>
        <w:fldChar w:fldCharType="separate"/>
      </w:r>
      <w:r>
        <w:t>20</w:t>
      </w:r>
      <w:r>
        <w:fldChar w:fldCharType="end"/>
      </w:r>
    </w:p>
    <w:p w14:paraId="55DB895B" w14:textId="5E9148B4" w:rsidR="00480185" w:rsidRDefault="00480185">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_Toc200835359 \h </w:instrText>
      </w:r>
      <w:r>
        <w:fldChar w:fldCharType="separate"/>
      </w:r>
      <w:r>
        <w:t>21</w:t>
      </w:r>
      <w:r>
        <w:fldChar w:fldCharType="end"/>
      </w:r>
    </w:p>
    <w:p w14:paraId="62315C58" w14:textId="39634794" w:rsidR="00480185" w:rsidRDefault="00480185">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Law Enforcement Agency (LEA)</w:t>
      </w:r>
      <w:r>
        <w:tab/>
      </w:r>
      <w:r>
        <w:fldChar w:fldCharType="begin" w:fldLock="1"/>
      </w:r>
      <w:r>
        <w:instrText xml:space="preserve"> PAGEREF _Toc200835360 \h </w:instrText>
      </w:r>
      <w:r>
        <w:fldChar w:fldCharType="separate"/>
      </w:r>
      <w:r>
        <w:t>21</w:t>
      </w:r>
      <w:r>
        <w:fldChar w:fldCharType="end"/>
      </w:r>
    </w:p>
    <w:p w14:paraId="1AB09894" w14:textId="3989B8C8" w:rsidR="00480185" w:rsidRDefault="00480185">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Point of Interception (POI)</w:t>
      </w:r>
      <w:r>
        <w:tab/>
      </w:r>
      <w:r>
        <w:fldChar w:fldCharType="begin" w:fldLock="1"/>
      </w:r>
      <w:r>
        <w:instrText xml:space="preserve"> PAGEREF _Toc200835361 \h </w:instrText>
      </w:r>
      <w:r>
        <w:fldChar w:fldCharType="separate"/>
      </w:r>
      <w:r>
        <w:t>22</w:t>
      </w:r>
      <w:r>
        <w:fldChar w:fldCharType="end"/>
      </w:r>
    </w:p>
    <w:p w14:paraId="03DA1BDE" w14:textId="4737A0C5" w:rsidR="00480185" w:rsidRDefault="00480185">
      <w:pPr>
        <w:pStyle w:val="TOC4"/>
        <w:rPr>
          <w:rFonts w:asciiTheme="minorHAnsi" w:eastAsiaTheme="minorEastAsia" w:hAnsiTheme="minorHAnsi" w:cstheme="minorBidi"/>
          <w:kern w:val="2"/>
          <w:sz w:val="24"/>
          <w:szCs w:val="24"/>
          <w:lang w:eastAsia="en-GB"/>
          <w14:ligatures w14:val="standardContextual"/>
        </w:rPr>
      </w:pPr>
      <w:r>
        <w:t>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_Toc200835362 \h </w:instrText>
      </w:r>
      <w:r>
        <w:fldChar w:fldCharType="separate"/>
      </w:r>
      <w:r>
        <w:t>22</w:t>
      </w:r>
      <w:r>
        <w:fldChar w:fldCharType="end"/>
      </w:r>
    </w:p>
    <w:p w14:paraId="616BCCAB" w14:textId="1C68041A" w:rsidR="00480185" w:rsidRDefault="00480185">
      <w:pPr>
        <w:pStyle w:val="TOC4"/>
        <w:rPr>
          <w:rFonts w:asciiTheme="minorHAnsi" w:eastAsiaTheme="minorEastAsia" w:hAnsiTheme="minorHAnsi" w:cstheme="minorBidi"/>
          <w:kern w:val="2"/>
          <w:sz w:val="24"/>
          <w:szCs w:val="24"/>
          <w:lang w:eastAsia="en-GB"/>
          <w14:ligatures w14:val="standardContextual"/>
        </w:rPr>
      </w:pPr>
      <w:r>
        <w:t>5.3.2.2</w:t>
      </w:r>
      <w:r>
        <w:rPr>
          <w:rFonts w:asciiTheme="minorHAnsi" w:eastAsiaTheme="minorEastAsia" w:hAnsiTheme="minorHAnsi" w:cstheme="minorBidi"/>
          <w:kern w:val="2"/>
          <w:sz w:val="24"/>
          <w:szCs w:val="24"/>
          <w:lang w:eastAsia="en-GB"/>
          <w14:ligatures w14:val="standardContextual"/>
        </w:rPr>
        <w:tab/>
      </w:r>
      <w:r>
        <w:t>Directly provisioned and triggered POIs</w:t>
      </w:r>
      <w:r>
        <w:tab/>
      </w:r>
      <w:r>
        <w:fldChar w:fldCharType="begin" w:fldLock="1"/>
      </w:r>
      <w:r>
        <w:instrText xml:space="preserve"> PAGEREF _Toc200835363 \h </w:instrText>
      </w:r>
      <w:r>
        <w:fldChar w:fldCharType="separate"/>
      </w:r>
      <w:r>
        <w:t>22</w:t>
      </w:r>
      <w:r>
        <w:fldChar w:fldCharType="end"/>
      </w:r>
    </w:p>
    <w:p w14:paraId="7F979EB9" w14:textId="1CAED694" w:rsidR="00480185" w:rsidRDefault="00480185">
      <w:pPr>
        <w:pStyle w:val="TOC4"/>
        <w:rPr>
          <w:rFonts w:asciiTheme="minorHAnsi" w:eastAsiaTheme="minorEastAsia" w:hAnsiTheme="minorHAnsi" w:cstheme="minorBidi"/>
          <w:kern w:val="2"/>
          <w:sz w:val="24"/>
          <w:szCs w:val="24"/>
          <w:lang w:eastAsia="en-GB"/>
          <w14:ligatures w14:val="standardContextual"/>
        </w:rPr>
      </w:pPr>
      <w:r>
        <w:t>5.3.2.3</w:t>
      </w:r>
      <w:r>
        <w:rPr>
          <w:rFonts w:asciiTheme="minorHAnsi" w:eastAsiaTheme="minorEastAsia" w:hAnsiTheme="minorHAnsi" w:cstheme="minorBidi"/>
          <w:kern w:val="2"/>
          <w:sz w:val="24"/>
          <w:szCs w:val="24"/>
          <w:lang w:eastAsia="en-GB"/>
          <w14:ligatures w14:val="standardContextual"/>
        </w:rPr>
        <w:tab/>
      </w:r>
      <w:r>
        <w:t>IRI-POIs and CC-POIs</w:t>
      </w:r>
      <w:r>
        <w:tab/>
      </w:r>
      <w:r>
        <w:fldChar w:fldCharType="begin" w:fldLock="1"/>
      </w:r>
      <w:r>
        <w:instrText xml:space="preserve"> PAGEREF _Toc200835364 \h </w:instrText>
      </w:r>
      <w:r>
        <w:fldChar w:fldCharType="separate"/>
      </w:r>
      <w:r>
        <w:t>22</w:t>
      </w:r>
      <w:r>
        <w:fldChar w:fldCharType="end"/>
      </w:r>
    </w:p>
    <w:p w14:paraId="76B120E8" w14:textId="26D0D2D9" w:rsidR="00480185" w:rsidRDefault="00480185">
      <w:pPr>
        <w:pStyle w:val="TOC4"/>
        <w:rPr>
          <w:rFonts w:asciiTheme="minorHAnsi" w:eastAsiaTheme="minorEastAsia" w:hAnsiTheme="minorHAnsi" w:cstheme="minorBidi"/>
          <w:kern w:val="2"/>
          <w:sz w:val="24"/>
          <w:szCs w:val="24"/>
          <w:lang w:eastAsia="en-GB"/>
          <w14:ligatures w14:val="standardContextual"/>
        </w:rPr>
      </w:pPr>
      <w:r>
        <w:t>5.3.2.4</w:t>
      </w:r>
      <w:r>
        <w:rPr>
          <w:rFonts w:asciiTheme="minorHAnsi" w:eastAsiaTheme="minorEastAsia" w:hAnsiTheme="minorHAnsi" w:cstheme="minorBidi"/>
          <w:kern w:val="2"/>
          <w:sz w:val="24"/>
          <w:szCs w:val="24"/>
          <w:lang w:eastAsia="en-GB"/>
          <w14:ligatures w14:val="standardContextual"/>
        </w:rPr>
        <w:tab/>
      </w:r>
      <w:r>
        <w:t>Failure handling</w:t>
      </w:r>
      <w:r>
        <w:tab/>
      </w:r>
      <w:r>
        <w:fldChar w:fldCharType="begin" w:fldLock="1"/>
      </w:r>
      <w:r>
        <w:instrText xml:space="preserve"> PAGEREF _Toc200835365 \h </w:instrText>
      </w:r>
      <w:r>
        <w:fldChar w:fldCharType="separate"/>
      </w:r>
      <w:r>
        <w:t>22</w:t>
      </w:r>
      <w:r>
        <w:fldChar w:fldCharType="end"/>
      </w:r>
    </w:p>
    <w:p w14:paraId="04484E4F" w14:textId="731B54D9" w:rsidR="00480185" w:rsidRDefault="00480185">
      <w:pPr>
        <w:pStyle w:val="TOC3"/>
        <w:rPr>
          <w:rFonts w:asciiTheme="minorHAnsi" w:eastAsiaTheme="minorEastAsia" w:hAnsiTheme="minorHAnsi" w:cstheme="minorBidi"/>
          <w:kern w:val="2"/>
          <w:sz w:val="24"/>
          <w:szCs w:val="24"/>
          <w:lang w:eastAsia="en-GB"/>
          <w14:ligatures w14:val="standardContextual"/>
        </w:rPr>
      </w:pPr>
      <w:r>
        <w:t>5.3.3</w:t>
      </w:r>
      <w:r>
        <w:rPr>
          <w:rFonts w:asciiTheme="minorHAnsi" w:eastAsiaTheme="minorEastAsia" w:hAnsiTheme="minorHAnsi" w:cstheme="minorBidi"/>
          <w:kern w:val="2"/>
          <w:sz w:val="24"/>
          <w:szCs w:val="24"/>
          <w:lang w:eastAsia="en-GB"/>
          <w14:ligatures w14:val="standardContextual"/>
        </w:rPr>
        <w:tab/>
      </w:r>
      <w:r>
        <w:t>Triggering Function</w:t>
      </w:r>
      <w:r>
        <w:tab/>
      </w:r>
      <w:r>
        <w:fldChar w:fldCharType="begin" w:fldLock="1"/>
      </w:r>
      <w:r>
        <w:instrText xml:space="preserve"> PAGEREF _Toc200835366 \h </w:instrText>
      </w:r>
      <w:r>
        <w:fldChar w:fldCharType="separate"/>
      </w:r>
      <w:r>
        <w:t>22</w:t>
      </w:r>
      <w:r>
        <w:fldChar w:fldCharType="end"/>
      </w:r>
    </w:p>
    <w:p w14:paraId="64F0E112" w14:textId="732ABDDE" w:rsidR="00480185" w:rsidRDefault="00480185">
      <w:pPr>
        <w:pStyle w:val="TOC3"/>
        <w:rPr>
          <w:rFonts w:asciiTheme="minorHAnsi" w:eastAsiaTheme="minorEastAsia" w:hAnsiTheme="minorHAnsi" w:cstheme="minorBidi"/>
          <w:kern w:val="2"/>
          <w:sz w:val="24"/>
          <w:szCs w:val="24"/>
          <w:lang w:eastAsia="en-GB"/>
          <w14:ligatures w14:val="standardContextual"/>
        </w:rPr>
      </w:pPr>
      <w:r>
        <w:t>5.3.4</w:t>
      </w:r>
      <w:r>
        <w:rPr>
          <w:rFonts w:asciiTheme="minorHAnsi" w:eastAsiaTheme="minorEastAsia" w:hAnsiTheme="minorHAnsi" w:cstheme="minorBidi"/>
          <w:kern w:val="2"/>
          <w:sz w:val="24"/>
          <w:szCs w:val="24"/>
          <w:lang w:eastAsia="en-GB"/>
          <w14:ligatures w14:val="standardContextual"/>
        </w:rPr>
        <w:tab/>
      </w:r>
      <w:r>
        <w:t>Mediation and Delivery Function (MDF)</w:t>
      </w:r>
      <w:r>
        <w:tab/>
      </w:r>
      <w:r>
        <w:fldChar w:fldCharType="begin" w:fldLock="1"/>
      </w:r>
      <w:r>
        <w:instrText xml:space="preserve"> PAGEREF _Toc200835367 \h </w:instrText>
      </w:r>
      <w:r>
        <w:fldChar w:fldCharType="separate"/>
      </w:r>
      <w:r>
        <w:t>23</w:t>
      </w:r>
      <w:r>
        <w:fldChar w:fldCharType="end"/>
      </w:r>
    </w:p>
    <w:p w14:paraId="07F76E79" w14:textId="7BB056E6" w:rsidR="00480185" w:rsidRDefault="00480185">
      <w:pPr>
        <w:pStyle w:val="TOC3"/>
        <w:rPr>
          <w:rFonts w:asciiTheme="minorHAnsi" w:eastAsiaTheme="minorEastAsia" w:hAnsiTheme="minorHAnsi" w:cstheme="minorBidi"/>
          <w:kern w:val="2"/>
          <w:sz w:val="24"/>
          <w:szCs w:val="24"/>
          <w:lang w:eastAsia="en-GB"/>
          <w14:ligatures w14:val="standardContextual"/>
        </w:rPr>
      </w:pPr>
      <w:r>
        <w:t>5.3.5</w:t>
      </w:r>
      <w:r>
        <w:rPr>
          <w:rFonts w:asciiTheme="minorHAnsi" w:eastAsiaTheme="minorEastAsia" w:hAnsiTheme="minorHAnsi" w:cstheme="minorBidi"/>
          <w:kern w:val="2"/>
          <w:sz w:val="24"/>
          <w:szCs w:val="24"/>
          <w:lang w:eastAsia="en-GB"/>
          <w14:ligatures w14:val="standardContextual"/>
        </w:rPr>
        <w:tab/>
      </w:r>
      <w:r>
        <w:t>Administration Function (ADMF)</w:t>
      </w:r>
      <w:r>
        <w:tab/>
      </w:r>
      <w:r>
        <w:fldChar w:fldCharType="begin" w:fldLock="1"/>
      </w:r>
      <w:r>
        <w:instrText xml:space="preserve"> PAGEREF _Toc200835368 \h </w:instrText>
      </w:r>
      <w:r>
        <w:fldChar w:fldCharType="separate"/>
      </w:r>
      <w:r>
        <w:t>23</w:t>
      </w:r>
      <w:r>
        <w:fldChar w:fldCharType="end"/>
      </w:r>
    </w:p>
    <w:p w14:paraId="3A55BFE5" w14:textId="0C100288" w:rsidR="00480185" w:rsidRDefault="00480185">
      <w:pPr>
        <w:pStyle w:val="TOC4"/>
        <w:rPr>
          <w:rFonts w:asciiTheme="minorHAnsi" w:eastAsiaTheme="minorEastAsia" w:hAnsiTheme="minorHAnsi" w:cstheme="minorBidi"/>
          <w:kern w:val="2"/>
          <w:sz w:val="24"/>
          <w:szCs w:val="24"/>
          <w:lang w:eastAsia="en-GB"/>
          <w14:ligatures w14:val="standardContextual"/>
        </w:rPr>
      </w:pPr>
      <w:r>
        <w:t>5.3.5.1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_Toc200835369 \h </w:instrText>
      </w:r>
      <w:r>
        <w:fldChar w:fldCharType="separate"/>
      </w:r>
      <w:r>
        <w:t>23</w:t>
      </w:r>
      <w:r>
        <w:fldChar w:fldCharType="end"/>
      </w:r>
    </w:p>
    <w:p w14:paraId="06AF86EB" w14:textId="4CD1EFC4" w:rsidR="00480185" w:rsidRDefault="00480185">
      <w:pPr>
        <w:pStyle w:val="TOC4"/>
        <w:rPr>
          <w:rFonts w:asciiTheme="minorHAnsi" w:eastAsiaTheme="minorEastAsia" w:hAnsiTheme="minorHAnsi" w:cstheme="minorBidi"/>
          <w:kern w:val="2"/>
          <w:sz w:val="24"/>
          <w:szCs w:val="24"/>
          <w:lang w:eastAsia="en-GB"/>
          <w14:ligatures w14:val="standardContextual"/>
        </w:rPr>
      </w:pPr>
      <w:r>
        <w:t>5.3.5.2</w:t>
      </w:r>
      <w:r>
        <w:rPr>
          <w:rFonts w:asciiTheme="minorHAnsi" w:eastAsiaTheme="minorEastAsia" w:hAnsiTheme="minorHAnsi" w:cstheme="minorBidi"/>
          <w:kern w:val="2"/>
          <w:sz w:val="24"/>
          <w:szCs w:val="24"/>
          <w:lang w:eastAsia="en-GB"/>
          <w14:ligatures w14:val="standardContextual"/>
        </w:rPr>
        <w:tab/>
      </w:r>
      <w:r>
        <w:t>LICF</w:t>
      </w:r>
      <w:r>
        <w:tab/>
      </w:r>
      <w:r>
        <w:fldChar w:fldCharType="begin" w:fldLock="1"/>
      </w:r>
      <w:r>
        <w:instrText xml:space="preserve"> PAGEREF _Toc200835370 \h </w:instrText>
      </w:r>
      <w:r>
        <w:fldChar w:fldCharType="separate"/>
      </w:r>
      <w:r>
        <w:t>24</w:t>
      </w:r>
      <w:r>
        <w:fldChar w:fldCharType="end"/>
      </w:r>
    </w:p>
    <w:p w14:paraId="16D786DE" w14:textId="693B65F1" w:rsidR="00480185" w:rsidRDefault="00480185">
      <w:pPr>
        <w:pStyle w:val="TOC4"/>
        <w:rPr>
          <w:rFonts w:asciiTheme="minorHAnsi" w:eastAsiaTheme="minorEastAsia" w:hAnsiTheme="minorHAnsi" w:cstheme="minorBidi"/>
          <w:kern w:val="2"/>
          <w:sz w:val="24"/>
          <w:szCs w:val="24"/>
          <w:lang w:eastAsia="en-GB"/>
          <w14:ligatures w14:val="standardContextual"/>
        </w:rPr>
      </w:pPr>
      <w:r>
        <w:t>5.3.5.3</w:t>
      </w:r>
      <w:r>
        <w:rPr>
          <w:rFonts w:asciiTheme="minorHAnsi" w:eastAsiaTheme="minorEastAsia" w:hAnsiTheme="minorHAnsi" w:cstheme="minorBidi"/>
          <w:kern w:val="2"/>
          <w:sz w:val="24"/>
          <w:szCs w:val="24"/>
          <w:lang w:eastAsia="en-GB"/>
          <w14:ligatures w14:val="standardContextual"/>
        </w:rPr>
        <w:tab/>
      </w:r>
      <w:r>
        <w:t>LIPF</w:t>
      </w:r>
      <w:r>
        <w:tab/>
      </w:r>
      <w:r>
        <w:fldChar w:fldCharType="begin" w:fldLock="1"/>
      </w:r>
      <w:r>
        <w:instrText xml:space="preserve"> PAGEREF _Toc200835371 \h </w:instrText>
      </w:r>
      <w:r>
        <w:fldChar w:fldCharType="separate"/>
      </w:r>
      <w:r>
        <w:t>25</w:t>
      </w:r>
      <w:r>
        <w:fldChar w:fldCharType="end"/>
      </w:r>
    </w:p>
    <w:p w14:paraId="655DAD8A" w14:textId="0467B7B2" w:rsidR="00480185" w:rsidRDefault="00480185">
      <w:pPr>
        <w:pStyle w:val="TOC4"/>
        <w:rPr>
          <w:rFonts w:asciiTheme="minorHAnsi" w:eastAsiaTheme="minorEastAsia" w:hAnsiTheme="minorHAnsi" w:cstheme="minorBidi"/>
          <w:kern w:val="2"/>
          <w:sz w:val="24"/>
          <w:szCs w:val="24"/>
          <w:lang w:eastAsia="en-GB"/>
          <w14:ligatures w14:val="standardContextual"/>
        </w:rPr>
      </w:pPr>
      <w:r>
        <w:t>5.3.5.4</w:t>
      </w:r>
      <w:r>
        <w:rPr>
          <w:rFonts w:asciiTheme="minorHAnsi" w:eastAsiaTheme="minorEastAsia" w:hAnsiTheme="minorHAnsi" w:cstheme="minorBidi"/>
          <w:kern w:val="2"/>
          <w:sz w:val="24"/>
          <w:szCs w:val="24"/>
          <w:lang w:eastAsia="en-GB"/>
          <w14:ligatures w14:val="standardContextual"/>
        </w:rPr>
        <w:tab/>
      </w:r>
      <w:r>
        <w:t>IQF</w:t>
      </w:r>
      <w:r>
        <w:tab/>
      </w:r>
      <w:r>
        <w:fldChar w:fldCharType="begin" w:fldLock="1"/>
      </w:r>
      <w:r>
        <w:instrText xml:space="preserve"> PAGEREF _Toc200835372 \h </w:instrText>
      </w:r>
      <w:r>
        <w:fldChar w:fldCharType="separate"/>
      </w:r>
      <w:r>
        <w:t>25</w:t>
      </w:r>
      <w:r>
        <w:fldChar w:fldCharType="end"/>
      </w:r>
    </w:p>
    <w:p w14:paraId="55D77E7E" w14:textId="7D6CB772" w:rsidR="00480185" w:rsidRDefault="00480185">
      <w:pPr>
        <w:pStyle w:val="TOC4"/>
        <w:rPr>
          <w:rFonts w:asciiTheme="minorHAnsi" w:eastAsiaTheme="minorEastAsia" w:hAnsiTheme="minorHAnsi" w:cstheme="minorBidi"/>
          <w:kern w:val="2"/>
          <w:sz w:val="24"/>
          <w:szCs w:val="24"/>
          <w:lang w:eastAsia="en-GB"/>
          <w14:ligatures w14:val="standardContextual"/>
        </w:rPr>
      </w:pPr>
      <w:r>
        <w:t>5.3.5.5</w:t>
      </w:r>
      <w:r>
        <w:rPr>
          <w:rFonts w:asciiTheme="minorHAnsi" w:eastAsiaTheme="minorEastAsia" w:hAnsiTheme="minorHAnsi" w:cstheme="minorBidi"/>
          <w:kern w:val="2"/>
          <w:sz w:val="24"/>
          <w:szCs w:val="24"/>
          <w:lang w:eastAsia="en-GB"/>
          <w14:ligatures w14:val="standardContextual"/>
        </w:rPr>
        <w:tab/>
      </w:r>
      <w:r>
        <w:t>LI Function Selection</w:t>
      </w:r>
      <w:r>
        <w:tab/>
      </w:r>
      <w:r>
        <w:fldChar w:fldCharType="begin" w:fldLock="1"/>
      </w:r>
      <w:r>
        <w:instrText xml:space="preserve"> PAGEREF _Toc200835373 \h </w:instrText>
      </w:r>
      <w:r>
        <w:fldChar w:fldCharType="separate"/>
      </w:r>
      <w:r>
        <w:t>25</w:t>
      </w:r>
      <w:r>
        <w:fldChar w:fldCharType="end"/>
      </w:r>
    </w:p>
    <w:p w14:paraId="471C8F2D" w14:textId="7AF9128A" w:rsidR="00480185" w:rsidRDefault="00480185">
      <w:pPr>
        <w:pStyle w:val="TOC4"/>
        <w:rPr>
          <w:rFonts w:asciiTheme="minorHAnsi" w:eastAsiaTheme="minorEastAsia" w:hAnsiTheme="minorHAnsi" w:cstheme="minorBidi"/>
          <w:kern w:val="2"/>
          <w:sz w:val="24"/>
          <w:szCs w:val="24"/>
          <w:lang w:eastAsia="en-GB"/>
          <w14:ligatures w14:val="standardContextual"/>
        </w:rPr>
      </w:pPr>
      <w:r>
        <w:t>5.3.5.6</w:t>
      </w:r>
      <w:r>
        <w:rPr>
          <w:rFonts w:asciiTheme="minorHAnsi" w:eastAsiaTheme="minorEastAsia" w:hAnsiTheme="minorHAnsi" w:cstheme="minorBidi"/>
          <w:kern w:val="2"/>
          <w:sz w:val="24"/>
          <w:szCs w:val="24"/>
          <w:lang w:eastAsia="en-GB"/>
          <w14:ligatures w14:val="standardContextual"/>
        </w:rPr>
        <w:tab/>
      </w:r>
      <w:r>
        <w:t>LAF</w:t>
      </w:r>
      <w:r>
        <w:tab/>
      </w:r>
      <w:r>
        <w:fldChar w:fldCharType="begin" w:fldLock="1"/>
      </w:r>
      <w:r>
        <w:instrText xml:space="preserve"> PAGEREF _Toc200835374 \h </w:instrText>
      </w:r>
      <w:r>
        <w:fldChar w:fldCharType="separate"/>
      </w:r>
      <w:r>
        <w:t>25</w:t>
      </w:r>
      <w:r>
        <w:fldChar w:fldCharType="end"/>
      </w:r>
    </w:p>
    <w:p w14:paraId="2DAD7E4D" w14:textId="3F3AB52C" w:rsidR="00480185" w:rsidRDefault="00480185">
      <w:pPr>
        <w:pStyle w:val="TOC3"/>
        <w:rPr>
          <w:rFonts w:asciiTheme="minorHAnsi" w:eastAsiaTheme="minorEastAsia" w:hAnsiTheme="minorHAnsi" w:cstheme="minorBidi"/>
          <w:kern w:val="2"/>
          <w:sz w:val="24"/>
          <w:szCs w:val="24"/>
          <w:lang w:eastAsia="en-GB"/>
          <w14:ligatures w14:val="standardContextual"/>
        </w:rPr>
      </w:pPr>
      <w:r>
        <w:t>5.3.6</w:t>
      </w:r>
      <w:r>
        <w:rPr>
          <w:rFonts w:asciiTheme="minorHAnsi" w:eastAsiaTheme="minorEastAsia" w:hAnsiTheme="minorHAnsi" w:cstheme="minorBidi"/>
          <w:kern w:val="2"/>
          <w:sz w:val="24"/>
          <w:szCs w:val="24"/>
          <w:lang w:eastAsia="en-GB"/>
          <w14:ligatures w14:val="standardContextual"/>
        </w:rPr>
        <w:tab/>
      </w:r>
      <w:r>
        <w:t>System Information Retrieval Function (SIRF)</w:t>
      </w:r>
      <w:r>
        <w:tab/>
      </w:r>
      <w:r>
        <w:fldChar w:fldCharType="begin" w:fldLock="1"/>
      </w:r>
      <w:r>
        <w:instrText xml:space="preserve"> PAGEREF _Toc200835375 \h </w:instrText>
      </w:r>
      <w:r>
        <w:fldChar w:fldCharType="separate"/>
      </w:r>
      <w:r>
        <w:t>26</w:t>
      </w:r>
      <w:r>
        <w:fldChar w:fldCharType="end"/>
      </w:r>
    </w:p>
    <w:p w14:paraId="73D3185A" w14:textId="01943F89" w:rsidR="00480185" w:rsidRDefault="00480185">
      <w:pPr>
        <w:pStyle w:val="TOC3"/>
        <w:rPr>
          <w:rFonts w:asciiTheme="minorHAnsi" w:eastAsiaTheme="minorEastAsia" w:hAnsiTheme="minorHAnsi" w:cstheme="minorBidi"/>
          <w:kern w:val="2"/>
          <w:sz w:val="24"/>
          <w:szCs w:val="24"/>
          <w:lang w:eastAsia="en-GB"/>
          <w14:ligatures w14:val="standardContextual"/>
        </w:rPr>
      </w:pPr>
      <w:r>
        <w:t>5.3.7</w:t>
      </w:r>
      <w:r>
        <w:rPr>
          <w:rFonts w:asciiTheme="minorHAnsi" w:eastAsiaTheme="minorEastAsia" w:hAnsiTheme="minorHAnsi" w:cstheme="minorBidi"/>
          <w:kern w:val="2"/>
          <w:sz w:val="24"/>
          <w:szCs w:val="24"/>
          <w:lang w:eastAsia="en-GB"/>
          <w14:ligatures w14:val="standardContextual"/>
        </w:rPr>
        <w:tab/>
      </w:r>
      <w:r>
        <w:t>LEMF – Law Enforcement Monitoring Facility</w:t>
      </w:r>
      <w:r>
        <w:tab/>
      </w:r>
      <w:r>
        <w:fldChar w:fldCharType="begin" w:fldLock="1"/>
      </w:r>
      <w:r>
        <w:instrText xml:space="preserve"> PAGEREF _Toc200835376 \h </w:instrText>
      </w:r>
      <w:r>
        <w:fldChar w:fldCharType="separate"/>
      </w:r>
      <w:r>
        <w:t>26</w:t>
      </w:r>
      <w:r>
        <w:fldChar w:fldCharType="end"/>
      </w:r>
    </w:p>
    <w:p w14:paraId="045A205F" w14:textId="79BB0C2D" w:rsidR="00480185" w:rsidRDefault="00480185">
      <w:pPr>
        <w:pStyle w:val="TOC3"/>
        <w:rPr>
          <w:rFonts w:asciiTheme="minorHAnsi" w:eastAsiaTheme="minorEastAsia" w:hAnsiTheme="minorHAnsi" w:cstheme="minorBidi"/>
          <w:kern w:val="2"/>
          <w:sz w:val="24"/>
          <w:szCs w:val="24"/>
          <w:lang w:eastAsia="en-GB"/>
          <w14:ligatures w14:val="standardContextual"/>
        </w:rPr>
      </w:pPr>
      <w:r>
        <w:t>5.3.8</w:t>
      </w:r>
      <w:r>
        <w:rPr>
          <w:rFonts w:asciiTheme="minorHAnsi" w:eastAsiaTheme="minorEastAsia" w:hAnsiTheme="minorHAnsi" w:cstheme="minorBidi"/>
          <w:kern w:val="2"/>
          <w:sz w:val="24"/>
          <w:szCs w:val="24"/>
          <w:lang w:eastAsia="en-GB"/>
          <w14:ligatures w14:val="standardContextual"/>
        </w:rPr>
        <w:tab/>
      </w:r>
      <w:r>
        <w:t>LARF</w:t>
      </w:r>
      <w:r>
        <w:tab/>
      </w:r>
      <w:r>
        <w:fldChar w:fldCharType="begin" w:fldLock="1"/>
      </w:r>
      <w:r>
        <w:instrText xml:space="preserve"> PAGEREF _Toc200835377 \h </w:instrText>
      </w:r>
      <w:r>
        <w:fldChar w:fldCharType="separate"/>
      </w:r>
      <w:r>
        <w:t>26</w:t>
      </w:r>
      <w:r>
        <w:fldChar w:fldCharType="end"/>
      </w:r>
    </w:p>
    <w:p w14:paraId="109890BD" w14:textId="277E7A61" w:rsidR="00480185" w:rsidRDefault="00480185">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LI interfaces</w:t>
      </w:r>
      <w:r>
        <w:tab/>
      </w:r>
      <w:r>
        <w:fldChar w:fldCharType="begin" w:fldLock="1"/>
      </w:r>
      <w:r>
        <w:instrText xml:space="preserve"> PAGEREF _Toc200835378 \h </w:instrText>
      </w:r>
      <w:r>
        <w:fldChar w:fldCharType="separate"/>
      </w:r>
      <w:r>
        <w:t>26</w:t>
      </w:r>
      <w:r>
        <w:fldChar w:fldCharType="end"/>
      </w:r>
    </w:p>
    <w:p w14:paraId="47F56D4A" w14:textId="129191D3" w:rsidR="00480185" w:rsidRDefault="00480185">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_Toc200835379 \h </w:instrText>
      </w:r>
      <w:r>
        <w:fldChar w:fldCharType="separate"/>
      </w:r>
      <w:r>
        <w:t>26</w:t>
      </w:r>
      <w:r>
        <w:fldChar w:fldCharType="end"/>
      </w:r>
    </w:p>
    <w:p w14:paraId="2D6E866D" w14:textId="4D5BCE39" w:rsidR="00480185" w:rsidRDefault="00480185">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Interface LI_SI</w:t>
      </w:r>
      <w:r>
        <w:tab/>
      </w:r>
      <w:r>
        <w:fldChar w:fldCharType="begin" w:fldLock="1"/>
      </w:r>
      <w:r>
        <w:instrText xml:space="preserve"> PAGEREF _Toc200835380 \h </w:instrText>
      </w:r>
      <w:r>
        <w:fldChar w:fldCharType="separate"/>
      </w:r>
      <w:r>
        <w:t>28</w:t>
      </w:r>
      <w:r>
        <w:fldChar w:fldCharType="end"/>
      </w:r>
    </w:p>
    <w:p w14:paraId="0427D593" w14:textId="7BD58019" w:rsidR="00480185" w:rsidRDefault="00480185">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Interface LI_HI1</w:t>
      </w:r>
      <w:r>
        <w:tab/>
      </w:r>
      <w:r>
        <w:fldChar w:fldCharType="begin" w:fldLock="1"/>
      </w:r>
      <w:r>
        <w:instrText xml:space="preserve"> PAGEREF _Toc200835381 \h </w:instrText>
      </w:r>
      <w:r>
        <w:fldChar w:fldCharType="separate"/>
      </w:r>
      <w:r>
        <w:t>28</w:t>
      </w:r>
      <w:r>
        <w:fldChar w:fldCharType="end"/>
      </w:r>
    </w:p>
    <w:p w14:paraId="073910F1" w14:textId="32544B3F" w:rsidR="00480185" w:rsidRDefault="00480185">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Interface LI_X1</w:t>
      </w:r>
      <w:r>
        <w:tab/>
      </w:r>
      <w:r>
        <w:fldChar w:fldCharType="begin" w:fldLock="1"/>
      </w:r>
      <w:r>
        <w:instrText xml:space="preserve"> PAGEREF _Toc200835382 \h </w:instrText>
      </w:r>
      <w:r>
        <w:fldChar w:fldCharType="separate"/>
      </w:r>
      <w:r>
        <w:t>29</w:t>
      </w:r>
      <w:r>
        <w:fldChar w:fldCharType="end"/>
      </w:r>
    </w:p>
    <w:p w14:paraId="334BAB4B" w14:textId="3EE2AB0C" w:rsidR="00480185" w:rsidRDefault="00480185">
      <w:pPr>
        <w:pStyle w:val="TOC4"/>
        <w:rPr>
          <w:rFonts w:asciiTheme="minorHAnsi" w:eastAsiaTheme="minorEastAsia" w:hAnsiTheme="minorHAnsi" w:cstheme="minorBidi"/>
          <w:kern w:val="2"/>
          <w:sz w:val="24"/>
          <w:szCs w:val="24"/>
          <w:lang w:eastAsia="en-GB"/>
          <w14:ligatures w14:val="standardContextual"/>
        </w:rPr>
      </w:pPr>
      <w:r>
        <w:t>5.4.4.1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_Toc200835383 \h </w:instrText>
      </w:r>
      <w:r>
        <w:fldChar w:fldCharType="separate"/>
      </w:r>
      <w:r>
        <w:t>29</w:t>
      </w:r>
      <w:r>
        <w:fldChar w:fldCharType="end"/>
      </w:r>
    </w:p>
    <w:p w14:paraId="78F7297E" w14:textId="1ADCDF9C" w:rsidR="00480185" w:rsidRDefault="00480185">
      <w:pPr>
        <w:pStyle w:val="TOC4"/>
        <w:rPr>
          <w:rFonts w:asciiTheme="minorHAnsi" w:eastAsiaTheme="minorEastAsia" w:hAnsiTheme="minorHAnsi" w:cstheme="minorBidi"/>
          <w:kern w:val="2"/>
          <w:sz w:val="24"/>
          <w:szCs w:val="24"/>
          <w:lang w:eastAsia="en-GB"/>
          <w14:ligatures w14:val="standardContextual"/>
        </w:rPr>
      </w:pPr>
      <w:r>
        <w:t>5.4.4.2</w:t>
      </w:r>
      <w:r>
        <w:rPr>
          <w:rFonts w:asciiTheme="minorHAnsi" w:eastAsiaTheme="minorEastAsia" w:hAnsiTheme="minorHAnsi" w:cstheme="minorBidi"/>
          <w:kern w:val="2"/>
          <w:sz w:val="24"/>
          <w:szCs w:val="24"/>
          <w:lang w:eastAsia="en-GB"/>
          <w14:ligatures w14:val="standardContextual"/>
        </w:rPr>
        <w:tab/>
      </w:r>
      <w:r>
        <w:t>LIPF and POI</w:t>
      </w:r>
      <w:r>
        <w:tab/>
      </w:r>
      <w:r>
        <w:fldChar w:fldCharType="begin" w:fldLock="1"/>
      </w:r>
      <w:r>
        <w:instrText xml:space="preserve"> PAGEREF _Toc200835384 \h </w:instrText>
      </w:r>
      <w:r>
        <w:fldChar w:fldCharType="separate"/>
      </w:r>
      <w:r>
        <w:t>29</w:t>
      </w:r>
      <w:r>
        <w:fldChar w:fldCharType="end"/>
      </w:r>
    </w:p>
    <w:p w14:paraId="3CFFD164" w14:textId="217C27B2" w:rsidR="00480185" w:rsidRDefault="00480185">
      <w:pPr>
        <w:pStyle w:val="TOC4"/>
        <w:rPr>
          <w:rFonts w:asciiTheme="minorHAnsi" w:eastAsiaTheme="minorEastAsia" w:hAnsiTheme="minorHAnsi" w:cstheme="minorBidi"/>
          <w:kern w:val="2"/>
          <w:sz w:val="24"/>
          <w:szCs w:val="24"/>
          <w:lang w:eastAsia="en-GB"/>
          <w14:ligatures w14:val="standardContextual"/>
        </w:rPr>
      </w:pPr>
      <w:r>
        <w:t>5.4.4.3</w:t>
      </w:r>
      <w:r>
        <w:rPr>
          <w:rFonts w:asciiTheme="minorHAnsi" w:eastAsiaTheme="minorEastAsia" w:hAnsiTheme="minorHAnsi" w:cstheme="minorBidi"/>
          <w:kern w:val="2"/>
          <w:sz w:val="24"/>
          <w:szCs w:val="24"/>
          <w:lang w:eastAsia="en-GB"/>
          <w14:ligatures w14:val="standardContextual"/>
        </w:rPr>
        <w:tab/>
      </w:r>
      <w:r>
        <w:t>LIPF and TF</w:t>
      </w:r>
      <w:r>
        <w:tab/>
      </w:r>
      <w:r>
        <w:fldChar w:fldCharType="begin" w:fldLock="1"/>
      </w:r>
      <w:r>
        <w:instrText xml:space="preserve"> PAGEREF _Toc200835385 \h </w:instrText>
      </w:r>
      <w:r>
        <w:fldChar w:fldCharType="separate"/>
      </w:r>
      <w:r>
        <w:t>29</w:t>
      </w:r>
      <w:r>
        <w:fldChar w:fldCharType="end"/>
      </w:r>
    </w:p>
    <w:p w14:paraId="3D10C4AB" w14:textId="7BB84AA3" w:rsidR="00480185" w:rsidRDefault="00480185">
      <w:pPr>
        <w:pStyle w:val="TOC4"/>
        <w:rPr>
          <w:rFonts w:asciiTheme="minorHAnsi" w:eastAsiaTheme="minorEastAsia" w:hAnsiTheme="minorHAnsi" w:cstheme="minorBidi"/>
          <w:kern w:val="2"/>
          <w:sz w:val="24"/>
          <w:szCs w:val="24"/>
          <w:lang w:eastAsia="en-GB"/>
          <w14:ligatures w14:val="standardContextual"/>
        </w:rPr>
      </w:pPr>
      <w:r>
        <w:t>5.4.4.4</w:t>
      </w:r>
      <w:r>
        <w:rPr>
          <w:rFonts w:asciiTheme="minorHAnsi" w:eastAsiaTheme="minorEastAsia" w:hAnsiTheme="minorHAnsi" w:cstheme="minorBidi"/>
          <w:kern w:val="2"/>
          <w:sz w:val="24"/>
          <w:szCs w:val="24"/>
          <w:lang w:eastAsia="en-GB"/>
          <w14:ligatures w14:val="standardContextual"/>
        </w:rPr>
        <w:tab/>
      </w:r>
      <w:r>
        <w:t>LIPF and MDF2/MDF3</w:t>
      </w:r>
      <w:r>
        <w:tab/>
      </w:r>
      <w:r>
        <w:fldChar w:fldCharType="begin" w:fldLock="1"/>
      </w:r>
      <w:r>
        <w:instrText xml:space="preserve"> PAGEREF _Toc200835386 \h </w:instrText>
      </w:r>
      <w:r>
        <w:fldChar w:fldCharType="separate"/>
      </w:r>
      <w:r>
        <w:t>30</w:t>
      </w:r>
      <w:r>
        <w:fldChar w:fldCharType="end"/>
      </w:r>
    </w:p>
    <w:p w14:paraId="475597B5" w14:textId="37805AAB" w:rsidR="00480185" w:rsidRDefault="00480185">
      <w:pPr>
        <w:pStyle w:val="TOC3"/>
        <w:rPr>
          <w:rFonts w:asciiTheme="minorHAnsi" w:eastAsiaTheme="minorEastAsia" w:hAnsiTheme="minorHAnsi" w:cstheme="minorBidi"/>
          <w:kern w:val="2"/>
          <w:sz w:val="24"/>
          <w:szCs w:val="24"/>
          <w:lang w:eastAsia="en-GB"/>
          <w14:ligatures w14:val="standardContextual"/>
        </w:rPr>
      </w:pPr>
      <w:r>
        <w:t>5.4.5</w:t>
      </w:r>
      <w:r>
        <w:rPr>
          <w:rFonts w:asciiTheme="minorHAnsi" w:eastAsiaTheme="minorEastAsia" w:hAnsiTheme="minorHAnsi" w:cstheme="minorBidi"/>
          <w:kern w:val="2"/>
          <w:sz w:val="24"/>
          <w:szCs w:val="24"/>
          <w:lang w:eastAsia="en-GB"/>
          <w14:ligatures w14:val="standardContextual"/>
        </w:rPr>
        <w:tab/>
      </w:r>
      <w:r>
        <w:t>Interface LI_X2</w:t>
      </w:r>
      <w:r>
        <w:tab/>
      </w:r>
      <w:r>
        <w:fldChar w:fldCharType="begin" w:fldLock="1"/>
      </w:r>
      <w:r>
        <w:instrText xml:space="preserve"> PAGEREF _Toc200835387 \h </w:instrText>
      </w:r>
      <w:r>
        <w:fldChar w:fldCharType="separate"/>
      </w:r>
      <w:r>
        <w:t>30</w:t>
      </w:r>
      <w:r>
        <w:fldChar w:fldCharType="end"/>
      </w:r>
    </w:p>
    <w:p w14:paraId="39A9CE73" w14:textId="7309BF8E" w:rsidR="00480185" w:rsidRDefault="00480185">
      <w:pPr>
        <w:pStyle w:val="TOC3"/>
        <w:rPr>
          <w:rFonts w:asciiTheme="minorHAnsi" w:eastAsiaTheme="minorEastAsia" w:hAnsiTheme="minorHAnsi" w:cstheme="minorBidi"/>
          <w:kern w:val="2"/>
          <w:sz w:val="24"/>
          <w:szCs w:val="24"/>
          <w:lang w:eastAsia="en-GB"/>
          <w14:ligatures w14:val="standardContextual"/>
        </w:rPr>
      </w:pPr>
      <w:r>
        <w:t>5.4.6</w:t>
      </w:r>
      <w:r>
        <w:rPr>
          <w:rFonts w:asciiTheme="minorHAnsi" w:eastAsiaTheme="minorEastAsia" w:hAnsiTheme="minorHAnsi" w:cstheme="minorBidi"/>
          <w:kern w:val="2"/>
          <w:sz w:val="24"/>
          <w:szCs w:val="24"/>
          <w:lang w:eastAsia="en-GB"/>
          <w14:ligatures w14:val="standardContextual"/>
        </w:rPr>
        <w:tab/>
      </w:r>
      <w:r>
        <w:t>Interface LI_X3</w:t>
      </w:r>
      <w:r>
        <w:tab/>
      </w:r>
      <w:r>
        <w:fldChar w:fldCharType="begin" w:fldLock="1"/>
      </w:r>
      <w:r>
        <w:instrText xml:space="preserve"> PAGEREF _Toc200835388 \h </w:instrText>
      </w:r>
      <w:r>
        <w:fldChar w:fldCharType="separate"/>
      </w:r>
      <w:r>
        <w:t>30</w:t>
      </w:r>
      <w:r>
        <w:fldChar w:fldCharType="end"/>
      </w:r>
    </w:p>
    <w:p w14:paraId="4261E77F" w14:textId="5A2E7F98" w:rsidR="00480185" w:rsidRDefault="00480185">
      <w:pPr>
        <w:pStyle w:val="TOC3"/>
        <w:rPr>
          <w:rFonts w:asciiTheme="minorHAnsi" w:eastAsiaTheme="minorEastAsia" w:hAnsiTheme="minorHAnsi" w:cstheme="minorBidi"/>
          <w:kern w:val="2"/>
          <w:sz w:val="24"/>
          <w:szCs w:val="24"/>
          <w:lang w:eastAsia="en-GB"/>
          <w14:ligatures w14:val="standardContextual"/>
        </w:rPr>
      </w:pPr>
      <w:r>
        <w:t>5.4.7</w:t>
      </w:r>
      <w:r>
        <w:rPr>
          <w:rFonts w:asciiTheme="minorHAnsi" w:eastAsiaTheme="minorEastAsia" w:hAnsiTheme="minorHAnsi" w:cstheme="minorBidi"/>
          <w:kern w:val="2"/>
          <w:sz w:val="24"/>
          <w:szCs w:val="24"/>
          <w:lang w:eastAsia="en-GB"/>
          <w14:ligatures w14:val="standardContextual"/>
        </w:rPr>
        <w:tab/>
      </w:r>
      <w:r>
        <w:t>Interface LI_T</w:t>
      </w:r>
      <w:r>
        <w:tab/>
      </w:r>
      <w:r>
        <w:fldChar w:fldCharType="begin" w:fldLock="1"/>
      </w:r>
      <w:r>
        <w:instrText xml:space="preserve"> PAGEREF _Toc200835389 \h </w:instrText>
      </w:r>
      <w:r>
        <w:fldChar w:fldCharType="separate"/>
      </w:r>
      <w:r>
        <w:t>31</w:t>
      </w:r>
      <w:r>
        <w:fldChar w:fldCharType="end"/>
      </w:r>
    </w:p>
    <w:p w14:paraId="40FAC52F" w14:textId="293B97FB" w:rsidR="00480185" w:rsidRDefault="00480185">
      <w:pPr>
        <w:pStyle w:val="TOC4"/>
        <w:rPr>
          <w:rFonts w:asciiTheme="minorHAnsi" w:eastAsiaTheme="minorEastAsia" w:hAnsiTheme="minorHAnsi" w:cstheme="minorBidi"/>
          <w:kern w:val="2"/>
          <w:sz w:val="24"/>
          <w:szCs w:val="24"/>
          <w:lang w:eastAsia="en-GB"/>
          <w14:ligatures w14:val="standardContextual"/>
        </w:rPr>
      </w:pPr>
      <w:r>
        <w:t>5.4.7.1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_Toc200835390 \h </w:instrText>
      </w:r>
      <w:r>
        <w:fldChar w:fldCharType="separate"/>
      </w:r>
      <w:r>
        <w:t>31</w:t>
      </w:r>
      <w:r>
        <w:fldChar w:fldCharType="end"/>
      </w:r>
    </w:p>
    <w:p w14:paraId="6F6B71F1" w14:textId="44F4ABA6" w:rsidR="00480185" w:rsidRDefault="00480185">
      <w:pPr>
        <w:pStyle w:val="TOC4"/>
        <w:rPr>
          <w:rFonts w:asciiTheme="minorHAnsi" w:eastAsiaTheme="minorEastAsia" w:hAnsiTheme="minorHAnsi" w:cstheme="minorBidi"/>
          <w:kern w:val="2"/>
          <w:sz w:val="24"/>
          <w:szCs w:val="24"/>
          <w:lang w:eastAsia="en-GB"/>
          <w14:ligatures w14:val="standardContextual"/>
        </w:rPr>
      </w:pPr>
      <w:r>
        <w:t>5.4.7.2</w:t>
      </w:r>
      <w:r>
        <w:rPr>
          <w:rFonts w:asciiTheme="minorHAnsi" w:eastAsiaTheme="minorEastAsia" w:hAnsiTheme="minorHAnsi" w:cstheme="minorBidi"/>
          <w:kern w:val="2"/>
          <w:sz w:val="24"/>
          <w:szCs w:val="24"/>
          <w:lang w:eastAsia="en-GB"/>
          <w14:ligatures w14:val="standardContextual"/>
        </w:rPr>
        <w:tab/>
      </w:r>
      <w:r>
        <w:t>Interface LI_T2</w:t>
      </w:r>
      <w:r>
        <w:tab/>
      </w:r>
      <w:r>
        <w:fldChar w:fldCharType="begin" w:fldLock="1"/>
      </w:r>
      <w:r>
        <w:instrText xml:space="preserve"> PAGEREF _Toc200835391 \h </w:instrText>
      </w:r>
      <w:r>
        <w:fldChar w:fldCharType="separate"/>
      </w:r>
      <w:r>
        <w:t>31</w:t>
      </w:r>
      <w:r>
        <w:fldChar w:fldCharType="end"/>
      </w:r>
    </w:p>
    <w:p w14:paraId="07FF0A8A" w14:textId="46D40CB7" w:rsidR="00480185" w:rsidRDefault="00480185">
      <w:pPr>
        <w:pStyle w:val="TOC4"/>
        <w:rPr>
          <w:rFonts w:asciiTheme="minorHAnsi" w:eastAsiaTheme="minorEastAsia" w:hAnsiTheme="minorHAnsi" w:cstheme="minorBidi"/>
          <w:kern w:val="2"/>
          <w:sz w:val="24"/>
          <w:szCs w:val="24"/>
          <w:lang w:eastAsia="en-GB"/>
          <w14:ligatures w14:val="standardContextual"/>
        </w:rPr>
      </w:pPr>
      <w:r>
        <w:t>5.4.7.3</w:t>
      </w:r>
      <w:r>
        <w:rPr>
          <w:rFonts w:asciiTheme="minorHAnsi" w:eastAsiaTheme="minorEastAsia" w:hAnsiTheme="minorHAnsi" w:cstheme="minorBidi"/>
          <w:kern w:val="2"/>
          <w:sz w:val="24"/>
          <w:szCs w:val="24"/>
          <w:lang w:eastAsia="en-GB"/>
          <w14:ligatures w14:val="standardContextual"/>
        </w:rPr>
        <w:tab/>
      </w:r>
      <w:r>
        <w:t>Interface LI_T3</w:t>
      </w:r>
      <w:r>
        <w:tab/>
      </w:r>
      <w:r>
        <w:fldChar w:fldCharType="begin" w:fldLock="1"/>
      </w:r>
      <w:r>
        <w:instrText xml:space="preserve"> PAGEREF _Toc200835392 \h </w:instrText>
      </w:r>
      <w:r>
        <w:fldChar w:fldCharType="separate"/>
      </w:r>
      <w:r>
        <w:t>31</w:t>
      </w:r>
      <w:r>
        <w:fldChar w:fldCharType="end"/>
      </w:r>
    </w:p>
    <w:p w14:paraId="5E43F778" w14:textId="6FFBF4B7" w:rsidR="00480185" w:rsidRDefault="00480185">
      <w:pPr>
        <w:pStyle w:val="TOC3"/>
        <w:rPr>
          <w:rFonts w:asciiTheme="minorHAnsi" w:eastAsiaTheme="minorEastAsia" w:hAnsiTheme="minorHAnsi" w:cstheme="minorBidi"/>
          <w:kern w:val="2"/>
          <w:sz w:val="24"/>
          <w:szCs w:val="24"/>
          <w:lang w:eastAsia="en-GB"/>
          <w14:ligatures w14:val="standardContextual"/>
        </w:rPr>
      </w:pPr>
      <w:r>
        <w:t>5.4.8</w:t>
      </w:r>
      <w:r>
        <w:rPr>
          <w:rFonts w:asciiTheme="minorHAnsi" w:eastAsiaTheme="minorEastAsia" w:hAnsiTheme="minorHAnsi" w:cstheme="minorBidi"/>
          <w:kern w:val="2"/>
          <w:sz w:val="24"/>
          <w:szCs w:val="24"/>
          <w:lang w:eastAsia="en-GB"/>
          <w14:ligatures w14:val="standardContextual"/>
        </w:rPr>
        <w:tab/>
      </w:r>
      <w:r>
        <w:t>Interface LI_HI2</w:t>
      </w:r>
      <w:r>
        <w:tab/>
      </w:r>
      <w:r>
        <w:fldChar w:fldCharType="begin" w:fldLock="1"/>
      </w:r>
      <w:r>
        <w:instrText xml:space="preserve"> PAGEREF _Toc200835393 \h </w:instrText>
      </w:r>
      <w:r>
        <w:fldChar w:fldCharType="separate"/>
      </w:r>
      <w:r>
        <w:t>31</w:t>
      </w:r>
      <w:r>
        <w:fldChar w:fldCharType="end"/>
      </w:r>
    </w:p>
    <w:p w14:paraId="70799E4B" w14:textId="494B0210" w:rsidR="00480185" w:rsidRDefault="00480185">
      <w:pPr>
        <w:pStyle w:val="TOC3"/>
        <w:rPr>
          <w:rFonts w:asciiTheme="minorHAnsi" w:eastAsiaTheme="minorEastAsia" w:hAnsiTheme="minorHAnsi" w:cstheme="minorBidi"/>
          <w:kern w:val="2"/>
          <w:sz w:val="24"/>
          <w:szCs w:val="24"/>
          <w:lang w:eastAsia="en-GB"/>
          <w14:ligatures w14:val="standardContextual"/>
        </w:rPr>
      </w:pPr>
      <w:r>
        <w:t>5.4.9</w:t>
      </w:r>
      <w:r>
        <w:rPr>
          <w:rFonts w:asciiTheme="minorHAnsi" w:eastAsiaTheme="minorEastAsia" w:hAnsiTheme="minorHAnsi" w:cstheme="minorBidi"/>
          <w:kern w:val="2"/>
          <w:sz w:val="24"/>
          <w:szCs w:val="24"/>
          <w:lang w:eastAsia="en-GB"/>
          <w14:ligatures w14:val="standardContextual"/>
        </w:rPr>
        <w:tab/>
      </w:r>
      <w:r>
        <w:t>Interface LI_HI3</w:t>
      </w:r>
      <w:r>
        <w:tab/>
      </w:r>
      <w:r>
        <w:fldChar w:fldCharType="begin" w:fldLock="1"/>
      </w:r>
      <w:r>
        <w:instrText xml:space="preserve"> PAGEREF _Toc200835394 \h </w:instrText>
      </w:r>
      <w:r>
        <w:fldChar w:fldCharType="separate"/>
      </w:r>
      <w:r>
        <w:t>31</w:t>
      </w:r>
      <w:r>
        <w:fldChar w:fldCharType="end"/>
      </w:r>
    </w:p>
    <w:p w14:paraId="04BA8C13" w14:textId="139227BE" w:rsidR="00480185" w:rsidRDefault="00480185">
      <w:pPr>
        <w:pStyle w:val="TOC3"/>
        <w:rPr>
          <w:rFonts w:asciiTheme="minorHAnsi" w:eastAsiaTheme="minorEastAsia" w:hAnsiTheme="minorHAnsi" w:cstheme="minorBidi"/>
          <w:kern w:val="2"/>
          <w:sz w:val="24"/>
          <w:szCs w:val="24"/>
          <w:lang w:eastAsia="en-GB"/>
          <w14:ligatures w14:val="standardContextual"/>
        </w:rPr>
      </w:pPr>
      <w:r>
        <w:t>5.4.10</w:t>
      </w:r>
      <w:r>
        <w:rPr>
          <w:rFonts w:asciiTheme="minorHAnsi" w:eastAsiaTheme="minorEastAsia" w:hAnsiTheme="minorHAnsi" w:cstheme="minorBidi"/>
          <w:kern w:val="2"/>
          <w:sz w:val="24"/>
          <w:szCs w:val="24"/>
          <w:lang w:eastAsia="en-GB"/>
          <w14:ligatures w14:val="standardContextual"/>
        </w:rPr>
        <w:tab/>
      </w:r>
      <w:r>
        <w:t>Interface LI_HI4</w:t>
      </w:r>
      <w:r>
        <w:tab/>
      </w:r>
      <w:r>
        <w:fldChar w:fldCharType="begin" w:fldLock="1"/>
      </w:r>
      <w:r>
        <w:instrText xml:space="preserve"> PAGEREF _Toc200835395 \h </w:instrText>
      </w:r>
      <w:r>
        <w:fldChar w:fldCharType="separate"/>
      </w:r>
      <w:r>
        <w:t>32</w:t>
      </w:r>
      <w:r>
        <w:fldChar w:fldCharType="end"/>
      </w:r>
    </w:p>
    <w:p w14:paraId="039C6CE1" w14:textId="631F6D15" w:rsidR="00480185" w:rsidRDefault="00480185">
      <w:pPr>
        <w:pStyle w:val="TOC4"/>
        <w:rPr>
          <w:rFonts w:asciiTheme="minorHAnsi" w:eastAsiaTheme="minorEastAsia" w:hAnsiTheme="minorHAnsi" w:cstheme="minorBidi"/>
          <w:kern w:val="2"/>
          <w:sz w:val="24"/>
          <w:szCs w:val="24"/>
          <w:lang w:eastAsia="en-GB"/>
          <w14:ligatures w14:val="standardContextual"/>
        </w:rPr>
      </w:pPr>
      <w:r>
        <w:t>5.4.10.1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_Toc200835396 \h </w:instrText>
      </w:r>
      <w:r>
        <w:fldChar w:fldCharType="separate"/>
      </w:r>
      <w:r>
        <w:t>32</w:t>
      </w:r>
      <w:r>
        <w:fldChar w:fldCharType="end"/>
      </w:r>
    </w:p>
    <w:p w14:paraId="23099B27" w14:textId="7F60FE16" w:rsidR="00480185" w:rsidRDefault="00480185">
      <w:pPr>
        <w:pStyle w:val="TOC4"/>
        <w:rPr>
          <w:rFonts w:asciiTheme="minorHAnsi" w:eastAsiaTheme="minorEastAsia" w:hAnsiTheme="minorHAnsi" w:cstheme="minorBidi"/>
          <w:kern w:val="2"/>
          <w:sz w:val="24"/>
          <w:szCs w:val="24"/>
          <w:lang w:eastAsia="en-GB"/>
          <w14:ligatures w14:val="standardContextual"/>
        </w:rPr>
      </w:pPr>
      <w:r>
        <w:t>5.4.10.2</w:t>
      </w:r>
      <w:r>
        <w:rPr>
          <w:rFonts w:asciiTheme="minorHAnsi" w:eastAsiaTheme="minorEastAsia" w:hAnsiTheme="minorHAnsi" w:cstheme="minorBidi"/>
          <w:kern w:val="2"/>
          <w:sz w:val="24"/>
          <w:szCs w:val="24"/>
          <w:lang w:eastAsia="en-GB"/>
          <w14:ligatures w14:val="standardContextual"/>
        </w:rPr>
        <w:tab/>
      </w:r>
      <w:r>
        <w:t>LI operation notification</w:t>
      </w:r>
      <w:r>
        <w:tab/>
      </w:r>
      <w:r>
        <w:fldChar w:fldCharType="begin" w:fldLock="1"/>
      </w:r>
      <w:r>
        <w:instrText xml:space="preserve"> PAGEREF _Toc200835397 \h </w:instrText>
      </w:r>
      <w:r>
        <w:fldChar w:fldCharType="separate"/>
      </w:r>
      <w:r>
        <w:t>32</w:t>
      </w:r>
      <w:r>
        <w:fldChar w:fldCharType="end"/>
      </w:r>
    </w:p>
    <w:p w14:paraId="4291EF79" w14:textId="6A74B667" w:rsidR="00480185" w:rsidRDefault="00480185">
      <w:pPr>
        <w:pStyle w:val="TOC4"/>
        <w:rPr>
          <w:rFonts w:asciiTheme="minorHAnsi" w:eastAsiaTheme="minorEastAsia" w:hAnsiTheme="minorHAnsi" w:cstheme="minorBidi"/>
          <w:kern w:val="2"/>
          <w:sz w:val="24"/>
          <w:szCs w:val="24"/>
          <w:lang w:eastAsia="en-GB"/>
          <w14:ligatures w14:val="standardContextual"/>
        </w:rPr>
      </w:pPr>
      <w:r>
        <w:t>5.4.10.3</w:t>
      </w:r>
      <w:r>
        <w:rPr>
          <w:rFonts w:asciiTheme="minorHAnsi" w:eastAsiaTheme="minorEastAsia" w:hAnsiTheme="minorHAnsi" w:cstheme="minorBidi"/>
          <w:kern w:val="2"/>
          <w:sz w:val="24"/>
          <w:szCs w:val="24"/>
          <w:lang w:eastAsia="en-GB"/>
          <w14:ligatures w14:val="standardContextual"/>
        </w:rPr>
        <w:tab/>
      </w:r>
      <w:r>
        <w:t>Contents of the notification</w:t>
      </w:r>
      <w:r>
        <w:tab/>
      </w:r>
      <w:r>
        <w:fldChar w:fldCharType="begin" w:fldLock="1"/>
      </w:r>
      <w:r>
        <w:instrText xml:space="preserve"> PAGEREF _Toc200835398 \h </w:instrText>
      </w:r>
      <w:r>
        <w:fldChar w:fldCharType="separate"/>
      </w:r>
      <w:r>
        <w:t>32</w:t>
      </w:r>
      <w:r>
        <w:fldChar w:fldCharType="end"/>
      </w:r>
    </w:p>
    <w:p w14:paraId="739CD9A8" w14:textId="7E7300EB" w:rsidR="00480185" w:rsidRDefault="00480185">
      <w:pPr>
        <w:pStyle w:val="TOC3"/>
        <w:rPr>
          <w:rFonts w:asciiTheme="minorHAnsi" w:eastAsiaTheme="minorEastAsia" w:hAnsiTheme="minorHAnsi" w:cstheme="minorBidi"/>
          <w:kern w:val="2"/>
          <w:sz w:val="24"/>
          <w:szCs w:val="24"/>
          <w:lang w:eastAsia="en-GB"/>
          <w14:ligatures w14:val="standardContextual"/>
        </w:rPr>
      </w:pPr>
      <w:r>
        <w:t>5.4.11</w:t>
      </w:r>
      <w:r>
        <w:rPr>
          <w:rFonts w:asciiTheme="minorHAnsi" w:eastAsiaTheme="minorEastAsia" w:hAnsiTheme="minorHAnsi" w:cstheme="minorBidi"/>
          <w:kern w:val="2"/>
          <w:sz w:val="24"/>
          <w:szCs w:val="24"/>
          <w:lang w:eastAsia="en-GB"/>
          <w14:ligatures w14:val="standardContextual"/>
        </w:rPr>
        <w:tab/>
      </w:r>
      <w:r>
        <w:t>Interface LI_ADMF</w:t>
      </w:r>
      <w:r>
        <w:tab/>
      </w:r>
      <w:r>
        <w:fldChar w:fldCharType="begin" w:fldLock="1"/>
      </w:r>
      <w:r>
        <w:instrText xml:space="preserve"> PAGEREF _Toc200835399 \h </w:instrText>
      </w:r>
      <w:r>
        <w:fldChar w:fldCharType="separate"/>
      </w:r>
      <w:r>
        <w:t>32</w:t>
      </w:r>
      <w:r>
        <w:fldChar w:fldCharType="end"/>
      </w:r>
    </w:p>
    <w:p w14:paraId="63570707" w14:textId="09911007" w:rsidR="00480185" w:rsidRDefault="00480185">
      <w:pPr>
        <w:pStyle w:val="TOC3"/>
        <w:rPr>
          <w:rFonts w:asciiTheme="minorHAnsi" w:eastAsiaTheme="minorEastAsia" w:hAnsiTheme="minorHAnsi" w:cstheme="minorBidi"/>
          <w:kern w:val="2"/>
          <w:sz w:val="24"/>
          <w:szCs w:val="24"/>
          <w:lang w:eastAsia="en-GB"/>
          <w14:ligatures w14:val="standardContextual"/>
        </w:rPr>
      </w:pPr>
      <w:r>
        <w:t>5.4.12</w:t>
      </w:r>
      <w:r>
        <w:rPr>
          <w:rFonts w:asciiTheme="minorHAnsi" w:eastAsiaTheme="minorEastAsia" w:hAnsiTheme="minorHAnsi" w:cstheme="minorBidi"/>
          <w:kern w:val="2"/>
          <w:sz w:val="24"/>
          <w:szCs w:val="24"/>
          <w:lang w:eastAsia="en-GB"/>
          <w14:ligatures w14:val="standardContextual"/>
        </w:rPr>
        <w:tab/>
      </w:r>
      <w:r>
        <w:t>Interface LI_MDF</w:t>
      </w:r>
      <w:r>
        <w:tab/>
      </w:r>
      <w:r>
        <w:fldChar w:fldCharType="begin" w:fldLock="1"/>
      </w:r>
      <w:r>
        <w:instrText xml:space="preserve"> PAGEREF _Toc200835400 \h </w:instrText>
      </w:r>
      <w:r>
        <w:fldChar w:fldCharType="separate"/>
      </w:r>
      <w:r>
        <w:t>32</w:t>
      </w:r>
      <w:r>
        <w:fldChar w:fldCharType="end"/>
      </w:r>
    </w:p>
    <w:p w14:paraId="1CB58145" w14:textId="1DEE308A" w:rsidR="00480185" w:rsidRDefault="00480185">
      <w:pPr>
        <w:pStyle w:val="TOC3"/>
        <w:rPr>
          <w:rFonts w:asciiTheme="minorHAnsi" w:eastAsiaTheme="minorEastAsia" w:hAnsiTheme="minorHAnsi" w:cstheme="minorBidi"/>
          <w:kern w:val="2"/>
          <w:sz w:val="24"/>
          <w:szCs w:val="24"/>
          <w:lang w:eastAsia="en-GB"/>
          <w14:ligatures w14:val="standardContextual"/>
        </w:rPr>
      </w:pPr>
      <w:r>
        <w:t>5.4.13</w:t>
      </w:r>
      <w:r>
        <w:rPr>
          <w:rFonts w:asciiTheme="minorHAnsi" w:eastAsiaTheme="minorEastAsia" w:hAnsiTheme="minorHAnsi" w:cstheme="minorBidi"/>
          <w:kern w:val="2"/>
          <w:sz w:val="24"/>
          <w:szCs w:val="24"/>
          <w:lang w:eastAsia="en-GB"/>
          <w14:ligatures w14:val="standardContextual"/>
        </w:rPr>
        <w:tab/>
      </w:r>
      <w:r>
        <w:t>Interface LI_IQF</w:t>
      </w:r>
      <w:r>
        <w:tab/>
      </w:r>
      <w:r>
        <w:fldChar w:fldCharType="begin" w:fldLock="1"/>
      </w:r>
      <w:r>
        <w:instrText xml:space="preserve"> PAGEREF _Toc200835401 \h </w:instrText>
      </w:r>
      <w:r>
        <w:fldChar w:fldCharType="separate"/>
      </w:r>
      <w:r>
        <w:t>32</w:t>
      </w:r>
      <w:r>
        <w:fldChar w:fldCharType="end"/>
      </w:r>
    </w:p>
    <w:p w14:paraId="7A2CF2DA" w14:textId="68539CC0" w:rsidR="00480185" w:rsidRDefault="00480185">
      <w:pPr>
        <w:pStyle w:val="TOC3"/>
        <w:rPr>
          <w:rFonts w:asciiTheme="minorHAnsi" w:eastAsiaTheme="minorEastAsia" w:hAnsiTheme="minorHAnsi" w:cstheme="minorBidi"/>
          <w:kern w:val="2"/>
          <w:sz w:val="24"/>
          <w:szCs w:val="24"/>
          <w:lang w:eastAsia="en-GB"/>
          <w14:ligatures w14:val="standardContextual"/>
        </w:rPr>
      </w:pPr>
      <w:r>
        <w:t>5.4.14</w:t>
      </w:r>
      <w:r>
        <w:rPr>
          <w:rFonts w:asciiTheme="minorHAnsi" w:eastAsiaTheme="minorEastAsia" w:hAnsiTheme="minorHAnsi" w:cstheme="minorBidi"/>
          <w:kern w:val="2"/>
          <w:sz w:val="24"/>
          <w:szCs w:val="24"/>
          <w:lang w:eastAsia="en-GB"/>
          <w14:ligatures w14:val="standardContextual"/>
        </w:rPr>
        <w:tab/>
      </w:r>
      <w:r>
        <w:t>Interface LI_XQR</w:t>
      </w:r>
      <w:r>
        <w:tab/>
      </w:r>
      <w:r>
        <w:fldChar w:fldCharType="begin" w:fldLock="1"/>
      </w:r>
      <w:r>
        <w:instrText xml:space="preserve"> PAGEREF _Toc200835402 \h </w:instrText>
      </w:r>
      <w:r>
        <w:fldChar w:fldCharType="separate"/>
      </w:r>
      <w:r>
        <w:t>32</w:t>
      </w:r>
      <w:r>
        <w:fldChar w:fldCharType="end"/>
      </w:r>
    </w:p>
    <w:p w14:paraId="296D9DA4" w14:textId="3B62711E" w:rsidR="00480185" w:rsidRDefault="00480185">
      <w:pPr>
        <w:pStyle w:val="TOC3"/>
        <w:rPr>
          <w:rFonts w:asciiTheme="minorHAnsi" w:eastAsiaTheme="minorEastAsia" w:hAnsiTheme="minorHAnsi" w:cstheme="minorBidi"/>
          <w:kern w:val="2"/>
          <w:sz w:val="24"/>
          <w:szCs w:val="24"/>
          <w:lang w:eastAsia="en-GB"/>
          <w14:ligatures w14:val="standardContextual"/>
        </w:rPr>
      </w:pPr>
      <w:r>
        <w:t>5.4.15</w:t>
      </w:r>
      <w:r>
        <w:rPr>
          <w:rFonts w:asciiTheme="minorHAnsi" w:eastAsiaTheme="minorEastAsia" w:hAnsiTheme="minorHAnsi" w:cstheme="minorBidi"/>
          <w:kern w:val="2"/>
          <w:sz w:val="24"/>
          <w:szCs w:val="24"/>
          <w:lang w:eastAsia="en-GB"/>
          <w14:ligatures w14:val="standardContextual"/>
        </w:rPr>
        <w:tab/>
      </w:r>
      <w:r>
        <w:t>Interface LI_HIQR</w:t>
      </w:r>
      <w:r>
        <w:tab/>
      </w:r>
      <w:r>
        <w:fldChar w:fldCharType="begin" w:fldLock="1"/>
      </w:r>
      <w:r>
        <w:instrText xml:space="preserve"> PAGEREF _Toc200835403 \h </w:instrText>
      </w:r>
      <w:r>
        <w:fldChar w:fldCharType="separate"/>
      </w:r>
      <w:r>
        <w:t>33</w:t>
      </w:r>
      <w:r>
        <w:fldChar w:fldCharType="end"/>
      </w:r>
    </w:p>
    <w:p w14:paraId="6D456D93" w14:textId="63AEF6A9" w:rsidR="00480185" w:rsidRDefault="00480185">
      <w:pPr>
        <w:pStyle w:val="TOC3"/>
        <w:rPr>
          <w:rFonts w:asciiTheme="minorHAnsi" w:eastAsiaTheme="minorEastAsia" w:hAnsiTheme="minorHAnsi" w:cstheme="minorBidi"/>
          <w:kern w:val="2"/>
          <w:sz w:val="24"/>
          <w:szCs w:val="24"/>
          <w:lang w:eastAsia="en-GB"/>
          <w14:ligatures w14:val="standardContextual"/>
        </w:rPr>
      </w:pPr>
      <w:r>
        <w:t>5.4.16</w:t>
      </w:r>
      <w:r>
        <w:rPr>
          <w:rFonts w:asciiTheme="minorHAnsi" w:eastAsiaTheme="minorEastAsia" w:hAnsiTheme="minorHAnsi" w:cstheme="minorBidi"/>
          <w:kern w:val="2"/>
          <w:sz w:val="24"/>
          <w:szCs w:val="24"/>
          <w:lang w:eastAsia="en-GB"/>
          <w14:ligatures w14:val="standardContextual"/>
        </w:rPr>
        <w:tab/>
      </w:r>
      <w:r>
        <w:t>Interface LI_XER</w:t>
      </w:r>
      <w:r>
        <w:tab/>
      </w:r>
      <w:r>
        <w:fldChar w:fldCharType="begin" w:fldLock="1"/>
      </w:r>
      <w:r>
        <w:instrText xml:space="preserve"> PAGEREF _Toc200835404 \h </w:instrText>
      </w:r>
      <w:r>
        <w:fldChar w:fldCharType="separate"/>
      </w:r>
      <w:r>
        <w:t>33</w:t>
      </w:r>
      <w:r>
        <w:fldChar w:fldCharType="end"/>
      </w:r>
    </w:p>
    <w:p w14:paraId="1B8987CE" w14:textId="0C56F7DA" w:rsidR="00480185" w:rsidRDefault="00480185">
      <w:pPr>
        <w:pStyle w:val="TOC3"/>
        <w:rPr>
          <w:rFonts w:asciiTheme="minorHAnsi" w:eastAsiaTheme="minorEastAsia" w:hAnsiTheme="minorHAnsi" w:cstheme="minorBidi"/>
          <w:kern w:val="2"/>
          <w:sz w:val="24"/>
          <w:szCs w:val="24"/>
          <w:lang w:eastAsia="en-GB"/>
          <w14:ligatures w14:val="standardContextual"/>
        </w:rPr>
      </w:pPr>
      <w:r>
        <w:t>5.4.17</w:t>
      </w:r>
      <w:r>
        <w:rPr>
          <w:rFonts w:asciiTheme="minorHAnsi" w:eastAsiaTheme="minorEastAsia" w:hAnsiTheme="minorHAnsi" w:cstheme="minorBidi"/>
          <w:kern w:val="2"/>
          <w:sz w:val="24"/>
          <w:szCs w:val="24"/>
          <w:lang w:eastAsia="en-GB"/>
          <w14:ligatures w14:val="standardContextual"/>
        </w:rPr>
        <w:tab/>
      </w:r>
      <w:r>
        <w:t>Interface LI_XEM1</w:t>
      </w:r>
      <w:r>
        <w:tab/>
      </w:r>
      <w:r>
        <w:fldChar w:fldCharType="begin" w:fldLock="1"/>
      </w:r>
      <w:r>
        <w:instrText xml:space="preserve"> PAGEREF _Toc200835405 \h </w:instrText>
      </w:r>
      <w:r>
        <w:fldChar w:fldCharType="separate"/>
      </w:r>
      <w:r>
        <w:t>34</w:t>
      </w:r>
      <w:r>
        <w:fldChar w:fldCharType="end"/>
      </w:r>
    </w:p>
    <w:p w14:paraId="062BB6CB" w14:textId="639FE410" w:rsidR="00480185" w:rsidRDefault="00480185">
      <w:pPr>
        <w:pStyle w:val="TOC3"/>
        <w:rPr>
          <w:rFonts w:asciiTheme="minorHAnsi" w:eastAsiaTheme="minorEastAsia" w:hAnsiTheme="minorHAnsi" w:cstheme="minorBidi"/>
          <w:kern w:val="2"/>
          <w:sz w:val="24"/>
          <w:szCs w:val="24"/>
          <w:lang w:eastAsia="en-GB"/>
          <w14:ligatures w14:val="standardContextual"/>
        </w:rPr>
      </w:pPr>
      <w:r>
        <w:t>5.4.18</w:t>
      </w:r>
      <w:r>
        <w:rPr>
          <w:rFonts w:asciiTheme="minorHAnsi" w:eastAsiaTheme="minorEastAsia" w:hAnsiTheme="minorHAnsi" w:cstheme="minorBidi"/>
          <w:kern w:val="2"/>
          <w:sz w:val="24"/>
          <w:szCs w:val="24"/>
          <w:lang w:eastAsia="en-GB"/>
          <w14:ligatures w14:val="standardContextual"/>
        </w:rPr>
        <w:tab/>
      </w:r>
      <w:r>
        <w:t>Interface LI_HILA</w:t>
      </w:r>
      <w:r>
        <w:tab/>
      </w:r>
      <w:r>
        <w:fldChar w:fldCharType="begin" w:fldLock="1"/>
      </w:r>
      <w:r>
        <w:instrText xml:space="preserve"> PAGEREF _Toc200835406 \h </w:instrText>
      </w:r>
      <w:r>
        <w:fldChar w:fldCharType="separate"/>
      </w:r>
      <w:r>
        <w:t>34</w:t>
      </w:r>
      <w:r>
        <w:fldChar w:fldCharType="end"/>
      </w:r>
    </w:p>
    <w:p w14:paraId="56102BC3" w14:textId="07E497EE" w:rsidR="00480185" w:rsidRDefault="00480185">
      <w:pPr>
        <w:pStyle w:val="TOC3"/>
        <w:rPr>
          <w:rFonts w:asciiTheme="minorHAnsi" w:eastAsiaTheme="minorEastAsia" w:hAnsiTheme="minorHAnsi" w:cstheme="minorBidi"/>
          <w:kern w:val="2"/>
          <w:sz w:val="24"/>
          <w:szCs w:val="24"/>
          <w:lang w:eastAsia="en-GB"/>
          <w14:ligatures w14:val="standardContextual"/>
        </w:rPr>
      </w:pPr>
      <w:r>
        <w:t>5.4.19</w:t>
      </w:r>
      <w:r>
        <w:rPr>
          <w:rFonts w:asciiTheme="minorHAnsi" w:eastAsiaTheme="minorEastAsia" w:hAnsiTheme="minorHAnsi" w:cstheme="minorBidi"/>
          <w:kern w:val="2"/>
          <w:sz w:val="24"/>
          <w:szCs w:val="24"/>
          <w:lang w:eastAsia="en-GB"/>
          <w14:ligatures w14:val="standardContextual"/>
        </w:rPr>
        <w:tab/>
      </w:r>
      <w:r>
        <w:t>Interface LI_XLA</w:t>
      </w:r>
      <w:r>
        <w:tab/>
      </w:r>
      <w:r>
        <w:fldChar w:fldCharType="begin" w:fldLock="1"/>
      </w:r>
      <w:r>
        <w:instrText xml:space="preserve"> PAGEREF _Toc200835407 \h </w:instrText>
      </w:r>
      <w:r>
        <w:fldChar w:fldCharType="separate"/>
      </w:r>
      <w:r>
        <w:t>34</w:t>
      </w:r>
      <w:r>
        <w:fldChar w:fldCharType="end"/>
      </w:r>
    </w:p>
    <w:p w14:paraId="456BC383" w14:textId="5BA58729" w:rsidR="00480185" w:rsidRDefault="00480185">
      <w:pPr>
        <w:pStyle w:val="TOC3"/>
        <w:rPr>
          <w:rFonts w:asciiTheme="minorHAnsi" w:eastAsiaTheme="minorEastAsia" w:hAnsiTheme="minorHAnsi" w:cstheme="minorBidi"/>
          <w:kern w:val="2"/>
          <w:sz w:val="24"/>
          <w:szCs w:val="24"/>
          <w:lang w:eastAsia="en-GB"/>
          <w14:ligatures w14:val="standardContextual"/>
        </w:rPr>
      </w:pPr>
      <w:r w:rsidRPr="009B5199">
        <w:rPr>
          <w:lang w:val="fr-FR"/>
        </w:rPr>
        <w:t>5.4.20</w:t>
      </w:r>
      <w:r>
        <w:rPr>
          <w:rFonts w:asciiTheme="minorHAnsi" w:eastAsiaTheme="minorEastAsia" w:hAnsiTheme="minorHAnsi" w:cstheme="minorBidi"/>
          <w:kern w:val="2"/>
          <w:sz w:val="24"/>
          <w:szCs w:val="24"/>
          <w:lang w:eastAsia="en-GB"/>
          <w14:ligatures w14:val="standardContextual"/>
        </w:rPr>
        <w:tab/>
      </w:r>
      <w:r w:rsidRPr="009B5199">
        <w:rPr>
          <w:lang w:val="fr-FR"/>
        </w:rPr>
        <w:t>Interface LI_X2_LA</w:t>
      </w:r>
      <w:r>
        <w:tab/>
      </w:r>
      <w:r>
        <w:fldChar w:fldCharType="begin" w:fldLock="1"/>
      </w:r>
      <w:r>
        <w:instrText xml:space="preserve"> PAGEREF _Toc200835408 \h </w:instrText>
      </w:r>
      <w:r>
        <w:fldChar w:fldCharType="separate"/>
      </w:r>
      <w:r>
        <w:t>34</w:t>
      </w:r>
      <w:r>
        <w:fldChar w:fldCharType="end"/>
      </w:r>
    </w:p>
    <w:p w14:paraId="5238531A" w14:textId="7289AAF4" w:rsidR="00480185" w:rsidRDefault="00480185">
      <w:pPr>
        <w:pStyle w:val="TOC3"/>
        <w:rPr>
          <w:rFonts w:asciiTheme="minorHAnsi" w:eastAsiaTheme="minorEastAsia" w:hAnsiTheme="minorHAnsi" w:cstheme="minorBidi"/>
          <w:kern w:val="2"/>
          <w:sz w:val="24"/>
          <w:szCs w:val="24"/>
          <w:lang w:eastAsia="en-GB"/>
          <w14:ligatures w14:val="standardContextual"/>
        </w:rPr>
      </w:pPr>
      <w:r>
        <w:t>5.4.21</w:t>
      </w:r>
      <w:r>
        <w:rPr>
          <w:rFonts w:asciiTheme="minorHAnsi" w:eastAsiaTheme="minorEastAsia" w:hAnsiTheme="minorHAnsi" w:cstheme="minorBidi"/>
          <w:kern w:val="2"/>
          <w:sz w:val="24"/>
          <w:szCs w:val="24"/>
          <w:lang w:eastAsia="en-GB"/>
          <w14:ligatures w14:val="standardContextual"/>
        </w:rPr>
        <w:tab/>
      </w:r>
      <w:r>
        <w:t>Interface LI_LAFP and LI_LAFC</w:t>
      </w:r>
      <w:r>
        <w:tab/>
      </w:r>
      <w:r>
        <w:fldChar w:fldCharType="begin" w:fldLock="1"/>
      </w:r>
      <w:r>
        <w:instrText xml:space="preserve"> PAGEREF _Toc200835409 \h </w:instrText>
      </w:r>
      <w:r>
        <w:fldChar w:fldCharType="separate"/>
      </w:r>
      <w:r>
        <w:t>35</w:t>
      </w:r>
      <w:r>
        <w:fldChar w:fldCharType="end"/>
      </w:r>
    </w:p>
    <w:p w14:paraId="55D8F678" w14:textId="0B5F6D0D" w:rsidR="00480185" w:rsidRDefault="00480185">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LI service discovery</w:t>
      </w:r>
      <w:r>
        <w:tab/>
      </w:r>
      <w:r>
        <w:fldChar w:fldCharType="begin" w:fldLock="1"/>
      </w:r>
      <w:r>
        <w:instrText xml:space="preserve"> PAGEREF _Toc200835410 \h </w:instrText>
      </w:r>
      <w:r>
        <w:fldChar w:fldCharType="separate"/>
      </w:r>
      <w:r>
        <w:t>35</w:t>
      </w:r>
      <w:r>
        <w:fldChar w:fldCharType="end"/>
      </w:r>
    </w:p>
    <w:p w14:paraId="7F743441" w14:textId="0C2D5923" w:rsidR="00480185" w:rsidRDefault="00480185">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LI in a virtualised environment</w:t>
      </w:r>
      <w:r>
        <w:tab/>
      </w:r>
      <w:r>
        <w:fldChar w:fldCharType="begin" w:fldLock="1"/>
      </w:r>
      <w:r>
        <w:instrText xml:space="preserve"> PAGEREF _Toc200835411 \h </w:instrText>
      </w:r>
      <w:r>
        <w:fldChar w:fldCharType="separate"/>
      </w:r>
      <w:r>
        <w:t>35</w:t>
      </w:r>
      <w:r>
        <w:fldChar w:fldCharType="end"/>
      </w:r>
    </w:p>
    <w:p w14:paraId="28059993" w14:textId="745970D9" w:rsidR="00480185" w:rsidRDefault="00480185">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_Toc200835412 \h </w:instrText>
      </w:r>
      <w:r>
        <w:fldChar w:fldCharType="separate"/>
      </w:r>
      <w:r>
        <w:t>35</w:t>
      </w:r>
      <w:r>
        <w:fldChar w:fldCharType="end"/>
      </w:r>
    </w:p>
    <w:p w14:paraId="79E16EE5" w14:textId="54DF7E53" w:rsidR="00480185" w:rsidRDefault="00480185">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Virtualised deployment architecture</w:t>
      </w:r>
      <w:r>
        <w:tab/>
      </w:r>
      <w:r>
        <w:fldChar w:fldCharType="begin" w:fldLock="1"/>
      </w:r>
      <w:r>
        <w:instrText xml:space="preserve"> PAGEREF _Toc200835413 \h </w:instrText>
      </w:r>
      <w:r>
        <w:fldChar w:fldCharType="separate"/>
      </w:r>
      <w:r>
        <w:t>35</w:t>
      </w:r>
      <w:r>
        <w:fldChar w:fldCharType="end"/>
      </w:r>
    </w:p>
    <w:p w14:paraId="586846DE" w14:textId="62EC06AF" w:rsidR="00480185" w:rsidRDefault="00480185">
      <w:pPr>
        <w:pStyle w:val="TOC3"/>
        <w:rPr>
          <w:rFonts w:asciiTheme="minorHAnsi" w:eastAsiaTheme="minorEastAsia" w:hAnsiTheme="minorHAnsi" w:cstheme="minorBidi"/>
          <w:kern w:val="2"/>
          <w:sz w:val="24"/>
          <w:szCs w:val="24"/>
          <w:lang w:eastAsia="en-GB"/>
          <w14:ligatures w14:val="standardContextual"/>
        </w:rPr>
      </w:pPr>
      <w:r>
        <w:t>5.6.3</w:t>
      </w:r>
      <w:r>
        <w:rPr>
          <w:rFonts w:asciiTheme="minorHAnsi" w:eastAsiaTheme="minorEastAsia" w:hAnsiTheme="minorHAnsi" w:cstheme="minorBidi"/>
          <w:kern w:val="2"/>
          <w:sz w:val="24"/>
          <w:szCs w:val="24"/>
          <w:lang w:eastAsia="en-GB"/>
          <w14:ligatures w14:val="standardContextual"/>
        </w:rPr>
        <w:tab/>
      </w:r>
      <w:r>
        <w:t>LI function instantiation and lifecycle management procedures</w:t>
      </w:r>
      <w:r>
        <w:tab/>
      </w:r>
      <w:r>
        <w:fldChar w:fldCharType="begin" w:fldLock="1"/>
      </w:r>
      <w:r>
        <w:instrText xml:space="preserve"> PAGEREF _Toc200835414 \h </w:instrText>
      </w:r>
      <w:r>
        <w:fldChar w:fldCharType="separate"/>
      </w:r>
      <w:r>
        <w:t>37</w:t>
      </w:r>
      <w:r>
        <w:fldChar w:fldCharType="end"/>
      </w:r>
    </w:p>
    <w:p w14:paraId="3373A045" w14:textId="6D277E8F" w:rsidR="00480185" w:rsidRDefault="00480185">
      <w:pPr>
        <w:pStyle w:val="TOC4"/>
        <w:rPr>
          <w:rFonts w:asciiTheme="minorHAnsi" w:eastAsiaTheme="minorEastAsia" w:hAnsiTheme="minorHAnsi" w:cstheme="minorBidi"/>
          <w:kern w:val="2"/>
          <w:sz w:val="24"/>
          <w:szCs w:val="24"/>
          <w:lang w:eastAsia="en-GB"/>
          <w14:ligatures w14:val="standardContextual"/>
        </w:rPr>
      </w:pPr>
      <w:r>
        <w:t>5.6.3.1</w:t>
      </w:r>
      <w:r>
        <w:rPr>
          <w:rFonts w:asciiTheme="minorHAnsi" w:eastAsiaTheme="minorEastAsia" w:hAnsiTheme="minorHAnsi" w:cstheme="minorBidi"/>
          <w:kern w:val="2"/>
          <w:sz w:val="24"/>
          <w:szCs w:val="24"/>
          <w:lang w:eastAsia="en-GB"/>
          <w14:ligatures w14:val="standardContextual"/>
        </w:rPr>
        <w:tab/>
      </w:r>
      <w:r>
        <w:t>Controller virtualisation layer and MANO procedures</w:t>
      </w:r>
      <w:r>
        <w:tab/>
      </w:r>
      <w:r>
        <w:fldChar w:fldCharType="begin" w:fldLock="1"/>
      </w:r>
      <w:r>
        <w:instrText xml:space="preserve"> PAGEREF _Toc200835415 \h </w:instrText>
      </w:r>
      <w:r>
        <w:fldChar w:fldCharType="separate"/>
      </w:r>
      <w:r>
        <w:t>37</w:t>
      </w:r>
      <w:r>
        <w:fldChar w:fldCharType="end"/>
      </w:r>
    </w:p>
    <w:p w14:paraId="75D846F0" w14:textId="2D4A09B4" w:rsidR="00480185" w:rsidRDefault="00480185">
      <w:pPr>
        <w:pStyle w:val="TOC5"/>
        <w:rPr>
          <w:rFonts w:asciiTheme="minorHAnsi" w:eastAsiaTheme="minorEastAsia" w:hAnsiTheme="minorHAnsi" w:cstheme="minorBidi"/>
          <w:kern w:val="2"/>
          <w:sz w:val="24"/>
          <w:szCs w:val="24"/>
          <w:lang w:eastAsia="en-GB"/>
          <w14:ligatures w14:val="standardContextual"/>
        </w:rPr>
      </w:pPr>
      <w:r>
        <w:t>5.6.3.1.1</w:t>
      </w:r>
      <w:r>
        <w:rPr>
          <w:rFonts w:asciiTheme="minorHAnsi" w:eastAsiaTheme="minorEastAsia" w:hAnsiTheme="minorHAnsi" w:cstheme="minorBidi"/>
          <w:kern w:val="2"/>
          <w:sz w:val="24"/>
          <w:szCs w:val="24"/>
          <w:lang w:eastAsia="en-GB"/>
          <w14:ligatures w14:val="standardContextual"/>
        </w:rPr>
        <w:tab/>
      </w:r>
      <w:r>
        <w:t>Responsibilities</w:t>
      </w:r>
      <w:r>
        <w:tab/>
      </w:r>
      <w:r>
        <w:fldChar w:fldCharType="begin" w:fldLock="1"/>
      </w:r>
      <w:r>
        <w:instrText xml:space="preserve"> PAGEREF _Toc200835416 \h </w:instrText>
      </w:r>
      <w:r>
        <w:fldChar w:fldCharType="separate"/>
      </w:r>
      <w:r>
        <w:t>37</w:t>
      </w:r>
      <w:r>
        <w:fldChar w:fldCharType="end"/>
      </w:r>
    </w:p>
    <w:p w14:paraId="05265728" w14:textId="319E2127" w:rsidR="00480185" w:rsidRDefault="00480185">
      <w:pPr>
        <w:pStyle w:val="TOC5"/>
        <w:rPr>
          <w:rFonts w:asciiTheme="minorHAnsi" w:eastAsiaTheme="minorEastAsia" w:hAnsiTheme="minorHAnsi" w:cstheme="minorBidi"/>
          <w:kern w:val="2"/>
          <w:sz w:val="24"/>
          <w:szCs w:val="24"/>
          <w:lang w:eastAsia="en-GB"/>
          <w14:ligatures w14:val="standardContextual"/>
        </w:rPr>
      </w:pPr>
      <w:r>
        <w:t>5.6.3.1.2</w:t>
      </w:r>
      <w:r>
        <w:rPr>
          <w:rFonts w:asciiTheme="minorHAnsi" w:eastAsiaTheme="minorEastAsia" w:hAnsiTheme="minorHAnsi" w:cstheme="minorBidi"/>
          <w:kern w:val="2"/>
          <w:sz w:val="24"/>
          <w:szCs w:val="24"/>
          <w:lang w:eastAsia="en-GB"/>
          <w14:ligatures w14:val="standardContextual"/>
        </w:rPr>
        <w:tab/>
      </w:r>
      <w:r>
        <w:t>General procedures</w:t>
      </w:r>
      <w:r>
        <w:tab/>
      </w:r>
      <w:r>
        <w:fldChar w:fldCharType="begin" w:fldLock="1"/>
      </w:r>
      <w:r>
        <w:instrText xml:space="preserve"> PAGEREF _Toc200835417 \h </w:instrText>
      </w:r>
      <w:r>
        <w:fldChar w:fldCharType="separate"/>
      </w:r>
      <w:r>
        <w:t>37</w:t>
      </w:r>
      <w:r>
        <w:fldChar w:fldCharType="end"/>
      </w:r>
    </w:p>
    <w:p w14:paraId="2AEA57A6" w14:textId="4DB3F8A8" w:rsidR="00480185" w:rsidRDefault="00480185">
      <w:pPr>
        <w:pStyle w:val="TOC5"/>
        <w:rPr>
          <w:rFonts w:asciiTheme="minorHAnsi" w:eastAsiaTheme="minorEastAsia" w:hAnsiTheme="minorHAnsi" w:cstheme="minorBidi"/>
          <w:kern w:val="2"/>
          <w:sz w:val="24"/>
          <w:szCs w:val="24"/>
          <w:lang w:eastAsia="en-GB"/>
          <w14:ligatures w14:val="standardContextual"/>
        </w:rPr>
      </w:pPr>
      <w:r>
        <w:t>5.6.3.1.3</w:t>
      </w:r>
      <w:r>
        <w:rPr>
          <w:rFonts w:asciiTheme="minorHAnsi" w:eastAsiaTheme="minorEastAsia" w:hAnsiTheme="minorHAnsi" w:cstheme="minorBidi"/>
          <w:kern w:val="2"/>
          <w:sz w:val="24"/>
          <w:szCs w:val="24"/>
          <w:lang w:eastAsia="en-GB"/>
          <w14:ligatures w14:val="standardContextual"/>
        </w:rPr>
        <w:tab/>
      </w:r>
      <w:r>
        <w:t>Instantiation</w:t>
      </w:r>
      <w:r>
        <w:tab/>
      </w:r>
      <w:r>
        <w:fldChar w:fldCharType="begin" w:fldLock="1"/>
      </w:r>
      <w:r>
        <w:instrText xml:space="preserve"> PAGEREF _Toc200835418 \h </w:instrText>
      </w:r>
      <w:r>
        <w:fldChar w:fldCharType="separate"/>
      </w:r>
      <w:r>
        <w:t>37</w:t>
      </w:r>
      <w:r>
        <w:fldChar w:fldCharType="end"/>
      </w:r>
    </w:p>
    <w:p w14:paraId="7B314508" w14:textId="09B6F1CD" w:rsidR="00480185" w:rsidRDefault="00480185">
      <w:pPr>
        <w:pStyle w:val="TOC5"/>
        <w:rPr>
          <w:rFonts w:asciiTheme="minorHAnsi" w:eastAsiaTheme="minorEastAsia" w:hAnsiTheme="minorHAnsi" w:cstheme="minorBidi"/>
          <w:kern w:val="2"/>
          <w:sz w:val="24"/>
          <w:szCs w:val="24"/>
          <w:lang w:eastAsia="en-GB"/>
          <w14:ligatures w14:val="standardContextual"/>
        </w:rPr>
      </w:pPr>
      <w:r>
        <w:t>5.6.3.1.4</w:t>
      </w:r>
      <w:r>
        <w:rPr>
          <w:rFonts w:asciiTheme="minorHAnsi" w:eastAsiaTheme="minorEastAsia" w:hAnsiTheme="minorHAnsi" w:cstheme="minorBidi"/>
          <w:kern w:val="2"/>
          <w:sz w:val="24"/>
          <w:szCs w:val="24"/>
          <w:lang w:eastAsia="en-GB"/>
          <w14:ligatures w14:val="standardContextual"/>
        </w:rPr>
        <w:tab/>
      </w:r>
      <w:r>
        <w:t>Modification</w:t>
      </w:r>
      <w:r>
        <w:tab/>
      </w:r>
      <w:r>
        <w:fldChar w:fldCharType="begin" w:fldLock="1"/>
      </w:r>
      <w:r>
        <w:instrText xml:space="preserve"> PAGEREF _Toc200835419 \h </w:instrText>
      </w:r>
      <w:r>
        <w:fldChar w:fldCharType="separate"/>
      </w:r>
      <w:r>
        <w:t>38</w:t>
      </w:r>
      <w:r>
        <w:fldChar w:fldCharType="end"/>
      </w:r>
    </w:p>
    <w:p w14:paraId="2C3239EB" w14:textId="7C570C36" w:rsidR="00480185" w:rsidRDefault="00480185">
      <w:pPr>
        <w:pStyle w:val="TOC5"/>
        <w:rPr>
          <w:rFonts w:asciiTheme="minorHAnsi" w:eastAsiaTheme="minorEastAsia" w:hAnsiTheme="minorHAnsi" w:cstheme="minorBidi"/>
          <w:kern w:val="2"/>
          <w:sz w:val="24"/>
          <w:szCs w:val="24"/>
          <w:lang w:eastAsia="en-GB"/>
          <w14:ligatures w14:val="standardContextual"/>
        </w:rPr>
      </w:pPr>
      <w:r>
        <w:t>5.6.3.1.5</w:t>
      </w:r>
      <w:r>
        <w:rPr>
          <w:rFonts w:asciiTheme="minorHAnsi" w:eastAsiaTheme="minorEastAsia" w:hAnsiTheme="minorHAnsi" w:cstheme="minorBidi"/>
          <w:kern w:val="2"/>
          <w:sz w:val="24"/>
          <w:szCs w:val="24"/>
          <w:lang w:eastAsia="en-GB"/>
          <w14:ligatures w14:val="standardContextual"/>
        </w:rPr>
        <w:tab/>
      </w:r>
      <w:r>
        <w:t>Termination</w:t>
      </w:r>
      <w:r>
        <w:tab/>
      </w:r>
      <w:r>
        <w:fldChar w:fldCharType="begin" w:fldLock="1"/>
      </w:r>
      <w:r>
        <w:instrText xml:space="preserve"> PAGEREF _Toc200835420 \h </w:instrText>
      </w:r>
      <w:r>
        <w:fldChar w:fldCharType="separate"/>
      </w:r>
      <w:r>
        <w:t>38</w:t>
      </w:r>
      <w:r>
        <w:fldChar w:fldCharType="end"/>
      </w:r>
    </w:p>
    <w:p w14:paraId="1DE4C982" w14:textId="768A8FAF" w:rsidR="00480185" w:rsidRDefault="00480185">
      <w:pPr>
        <w:pStyle w:val="TOC5"/>
        <w:rPr>
          <w:rFonts w:asciiTheme="minorHAnsi" w:eastAsiaTheme="minorEastAsia" w:hAnsiTheme="minorHAnsi" w:cstheme="minorBidi"/>
          <w:kern w:val="2"/>
          <w:sz w:val="24"/>
          <w:szCs w:val="24"/>
          <w:lang w:eastAsia="en-GB"/>
          <w14:ligatures w14:val="standardContextual"/>
        </w:rPr>
      </w:pPr>
      <w:r>
        <w:t>5.6.3.1.6</w:t>
      </w:r>
      <w:r>
        <w:rPr>
          <w:rFonts w:asciiTheme="minorHAnsi" w:eastAsiaTheme="minorEastAsia" w:hAnsiTheme="minorHAnsi" w:cstheme="minorBidi"/>
          <w:kern w:val="2"/>
          <w:sz w:val="24"/>
          <w:szCs w:val="24"/>
          <w:lang w:eastAsia="en-GB"/>
          <w14:ligatures w14:val="standardContextual"/>
        </w:rPr>
        <w:tab/>
      </w:r>
      <w:r>
        <w:t>Direct instantiation of LI Functions by ADMF</w:t>
      </w:r>
      <w:r>
        <w:tab/>
      </w:r>
      <w:r>
        <w:fldChar w:fldCharType="begin" w:fldLock="1"/>
      </w:r>
      <w:r>
        <w:instrText xml:space="preserve"> PAGEREF _Toc200835421 \h </w:instrText>
      </w:r>
      <w:r>
        <w:fldChar w:fldCharType="separate"/>
      </w:r>
      <w:r>
        <w:t>38</w:t>
      </w:r>
      <w:r>
        <w:fldChar w:fldCharType="end"/>
      </w:r>
    </w:p>
    <w:p w14:paraId="6D135199" w14:textId="049CD93A" w:rsidR="00480185" w:rsidRDefault="00480185">
      <w:pPr>
        <w:pStyle w:val="TOC4"/>
        <w:rPr>
          <w:rFonts w:asciiTheme="minorHAnsi" w:eastAsiaTheme="minorEastAsia" w:hAnsiTheme="minorHAnsi" w:cstheme="minorBidi"/>
          <w:kern w:val="2"/>
          <w:sz w:val="24"/>
          <w:szCs w:val="24"/>
          <w:lang w:eastAsia="en-GB"/>
          <w14:ligatures w14:val="standardContextual"/>
        </w:rPr>
      </w:pPr>
      <w:r>
        <w:t>5.6.3.2</w:t>
      </w:r>
      <w:r>
        <w:rPr>
          <w:rFonts w:asciiTheme="minorHAnsi" w:eastAsiaTheme="minorEastAsia" w:hAnsiTheme="minorHAnsi" w:cstheme="minorBidi"/>
          <w:kern w:val="2"/>
          <w:sz w:val="24"/>
          <w:szCs w:val="24"/>
          <w:lang w:eastAsia="en-GB"/>
          <w14:ligatures w14:val="standardContextual"/>
        </w:rPr>
        <w:tab/>
      </w:r>
      <w:r>
        <w:t>LI_X0 procedures</w:t>
      </w:r>
      <w:r>
        <w:tab/>
      </w:r>
      <w:r>
        <w:fldChar w:fldCharType="begin" w:fldLock="1"/>
      </w:r>
      <w:r>
        <w:instrText xml:space="preserve"> PAGEREF _Toc200835422 \h </w:instrText>
      </w:r>
      <w:r>
        <w:fldChar w:fldCharType="separate"/>
      </w:r>
      <w:r>
        <w:t>38</w:t>
      </w:r>
      <w:r>
        <w:fldChar w:fldCharType="end"/>
      </w:r>
    </w:p>
    <w:p w14:paraId="192E3E77" w14:textId="46F4BB1C" w:rsidR="00480185" w:rsidRDefault="00480185">
      <w:pPr>
        <w:pStyle w:val="TOC3"/>
        <w:rPr>
          <w:rFonts w:asciiTheme="minorHAnsi" w:eastAsiaTheme="minorEastAsia" w:hAnsiTheme="minorHAnsi" w:cstheme="minorBidi"/>
          <w:kern w:val="2"/>
          <w:sz w:val="24"/>
          <w:szCs w:val="24"/>
          <w:lang w:eastAsia="en-GB"/>
          <w14:ligatures w14:val="standardContextual"/>
        </w:rPr>
      </w:pPr>
      <w:r>
        <w:t>5.6.3.3</w:t>
      </w:r>
      <w:r>
        <w:rPr>
          <w:rFonts w:asciiTheme="minorHAnsi" w:eastAsiaTheme="minorEastAsia" w:hAnsiTheme="minorHAnsi" w:cstheme="minorBidi"/>
          <w:kern w:val="2"/>
          <w:sz w:val="24"/>
          <w:szCs w:val="24"/>
          <w:lang w:eastAsia="en-GB"/>
          <w14:ligatures w14:val="standardContextual"/>
        </w:rPr>
        <w:tab/>
      </w:r>
      <w:r>
        <w:t>Exception Procedures</w:t>
      </w:r>
      <w:r>
        <w:tab/>
      </w:r>
      <w:r>
        <w:fldChar w:fldCharType="begin" w:fldLock="1"/>
      </w:r>
      <w:r>
        <w:instrText xml:space="preserve"> PAGEREF _Toc200835423 \h </w:instrText>
      </w:r>
      <w:r>
        <w:fldChar w:fldCharType="separate"/>
      </w:r>
      <w:r>
        <w:t>40</w:t>
      </w:r>
      <w:r>
        <w:fldChar w:fldCharType="end"/>
      </w:r>
    </w:p>
    <w:p w14:paraId="1E1F13A7" w14:textId="2D41D1CF" w:rsidR="00480185" w:rsidRDefault="00480185">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Identifier association and reporting</w:t>
      </w:r>
      <w:r>
        <w:tab/>
      </w:r>
      <w:r>
        <w:fldChar w:fldCharType="begin" w:fldLock="1"/>
      </w:r>
      <w:r>
        <w:instrText xml:space="preserve"> PAGEREF _Toc200835424 \h </w:instrText>
      </w:r>
      <w:r>
        <w:fldChar w:fldCharType="separate"/>
      </w:r>
      <w:r>
        <w:t>41</w:t>
      </w:r>
      <w:r>
        <w:fldChar w:fldCharType="end"/>
      </w:r>
    </w:p>
    <w:p w14:paraId="2941BEE4" w14:textId="7F65446B" w:rsidR="00480185" w:rsidRDefault="00480185">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_Toc200835425 \h </w:instrText>
      </w:r>
      <w:r>
        <w:fldChar w:fldCharType="separate"/>
      </w:r>
      <w:r>
        <w:t>41</w:t>
      </w:r>
      <w:r>
        <w:fldChar w:fldCharType="end"/>
      </w:r>
    </w:p>
    <w:p w14:paraId="5A4506C5" w14:textId="7953AFAD" w:rsidR="00480185" w:rsidRDefault="00480185">
      <w:pPr>
        <w:pStyle w:val="TOC3"/>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Functional entities</w:t>
      </w:r>
      <w:r>
        <w:tab/>
      </w:r>
      <w:r>
        <w:fldChar w:fldCharType="begin" w:fldLock="1"/>
      </w:r>
      <w:r>
        <w:instrText xml:space="preserve"> PAGEREF _Toc200835426 \h </w:instrText>
      </w:r>
      <w:r>
        <w:fldChar w:fldCharType="separate"/>
      </w:r>
      <w:r>
        <w:t>42</w:t>
      </w:r>
      <w:r>
        <w:fldChar w:fldCharType="end"/>
      </w:r>
    </w:p>
    <w:p w14:paraId="25219A85" w14:textId="64FDB241" w:rsidR="00480185" w:rsidRDefault="00480185">
      <w:pPr>
        <w:pStyle w:val="TOC4"/>
        <w:rPr>
          <w:rFonts w:asciiTheme="minorHAnsi" w:eastAsiaTheme="minorEastAsia" w:hAnsiTheme="minorHAnsi" w:cstheme="minorBidi"/>
          <w:kern w:val="2"/>
          <w:sz w:val="24"/>
          <w:szCs w:val="24"/>
          <w:lang w:eastAsia="en-GB"/>
          <w14:ligatures w14:val="standardContextual"/>
        </w:rPr>
      </w:pPr>
      <w:r>
        <w:t>5.7.2.1</w:t>
      </w:r>
      <w:r>
        <w:rPr>
          <w:rFonts w:asciiTheme="minorHAnsi" w:eastAsiaTheme="minorEastAsia" w:hAnsiTheme="minorHAnsi" w:cstheme="minorBidi"/>
          <w:kern w:val="2"/>
          <w:sz w:val="24"/>
          <w:szCs w:val="24"/>
          <w:lang w:eastAsia="en-GB"/>
          <w14:ligatures w14:val="standardContextual"/>
        </w:rPr>
        <w:tab/>
      </w:r>
      <w:r>
        <w:t>Identity Query Function (IQF)</w:t>
      </w:r>
      <w:r>
        <w:tab/>
      </w:r>
      <w:r>
        <w:fldChar w:fldCharType="begin" w:fldLock="1"/>
      </w:r>
      <w:r>
        <w:instrText xml:space="preserve"> PAGEREF _Toc200835427 \h </w:instrText>
      </w:r>
      <w:r>
        <w:fldChar w:fldCharType="separate"/>
      </w:r>
      <w:r>
        <w:t>42</w:t>
      </w:r>
      <w:r>
        <w:fldChar w:fldCharType="end"/>
      </w:r>
    </w:p>
    <w:p w14:paraId="1531A9D3" w14:textId="5C434467" w:rsidR="00480185" w:rsidRDefault="00480185">
      <w:pPr>
        <w:pStyle w:val="TOC4"/>
        <w:rPr>
          <w:rFonts w:asciiTheme="minorHAnsi" w:eastAsiaTheme="minorEastAsia" w:hAnsiTheme="minorHAnsi" w:cstheme="minorBidi"/>
          <w:kern w:val="2"/>
          <w:sz w:val="24"/>
          <w:szCs w:val="24"/>
          <w:lang w:eastAsia="en-GB"/>
          <w14:ligatures w14:val="standardContextual"/>
        </w:rPr>
      </w:pPr>
      <w:r>
        <w:t>5.7.2.2</w:t>
      </w:r>
      <w:r>
        <w:rPr>
          <w:rFonts w:asciiTheme="minorHAnsi" w:eastAsiaTheme="minorEastAsia" w:hAnsiTheme="minorHAnsi" w:cstheme="minorBidi"/>
          <w:kern w:val="2"/>
          <w:sz w:val="24"/>
          <w:szCs w:val="24"/>
          <w:lang w:eastAsia="en-GB"/>
          <w14:ligatures w14:val="standardContextual"/>
        </w:rPr>
        <w:tab/>
      </w:r>
      <w:r>
        <w:t>Identity Event Function (IEF)</w:t>
      </w:r>
      <w:r>
        <w:tab/>
      </w:r>
      <w:r>
        <w:fldChar w:fldCharType="begin" w:fldLock="1"/>
      </w:r>
      <w:r>
        <w:instrText xml:space="preserve"> PAGEREF _Toc200835428 \h </w:instrText>
      </w:r>
      <w:r>
        <w:fldChar w:fldCharType="separate"/>
      </w:r>
      <w:r>
        <w:t>43</w:t>
      </w:r>
      <w:r>
        <w:fldChar w:fldCharType="end"/>
      </w:r>
    </w:p>
    <w:p w14:paraId="2D4CBE66" w14:textId="61544075" w:rsidR="00480185" w:rsidRDefault="00480185">
      <w:pPr>
        <w:pStyle w:val="TOC4"/>
        <w:rPr>
          <w:rFonts w:asciiTheme="minorHAnsi" w:eastAsiaTheme="minorEastAsia" w:hAnsiTheme="minorHAnsi" w:cstheme="minorBidi"/>
          <w:kern w:val="2"/>
          <w:sz w:val="24"/>
          <w:szCs w:val="24"/>
          <w:lang w:eastAsia="en-GB"/>
          <w14:ligatures w14:val="standardContextual"/>
        </w:rPr>
      </w:pPr>
      <w:r>
        <w:t>5.7.2.3</w:t>
      </w:r>
      <w:r>
        <w:rPr>
          <w:rFonts w:asciiTheme="minorHAnsi" w:eastAsiaTheme="minorEastAsia" w:hAnsiTheme="minorHAnsi" w:cstheme="minorBidi"/>
          <w:kern w:val="2"/>
          <w:sz w:val="24"/>
          <w:szCs w:val="24"/>
          <w:lang w:eastAsia="en-GB"/>
          <w14:ligatures w14:val="standardContextual"/>
        </w:rPr>
        <w:tab/>
      </w:r>
      <w:r>
        <w:t>Identity Caching Function (ICF)</w:t>
      </w:r>
      <w:r>
        <w:tab/>
      </w:r>
      <w:r>
        <w:fldChar w:fldCharType="begin" w:fldLock="1"/>
      </w:r>
      <w:r>
        <w:instrText xml:space="preserve"> PAGEREF _Toc200835429 \h </w:instrText>
      </w:r>
      <w:r>
        <w:fldChar w:fldCharType="separate"/>
      </w:r>
      <w:r>
        <w:t>43</w:t>
      </w:r>
      <w:r>
        <w:fldChar w:fldCharType="end"/>
      </w:r>
    </w:p>
    <w:p w14:paraId="7431121D" w14:textId="5487F2F4" w:rsidR="00480185" w:rsidRDefault="00480185">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Network layer based interception</w:t>
      </w:r>
      <w:r>
        <w:tab/>
      </w:r>
      <w:r>
        <w:fldChar w:fldCharType="begin" w:fldLock="1"/>
      </w:r>
      <w:r>
        <w:instrText xml:space="preserve"> PAGEREF _Toc200835430 \h </w:instrText>
      </w:r>
      <w:r>
        <w:fldChar w:fldCharType="separate"/>
      </w:r>
      <w:r>
        <w:t>44</w:t>
      </w:r>
      <w:r>
        <w:fldChar w:fldCharType="end"/>
      </w:r>
    </w:p>
    <w:p w14:paraId="1990D22E" w14:textId="665312FC" w:rsidR="00480185" w:rsidRDefault="00480185">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_Toc200835431 \h </w:instrText>
      </w:r>
      <w:r>
        <w:fldChar w:fldCharType="separate"/>
      </w:r>
      <w:r>
        <w:t>44</w:t>
      </w:r>
      <w:r>
        <w:fldChar w:fldCharType="end"/>
      </w:r>
    </w:p>
    <w:p w14:paraId="63DBFB10" w14:textId="3E2E8BF9" w:rsidR="00480185" w:rsidRDefault="00480185">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5G</w:t>
      </w:r>
      <w:r>
        <w:tab/>
      </w:r>
      <w:r>
        <w:fldChar w:fldCharType="begin" w:fldLock="1"/>
      </w:r>
      <w:r>
        <w:instrText xml:space="preserve"> PAGEREF _Toc200835432 \h </w:instrText>
      </w:r>
      <w:r>
        <w:fldChar w:fldCharType="separate"/>
      </w:r>
      <w:r>
        <w:t>44</w:t>
      </w:r>
      <w:r>
        <w:fldChar w:fldCharType="end"/>
      </w:r>
    </w:p>
    <w:p w14:paraId="093B722D" w14:textId="7FC6A47C" w:rsidR="00480185" w:rsidRDefault="00480185">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_Toc200835433 \h </w:instrText>
      </w:r>
      <w:r>
        <w:fldChar w:fldCharType="separate"/>
      </w:r>
      <w:r>
        <w:t>44</w:t>
      </w:r>
      <w:r>
        <w:fldChar w:fldCharType="end"/>
      </w:r>
    </w:p>
    <w:p w14:paraId="4897E843" w14:textId="4B81B21C" w:rsidR="00480185" w:rsidRDefault="00480185">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LI at AMF</w:t>
      </w:r>
      <w:r>
        <w:tab/>
      </w:r>
      <w:r>
        <w:fldChar w:fldCharType="begin" w:fldLock="1"/>
      </w:r>
      <w:r>
        <w:instrText xml:space="preserve"> PAGEREF _Toc200835434 \h </w:instrText>
      </w:r>
      <w:r>
        <w:fldChar w:fldCharType="separate"/>
      </w:r>
      <w:r>
        <w:t>45</w:t>
      </w:r>
      <w:r>
        <w:fldChar w:fldCharType="end"/>
      </w:r>
    </w:p>
    <w:p w14:paraId="06B629DC" w14:textId="260194CC" w:rsidR="00480185" w:rsidRDefault="00480185">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_Toc200835435 \h </w:instrText>
      </w:r>
      <w:r>
        <w:fldChar w:fldCharType="separate"/>
      </w:r>
      <w:r>
        <w:t>45</w:t>
      </w:r>
      <w:r>
        <w:fldChar w:fldCharType="end"/>
      </w:r>
    </w:p>
    <w:p w14:paraId="15709665" w14:textId="12128709" w:rsidR="00480185" w:rsidRDefault="00480185">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_Toc200835436 \h </w:instrText>
      </w:r>
      <w:r>
        <w:fldChar w:fldCharType="separate"/>
      </w:r>
      <w:r>
        <w:t>46</w:t>
      </w:r>
      <w:r>
        <w:fldChar w:fldCharType="end"/>
      </w:r>
    </w:p>
    <w:p w14:paraId="1B466062" w14:textId="0F1498F9" w:rsidR="00480185" w:rsidRDefault="00480185">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_Toc200835437 \h </w:instrText>
      </w:r>
      <w:r>
        <w:fldChar w:fldCharType="separate"/>
      </w:r>
      <w:r>
        <w:t>47</w:t>
      </w:r>
      <w:r>
        <w:fldChar w:fldCharType="end"/>
      </w:r>
    </w:p>
    <w:p w14:paraId="75EC5236" w14:textId="1498058F" w:rsidR="00480185" w:rsidRDefault="00480185">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_Toc200835438 \h </w:instrText>
      </w:r>
      <w:r>
        <w:fldChar w:fldCharType="separate"/>
      </w:r>
      <w:r>
        <w:t>47</w:t>
      </w:r>
      <w:r>
        <w:fldChar w:fldCharType="end"/>
      </w:r>
    </w:p>
    <w:p w14:paraId="061ACDD1" w14:textId="62831B51" w:rsidR="00480185" w:rsidRDefault="00480185">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_Toc200835439 \h </w:instrText>
      </w:r>
      <w:r>
        <w:fldChar w:fldCharType="separate"/>
      </w:r>
      <w:r>
        <w:t>48</w:t>
      </w:r>
      <w:r>
        <w:fldChar w:fldCharType="end"/>
      </w:r>
    </w:p>
    <w:p w14:paraId="4D56897E" w14:textId="3A49D778" w:rsidR="00480185" w:rsidRDefault="00480185">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_Toc200835440 \h </w:instrText>
      </w:r>
      <w:r>
        <w:fldChar w:fldCharType="separate"/>
      </w:r>
      <w:r>
        <w:t>48</w:t>
      </w:r>
      <w:r>
        <w:fldChar w:fldCharType="end"/>
      </w:r>
    </w:p>
    <w:p w14:paraId="0BE573F4" w14:textId="5301509A" w:rsidR="00480185" w:rsidRDefault="00480185">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_Toc200835441 \h </w:instrText>
      </w:r>
      <w:r>
        <w:fldChar w:fldCharType="separate"/>
      </w:r>
      <w:r>
        <w:t>50</w:t>
      </w:r>
      <w:r>
        <w:fldChar w:fldCharType="end"/>
      </w:r>
    </w:p>
    <w:p w14:paraId="7C9E0E8F" w14:textId="0E8F2D76" w:rsidR="00480185" w:rsidRDefault="00480185">
      <w:pPr>
        <w:pStyle w:val="TOC3"/>
        <w:rPr>
          <w:rFonts w:asciiTheme="minorHAnsi" w:eastAsiaTheme="minorEastAsia" w:hAnsiTheme="minorHAnsi" w:cstheme="minorBidi"/>
          <w:kern w:val="2"/>
          <w:sz w:val="24"/>
          <w:szCs w:val="24"/>
          <w:lang w:eastAsia="en-GB"/>
          <w14:ligatures w14:val="standardContextual"/>
        </w:rPr>
      </w:pPr>
      <w:r>
        <w:t>6.2.2A</w:t>
      </w:r>
      <w:r>
        <w:rPr>
          <w:rFonts w:asciiTheme="minorHAnsi" w:eastAsiaTheme="minorEastAsia" w:hAnsiTheme="minorHAnsi" w:cstheme="minorBidi"/>
          <w:kern w:val="2"/>
          <w:sz w:val="24"/>
          <w:szCs w:val="24"/>
          <w:lang w:eastAsia="en-GB"/>
          <w14:ligatures w14:val="standardContextual"/>
        </w:rPr>
        <w:tab/>
      </w:r>
      <w:r>
        <w:t>Identifier Reporting for AMF</w:t>
      </w:r>
      <w:r>
        <w:tab/>
      </w:r>
      <w:r>
        <w:fldChar w:fldCharType="begin" w:fldLock="1"/>
      </w:r>
      <w:r>
        <w:instrText xml:space="preserve"> PAGEREF _Toc200835442 \h </w:instrText>
      </w:r>
      <w:r>
        <w:fldChar w:fldCharType="separate"/>
      </w:r>
      <w:r>
        <w:t>50</w:t>
      </w:r>
      <w:r>
        <w:fldChar w:fldCharType="end"/>
      </w:r>
    </w:p>
    <w:p w14:paraId="56A1899F" w14:textId="751B3D87" w:rsidR="00480185" w:rsidRDefault="00480185">
      <w:pPr>
        <w:pStyle w:val="TOC4"/>
        <w:rPr>
          <w:rFonts w:asciiTheme="minorHAnsi" w:eastAsiaTheme="minorEastAsia" w:hAnsiTheme="minorHAnsi" w:cstheme="minorBidi"/>
          <w:kern w:val="2"/>
          <w:sz w:val="24"/>
          <w:szCs w:val="24"/>
          <w:lang w:eastAsia="en-GB"/>
          <w14:ligatures w14:val="standardContextual"/>
        </w:rPr>
      </w:pPr>
      <w:r>
        <w:t>6.2.2A.1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_Toc200835443 \h </w:instrText>
      </w:r>
      <w:r>
        <w:fldChar w:fldCharType="separate"/>
      </w:r>
      <w:r>
        <w:t>50</w:t>
      </w:r>
      <w:r>
        <w:fldChar w:fldCharType="end"/>
      </w:r>
    </w:p>
    <w:p w14:paraId="0E297467" w14:textId="26310158" w:rsidR="00480185" w:rsidRDefault="00480185">
      <w:pPr>
        <w:pStyle w:val="TOC4"/>
        <w:rPr>
          <w:rFonts w:asciiTheme="minorHAnsi" w:eastAsiaTheme="minorEastAsia" w:hAnsiTheme="minorHAnsi" w:cstheme="minorBidi"/>
          <w:kern w:val="2"/>
          <w:sz w:val="24"/>
          <w:szCs w:val="24"/>
          <w:lang w:eastAsia="en-GB"/>
          <w14:ligatures w14:val="standardContextual"/>
        </w:rPr>
      </w:pPr>
      <w:r>
        <w:t>6.2.2A.2</w:t>
      </w:r>
      <w:r>
        <w:rPr>
          <w:rFonts w:asciiTheme="minorHAnsi" w:eastAsiaTheme="minorEastAsia" w:hAnsiTheme="minorHAnsi" w:cstheme="minorBidi"/>
          <w:kern w:val="2"/>
          <w:sz w:val="24"/>
          <w:szCs w:val="24"/>
          <w:lang w:eastAsia="en-GB"/>
          <w14:ligatures w14:val="standardContextual"/>
        </w:rPr>
        <w:tab/>
      </w:r>
      <w:r>
        <w:t>IEF Events</w:t>
      </w:r>
      <w:r>
        <w:tab/>
      </w:r>
      <w:r>
        <w:fldChar w:fldCharType="begin" w:fldLock="1"/>
      </w:r>
      <w:r>
        <w:instrText xml:space="preserve"> PAGEREF _Toc200835444 \h </w:instrText>
      </w:r>
      <w:r>
        <w:fldChar w:fldCharType="separate"/>
      </w:r>
      <w:r>
        <w:t>50</w:t>
      </w:r>
      <w:r>
        <w:fldChar w:fldCharType="end"/>
      </w:r>
    </w:p>
    <w:p w14:paraId="67634C83" w14:textId="1C307968" w:rsidR="00480185" w:rsidRDefault="00480185">
      <w:pPr>
        <w:pStyle w:val="TOC4"/>
        <w:rPr>
          <w:rFonts w:asciiTheme="minorHAnsi" w:eastAsiaTheme="minorEastAsia" w:hAnsiTheme="minorHAnsi" w:cstheme="minorBidi"/>
          <w:kern w:val="2"/>
          <w:sz w:val="24"/>
          <w:szCs w:val="24"/>
          <w:lang w:eastAsia="en-GB"/>
          <w14:ligatures w14:val="standardContextual"/>
        </w:rPr>
      </w:pPr>
      <w:r>
        <w:t>6.2.2A.3</w:t>
      </w:r>
      <w:r>
        <w:rPr>
          <w:rFonts w:asciiTheme="minorHAnsi" w:eastAsiaTheme="minorEastAsia" w:hAnsiTheme="minorHAnsi" w:cstheme="minorBidi"/>
          <w:kern w:val="2"/>
          <w:sz w:val="24"/>
          <w:szCs w:val="24"/>
          <w:lang w:eastAsia="en-GB"/>
          <w14:ligatures w14:val="standardContextual"/>
        </w:rPr>
        <w:tab/>
      </w:r>
      <w:r>
        <w:t>IEF Event parameters</w:t>
      </w:r>
      <w:r>
        <w:tab/>
      </w:r>
      <w:r>
        <w:fldChar w:fldCharType="begin" w:fldLock="1"/>
      </w:r>
      <w:r>
        <w:instrText xml:space="preserve"> PAGEREF _Toc200835445 \h </w:instrText>
      </w:r>
      <w:r>
        <w:fldChar w:fldCharType="separate"/>
      </w:r>
      <w:r>
        <w:t>50</w:t>
      </w:r>
      <w:r>
        <w:fldChar w:fldCharType="end"/>
      </w:r>
    </w:p>
    <w:p w14:paraId="677B2729" w14:textId="77C78EF0" w:rsidR="00480185" w:rsidRDefault="00480185">
      <w:pPr>
        <w:pStyle w:val="TOC4"/>
        <w:rPr>
          <w:rFonts w:asciiTheme="minorHAnsi" w:eastAsiaTheme="minorEastAsia" w:hAnsiTheme="minorHAnsi" w:cstheme="minorBidi"/>
          <w:kern w:val="2"/>
          <w:sz w:val="24"/>
          <w:szCs w:val="24"/>
          <w:lang w:eastAsia="en-GB"/>
          <w14:ligatures w14:val="standardContextual"/>
        </w:rPr>
      </w:pPr>
      <w:r>
        <w:t>6.2.2A.4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_Toc200835446 \h </w:instrText>
      </w:r>
      <w:r>
        <w:fldChar w:fldCharType="separate"/>
      </w:r>
      <w:r>
        <w:t>51</w:t>
      </w:r>
      <w:r>
        <w:fldChar w:fldCharType="end"/>
      </w:r>
    </w:p>
    <w:p w14:paraId="7A9A4D79" w14:textId="3AC7E420" w:rsidR="00480185" w:rsidRDefault="00480185">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LI for SMF/UPF</w:t>
      </w:r>
      <w:r>
        <w:tab/>
      </w:r>
      <w:r>
        <w:fldChar w:fldCharType="begin" w:fldLock="1"/>
      </w:r>
      <w:r>
        <w:instrText xml:space="preserve"> PAGEREF _Toc200835447 \h </w:instrText>
      </w:r>
      <w:r>
        <w:fldChar w:fldCharType="separate"/>
      </w:r>
      <w:r>
        <w:t>51</w:t>
      </w:r>
      <w:r>
        <w:fldChar w:fldCharType="end"/>
      </w:r>
    </w:p>
    <w:p w14:paraId="0C9B0549" w14:textId="183A3046" w:rsidR="00480185" w:rsidRDefault="00480185">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_Toc200835448 \h </w:instrText>
      </w:r>
      <w:r>
        <w:fldChar w:fldCharType="separate"/>
      </w:r>
      <w:r>
        <w:t>51</w:t>
      </w:r>
      <w:r>
        <w:fldChar w:fldCharType="end"/>
      </w:r>
    </w:p>
    <w:p w14:paraId="32266B68" w14:textId="21D8C031" w:rsidR="00480185" w:rsidRDefault="00480185">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_Toc200835449 \h </w:instrText>
      </w:r>
      <w:r>
        <w:fldChar w:fldCharType="separate"/>
      </w:r>
      <w:r>
        <w:t>53</w:t>
      </w:r>
      <w:r>
        <w:fldChar w:fldCharType="end"/>
      </w:r>
    </w:p>
    <w:p w14:paraId="06F33CDE" w14:textId="6AF8E7E3" w:rsidR="00480185" w:rsidRDefault="00480185">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_Toc200835450 \h </w:instrText>
      </w:r>
      <w:r>
        <w:fldChar w:fldCharType="separate"/>
      </w:r>
      <w:r>
        <w:t>53</w:t>
      </w:r>
      <w:r>
        <w:fldChar w:fldCharType="end"/>
      </w:r>
    </w:p>
    <w:p w14:paraId="3C72BA16" w14:textId="3631CA11" w:rsidR="00480185" w:rsidRDefault="00480185">
      <w:pPr>
        <w:pStyle w:val="TOC4"/>
        <w:rPr>
          <w:rFonts w:asciiTheme="minorHAnsi" w:eastAsiaTheme="minorEastAsia" w:hAnsiTheme="minorHAnsi" w:cstheme="minorBidi"/>
          <w:kern w:val="2"/>
          <w:sz w:val="24"/>
          <w:szCs w:val="24"/>
          <w:lang w:eastAsia="en-GB"/>
          <w14:ligatures w14:val="standardContextual"/>
        </w:rPr>
      </w:pPr>
      <w:r>
        <w:t>6.2.3.4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_Toc200835451 \h </w:instrText>
      </w:r>
      <w:r>
        <w:fldChar w:fldCharType="separate"/>
      </w:r>
      <w:r>
        <w:t>54</w:t>
      </w:r>
      <w:r>
        <w:fldChar w:fldCharType="end"/>
      </w:r>
    </w:p>
    <w:p w14:paraId="1859A2A1" w14:textId="6FE90B4C" w:rsidR="00480185" w:rsidRDefault="00480185">
      <w:pPr>
        <w:pStyle w:val="TOC4"/>
        <w:rPr>
          <w:rFonts w:asciiTheme="minorHAnsi" w:eastAsiaTheme="minorEastAsia" w:hAnsiTheme="minorHAnsi" w:cstheme="minorBidi"/>
          <w:kern w:val="2"/>
          <w:sz w:val="24"/>
          <w:szCs w:val="24"/>
          <w:lang w:eastAsia="en-GB"/>
          <w14:ligatures w14:val="standardContextual"/>
        </w:rPr>
      </w:pPr>
      <w:r>
        <w:t>6.2.3.5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_Toc200835452 \h </w:instrText>
      </w:r>
      <w:r>
        <w:fldChar w:fldCharType="separate"/>
      </w:r>
      <w:r>
        <w:t>54</w:t>
      </w:r>
      <w:r>
        <w:fldChar w:fldCharType="end"/>
      </w:r>
    </w:p>
    <w:p w14:paraId="41C0BCA6" w14:textId="4A19331D" w:rsidR="00480185" w:rsidRDefault="00480185">
      <w:pPr>
        <w:pStyle w:val="TOC4"/>
        <w:rPr>
          <w:rFonts w:asciiTheme="minorHAnsi" w:eastAsiaTheme="minorEastAsia" w:hAnsiTheme="minorHAnsi" w:cstheme="minorBidi"/>
          <w:kern w:val="2"/>
          <w:sz w:val="24"/>
          <w:szCs w:val="24"/>
          <w:lang w:eastAsia="en-GB"/>
          <w14:ligatures w14:val="standardContextual"/>
        </w:rPr>
      </w:pPr>
      <w:r>
        <w:t>6.2.3.6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_Toc200835453 \h </w:instrText>
      </w:r>
      <w:r>
        <w:fldChar w:fldCharType="separate"/>
      </w:r>
      <w:r>
        <w:t>54</w:t>
      </w:r>
      <w:r>
        <w:fldChar w:fldCharType="end"/>
      </w:r>
    </w:p>
    <w:p w14:paraId="1A12150F" w14:textId="30F00D53" w:rsidR="00480185" w:rsidRDefault="00480185">
      <w:pPr>
        <w:pStyle w:val="TOC4"/>
        <w:rPr>
          <w:rFonts w:asciiTheme="minorHAnsi" w:eastAsiaTheme="minorEastAsia" w:hAnsiTheme="minorHAnsi" w:cstheme="minorBidi"/>
          <w:kern w:val="2"/>
          <w:sz w:val="24"/>
          <w:szCs w:val="24"/>
          <w:lang w:eastAsia="en-GB"/>
          <w14:ligatures w14:val="standardContextual"/>
        </w:rPr>
      </w:pPr>
      <w:r>
        <w:t>6.2.3.7</w:t>
      </w:r>
      <w:r>
        <w:rPr>
          <w:rFonts w:asciiTheme="minorHAnsi" w:eastAsiaTheme="minorEastAsia" w:hAnsiTheme="minorHAnsi" w:cstheme="minorBidi"/>
          <w:kern w:val="2"/>
          <w:sz w:val="24"/>
          <w:szCs w:val="24"/>
          <w:lang w:eastAsia="en-GB"/>
          <w14:ligatures w14:val="standardContextual"/>
        </w:rPr>
        <w:tab/>
      </w:r>
      <w:r>
        <w:t>Multi-Access PDU (MA PDU) Session Specific</w:t>
      </w:r>
      <w:r>
        <w:tab/>
      </w:r>
      <w:r>
        <w:fldChar w:fldCharType="begin" w:fldLock="1"/>
      </w:r>
      <w:r>
        <w:instrText xml:space="preserve"> PAGEREF _Toc200835454 \h </w:instrText>
      </w:r>
      <w:r>
        <w:fldChar w:fldCharType="separate"/>
      </w:r>
      <w:r>
        <w:t>55</w:t>
      </w:r>
      <w:r>
        <w:fldChar w:fldCharType="end"/>
      </w:r>
    </w:p>
    <w:p w14:paraId="42BE9161" w14:textId="26BEC384" w:rsidR="00480185" w:rsidRDefault="00480185">
      <w:pPr>
        <w:pStyle w:val="TOC4"/>
        <w:rPr>
          <w:rFonts w:asciiTheme="minorHAnsi" w:eastAsiaTheme="minorEastAsia" w:hAnsiTheme="minorHAnsi" w:cstheme="minorBidi"/>
          <w:kern w:val="2"/>
          <w:sz w:val="24"/>
          <w:szCs w:val="24"/>
          <w:lang w:eastAsia="en-GB"/>
          <w14:ligatures w14:val="standardContextual"/>
        </w:rPr>
      </w:pPr>
      <w:r>
        <w:t>6.2.3.8</w:t>
      </w:r>
      <w:r>
        <w:rPr>
          <w:rFonts w:asciiTheme="minorHAnsi" w:eastAsiaTheme="minorEastAsia" w:hAnsiTheme="minorHAnsi" w:cstheme="minorBidi"/>
          <w:kern w:val="2"/>
          <w:sz w:val="24"/>
          <w:szCs w:val="24"/>
          <w:lang w:eastAsia="en-GB"/>
          <w14:ligatures w14:val="standardContextual"/>
        </w:rPr>
        <w:tab/>
      </w:r>
      <w:r>
        <w:t>LI state transfers in SMF sets</w:t>
      </w:r>
      <w:r>
        <w:tab/>
      </w:r>
      <w:r>
        <w:fldChar w:fldCharType="begin" w:fldLock="1"/>
      </w:r>
      <w:r>
        <w:instrText xml:space="preserve"> PAGEREF _Toc200835455 \h </w:instrText>
      </w:r>
      <w:r>
        <w:fldChar w:fldCharType="separate"/>
      </w:r>
      <w:r>
        <w:t>56</w:t>
      </w:r>
      <w:r>
        <w:fldChar w:fldCharType="end"/>
      </w:r>
    </w:p>
    <w:p w14:paraId="23DC012B" w14:textId="699E9FED" w:rsidR="00480185" w:rsidRDefault="00480185">
      <w:pPr>
        <w:pStyle w:val="TOC4"/>
        <w:rPr>
          <w:rFonts w:asciiTheme="minorHAnsi" w:eastAsiaTheme="minorEastAsia" w:hAnsiTheme="minorHAnsi" w:cstheme="minorBidi"/>
          <w:kern w:val="2"/>
          <w:sz w:val="24"/>
          <w:szCs w:val="24"/>
          <w:lang w:eastAsia="en-GB"/>
          <w14:ligatures w14:val="standardContextual"/>
        </w:rPr>
      </w:pPr>
      <w:r>
        <w:t>6.2.3.9</w:t>
      </w:r>
      <w:r>
        <w:rPr>
          <w:rFonts w:asciiTheme="minorHAnsi" w:eastAsiaTheme="minorEastAsia" w:hAnsiTheme="minorHAnsi" w:cstheme="minorBidi"/>
          <w:kern w:val="2"/>
          <w:sz w:val="24"/>
          <w:szCs w:val="24"/>
          <w:lang w:eastAsia="en-GB"/>
          <w14:ligatures w14:val="standardContextual"/>
        </w:rPr>
        <w:tab/>
      </w:r>
      <w:r>
        <w:t>Interface LI_ST</w:t>
      </w:r>
      <w:r>
        <w:tab/>
      </w:r>
      <w:r>
        <w:fldChar w:fldCharType="begin" w:fldLock="1"/>
      </w:r>
      <w:r>
        <w:instrText xml:space="preserve"> PAGEREF _Toc200835456 \h </w:instrText>
      </w:r>
      <w:r>
        <w:fldChar w:fldCharType="separate"/>
      </w:r>
      <w:r>
        <w:t>57</w:t>
      </w:r>
      <w:r>
        <w:fldChar w:fldCharType="end"/>
      </w:r>
    </w:p>
    <w:p w14:paraId="4A259AAC" w14:textId="74CDA24B" w:rsidR="00480185" w:rsidRDefault="00480185">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LI at UDM for 5G</w:t>
      </w:r>
      <w:r>
        <w:tab/>
      </w:r>
      <w:r>
        <w:fldChar w:fldCharType="begin" w:fldLock="1"/>
      </w:r>
      <w:r>
        <w:instrText xml:space="preserve"> PAGEREF _Toc200835457 \h </w:instrText>
      </w:r>
      <w:r>
        <w:fldChar w:fldCharType="separate"/>
      </w:r>
      <w:r>
        <w:t>57</w:t>
      </w:r>
      <w:r>
        <w:fldChar w:fldCharType="end"/>
      </w:r>
    </w:p>
    <w:p w14:paraId="1FABA056" w14:textId="1511F3F4" w:rsidR="00480185" w:rsidRDefault="00480185">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LI at SMSF</w:t>
      </w:r>
      <w:r>
        <w:tab/>
      </w:r>
      <w:r>
        <w:fldChar w:fldCharType="begin" w:fldLock="1"/>
      </w:r>
      <w:r>
        <w:instrText xml:space="preserve"> PAGEREF _Toc200835458 \h </w:instrText>
      </w:r>
      <w:r>
        <w:fldChar w:fldCharType="separate"/>
      </w:r>
      <w:r>
        <w:t>57</w:t>
      </w:r>
      <w:r>
        <w:fldChar w:fldCharType="end"/>
      </w:r>
    </w:p>
    <w:p w14:paraId="1632D3A5" w14:textId="7C77409E" w:rsidR="00480185" w:rsidRDefault="00480185">
      <w:pPr>
        <w:pStyle w:val="TOC4"/>
        <w:rPr>
          <w:rFonts w:asciiTheme="minorHAnsi" w:eastAsiaTheme="minorEastAsia" w:hAnsiTheme="minorHAnsi" w:cstheme="minorBidi"/>
          <w:kern w:val="2"/>
          <w:sz w:val="24"/>
          <w:szCs w:val="24"/>
          <w:lang w:eastAsia="en-GB"/>
          <w14:ligatures w14:val="standardContextual"/>
        </w:rPr>
      </w:pPr>
      <w:r>
        <w:t>6.2.5.1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_Toc200835459 \h </w:instrText>
      </w:r>
      <w:r>
        <w:fldChar w:fldCharType="separate"/>
      </w:r>
      <w:r>
        <w:t>57</w:t>
      </w:r>
      <w:r>
        <w:fldChar w:fldCharType="end"/>
      </w:r>
    </w:p>
    <w:p w14:paraId="36EE1099" w14:textId="1AEACAA5" w:rsidR="00480185" w:rsidRDefault="00480185">
      <w:pPr>
        <w:pStyle w:val="TOC4"/>
        <w:rPr>
          <w:rFonts w:asciiTheme="minorHAnsi" w:eastAsiaTheme="minorEastAsia" w:hAnsiTheme="minorHAnsi" w:cstheme="minorBidi"/>
          <w:kern w:val="2"/>
          <w:sz w:val="24"/>
          <w:szCs w:val="24"/>
          <w:lang w:eastAsia="en-GB"/>
          <w14:ligatures w14:val="standardContextual"/>
        </w:rPr>
      </w:pPr>
      <w:r>
        <w:t>6.2.5.2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_Toc200835460 \h </w:instrText>
      </w:r>
      <w:r>
        <w:fldChar w:fldCharType="separate"/>
      </w:r>
      <w:r>
        <w:t>58</w:t>
      </w:r>
      <w:r>
        <w:fldChar w:fldCharType="end"/>
      </w:r>
    </w:p>
    <w:p w14:paraId="65FF8523" w14:textId="6B27DF5D" w:rsidR="00480185" w:rsidRDefault="00480185">
      <w:pPr>
        <w:pStyle w:val="TOC4"/>
        <w:rPr>
          <w:rFonts w:asciiTheme="minorHAnsi" w:eastAsiaTheme="minorEastAsia" w:hAnsiTheme="minorHAnsi" w:cstheme="minorBidi"/>
          <w:kern w:val="2"/>
          <w:sz w:val="24"/>
          <w:szCs w:val="24"/>
          <w:lang w:eastAsia="en-GB"/>
          <w14:ligatures w14:val="standardContextual"/>
        </w:rPr>
      </w:pPr>
      <w:r>
        <w:t>6.2.5.3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_Toc200835461 \h </w:instrText>
      </w:r>
      <w:r>
        <w:fldChar w:fldCharType="separate"/>
      </w:r>
      <w:r>
        <w:t>59</w:t>
      </w:r>
      <w:r>
        <w:fldChar w:fldCharType="end"/>
      </w:r>
    </w:p>
    <w:p w14:paraId="16A37B77" w14:textId="2CE096C7" w:rsidR="00480185" w:rsidRDefault="00480185">
      <w:pPr>
        <w:pStyle w:val="TOC4"/>
        <w:rPr>
          <w:rFonts w:asciiTheme="minorHAnsi" w:eastAsiaTheme="minorEastAsia" w:hAnsiTheme="minorHAnsi" w:cstheme="minorBidi"/>
          <w:kern w:val="2"/>
          <w:sz w:val="24"/>
          <w:szCs w:val="24"/>
          <w:lang w:eastAsia="en-GB"/>
          <w14:ligatures w14:val="standardContextual"/>
        </w:rPr>
      </w:pPr>
      <w:r>
        <w:t>6.2.5.4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_Toc200835462 \h </w:instrText>
      </w:r>
      <w:r>
        <w:fldChar w:fldCharType="separate"/>
      </w:r>
      <w:r>
        <w:t>59</w:t>
      </w:r>
      <w:r>
        <w:fldChar w:fldCharType="end"/>
      </w:r>
    </w:p>
    <w:p w14:paraId="18C43F5A" w14:textId="21351ECA" w:rsidR="00480185" w:rsidRDefault="00480185">
      <w:pPr>
        <w:pStyle w:val="TOC4"/>
        <w:rPr>
          <w:rFonts w:asciiTheme="minorHAnsi" w:eastAsiaTheme="minorEastAsia" w:hAnsiTheme="minorHAnsi" w:cstheme="minorBidi"/>
          <w:kern w:val="2"/>
          <w:sz w:val="24"/>
          <w:szCs w:val="24"/>
          <w:lang w:eastAsia="en-GB"/>
          <w14:ligatures w14:val="standardContextual"/>
        </w:rPr>
      </w:pPr>
      <w:r>
        <w:t>6.2.5.5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_Toc200835463 \h </w:instrText>
      </w:r>
      <w:r>
        <w:fldChar w:fldCharType="separate"/>
      </w:r>
      <w:r>
        <w:t>59</w:t>
      </w:r>
      <w:r>
        <w:fldChar w:fldCharType="end"/>
      </w:r>
    </w:p>
    <w:p w14:paraId="3BBF1F3C" w14:textId="3FFB703D" w:rsidR="00480185" w:rsidRDefault="00480185">
      <w:pPr>
        <w:pStyle w:val="TOC4"/>
        <w:rPr>
          <w:rFonts w:asciiTheme="minorHAnsi" w:eastAsiaTheme="minorEastAsia" w:hAnsiTheme="minorHAnsi" w:cstheme="minorBidi"/>
          <w:kern w:val="2"/>
          <w:sz w:val="24"/>
          <w:szCs w:val="24"/>
          <w:lang w:eastAsia="en-GB"/>
          <w14:ligatures w14:val="standardContextual"/>
        </w:rPr>
      </w:pPr>
      <w:r>
        <w:t>6.2.5.6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_Toc200835464 \h </w:instrText>
      </w:r>
      <w:r>
        <w:fldChar w:fldCharType="separate"/>
      </w:r>
      <w:r>
        <w:t>59</w:t>
      </w:r>
      <w:r>
        <w:fldChar w:fldCharType="end"/>
      </w:r>
    </w:p>
    <w:p w14:paraId="2E1E1BD6" w14:textId="59B8E881" w:rsidR="00480185" w:rsidRDefault="00480185">
      <w:pPr>
        <w:pStyle w:val="TOC3"/>
        <w:rPr>
          <w:rFonts w:asciiTheme="minorHAnsi" w:eastAsiaTheme="minorEastAsia" w:hAnsiTheme="minorHAnsi" w:cstheme="minorBidi"/>
          <w:kern w:val="2"/>
          <w:sz w:val="24"/>
          <w:szCs w:val="24"/>
          <w:lang w:eastAsia="en-GB"/>
          <w14:ligatures w14:val="standardContextual"/>
        </w:rPr>
      </w:pPr>
      <w:r>
        <w:t>6.2.6</w:t>
      </w:r>
      <w:r>
        <w:rPr>
          <w:rFonts w:asciiTheme="minorHAnsi" w:eastAsiaTheme="minorEastAsia" w:hAnsiTheme="minorHAnsi" w:cstheme="minorBidi"/>
          <w:kern w:val="2"/>
          <w:sz w:val="24"/>
          <w:szCs w:val="24"/>
          <w:lang w:eastAsia="en-GB"/>
          <w14:ligatures w14:val="standardContextual"/>
        </w:rPr>
        <w:tab/>
      </w:r>
      <w:r>
        <w:t>LI support at NRF</w:t>
      </w:r>
      <w:r>
        <w:tab/>
      </w:r>
      <w:r>
        <w:fldChar w:fldCharType="begin" w:fldLock="1"/>
      </w:r>
      <w:r>
        <w:instrText xml:space="preserve"> PAGEREF _Toc200835465 \h </w:instrText>
      </w:r>
      <w:r>
        <w:fldChar w:fldCharType="separate"/>
      </w:r>
      <w:r>
        <w:t>59</w:t>
      </w:r>
      <w:r>
        <w:fldChar w:fldCharType="end"/>
      </w:r>
    </w:p>
    <w:p w14:paraId="541EAED1" w14:textId="03256AB7" w:rsidR="00480185" w:rsidRDefault="00480185">
      <w:pPr>
        <w:pStyle w:val="TOC4"/>
        <w:rPr>
          <w:rFonts w:asciiTheme="minorHAnsi" w:eastAsiaTheme="minorEastAsia" w:hAnsiTheme="minorHAnsi" w:cstheme="minorBidi"/>
          <w:kern w:val="2"/>
          <w:sz w:val="24"/>
          <w:szCs w:val="24"/>
          <w:lang w:eastAsia="en-GB"/>
          <w14:ligatures w14:val="standardContextual"/>
        </w:rPr>
      </w:pPr>
      <w:r>
        <w:t>6.2.6.1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_Toc200835466 \h </w:instrText>
      </w:r>
      <w:r>
        <w:fldChar w:fldCharType="separate"/>
      </w:r>
      <w:r>
        <w:t>59</w:t>
      </w:r>
      <w:r>
        <w:fldChar w:fldCharType="end"/>
      </w:r>
    </w:p>
    <w:p w14:paraId="38256C1B" w14:textId="0605D71C" w:rsidR="00480185" w:rsidRDefault="00480185">
      <w:pPr>
        <w:pStyle w:val="TOC4"/>
        <w:rPr>
          <w:rFonts w:asciiTheme="minorHAnsi" w:eastAsiaTheme="minorEastAsia" w:hAnsiTheme="minorHAnsi" w:cstheme="minorBidi"/>
          <w:kern w:val="2"/>
          <w:sz w:val="24"/>
          <w:szCs w:val="24"/>
          <w:lang w:eastAsia="en-GB"/>
          <w14:ligatures w14:val="standardContextual"/>
        </w:rPr>
      </w:pPr>
      <w:r>
        <w:t>6.2.6.2</w:t>
      </w:r>
      <w:r>
        <w:rPr>
          <w:rFonts w:asciiTheme="minorHAnsi" w:eastAsiaTheme="minorEastAsia" w:hAnsiTheme="minorHAnsi" w:cstheme="minorBidi"/>
          <w:kern w:val="2"/>
          <w:sz w:val="24"/>
          <w:szCs w:val="24"/>
          <w:lang w:eastAsia="en-GB"/>
          <w14:ligatures w14:val="standardContextual"/>
        </w:rPr>
        <w:tab/>
      </w:r>
      <w:r>
        <w:t>LI_SI notifications</w:t>
      </w:r>
      <w:r>
        <w:tab/>
      </w:r>
      <w:r>
        <w:fldChar w:fldCharType="begin" w:fldLock="1"/>
      </w:r>
      <w:r>
        <w:instrText xml:space="preserve"> PAGEREF _Toc200835467 \h </w:instrText>
      </w:r>
      <w:r>
        <w:fldChar w:fldCharType="separate"/>
      </w:r>
      <w:r>
        <w:t>60</w:t>
      </w:r>
      <w:r>
        <w:fldChar w:fldCharType="end"/>
      </w:r>
    </w:p>
    <w:p w14:paraId="0EB11C08" w14:textId="20A4716D" w:rsidR="00480185" w:rsidRDefault="00480185">
      <w:pPr>
        <w:pStyle w:val="TOC4"/>
        <w:rPr>
          <w:rFonts w:asciiTheme="minorHAnsi" w:eastAsiaTheme="minorEastAsia" w:hAnsiTheme="minorHAnsi" w:cstheme="minorBidi"/>
          <w:kern w:val="2"/>
          <w:sz w:val="24"/>
          <w:szCs w:val="24"/>
          <w:lang w:eastAsia="en-GB"/>
          <w14:ligatures w14:val="standardContextual"/>
        </w:rPr>
      </w:pPr>
      <w:r>
        <w:t>6.2.6.3</w:t>
      </w:r>
      <w:r>
        <w:rPr>
          <w:rFonts w:asciiTheme="minorHAnsi" w:eastAsiaTheme="minorEastAsia" w:hAnsiTheme="minorHAnsi" w:cstheme="minorBidi"/>
          <w:kern w:val="2"/>
          <w:sz w:val="24"/>
          <w:szCs w:val="24"/>
          <w:lang w:eastAsia="en-GB"/>
          <w14:ligatures w14:val="standardContextual"/>
        </w:rPr>
        <w:tab/>
      </w:r>
      <w:r>
        <w:t>LI_SI parameters</w:t>
      </w:r>
      <w:r>
        <w:tab/>
      </w:r>
      <w:r>
        <w:fldChar w:fldCharType="begin" w:fldLock="1"/>
      </w:r>
      <w:r>
        <w:instrText xml:space="preserve"> PAGEREF _Toc200835468 \h </w:instrText>
      </w:r>
      <w:r>
        <w:fldChar w:fldCharType="separate"/>
      </w:r>
      <w:r>
        <w:t>60</w:t>
      </w:r>
      <w:r>
        <w:fldChar w:fldCharType="end"/>
      </w:r>
    </w:p>
    <w:p w14:paraId="3B8D18AD" w14:textId="41049225" w:rsidR="00480185" w:rsidRDefault="00480185">
      <w:pPr>
        <w:pStyle w:val="TOC3"/>
        <w:rPr>
          <w:rFonts w:asciiTheme="minorHAnsi" w:eastAsiaTheme="minorEastAsia" w:hAnsiTheme="minorHAnsi" w:cstheme="minorBidi"/>
          <w:kern w:val="2"/>
          <w:sz w:val="24"/>
          <w:szCs w:val="24"/>
          <w:lang w:eastAsia="en-GB"/>
          <w14:ligatures w14:val="standardContextual"/>
        </w:rPr>
      </w:pPr>
      <w:r>
        <w:t>6.2.7</w:t>
      </w:r>
      <w:r>
        <w:rPr>
          <w:rFonts w:asciiTheme="minorHAnsi" w:eastAsiaTheme="minorEastAsia" w:hAnsiTheme="minorHAnsi" w:cstheme="minorBidi"/>
          <w:kern w:val="2"/>
          <w:sz w:val="24"/>
          <w:szCs w:val="24"/>
          <w:lang w:eastAsia="en-GB"/>
          <w14:ligatures w14:val="standardContextual"/>
        </w:rPr>
        <w:tab/>
      </w:r>
      <w:r>
        <w:t>External data storage</w:t>
      </w:r>
      <w:r>
        <w:tab/>
      </w:r>
      <w:r>
        <w:fldChar w:fldCharType="begin" w:fldLock="1"/>
      </w:r>
      <w:r>
        <w:instrText xml:space="preserve"> PAGEREF _Toc200835469 \h </w:instrText>
      </w:r>
      <w:r>
        <w:fldChar w:fldCharType="separate"/>
      </w:r>
      <w:r>
        <w:t>61</w:t>
      </w:r>
      <w:r>
        <w:fldChar w:fldCharType="end"/>
      </w:r>
    </w:p>
    <w:p w14:paraId="2EF88069" w14:textId="1902523F" w:rsidR="00480185" w:rsidRDefault="00480185">
      <w:pPr>
        <w:pStyle w:val="TOC4"/>
        <w:rPr>
          <w:rFonts w:asciiTheme="minorHAnsi" w:eastAsiaTheme="minorEastAsia" w:hAnsiTheme="minorHAnsi" w:cstheme="minorBidi"/>
          <w:kern w:val="2"/>
          <w:sz w:val="24"/>
          <w:szCs w:val="24"/>
          <w:lang w:eastAsia="en-GB"/>
          <w14:ligatures w14:val="standardContextual"/>
        </w:rPr>
      </w:pPr>
      <w:r>
        <w:t>6.2.7.1</w:t>
      </w:r>
      <w:r>
        <w:rPr>
          <w:rFonts w:asciiTheme="minorHAnsi" w:eastAsiaTheme="minorEastAsia" w:hAnsiTheme="minorHAnsi" w:cstheme="minorBidi"/>
          <w:kern w:val="2"/>
          <w:sz w:val="24"/>
          <w:szCs w:val="24"/>
          <w:lang w:eastAsia="en-GB"/>
          <w14:ligatures w14:val="standardContextual"/>
        </w:rPr>
        <w:tab/>
      </w:r>
      <w:r>
        <w:t>UDSF or UDR</w:t>
      </w:r>
      <w:r>
        <w:tab/>
      </w:r>
      <w:r>
        <w:fldChar w:fldCharType="begin" w:fldLock="1"/>
      </w:r>
      <w:r>
        <w:instrText xml:space="preserve"> PAGEREF _Toc200835470 \h </w:instrText>
      </w:r>
      <w:r>
        <w:fldChar w:fldCharType="separate"/>
      </w:r>
      <w:r>
        <w:t>61</w:t>
      </w:r>
      <w:r>
        <w:fldChar w:fldCharType="end"/>
      </w:r>
    </w:p>
    <w:p w14:paraId="0E6314A3" w14:textId="172D4763" w:rsidR="00480185" w:rsidRDefault="00480185">
      <w:pPr>
        <w:pStyle w:val="TOC4"/>
        <w:rPr>
          <w:rFonts w:asciiTheme="minorHAnsi" w:eastAsiaTheme="minorEastAsia" w:hAnsiTheme="minorHAnsi" w:cstheme="minorBidi"/>
          <w:kern w:val="2"/>
          <w:sz w:val="24"/>
          <w:szCs w:val="24"/>
          <w:lang w:eastAsia="en-GB"/>
          <w14:ligatures w14:val="standardContextual"/>
        </w:rPr>
      </w:pPr>
      <w:r>
        <w:t>6.2.7.2</w:t>
      </w:r>
      <w:r>
        <w:rPr>
          <w:rFonts w:asciiTheme="minorHAnsi" w:eastAsiaTheme="minorEastAsia" w:hAnsiTheme="minorHAnsi" w:cstheme="minorBidi"/>
          <w:kern w:val="2"/>
          <w:sz w:val="24"/>
          <w:szCs w:val="24"/>
          <w:lang w:eastAsia="en-GB"/>
          <w14:ligatures w14:val="standardContextual"/>
        </w:rPr>
        <w:tab/>
      </w:r>
      <w:r>
        <w:t>LI State Storage Function (LISSF)</w:t>
      </w:r>
      <w:r>
        <w:tab/>
      </w:r>
      <w:r>
        <w:fldChar w:fldCharType="begin" w:fldLock="1"/>
      </w:r>
      <w:r>
        <w:instrText xml:space="preserve"> PAGEREF _Toc200835471 \h </w:instrText>
      </w:r>
      <w:r>
        <w:fldChar w:fldCharType="separate"/>
      </w:r>
      <w:r>
        <w:t>61</w:t>
      </w:r>
      <w:r>
        <w:fldChar w:fldCharType="end"/>
      </w:r>
    </w:p>
    <w:p w14:paraId="0A1B788D" w14:textId="5B56E417" w:rsidR="00480185" w:rsidRDefault="00480185">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EPC</w:t>
      </w:r>
      <w:r>
        <w:tab/>
      </w:r>
      <w:r>
        <w:fldChar w:fldCharType="begin" w:fldLock="1"/>
      </w:r>
      <w:r>
        <w:instrText xml:space="preserve"> PAGEREF _Toc200835472 \h </w:instrText>
      </w:r>
      <w:r>
        <w:fldChar w:fldCharType="separate"/>
      </w:r>
      <w:r>
        <w:t>61</w:t>
      </w:r>
      <w:r>
        <w:fldChar w:fldCharType="end"/>
      </w:r>
    </w:p>
    <w:p w14:paraId="5AEC69B3" w14:textId="64901FD3" w:rsidR="00480185" w:rsidRDefault="00480185">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_Toc200835473 \h </w:instrText>
      </w:r>
      <w:r>
        <w:fldChar w:fldCharType="separate"/>
      </w:r>
      <w:r>
        <w:t>61</w:t>
      </w:r>
      <w:r>
        <w:fldChar w:fldCharType="end"/>
      </w:r>
    </w:p>
    <w:p w14:paraId="3A9FE5DF" w14:textId="04806B48" w:rsidR="00480185" w:rsidRDefault="00480185">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LI at the MME</w:t>
      </w:r>
      <w:r>
        <w:tab/>
      </w:r>
      <w:r>
        <w:fldChar w:fldCharType="begin" w:fldLock="1"/>
      </w:r>
      <w:r>
        <w:instrText xml:space="preserve"> PAGEREF _Toc200835474 \h </w:instrText>
      </w:r>
      <w:r>
        <w:fldChar w:fldCharType="separate"/>
      </w:r>
      <w:r>
        <w:t>62</w:t>
      </w:r>
      <w:r>
        <w:fldChar w:fldCharType="end"/>
      </w:r>
    </w:p>
    <w:p w14:paraId="234280CB" w14:textId="300CC496" w:rsidR="00480185" w:rsidRDefault="00480185">
      <w:pPr>
        <w:pStyle w:val="TOC4"/>
        <w:rPr>
          <w:rFonts w:asciiTheme="minorHAnsi" w:eastAsiaTheme="minorEastAsia" w:hAnsiTheme="minorHAnsi" w:cstheme="minorBidi"/>
          <w:kern w:val="2"/>
          <w:sz w:val="24"/>
          <w:szCs w:val="24"/>
          <w:lang w:eastAsia="en-GB"/>
          <w14:ligatures w14:val="standardContextual"/>
        </w:rPr>
      </w:pPr>
      <w:r>
        <w:t>6.3.2.1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_Toc200835475 \h </w:instrText>
      </w:r>
      <w:r>
        <w:fldChar w:fldCharType="separate"/>
      </w:r>
      <w:r>
        <w:t>62</w:t>
      </w:r>
      <w:r>
        <w:fldChar w:fldCharType="end"/>
      </w:r>
    </w:p>
    <w:p w14:paraId="4953AAFC" w14:textId="55CB91D5" w:rsidR="00480185" w:rsidRDefault="00480185">
      <w:pPr>
        <w:pStyle w:val="TOC4"/>
        <w:rPr>
          <w:rFonts w:asciiTheme="minorHAnsi" w:eastAsiaTheme="minorEastAsia" w:hAnsiTheme="minorHAnsi" w:cstheme="minorBidi"/>
          <w:kern w:val="2"/>
          <w:sz w:val="24"/>
          <w:szCs w:val="24"/>
          <w:lang w:eastAsia="en-GB"/>
          <w14:ligatures w14:val="standardContextual"/>
        </w:rPr>
      </w:pPr>
      <w:r>
        <w:t>6.3.2.2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_Toc200835476 \h </w:instrText>
      </w:r>
      <w:r>
        <w:fldChar w:fldCharType="separate"/>
      </w:r>
      <w:r>
        <w:t>63</w:t>
      </w:r>
      <w:r>
        <w:fldChar w:fldCharType="end"/>
      </w:r>
    </w:p>
    <w:p w14:paraId="29D36B14" w14:textId="79E42680" w:rsidR="00480185" w:rsidRDefault="00480185">
      <w:pPr>
        <w:pStyle w:val="TOC4"/>
        <w:rPr>
          <w:rFonts w:asciiTheme="minorHAnsi" w:eastAsiaTheme="minorEastAsia" w:hAnsiTheme="minorHAnsi" w:cstheme="minorBidi"/>
          <w:kern w:val="2"/>
          <w:sz w:val="24"/>
          <w:szCs w:val="24"/>
          <w:lang w:eastAsia="en-GB"/>
          <w14:ligatures w14:val="standardContextual"/>
        </w:rPr>
      </w:pPr>
      <w:r>
        <w:t>6.3.2.3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_Toc200835477 \h </w:instrText>
      </w:r>
      <w:r>
        <w:fldChar w:fldCharType="separate"/>
      </w:r>
      <w:r>
        <w:t>64</w:t>
      </w:r>
      <w:r>
        <w:fldChar w:fldCharType="end"/>
      </w:r>
    </w:p>
    <w:p w14:paraId="2EBF9677" w14:textId="03D5C036" w:rsidR="00480185" w:rsidRDefault="00480185">
      <w:pPr>
        <w:pStyle w:val="TOC5"/>
        <w:rPr>
          <w:rFonts w:asciiTheme="minorHAnsi" w:eastAsiaTheme="minorEastAsia" w:hAnsiTheme="minorHAnsi" w:cstheme="minorBidi"/>
          <w:kern w:val="2"/>
          <w:sz w:val="24"/>
          <w:szCs w:val="24"/>
          <w:lang w:eastAsia="en-GB"/>
          <w14:ligatures w14:val="standardContextual"/>
        </w:rPr>
      </w:pPr>
      <w:r>
        <w:t>6.3.2.3.1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_Toc200835478 \h </w:instrText>
      </w:r>
      <w:r>
        <w:fldChar w:fldCharType="separate"/>
      </w:r>
      <w:r>
        <w:t>64</w:t>
      </w:r>
      <w:r>
        <w:fldChar w:fldCharType="end"/>
      </w:r>
    </w:p>
    <w:p w14:paraId="06FC0F8D" w14:textId="6A667D7A" w:rsidR="00480185" w:rsidRDefault="00480185">
      <w:pPr>
        <w:pStyle w:val="TOC5"/>
        <w:rPr>
          <w:rFonts w:asciiTheme="minorHAnsi" w:eastAsiaTheme="minorEastAsia" w:hAnsiTheme="minorHAnsi" w:cstheme="minorBidi"/>
          <w:kern w:val="2"/>
          <w:sz w:val="24"/>
          <w:szCs w:val="24"/>
          <w:lang w:eastAsia="en-GB"/>
          <w14:ligatures w14:val="standardContextual"/>
        </w:rPr>
      </w:pPr>
      <w:r>
        <w:t>6.3.2.3.2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_Toc200835479 \h </w:instrText>
      </w:r>
      <w:r>
        <w:fldChar w:fldCharType="separate"/>
      </w:r>
      <w:r>
        <w:t>65</w:t>
      </w:r>
      <w:r>
        <w:fldChar w:fldCharType="end"/>
      </w:r>
    </w:p>
    <w:p w14:paraId="0EED502B" w14:textId="7D29DA5B" w:rsidR="00480185" w:rsidRDefault="00480185">
      <w:pPr>
        <w:pStyle w:val="TOC4"/>
        <w:rPr>
          <w:rFonts w:asciiTheme="minorHAnsi" w:eastAsiaTheme="minorEastAsia" w:hAnsiTheme="minorHAnsi" w:cstheme="minorBidi"/>
          <w:kern w:val="2"/>
          <w:sz w:val="24"/>
          <w:szCs w:val="24"/>
          <w:lang w:eastAsia="en-GB"/>
          <w14:ligatures w14:val="standardContextual"/>
        </w:rPr>
      </w:pPr>
      <w:r>
        <w:t>6.3.2.4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_Toc200835480 \h </w:instrText>
      </w:r>
      <w:r>
        <w:fldChar w:fldCharType="separate"/>
      </w:r>
      <w:r>
        <w:t>65</w:t>
      </w:r>
      <w:r>
        <w:fldChar w:fldCharType="end"/>
      </w:r>
    </w:p>
    <w:p w14:paraId="41294116" w14:textId="61A6458D" w:rsidR="00480185" w:rsidRDefault="00480185">
      <w:pPr>
        <w:pStyle w:val="TOC4"/>
        <w:rPr>
          <w:rFonts w:asciiTheme="minorHAnsi" w:eastAsiaTheme="minorEastAsia" w:hAnsiTheme="minorHAnsi" w:cstheme="minorBidi"/>
          <w:kern w:val="2"/>
          <w:sz w:val="24"/>
          <w:szCs w:val="24"/>
          <w:lang w:eastAsia="en-GB"/>
          <w14:ligatures w14:val="standardContextual"/>
        </w:rPr>
      </w:pPr>
      <w:r>
        <w:t>6.3.2.5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_Toc200835481 \h </w:instrText>
      </w:r>
      <w:r>
        <w:fldChar w:fldCharType="separate"/>
      </w:r>
      <w:r>
        <w:t>66</w:t>
      </w:r>
      <w:r>
        <w:fldChar w:fldCharType="end"/>
      </w:r>
    </w:p>
    <w:p w14:paraId="66B2BD0F" w14:textId="17272EA2" w:rsidR="00480185" w:rsidRDefault="00480185">
      <w:pPr>
        <w:pStyle w:val="TOC5"/>
        <w:rPr>
          <w:rFonts w:asciiTheme="minorHAnsi" w:eastAsiaTheme="minorEastAsia" w:hAnsiTheme="minorHAnsi" w:cstheme="minorBidi"/>
          <w:kern w:val="2"/>
          <w:sz w:val="24"/>
          <w:szCs w:val="24"/>
          <w:lang w:eastAsia="en-GB"/>
          <w14:ligatures w14:val="standardContextual"/>
        </w:rPr>
      </w:pPr>
      <w:r>
        <w:t>6.3.2.5.1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_Toc200835482 \h </w:instrText>
      </w:r>
      <w:r>
        <w:fldChar w:fldCharType="separate"/>
      </w:r>
      <w:r>
        <w:t>66</w:t>
      </w:r>
      <w:r>
        <w:fldChar w:fldCharType="end"/>
      </w:r>
    </w:p>
    <w:p w14:paraId="720BE102" w14:textId="2DD4F7A2" w:rsidR="00480185" w:rsidRDefault="00480185">
      <w:pPr>
        <w:pStyle w:val="TOC5"/>
        <w:rPr>
          <w:rFonts w:asciiTheme="minorHAnsi" w:eastAsiaTheme="minorEastAsia" w:hAnsiTheme="minorHAnsi" w:cstheme="minorBidi"/>
          <w:kern w:val="2"/>
          <w:sz w:val="24"/>
          <w:szCs w:val="24"/>
          <w:lang w:eastAsia="en-GB"/>
          <w14:ligatures w14:val="standardContextual"/>
        </w:rPr>
      </w:pPr>
      <w:r>
        <w:t>6.3.2.5.2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_Toc200835483 \h </w:instrText>
      </w:r>
      <w:r>
        <w:fldChar w:fldCharType="separate"/>
      </w:r>
      <w:r>
        <w:t>67</w:t>
      </w:r>
      <w:r>
        <w:fldChar w:fldCharType="end"/>
      </w:r>
    </w:p>
    <w:p w14:paraId="4CC3ED88" w14:textId="563BF897" w:rsidR="00480185" w:rsidRDefault="00480185">
      <w:pPr>
        <w:pStyle w:val="TOC4"/>
        <w:rPr>
          <w:rFonts w:asciiTheme="minorHAnsi" w:eastAsiaTheme="minorEastAsia" w:hAnsiTheme="minorHAnsi" w:cstheme="minorBidi"/>
          <w:kern w:val="2"/>
          <w:sz w:val="24"/>
          <w:szCs w:val="24"/>
          <w:lang w:eastAsia="en-GB"/>
          <w14:ligatures w14:val="standardContextual"/>
        </w:rPr>
      </w:pPr>
      <w:r>
        <w:t>6.3.2.6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_Toc200835484 \h </w:instrText>
      </w:r>
      <w:r>
        <w:fldChar w:fldCharType="separate"/>
      </w:r>
      <w:r>
        <w:t>68</w:t>
      </w:r>
      <w:r>
        <w:fldChar w:fldCharType="end"/>
      </w:r>
    </w:p>
    <w:p w14:paraId="137C5226" w14:textId="4078408F" w:rsidR="00480185" w:rsidRDefault="00480185">
      <w:pPr>
        <w:pStyle w:val="TOC3"/>
        <w:rPr>
          <w:rFonts w:asciiTheme="minorHAnsi" w:eastAsiaTheme="minorEastAsia" w:hAnsiTheme="minorHAnsi" w:cstheme="minorBidi"/>
          <w:kern w:val="2"/>
          <w:sz w:val="24"/>
          <w:szCs w:val="24"/>
          <w:lang w:eastAsia="en-GB"/>
          <w14:ligatures w14:val="standardContextual"/>
        </w:rPr>
      </w:pPr>
      <w:r>
        <w:t>6.3.3</w:t>
      </w:r>
      <w:r>
        <w:rPr>
          <w:rFonts w:asciiTheme="minorHAnsi" w:eastAsiaTheme="minorEastAsia" w:hAnsiTheme="minorHAnsi" w:cstheme="minorBidi"/>
          <w:kern w:val="2"/>
          <w:sz w:val="24"/>
          <w:szCs w:val="24"/>
          <w:lang w:eastAsia="en-GB"/>
          <w14:ligatures w14:val="standardContextual"/>
        </w:rPr>
        <w:tab/>
      </w:r>
      <w:r>
        <w:t>LI at SGW/PGW</w:t>
      </w:r>
      <w:r>
        <w:tab/>
      </w:r>
      <w:r>
        <w:fldChar w:fldCharType="begin" w:fldLock="1"/>
      </w:r>
      <w:r>
        <w:instrText xml:space="preserve"> PAGEREF _Toc200835485 \h </w:instrText>
      </w:r>
      <w:r>
        <w:fldChar w:fldCharType="separate"/>
      </w:r>
      <w:r>
        <w:t>68</w:t>
      </w:r>
      <w:r>
        <w:fldChar w:fldCharType="end"/>
      </w:r>
    </w:p>
    <w:p w14:paraId="23684A2F" w14:textId="3BF25416" w:rsidR="00480185" w:rsidRDefault="00480185">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_Toc200835486 \h </w:instrText>
      </w:r>
      <w:r>
        <w:fldChar w:fldCharType="separate"/>
      </w:r>
      <w:r>
        <w:t>68</w:t>
      </w:r>
      <w:r>
        <w:fldChar w:fldCharType="end"/>
      </w:r>
    </w:p>
    <w:p w14:paraId="72F2A066" w14:textId="000A89BD" w:rsidR="00480185" w:rsidRDefault="00480185">
      <w:pPr>
        <w:pStyle w:val="TOC5"/>
        <w:rPr>
          <w:rFonts w:asciiTheme="minorHAnsi" w:eastAsiaTheme="minorEastAsia" w:hAnsiTheme="minorHAnsi" w:cstheme="minorBidi"/>
          <w:kern w:val="2"/>
          <w:sz w:val="24"/>
          <w:szCs w:val="24"/>
          <w:lang w:eastAsia="en-GB"/>
          <w14:ligatures w14:val="standardContextual"/>
        </w:rPr>
      </w:pPr>
      <w:r>
        <w:t>6.3.3.1.1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_Toc200835487 \h </w:instrText>
      </w:r>
      <w:r>
        <w:fldChar w:fldCharType="separate"/>
      </w:r>
      <w:r>
        <w:t>68</w:t>
      </w:r>
      <w:r>
        <w:fldChar w:fldCharType="end"/>
      </w:r>
    </w:p>
    <w:p w14:paraId="61005327" w14:textId="6916ABF4" w:rsidR="00480185" w:rsidRDefault="00480185">
      <w:pPr>
        <w:pStyle w:val="TOC5"/>
        <w:rPr>
          <w:rFonts w:asciiTheme="minorHAnsi" w:eastAsiaTheme="minorEastAsia" w:hAnsiTheme="minorHAnsi" w:cstheme="minorBidi"/>
          <w:kern w:val="2"/>
          <w:sz w:val="24"/>
          <w:szCs w:val="24"/>
          <w:lang w:eastAsia="en-GB"/>
          <w14:ligatures w14:val="standardContextual"/>
        </w:rPr>
      </w:pPr>
      <w:r>
        <w:t>6.3.3.1.2</w:t>
      </w:r>
      <w:r>
        <w:rPr>
          <w:rFonts w:asciiTheme="minorHAnsi" w:eastAsiaTheme="minorEastAsia" w:hAnsiTheme="minorHAnsi" w:cstheme="minorBidi"/>
          <w:kern w:val="2"/>
          <w:sz w:val="24"/>
          <w:szCs w:val="24"/>
          <w:lang w:eastAsia="en-GB"/>
          <w14:ligatures w14:val="standardContextual"/>
        </w:rPr>
        <w:tab/>
      </w:r>
      <w:r>
        <w:t>Non-CUPS architecture</w:t>
      </w:r>
      <w:r>
        <w:tab/>
      </w:r>
      <w:r>
        <w:fldChar w:fldCharType="begin" w:fldLock="1"/>
      </w:r>
      <w:r>
        <w:instrText xml:space="preserve"> PAGEREF _Toc200835488 \h </w:instrText>
      </w:r>
      <w:r>
        <w:fldChar w:fldCharType="separate"/>
      </w:r>
      <w:r>
        <w:t>69</w:t>
      </w:r>
      <w:r>
        <w:fldChar w:fldCharType="end"/>
      </w:r>
    </w:p>
    <w:p w14:paraId="6482E0CC" w14:textId="5560ED6D" w:rsidR="00480185" w:rsidRDefault="00480185">
      <w:pPr>
        <w:pStyle w:val="TOC5"/>
        <w:rPr>
          <w:rFonts w:asciiTheme="minorHAnsi" w:eastAsiaTheme="minorEastAsia" w:hAnsiTheme="minorHAnsi" w:cstheme="minorBidi"/>
          <w:kern w:val="2"/>
          <w:sz w:val="24"/>
          <w:szCs w:val="24"/>
          <w:lang w:eastAsia="en-GB"/>
          <w14:ligatures w14:val="standardContextual"/>
        </w:rPr>
      </w:pPr>
      <w:r>
        <w:t>6.3.3.1.3</w:t>
      </w:r>
      <w:r>
        <w:rPr>
          <w:rFonts w:asciiTheme="minorHAnsi" w:eastAsiaTheme="minorEastAsia" w:hAnsiTheme="minorHAnsi" w:cstheme="minorBidi"/>
          <w:kern w:val="2"/>
          <w:sz w:val="24"/>
          <w:szCs w:val="24"/>
          <w:lang w:eastAsia="en-GB"/>
          <w14:ligatures w14:val="standardContextual"/>
        </w:rPr>
        <w:tab/>
      </w:r>
      <w:r>
        <w:t>EPS CUPS Architecture</w:t>
      </w:r>
      <w:r>
        <w:tab/>
      </w:r>
      <w:r>
        <w:fldChar w:fldCharType="begin" w:fldLock="1"/>
      </w:r>
      <w:r>
        <w:instrText xml:space="preserve"> PAGEREF _Toc200835489 \h </w:instrText>
      </w:r>
      <w:r>
        <w:fldChar w:fldCharType="separate"/>
      </w:r>
      <w:r>
        <w:t>70</w:t>
      </w:r>
      <w:r>
        <w:fldChar w:fldCharType="end"/>
      </w:r>
    </w:p>
    <w:p w14:paraId="0BF6E5F4" w14:textId="48FCE11B" w:rsidR="00480185" w:rsidRDefault="00480185">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_Toc200835490 \h </w:instrText>
      </w:r>
      <w:r>
        <w:fldChar w:fldCharType="separate"/>
      </w:r>
      <w:r>
        <w:t>72</w:t>
      </w:r>
      <w:r>
        <w:fldChar w:fldCharType="end"/>
      </w:r>
    </w:p>
    <w:p w14:paraId="19E06E13" w14:textId="366476E0" w:rsidR="00480185" w:rsidRDefault="00480185">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_Toc200835491 \h </w:instrText>
      </w:r>
      <w:r>
        <w:fldChar w:fldCharType="separate"/>
      </w:r>
      <w:r>
        <w:t>72</w:t>
      </w:r>
      <w:r>
        <w:fldChar w:fldCharType="end"/>
      </w:r>
    </w:p>
    <w:p w14:paraId="51EB9DBA" w14:textId="7EC31AED" w:rsidR="00480185" w:rsidRDefault="00480185">
      <w:pPr>
        <w:pStyle w:val="TOC5"/>
        <w:rPr>
          <w:rFonts w:asciiTheme="minorHAnsi" w:eastAsiaTheme="minorEastAsia" w:hAnsiTheme="minorHAnsi" w:cstheme="minorBidi"/>
          <w:kern w:val="2"/>
          <w:sz w:val="24"/>
          <w:szCs w:val="24"/>
          <w:lang w:eastAsia="en-GB"/>
          <w14:ligatures w14:val="standardContextual"/>
        </w:rPr>
      </w:pPr>
      <w:r>
        <w:t>6.3.3.3.1</w:t>
      </w:r>
      <w:r>
        <w:rPr>
          <w:rFonts w:asciiTheme="minorHAnsi" w:eastAsiaTheme="minorEastAsia" w:hAnsiTheme="minorHAnsi" w:cstheme="minorBidi"/>
          <w:kern w:val="2"/>
          <w:sz w:val="24"/>
          <w:szCs w:val="24"/>
          <w:lang w:eastAsia="en-GB"/>
          <w14:ligatures w14:val="standardContextual"/>
        </w:rPr>
        <w:tab/>
      </w:r>
      <w:r>
        <w:t>Option A</w:t>
      </w:r>
      <w:r>
        <w:tab/>
      </w:r>
      <w:r>
        <w:fldChar w:fldCharType="begin" w:fldLock="1"/>
      </w:r>
      <w:r>
        <w:instrText xml:space="preserve"> PAGEREF _Toc200835492 \h </w:instrText>
      </w:r>
      <w:r>
        <w:fldChar w:fldCharType="separate"/>
      </w:r>
      <w:r>
        <w:t>72</w:t>
      </w:r>
      <w:r>
        <w:fldChar w:fldCharType="end"/>
      </w:r>
    </w:p>
    <w:p w14:paraId="570EC5B5" w14:textId="0D3D8F6C" w:rsidR="00480185" w:rsidRDefault="00480185">
      <w:pPr>
        <w:pStyle w:val="TOC5"/>
        <w:rPr>
          <w:rFonts w:asciiTheme="minorHAnsi" w:eastAsiaTheme="minorEastAsia" w:hAnsiTheme="minorHAnsi" w:cstheme="minorBidi"/>
          <w:kern w:val="2"/>
          <w:sz w:val="24"/>
          <w:szCs w:val="24"/>
          <w:lang w:eastAsia="en-GB"/>
          <w14:ligatures w14:val="standardContextual"/>
        </w:rPr>
      </w:pPr>
      <w:r>
        <w:t>6.3.3.3.2</w:t>
      </w:r>
      <w:r>
        <w:rPr>
          <w:rFonts w:asciiTheme="minorHAnsi" w:eastAsiaTheme="minorEastAsia" w:hAnsiTheme="minorHAnsi" w:cstheme="minorBidi"/>
          <w:kern w:val="2"/>
          <w:sz w:val="24"/>
          <w:szCs w:val="24"/>
          <w:lang w:eastAsia="en-GB"/>
          <w14:ligatures w14:val="standardContextual"/>
        </w:rPr>
        <w:tab/>
      </w:r>
      <w:r>
        <w:t>Option B</w:t>
      </w:r>
      <w:r>
        <w:tab/>
      </w:r>
      <w:r>
        <w:fldChar w:fldCharType="begin" w:fldLock="1"/>
      </w:r>
      <w:r>
        <w:instrText xml:space="preserve"> PAGEREF _Toc200835493 \h </w:instrText>
      </w:r>
      <w:r>
        <w:fldChar w:fldCharType="separate"/>
      </w:r>
      <w:r>
        <w:t>74</w:t>
      </w:r>
      <w:r>
        <w:fldChar w:fldCharType="end"/>
      </w:r>
    </w:p>
    <w:p w14:paraId="6CC38220" w14:textId="53755B5B" w:rsidR="00480185" w:rsidRDefault="00480185">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_Toc200835494 \h </w:instrText>
      </w:r>
      <w:r>
        <w:fldChar w:fldCharType="separate"/>
      </w:r>
      <w:r>
        <w:t>74</w:t>
      </w:r>
      <w:r>
        <w:fldChar w:fldCharType="end"/>
      </w:r>
    </w:p>
    <w:p w14:paraId="2363E982" w14:textId="73B106E8" w:rsidR="00480185" w:rsidRDefault="00480185">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_Toc200835495 \h </w:instrText>
      </w:r>
      <w:r>
        <w:fldChar w:fldCharType="separate"/>
      </w:r>
      <w:r>
        <w:t>74</w:t>
      </w:r>
      <w:r>
        <w:fldChar w:fldCharType="end"/>
      </w:r>
    </w:p>
    <w:p w14:paraId="4B01D8A6" w14:textId="4DA1FAC7" w:rsidR="00480185" w:rsidRDefault="00480185">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_Toc200835496 \h </w:instrText>
      </w:r>
      <w:r>
        <w:fldChar w:fldCharType="separate"/>
      </w:r>
      <w:r>
        <w:t>74</w:t>
      </w:r>
      <w:r>
        <w:fldChar w:fldCharType="end"/>
      </w:r>
    </w:p>
    <w:p w14:paraId="20E12987" w14:textId="7CC3ECE7" w:rsidR="00480185" w:rsidRDefault="00480185">
      <w:pPr>
        <w:pStyle w:val="TOC5"/>
        <w:rPr>
          <w:rFonts w:asciiTheme="minorHAnsi" w:eastAsiaTheme="minorEastAsia" w:hAnsiTheme="minorHAnsi" w:cstheme="minorBidi"/>
          <w:kern w:val="2"/>
          <w:sz w:val="24"/>
          <w:szCs w:val="24"/>
          <w:lang w:eastAsia="en-GB"/>
          <w14:ligatures w14:val="standardContextual"/>
        </w:rPr>
      </w:pPr>
      <w:r>
        <w:t>6.3.3.6.1</w:t>
      </w:r>
      <w:r>
        <w:rPr>
          <w:rFonts w:asciiTheme="minorHAnsi" w:eastAsiaTheme="minorEastAsia" w:hAnsiTheme="minorHAnsi" w:cstheme="minorBidi"/>
          <w:kern w:val="2"/>
          <w:sz w:val="24"/>
          <w:szCs w:val="24"/>
          <w:lang w:eastAsia="en-GB"/>
          <w14:ligatures w14:val="standardContextual"/>
        </w:rPr>
        <w:tab/>
      </w:r>
      <w:r>
        <w:t>Network topologies without EPC/5GC interworking</w:t>
      </w:r>
      <w:r>
        <w:tab/>
      </w:r>
      <w:r>
        <w:fldChar w:fldCharType="begin" w:fldLock="1"/>
      </w:r>
      <w:r>
        <w:instrText xml:space="preserve"> PAGEREF _Toc200835497 \h </w:instrText>
      </w:r>
      <w:r>
        <w:fldChar w:fldCharType="separate"/>
      </w:r>
      <w:r>
        <w:t>74</w:t>
      </w:r>
      <w:r>
        <w:fldChar w:fldCharType="end"/>
      </w:r>
    </w:p>
    <w:p w14:paraId="7902F5FC" w14:textId="724C29EB" w:rsidR="00480185" w:rsidRDefault="00480185">
      <w:pPr>
        <w:pStyle w:val="TOC5"/>
        <w:rPr>
          <w:rFonts w:asciiTheme="minorHAnsi" w:eastAsiaTheme="minorEastAsia" w:hAnsiTheme="minorHAnsi" w:cstheme="minorBidi"/>
          <w:kern w:val="2"/>
          <w:sz w:val="24"/>
          <w:szCs w:val="24"/>
          <w:lang w:eastAsia="en-GB"/>
          <w14:ligatures w14:val="standardContextual"/>
        </w:rPr>
      </w:pPr>
      <w:r>
        <w:t>6.3.3.6.2</w:t>
      </w:r>
      <w:r>
        <w:rPr>
          <w:rFonts w:asciiTheme="minorHAnsi" w:eastAsiaTheme="minorEastAsia" w:hAnsiTheme="minorHAnsi" w:cstheme="minorBidi"/>
          <w:kern w:val="2"/>
          <w:sz w:val="24"/>
          <w:szCs w:val="24"/>
          <w:lang w:eastAsia="en-GB"/>
          <w14:ligatures w14:val="standardContextual"/>
        </w:rPr>
        <w:tab/>
      </w:r>
      <w:r>
        <w:t>Network topologies with EPC/5GC interworking</w:t>
      </w:r>
      <w:r>
        <w:tab/>
      </w:r>
      <w:r>
        <w:fldChar w:fldCharType="begin" w:fldLock="1"/>
      </w:r>
      <w:r>
        <w:instrText xml:space="preserve"> PAGEREF _Toc200835498 \h </w:instrText>
      </w:r>
      <w:r>
        <w:fldChar w:fldCharType="separate"/>
      </w:r>
      <w:r>
        <w:t>75</w:t>
      </w:r>
      <w:r>
        <w:fldChar w:fldCharType="end"/>
      </w:r>
    </w:p>
    <w:p w14:paraId="01A3AB81" w14:textId="7294D8A8" w:rsidR="00480185" w:rsidRDefault="00480185">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EPC-5GC Interworking via SMF+PGW-C and UPF+PGW-U</w:t>
      </w:r>
      <w:r>
        <w:tab/>
      </w:r>
      <w:r>
        <w:fldChar w:fldCharType="begin" w:fldLock="1"/>
      </w:r>
      <w:r>
        <w:instrText xml:space="preserve"> PAGEREF _Toc200835499 \h </w:instrText>
      </w:r>
      <w:r>
        <w:fldChar w:fldCharType="separate"/>
      </w:r>
      <w:r>
        <w:t>75</w:t>
      </w:r>
      <w:r>
        <w:fldChar w:fldCharType="end"/>
      </w:r>
    </w:p>
    <w:p w14:paraId="7EF71727" w14:textId="0ABE01E0" w:rsidR="00480185" w:rsidRDefault="00480185">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LI at ePDG</w:t>
      </w:r>
      <w:r>
        <w:tab/>
      </w:r>
      <w:r>
        <w:fldChar w:fldCharType="begin" w:fldLock="1"/>
      </w:r>
      <w:r>
        <w:instrText xml:space="preserve"> PAGEREF _Toc200835500 \h </w:instrText>
      </w:r>
      <w:r>
        <w:fldChar w:fldCharType="separate"/>
      </w:r>
      <w:r>
        <w:t>75</w:t>
      </w:r>
      <w:r>
        <w:fldChar w:fldCharType="end"/>
      </w:r>
    </w:p>
    <w:p w14:paraId="68402236" w14:textId="5A3FB3E8" w:rsidR="00480185" w:rsidRDefault="00480185">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_Toc200835501 \h </w:instrText>
      </w:r>
      <w:r>
        <w:fldChar w:fldCharType="separate"/>
      </w:r>
      <w:r>
        <w:t>75</w:t>
      </w:r>
      <w:r>
        <w:fldChar w:fldCharType="end"/>
      </w:r>
    </w:p>
    <w:p w14:paraId="7F6D5E56" w14:textId="29479F56" w:rsidR="00480185" w:rsidRDefault="00480185">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_Toc200835502 \h </w:instrText>
      </w:r>
      <w:r>
        <w:fldChar w:fldCharType="separate"/>
      </w:r>
      <w:r>
        <w:t>77</w:t>
      </w:r>
      <w:r>
        <w:fldChar w:fldCharType="end"/>
      </w:r>
    </w:p>
    <w:p w14:paraId="21C8F896" w14:textId="752BEA86" w:rsidR="00480185" w:rsidRDefault="00480185">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_Toc200835503 \h </w:instrText>
      </w:r>
      <w:r>
        <w:fldChar w:fldCharType="separate"/>
      </w:r>
      <w:r>
        <w:t>77</w:t>
      </w:r>
      <w:r>
        <w:fldChar w:fldCharType="end"/>
      </w:r>
    </w:p>
    <w:p w14:paraId="35F56956" w14:textId="6D25FD6F" w:rsidR="00480185" w:rsidRDefault="00480185">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_Toc200835504 \h </w:instrText>
      </w:r>
      <w:r>
        <w:fldChar w:fldCharType="separate"/>
      </w:r>
      <w:r>
        <w:t>77</w:t>
      </w:r>
      <w:r>
        <w:fldChar w:fldCharType="end"/>
      </w:r>
    </w:p>
    <w:p w14:paraId="22D6CFBA" w14:textId="1ABC78A0" w:rsidR="00480185" w:rsidRDefault="00480185">
      <w:pPr>
        <w:pStyle w:val="TOC4"/>
        <w:rPr>
          <w:rFonts w:asciiTheme="minorHAnsi" w:eastAsiaTheme="minorEastAsia" w:hAnsiTheme="minorHAnsi" w:cstheme="minorBidi"/>
          <w:kern w:val="2"/>
          <w:sz w:val="24"/>
          <w:szCs w:val="24"/>
          <w:lang w:eastAsia="en-GB"/>
          <w14:ligatures w14:val="standardContextual"/>
        </w:rPr>
      </w:pPr>
      <w:r>
        <w:t>6.3.4.5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_Toc200835505 \h </w:instrText>
      </w:r>
      <w:r>
        <w:fldChar w:fldCharType="separate"/>
      </w:r>
      <w:r>
        <w:t>77</w:t>
      </w:r>
      <w:r>
        <w:fldChar w:fldCharType="end"/>
      </w:r>
    </w:p>
    <w:p w14:paraId="25EBD0FD" w14:textId="2F649D8B" w:rsidR="00480185" w:rsidRDefault="00480185">
      <w:pPr>
        <w:pStyle w:val="TOC4"/>
        <w:rPr>
          <w:rFonts w:asciiTheme="minorHAnsi" w:eastAsiaTheme="minorEastAsia" w:hAnsiTheme="minorHAnsi" w:cstheme="minorBidi"/>
          <w:kern w:val="2"/>
          <w:sz w:val="24"/>
          <w:szCs w:val="24"/>
          <w:lang w:eastAsia="en-GB"/>
          <w14:ligatures w14:val="standardContextual"/>
        </w:rPr>
      </w:pPr>
      <w:r>
        <w:t>6.3.4.6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_Toc200835506 \h </w:instrText>
      </w:r>
      <w:r>
        <w:fldChar w:fldCharType="separate"/>
      </w:r>
      <w:r>
        <w:t>77</w:t>
      </w:r>
      <w:r>
        <w:fldChar w:fldCharType="end"/>
      </w:r>
    </w:p>
    <w:p w14:paraId="62BD3926" w14:textId="23532AD3" w:rsidR="00480185" w:rsidRDefault="00480185">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3G</w:t>
      </w:r>
      <w:r>
        <w:tab/>
      </w:r>
      <w:r>
        <w:fldChar w:fldCharType="begin" w:fldLock="1"/>
      </w:r>
      <w:r>
        <w:instrText xml:space="preserve"> PAGEREF _Toc200835507 \h </w:instrText>
      </w:r>
      <w:r>
        <w:fldChar w:fldCharType="separate"/>
      </w:r>
      <w:r>
        <w:t>77</w:t>
      </w:r>
      <w:r>
        <w:fldChar w:fldCharType="end"/>
      </w:r>
    </w:p>
    <w:p w14:paraId="10464C56" w14:textId="195D52C6" w:rsidR="00480185" w:rsidRDefault="00480185">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VoNR</w:t>
      </w:r>
      <w:r>
        <w:tab/>
      </w:r>
      <w:r>
        <w:fldChar w:fldCharType="begin" w:fldLock="1"/>
      </w:r>
      <w:r>
        <w:instrText xml:space="preserve"> PAGEREF _Toc200835508 \h </w:instrText>
      </w:r>
      <w:r>
        <w:fldChar w:fldCharType="separate"/>
      </w:r>
      <w:r>
        <w:t>77</w:t>
      </w:r>
      <w:r>
        <w:fldChar w:fldCharType="end"/>
      </w:r>
    </w:p>
    <w:p w14:paraId="73EB3770" w14:textId="059698AD" w:rsidR="00480185" w:rsidRDefault="00480185">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4G/5G Interworking</w:t>
      </w:r>
      <w:r>
        <w:tab/>
      </w:r>
      <w:r>
        <w:fldChar w:fldCharType="begin" w:fldLock="1"/>
      </w:r>
      <w:r>
        <w:instrText xml:space="preserve"> PAGEREF _Toc200835509 \h </w:instrText>
      </w:r>
      <w:r>
        <w:fldChar w:fldCharType="separate"/>
      </w:r>
      <w:r>
        <w:t>78</w:t>
      </w:r>
      <w:r>
        <w:fldChar w:fldCharType="end"/>
      </w:r>
    </w:p>
    <w:p w14:paraId="21BAA65F" w14:textId="344593F5" w:rsidR="00480185" w:rsidRDefault="00480185">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Service layer based interception</w:t>
      </w:r>
      <w:r>
        <w:tab/>
      </w:r>
      <w:r>
        <w:fldChar w:fldCharType="begin" w:fldLock="1"/>
      </w:r>
      <w:r>
        <w:instrText xml:space="preserve"> PAGEREF _Toc200835510 \h </w:instrText>
      </w:r>
      <w:r>
        <w:fldChar w:fldCharType="separate"/>
      </w:r>
      <w:r>
        <w:t>78</w:t>
      </w:r>
      <w:r>
        <w:fldChar w:fldCharType="end"/>
      </w:r>
    </w:p>
    <w:p w14:paraId="108D4688" w14:textId="69B90B6F" w:rsidR="00480185" w:rsidRDefault="00480185">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_Toc200835511 \h </w:instrText>
      </w:r>
      <w:r>
        <w:fldChar w:fldCharType="separate"/>
      </w:r>
      <w:r>
        <w:t>78</w:t>
      </w:r>
      <w:r>
        <w:fldChar w:fldCharType="end"/>
      </w:r>
    </w:p>
    <w:p w14:paraId="16D795D7" w14:textId="0567C13E" w:rsidR="00480185" w:rsidRDefault="00480185">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Central subscriber management</w:t>
      </w:r>
      <w:r>
        <w:tab/>
      </w:r>
      <w:r>
        <w:fldChar w:fldCharType="begin" w:fldLock="1"/>
      </w:r>
      <w:r>
        <w:instrText xml:space="preserve"> PAGEREF _Toc200835512 \h </w:instrText>
      </w:r>
      <w:r>
        <w:fldChar w:fldCharType="separate"/>
      </w:r>
      <w:r>
        <w:t>78</w:t>
      </w:r>
      <w:r>
        <w:fldChar w:fldCharType="end"/>
      </w:r>
    </w:p>
    <w:p w14:paraId="679C290D" w14:textId="77E6B8CB" w:rsidR="00480185" w:rsidRDefault="00480185">
      <w:pPr>
        <w:pStyle w:val="TOC3"/>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_Toc200835513 \h </w:instrText>
      </w:r>
      <w:r>
        <w:fldChar w:fldCharType="separate"/>
      </w:r>
      <w:r>
        <w:t>78</w:t>
      </w:r>
      <w:r>
        <w:fldChar w:fldCharType="end"/>
      </w:r>
    </w:p>
    <w:p w14:paraId="6CDFD0A8" w14:textId="25AF8238" w:rsidR="00480185" w:rsidRDefault="00480185">
      <w:pPr>
        <w:pStyle w:val="TOC3"/>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UDM</w:t>
      </w:r>
      <w:r>
        <w:tab/>
      </w:r>
      <w:r>
        <w:fldChar w:fldCharType="begin" w:fldLock="1"/>
      </w:r>
      <w:r>
        <w:instrText xml:space="preserve"> PAGEREF _Toc200835514 \h </w:instrText>
      </w:r>
      <w:r>
        <w:fldChar w:fldCharType="separate"/>
      </w:r>
      <w:r>
        <w:t>79</w:t>
      </w:r>
      <w:r>
        <w:fldChar w:fldCharType="end"/>
      </w:r>
    </w:p>
    <w:p w14:paraId="61549D50" w14:textId="47576CC8" w:rsidR="00480185" w:rsidRDefault="00480185">
      <w:pPr>
        <w:pStyle w:val="TOC4"/>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_Toc200835515 \h </w:instrText>
      </w:r>
      <w:r>
        <w:fldChar w:fldCharType="separate"/>
      </w:r>
      <w:r>
        <w:t>79</w:t>
      </w:r>
      <w:r>
        <w:fldChar w:fldCharType="end"/>
      </w:r>
    </w:p>
    <w:p w14:paraId="0623EFA4" w14:textId="6EC6C33B" w:rsidR="00480185" w:rsidRDefault="00480185">
      <w:pPr>
        <w:pStyle w:val="TOC4"/>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_Toc200835516 \h </w:instrText>
      </w:r>
      <w:r>
        <w:fldChar w:fldCharType="separate"/>
      </w:r>
      <w:r>
        <w:t>80</w:t>
      </w:r>
      <w:r>
        <w:fldChar w:fldCharType="end"/>
      </w:r>
    </w:p>
    <w:p w14:paraId="2BAD176F" w14:textId="591996A9" w:rsidR="00480185" w:rsidRDefault="00480185">
      <w:pPr>
        <w:pStyle w:val="TOC4"/>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Identity privacy</w:t>
      </w:r>
      <w:r>
        <w:tab/>
      </w:r>
      <w:r>
        <w:fldChar w:fldCharType="begin" w:fldLock="1"/>
      </w:r>
      <w:r>
        <w:instrText xml:space="preserve"> PAGEREF _Toc200835517 \h </w:instrText>
      </w:r>
      <w:r>
        <w:fldChar w:fldCharType="separate"/>
      </w:r>
      <w:r>
        <w:t>80</w:t>
      </w:r>
      <w:r>
        <w:fldChar w:fldCharType="end"/>
      </w:r>
    </w:p>
    <w:p w14:paraId="2A68C149" w14:textId="5BD33BA0" w:rsidR="00480185" w:rsidRDefault="00480185">
      <w:pPr>
        <w:pStyle w:val="TOC4"/>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_Toc200835518 \h </w:instrText>
      </w:r>
      <w:r>
        <w:fldChar w:fldCharType="separate"/>
      </w:r>
      <w:r>
        <w:t>80</w:t>
      </w:r>
      <w:r>
        <w:fldChar w:fldCharType="end"/>
      </w:r>
    </w:p>
    <w:p w14:paraId="0FCBDDB2" w14:textId="49599BE2" w:rsidR="00480185" w:rsidRDefault="00480185">
      <w:pPr>
        <w:pStyle w:val="TOC4"/>
        <w:rPr>
          <w:rFonts w:asciiTheme="minorHAnsi" w:eastAsiaTheme="minorEastAsia" w:hAnsiTheme="minorHAnsi" w:cstheme="minorBidi"/>
          <w:kern w:val="2"/>
          <w:sz w:val="24"/>
          <w:szCs w:val="24"/>
          <w:lang w:eastAsia="en-GB"/>
          <w14:ligatures w14:val="standardContextual"/>
        </w:rPr>
      </w:pPr>
      <w:r>
        <w:t>7.2.2.5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_Toc200835519 \h </w:instrText>
      </w:r>
      <w:r>
        <w:fldChar w:fldCharType="separate"/>
      </w:r>
      <w:r>
        <w:t>81</w:t>
      </w:r>
      <w:r>
        <w:fldChar w:fldCharType="end"/>
      </w:r>
    </w:p>
    <w:p w14:paraId="1B04B6C8" w14:textId="714E0D9C" w:rsidR="00480185" w:rsidRDefault="00480185">
      <w:pPr>
        <w:pStyle w:val="TOC4"/>
        <w:rPr>
          <w:rFonts w:asciiTheme="minorHAnsi" w:eastAsiaTheme="minorEastAsia" w:hAnsiTheme="minorHAnsi" w:cstheme="minorBidi"/>
          <w:kern w:val="2"/>
          <w:sz w:val="24"/>
          <w:szCs w:val="24"/>
          <w:lang w:eastAsia="en-GB"/>
          <w14:ligatures w14:val="standardContextual"/>
        </w:rPr>
      </w:pPr>
      <w:r>
        <w:t>7.2.2.6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_Toc200835520 \h </w:instrText>
      </w:r>
      <w:r>
        <w:fldChar w:fldCharType="separate"/>
      </w:r>
      <w:r>
        <w:t>81</w:t>
      </w:r>
      <w:r>
        <w:fldChar w:fldCharType="end"/>
      </w:r>
    </w:p>
    <w:p w14:paraId="1EE4C437" w14:textId="31B8A16E" w:rsidR="00480185" w:rsidRDefault="00480185">
      <w:pPr>
        <w:pStyle w:val="TOC4"/>
        <w:rPr>
          <w:rFonts w:asciiTheme="minorHAnsi" w:eastAsiaTheme="minorEastAsia" w:hAnsiTheme="minorHAnsi" w:cstheme="minorBidi"/>
          <w:kern w:val="2"/>
          <w:sz w:val="24"/>
          <w:szCs w:val="24"/>
          <w:lang w:eastAsia="en-GB"/>
          <w14:ligatures w14:val="standardContextual"/>
        </w:rPr>
      </w:pPr>
      <w:r>
        <w:t>7.2.2.7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_Toc200835521 \h </w:instrText>
      </w:r>
      <w:r>
        <w:fldChar w:fldCharType="separate"/>
      </w:r>
      <w:r>
        <w:t>81</w:t>
      </w:r>
      <w:r>
        <w:fldChar w:fldCharType="end"/>
      </w:r>
    </w:p>
    <w:p w14:paraId="4948363D" w14:textId="4C40F252" w:rsidR="00480185" w:rsidRDefault="00480185">
      <w:pPr>
        <w:pStyle w:val="TOC3"/>
        <w:rPr>
          <w:rFonts w:asciiTheme="minorHAnsi" w:eastAsiaTheme="minorEastAsia" w:hAnsiTheme="minorHAnsi" w:cstheme="minorBidi"/>
          <w:kern w:val="2"/>
          <w:sz w:val="24"/>
          <w:szCs w:val="24"/>
          <w:lang w:eastAsia="en-GB"/>
          <w14:ligatures w14:val="standardContextual"/>
        </w:rPr>
      </w:pPr>
      <w:r>
        <w:t>7.2.3</w:t>
      </w:r>
      <w:r>
        <w:rPr>
          <w:rFonts w:asciiTheme="minorHAnsi" w:eastAsiaTheme="minorEastAsia" w:hAnsiTheme="minorHAnsi" w:cstheme="minorBidi"/>
          <w:kern w:val="2"/>
          <w:sz w:val="24"/>
          <w:szCs w:val="24"/>
          <w:lang w:eastAsia="en-GB"/>
          <w14:ligatures w14:val="standardContextual"/>
        </w:rPr>
        <w:tab/>
      </w:r>
      <w:r>
        <w:t>LI at HSS</w:t>
      </w:r>
      <w:r>
        <w:tab/>
      </w:r>
      <w:r>
        <w:fldChar w:fldCharType="begin" w:fldLock="1"/>
      </w:r>
      <w:r>
        <w:instrText xml:space="preserve"> PAGEREF _Toc200835522 \h </w:instrText>
      </w:r>
      <w:r>
        <w:fldChar w:fldCharType="separate"/>
      </w:r>
      <w:r>
        <w:t>81</w:t>
      </w:r>
      <w:r>
        <w:fldChar w:fldCharType="end"/>
      </w:r>
    </w:p>
    <w:p w14:paraId="7255AE34" w14:textId="551D0A33" w:rsidR="00480185" w:rsidRDefault="00480185">
      <w:pPr>
        <w:pStyle w:val="TOC4"/>
        <w:rPr>
          <w:rFonts w:asciiTheme="minorHAnsi" w:eastAsiaTheme="minorEastAsia" w:hAnsiTheme="minorHAnsi" w:cstheme="minorBidi"/>
          <w:kern w:val="2"/>
          <w:sz w:val="24"/>
          <w:szCs w:val="24"/>
          <w:lang w:eastAsia="en-GB"/>
          <w14:ligatures w14:val="standardContextual"/>
        </w:rPr>
      </w:pPr>
      <w:r>
        <w:t>7.2.3.1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_Toc200835523 \h </w:instrText>
      </w:r>
      <w:r>
        <w:fldChar w:fldCharType="separate"/>
      </w:r>
      <w:r>
        <w:t>81</w:t>
      </w:r>
      <w:r>
        <w:fldChar w:fldCharType="end"/>
      </w:r>
    </w:p>
    <w:p w14:paraId="5C08FE3F" w14:textId="1D275F22" w:rsidR="00480185" w:rsidRDefault="00480185">
      <w:pPr>
        <w:pStyle w:val="TOC4"/>
        <w:rPr>
          <w:rFonts w:asciiTheme="minorHAnsi" w:eastAsiaTheme="minorEastAsia" w:hAnsiTheme="minorHAnsi" w:cstheme="minorBidi"/>
          <w:kern w:val="2"/>
          <w:sz w:val="24"/>
          <w:szCs w:val="24"/>
          <w:lang w:eastAsia="en-GB"/>
          <w14:ligatures w14:val="standardContextual"/>
        </w:rPr>
      </w:pPr>
      <w:r>
        <w:t>7.2.3.2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_Toc200835524 \h </w:instrText>
      </w:r>
      <w:r>
        <w:fldChar w:fldCharType="separate"/>
      </w:r>
      <w:r>
        <w:t>82</w:t>
      </w:r>
      <w:r>
        <w:fldChar w:fldCharType="end"/>
      </w:r>
    </w:p>
    <w:p w14:paraId="600E8C61" w14:textId="21D9E78A" w:rsidR="00480185" w:rsidRDefault="00480185">
      <w:pPr>
        <w:pStyle w:val="TOC4"/>
        <w:rPr>
          <w:rFonts w:asciiTheme="minorHAnsi" w:eastAsiaTheme="minorEastAsia" w:hAnsiTheme="minorHAnsi" w:cstheme="minorBidi"/>
          <w:kern w:val="2"/>
          <w:sz w:val="24"/>
          <w:szCs w:val="24"/>
          <w:lang w:eastAsia="en-GB"/>
          <w14:ligatures w14:val="standardContextual"/>
        </w:rPr>
      </w:pPr>
      <w:r>
        <w:t>7.2.3.3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_Toc200835525 \h </w:instrText>
      </w:r>
      <w:r>
        <w:fldChar w:fldCharType="separate"/>
      </w:r>
      <w:r>
        <w:t>83</w:t>
      </w:r>
      <w:r>
        <w:fldChar w:fldCharType="end"/>
      </w:r>
    </w:p>
    <w:p w14:paraId="292C48BF" w14:textId="280CC2F5" w:rsidR="00480185" w:rsidRDefault="00480185">
      <w:pPr>
        <w:pStyle w:val="TOC4"/>
        <w:rPr>
          <w:rFonts w:asciiTheme="minorHAnsi" w:eastAsiaTheme="minorEastAsia" w:hAnsiTheme="minorHAnsi" w:cstheme="minorBidi"/>
          <w:kern w:val="2"/>
          <w:sz w:val="24"/>
          <w:szCs w:val="24"/>
          <w:lang w:eastAsia="en-GB"/>
          <w14:ligatures w14:val="standardContextual"/>
        </w:rPr>
      </w:pPr>
      <w:r>
        <w:t>7.2.3.4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_Toc200835526 \h </w:instrText>
      </w:r>
      <w:r>
        <w:fldChar w:fldCharType="separate"/>
      </w:r>
      <w:r>
        <w:t>83</w:t>
      </w:r>
      <w:r>
        <w:fldChar w:fldCharType="end"/>
      </w:r>
    </w:p>
    <w:p w14:paraId="22EF8342" w14:textId="2B4DB9A0" w:rsidR="00480185" w:rsidRDefault="00480185">
      <w:pPr>
        <w:pStyle w:val="TOC4"/>
        <w:rPr>
          <w:rFonts w:asciiTheme="minorHAnsi" w:eastAsiaTheme="minorEastAsia" w:hAnsiTheme="minorHAnsi" w:cstheme="minorBidi"/>
          <w:kern w:val="2"/>
          <w:sz w:val="24"/>
          <w:szCs w:val="24"/>
          <w:lang w:eastAsia="en-GB"/>
          <w14:ligatures w14:val="standardContextual"/>
        </w:rPr>
      </w:pPr>
      <w:r>
        <w:t>7.2.3.5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_Toc200835527 \h </w:instrText>
      </w:r>
      <w:r>
        <w:fldChar w:fldCharType="separate"/>
      </w:r>
      <w:r>
        <w:t>83</w:t>
      </w:r>
      <w:r>
        <w:fldChar w:fldCharType="end"/>
      </w:r>
    </w:p>
    <w:p w14:paraId="598B3379" w14:textId="3D9D7F95" w:rsidR="00480185" w:rsidRDefault="00480185">
      <w:pPr>
        <w:pStyle w:val="TOC4"/>
        <w:rPr>
          <w:rFonts w:asciiTheme="minorHAnsi" w:eastAsiaTheme="minorEastAsia" w:hAnsiTheme="minorHAnsi" w:cstheme="minorBidi"/>
          <w:kern w:val="2"/>
          <w:sz w:val="24"/>
          <w:szCs w:val="24"/>
          <w:lang w:eastAsia="en-GB"/>
          <w14:ligatures w14:val="standardContextual"/>
        </w:rPr>
      </w:pPr>
      <w:r>
        <w:t>7.2.3.6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_Toc200835528 \h </w:instrText>
      </w:r>
      <w:r>
        <w:fldChar w:fldCharType="separate"/>
      </w:r>
      <w:r>
        <w:t>83</w:t>
      </w:r>
      <w:r>
        <w:fldChar w:fldCharType="end"/>
      </w:r>
    </w:p>
    <w:p w14:paraId="4C428126" w14:textId="5EC0D018" w:rsidR="00480185" w:rsidRDefault="00480185">
      <w:pPr>
        <w:pStyle w:val="TOC3"/>
        <w:rPr>
          <w:rFonts w:asciiTheme="minorHAnsi" w:eastAsiaTheme="minorEastAsia" w:hAnsiTheme="minorHAnsi" w:cstheme="minorBidi"/>
          <w:kern w:val="2"/>
          <w:sz w:val="24"/>
          <w:szCs w:val="24"/>
          <w:lang w:eastAsia="en-GB"/>
          <w14:ligatures w14:val="standardContextual"/>
        </w:rPr>
      </w:pPr>
      <w:r>
        <w:t>7.2.4</w:t>
      </w:r>
      <w:r>
        <w:rPr>
          <w:rFonts w:asciiTheme="minorHAnsi" w:eastAsiaTheme="minorEastAsia" w:hAnsiTheme="minorHAnsi" w:cstheme="minorBidi"/>
          <w:kern w:val="2"/>
          <w:sz w:val="24"/>
          <w:szCs w:val="24"/>
          <w:lang w:eastAsia="en-GB"/>
          <w14:ligatures w14:val="standardContextual"/>
        </w:rPr>
        <w:tab/>
      </w:r>
      <w:r>
        <w:t>LI at the IMS supporting HSS</w:t>
      </w:r>
      <w:r>
        <w:tab/>
      </w:r>
      <w:r>
        <w:fldChar w:fldCharType="begin" w:fldLock="1"/>
      </w:r>
      <w:r>
        <w:instrText xml:space="preserve"> PAGEREF _Toc200835529 \h </w:instrText>
      </w:r>
      <w:r>
        <w:fldChar w:fldCharType="separate"/>
      </w:r>
      <w:r>
        <w:t>83</w:t>
      </w:r>
      <w:r>
        <w:fldChar w:fldCharType="end"/>
      </w:r>
    </w:p>
    <w:p w14:paraId="2E6160A1" w14:textId="6B0AB49C" w:rsidR="00480185" w:rsidRDefault="00480185">
      <w:pPr>
        <w:pStyle w:val="TOC4"/>
        <w:rPr>
          <w:rFonts w:asciiTheme="minorHAnsi" w:eastAsiaTheme="minorEastAsia" w:hAnsiTheme="minorHAnsi" w:cstheme="minorBidi"/>
          <w:kern w:val="2"/>
          <w:sz w:val="24"/>
          <w:szCs w:val="24"/>
          <w:lang w:eastAsia="en-GB"/>
          <w14:ligatures w14:val="standardContextual"/>
        </w:rPr>
      </w:pPr>
      <w:r>
        <w:t>7.2.4.1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_Toc200835530 \h </w:instrText>
      </w:r>
      <w:r>
        <w:fldChar w:fldCharType="separate"/>
      </w:r>
      <w:r>
        <w:t>83</w:t>
      </w:r>
      <w:r>
        <w:fldChar w:fldCharType="end"/>
      </w:r>
    </w:p>
    <w:p w14:paraId="68C4C173" w14:textId="433136CB" w:rsidR="00480185" w:rsidRDefault="00480185">
      <w:pPr>
        <w:pStyle w:val="TOC4"/>
        <w:rPr>
          <w:rFonts w:asciiTheme="minorHAnsi" w:eastAsiaTheme="minorEastAsia" w:hAnsiTheme="minorHAnsi" w:cstheme="minorBidi"/>
          <w:kern w:val="2"/>
          <w:sz w:val="24"/>
          <w:szCs w:val="24"/>
          <w:lang w:eastAsia="en-GB"/>
          <w14:ligatures w14:val="standardContextual"/>
        </w:rPr>
      </w:pPr>
      <w:r>
        <w:t>7.2.4.2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_Toc200835531 \h </w:instrText>
      </w:r>
      <w:r>
        <w:fldChar w:fldCharType="separate"/>
      </w:r>
      <w:r>
        <w:t>84</w:t>
      </w:r>
      <w:r>
        <w:fldChar w:fldCharType="end"/>
      </w:r>
    </w:p>
    <w:p w14:paraId="5F3E451F" w14:textId="4F504F11" w:rsidR="00480185" w:rsidRDefault="00480185">
      <w:pPr>
        <w:pStyle w:val="TOC4"/>
        <w:rPr>
          <w:rFonts w:asciiTheme="minorHAnsi" w:eastAsiaTheme="minorEastAsia" w:hAnsiTheme="minorHAnsi" w:cstheme="minorBidi"/>
          <w:kern w:val="2"/>
          <w:sz w:val="24"/>
          <w:szCs w:val="24"/>
          <w:lang w:eastAsia="en-GB"/>
          <w14:ligatures w14:val="standardContextual"/>
        </w:rPr>
      </w:pPr>
      <w:r>
        <w:t>7.2.4.3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_Toc200835532 \h </w:instrText>
      </w:r>
      <w:r>
        <w:fldChar w:fldCharType="separate"/>
      </w:r>
      <w:r>
        <w:t>84</w:t>
      </w:r>
      <w:r>
        <w:fldChar w:fldCharType="end"/>
      </w:r>
    </w:p>
    <w:p w14:paraId="72EEA920" w14:textId="2BE5D98F" w:rsidR="00480185" w:rsidRDefault="00480185">
      <w:pPr>
        <w:pStyle w:val="TOC4"/>
        <w:rPr>
          <w:rFonts w:asciiTheme="minorHAnsi" w:eastAsiaTheme="minorEastAsia" w:hAnsiTheme="minorHAnsi" w:cstheme="minorBidi"/>
          <w:kern w:val="2"/>
          <w:sz w:val="24"/>
          <w:szCs w:val="24"/>
          <w:lang w:eastAsia="en-GB"/>
          <w14:ligatures w14:val="standardContextual"/>
        </w:rPr>
      </w:pPr>
      <w:r>
        <w:t>7.2.4.4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_Toc200835533 \h </w:instrText>
      </w:r>
      <w:r>
        <w:fldChar w:fldCharType="separate"/>
      </w:r>
      <w:r>
        <w:t>84</w:t>
      </w:r>
      <w:r>
        <w:fldChar w:fldCharType="end"/>
      </w:r>
    </w:p>
    <w:p w14:paraId="48DB1BEC" w14:textId="6CA8C6CD" w:rsidR="00480185" w:rsidRDefault="00480185">
      <w:pPr>
        <w:pStyle w:val="TOC4"/>
        <w:rPr>
          <w:rFonts w:asciiTheme="minorHAnsi" w:eastAsiaTheme="minorEastAsia" w:hAnsiTheme="minorHAnsi" w:cstheme="minorBidi"/>
          <w:kern w:val="2"/>
          <w:sz w:val="24"/>
          <w:szCs w:val="24"/>
          <w:lang w:eastAsia="en-GB"/>
          <w14:ligatures w14:val="standardContextual"/>
        </w:rPr>
      </w:pPr>
      <w:r>
        <w:t>7.2.4.5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_Toc200835534 \h </w:instrText>
      </w:r>
      <w:r>
        <w:fldChar w:fldCharType="separate"/>
      </w:r>
      <w:r>
        <w:t>84</w:t>
      </w:r>
      <w:r>
        <w:fldChar w:fldCharType="end"/>
      </w:r>
    </w:p>
    <w:p w14:paraId="18CB0AC6" w14:textId="1F0652FE" w:rsidR="00480185" w:rsidRDefault="00480185">
      <w:pPr>
        <w:pStyle w:val="TOC4"/>
        <w:rPr>
          <w:rFonts w:asciiTheme="minorHAnsi" w:eastAsiaTheme="minorEastAsia" w:hAnsiTheme="minorHAnsi" w:cstheme="minorBidi"/>
          <w:kern w:val="2"/>
          <w:sz w:val="24"/>
          <w:szCs w:val="24"/>
          <w:lang w:eastAsia="en-GB"/>
          <w14:ligatures w14:val="standardContextual"/>
        </w:rPr>
      </w:pPr>
      <w:r>
        <w:t>7.2.4.6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_Toc200835535 \h </w:instrText>
      </w:r>
      <w:r>
        <w:fldChar w:fldCharType="separate"/>
      </w:r>
      <w:r>
        <w:t>84</w:t>
      </w:r>
      <w:r>
        <w:fldChar w:fldCharType="end"/>
      </w:r>
    </w:p>
    <w:p w14:paraId="4068FFD5" w14:textId="17921743" w:rsidR="00480185" w:rsidRDefault="00480185">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Location</w:t>
      </w:r>
      <w:r>
        <w:tab/>
      </w:r>
      <w:r>
        <w:fldChar w:fldCharType="begin" w:fldLock="1"/>
      </w:r>
      <w:r>
        <w:instrText xml:space="preserve"> PAGEREF _Toc200835536 \h </w:instrText>
      </w:r>
      <w:r>
        <w:fldChar w:fldCharType="separate"/>
      </w:r>
      <w:r>
        <w:t>85</w:t>
      </w:r>
      <w:r>
        <w:fldChar w:fldCharType="end"/>
      </w:r>
    </w:p>
    <w:p w14:paraId="172B672C" w14:textId="67612C1F" w:rsidR="00480185" w:rsidRDefault="00480185">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_Toc200835537 \h </w:instrText>
      </w:r>
      <w:r>
        <w:fldChar w:fldCharType="separate"/>
      </w:r>
      <w:r>
        <w:t>85</w:t>
      </w:r>
      <w:r>
        <w:fldChar w:fldCharType="end"/>
      </w:r>
    </w:p>
    <w:p w14:paraId="7721BFD3" w14:textId="49725C0C" w:rsidR="00480185" w:rsidRDefault="00480185">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Service usage location reporting</w:t>
      </w:r>
      <w:r>
        <w:tab/>
      </w:r>
      <w:r>
        <w:fldChar w:fldCharType="begin" w:fldLock="1"/>
      </w:r>
      <w:r>
        <w:instrText xml:space="preserve"> PAGEREF _Toc200835538 \h </w:instrText>
      </w:r>
      <w:r>
        <w:fldChar w:fldCharType="separate"/>
      </w:r>
      <w:r>
        <w:t>85</w:t>
      </w:r>
      <w:r>
        <w:fldChar w:fldCharType="end"/>
      </w:r>
    </w:p>
    <w:p w14:paraId="64C8EE5F" w14:textId="44B72F0E" w:rsidR="00480185" w:rsidRDefault="00480185">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 xml:space="preserve"> General</w:t>
      </w:r>
      <w:r>
        <w:tab/>
      </w:r>
      <w:r>
        <w:fldChar w:fldCharType="begin" w:fldLock="1"/>
      </w:r>
      <w:r>
        <w:instrText xml:space="preserve"> PAGEREF _Toc200835539 \h </w:instrText>
      </w:r>
      <w:r>
        <w:fldChar w:fldCharType="separate"/>
      </w:r>
      <w:r>
        <w:t>85</w:t>
      </w:r>
      <w:r>
        <w:fldChar w:fldCharType="end"/>
      </w:r>
    </w:p>
    <w:p w14:paraId="0B6DA1EF" w14:textId="51723EEB" w:rsidR="00480185" w:rsidRDefault="00480185">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Embedded location reporting</w:t>
      </w:r>
      <w:r>
        <w:tab/>
      </w:r>
      <w:r>
        <w:fldChar w:fldCharType="begin" w:fldLock="1"/>
      </w:r>
      <w:r>
        <w:instrText xml:space="preserve"> PAGEREF _Toc200835540 \h </w:instrText>
      </w:r>
      <w:r>
        <w:fldChar w:fldCharType="separate"/>
      </w:r>
      <w:r>
        <w:t>85</w:t>
      </w:r>
      <w:r>
        <w:fldChar w:fldCharType="end"/>
      </w:r>
    </w:p>
    <w:p w14:paraId="07EA0520" w14:textId="1AD9BAA0" w:rsidR="00480185" w:rsidRDefault="00480185">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Separated location reporting</w:t>
      </w:r>
      <w:r>
        <w:tab/>
      </w:r>
      <w:r>
        <w:fldChar w:fldCharType="begin" w:fldLock="1"/>
      </w:r>
      <w:r>
        <w:instrText xml:space="preserve"> PAGEREF _Toc200835541 \h </w:instrText>
      </w:r>
      <w:r>
        <w:fldChar w:fldCharType="separate"/>
      </w:r>
      <w:r>
        <w:t>85</w:t>
      </w:r>
      <w:r>
        <w:fldChar w:fldCharType="end"/>
      </w:r>
    </w:p>
    <w:p w14:paraId="37D3520D" w14:textId="7993F576" w:rsidR="00480185" w:rsidRDefault="00480185">
      <w:pPr>
        <w:pStyle w:val="TOC3"/>
        <w:rPr>
          <w:rFonts w:asciiTheme="minorHAnsi" w:eastAsiaTheme="minorEastAsia" w:hAnsiTheme="minorHAnsi" w:cstheme="minorBidi"/>
          <w:kern w:val="2"/>
          <w:sz w:val="24"/>
          <w:szCs w:val="24"/>
          <w:lang w:eastAsia="en-GB"/>
          <w14:ligatures w14:val="standardContextual"/>
        </w:rPr>
      </w:pPr>
      <w:r>
        <w:t>7.3.3</w:t>
      </w:r>
      <w:r>
        <w:rPr>
          <w:rFonts w:asciiTheme="minorHAnsi" w:eastAsiaTheme="minorEastAsia" w:hAnsiTheme="minorHAnsi" w:cstheme="minorBidi"/>
          <w:kern w:val="2"/>
          <w:sz w:val="24"/>
          <w:szCs w:val="24"/>
          <w:lang w:eastAsia="en-GB"/>
          <w14:ligatures w14:val="standardContextual"/>
        </w:rPr>
        <w:tab/>
      </w:r>
      <w:r>
        <w:t>Lawful Access Location Services (LALS)</w:t>
      </w:r>
      <w:r>
        <w:tab/>
      </w:r>
      <w:r>
        <w:fldChar w:fldCharType="begin" w:fldLock="1"/>
      </w:r>
      <w:r>
        <w:instrText xml:space="preserve"> PAGEREF _Toc200835542 \h </w:instrText>
      </w:r>
      <w:r>
        <w:fldChar w:fldCharType="separate"/>
      </w:r>
      <w:r>
        <w:t>86</w:t>
      </w:r>
      <w:r>
        <w:fldChar w:fldCharType="end"/>
      </w:r>
    </w:p>
    <w:p w14:paraId="40FF83C1" w14:textId="6E542387" w:rsidR="00480185" w:rsidRDefault="00480185">
      <w:pPr>
        <w:pStyle w:val="TOC4"/>
        <w:rPr>
          <w:rFonts w:asciiTheme="minorHAnsi" w:eastAsiaTheme="minorEastAsia" w:hAnsiTheme="minorHAnsi" w:cstheme="minorBidi"/>
          <w:kern w:val="2"/>
          <w:sz w:val="24"/>
          <w:szCs w:val="24"/>
          <w:lang w:eastAsia="en-GB"/>
          <w14:ligatures w14:val="standardContextual"/>
        </w:rPr>
      </w:pPr>
      <w:r>
        <w:t>7.3.3.1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_Toc200835543 \h </w:instrText>
      </w:r>
      <w:r>
        <w:fldChar w:fldCharType="separate"/>
      </w:r>
      <w:r>
        <w:t>86</w:t>
      </w:r>
      <w:r>
        <w:fldChar w:fldCharType="end"/>
      </w:r>
    </w:p>
    <w:p w14:paraId="256E6472" w14:textId="00F11616" w:rsidR="00480185" w:rsidRDefault="00480185">
      <w:pPr>
        <w:pStyle w:val="TOC4"/>
        <w:rPr>
          <w:rFonts w:asciiTheme="minorHAnsi" w:eastAsiaTheme="minorEastAsia" w:hAnsiTheme="minorHAnsi" w:cstheme="minorBidi"/>
          <w:kern w:val="2"/>
          <w:sz w:val="24"/>
          <w:szCs w:val="24"/>
          <w:lang w:eastAsia="en-GB"/>
          <w14:ligatures w14:val="standardContextual"/>
        </w:rPr>
      </w:pPr>
      <w:r>
        <w:t>7.3.3.2</w:t>
      </w:r>
      <w:r>
        <w:rPr>
          <w:rFonts w:asciiTheme="minorHAnsi" w:eastAsiaTheme="minorEastAsia" w:hAnsiTheme="minorHAnsi" w:cstheme="minorBidi"/>
          <w:kern w:val="2"/>
          <w:sz w:val="24"/>
          <w:szCs w:val="24"/>
          <w:lang w:eastAsia="en-GB"/>
          <w14:ligatures w14:val="standardContextual"/>
        </w:rPr>
        <w:tab/>
      </w:r>
      <w:r>
        <w:t>Target positioning</w:t>
      </w:r>
      <w:r>
        <w:tab/>
      </w:r>
      <w:r>
        <w:fldChar w:fldCharType="begin" w:fldLock="1"/>
      </w:r>
      <w:r>
        <w:instrText xml:space="preserve"> PAGEREF _Toc200835544 \h </w:instrText>
      </w:r>
      <w:r>
        <w:fldChar w:fldCharType="separate"/>
      </w:r>
      <w:r>
        <w:t>86</w:t>
      </w:r>
      <w:r>
        <w:fldChar w:fldCharType="end"/>
      </w:r>
    </w:p>
    <w:p w14:paraId="17104162" w14:textId="4750243B" w:rsidR="00480185" w:rsidRDefault="00480185">
      <w:pPr>
        <w:pStyle w:val="TOC5"/>
        <w:rPr>
          <w:rFonts w:asciiTheme="minorHAnsi" w:eastAsiaTheme="minorEastAsia" w:hAnsiTheme="minorHAnsi" w:cstheme="minorBidi"/>
          <w:kern w:val="2"/>
          <w:sz w:val="24"/>
          <w:szCs w:val="24"/>
          <w:lang w:eastAsia="en-GB"/>
          <w14:ligatures w14:val="standardContextual"/>
        </w:rPr>
      </w:pPr>
      <w:r>
        <w:t>7.3.3.2.1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_Toc200835545 \h </w:instrText>
      </w:r>
      <w:r>
        <w:fldChar w:fldCharType="separate"/>
      </w:r>
      <w:r>
        <w:t>86</w:t>
      </w:r>
      <w:r>
        <w:fldChar w:fldCharType="end"/>
      </w:r>
    </w:p>
    <w:p w14:paraId="65A90984" w14:textId="5EA81FDE" w:rsidR="00480185" w:rsidRDefault="00480185">
      <w:pPr>
        <w:pStyle w:val="TOC5"/>
        <w:rPr>
          <w:rFonts w:asciiTheme="minorHAnsi" w:eastAsiaTheme="minorEastAsia" w:hAnsiTheme="minorHAnsi" w:cstheme="minorBidi"/>
          <w:kern w:val="2"/>
          <w:sz w:val="24"/>
          <w:szCs w:val="24"/>
          <w:lang w:eastAsia="en-GB"/>
          <w14:ligatures w14:val="standardContextual"/>
        </w:rPr>
      </w:pPr>
      <w:r>
        <w:t>7.3.3.2.2</w:t>
      </w:r>
      <w:r>
        <w:rPr>
          <w:rFonts w:asciiTheme="minorHAnsi" w:eastAsiaTheme="minorEastAsia" w:hAnsiTheme="minorHAnsi" w:cstheme="minorBidi"/>
          <w:kern w:val="2"/>
          <w:sz w:val="24"/>
          <w:szCs w:val="24"/>
          <w:lang w:eastAsia="en-GB"/>
          <w14:ligatures w14:val="standardContextual"/>
        </w:rPr>
        <w:tab/>
      </w:r>
      <w:r>
        <w:t>Immediate location provision</w:t>
      </w:r>
      <w:r>
        <w:tab/>
      </w:r>
      <w:r>
        <w:fldChar w:fldCharType="begin" w:fldLock="1"/>
      </w:r>
      <w:r>
        <w:instrText xml:space="preserve"> PAGEREF _Toc200835546 \h </w:instrText>
      </w:r>
      <w:r>
        <w:fldChar w:fldCharType="separate"/>
      </w:r>
      <w:r>
        <w:t>87</w:t>
      </w:r>
      <w:r>
        <w:fldChar w:fldCharType="end"/>
      </w:r>
    </w:p>
    <w:p w14:paraId="20DF00A5" w14:textId="365D2FB2" w:rsidR="00480185" w:rsidRDefault="00480185">
      <w:pPr>
        <w:pStyle w:val="TOC5"/>
        <w:rPr>
          <w:rFonts w:asciiTheme="minorHAnsi" w:eastAsiaTheme="minorEastAsia" w:hAnsiTheme="minorHAnsi" w:cstheme="minorBidi"/>
          <w:kern w:val="2"/>
          <w:sz w:val="24"/>
          <w:szCs w:val="24"/>
          <w:lang w:eastAsia="en-GB"/>
          <w14:ligatures w14:val="standardContextual"/>
        </w:rPr>
      </w:pPr>
      <w:r>
        <w:t>7.3.3.2.3</w:t>
      </w:r>
      <w:r>
        <w:rPr>
          <w:rFonts w:asciiTheme="minorHAnsi" w:eastAsiaTheme="minorEastAsia" w:hAnsiTheme="minorHAnsi" w:cstheme="minorBidi"/>
          <w:kern w:val="2"/>
          <w:sz w:val="24"/>
          <w:szCs w:val="24"/>
          <w:lang w:eastAsia="en-GB"/>
          <w14:ligatures w14:val="standardContextual"/>
        </w:rPr>
        <w:tab/>
      </w:r>
      <w:r>
        <w:t>Periodic location provision</w:t>
      </w:r>
      <w:r>
        <w:tab/>
      </w:r>
      <w:r>
        <w:fldChar w:fldCharType="begin" w:fldLock="1"/>
      </w:r>
      <w:r>
        <w:instrText xml:space="preserve"> PAGEREF _Toc200835547 \h </w:instrText>
      </w:r>
      <w:r>
        <w:fldChar w:fldCharType="separate"/>
      </w:r>
      <w:r>
        <w:t>87</w:t>
      </w:r>
      <w:r>
        <w:fldChar w:fldCharType="end"/>
      </w:r>
    </w:p>
    <w:p w14:paraId="26287ECD" w14:textId="753A24A8" w:rsidR="00480185" w:rsidRDefault="00480185">
      <w:pPr>
        <w:pStyle w:val="TOC5"/>
        <w:rPr>
          <w:rFonts w:asciiTheme="minorHAnsi" w:eastAsiaTheme="minorEastAsia" w:hAnsiTheme="minorHAnsi" w:cstheme="minorBidi"/>
          <w:kern w:val="2"/>
          <w:sz w:val="24"/>
          <w:szCs w:val="24"/>
          <w:lang w:eastAsia="en-GB"/>
          <w14:ligatures w14:val="standardContextual"/>
        </w:rPr>
      </w:pPr>
      <w:r>
        <w:t>7.3.3.2.4</w:t>
      </w:r>
      <w:r>
        <w:rPr>
          <w:rFonts w:asciiTheme="minorHAnsi" w:eastAsiaTheme="minorEastAsia" w:hAnsiTheme="minorHAnsi" w:cstheme="minorBidi"/>
          <w:kern w:val="2"/>
          <w:sz w:val="24"/>
          <w:szCs w:val="24"/>
          <w:lang w:eastAsia="en-GB"/>
          <w14:ligatures w14:val="standardContextual"/>
        </w:rPr>
        <w:tab/>
      </w:r>
      <w:r>
        <w:t>Intermediate and multiple location provision</w:t>
      </w:r>
      <w:r>
        <w:tab/>
      </w:r>
      <w:r>
        <w:fldChar w:fldCharType="begin" w:fldLock="1"/>
      </w:r>
      <w:r>
        <w:instrText xml:space="preserve"> PAGEREF _Toc200835548 \h </w:instrText>
      </w:r>
      <w:r>
        <w:fldChar w:fldCharType="separate"/>
      </w:r>
      <w:r>
        <w:t>87</w:t>
      </w:r>
      <w:r>
        <w:fldChar w:fldCharType="end"/>
      </w:r>
    </w:p>
    <w:p w14:paraId="7A955589" w14:textId="2766EB40" w:rsidR="00480185" w:rsidRDefault="00480185">
      <w:pPr>
        <w:pStyle w:val="TOC4"/>
        <w:rPr>
          <w:rFonts w:asciiTheme="minorHAnsi" w:eastAsiaTheme="minorEastAsia" w:hAnsiTheme="minorHAnsi" w:cstheme="minorBidi"/>
          <w:kern w:val="2"/>
          <w:sz w:val="24"/>
          <w:szCs w:val="24"/>
          <w:lang w:eastAsia="en-GB"/>
          <w14:ligatures w14:val="standardContextual"/>
        </w:rPr>
      </w:pPr>
      <w:r>
        <w:t>7.3.3.3</w:t>
      </w:r>
      <w:r>
        <w:rPr>
          <w:rFonts w:asciiTheme="minorHAnsi" w:eastAsiaTheme="minorEastAsia" w:hAnsiTheme="minorHAnsi" w:cstheme="minorBidi"/>
          <w:kern w:val="2"/>
          <w:sz w:val="24"/>
          <w:szCs w:val="24"/>
          <w:lang w:eastAsia="en-GB"/>
          <w14:ligatures w14:val="standardContextual"/>
        </w:rPr>
        <w:tab/>
      </w:r>
      <w:r>
        <w:t>Triggered location</w:t>
      </w:r>
      <w:r>
        <w:tab/>
      </w:r>
      <w:r>
        <w:fldChar w:fldCharType="begin" w:fldLock="1"/>
      </w:r>
      <w:r>
        <w:instrText xml:space="preserve"> PAGEREF _Toc200835549 \h </w:instrText>
      </w:r>
      <w:r>
        <w:fldChar w:fldCharType="separate"/>
      </w:r>
      <w:r>
        <w:t>88</w:t>
      </w:r>
      <w:r>
        <w:fldChar w:fldCharType="end"/>
      </w:r>
    </w:p>
    <w:p w14:paraId="4DFF6B85" w14:textId="6635248E" w:rsidR="00480185" w:rsidRDefault="00480185">
      <w:pPr>
        <w:pStyle w:val="TOC4"/>
        <w:rPr>
          <w:rFonts w:asciiTheme="minorHAnsi" w:eastAsiaTheme="minorEastAsia" w:hAnsiTheme="minorHAnsi" w:cstheme="minorBidi"/>
          <w:kern w:val="2"/>
          <w:sz w:val="24"/>
          <w:szCs w:val="24"/>
          <w:lang w:eastAsia="en-GB"/>
          <w14:ligatures w14:val="standardContextual"/>
        </w:rPr>
      </w:pPr>
      <w:r>
        <w:t>7.3.3.4</w:t>
      </w:r>
      <w:r>
        <w:rPr>
          <w:rFonts w:asciiTheme="minorHAnsi" w:eastAsiaTheme="minorEastAsia" w:hAnsiTheme="minorHAnsi" w:cstheme="minorBidi"/>
          <w:kern w:val="2"/>
          <w:sz w:val="24"/>
          <w:szCs w:val="24"/>
          <w:lang w:eastAsia="en-GB"/>
          <w14:ligatures w14:val="standardContextual"/>
        </w:rPr>
        <w:tab/>
      </w:r>
      <w:r>
        <w:t>LI_X2 interface for target positioning and triggered location</w:t>
      </w:r>
      <w:r>
        <w:tab/>
      </w:r>
      <w:r>
        <w:fldChar w:fldCharType="begin" w:fldLock="1"/>
      </w:r>
      <w:r>
        <w:instrText xml:space="preserve"> PAGEREF _Toc200835550 \h </w:instrText>
      </w:r>
      <w:r>
        <w:fldChar w:fldCharType="separate"/>
      </w:r>
      <w:r>
        <w:t>89</w:t>
      </w:r>
      <w:r>
        <w:fldChar w:fldCharType="end"/>
      </w:r>
    </w:p>
    <w:p w14:paraId="5ACCA5CE" w14:textId="4C0E67A9" w:rsidR="00480185" w:rsidRDefault="00480185">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Cell database information reporting</w:t>
      </w:r>
      <w:r>
        <w:tab/>
      </w:r>
      <w:r>
        <w:fldChar w:fldCharType="begin" w:fldLock="1"/>
      </w:r>
      <w:r>
        <w:instrText xml:space="preserve"> PAGEREF _Toc200835551 \h </w:instrText>
      </w:r>
      <w:r>
        <w:fldChar w:fldCharType="separate"/>
      </w:r>
      <w:r>
        <w:t>89</w:t>
      </w:r>
      <w:r>
        <w:fldChar w:fldCharType="end"/>
      </w:r>
    </w:p>
    <w:p w14:paraId="7801BD87" w14:textId="76FD47FC" w:rsidR="00480185" w:rsidRDefault="00480185">
      <w:pPr>
        <w:pStyle w:val="TOC3"/>
        <w:rPr>
          <w:rFonts w:asciiTheme="minorHAnsi" w:eastAsiaTheme="minorEastAsia" w:hAnsiTheme="minorHAnsi" w:cstheme="minorBidi"/>
          <w:kern w:val="2"/>
          <w:sz w:val="24"/>
          <w:szCs w:val="24"/>
          <w:lang w:eastAsia="en-GB"/>
          <w14:ligatures w14:val="standardContextual"/>
        </w:rPr>
      </w:pPr>
      <w:r>
        <w:t>7.3.5</w:t>
      </w:r>
      <w:r>
        <w:rPr>
          <w:rFonts w:asciiTheme="minorHAnsi" w:eastAsiaTheme="minorEastAsia" w:hAnsiTheme="minorHAnsi" w:cstheme="minorBidi"/>
          <w:kern w:val="2"/>
          <w:sz w:val="24"/>
          <w:szCs w:val="24"/>
          <w:lang w:eastAsia="en-GB"/>
          <w14:ligatures w14:val="standardContextual"/>
        </w:rPr>
        <w:tab/>
      </w:r>
      <w:r>
        <w:t>Location Acquisition</w:t>
      </w:r>
      <w:r>
        <w:tab/>
      </w:r>
      <w:r>
        <w:fldChar w:fldCharType="begin" w:fldLock="1"/>
      </w:r>
      <w:r>
        <w:instrText xml:space="preserve"> PAGEREF _Toc200835552 \h </w:instrText>
      </w:r>
      <w:r>
        <w:fldChar w:fldCharType="separate"/>
      </w:r>
      <w:r>
        <w:t>91</w:t>
      </w:r>
      <w:r>
        <w:fldChar w:fldCharType="end"/>
      </w:r>
    </w:p>
    <w:p w14:paraId="75D0E13F" w14:textId="4C651974" w:rsidR="00480185" w:rsidRDefault="00480185">
      <w:pPr>
        <w:pStyle w:val="TOC4"/>
        <w:rPr>
          <w:rFonts w:asciiTheme="minorHAnsi" w:eastAsiaTheme="minorEastAsia" w:hAnsiTheme="minorHAnsi" w:cstheme="minorBidi"/>
          <w:kern w:val="2"/>
          <w:sz w:val="24"/>
          <w:szCs w:val="24"/>
          <w:lang w:eastAsia="en-GB"/>
          <w14:ligatures w14:val="standardContextual"/>
        </w:rPr>
      </w:pPr>
      <w:r>
        <w:t>7.3.5.1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_Toc200835553 \h </w:instrText>
      </w:r>
      <w:r>
        <w:fldChar w:fldCharType="separate"/>
      </w:r>
      <w:r>
        <w:t>91</w:t>
      </w:r>
      <w:r>
        <w:fldChar w:fldCharType="end"/>
      </w:r>
    </w:p>
    <w:p w14:paraId="695E1BCE" w14:textId="09711422" w:rsidR="00480185" w:rsidRDefault="00480185">
      <w:pPr>
        <w:pStyle w:val="TOC4"/>
        <w:rPr>
          <w:rFonts w:asciiTheme="minorHAnsi" w:eastAsiaTheme="minorEastAsia" w:hAnsiTheme="minorHAnsi" w:cstheme="minorBidi"/>
          <w:kern w:val="2"/>
          <w:sz w:val="24"/>
          <w:szCs w:val="24"/>
          <w:lang w:eastAsia="en-GB"/>
          <w14:ligatures w14:val="standardContextual"/>
        </w:rPr>
      </w:pPr>
      <w:r>
        <w:t>7.3.5.2</w:t>
      </w:r>
      <w:r>
        <w:rPr>
          <w:rFonts w:asciiTheme="minorHAnsi" w:eastAsiaTheme="minorEastAsia" w:hAnsiTheme="minorHAnsi" w:cstheme="minorBidi"/>
          <w:kern w:val="2"/>
          <w:sz w:val="24"/>
          <w:szCs w:val="24"/>
          <w:lang w:eastAsia="en-GB"/>
          <w14:ligatures w14:val="standardContextual"/>
        </w:rPr>
        <w:tab/>
      </w:r>
      <w:r>
        <w:t>Location acquisition architecture</w:t>
      </w:r>
      <w:r>
        <w:tab/>
      </w:r>
      <w:r>
        <w:fldChar w:fldCharType="begin" w:fldLock="1"/>
      </w:r>
      <w:r>
        <w:instrText xml:space="preserve"> PAGEREF _Toc200835554 \h </w:instrText>
      </w:r>
      <w:r>
        <w:fldChar w:fldCharType="separate"/>
      </w:r>
      <w:r>
        <w:t>91</w:t>
      </w:r>
      <w:r>
        <w:fldChar w:fldCharType="end"/>
      </w:r>
    </w:p>
    <w:p w14:paraId="5A5D99A8" w14:textId="0C66AE38" w:rsidR="00480185" w:rsidRDefault="00480185">
      <w:pPr>
        <w:pStyle w:val="TOC5"/>
        <w:rPr>
          <w:rFonts w:asciiTheme="minorHAnsi" w:eastAsiaTheme="minorEastAsia" w:hAnsiTheme="minorHAnsi" w:cstheme="minorBidi"/>
          <w:kern w:val="2"/>
          <w:sz w:val="24"/>
          <w:szCs w:val="24"/>
          <w:lang w:eastAsia="en-GB"/>
          <w14:ligatures w14:val="standardContextual"/>
        </w:rPr>
      </w:pPr>
      <w:r>
        <w:t>7.3.5.2.1</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9B5199">
        <w:rPr>
          <w:lang w:val="en-US"/>
        </w:rPr>
        <w:t>delivery via the LI_HILA</w:t>
      </w:r>
      <w:r>
        <w:tab/>
      </w:r>
      <w:r>
        <w:fldChar w:fldCharType="begin" w:fldLock="1"/>
      </w:r>
      <w:r>
        <w:instrText xml:space="preserve"> PAGEREF _Toc200835555 \h </w:instrText>
      </w:r>
      <w:r>
        <w:fldChar w:fldCharType="separate"/>
      </w:r>
      <w:r>
        <w:t>91</w:t>
      </w:r>
      <w:r>
        <w:fldChar w:fldCharType="end"/>
      </w:r>
    </w:p>
    <w:p w14:paraId="53DCAA7B" w14:textId="4CC37870" w:rsidR="00480185" w:rsidRDefault="00480185">
      <w:pPr>
        <w:pStyle w:val="TOC5"/>
        <w:rPr>
          <w:rFonts w:asciiTheme="minorHAnsi" w:eastAsiaTheme="minorEastAsia" w:hAnsiTheme="minorHAnsi" w:cstheme="minorBidi"/>
          <w:kern w:val="2"/>
          <w:sz w:val="24"/>
          <w:szCs w:val="24"/>
          <w:lang w:eastAsia="en-GB"/>
          <w14:ligatures w14:val="standardContextual"/>
        </w:rPr>
      </w:pPr>
      <w:r>
        <w:t>7.3.5.2.2</w:t>
      </w:r>
      <w:r>
        <w:rPr>
          <w:rFonts w:asciiTheme="minorHAnsi" w:eastAsiaTheme="minorEastAsia" w:hAnsiTheme="minorHAnsi" w:cstheme="minorBidi"/>
          <w:kern w:val="2"/>
          <w:sz w:val="24"/>
          <w:szCs w:val="24"/>
          <w:lang w:eastAsia="en-GB"/>
          <w14:ligatures w14:val="standardContextual"/>
        </w:rPr>
        <w:tab/>
      </w:r>
      <w:r>
        <w:t xml:space="preserve">Location information </w:t>
      </w:r>
      <w:r w:rsidRPr="009B5199">
        <w:rPr>
          <w:lang w:val="en-US"/>
        </w:rPr>
        <w:t>delivery via the LI_HI2</w:t>
      </w:r>
      <w:r>
        <w:tab/>
      </w:r>
      <w:r>
        <w:fldChar w:fldCharType="begin" w:fldLock="1"/>
      </w:r>
      <w:r>
        <w:instrText xml:space="preserve"> PAGEREF _Toc200835556 \h </w:instrText>
      </w:r>
      <w:r>
        <w:fldChar w:fldCharType="separate"/>
      </w:r>
      <w:r>
        <w:t>92</w:t>
      </w:r>
      <w:r>
        <w:fldChar w:fldCharType="end"/>
      </w:r>
    </w:p>
    <w:p w14:paraId="53851277" w14:textId="67DDF445" w:rsidR="00480185" w:rsidRDefault="00480185">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IMS</w:t>
      </w:r>
      <w:r>
        <w:tab/>
      </w:r>
      <w:r>
        <w:fldChar w:fldCharType="begin" w:fldLock="1"/>
      </w:r>
      <w:r>
        <w:instrText xml:space="preserve"> PAGEREF _Toc200835557 \h </w:instrText>
      </w:r>
      <w:r>
        <w:fldChar w:fldCharType="separate"/>
      </w:r>
      <w:r>
        <w:t>92</w:t>
      </w:r>
      <w:r>
        <w:fldChar w:fldCharType="end"/>
      </w:r>
    </w:p>
    <w:p w14:paraId="33223AA5" w14:textId="3190F308" w:rsidR="00480185" w:rsidRDefault="00480185">
      <w:pPr>
        <w:pStyle w:val="TOC3"/>
        <w:rPr>
          <w:rFonts w:asciiTheme="minorHAnsi" w:eastAsiaTheme="minorEastAsia" w:hAnsiTheme="minorHAnsi" w:cstheme="minorBidi"/>
          <w:kern w:val="2"/>
          <w:sz w:val="24"/>
          <w:szCs w:val="24"/>
          <w:lang w:eastAsia="en-GB"/>
          <w14:ligatures w14:val="standardContextual"/>
        </w:rPr>
      </w:pPr>
      <w:r>
        <w:t>7.4.1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_Toc200835558 \h </w:instrText>
      </w:r>
      <w:r>
        <w:fldChar w:fldCharType="separate"/>
      </w:r>
      <w:r>
        <w:t>92</w:t>
      </w:r>
      <w:r>
        <w:fldChar w:fldCharType="end"/>
      </w:r>
    </w:p>
    <w:p w14:paraId="4330967F" w14:textId="5A4A4B0A" w:rsidR="00480185" w:rsidRDefault="00480185">
      <w:pPr>
        <w:pStyle w:val="TOC3"/>
        <w:rPr>
          <w:rFonts w:asciiTheme="minorHAnsi" w:eastAsiaTheme="minorEastAsia" w:hAnsiTheme="minorHAnsi" w:cstheme="minorBidi"/>
          <w:kern w:val="2"/>
          <w:sz w:val="24"/>
          <w:szCs w:val="24"/>
          <w:lang w:eastAsia="en-GB"/>
          <w14:ligatures w14:val="standardContextual"/>
        </w:rPr>
      </w:pPr>
      <w:r>
        <w:t>7.4.2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_Toc200835559 \h </w:instrText>
      </w:r>
      <w:r>
        <w:fldChar w:fldCharType="separate"/>
      </w:r>
      <w:r>
        <w:t>93</w:t>
      </w:r>
      <w:r>
        <w:fldChar w:fldCharType="end"/>
      </w:r>
    </w:p>
    <w:p w14:paraId="3A0A55B6" w14:textId="05911D25" w:rsidR="00480185" w:rsidRDefault="00480185">
      <w:pPr>
        <w:pStyle w:val="TOC4"/>
        <w:rPr>
          <w:rFonts w:asciiTheme="minorHAnsi" w:eastAsiaTheme="minorEastAsia" w:hAnsiTheme="minorHAnsi" w:cstheme="minorBidi"/>
          <w:kern w:val="2"/>
          <w:sz w:val="24"/>
          <w:szCs w:val="24"/>
          <w:lang w:eastAsia="en-GB"/>
          <w14:ligatures w14:val="standardContextual"/>
        </w:rPr>
      </w:pPr>
      <w:r>
        <w:t>7.4.2.1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_Toc200835560 \h </w:instrText>
      </w:r>
      <w:r>
        <w:fldChar w:fldCharType="separate"/>
      </w:r>
      <w:r>
        <w:t>93</w:t>
      </w:r>
      <w:r>
        <w:fldChar w:fldCharType="end"/>
      </w:r>
    </w:p>
    <w:p w14:paraId="3986FD36" w14:textId="2206ACA6" w:rsidR="00480185" w:rsidRDefault="00480185">
      <w:pPr>
        <w:pStyle w:val="TOC4"/>
        <w:rPr>
          <w:rFonts w:asciiTheme="minorHAnsi" w:eastAsiaTheme="minorEastAsia" w:hAnsiTheme="minorHAnsi" w:cstheme="minorBidi"/>
          <w:kern w:val="2"/>
          <w:sz w:val="24"/>
          <w:szCs w:val="24"/>
          <w:lang w:eastAsia="en-GB"/>
          <w14:ligatures w14:val="standardContextual"/>
        </w:rPr>
      </w:pPr>
      <w:r>
        <w:t>7.4.2.2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_Toc200835561 \h </w:instrText>
      </w:r>
      <w:r>
        <w:fldChar w:fldCharType="separate"/>
      </w:r>
      <w:r>
        <w:t>94</w:t>
      </w:r>
      <w:r>
        <w:fldChar w:fldCharType="end"/>
      </w:r>
    </w:p>
    <w:p w14:paraId="0AACCF25" w14:textId="51BBF4CB" w:rsidR="00480185" w:rsidRDefault="00480185">
      <w:pPr>
        <w:pStyle w:val="TOC4"/>
        <w:rPr>
          <w:rFonts w:asciiTheme="minorHAnsi" w:eastAsiaTheme="minorEastAsia" w:hAnsiTheme="minorHAnsi" w:cstheme="minorBidi"/>
          <w:kern w:val="2"/>
          <w:sz w:val="24"/>
          <w:szCs w:val="24"/>
          <w:lang w:eastAsia="en-GB"/>
          <w14:ligatures w14:val="standardContextual"/>
        </w:rPr>
      </w:pPr>
      <w:r>
        <w:t>7.4.2.3</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_Toc200835562 \h </w:instrText>
      </w:r>
      <w:r>
        <w:fldChar w:fldCharType="separate"/>
      </w:r>
      <w:r>
        <w:t>95</w:t>
      </w:r>
      <w:r>
        <w:fldChar w:fldCharType="end"/>
      </w:r>
    </w:p>
    <w:p w14:paraId="22937FB5" w14:textId="41401105" w:rsidR="00480185" w:rsidRDefault="00480185">
      <w:pPr>
        <w:pStyle w:val="TOC3"/>
        <w:rPr>
          <w:rFonts w:asciiTheme="minorHAnsi" w:eastAsiaTheme="minorEastAsia" w:hAnsiTheme="minorHAnsi" w:cstheme="minorBidi"/>
          <w:kern w:val="2"/>
          <w:sz w:val="24"/>
          <w:szCs w:val="24"/>
          <w:lang w:eastAsia="en-GB"/>
          <w14:ligatures w14:val="standardContextual"/>
        </w:rPr>
      </w:pPr>
      <w:r>
        <w:t>7.4.3</w:t>
      </w:r>
      <w:r>
        <w:rPr>
          <w:rFonts w:asciiTheme="minorHAnsi" w:eastAsiaTheme="minorEastAsia" w:hAnsiTheme="minorHAnsi" w:cstheme="minorBidi"/>
          <w:kern w:val="2"/>
          <w:sz w:val="24"/>
          <w:szCs w:val="24"/>
          <w:lang w:eastAsia="en-GB"/>
          <w14:ligatures w14:val="standardContextual"/>
        </w:rPr>
        <w:tab/>
      </w:r>
      <w:r>
        <w:t>IRI-POI</w:t>
      </w:r>
      <w:r>
        <w:tab/>
      </w:r>
      <w:r>
        <w:fldChar w:fldCharType="begin" w:fldLock="1"/>
      </w:r>
      <w:r>
        <w:instrText xml:space="preserve"> PAGEREF _Toc200835563 \h </w:instrText>
      </w:r>
      <w:r>
        <w:fldChar w:fldCharType="separate"/>
      </w:r>
      <w:r>
        <w:t>95</w:t>
      </w:r>
      <w:r>
        <w:fldChar w:fldCharType="end"/>
      </w:r>
    </w:p>
    <w:p w14:paraId="0F96FE40" w14:textId="4D4F7065" w:rsidR="00480185" w:rsidRDefault="00480185">
      <w:pPr>
        <w:pStyle w:val="TOC4"/>
        <w:rPr>
          <w:rFonts w:asciiTheme="minorHAnsi" w:eastAsiaTheme="minorEastAsia" w:hAnsiTheme="minorHAnsi" w:cstheme="minorBidi"/>
          <w:kern w:val="2"/>
          <w:sz w:val="24"/>
          <w:szCs w:val="24"/>
          <w:lang w:eastAsia="en-GB"/>
          <w14:ligatures w14:val="standardContextual"/>
        </w:rPr>
      </w:pPr>
      <w:r>
        <w:t>7.4.3.1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_Toc200835564 \h </w:instrText>
      </w:r>
      <w:r>
        <w:fldChar w:fldCharType="separate"/>
      </w:r>
      <w:r>
        <w:t>95</w:t>
      </w:r>
      <w:r>
        <w:fldChar w:fldCharType="end"/>
      </w:r>
    </w:p>
    <w:p w14:paraId="2EA49945" w14:textId="1884B34A" w:rsidR="00480185" w:rsidRDefault="00480185">
      <w:pPr>
        <w:pStyle w:val="TOC4"/>
        <w:rPr>
          <w:rFonts w:asciiTheme="minorHAnsi" w:eastAsiaTheme="minorEastAsia" w:hAnsiTheme="minorHAnsi" w:cstheme="minorBidi"/>
          <w:kern w:val="2"/>
          <w:sz w:val="24"/>
          <w:szCs w:val="24"/>
          <w:lang w:eastAsia="en-GB"/>
          <w14:ligatures w14:val="standardContextual"/>
        </w:rPr>
      </w:pPr>
      <w:r>
        <w:t>7.4.3.2</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_Toc200835565 \h </w:instrText>
      </w:r>
      <w:r>
        <w:fldChar w:fldCharType="separate"/>
      </w:r>
      <w:r>
        <w:t>95</w:t>
      </w:r>
      <w:r>
        <w:fldChar w:fldCharType="end"/>
      </w:r>
    </w:p>
    <w:p w14:paraId="7B98B27F" w14:textId="01F07522" w:rsidR="00480185" w:rsidRDefault="00480185">
      <w:pPr>
        <w:pStyle w:val="TOC4"/>
        <w:rPr>
          <w:rFonts w:asciiTheme="minorHAnsi" w:eastAsiaTheme="minorEastAsia" w:hAnsiTheme="minorHAnsi" w:cstheme="minorBidi"/>
          <w:kern w:val="2"/>
          <w:sz w:val="24"/>
          <w:szCs w:val="24"/>
          <w:lang w:eastAsia="en-GB"/>
          <w14:ligatures w14:val="standardContextual"/>
        </w:rPr>
      </w:pPr>
      <w:r>
        <w:t>7.4.3.3</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_Toc200835566 \h </w:instrText>
      </w:r>
      <w:r>
        <w:fldChar w:fldCharType="separate"/>
      </w:r>
      <w:r>
        <w:t>96</w:t>
      </w:r>
      <w:r>
        <w:fldChar w:fldCharType="end"/>
      </w:r>
    </w:p>
    <w:p w14:paraId="2C04A873" w14:textId="1170228A" w:rsidR="00480185" w:rsidRDefault="00480185">
      <w:pPr>
        <w:pStyle w:val="TOC4"/>
        <w:rPr>
          <w:rFonts w:asciiTheme="minorHAnsi" w:eastAsiaTheme="minorEastAsia" w:hAnsiTheme="minorHAnsi" w:cstheme="minorBidi"/>
          <w:kern w:val="2"/>
          <w:sz w:val="24"/>
          <w:szCs w:val="24"/>
          <w:lang w:eastAsia="en-GB"/>
          <w14:ligatures w14:val="standardContextual"/>
        </w:rPr>
      </w:pPr>
      <w:r>
        <w:t>7.4.3.4</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_Toc200835567 \h </w:instrText>
      </w:r>
      <w:r>
        <w:fldChar w:fldCharType="separate"/>
      </w:r>
      <w:r>
        <w:t>96</w:t>
      </w:r>
      <w:r>
        <w:fldChar w:fldCharType="end"/>
      </w:r>
    </w:p>
    <w:p w14:paraId="49BF166C" w14:textId="6D7FE510" w:rsidR="00480185" w:rsidRDefault="00480185">
      <w:pPr>
        <w:pStyle w:val="TOC3"/>
        <w:rPr>
          <w:rFonts w:asciiTheme="minorHAnsi" w:eastAsiaTheme="minorEastAsia" w:hAnsiTheme="minorHAnsi" w:cstheme="minorBidi"/>
          <w:kern w:val="2"/>
          <w:sz w:val="24"/>
          <w:szCs w:val="24"/>
          <w:lang w:eastAsia="en-GB"/>
          <w14:ligatures w14:val="standardContextual"/>
        </w:rPr>
      </w:pPr>
      <w:r>
        <w:t>7.4.4</w:t>
      </w:r>
      <w:r>
        <w:rPr>
          <w:rFonts w:asciiTheme="minorHAnsi" w:eastAsiaTheme="minorEastAsia" w:hAnsiTheme="minorHAnsi" w:cstheme="minorBidi"/>
          <w:kern w:val="2"/>
          <w:sz w:val="24"/>
          <w:szCs w:val="24"/>
          <w:lang w:eastAsia="en-GB"/>
          <w14:ligatures w14:val="standardContextual"/>
        </w:rPr>
        <w:tab/>
      </w:r>
      <w:r>
        <w:t>CC-TF and CC-POI</w:t>
      </w:r>
      <w:r>
        <w:tab/>
      </w:r>
      <w:r>
        <w:fldChar w:fldCharType="begin" w:fldLock="1"/>
      </w:r>
      <w:r>
        <w:instrText xml:space="preserve"> PAGEREF _Toc200835568 \h </w:instrText>
      </w:r>
      <w:r>
        <w:fldChar w:fldCharType="separate"/>
      </w:r>
      <w:r>
        <w:t>96</w:t>
      </w:r>
      <w:r>
        <w:fldChar w:fldCharType="end"/>
      </w:r>
    </w:p>
    <w:p w14:paraId="42CC147C" w14:textId="63ADCFAD" w:rsidR="00480185" w:rsidRDefault="00480185">
      <w:pPr>
        <w:pStyle w:val="TOC4"/>
        <w:rPr>
          <w:rFonts w:asciiTheme="minorHAnsi" w:eastAsiaTheme="minorEastAsia" w:hAnsiTheme="minorHAnsi" w:cstheme="minorBidi"/>
          <w:kern w:val="2"/>
          <w:sz w:val="24"/>
          <w:szCs w:val="24"/>
          <w:lang w:eastAsia="en-GB"/>
          <w14:ligatures w14:val="standardContextual"/>
        </w:rPr>
      </w:pPr>
      <w:r>
        <w:t>7.4.4.1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_Toc200835569 \h </w:instrText>
      </w:r>
      <w:r>
        <w:fldChar w:fldCharType="separate"/>
      </w:r>
      <w:r>
        <w:t>96</w:t>
      </w:r>
      <w:r>
        <w:fldChar w:fldCharType="end"/>
      </w:r>
    </w:p>
    <w:p w14:paraId="2A3ABE6D" w14:textId="6330B717" w:rsidR="00480185" w:rsidRDefault="00480185">
      <w:pPr>
        <w:pStyle w:val="TOC4"/>
        <w:rPr>
          <w:rFonts w:asciiTheme="minorHAnsi" w:eastAsiaTheme="minorEastAsia" w:hAnsiTheme="minorHAnsi" w:cstheme="minorBidi"/>
          <w:kern w:val="2"/>
          <w:sz w:val="24"/>
          <w:szCs w:val="24"/>
          <w:lang w:eastAsia="en-GB"/>
          <w14:ligatures w14:val="standardContextual"/>
        </w:rPr>
      </w:pPr>
      <w:r>
        <w:t>7.4.4.2</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_Toc200835570 \h </w:instrText>
      </w:r>
      <w:r>
        <w:fldChar w:fldCharType="separate"/>
      </w:r>
      <w:r>
        <w:t>97</w:t>
      </w:r>
      <w:r>
        <w:fldChar w:fldCharType="end"/>
      </w:r>
    </w:p>
    <w:p w14:paraId="2AA82C39" w14:textId="598428EC" w:rsidR="00480185" w:rsidRDefault="00480185">
      <w:pPr>
        <w:pStyle w:val="TOC4"/>
        <w:rPr>
          <w:rFonts w:asciiTheme="minorHAnsi" w:eastAsiaTheme="minorEastAsia" w:hAnsiTheme="minorHAnsi" w:cstheme="minorBidi"/>
          <w:kern w:val="2"/>
          <w:sz w:val="24"/>
          <w:szCs w:val="24"/>
          <w:lang w:eastAsia="en-GB"/>
          <w14:ligatures w14:val="standardContextual"/>
        </w:rPr>
      </w:pPr>
      <w:r>
        <w:t>7.4.4.3</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_Toc200835571 \h </w:instrText>
      </w:r>
      <w:r>
        <w:fldChar w:fldCharType="separate"/>
      </w:r>
      <w:r>
        <w:t>97</w:t>
      </w:r>
      <w:r>
        <w:fldChar w:fldCharType="end"/>
      </w:r>
    </w:p>
    <w:p w14:paraId="10B54B45" w14:textId="0770ED24" w:rsidR="00480185" w:rsidRDefault="00480185">
      <w:pPr>
        <w:pStyle w:val="TOC3"/>
        <w:rPr>
          <w:rFonts w:asciiTheme="minorHAnsi" w:eastAsiaTheme="minorEastAsia" w:hAnsiTheme="minorHAnsi" w:cstheme="minorBidi"/>
          <w:kern w:val="2"/>
          <w:sz w:val="24"/>
          <w:szCs w:val="24"/>
          <w:lang w:eastAsia="en-GB"/>
          <w14:ligatures w14:val="standardContextual"/>
        </w:rPr>
      </w:pPr>
      <w:r>
        <w:t>7.4.5</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_Toc200835572 \h </w:instrText>
      </w:r>
      <w:r>
        <w:fldChar w:fldCharType="separate"/>
      </w:r>
      <w:r>
        <w:t>97</w:t>
      </w:r>
      <w:r>
        <w:fldChar w:fldCharType="end"/>
      </w:r>
    </w:p>
    <w:p w14:paraId="16155143" w14:textId="22C9D724" w:rsidR="00480185" w:rsidRDefault="00480185">
      <w:pPr>
        <w:pStyle w:val="TOC3"/>
        <w:rPr>
          <w:rFonts w:asciiTheme="minorHAnsi" w:eastAsiaTheme="minorEastAsia" w:hAnsiTheme="minorHAnsi" w:cstheme="minorBidi"/>
          <w:kern w:val="2"/>
          <w:sz w:val="24"/>
          <w:szCs w:val="24"/>
          <w:lang w:eastAsia="en-GB"/>
          <w14:ligatures w14:val="standardContextual"/>
        </w:rPr>
      </w:pPr>
      <w:r>
        <w:t>7.4.6</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_Toc200835573 \h </w:instrText>
      </w:r>
      <w:r>
        <w:fldChar w:fldCharType="separate"/>
      </w:r>
      <w:r>
        <w:t>98</w:t>
      </w:r>
      <w:r>
        <w:fldChar w:fldCharType="end"/>
      </w:r>
    </w:p>
    <w:p w14:paraId="4ADB3DD9" w14:textId="389F0C5B" w:rsidR="00480185" w:rsidRDefault="00480185">
      <w:pPr>
        <w:pStyle w:val="TOC4"/>
        <w:rPr>
          <w:rFonts w:asciiTheme="minorHAnsi" w:eastAsiaTheme="minorEastAsia" w:hAnsiTheme="minorHAnsi" w:cstheme="minorBidi"/>
          <w:kern w:val="2"/>
          <w:sz w:val="24"/>
          <w:szCs w:val="24"/>
          <w:lang w:eastAsia="en-GB"/>
          <w14:ligatures w14:val="standardContextual"/>
        </w:rPr>
      </w:pPr>
      <w:r>
        <w:t>7.4.6.1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_Toc200835574 \h </w:instrText>
      </w:r>
      <w:r>
        <w:fldChar w:fldCharType="separate"/>
      </w:r>
      <w:r>
        <w:t>98</w:t>
      </w:r>
      <w:r>
        <w:fldChar w:fldCharType="end"/>
      </w:r>
    </w:p>
    <w:p w14:paraId="57E084BF" w14:textId="6FBFE151" w:rsidR="00480185" w:rsidRDefault="00480185">
      <w:pPr>
        <w:pStyle w:val="TOC4"/>
        <w:rPr>
          <w:rFonts w:asciiTheme="minorHAnsi" w:eastAsiaTheme="minorEastAsia" w:hAnsiTheme="minorHAnsi" w:cstheme="minorBidi"/>
          <w:kern w:val="2"/>
          <w:sz w:val="24"/>
          <w:szCs w:val="24"/>
          <w:lang w:eastAsia="en-GB"/>
          <w14:ligatures w14:val="standardContextual"/>
        </w:rPr>
      </w:pPr>
      <w:r>
        <w:t>7.4.6.2</w:t>
      </w:r>
      <w:r>
        <w:rPr>
          <w:rFonts w:asciiTheme="minorHAnsi" w:eastAsiaTheme="minorEastAsia" w:hAnsiTheme="minorHAnsi" w:cstheme="minorBidi"/>
          <w:kern w:val="2"/>
          <w:sz w:val="24"/>
          <w:szCs w:val="24"/>
          <w:lang w:eastAsia="en-GB"/>
          <w14:ligatures w14:val="standardContextual"/>
        </w:rPr>
        <w:tab/>
      </w:r>
      <w:r>
        <w:t>IMS Network Functions providing the IRI-POI</w:t>
      </w:r>
      <w:r>
        <w:tab/>
      </w:r>
      <w:r>
        <w:fldChar w:fldCharType="begin" w:fldLock="1"/>
      </w:r>
      <w:r>
        <w:instrText xml:space="preserve"> PAGEREF _Toc200835575 \h </w:instrText>
      </w:r>
      <w:r>
        <w:fldChar w:fldCharType="separate"/>
      </w:r>
      <w:r>
        <w:t>98</w:t>
      </w:r>
      <w:r>
        <w:fldChar w:fldCharType="end"/>
      </w:r>
    </w:p>
    <w:p w14:paraId="5B518833" w14:textId="2ACFE21B" w:rsidR="00480185" w:rsidRDefault="00480185">
      <w:pPr>
        <w:pStyle w:val="TOC4"/>
        <w:rPr>
          <w:rFonts w:asciiTheme="minorHAnsi" w:eastAsiaTheme="minorEastAsia" w:hAnsiTheme="minorHAnsi" w:cstheme="minorBidi"/>
          <w:kern w:val="2"/>
          <w:sz w:val="24"/>
          <w:szCs w:val="24"/>
          <w:lang w:eastAsia="en-GB"/>
          <w14:ligatures w14:val="standardContextual"/>
        </w:rPr>
      </w:pPr>
      <w:r>
        <w:t>7.4.6.3</w:t>
      </w:r>
      <w:r>
        <w:rPr>
          <w:rFonts w:asciiTheme="minorHAnsi" w:eastAsiaTheme="minorEastAsia" w:hAnsiTheme="minorHAnsi" w:cstheme="minorBidi"/>
          <w:kern w:val="2"/>
          <w:sz w:val="24"/>
          <w:szCs w:val="24"/>
          <w:lang w:eastAsia="en-GB"/>
          <w14:ligatures w14:val="standardContextual"/>
        </w:rPr>
        <w:tab/>
      </w:r>
      <w:r>
        <w:t>IMS Network Functions providing the CC-TF and CC-POI functions</w:t>
      </w:r>
      <w:r>
        <w:tab/>
      </w:r>
      <w:r>
        <w:fldChar w:fldCharType="begin" w:fldLock="1"/>
      </w:r>
      <w:r>
        <w:instrText xml:space="preserve"> PAGEREF _Toc200835576 \h </w:instrText>
      </w:r>
      <w:r>
        <w:fldChar w:fldCharType="separate"/>
      </w:r>
      <w:r>
        <w:t>101</w:t>
      </w:r>
      <w:r>
        <w:fldChar w:fldCharType="end"/>
      </w:r>
    </w:p>
    <w:p w14:paraId="61E2ED2F" w14:textId="325BBB82" w:rsidR="00480185" w:rsidRDefault="00480185">
      <w:pPr>
        <w:pStyle w:val="TOC3"/>
        <w:rPr>
          <w:rFonts w:asciiTheme="minorHAnsi" w:eastAsiaTheme="minorEastAsia" w:hAnsiTheme="minorHAnsi" w:cstheme="minorBidi"/>
          <w:kern w:val="2"/>
          <w:sz w:val="24"/>
          <w:szCs w:val="24"/>
          <w:lang w:eastAsia="en-GB"/>
          <w14:ligatures w14:val="standardContextual"/>
        </w:rPr>
      </w:pPr>
      <w:r>
        <w:t>7.4.7</w:t>
      </w:r>
      <w:r>
        <w:rPr>
          <w:rFonts w:asciiTheme="minorHAnsi" w:eastAsiaTheme="minorEastAsia" w:hAnsiTheme="minorHAnsi" w:cstheme="minorBidi"/>
          <w:kern w:val="2"/>
          <w:sz w:val="24"/>
          <w:szCs w:val="24"/>
          <w:lang w:eastAsia="en-GB"/>
          <w14:ligatures w14:val="standardContextual"/>
        </w:rPr>
        <w:tab/>
      </w:r>
      <w:r>
        <w:t>Roaming cases</w:t>
      </w:r>
      <w:r>
        <w:tab/>
      </w:r>
      <w:r>
        <w:fldChar w:fldCharType="begin" w:fldLock="1"/>
      </w:r>
      <w:r>
        <w:instrText xml:space="preserve"> PAGEREF _Toc200835577 \h </w:instrText>
      </w:r>
      <w:r>
        <w:fldChar w:fldCharType="separate"/>
      </w:r>
      <w:r>
        <w:t>102</w:t>
      </w:r>
      <w:r>
        <w:fldChar w:fldCharType="end"/>
      </w:r>
    </w:p>
    <w:p w14:paraId="59B20A0D" w14:textId="26595B63" w:rsidR="00480185" w:rsidRDefault="00480185">
      <w:pPr>
        <w:pStyle w:val="TOC4"/>
        <w:rPr>
          <w:rFonts w:asciiTheme="minorHAnsi" w:eastAsiaTheme="minorEastAsia" w:hAnsiTheme="minorHAnsi" w:cstheme="minorBidi"/>
          <w:kern w:val="2"/>
          <w:sz w:val="24"/>
          <w:szCs w:val="24"/>
          <w:lang w:eastAsia="en-GB"/>
          <w14:ligatures w14:val="standardContextual"/>
        </w:rPr>
      </w:pPr>
      <w:r>
        <w:t>7.4.7.1</w:t>
      </w:r>
      <w:r>
        <w:rPr>
          <w:rFonts w:asciiTheme="minorHAnsi" w:eastAsiaTheme="minorEastAsia" w:hAnsiTheme="minorHAnsi" w:cstheme="minorBidi"/>
          <w:kern w:val="2"/>
          <w:sz w:val="24"/>
          <w:szCs w:val="24"/>
          <w:lang w:eastAsia="en-GB"/>
          <w14:ligatures w14:val="standardContextual"/>
        </w:rPr>
        <w:tab/>
      </w:r>
      <w:r>
        <w:t>Media unavailable in a roaming case</w:t>
      </w:r>
      <w:r>
        <w:tab/>
      </w:r>
      <w:r>
        <w:fldChar w:fldCharType="begin" w:fldLock="1"/>
      </w:r>
      <w:r>
        <w:instrText xml:space="preserve"> PAGEREF _Toc200835578 \h </w:instrText>
      </w:r>
      <w:r>
        <w:fldChar w:fldCharType="separate"/>
      </w:r>
      <w:r>
        <w:t>102</w:t>
      </w:r>
      <w:r>
        <w:fldChar w:fldCharType="end"/>
      </w:r>
    </w:p>
    <w:p w14:paraId="1E3876BB" w14:textId="36108D41" w:rsidR="00480185" w:rsidRDefault="00480185">
      <w:pPr>
        <w:pStyle w:val="TOC4"/>
        <w:rPr>
          <w:rFonts w:asciiTheme="minorHAnsi" w:eastAsiaTheme="minorEastAsia" w:hAnsiTheme="minorHAnsi" w:cstheme="minorBidi"/>
          <w:kern w:val="2"/>
          <w:sz w:val="24"/>
          <w:szCs w:val="24"/>
          <w:lang w:eastAsia="en-GB"/>
          <w14:ligatures w14:val="standardContextual"/>
        </w:rPr>
      </w:pPr>
      <w:r>
        <w:t>7.4.7.2</w:t>
      </w:r>
      <w:r>
        <w:rPr>
          <w:rFonts w:asciiTheme="minorHAnsi" w:eastAsiaTheme="minorEastAsia" w:hAnsiTheme="minorHAnsi" w:cstheme="minorBidi"/>
          <w:kern w:val="2"/>
          <w:sz w:val="24"/>
          <w:szCs w:val="24"/>
          <w:lang w:eastAsia="en-GB"/>
          <w14:ligatures w14:val="standardContextual"/>
        </w:rPr>
        <w:tab/>
      </w:r>
      <w:r>
        <w:t>S8HR</w:t>
      </w:r>
      <w:r>
        <w:tab/>
      </w:r>
      <w:r>
        <w:fldChar w:fldCharType="begin" w:fldLock="1"/>
      </w:r>
      <w:r>
        <w:instrText xml:space="preserve"> PAGEREF _Toc200835579 \h </w:instrText>
      </w:r>
      <w:r>
        <w:fldChar w:fldCharType="separate"/>
      </w:r>
      <w:r>
        <w:t>102</w:t>
      </w:r>
      <w:r>
        <w:fldChar w:fldCharType="end"/>
      </w:r>
    </w:p>
    <w:p w14:paraId="772FADE3" w14:textId="76A6F56A" w:rsidR="00480185" w:rsidRDefault="00480185">
      <w:pPr>
        <w:pStyle w:val="TOC5"/>
        <w:rPr>
          <w:rFonts w:asciiTheme="minorHAnsi" w:eastAsiaTheme="minorEastAsia" w:hAnsiTheme="minorHAnsi" w:cstheme="minorBidi"/>
          <w:kern w:val="2"/>
          <w:sz w:val="24"/>
          <w:szCs w:val="24"/>
          <w:lang w:eastAsia="en-GB"/>
          <w14:ligatures w14:val="standardContextual"/>
        </w:rPr>
      </w:pPr>
      <w:r>
        <w:t>7.4.7.2.1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_Toc200835580 \h </w:instrText>
      </w:r>
      <w:r>
        <w:fldChar w:fldCharType="separate"/>
      </w:r>
      <w:r>
        <w:t>102</w:t>
      </w:r>
      <w:r>
        <w:fldChar w:fldCharType="end"/>
      </w:r>
    </w:p>
    <w:p w14:paraId="7B2EC204" w14:textId="38134FD9" w:rsidR="00480185" w:rsidRDefault="00480185">
      <w:pPr>
        <w:pStyle w:val="TOC5"/>
        <w:rPr>
          <w:rFonts w:asciiTheme="minorHAnsi" w:eastAsiaTheme="minorEastAsia" w:hAnsiTheme="minorHAnsi" w:cstheme="minorBidi"/>
          <w:kern w:val="2"/>
          <w:sz w:val="24"/>
          <w:szCs w:val="24"/>
          <w:lang w:eastAsia="en-GB"/>
          <w14:ligatures w14:val="standardContextual"/>
        </w:rPr>
      </w:pPr>
      <w:r>
        <w:t>7.4.7.2.2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_Toc200835581 \h </w:instrText>
      </w:r>
      <w:r>
        <w:fldChar w:fldCharType="separate"/>
      </w:r>
      <w:r>
        <w:t>103</w:t>
      </w:r>
      <w:r>
        <w:fldChar w:fldCharType="end"/>
      </w:r>
    </w:p>
    <w:p w14:paraId="4BD60AAA" w14:textId="3C532774" w:rsidR="00480185" w:rsidRDefault="00480185">
      <w:pPr>
        <w:pStyle w:val="TOC5"/>
        <w:rPr>
          <w:rFonts w:asciiTheme="minorHAnsi" w:eastAsiaTheme="minorEastAsia" w:hAnsiTheme="minorHAnsi" w:cstheme="minorBidi"/>
          <w:kern w:val="2"/>
          <w:sz w:val="24"/>
          <w:szCs w:val="24"/>
          <w:lang w:eastAsia="en-GB"/>
          <w14:ligatures w14:val="standardContextual"/>
        </w:rPr>
      </w:pPr>
      <w:r>
        <w:t>7.4.7.2.3</w:t>
      </w:r>
      <w:r>
        <w:rPr>
          <w:rFonts w:asciiTheme="minorHAnsi" w:eastAsiaTheme="minorEastAsia" w:hAnsiTheme="minorHAnsi" w:cstheme="minorBidi"/>
          <w:kern w:val="2"/>
          <w:sz w:val="24"/>
          <w:szCs w:val="24"/>
          <w:lang w:eastAsia="en-GB"/>
          <w14:ligatures w14:val="standardContextual"/>
        </w:rPr>
        <w:tab/>
      </w:r>
      <w:r>
        <w:t>S8HR LI Process</w:t>
      </w:r>
      <w:r>
        <w:tab/>
      </w:r>
      <w:r>
        <w:fldChar w:fldCharType="begin" w:fldLock="1"/>
      </w:r>
      <w:r>
        <w:instrText xml:space="preserve"> PAGEREF _Toc200835582 \h </w:instrText>
      </w:r>
      <w:r>
        <w:fldChar w:fldCharType="separate"/>
      </w:r>
      <w:r>
        <w:t>103</w:t>
      </w:r>
      <w:r>
        <w:fldChar w:fldCharType="end"/>
      </w:r>
    </w:p>
    <w:p w14:paraId="6D63F54B" w14:textId="45439D72" w:rsidR="00480185" w:rsidRDefault="00480185">
      <w:pPr>
        <w:pStyle w:val="TOC5"/>
        <w:rPr>
          <w:rFonts w:asciiTheme="minorHAnsi" w:eastAsiaTheme="minorEastAsia" w:hAnsiTheme="minorHAnsi" w:cstheme="minorBidi"/>
          <w:kern w:val="2"/>
          <w:sz w:val="24"/>
          <w:szCs w:val="24"/>
          <w:lang w:eastAsia="en-GB"/>
          <w14:ligatures w14:val="standardContextual"/>
        </w:rPr>
      </w:pPr>
      <w:r>
        <w:t>7.4.7.2.4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_Toc200835583 \h </w:instrText>
      </w:r>
      <w:r>
        <w:fldChar w:fldCharType="separate"/>
      </w:r>
      <w:r>
        <w:t>103</w:t>
      </w:r>
      <w:r>
        <w:fldChar w:fldCharType="end"/>
      </w:r>
    </w:p>
    <w:p w14:paraId="2EC640C6" w14:textId="139BA539" w:rsidR="00480185" w:rsidRDefault="00480185">
      <w:pPr>
        <w:pStyle w:val="TOC5"/>
        <w:rPr>
          <w:rFonts w:asciiTheme="minorHAnsi" w:eastAsiaTheme="minorEastAsia" w:hAnsiTheme="minorHAnsi" w:cstheme="minorBidi"/>
          <w:kern w:val="2"/>
          <w:sz w:val="24"/>
          <w:szCs w:val="24"/>
          <w:lang w:eastAsia="en-GB"/>
          <w14:ligatures w14:val="standardContextual"/>
        </w:rPr>
      </w:pPr>
      <w:r>
        <w:t>7.4.7.2.5</w:t>
      </w:r>
      <w:r>
        <w:rPr>
          <w:rFonts w:asciiTheme="minorHAnsi" w:eastAsiaTheme="minorEastAsia" w:hAnsiTheme="minorHAnsi" w:cstheme="minorBidi"/>
          <w:kern w:val="2"/>
          <w:sz w:val="24"/>
          <w:szCs w:val="24"/>
          <w:lang w:eastAsia="en-GB"/>
          <w14:ligatures w14:val="standardContextual"/>
        </w:rPr>
        <w:tab/>
      </w:r>
      <w:r>
        <w:t>S8HR LI and Target UE Mobility</w:t>
      </w:r>
      <w:r>
        <w:tab/>
      </w:r>
      <w:r>
        <w:fldChar w:fldCharType="begin" w:fldLock="1"/>
      </w:r>
      <w:r>
        <w:instrText xml:space="preserve"> PAGEREF _Toc200835584 \h </w:instrText>
      </w:r>
      <w:r>
        <w:fldChar w:fldCharType="separate"/>
      </w:r>
      <w:r>
        <w:t>104</w:t>
      </w:r>
      <w:r>
        <w:fldChar w:fldCharType="end"/>
      </w:r>
    </w:p>
    <w:p w14:paraId="06AFAF98" w14:textId="2FD3F850" w:rsidR="00480185" w:rsidRDefault="00480185">
      <w:pPr>
        <w:pStyle w:val="TOC4"/>
        <w:rPr>
          <w:rFonts w:asciiTheme="minorHAnsi" w:eastAsiaTheme="minorEastAsia" w:hAnsiTheme="minorHAnsi" w:cstheme="minorBidi"/>
          <w:kern w:val="2"/>
          <w:sz w:val="24"/>
          <w:szCs w:val="24"/>
          <w:lang w:eastAsia="en-GB"/>
          <w14:ligatures w14:val="standardContextual"/>
        </w:rPr>
      </w:pPr>
      <w:r>
        <w:t>7.4.7.3</w:t>
      </w:r>
      <w:r>
        <w:rPr>
          <w:rFonts w:asciiTheme="minorHAnsi" w:eastAsiaTheme="minorEastAsia" w:hAnsiTheme="minorHAnsi" w:cstheme="minorBidi"/>
          <w:kern w:val="2"/>
          <w:sz w:val="24"/>
          <w:szCs w:val="24"/>
          <w:lang w:eastAsia="en-GB"/>
          <w14:ligatures w14:val="standardContextual"/>
        </w:rPr>
        <w:tab/>
      </w:r>
      <w:r>
        <w:t>N9HR</w:t>
      </w:r>
      <w:r>
        <w:tab/>
      </w:r>
      <w:r>
        <w:fldChar w:fldCharType="begin" w:fldLock="1"/>
      </w:r>
      <w:r>
        <w:instrText xml:space="preserve"> PAGEREF _Toc200835585 \h </w:instrText>
      </w:r>
      <w:r>
        <w:fldChar w:fldCharType="separate"/>
      </w:r>
      <w:r>
        <w:t>104</w:t>
      </w:r>
      <w:r>
        <w:fldChar w:fldCharType="end"/>
      </w:r>
    </w:p>
    <w:p w14:paraId="1CF00E85" w14:textId="664D8C75" w:rsidR="00480185" w:rsidRDefault="00480185">
      <w:pPr>
        <w:pStyle w:val="TOC5"/>
        <w:rPr>
          <w:rFonts w:asciiTheme="minorHAnsi" w:eastAsiaTheme="minorEastAsia" w:hAnsiTheme="minorHAnsi" w:cstheme="minorBidi"/>
          <w:kern w:val="2"/>
          <w:sz w:val="24"/>
          <w:szCs w:val="24"/>
          <w:lang w:eastAsia="en-GB"/>
          <w14:ligatures w14:val="standardContextual"/>
        </w:rPr>
      </w:pPr>
      <w:r>
        <w:t>7.4.7.3.1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_Toc200835586 \h </w:instrText>
      </w:r>
      <w:r>
        <w:fldChar w:fldCharType="separate"/>
      </w:r>
      <w:r>
        <w:t>104</w:t>
      </w:r>
      <w:r>
        <w:fldChar w:fldCharType="end"/>
      </w:r>
    </w:p>
    <w:p w14:paraId="4069D5EA" w14:textId="61B16C45" w:rsidR="00480185" w:rsidRDefault="00480185">
      <w:pPr>
        <w:pStyle w:val="TOC5"/>
        <w:rPr>
          <w:rFonts w:asciiTheme="minorHAnsi" w:eastAsiaTheme="minorEastAsia" w:hAnsiTheme="minorHAnsi" w:cstheme="minorBidi"/>
          <w:kern w:val="2"/>
          <w:sz w:val="24"/>
          <w:szCs w:val="24"/>
          <w:lang w:eastAsia="en-GB"/>
          <w14:ligatures w14:val="standardContextual"/>
        </w:rPr>
      </w:pPr>
      <w:r>
        <w:t>7.4.7.3.2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_Toc200835587 \h </w:instrText>
      </w:r>
      <w:r>
        <w:fldChar w:fldCharType="separate"/>
      </w:r>
      <w:r>
        <w:t>104</w:t>
      </w:r>
      <w:r>
        <w:fldChar w:fldCharType="end"/>
      </w:r>
    </w:p>
    <w:p w14:paraId="3740446E" w14:textId="2E10CC77" w:rsidR="00480185" w:rsidRDefault="00480185">
      <w:pPr>
        <w:pStyle w:val="TOC5"/>
        <w:rPr>
          <w:rFonts w:asciiTheme="minorHAnsi" w:eastAsiaTheme="minorEastAsia" w:hAnsiTheme="minorHAnsi" w:cstheme="minorBidi"/>
          <w:kern w:val="2"/>
          <w:sz w:val="24"/>
          <w:szCs w:val="24"/>
          <w:lang w:eastAsia="en-GB"/>
          <w14:ligatures w14:val="standardContextual"/>
        </w:rPr>
      </w:pPr>
      <w:r>
        <w:t>7.4.7.3.3</w:t>
      </w:r>
      <w:r>
        <w:rPr>
          <w:rFonts w:asciiTheme="minorHAnsi" w:eastAsiaTheme="minorEastAsia" w:hAnsiTheme="minorHAnsi" w:cstheme="minorBidi"/>
          <w:kern w:val="2"/>
          <w:sz w:val="24"/>
          <w:szCs w:val="24"/>
          <w:lang w:eastAsia="en-GB"/>
          <w14:ligatures w14:val="standardContextual"/>
        </w:rPr>
        <w:tab/>
      </w:r>
      <w:r>
        <w:t>N9HR LI Process</w:t>
      </w:r>
      <w:r>
        <w:tab/>
      </w:r>
      <w:r>
        <w:fldChar w:fldCharType="begin" w:fldLock="1"/>
      </w:r>
      <w:r>
        <w:instrText xml:space="preserve"> PAGEREF _Toc200835588 \h </w:instrText>
      </w:r>
      <w:r>
        <w:fldChar w:fldCharType="separate"/>
      </w:r>
      <w:r>
        <w:t>104</w:t>
      </w:r>
      <w:r>
        <w:fldChar w:fldCharType="end"/>
      </w:r>
    </w:p>
    <w:p w14:paraId="378E024F" w14:textId="49809625" w:rsidR="00480185" w:rsidRDefault="00480185">
      <w:pPr>
        <w:pStyle w:val="TOC5"/>
        <w:rPr>
          <w:rFonts w:asciiTheme="minorHAnsi" w:eastAsiaTheme="minorEastAsia" w:hAnsiTheme="minorHAnsi" w:cstheme="minorBidi"/>
          <w:kern w:val="2"/>
          <w:sz w:val="24"/>
          <w:szCs w:val="24"/>
          <w:lang w:eastAsia="en-GB"/>
          <w14:ligatures w14:val="standardContextual"/>
        </w:rPr>
      </w:pPr>
      <w:r>
        <w:t>7.4.7.3.4</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_Toc200835589 \h </w:instrText>
      </w:r>
      <w:r>
        <w:fldChar w:fldCharType="separate"/>
      </w:r>
      <w:r>
        <w:t>105</w:t>
      </w:r>
      <w:r>
        <w:fldChar w:fldCharType="end"/>
      </w:r>
    </w:p>
    <w:p w14:paraId="5DFB5C13" w14:textId="6054708A" w:rsidR="00480185" w:rsidRDefault="00480185">
      <w:pPr>
        <w:pStyle w:val="TOC5"/>
        <w:rPr>
          <w:rFonts w:asciiTheme="minorHAnsi" w:eastAsiaTheme="minorEastAsia" w:hAnsiTheme="minorHAnsi" w:cstheme="minorBidi"/>
          <w:kern w:val="2"/>
          <w:sz w:val="24"/>
          <w:szCs w:val="24"/>
          <w:lang w:eastAsia="en-GB"/>
          <w14:ligatures w14:val="standardContextual"/>
        </w:rPr>
      </w:pPr>
      <w:r>
        <w:t>7.4.7.3.5</w:t>
      </w:r>
      <w:r>
        <w:rPr>
          <w:rFonts w:asciiTheme="minorHAnsi" w:eastAsiaTheme="minorEastAsia" w:hAnsiTheme="minorHAnsi" w:cstheme="minorBidi"/>
          <w:kern w:val="2"/>
          <w:sz w:val="24"/>
          <w:szCs w:val="24"/>
          <w:lang w:eastAsia="en-GB"/>
          <w14:ligatures w14:val="standardContextual"/>
        </w:rPr>
        <w:tab/>
      </w:r>
      <w:r>
        <w:t>N9HR LI and Target UE Mobility</w:t>
      </w:r>
      <w:r>
        <w:tab/>
      </w:r>
      <w:r>
        <w:fldChar w:fldCharType="begin" w:fldLock="1"/>
      </w:r>
      <w:r>
        <w:instrText xml:space="preserve"> PAGEREF _Toc200835590 \h </w:instrText>
      </w:r>
      <w:r>
        <w:fldChar w:fldCharType="separate"/>
      </w:r>
      <w:r>
        <w:t>105</w:t>
      </w:r>
      <w:r>
        <w:fldChar w:fldCharType="end"/>
      </w:r>
    </w:p>
    <w:p w14:paraId="0F083AC5" w14:textId="25E89B0B" w:rsidR="00480185" w:rsidRDefault="00480185">
      <w:pPr>
        <w:pStyle w:val="TOC4"/>
        <w:rPr>
          <w:rFonts w:asciiTheme="minorHAnsi" w:eastAsiaTheme="minorEastAsia" w:hAnsiTheme="minorHAnsi" w:cstheme="minorBidi"/>
          <w:kern w:val="2"/>
          <w:sz w:val="24"/>
          <w:szCs w:val="24"/>
          <w:lang w:eastAsia="en-GB"/>
          <w14:ligatures w14:val="standardContextual"/>
        </w:rPr>
      </w:pPr>
      <w:r>
        <w:t>7.4.7.4</w:t>
      </w:r>
      <w:r>
        <w:rPr>
          <w:rFonts w:asciiTheme="minorHAnsi" w:eastAsiaTheme="minorEastAsia" w:hAnsiTheme="minorHAnsi" w:cstheme="minorBidi"/>
          <w:kern w:val="2"/>
          <w:sz w:val="24"/>
          <w:szCs w:val="24"/>
          <w:lang w:eastAsia="en-GB"/>
          <w14:ligatures w14:val="standardContextual"/>
        </w:rPr>
        <w:tab/>
      </w:r>
      <w:r>
        <w:t>LI in VPLMN with home-routed roaming architecture</w:t>
      </w:r>
      <w:r>
        <w:tab/>
      </w:r>
      <w:r>
        <w:fldChar w:fldCharType="begin" w:fldLock="1"/>
      </w:r>
      <w:r>
        <w:instrText xml:space="preserve"> PAGEREF _Toc200835591 \h </w:instrText>
      </w:r>
      <w:r>
        <w:fldChar w:fldCharType="separate"/>
      </w:r>
      <w:r>
        <w:t>105</w:t>
      </w:r>
      <w:r>
        <w:fldChar w:fldCharType="end"/>
      </w:r>
    </w:p>
    <w:p w14:paraId="49C34054" w14:textId="6DF651EB" w:rsidR="00480185" w:rsidRDefault="00480185">
      <w:pPr>
        <w:pStyle w:val="TOC5"/>
        <w:rPr>
          <w:rFonts w:asciiTheme="minorHAnsi" w:eastAsiaTheme="minorEastAsia" w:hAnsiTheme="minorHAnsi" w:cstheme="minorBidi"/>
          <w:kern w:val="2"/>
          <w:sz w:val="24"/>
          <w:szCs w:val="24"/>
          <w:lang w:eastAsia="en-GB"/>
          <w14:ligatures w14:val="standardContextual"/>
        </w:rPr>
      </w:pPr>
      <w:r>
        <w:t>7.4.7.4.1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_Toc200835592 \h </w:instrText>
      </w:r>
      <w:r>
        <w:fldChar w:fldCharType="separate"/>
      </w:r>
      <w:r>
        <w:t>105</w:t>
      </w:r>
      <w:r>
        <w:fldChar w:fldCharType="end"/>
      </w:r>
    </w:p>
    <w:p w14:paraId="6287A929" w14:textId="3E74DD1D" w:rsidR="00480185" w:rsidRDefault="00480185">
      <w:pPr>
        <w:pStyle w:val="TOC5"/>
        <w:rPr>
          <w:rFonts w:asciiTheme="minorHAnsi" w:eastAsiaTheme="minorEastAsia" w:hAnsiTheme="minorHAnsi" w:cstheme="minorBidi"/>
          <w:kern w:val="2"/>
          <w:sz w:val="24"/>
          <w:szCs w:val="24"/>
          <w:lang w:eastAsia="en-GB"/>
          <w14:ligatures w14:val="standardContextual"/>
        </w:rPr>
      </w:pPr>
      <w:r>
        <w:t>7.4.7.4.2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_Toc200835593 \h </w:instrText>
      </w:r>
      <w:r>
        <w:fldChar w:fldCharType="separate"/>
      </w:r>
      <w:r>
        <w:t>106</w:t>
      </w:r>
      <w:r>
        <w:fldChar w:fldCharType="end"/>
      </w:r>
    </w:p>
    <w:p w14:paraId="09717126" w14:textId="00727BD8" w:rsidR="00480185" w:rsidRDefault="00480185">
      <w:pPr>
        <w:pStyle w:val="TOC5"/>
        <w:rPr>
          <w:rFonts w:asciiTheme="minorHAnsi" w:eastAsiaTheme="minorEastAsia" w:hAnsiTheme="minorHAnsi" w:cstheme="minorBidi"/>
          <w:kern w:val="2"/>
          <w:sz w:val="24"/>
          <w:szCs w:val="24"/>
          <w:lang w:eastAsia="en-GB"/>
          <w14:ligatures w14:val="standardContextual"/>
        </w:rPr>
      </w:pPr>
      <w:r>
        <w:t>7.4.7.4.3</w:t>
      </w:r>
      <w:r>
        <w:rPr>
          <w:rFonts w:asciiTheme="minorHAnsi" w:eastAsiaTheme="minorEastAsia" w:hAnsiTheme="minorHAnsi" w:cstheme="minorBidi"/>
          <w:kern w:val="2"/>
          <w:sz w:val="24"/>
          <w:szCs w:val="24"/>
          <w:lang w:eastAsia="en-GB"/>
          <w14:ligatures w14:val="standardContextual"/>
        </w:rPr>
        <w:tab/>
      </w:r>
      <w:r>
        <w:t>Target identifiers</w:t>
      </w:r>
      <w:r>
        <w:tab/>
      </w:r>
      <w:r>
        <w:fldChar w:fldCharType="begin" w:fldLock="1"/>
      </w:r>
      <w:r>
        <w:instrText xml:space="preserve"> PAGEREF _Toc200835594 \h </w:instrText>
      </w:r>
      <w:r>
        <w:fldChar w:fldCharType="separate"/>
      </w:r>
      <w:r>
        <w:t>106</w:t>
      </w:r>
      <w:r>
        <w:fldChar w:fldCharType="end"/>
      </w:r>
    </w:p>
    <w:p w14:paraId="600E7DD1" w14:textId="1069A5AB" w:rsidR="00480185" w:rsidRDefault="00480185">
      <w:pPr>
        <w:pStyle w:val="TOC5"/>
        <w:rPr>
          <w:rFonts w:asciiTheme="minorHAnsi" w:eastAsiaTheme="minorEastAsia" w:hAnsiTheme="minorHAnsi" w:cstheme="minorBidi"/>
          <w:kern w:val="2"/>
          <w:sz w:val="24"/>
          <w:szCs w:val="24"/>
          <w:lang w:eastAsia="en-GB"/>
          <w14:ligatures w14:val="standardContextual"/>
        </w:rPr>
      </w:pPr>
      <w:r>
        <w:t>7.4.7.4.4</w:t>
      </w:r>
      <w:r>
        <w:rPr>
          <w:rFonts w:asciiTheme="minorHAnsi" w:eastAsiaTheme="minorEastAsia" w:hAnsiTheme="minorHAnsi" w:cstheme="minorBidi"/>
          <w:kern w:val="2"/>
          <w:sz w:val="24"/>
          <w:szCs w:val="24"/>
          <w:lang w:eastAsia="en-GB"/>
          <w14:ligatures w14:val="standardContextual"/>
        </w:rPr>
        <w:tab/>
      </w:r>
      <w:r>
        <w:t>Target identification</w:t>
      </w:r>
      <w:r>
        <w:tab/>
      </w:r>
      <w:r>
        <w:fldChar w:fldCharType="begin" w:fldLock="1"/>
      </w:r>
      <w:r>
        <w:instrText xml:space="preserve"> PAGEREF _Toc200835595 \h </w:instrText>
      </w:r>
      <w:r>
        <w:fldChar w:fldCharType="separate"/>
      </w:r>
      <w:r>
        <w:t>106</w:t>
      </w:r>
      <w:r>
        <w:fldChar w:fldCharType="end"/>
      </w:r>
    </w:p>
    <w:p w14:paraId="26FDB1EA" w14:textId="1D84B630" w:rsidR="00480185" w:rsidRDefault="00480185">
      <w:pPr>
        <w:pStyle w:val="TOC5"/>
        <w:rPr>
          <w:rFonts w:asciiTheme="minorHAnsi" w:eastAsiaTheme="minorEastAsia" w:hAnsiTheme="minorHAnsi" w:cstheme="minorBidi"/>
          <w:kern w:val="2"/>
          <w:sz w:val="24"/>
          <w:szCs w:val="24"/>
          <w:lang w:eastAsia="en-GB"/>
          <w14:ligatures w14:val="standardContextual"/>
        </w:rPr>
      </w:pPr>
      <w:r>
        <w:t>7.4.7.4.5</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_Toc200835596 \h </w:instrText>
      </w:r>
      <w:r>
        <w:fldChar w:fldCharType="separate"/>
      </w:r>
      <w:r>
        <w:t>106</w:t>
      </w:r>
      <w:r>
        <w:fldChar w:fldCharType="end"/>
      </w:r>
    </w:p>
    <w:p w14:paraId="6D9F2291" w14:textId="472CA332" w:rsidR="00480185" w:rsidRDefault="00480185">
      <w:pPr>
        <w:pStyle w:val="TOC5"/>
        <w:rPr>
          <w:rFonts w:asciiTheme="minorHAnsi" w:eastAsiaTheme="minorEastAsia" w:hAnsiTheme="minorHAnsi" w:cstheme="minorBidi"/>
          <w:kern w:val="2"/>
          <w:sz w:val="24"/>
          <w:szCs w:val="24"/>
          <w:lang w:eastAsia="en-GB"/>
          <w14:ligatures w14:val="standardContextual"/>
        </w:rPr>
      </w:pPr>
      <w:r>
        <w:t>7.4.7.4.6</w:t>
      </w:r>
      <w:r>
        <w:rPr>
          <w:rFonts w:asciiTheme="minorHAnsi" w:eastAsiaTheme="minorEastAsia" w:hAnsiTheme="minorHAnsi" w:cstheme="minorBidi"/>
          <w:kern w:val="2"/>
          <w:sz w:val="24"/>
          <w:szCs w:val="24"/>
          <w:lang w:eastAsia="en-GB"/>
          <w14:ligatures w14:val="standardContextual"/>
        </w:rPr>
        <w:tab/>
      </w:r>
      <w:r>
        <w:t>IRI parameters</w:t>
      </w:r>
      <w:r>
        <w:tab/>
      </w:r>
      <w:r>
        <w:fldChar w:fldCharType="begin" w:fldLock="1"/>
      </w:r>
      <w:r>
        <w:instrText xml:space="preserve"> PAGEREF _Toc200835597 \h </w:instrText>
      </w:r>
      <w:r>
        <w:fldChar w:fldCharType="separate"/>
      </w:r>
      <w:r>
        <w:t>106</w:t>
      </w:r>
      <w:r>
        <w:fldChar w:fldCharType="end"/>
      </w:r>
    </w:p>
    <w:p w14:paraId="0CFDF63C" w14:textId="22D5C341" w:rsidR="00480185" w:rsidRDefault="00480185">
      <w:pPr>
        <w:pStyle w:val="TOC5"/>
        <w:rPr>
          <w:rFonts w:asciiTheme="minorHAnsi" w:eastAsiaTheme="minorEastAsia" w:hAnsiTheme="minorHAnsi" w:cstheme="minorBidi"/>
          <w:kern w:val="2"/>
          <w:sz w:val="24"/>
          <w:szCs w:val="24"/>
          <w:lang w:eastAsia="en-GB"/>
          <w14:ligatures w14:val="standardContextual"/>
        </w:rPr>
      </w:pPr>
      <w:r>
        <w:t>7.4.7.4.7</w:t>
      </w:r>
      <w:r>
        <w:rPr>
          <w:rFonts w:asciiTheme="minorHAnsi" w:eastAsiaTheme="minorEastAsia" w:hAnsiTheme="minorHAnsi" w:cstheme="minorBidi"/>
          <w:kern w:val="2"/>
          <w:sz w:val="24"/>
          <w:szCs w:val="24"/>
          <w:lang w:eastAsia="en-GB"/>
          <w14:ligatures w14:val="standardContextual"/>
        </w:rPr>
        <w:tab/>
      </w:r>
      <w:r>
        <w:t>CC intercept trigger</w:t>
      </w:r>
      <w:r>
        <w:tab/>
      </w:r>
      <w:r>
        <w:fldChar w:fldCharType="begin" w:fldLock="1"/>
      </w:r>
      <w:r>
        <w:instrText xml:space="preserve"> PAGEREF _Toc200835598 \h </w:instrText>
      </w:r>
      <w:r>
        <w:fldChar w:fldCharType="separate"/>
      </w:r>
      <w:r>
        <w:t>107</w:t>
      </w:r>
      <w:r>
        <w:fldChar w:fldCharType="end"/>
      </w:r>
    </w:p>
    <w:p w14:paraId="05DC2275" w14:textId="2C118A74" w:rsidR="00480185" w:rsidRDefault="00480185">
      <w:pPr>
        <w:pStyle w:val="TOC5"/>
        <w:rPr>
          <w:rFonts w:asciiTheme="minorHAnsi" w:eastAsiaTheme="minorEastAsia" w:hAnsiTheme="minorHAnsi" w:cstheme="minorBidi"/>
          <w:kern w:val="2"/>
          <w:sz w:val="24"/>
          <w:szCs w:val="24"/>
          <w:lang w:eastAsia="en-GB"/>
          <w14:ligatures w14:val="standardContextual"/>
        </w:rPr>
      </w:pPr>
      <w:r>
        <w:t>7.4.7.4.8</w:t>
      </w:r>
      <w:r>
        <w:rPr>
          <w:rFonts w:asciiTheme="minorHAnsi" w:eastAsiaTheme="minorEastAsia" w:hAnsiTheme="minorHAnsi" w:cstheme="minorBidi"/>
          <w:kern w:val="2"/>
          <w:sz w:val="24"/>
          <w:szCs w:val="24"/>
          <w:lang w:eastAsia="en-GB"/>
          <w14:ligatures w14:val="standardContextual"/>
        </w:rPr>
        <w:tab/>
      </w:r>
      <w:r>
        <w:t>CC parameters</w:t>
      </w:r>
      <w:r>
        <w:tab/>
      </w:r>
      <w:r>
        <w:fldChar w:fldCharType="begin" w:fldLock="1"/>
      </w:r>
      <w:r>
        <w:instrText xml:space="preserve"> PAGEREF _Toc200835599 \h </w:instrText>
      </w:r>
      <w:r>
        <w:fldChar w:fldCharType="separate"/>
      </w:r>
      <w:r>
        <w:t>107</w:t>
      </w:r>
      <w:r>
        <w:fldChar w:fldCharType="end"/>
      </w:r>
    </w:p>
    <w:p w14:paraId="6922A0FE" w14:textId="117FD4AD" w:rsidR="00480185" w:rsidRDefault="00480185">
      <w:pPr>
        <w:pStyle w:val="TOC5"/>
        <w:rPr>
          <w:rFonts w:asciiTheme="minorHAnsi" w:eastAsiaTheme="minorEastAsia" w:hAnsiTheme="minorHAnsi" w:cstheme="minorBidi"/>
          <w:kern w:val="2"/>
          <w:sz w:val="24"/>
          <w:szCs w:val="24"/>
          <w:lang w:eastAsia="en-GB"/>
          <w14:ligatures w14:val="standardContextual"/>
        </w:rPr>
      </w:pPr>
      <w:r>
        <w:t>7.4.7.4.9</w:t>
      </w:r>
      <w:r>
        <w:rPr>
          <w:rFonts w:asciiTheme="minorHAnsi" w:eastAsiaTheme="minorEastAsia" w:hAnsiTheme="minorHAnsi" w:cstheme="minorBidi"/>
          <w:kern w:val="2"/>
          <w:sz w:val="24"/>
          <w:szCs w:val="24"/>
          <w:lang w:eastAsia="en-GB"/>
          <w14:ligatures w14:val="standardContextual"/>
        </w:rPr>
        <w:tab/>
      </w:r>
      <w:r>
        <w:t>Correlation of xCC and xIRI</w:t>
      </w:r>
      <w:r>
        <w:tab/>
      </w:r>
      <w:r>
        <w:fldChar w:fldCharType="begin" w:fldLock="1"/>
      </w:r>
      <w:r>
        <w:instrText xml:space="preserve"> PAGEREF _Toc200835600 \h </w:instrText>
      </w:r>
      <w:r>
        <w:fldChar w:fldCharType="separate"/>
      </w:r>
      <w:r>
        <w:t>107</w:t>
      </w:r>
      <w:r>
        <w:fldChar w:fldCharType="end"/>
      </w:r>
    </w:p>
    <w:p w14:paraId="70871CD8" w14:textId="652E30F6" w:rsidR="00480185" w:rsidRDefault="00480185">
      <w:pPr>
        <w:pStyle w:val="TOC5"/>
        <w:rPr>
          <w:rFonts w:asciiTheme="minorHAnsi" w:eastAsiaTheme="minorEastAsia" w:hAnsiTheme="minorHAnsi" w:cstheme="minorBidi"/>
          <w:kern w:val="2"/>
          <w:sz w:val="24"/>
          <w:szCs w:val="24"/>
          <w:lang w:eastAsia="en-GB"/>
          <w14:ligatures w14:val="standardContextual"/>
        </w:rPr>
      </w:pPr>
      <w:r>
        <w:t>7.4.7.4.10</w:t>
      </w:r>
      <w:r>
        <w:rPr>
          <w:rFonts w:asciiTheme="minorHAnsi" w:eastAsiaTheme="minorEastAsia" w:hAnsiTheme="minorHAnsi" w:cstheme="minorBidi"/>
          <w:kern w:val="2"/>
          <w:sz w:val="24"/>
          <w:szCs w:val="24"/>
          <w:lang w:eastAsia="en-GB"/>
          <w14:ligatures w14:val="standardContextual"/>
        </w:rPr>
        <w:tab/>
      </w:r>
      <w:r>
        <w:t>LI specific functions and interfaces</w:t>
      </w:r>
      <w:r>
        <w:tab/>
      </w:r>
      <w:r>
        <w:fldChar w:fldCharType="begin" w:fldLock="1"/>
      </w:r>
      <w:r>
        <w:instrText xml:space="preserve"> PAGEREF _Toc200835601 \h </w:instrText>
      </w:r>
      <w:r>
        <w:fldChar w:fldCharType="separate"/>
      </w:r>
      <w:r>
        <w:t>107</w:t>
      </w:r>
      <w:r>
        <w:fldChar w:fldCharType="end"/>
      </w:r>
    </w:p>
    <w:p w14:paraId="0A6A6BE1" w14:textId="5CF0DFA8" w:rsidR="00480185" w:rsidRDefault="00480185">
      <w:pPr>
        <w:pStyle w:val="TOC5"/>
        <w:rPr>
          <w:rFonts w:asciiTheme="minorHAnsi" w:eastAsiaTheme="minorEastAsia" w:hAnsiTheme="minorHAnsi" w:cstheme="minorBidi"/>
          <w:kern w:val="2"/>
          <w:sz w:val="24"/>
          <w:szCs w:val="24"/>
          <w:lang w:eastAsia="en-GB"/>
          <w14:ligatures w14:val="standardContextual"/>
        </w:rPr>
      </w:pPr>
      <w:r>
        <w:t>7.4.7.4.11</w:t>
      </w:r>
      <w:r>
        <w:rPr>
          <w:rFonts w:asciiTheme="minorHAnsi" w:eastAsiaTheme="minorEastAsia" w:hAnsiTheme="minorHAnsi" w:cstheme="minorBidi"/>
          <w:kern w:val="2"/>
          <w:sz w:val="24"/>
          <w:szCs w:val="24"/>
          <w:lang w:eastAsia="en-GB"/>
          <w14:ligatures w14:val="standardContextual"/>
        </w:rPr>
        <w:tab/>
      </w:r>
      <w:r>
        <w:t>LI Process</w:t>
      </w:r>
      <w:r>
        <w:tab/>
      </w:r>
      <w:r>
        <w:fldChar w:fldCharType="begin" w:fldLock="1"/>
      </w:r>
      <w:r>
        <w:instrText xml:space="preserve"> PAGEREF _Toc200835602 \h </w:instrText>
      </w:r>
      <w:r>
        <w:fldChar w:fldCharType="separate"/>
      </w:r>
      <w:r>
        <w:t>108</w:t>
      </w:r>
      <w:r>
        <w:fldChar w:fldCharType="end"/>
      </w:r>
    </w:p>
    <w:p w14:paraId="2FB94F4F" w14:textId="2226B8E4" w:rsidR="00480185" w:rsidRDefault="00480185">
      <w:pPr>
        <w:pStyle w:val="TOC5"/>
        <w:rPr>
          <w:rFonts w:asciiTheme="minorHAnsi" w:eastAsiaTheme="minorEastAsia" w:hAnsiTheme="minorHAnsi" w:cstheme="minorBidi"/>
          <w:kern w:val="2"/>
          <w:sz w:val="24"/>
          <w:szCs w:val="24"/>
          <w:lang w:eastAsia="en-GB"/>
          <w14:ligatures w14:val="standardContextual"/>
        </w:rPr>
      </w:pPr>
      <w:r>
        <w:t>7.4.7.4.12</w:t>
      </w:r>
      <w:r>
        <w:rPr>
          <w:rFonts w:asciiTheme="minorHAnsi" w:eastAsiaTheme="minorEastAsia" w:hAnsiTheme="minorHAnsi" w:cstheme="minorBidi"/>
          <w:kern w:val="2"/>
          <w:sz w:val="24"/>
          <w:szCs w:val="24"/>
          <w:lang w:eastAsia="en-GB"/>
          <w14:ligatures w14:val="standardContextual"/>
        </w:rPr>
        <w:tab/>
      </w:r>
      <w:r>
        <w:t>Target UE Mobility</w:t>
      </w:r>
      <w:r>
        <w:tab/>
      </w:r>
      <w:r>
        <w:fldChar w:fldCharType="begin" w:fldLock="1"/>
      </w:r>
      <w:r>
        <w:instrText xml:space="preserve"> PAGEREF _Toc200835603 \h </w:instrText>
      </w:r>
      <w:r>
        <w:fldChar w:fldCharType="separate"/>
      </w:r>
      <w:r>
        <w:t>109</w:t>
      </w:r>
      <w:r>
        <w:fldChar w:fldCharType="end"/>
      </w:r>
    </w:p>
    <w:p w14:paraId="732468DB" w14:textId="78FB0B5E" w:rsidR="00480185" w:rsidRDefault="00480185">
      <w:pPr>
        <w:pStyle w:val="TOC3"/>
        <w:rPr>
          <w:rFonts w:asciiTheme="minorHAnsi" w:eastAsiaTheme="minorEastAsia" w:hAnsiTheme="minorHAnsi" w:cstheme="minorBidi"/>
          <w:kern w:val="2"/>
          <w:sz w:val="24"/>
          <w:szCs w:val="24"/>
          <w:lang w:eastAsia="en-GB"/>
          <w14:ligatures w14:val="standardContextual"/>
        </w:rPr>
      </w:pPr>
      <w:r>
        <w:t>7.4.8</w:t>
      </w:r>
      <w:r>
        <w:rPr>
          <w:rFonts w:asciiTheme="minorHAnsi" w:eastAsiaTheme="minorEastAsia" w:hAnsiTheme="minorHAnsi" w:cstheme="minorBidi"/>
          <w:kern w:val="2"/>
          <w:sz w:val="24"/>
          <w:szCs w:val="24"/>
          <w:lang w:eastAsia="en-GB"/>
          <w14:ligatures w14:val="standardContextual"/>
        </w:rPr>
        <w:tab/>
      </w:r>
      <w:r>
        <w:t>Interception of xIRI from media plane packets</w:t>
      </w:r>
      <w:r>
        <w:tab/>
      </w:r>
      <w:r>
        <w:fldChar w:fldCharType="begin" w:fldLock="1"/>
      </w:r>
      <w:r>
        <w:instrText xml:space="preserve"> PAGEREF _Toc200835604 \h </w:instrText>
      </w:r>
      <w:r>
        <w:fldChar w:fldCharType="separate"/>
      </w:r>
      <w:r>
        <w:t>109</w:t>
      </w:r>
      <w:r>
        <w:fldChar w:fldCharType="end"/>
      </w:r>
    </w:p>
    <w:p w14:paraId="56D78D9F" w14:textId="20C73ADE" w:rsidR="00480185" w:rsidRDefault="00480185">
      <w:pPr>
        <w:pStyle w:val="TOC4"/>
        <w:rPr>
          <w:rFonts w:asciiTheme="minorHAnsi" w:eastAsiaTheme="minorEastAsia" w:hAnsiTheme="minorHAnsi" w:cstheme="minorBidi"/>
          <w:kern w:val="2"/>
          <w:sz w:val="24"/>
          <w:szCs w:val="24"/>
          <w:lang w:eastAsia="en-GB"/>
          <w14:ligatures w14:val="standardContextual"/>
        </w:rPr>
      </w:pPr>
      <w:r>
        <w:t>7.4.8.1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_Toc200835605 \h </w:instrText>
      </w:r>
      <w:r>
        <w:fldChar w:fldCharType="separate"/>
      </w:r>
      <w:r>
        <w:t>109</w:t>
      </w:r>
      <w:r>
        <w:fldChar w:fldCharType="end"/>
      </w:r>
    </w:p>
    <w:p w14:paraId="2660F48A" w14:textId="40EF44D8" w:rsidR="00480185" w:rsidRDefault="00480185">
      <w:pPr>
        <w:pStyle w:val="TOC4"/>
        <w:rPr>
          <w:rFonts w:asciiTheme="minorHAnsi" w:eastAsiaTheme="minorEastAsia" w:hAnsiTheme="minorHAnsi" w:cstheme="minorBidi"/>
          <w:kern w:val="2"/>
          <w:sz w:val="24"/>
          <w:szCs w:val="24"/>
          <w:lang w:eastAsia="en-GB"/>
          <w14:ligatures w14:val="standardContextual"/>
        </w:rPr>
      </w:pPr>
      <w:r>
        <w:t>7.4.8.2</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_Toc200835606 \h </w:instrText>
      </w:r>
      <w:r>
        <w:fldChar w:fldCharType="separate"/>
      </w:r>
      <w:r>
        <w:t>109</w:t>
      </w:r>
      <w:r>
        <w:fldChar w:fldCharType="end"/>
      </w:r>
    </w:p>
    <w:p w14:paraId="70921B8F" w14:textId="4BDD8E45" w:rsidR="00480185" w:rsidRDefault="00480185">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MMS</w:t>
      </w:r>
      <w:r>
        <w:tab/>
      </w:r>
      <w:r>
        <w:fldChar w:fldCharType="begin" w:fldLock="1"/>
      </w:r>
      <w:r>
        <w:instrText xml:space="preserve"> PAGEREF _Toc200835607 \h </w:instrText>
      </w:r>
      <w:r>
        <w:fldChar w:fldCharType="separate"/>
      </w:r>
      <w:r>
        <w:t>109</w:t>
      </w:r>
      <w:r>
        <w:fldChar w:fldCharType="end"/>
      </w:r>
    </w:p>
    <w:p w14:paraId="30383D74" w14:textId="393102D1" w:rsidR="00480185" w:rsidRDefault="00480185">
      <w:pPr>
        <w:pStyle w:val="TOC3"/>
        <w:rPr>
          <w:rFonts w:asciiTheme="minorHAnsi" w:eastAsiaTheme="minorEastAsia" w:hAnsiTheme="minorHAnsi" w:cstheme="minorBidi"/>
          <w:kern w:val="2"/>
          <w:sz w:val="24"/>
          <w:szCs w:val="24"/>
          <w:lang w:eastAsia="en-GB"/>
          <w14:ligatures w14:val="standardContextual"/>
        </w:rPr>
      </w:pPr>
      <w:r>
        <w:t>7.5.1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_Toc200835608 \h </w:instrText>
      </w:r>
      <w:r>
        <w:fldChar w:fldCharType="separate"/>
      </w:r>
      <w:r>
        <w:t>109</w:t>
      </w:r>
      <w:r>
        <w:fldChar w:fldCharType="end"/>
      </w:r>
    </w:p>
    <w:p w14:paraId="789A5265" w14:textId="5C589F07" w:rsidR="00480185" w:rsidRDefault="00480185">
      <w:pPr>
        <w:pStyle w:val="TOC3"/>
        <w:rPr>
          <w:rFonts w:asciiTheme="minorHAnsi" w:eastAsiaTheme="minorEastAsia" w:hAnsiTheme="minorHAnsi" w:cstheme="minorBidi"/>
          <w:kern w:val="2"/>
          <w:sz w:val="24"/>
          <w:szCs w:val="24"/>
          <w:lang w:eastAsia="en-GB"/>
          <w14:ligatures w14:val="standardContextual"/>
        </w:rPr>
      </w:pPr>
      <w:r>
        <w:t>7.5.2</w:t>
      </w:r>
      <w:r>
        <w:rPr>
          <w:rFonts w:asciiTheme="minorHAnsi" w:eastAsiaTheme="minorEastAsia" w:hAnsiTheme="minorHAnsi" w:cstheme="minorBidi"/>
          <w:kern w:val="2"/>
          <w:sz w:val="24"/>
          <w:szCs w:val="24"/>
          <w:lang w:eastAsia="en-GB"/>
          <w14:ligatures w14:val="standardContextual"/>
        </w:rPr>
        <w:tab/>
      </w:r>
      <w:r>
        <w:t>LI at MMS Proxy-Relay</w:t>
      </w:r>
      <w:r>
        <w:tab/>
      </w:r>
      <w:r>
        <w:fldChar w:fldCharType="begin" w:fldLock="1"/>
      </w:r>
      <w:r>
        <w:instrText xml:space="preserve"> PAGEREF _Toc200835609 \h </w:instrText>
      </w:r>
      <w:r>
        <w:fldChar w:fldCharType="separate"/>
      </w:r>
      <w:r>
        <w:t>110</w:t>
      </w:r>
      <w:r>
        <w:fldChar w:fldCharType="end"/>
      </w:r>
    </w:p>
    <w:p w14:paraId="5357E2ED" w14:textId="5A0DA8C4" w:rsidR="00480185" w:rsidRDefault="00480185">
      <w:pPr>
        <w:pStyle w:val="TOC4"/>
        <w:rPr>
          <w:rFonts w:asciiTheme="minorHAnsi" w:eastAsiaTheme="minorEastAsia" w:hAnsiTheme="minorHAnsi" w:cstheme="minorBidi"/>
          <w:kern w:val="2"/>
          <w:sz w:val="24"/>
          <w:szCs w:val="24"/>
          <w:lang w:eastAsia="en-GB"/>
          <w14:ligatures w14:val="standardContextual"/>
        </w:rPr>
      </w:pPr>
      <w:r>
        <w:t>7.5.2.1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_Toc200835610 \h </w:instrText>
      </w:r>
      <w:r>
        <w:fldChar w:fldCharType="separate"/>
      </w:r>
      <w:r>
        <w:t>110</w:t>
      </w:r>
      <w:r>
        <w:fldChar w:fldCharType="end"/>
      </w:r>
    </w:p>
    <w:p w14:paraId="6DA99036" w14:textId="60FE23A8" w:rsidR="00480185" w:rsidRDefault="00480185">
      <w:pPr>
        <w:pStyle w:val="TOC4"/>
        <w:rPr>
          <w:rFonts w:asciiTheme="minorHAnsi" w:eastAsiaTheme="minorEastAsia" w:hAnsiTheme="minorHAnsi" w:cstheme="minorBidi"/>
          <w:kern w:val="2"/>
          <w:sz w:val="24"/>
          <w:szCs w:val="24"/>
          <w:lang w:eastAsia="en-GB"/>
          <w14:ligatures w14:val="standardContextual"/>
        </w:rPr>
      </w:pPr>
      <w:r>
        <w:t>7.5.2.2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_Toc200835611 \h </w:instrText>
      </w:r>
      <w:r>
        <w:fldChar w:fldCharType="separate"/>
      </w:r>
      <w:r>
        <w:t>110</w:t>
      </w:r>
      <w:r>
        <w:fldChar w:fldCharType="end"/>
      </w:r>
    </w:p>
    <w:p w14:paraId="1D0E59F6" w14:textId="48E49B6D" w:rsidR="00480185" w:rsidRDefault="00480185">
      <w:pPr>
        <w:pStyle w:val="TOC4"/>
        <w:rPr>
          <w:rFonts w:asciiTheme="minorHAnsi" w:eastAsiaTheme="minorEastAsia" w:hAnsiTheme="minorHAnsi" w:cstheme="minorBidi"/>
          <w:kern w:val="2"/>
          <w:sz w:val="24"/>
          <w:szCs w:val="24"/>
          <w:lang w:eastAsia="en-GB"/>
          <w14:ligatures w14:val="standardContextual"/>
        </w:rPr>
      </w:pPr>
      <w:r>
        <w:t>7.5.2.3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_Toc200835612 \h </w:instrText>
      </w:r>
      <w:r>
        <w:fldChar w:fldCharType="separate"/>
      </w:r>
      <w:r>
        <w:t>110</w:t>
      </w:r>
      <w:r>
        <w:fldChar w:fldCharType="end"/>
      </w:r>
    </w:p>
    <w:p w14:paraId="4A9DED09" w14:textId="26D4256B" w:rsidR="00480185" w:rsidRDefault="00480185">
      <w:pPr>
        <w:pStyle w:val="TOC4"/>
        <w:rPr>
          <w:rFonts w:asciiTheme="minorHAnsi" w:eastAsiaTheme="minorEastAsia" w:hAnsiTheme="minorHAnsi" w:cstheme="minorBidi"/>
          <w:kern w:val="2"/>
          <w:sz w:val="24"/>
          <w:szCs w:val="24"/>
          <w:lang w:eastAsia="en-GB"/>
          <w14:ligatures w14:val="standardContextual"/>
        </w:rPr>
      </w:pPr>
      <w:r>
        <w:t>7.5.2.4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_Toc200835613 \h </w:instrText>
      </w:r>
      <w:r>
        <w:fldChar w:fldCharType="separate"/>
      </w:r>
      <w:r>
        <w:t>111</w:t>
      </w:r>
      <w:r>
        <w:fldChar w:fldCharType="end"/>
      </w:r>
    </w:p>
    <w:p w14:paraId="279B54BA" w14:textId="5AA614B4" w:rsidR="00480185" w:rsidRDefault="00480185">
      <w:pPr>
        <w:pStyle w:val="TOC4"/>
        <w:rPr>
          <w:rFonts w:asciiTheme="minorHAnsi" w:eastAsiaTheme="minorEastAsia" w:hAnsiTheme="minorHAnsi" w:cstheme="minorBidi"/>
          <w:kern w:val="2"/>
          <w:sz w:val="24"/>
          <w:szCs w:val="24"/>
          <w:lang w:eastAsia="en-GB"/>
          <w14:ligatures w14:val="standardContextual"/>
        </w:rPr>
      </w:pPr>
      <w:r>
        <w:t>7.5.2.5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_Toc200835614 \h </w:instrText>
      </w:r>
      <w:r>
        <w:fldChar w:fldCharType="separate"/>
      </w:r>
      <w:r>
        <w:t>111</w:t>
      </w:r>
      <w:r>
        <w:fldChar w:fldCharType="end"/>
      </w:r>
    </w:p>
    <w:p w14:paraId="0D0E30FA" w14:textId="06BE6D27" w:rsidR="00480185" w:rsidRDefault="00480185">
      <w:pPr>
        <w:pStyle w:val="TOC4"/>
        <w:rPr>
          <w:rFonts w:asciiTheme="minorHAnsi" w:eastAsiaTheme="minorEastAsia" w:hAnsiTheme="minorHAnsi" w:cstheme="minorBidi"/>
          <w:kern w:val="2"/>
          <w:sz w:val="24"/>
          <w:szCs w:val="24"/>
          <w:lang w:eastAsia="en-GB"/>
          <w14:ligatures w14:val="standardContextual"/>
        </w:rPr>
      </w:pPr>
      <w:r>
        <w:t>7.5.2.6</w:t>
      </w:r>
      <w:r>
        <w:rPr>
          <w:rFonts w:asciiTheme="minorHAnsi" w:eastAsiaTheme="minorEastAsia" w:hAnsiTheme="minorHAnsi" w:cstheme="minorBidi"/>
          <w:kern w:val="2"/>
          <w:sz w:val="24"/>
          <w:szCs w:val="24"/>
          <w:lang w:eastAsia="en-GB"/>
          <w14:ligatures w14:val="standardContextual"/>
        </w:rPr>
        <w:tab/>
      </w:r>
      <w:r>
        <w:t>CC</w:t>
      </w:r>
      <w:r>
        <w:tab/>
      </w:r>
      <w:r>
        <w:fldChar w:fldCharType="begin" w:fldLock="1"/>
      </w:r>
      <w:r>
        <w:instrText xml:space="preserve"> PAGEREF _Toc200835615 \h </w:instrText>
      </w:r>
      <w:r>
        <w:fldChar w:fldCharType="separate"/>
      </w:r>
      <w:r>
        <w:t>111</w:t>
      </w:r>
      <w:r>
        <w:fldChar w:fldCharType="end"/>
      </w:r>
    </w:p>
    <w:p w14:paraId="74798C48" w14:textId="3191AE8B" w:rsidR="00480185" w:rsidRDefault="00480185">
      <w:pPr>
        <w:pStyle w:val="TOC4"/>
        <w:rPr>
          <w:rFonts w:asciiTheme="minorHAnsi" w:eastAsiaTheme="minorEastAsia" w:hAnsiTheme="minorHAnsi" w:cstheme="minorBidi"/>
          <w:kern w:val="2"/>
          <w:sz w:val="24"/>
          <w:szCs w:val="24"/>
          <w:lang w:eastAsia="en-GB"/>
          <w14:ligatures w14:val="standardContextual"/>
        </w:rPr>
      </w:pPr>
      <w:r>
        <w:t>7.5.2.7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_Toc200835616 \h </w:instrText>
      </w:r>
      <w:r>
        <w:fldChar w:fldCharType="separate"/>
      </w:r>
      <w:r>
        <w:t>111</w:t>
      </w:r>
      <w:r>
        <w:fldChar w:fldCharType="end"/>
      </w:r>
    </w:p>
    <w:p w14:paraId="76079F76" w14:textId="394BAA26" w:rsidR="00480185" w:rsidRDefault="00480185">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PTC service</w:t>
      </w:r>
      <w:r>
        <w:tab/>
      </w:r>
      <w:r>
        <w:fldChar w:fldCharType="begin" w:fldLock="1"/>
      </w:r>
      <w:r>
        <w:instrText xml:space="preserve"> PAGEREF _Toc200835617 \h </w:instrText>
      </w:r>
      <w:r>
        <w:fldChar w:fldCharType="separate"/>
      </w:r>
      <w:r>
        <w:t>111</w:t>
      </w:r>
      <w:r>
        <w:fldChar w:fldCharType="end"/>
      </w:r>
    </w:p>
    <w:p w14:paraId="1D7D7512" w14:textId="6E69B0A3" w:rsidR="00480185" w:rsidRDefault="00480185">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_Toc200835618 \h </w:instrText>
      </w:r>
      <w:r>
        <w:fldChar w:fldCharType="separate"/>
      </w:r>
      <w:r>
        <w:t>111</w:t>
      </w:r>
      <w:r>
        <w:fldChar w:fldCharType="end"/>
      </w:r>
    </w:p>
    <w:p w14:paraId="7100E91C" w14:textId="7D044E55" w:rsidR="00480185" w:rsidRDefault="00480185">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_Toc200835619 \h </w:instrText>
      </w:r>
      <w:r>
        <w:fldChar w:fldCharType="separate"/>
      </w:r>
      <w:r>
        <w:t>111</w:t>
      </w:r>
      <w:r>
        <w:fldChar w:fldCharType="end"/>
      </w:r>
    </w:p>
    <w:p w14:paraId="4AFBD281" w14:textId="1B147699" w:rsidR="00480185" w:rsidRDefault="00480185">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_Toc200835620 \h </w:instrText>
      </w:r>
      <w:r>
        <w:fldChar w:fldCharType="separate"/>
      </w:r>
      <w:r>
        <w:t>112</w:t>
      </w:r>
      <w:r>
        <w:fldChar w:fldCharType="end"/>
      </w:r>
    </w:p>
    <w:p w14:paraId="39C7781B" w14:textId="5572F6FC" w:rsidR="00480185" w:rsidRDefault="00480185">
      <w:pPr>
        <w:pStyle w:val="TOC3"/>
        <w:rPr>
          <w:rFonts w:asciiTheme="minorHAnsi" w:eastAsiaTheme="minorEastAsia" w:hAnsiTheme="minorHAnsi" w:cstheme="minorBidi"/>
          <w:kern w:val="2"/>
          <w:sz w:val="24"/>
          <w:szCs w:val="24"/>
          <w:lang w:eastAsia="en-GB"/>
          <w14:ligatures w14:val="standardContextual"/>
        </w:rPr>
      </w:pPr>
      <w:r>
        <w:t>7.6.4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_Toc200835621 \h </w:instrText>
      </w:r>
      <w:r>
        <w:fldChar w:fldCharType="separate"/>
      </w:r>
      <w:r>
        <w:t>112</w:t>
      </w:r>
      <w:r>
        <w:fldChar w:fldCharType="end"/>
      </w:r>
    </w:p>
    <w:p w14:paraId="34576419" w14:textId="46A36134" w:rsidR="00480185" w:rsidRDefault="00480185">
      <w:pPr>
        <w:pStyle w:val="TOC3"/>
        <w:rPr>
          <w:rFonts w:asciiTheme="minorHAnsi" w:eastAsiaTheme="minorEastAsia" w:hAnsiTheme="minorHAnsi" w:cstheme="minorBidi"/>
          <w:kern w:val="2"/>
          <w:sz w:val="24"/>
          <w:szCs w:val="24"/>
          <w:lang w:eastAsia="en-GB"/>
          <w14:ligatures w14:val="standardContextual"/>
        </w:rPr>
      </w:pPr>
      <w:r>
        <w:t>7.6.5</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_Toc200835622 \h </w:instrText>
      </w:r>
      <w:r>
        <w:fldChar w:fldCharType="separate"/>
      </w:r>
      <w:r>
        <w:t>112</w:t>
      </w:r>
      <w:r>
        <w:fldChar w:fldCharType="end"/>
      </w:r>
    </w:p>
    <w:p w14:paraId="17A7E714" w14:textId="47042C29" w:rsidR="00480185" w:rsidRDefault="00480185">
      <w:pPr>
        <w:pStyle w:val="TOC3"/>
        <w:rPr>
          <w:rFonts w:asciiTheme="minorHAnsi" w:eastAsiaTheme="minorEastAsia" w:hAnsiTheme="minorHAnsi" w:cstheme="minorBidi"/>
          <w:kern w:val="2"/>
          <w:sz w:val="24"/>
          <w:szCs w:val="24"/>
          <w:lang w:eastAsia="en-GB"/>
          <w14:ligatures w14:val="standardContextual"/>
        </w:rPr>
      </w:pPr>
      <w:r>
        <w:t>7.6.6</w:t>
      </w:r>
      <w:r>
        <w:rPr>
          <w:rFonts w:asciiTheme="minorHAnsi" w:eastAsiaTheme="minorEastAsia" w:hAnsiTheme="minorHAnsi" w:cstheme="minorBidi"/>
          <w:kern w:val="2"/>
          <w:sz w:val="24"/>
          <w:szCs w:val="24"/>
          <w:lang w:eastAsia="en-GB"/>
          <w14:ligatures w14:val="standardContextual"/>
        </w:rPr>
        <w:tab/>
      </w:r>
      <w:r>
        <w:t>Common CC parameters</w:t>
      </w:r>
      <w:r>
        <w:tab/>
      </w:r>
      <w:r>
        <w:fldChar w:fldCharType="begin" w:fldLock="1"/>
      </w:r>
      <w:r>
        <w:instrText xml:space="preserve"> PAGEREF _Toc200835623 \h </w:instrText>
      </w:r>
      <w:r>
        <w:fldChar w:fldCharType="separate"/>
      </w:r>
      <w:r>
        <w:t>113</w:t>
      </w:r>
      <w:r>
        <w:fldChar w:fldCharType="end"/>
      </w:r>
    </w:p>
    <w:p w14:paraId="1F58B57F" w14:textId="5980001C" w:rsidR="00480185" w:rsidRDefault="00480185">
      <w:pPr>
        <w:pStyle w:val="TOC3"/>
        <w:rPr>
          <w:rFonts w:asciiTheme="minorHAnsi" w:eastAsiaTheme="minorEastAsia" w:hAnsiTheme="minorHAnsi" w:cstheme="minorBidi"/>
          <w:kern w:val="2"/>
          <w:sz w:val="24"/>
          <w:szCs w:val="24"/>
          <w:lang w:eastAsia="en-GB"/>
          <w14:ligatures w14:val="standardContextual"/>
        </w:rPr>
      </w:pPr>
      <w:r>
        <w:t>7.6.7</w:t>
      </w:r>
      <w:r>
        <w:rPr>
          <w:rFonts w:asciiTheme="minorHAnsi" w:eastAsiaTheme="minorEastAsia" w:hAnsiTheme="minorHAnsi" w:cstheme="minorBidi"/>
          <w:kern w:val="2"/>
          <w:sz w:val="24"/>
          <w:szCs w:val="24"/>
          <w:lang w:eastAsia="en-GB"/>
          <w14:ligatures w14:val="standardContextual"/>
        </w:rPr>
        <w:tab/>
      </w:r>
      <w:r>
        <w:t>Specific CC parameters</w:t>
      </w:r>
      <w:r>
        <w:tab/>
      </w:r>
      <w:r>
        <w:fldChar w:fldCharType="begin" w:fldLock="1"/>
      </w:r>
      <w:r>
        <w:instrText xml:space="preserve"> PAGEREF _Toc200835624 \h </w:instrText>
      </w:r>
      <w:r>
        <w:fldChar w:fldCharType="separate"/>
      </w:r>
      <w:r>
        <w:t>113</w:t>
      </w:r>
      <w:r>
        <w:fldChar w:fldCharType="end"/>
      </w:r>
    </w:p>
    <w:p w14:paraId="29378AB3" w14:textId="1996B031" w:rsidR="00480185" w:rsidRDefault="00480185">
      <w:pPr>
        <w:pStyle w:val="TOC3"/>
        <w:rPr>
          <w:rFonts w:asciiTheme="minorHAnsi" w:eastAsiaTheme="minorEastAsia" w:hAnsiTheme="minorHAnsi" w:cstheme="minorBidi"/>
          <w:kern w:val="2"/>
          <w:sz w:val="24"/>
          <w:szCs w:val="24"/>
          <w:lang w:eastAsia="en-GB"/>
          <w14:ligatures w14:val="standardContextual"/>
        </w:rPr>
      </w:pPr>
      <w:r>
        <w:t>7.6.8</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_Toc200835625 \h </w:instrText>
      </w:r>
      <w:r>
        <w:fldChar w:fldCharType="separate"/>
      </w:r>
      <w:r>
        <w:t>113</w:t>
      </w:r>
      <w:r>
        <w:fldChar w:fldCharType="end"/>
      </w:r>
    </w:p>
    <w:p w14:paraId="52D0CC65" w14:textId="7A3CD9EC" w:rsidR="00480185" w:rsidRDefault="00480185">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Identity Caching Function</w:t>
      </w:r>
      <w:r>
        <w:tab/>
      </w:r>
      <w:r>
        <w:fldChar w:fldCharType="begin" w:fldLock="1"/>
      </w:r>
      <w:r>
        <w:instrText xml:space="preserve"> PAGEREF _Toc200835626 \h </w:instrText>
      </w:r>
      <w:r>
        <w:fldChar w:fldCharType="separate"/>
      </w:r>
      <w:r>
        <w:t>113</w:t>
      </w:r>
      <w:r>
        <w:fldChar w:fldCharType="end"/>
      </w:r>
    </w:p>
    <w:p w14:paraId="2F3E1097" w14:textId="472E9E19" w:rsidR="00480185" w:rsidRDefault="00480185">
      <w:pPr>
        <w:pStyle w:val="TOC3"/>
        <w:rPr>
          <w:rFonts w:asciiTheme="minorHAnsi" w:eastAsiaTheme="minorEastAsia" w:hAnsiTheme="minorHAnsi" w:cstheme="minorBidi"/>
          <w:kern w:val="2"/>
          <w:sz w:val="24"/>
          <w:szCs w:val="24"/>
          <w:lang w:eastAsia="en-GB"/>
          <w14:ligatures w14:val="standardContextual"/>
        </w:rPr>
      </w:pPr>
      <w:r>
        <w:t>7.7.1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_Toc200835627 \h </w:instrText>
      </w:r>
      <w:r>
        <w:fldChar w:fldCharType="separate"/>
      </w:r>
      <w:r>
        <w:t>113</w:t>
      </w:r>
      <w:r>
        <w:fldChar w:fldCharType="end"/>
      </w:r>
    </w:p>
    <w:p w14:paraId="7B0F38C9" w14:textId="30BA667C" w:rsidR="00480185" w:rsidRDefault="00480185">
      <w:pPr>
        <w:pStyle w:val="TOC3"/>
        <w:rPr>
          <w:rFonts w:asciiTheme="minorHAnsi" w:eastAsiaTheme="minorEastAsia" w:hAnsiTheme="minorHAnsi" w:cstheme="minorBidi"/>
          <w:kern w:val="2"/>
          <w:sz w:val="24"/>
          <w:szCs w:val="24"/>
          <w:lang w:eastAsia="en-GB"/>
          <w14:ligatures w14:val="standardContextual"/>
        </w:rPr>
      </w:pPr>
      <w:r>
        <w:t>7.7.2</w:t>
      </w:r>
      <w:r>
        <w:rPr>
          <w:rFonts w:asciiTheme="minorHAnsi" w:eastAsiaTheme="minorEastAsia" w:hAnsiTheme="minorHAnsi" w:cstheme="minorBidi"/>
          <w:kern w:val="2"/>
          <w:sz w:val="24"/>
          <w:szCs w:val="24"/>
          <w:lang w:eastAsia="en-GB"/>
          <w14:ligatures w14:val="standardContextual"/>
        </w:rPr>
        <w:tab/>
      </w:r>
      <w:r>
        <w:t>ICF Query Identities</w:t>
      </w:r>
      <w:r>
        <w:tab/>
      </w:r>
      <w:r>
        <w:fldChar w:fldCharType="begin" w:fldLock="1"/>
      </w:r>
      <w:r>
        <w:instrText xml:space="preserve"> PAGEREF _Toc200835628 \h </w:instrText>
      </w:r>
      <w:r>
        <w:fldChar w:fldCharType="separate"/>
      </w:r>
      <w:r>
        <w:t>113</w:t>
      </w:r>
      <w:r>
        <w:fldChar w:fldCharType="end"/>
      </w:r>
    </w:p>
    <w:p w14:paraId="12025F3F" w14:textId="15FB8A8F" w:rsidR="00480185" w:rsidRDefault="00480185">
      <w:pPr>
        <w:pStyle w:val="TOC3"/>
        <w:rPr>
          <w:rFonts w:asciiTheme="minorHAnsi" w:eastAsiaTheme="minorEastAsia" w:hAnsiTheme="minorHAnsi" w:cstheme="minorBidi"/>
          <w:kern w:val="2"/>
          <w:sz w:val="24"/>
          <w:szCs w:val="24"/>
          <w:lang w:eastAsia="en-GB"/>
          <w14:ligatures w14:val="standardContextual"/>
        </w:rPr>
      </w:pPr>
      <w:r>
        <w:t>7.7.3</w:t>
      </w:r>
      <w:r>
        <w:rPr>
          <w:rFonts w:asciiTheme="minorHAnsi" w:eastAsiaTheme="minorEastAsia" w:hAnsiTheme="minorHAnsi" w:cstheme="minorBidi"/>
          <w:kern w:val="2"/>
          <w:sz w:val="24"/>
          <w:szCs w:val="24"/>
          <w:lang w:eastAsia="en-GB"/>
          <w14:ligatures w14:val="standardContextual"/>
        </w:rPr>
        <w:tab/>
      </w:r>
      <w:r>
        <w:t>ICF Response parameters</w:t>
      </w:r>
      <w:r>
        <w:tab/>
      </w:r>
      <w:r>
        <w:fldChar w:fldCharType="begin" w:fldLock="1"/>
      </w:r>
      <w:r>
        <w:instrText xml:space="preserve"> PAGEREF _Toc200835629 \h </w:instrText>
      </w:r>
      <w:r>
        <w:fldChar w:fldCharType="separate"/>
      </w:r>
      <w:r>
        <w:t>114</w:t>
      </w:r>
      <w:r>
        <w:fldChar w:fldCharType="end"/>
      </w:r>
    </w:p>
    <w:p w14:paraId="000CC0D8" w14:textId="1CD246C1" w:rsidR="00480185" w:rsidRDefault="00480185">
      <w:pPr>
        <w:pStyle w:val="TOC3"/>
        <w:rPr>
          <w:rFonts w:asciiTheme="minorHAnsi" w:eastAsiaTheme="minorEastAsia" w:hAnsiTheme="minorHAnsi" w:cstheme="minorBidi"/>
          <w:kern w:val="2"/>
          <w:sz w:val="24"/>
          <w:szCs w:val="24"/>
          <w:lang w:eastAsia="en-GB"/>
          <w14:ligatures w14:val="standardContextual"/>
        </w:rPr>
      </w:pPr>
      <w:r>
        <w:t>7.7.4</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_Toc200835630 \h </w:instrText>
      </w:r>
      <w:r>
        <w:fldChar w:fldCharType="separate"/>
      </w:r>
      <w:r>
        <w:t>114</w:t>
      </w:r>
      <w:r>
        <w:fldChar w:fldCharType="end"/>
      </w:r>
    </w:p>
    <w:p w14:paraId="044EC07D" w14:textId="3654734E" w:rsidR="00480185" w:rsidRDefault="00480185">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Non-IP data delivery (NIDD) in 5GS</w:t>
      </w:r>
      <w:r>
        <w:tab/>
      </w:r>
      <w:r>
        <w:fldChar w:fldCharType="begin" w:fldLock="1"/>
      </w:r>
      <w:r>
        <w:instrText xml:space="preserve"> PAGEREF _Toc200835631 \h </w:instrText>
      </w:r>
      <w:r>
        <w:fldChar w:fldCharType="separate"/>
      </w:r>
      <w:r>
        <w:t>114</w:t>
      </w:r>
      <w:r>
        <w:fldChar w:fldCharType="end"/>
      </w:r>
    </w:p>
    <w:p w14:paraId="5C3B40B8" w14:textId="7DC828E0" w:rsidR="00480185" w:rsidRDefault="00480185">
      <w:pPr>
        <w:pStyle w:val="TOC3"/>
        <w:rPr>
          <w:rFonts w:asciiTheme="minorHAnsi" w:eastAsiaTheme="minorEastAsia" w:hAnsiTheme="minorHAnsi" w:cstheme="minorBidi"/>
          <w:kern w:val="2"/>
          <w:sz w:val="24"/>
          <w:szCs w:val="24"/>
          <w:lang w:eastAsia="en-GB"/>
          <w14:ligatures w14:val="standardContextual"/>
        </w:rPr>
      </w:pPr>
      <w:r>
        <w:t>7.8.1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_Toc200835632 \h </w:instrText>
      </w:r>
      <w:r>
        <w:fldChar w:fldCharType="separate"/>
      </w:r>
      <w:r>
        <w:t>114</w:t>
      </w:r>
      <w:r>
        <w:fldChar w:fldCharType="end"/>
      </w:r>
    </w:p>
    <w:p w14:paraId="682EBB03" w14:textId="459A89E1" w:rsidR="00480185" w:rsidRDefault="00480185">
      <w:pPr>
        <w:pStyle w:val="TOC4"/>
        <w:rPr>
          <w:rFonts w:asciiTheme="minorHAnsi" w:eastAsiaTheme="minorEastAsia" w:hAnsiTheme="minorHAnsi" w:cstheme="minorBidi"/>
          <w:kern w:val="2"/>
          <w:sz w:val="24"/>
          <w:szCs w:val="24"/>
          <w:lang w:eastAsia="en-GB"/>
          <w14:ligatures w14:val="standardContextual"/>
        </w:rPr>
      </w:pPr>
      <w:r>
        <w:t>7.8.1.1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_Toc200835633 \h </w:instrText>
      </w:r>
      <w:r>
        <w:fldChar w:fldCharType="separate"/>
      </w:r>
      <w:r>
        <w:t>114</w:t>
      </w:r>
      <w:r>
        <w:fldChar w:fldCharType="end"/>
      </w:r>
    </w:p>
    <w:p w14:paraId="63C9467E" w14:textId="72978915" w:rsidR="00480185" w:rsidRDefault="00480185">
      <w:pPr>
        <w:pStyle w:val="TOC4"/>
        <w:rPr>
          <w:rFonts w:asciiTheme="minorHAnsi" w:eastAsiaTheme="minorEastAsia" w:hAnsiTheme="minorHAnsi" w:cstheme="minorBidi"/>
          <w:kern w:val="2"/>
          <w:sz w:val="24"/>
          <w:szCs w:val="24"/>
          <w:lang w:eastAsia="en-GB"/>
          <w14:ligatures w14:val="standardContextual"/>
        </w:rPr>
      </w:pPr>
      <w:r>
        <w:t>7.8.1.2</w:t>
      </w:r>
      <w:r>
        <w:rPr>
          <w:rFonts w:asciiTheme="minorHAnsi" w:eastAsiaTheme="minorEastAsia" w:hAnsiTheme="minorHAnsi" w:cstheme="minorBidi"/>
          <w:kern w:val="2"/>
          <w:sz w:val="24"/>
          <w:szCs w:val="24"/>
          <w:lang w:eastAsia="en-GB"/>
          <w14:ligatures w14:val="standardContextual"/>
        </w:rPr>
        <w:tab/>
      </w:r>
      <w:r w:rsidRPr="009B5199">
        <w:rPr>
          <w:rFonts w:cs="Arial"/>
        </w:rPr>
        <w:t>NIDD in non-roaming situation</w:t>
      </w:r>
      <w:r>
        <w:tab/>
      </w:r>
      <w:r>
        <w:fldChar w:fldCharType="begin" w:fldLock="1"/>
      </w:r>
      <w:r>
        <w:instrText xml:space="preserve"> PAGEREF _Toc200835634 \h </w:instrText>
      </w:r>
      <w:r>
        <w:fldChar w:fldCharType="separate"/>
      </w:r>
      <w:r>
        <w:t>114</w:t>
      </w:r>
      <w:r>
        <w:fldChar w:fldCharType="end"/>
      </w:r>
    </w:p>
    <w:p w14:paraId="3BA238E6" w14:textId="217D91AB" w:rsidR="00480185" w:rsidRDefault="00480185">
      <w:pPr>
        <w:pStyle w:val="TOC5"/>
        <w:rPr>
          <w:rFonts w:asciiTheme="minorHAnsi" w:eastAsiaTheme="minorEastAsia" w:hAnsiTheme="minorHAnsi" w:cstheme="minorBidi"/>
          <w:kern w:val="2"/>
          <w:sz w:val="24"/>
          <w:szCs w:val="24"/>
          <w:lang w:eastAsia="en-GB"/>
          <w14:ligatures w14:val="standardContextual"/>
        </w:rPr>
      </w:pPr>
      <w:r>
        <w:t>7.8.1.2.1</w:t>
      </w:r>
      <w:r>
        <w:rPr>
          <w:rFonts w:asciiTheme="minorHAnsi" w:eastAsiaTheme="minorEastAsia" w:hAnsiTheme="minorHAnsi" w:cstheme="minorBidi"/>
          <w:kern w:val="2"/>
          <w:sz w:val="24"/>
          <w:szCs w:val="24"/>
          <w:lang w:eastAsia="en-GB"/>
          <w14:ligatures w14:val="standardContextual"/>
        </w:rPr>
        <w:tab/>
      </w:r>
      <w:r>
        <w:t>Delivery using NEF</w:t>
      </w:r>
      <w:r>
        <w:tab/>
      </w:r>
      <w:r>
        <w:fldChar w:fldCharType="begin" w:fldLock="1"/>
      </w:r>
      <w:r>
        <w:instrText xml:space="preserve"> PAGEREF _Toc200835635 \h </w:instrText>
      </w:r>
      <w:r>
        <w:fldChar w:fldCharType="separate"/>
      </w:r>
      <w:r>
        <w:t>114</w:t>
      </w:r>
      <w:r>
        <w:fldChar w:fldCharType="end"/>
      </w:r>
    </w:p>
    <w:p w14:paraId="596DA353" w14:textId="5ACEF0D0" w:rsidR="00480185" w:rsidRDefault="00480185">
      <w:pPr>
        <w:pStyle w:val="TOC5"/>
        <w:rPr>
          <w:rFonts w:asciiTheme="minorHAnsi" w:eastAsiaTheme="minorEastAsia" w:hAnsiTheme="minorHAnsi" w:cstheme="minorBidi"/>
          <w:kern w:val="2"/>
          <w:sz w:val="24"/>
          <w:szCs w:val="24"/>
          <w:lang w:eastAsia="en-GB"/>
          <w14:ligatures w14:val="standardContextual"/>
        </w:rPr>
      </w:pPr>
      <w:r>
        <w:t>7.8.1.2.2</w:t>
      </w:r>
      <w:r>
        <w:rPr>
          <w:rFonts w:asciiTheme="minorHAnsi" w:eastAsiaTheme="minorEastAsia" w:hAnsiTheme="minorHAnsi" w:cstheme="minorBidi"/>
          <w:kern w:val="2"/>
          <w:sz w:val="24"/>
          <w:szCs w:val="24"/>
          <w:lang w:eastAsia="en-GB"/>
          <w14:ligatures w14:val="standardContextual"/>
        </w:rPr>
        <w:tab/>
      </w:r>
      <w:r w:rsidRPr="009B5199">
        <w:rPr>
          <w:rFonts w:cs="Arial"/>
        </w:rPr>
        <w:t>Delivery using UPF via a PtP N6 tunnel</w:t>
      </w:r>
      <w:r>
        <w:tab/>
      </w:r>
      <w:r>
        <w:fldChar w:fldCharType="begin" w:fldLock="1"/>
      </w:r>
      <w:r>
        <w:instrText xml:space="preserve"> PAGEREF _Toc200835636 \h </w:instrText>
      </w:r>
      <w:r>
        <w:fldChar w:fldCharType="separate"/>
      </w:r>
      <w:r>
        <w:t>115</w:t>
      </w:r>
      <w:r>
        <w:fldChar w:fldCharType="end"/>
      </w:r>
    </w:p>
    <w:p w14:paraId="5E1F83D6" w14:textId="6BBBC2C6" w:rsidR="00480185" w:rsidRDefault="00480185">
      <w:pPr>
        <w:pStyle w:val="TOC4"/>
        <w:rPr>
          <w:rFonts w:asciiTheme="minorHAnsi" w:eastAsiaTheme="minorEastAsia" w:hAnsiTheme="minorHAnsi" w:cstheme="minorBidi"/>
          <w:kern w:val="2"/>
          <w:sz w:val="24"/>
          <w:szCs w:val="24"/>
          <w:lang w:eastAsia="en-GB"/>
          <w14:ligatures w14:val="standardContextual"/>
        </w:rPr>
      </w:pPr>
      <w:r>
        <w:t>7.8.1.3</w:t>
      </w:r>
      <w:r>
        <w:rPr>
          <w:rFonts w:asciiTheme="minorHAnsi" w:eastAsiaTheme="minorEastAsia" w:hAnsiTheme="minorHAnsi" w:cstheme="minorBidi"/>
          <w:kern w:val="2"/>
          <w:sz w:val="24"/>
          <w:szCs w:val="24"/>
          <w:lang w:eastAsia="en-GB"/>
          <w14:ligatures w14:val="standardContextual"/>
        </w:rPr>
        <w:tab/>
      </w:r>
      <w:r w:rsidRPr="009B5199">
        <w:rPr>
          <w:rFonts w:cs="Arial"/>
        </w:rPr>
        <w:t>NIDD in roaming situation</w:t>
      </w:r>
      <w:r>
        <w:tab/>
      </w:r>
      <w:r>
        <w:fldChar w:fldCharType="begin" w:fldLock="1"/>
      </w:r>
      <w:r>
        <w:instrText xml:space="preserve"> PAGEREF _Toc200835637 \h </w:instrText>
      </w:r>
      <w:r>
        <w:fldChar w:fldCharType="separate"/>
      </w:r>
      <w:r>
        <w:t>115</w:t>
      </w:r>
      <w:r>
        <w:fldChar w:fldCharType="end"/>
      </w:r>
    </w:p>
    <w:p w14:paraId="7A119D07" w14:textId="1E75AB22" w:rsidR="00480185" w:rsidRDefault="00480185">
      <w:pPr>
        <w:pStyle w:val="TOC5"/>
        <w:rPr>
          <w:rFonts w:asciiTheme="minorHAnsi" w:eastAsiaTheme="minorEastAsia" w:hAnsiTheme="minorHAnsi" w:cstheme="minorBidi"/>
          <w:kern w:val="2"/>
          <w:sz w:val="24"/>
          <w:szCs w:val="24"/>
          <w:lang w:eastAsia="en-GB"/>
          <w14:ligatures w14:val="standardContextual"/>
        </w:rPr>
      </w:pPr>
      <w:r>
        <w:t>7.8.1.3.1</w:t>
      </w:r>
      <w:r>
        <w:rPr>
          <w:rFonts w:asciiTheme="minorHAnsi" w:eastAsiaTheme="minorEastAsia" w:hAnsiTheme="minorHAnsi" w:cstheme="minorBidi"/>
          <w:kern w:val="2"/>
          <w:sz w:val="24"/>
          <w:szCs w:val="24"/>
          <w:lang w:eastAsia="en-GB"/>
          <w14:ligatures w14:val="standardContextual"/>
        </w:rPr>
        <w:tab/>
      </w:r>
      <w:r w:rsidRPr="009B5199">
        <w:rPr>
          <w:rFonts w:cs="Arial"/>
        </w:rPr>
        <w:t>Delivery using NEF</w:t>
      </w:r>
      <w:r>
        <w:tab/>
      </w:r>
      <w:r>
        <w:fldChar w:fldCharType="begin" w:fldLock="1"/>
      </w:r>
      <w:r>
        <w:instrText xml:space="preserve"> PAGEREF _Toc200835638 \h </w:instrText>
      </w:r>
      <w:r>
        <w:fldChar w:fldCharType="separate"/>
      </w:r>
      <w:r>
        <w:t>115</w:t>
      </w:r>
      <w:r>
        <w:fldChar w:fldCharType="end"/>
      </w:r>
    </w:p>
    <w:p w14:paraId="10C21227" w14:textId="5AB3E0F2" w:rsidR="00480185" w:rsidRDefault="00480185">
      <w:pPr>
        <w:pStyle w:val="TOC5"/>
        <w:rPr>
          <w:rFonts w:asciiTheme="minorHAnsi" w:eastAsiaTheme="minorEastAsia" w:hAnsiTheme="minorHAnsi" w:cstheme="minorBidi"/>
          <w:kern w:val="2"/>
          <w:sz w:val="24"/>
          <w:szCs w:val="24"/>
          <w:lang w:eastAsia="en-GB"/>
          <w14:ligatures w14:val="standardContextual"/>
        </w:rPr>
      </w:pPr>
      <w:r>
        <w:t>7.8.1.3.2</w:t>
      </w:r>
      <w:r>
        <w:rPr>
          <w:rFonts w:asciiTheme="minorHAnsi" w:eastAsiaTheme="minorEastAsia" w:hAnsiTheme="minorHAnsi" w:cstheme="minorBidi"/>
          <w:kern w:val="2"/>
          <w:sz w:val="24"/>
          <w:szCs w:val="24"/>
          <w:lang w:eastAsia="en-GB"/>
          <w14:ligatures w14:val="standardContextual"/>
        </w:rPr>
        <w:tab/>
      </w:r>
      <w:r w:rsidRPr="009B5199">
        <w:rPr>
          <w:rFonts w:cs="Arial"/>
        </w:rPr>
        <w:t>Delivery using UPF via a PtP N6 tunnel</w:t>
      </w:r>
      <w:r>
        <w:tab/>
      </w:r>
      <w:r>
        <w:fldChar w:fldCharType="begin" w:fldLock="1"/>
      </w:r>
      <w:r>
        <w:instrText xml:space="preserve"> PAGEREF _Toc200835639 \h </w:instrText>
      </w:r>
      <w:r>
        <w:fldChar w:fldCharType="separate"/>
      </w:r>
      <w:r>
        <w:t>115</w:t>
      </w:r>
      <w:r>
        <w:fldChar w:fldCharType="end"/>
      </w:r>
    </w:p>
    <w:p w14:paraId="003F1858" w14:textId="79252A3F" w:rsidR="00480185" w:rsidRDefault="00480185">
      <w:pPr>
        <w:pStyle w:val="TOC3"/>
        <w:rPr>
          <w:rFonts w:asciiTheme="minorHAnsi" w:eastAsiaTheme="minorEastAsia" w:hAnsiTheme="minorHAnsi" w:cstheme="minorBidi"/>
          <w:kern w:val="2"/>
          <w:sz w:val="24"/>
          <w:szCs w:val="24"/>
          <w:lang w:eastAsia="en-GB"/>
          <w14:ligatures w14:val="standardContextual"/>
        </w:rPr>
      </w:pPr>
      <w:r>
        <w:t>7.8.2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_Toc200835640 \h </w:instrText>
      </w:r>
      <w:r>
        <w:fldChar w:fldCharType="separate"/>
      </w:r>
      <w:r>
        <w:t>116</w:t>
      </w:r>
      <w:r>
        <w:fldChar w:fldCharType="end"/>
      </w:r>
    </w:p>
    <w:p w14:paraId="0F95A7F6" w14:textId="2B42B59B" w:rsidR="00480185" w:rsidRDefault="00480185">
      <w:pPr>
        <w:pStyle w:val="TOC4"/>
        <w:rPr>
          <w:rFonts w:asciiTheme="minorHAnsi" w:eastAsiaTheme="minorEastAsia" w:hAnsiTheme="minorHAnsi" w:cstheme="minorBidi"/>
          <w:kern w:val="2"/>
          <w:sz w:val="24"/>
          <w:szCs w:val="24"/>
          <w:lang w:eastAsia="en-GB"/>
          <w14:ligatures w14:val="standardContextual"/>
        </w:rPr>
      </w:pPr>
      <w:r>
        <w:t>7.8.2.1</w:t>
      </w:r>
      <w:r>
        <w:rPr>
          <w:rFonts w:asciiTheme="minorHAnsi" w:eastAsiaTheme="minorEastAsia" w:hAnsiTheme="minorHAnsi" w:cstheme="minorBidi"/>
          <w:kern w:val="2"/>
          <w:sz w:val="24"/>
          <w:szCs w:val="24"/>
          <w:lang w:eastAsia="en-GB"/>
          <w14:ligatures w14:val="standardContextual"/>
        </w:rPr>
        <w:tab/>
      </w:r>
      <w:r w:rsidRPr="009B5199">
        <w:rPr>
          <w:rFonts w:cs="Arial"/>
        </w:rPr>
        <w:t>LI for NIDD using NEF</w:t>
      </w:r>
      <w:r>
        <w:tab/>
      </w:r>
      <w:r>
        <w:fldChar w:fldCharType="begin" w:fldLock="1"/>
      </w:r>
      <w:r>
        <w:instrText xml:space="preserve"> PAGEREF _Toc200835641 \h </w:instrText>
      </w:r>
      <w:r>
        <w:fldChar w:fldCharType="separate"/>
      </w:r>
      <w:r>
        <w:t>116</w:t>
      </w:r>
      <w:r>
        <w:fldChar w:fldCharType="end"/>
      </w:r>
    </w:p>
    <w:p w14:paraId="7B59407D" w14:textId="5402CBC8" w:rsidR="00480185" w:rsidRDefault="00480185">
      <w:pPr>
        <w:pStyle w:val="TOC5"/>
        <w:rPr>
          <w:rFonts w:asciiTheme="minorHAnsi" w:eastAsiaTheme="minorEastAsia" w:hAnsiTheme="minorHAnsi" w:cstheme="minorBidi"/>
          <w:kern w:val="2"/>
          <w:sz w:val="24"/>
          <w:szCs w:val="24"/>
          <w:lang w:eastAsia="en-GB"/>
          <w14:ligatures w14:val="standardContextual"/>
        </w:rPr>
      </w:pPr>
      <w:r>
        <w:t>7.8.2.1.1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_Toc200835642 \h </w:instrText>
      </w:r>
      <w:r>
        <w:fldChar w:fldCharType="separate"/>
      </w:r>
      <w:r>
        <w:t>116</w:t>
      </w:r>
      <w:r>
        <w:fldChar w:fldCharType="end"/>
      </w:r>
    </w:p>
    <w:p w14:paraId="2A0BE57E" w14:textId="731BF81D" w:rsidR="00480185" w:rsidRDefault="00480185">
      <w:pPr>
        <w:pStyle w:val="TOC5"/>
        <w:rPr>
          <w:rFonts w:asciiTheme="minorHAnsi" w:eastAsiaTheme="minorEastAsia" w:hAnsiTheme="minorHAnsi" w:cstheme="minorBidi"/>
          <w:kern w:val="2"/>
          <w:sz w:val="24"/>
          <w:szCs w:val="24"/>
          <w:lang w:eastAsia="en-GB"/>
          <w14:ligatures w14:val="standardContextual"/>
        </w:rPr>
      </w:pPr>
      <w:r>
        <w:t>7.8.2.1.2</w:t>
      </w:r>
      <w:r>
        <w:rPr>
          <w:rFonts w:asciiTheme="minorHAnsi" w:eastAsiaTheme="minorEastAsia" w:hAnsiTheme="minorHAnsi" w:cstheme="minorBidi"/>
          <w:kern w:val="2"/>
          <w:sz w:val="24"/>
          <w:szCs w:val="24"/>
          <w:lang w:eastAsia="en-GB"/>
          <w14:ligatures w14:val="standardContextual"/>
        </w:rPr>
        <w:tab/>
      </w:r>
      <w:r w:rsidRPr="009B5199">
        <w:rPr>
          <w:rFonts w:cs="Arial"/>
        </w:rPr>
        <w:t>Architecture for NIDD using NEF in the VPLMN</w:t>
      </w:r>
      <w:r>
        <w:tab/>
      </w:r>
      <w:r>
        <w:fldChar w:fldCharType="begin" w:fldLock="1"/>
      </w:r>
      <w:r>
        <w:instrText xml:space="preserve"> PAGEREF _Toc200835643 \h </w:instrText>
      </w:r>
      <w:r>
        <w:fldChar w:fldCharType="separate"/>
      </w:r>
      <w:r>
        <w:t>116</w:t>
      </w:r>
      <w:r>
        <w:fldChar w:fldCharType="end"/>
      </w:r>
    </w:p>
    <w:p w14:paraId="256FD5FC" w14:textId="40EA683F" w:rsidR="00480185" w:rsidRDefault="00480185">
      <w:pPr>
        <w:pStyle w:val="TOC5"/>
        <w:rPr>
          <w:rFonts w:asciiTheme="minorHAnsi" w:eastAsiaTheme="minorEastAsia" w:hAnsiTheme="minorHAnsi" w:cstheme="minorBidi"/>
          <w:kern w:val="2"/>
          <w:sz w:val="24"/>
          <w:szCs w:val="24"/>
          <w:lang w:eastAsia="en-GB"/>
          <w14:ligatures w14:val="standardContextual"/>
        </w:rPr>
      </w:pPr>
      <w:r>
        <w:t>7.8.2.1.3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identifiers</w:t>
      </w:r>
      <w:r>
        <w:tab/>
      </w:r>
      <w:r>
        <w:fldChar w:fldCharType="begin" w:fldLock="1"/>
      </w:r>
      <w:r>
        <w:instrText xml:space="preserve"> PAGEREF _Toc200835644 \h </w:instrText>
      </w:r>
      <w:r>
        <w:fldChar w:fldCharType="separate"/>
      </w:r>
      <w:r>
        <w:t>117</w:t>
      </w:r>
      <w:r>
        <w:fldChar w:fldCharType="end"/>
      </w:r>
    </w:p>
    <w:p w14:paraId="4E70FBC3" w14:textId="3D3E89E3" w:rsidR="00480185" w:rsidRDefault="00480185">
      <w:pPr>
        <w:pStyle w:val="TOC5"/>
        <w:rPr>
          <w:rFonts w:asciiTheme="minorHAnsi" w:eastAsiaTheme="minorEastAsia" w:hAnsiTheme="minorHAnsi" w:cstheme="minorBidi"/>
          <w:kern w:val="2"/>
          <w:sz w:val="24"/>
          <w:szCs w:val="24"/>
          <w:lang w:eastAsia="en-GB"/>
          <w14:ligatures w14:val="standardContextual"/>
        </w:rPr>
      </w:pPr>
      <w:r>
        <w:t>7.8.2.1.4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_Toc200835645 \h </w:instrText>
      </w:r>
      <w:r>
        <w:fldChar w:fldCharType="separate"/>
      </w:r>
      <w:r>
        <w:t>118</w:t>
      </w:r>
      <w:r>
        <w:fldChar w:fldCharType="end"/>
      </w:r>
    </w:p>
    <w:p w14:paraId="5F775229" w14:textId="42E8D443" w:rsidR="00480185" w:rsidRDefault="00480185">
      <w:pPr>
        <w:pStyle w:val="TOC4"/>
        <w:rPr>
          <w:rFonts w:asciiTheme="minorHAnsi" w:eastAsiaTheme="minorEastAsia" w:hAnsiTheme="minorHAnsi" w:cstheme="minorBidi"/>
          <w:kern w:val="2"/>
          <w:sz w:val="24"/>
          <w:szCs w:val="24"/>
          <w:lang w:eastAsia="en-GB"/>
          <w14:ligatures w14:val="standardContextual"/>
        </w:rPr>
      </w:pPr>
      <w:r>
        <w:t>7.8.2.2</w:t>
      </w:r>
      <w:r>
        <w:rPr>
          <w:rFonts w:asciiTheme="minorHAnsi" w:eastAsiaTheme="minorEastAsia" w:hAnsiTheme="minorHAnsi" w:cstheme="minorBidi"/>
          <w:kern w:val="2"/>
          <w:sz w:val="24"/>
          <w:szCs w:val="24"/>
          <w:lang w:eastAsia="en-GB"/>
          <w14:ligatures w14:val="standardContextual"/>
        </w:rPr>
        <w:tab/>
      </w:r>
      <w:r w:rsidRPr="009B5199">
        <w:rPr>
          <w:rFonts w:cs="Arial"/>
        </w:rPr>
        <w:t>LI for NIDD using a PtP N6 tunnel</w:t>
      </w:r>
      <w:r>
        <w:tab/>
      </w:r>
      <w:r>
        <w:fldChar w:fldCharType="begin" w:fldLock="1"/>
      </w:r>
      <w:r>
        <w:instrText xml:space="preserve"> PAGEREF _Toc200835646 \h </w:instrText>
      </w:r>
      <w:r>
        <w:fldChar w:fldCharType="separate"/>
      </w:r>
      <w:r>
        <w:t>118</w:t>
      </w:r>
      <w:r>
        <w:fldChar w:fldCharType="end"/>
      </w:r>
    </w:p>
    <w:p w14:paraId="7F97E56D" w14:textId="18AA096A" w:rsidR="00480185" w:rsidRDefault="00480185">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LI at NEF</w:t>
      </w:r>
      <w:r>
        <w:tab/>
      </w:r>
      <w:r>
        <w:fldChar w:fldCharType="begin" w:fldLock="1"/>
      </w:r>
      <w:r>
        <w:instrText xml:space="preserve"> PAGEREF _Toc200835647 \h </w:instrText>
      </w:r>
      <w:r>
        <w:fldChar w:fldCharType="separate"/>
      </w:r>
      <w:r>
        <w:t>118</w:t>
      </w:r>
      <w:r>
        <w:fldChar w:fldCharType="end"/>
      </w:r>
    </w:p>
    <w:p w14:paraId="01499471" w14:textId="2D2F5401" w:rsidR="00480185" w:rsidRDefault="00480185">
      <w:pPr>
        <w:pStyle w:val="TOC3"/>
        <w:rPr>
          <w:rFonts w:asciiTheme="minorHAnsi" w:eastAsiaTheme="minorEastAsia" w:hAnsiTheme="minorHAnsi" w:cstheme="minorBidi"/>
          <w:kern w:val="2"/>
          <w:sz w:val="24"/>
          <w:szCs w:val="24"/>
          <w:lang w:eastAsia="en-GB"/>
          <w14:ligatures w14:val="standardContextual"/>
        </w:rPr>
      </w:pPr>
      <w:r>
        <w:t>7.9.1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_Toc200835648 \h </w:instrText>
      </w:r>
      <w:r>
        <w:fldChar w:fldCharType="separate"/>
      </w:r>
      <w:r>
        <w:t>118</w:t>
      </w:r>
      <w:r>
        <w:fldChar w:fldCharType="end"/>
      </w:r>
    </w:p>
    <w:p w14:paraId="7ED060AE" w14:textId="7AE29C9E" w:rsidR="00480185" w:rsidRDefault="00480185">
      <w:pPr>
        <w:pStyle w:val="TOC3"/>
        <w:rPr>
          <w:rFonts w:asciiTheme="minorHAnsi" w:eastAsiaTheme="minorEastAsia" w:hAnsiTheme="minorHAnsi" w:cstheme="minorBidi"/>
          <w:kern w:val="2"/>
          <w:sz w:val="24"/>
          <w:szCs w:val="24"/>
          <w:lang w:eastAsia="en-GB"/>
          <w14:ligatures w14:val="standardContextual"/>
        </w:rPr>
      </w:pPr>
      <w:r>
        <w:t>7.9.2</w:t>
      </w:r>
      <w:r>
        <w:rPr>
          <w:rFonts w:asciiTheme="minorHAnsi" w:eastAsiaTheme="minorEastAsia" w:hAnsiTheme="minorHAnsi" w:cstheme="minorBidi"/>
          <w:kern w:val="2"/>
          <w:sz w:val="24"/>
          <w:szCs w:val="24"/>
          <w:lang w:eastAsia="en-GB"/>
          <w14:ligatures w14:val="standardContextual"/>
        </w:rPr>
        <w:tab/>
      </w:r>
      <w:r w:rsidRPr="009B5199">
        <w:rPr>
          <w:rFonts w:eastAsiaTheme="majorEastAsia"/>
        </w:rPr>
        <w:t>LI for NIDD using NEF</w:t>
      </w:r>
      <w:r>
        <w:tab/>
      </w:r>
      <w:r>
        <w:fldChar w:fldCharType="begin" w:fldLock="1"/>
      </w:r>
      <w:r>
        <w:instrText xml:space="preserve"> PAGEREF _Toc200835649 \h </w:instrText>
      </w:r>
      <w:r>
        <w:fldChar w:fldCharType="separate"/>
      </w:r>
      <w:r>
        <w:t>118</w:t>
      </w:r>
      <w:r>
        <w:fldChar w:fldCharType="end"/>
      </w:r>
    </w:p>
    <w:p w14:paraId="1B19E4CE" w14:textId="129AE53A" w:rsidR="00480185" w:rsidRDefault="00480185">
      <w:pPr>
        <w:pStyle w:val="TOC4"/>
        <w:rPr>
          <w:rFonts w:asciiTheme="minorHAnsi" w:eastAsiaTheme="minorEastAsia" w:hAnsiTheme="minorHAnsi" w:cstheme="minorBidi"/>
          <w:kern w:val="2"/>
          <w:sz w:val="24"/>
          <w:szCs w:val="24"/>
          <w:lang w:eastAsia="en-GB"/>
          <w14:ligatures w14:val="standardContextual"/>
        </w:rPr>
      </w:pPr>
      <w:r>
        <w:t>7.9.2.1</w:t>
      </w:r>
      <w:r>
        <w:rPr>
          <w:rFonts w:asciiTheme="minorHAnsi" w:eastAsiaTheme="minorEastAsia" w:hAnsiTheme="minorHAnsi" w:cstheme="minorBidi"/>
          <w:kern w:val="2"/>
          <w:sz w:val="24"/>
          <w:szCs w:val="24"/>
          <w:lang w:eastAsia="en-GB"/>
          <w14:ligatures w14:val="standardContextual"/>
        </w:rPr>
        <w:tab/>
      </w:r>
      <w:r w:rsidRPr="009B5199">
        <w:rPr>
          <w:rFonts w:cs="Arial"/>
        </w:rPr>
        <w:t>Architecture</w:t>
      </w:r>
      <w:r>
        <w:tab/>
      </w:r>
      <w:r>
        <w:fldChar w:fldCharType="begin" w:fldLock="1"/>
      </w:r>
      <w:r>
        <w:instrText xml:space="preserve"> PAGEREF _Toc200835650 \h </w:instrText>
      </w:r>
      <w:r>
        <w:fldChar w:fldCharType="separate"/>
      </w:r>
      <w:r>
        <w:t>118</w:t>
      </w:r>
      <w:r>
        <w:fldChar w:fldCharType="end"/>
      </w:r>
    </w:p>
    <w:p w14:paraId="4B6B7FF0" w14:textId="0676097C" w:rsidR="00480185" w:rsidRDefault="00480185">
      <w:pPr>
        <w:pStyle w:val="TOC4"/>
        <w:rPr>
          <w:rFonts w:asciiTheme="minorHAnsi" w:eastAsiaTheme="minorEastAsia" w:hAnsiTheme="minorHAnsi" w:cstheme="minorBidi"/>
          <w:kern w:val="2"/>
          <w:sz w:val="24"/>
          <w:szCs w:val="24"/>
          <w:lang w:eastAsia="en-GB"/>
          <w14:ligatures w14:val="standardContextual"/>
        </w:rPr>
      </w:pPr>
      <w:r>
        <w:t>7.9.2.2</w:t>
      </w:r>
      <w:r>
        <w:rPr>
          <w:rFonts w:asciiTheme="minorHAnsi" w:eastAsiaTheme="minorEastAsia" w:hAnsiTheme="minorHAnsi" w:cstheme="minorBidi"/>
          <w:kern w:val="2"/>
          <w:sz w:val="24"/>
          <w:szCs w:val="24"/>
          <w:lang w:eastAsia="en-GB"/>
          <w14:ligatures w14:val="standardContextual"/>
        </w:rPr>
        <w:tab/>
      </w:r>
      <w:r>
        <w:t xml:space="preserve">Target </w:t>
      </w:r>
      <w:r w:rsidRPr="009B5199">
        <w:rPr>
          <w:rFonts w:cs="Arial"/>
        </w:rPr>
        <w:t>Identities</w:t>
      </w:r>
      <w:r>
        <w:tab/>
      </w:r>
      <w:r>
        <w:fldChar w:fldCharType="begin" w:fldLock="1"/>
      </w:r>
      <w:r>
        <w:instrText xml:space="preserve"> PAGEREF _Toc200835651 \h </w:instrText>
      </w:r>
      <w:r>
        <w:fldChar w:fldCharType="separate"/>
      </w:r>
      <w:r>
        <w:t>119</w:t>
      </w:r>
      <w:r>
        <w:fldChar w:fldCharType="end"/>
      </w:r>
    </w:p>
    <w:p w14:paraId="7617F080" w14:textId="3425B6C9" w:rsidR="00480185" w:rsidRDefault="00480185">
      <w:pPr>
        <w:pStyle w:val="TOC4"/>
        <w:rPr>
          <w:rFonts w:asciiTheme="minorHAnsi" w:eastAsiaTheme="minorEastAsia" w:hAnsiTheme="minorHAnsi" w:cstheme="minorBidi"/>
          <w:kern w:val="2"/>
          <w:sz w:val="24"/>
          <w:szCs w:val="24"/>
          <w:lang w:eastAsia="en-GB"/>
          <w14:ligatures w14:val="standardContextual"/>
        </w:rPr>
      </w:pPr>
      <w:r>
        <w:t>7.9.2.3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_Toc200835652 \h </w:instrText>
      </w:r>
      <w:r>
        <w:fldChar w:fldCharType="separate"/>
      </w:r>
      <w:r>
        <w:t>119</w:t>
      </w:r>
      <w:r>
        <w:fldChar w:fldCharType="end"/>
      </w:r>
    </w:p>
    <w:p w14:paraId="0F72684C" w14:textId="43AF7355" w:rsidR="00480185" w:rsidRDefault="00480185">
      <w:pPr>
        <w:pStyle w:val="TOC3"/>
        <w:rPr>
          <w:rFonts w:asciiTheme="minorHAnsi" w:eastAsiaTheme="minorEastAsia" w:hAnsiTheme="minorHAnsi" w:cstheme="minorBidi"/>
          <w:kern w:val="2"/>
          <w:sz w:val="24"/>
          <w:szCs w:val="24"/>
          <w:lang w:eastAsia="en-GB"/>
          <w14:ligatures w14:val="standardContextual"/>
        </w:rPr>
      </w:pPr>
      <w:r>
        <w:t>7.9.3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_Toc200835653 \h </w:instrText>
      </w:r>
      <w:r>
        <w:fldChar w:fldCharType="separate"/>
      </w:r>
      <w:r>
        <w:t>120</w:t>
      </w:r>
      <w:r>
        <w:fldChar w:fldCharType="end"/>
      </w:r>
    </w:p>
    <w:p w14:paraId="3317E096" w14:textId="06D24845" w:rsidR="00480185" w:rsidRDefault="00480185">
      <w:pPr>
        <w:pStyle w:val="TOC4"/>
        <w:rPr>
          <w:rFonts w:asciiTheme="minorHAnsi" w:eastAsiaTheme="minorEastAsia" w:hAnsiTheme="minorHAnsi" w:cstheme="minorBidi"/>
          <w:kern w:val="2"/>
          <w:sz w:val="24"/>
          <w:szCs w:val="24"/>
          <w:lang w:eastAsia="en-GB"/>
          <w14:ligatures w14:val="standardContextual"/>
        </w:rPr>
      </w:pPr>
      <w:r>
        <w:t>7.9.3.1</w:t>
      </w:r>
      <w:r>
        <w:rPr>
          <w:rFonts w:asciiTheme="minorHAnsi" w:eastAsiaTheme="minorEastAsia" w:hAnsiTheme="minorHAnsi" w:cstheme="minorBidi"/>
          <w:kern w:val="2"/>
          <w:sz w:val="24"/>
          <w:szCs w:val="24"/>
          <w:lang w:eastAsia="en-GB"/>
          <w14:ligatures w14:val="standardContextual"/>
        </w:rPr>
        <w:tab/>
      </w:r>
      <w:r w:rsidRPr="009B5199">
        <w:rPr>
          <w:rFonts w:cs="Arial"/>
        </w:rPr>
        <w:t>Background</w:t>
      </w:r>
      <w:r>
        <w:tab/>
      </w:r>
      <w:r>
        <w:fldChar w:fldCharType="begin" w:fldLock="1"/>
      </w:r>
      <w:r>
        <w:instrText xml:space="preserve"> PAGEREF _Toc200835654 \h </w:instrText>
      </w:r>
      <w:r>
        <w:fldChar w:fldCharType="separate"/>
      </w:r>
      <w:r>
        <w:t>120</w:t>
      </w:r>
      <w:r>
        <w:fldChar w:fldCharType="end"/>
      </w:r>
    </w:p>
    <w:p w14:paraId="360F9E14" w14:textId="18D35902" w:rsidR="00480185" w:rsidRDefault="00480185">
      <w:pPr>
        <w:pStyle w:val="TOC4"/>
        <w:rPr>
          <w:rFonts w:asciiTheme="minorHAnsi" w:eastAsiaTheme="minorEastAsia" w:hAnsiTheme="minorHAnsi" w:cstheme="minorBidi"/>
          <w:kern w:val="2"/>
          <w:sz w:val="24"/>
          <w:szCs w:val="24"/>
          <w:lang w:eastAsia="en-GB"/>
          <w14:ligatures w14:val="standardContextual"/>
        </w:rPr>
      </w:pPr>
      <w:r>
        <w:t>7.9.3.2</w:t>
      </w:r>
      <w:r>
        <w:rPr>
          <w:rFonts w:asciiTheme="minorHAnsi" w:eastAsiaTheme="minorEastAsia" w:hAnsiTheme="minorHAnsi" w:cstheme="minorBidi"/>
          <w:kern w:val="2"/>
          <w:sz w:val="24"/>
          <w:szCs w:val="24"/>
          <w:lang w:eastAsia="en-GB"/>
          <w14:ligatures w14:val="standardContextual"/>
        </w:rPr>
        <w:tab/>
      </w:r>
      <w:r w:rsidRPr="009B5199">
        <w:rPr>
          <w:rFonts w:cs="Arial"/>
        </w:rPr>
        <w:t>Architecture</w:t>
      </w:r>
      <w:r>
        <w:tab/>
      </w:r>
      <w:r>
        <w:fldChar w:fldCharType="begin" w:fldLock="1"/>
      </w:r>
      <w:r>
        <w:instrText xml:space="preserve"> PAGEREF _Toc200835655 \h </w:instrText>
      </w:r>
      <w:r>
        <w:fldChar w:fldCharType="separate"/>
      </w:r>
      <w:r>
        <w:t>121</w:t>
      </w:r>
      <w:r>
        <w:fldChar w:fldCharType="end"/>
      </w:r>
    </w:p>
    <w:p w14:paraId="103038F7" w14:textId="3E0E7AAB" w:rsidR="00480185" w:rsidRDefault="00480185">
      <w:pPr>
        <w:pStyle w:val="TOC4"/>
        <w:rPr>
          <w:rFonts w:asciiTheme="minorHAnsi" w:eastAsiaTheme="minorEastAsia" w:hAnsiTheme="minorHAnsi" w:cstheme="minorBidi"/>
          <w:kern w:val="2"/>
          <w:sz w:val="24"/>
          <w:szCs w:val="24"/>
          <w:lang w:eastAsia="en-GB"/>
          <w14:ligatures w14:val="standardContextual"/>
        </w:rPr>
      </w:pPr>
      <w:r>
        <w:t>7.9.3.3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identities</w:t>
      </w:r>
      <w:r>
        <w:tab/>
      </w:r>
      <w:r>
        <w:fldChar w:fldCharType="begin" w:fldLock="1"/>
      </w:r>
      <w:r>
        <w:instrText xml:space="preserve"> PAGEREF _Toc200835656 \h </w:instrText>
      </w:r>
      <w:r>
        <w:fldChar w:fldCharType="separate"/>
      </w:r>
      <w:r>
        <w:t>121</w:t>
      </w:r>
      <w:r>
        <w:fldChar w:fldCharType="end"/>
      </w:r>
    </w:p>
    <w:p w14:paraId="25060B16" w14:textId="057C11A1" w:rsidR="00480185" w:rsidRDefault="00480185">
      <w:pPr>
        <w:pStyle w:val="TOC4"/>
        <w:rPr>
          <w:rFonts w:asciiTheme="minorHAnsi" w:eastAsiaTheme="minorEastAsia" w:hAnsiTheme="minorHAnsi" w:cstheme="minorBidi"/>
          <w:kern w:val="2"/>
          <w:sz w:val="24"/>
          <w:szCs w:val="24"/>
          <w:lang w:eastAsia="en-GB"/>
          <w14:ligatures w14:val="standardContextual"/>
        </w:rPr>
      </w:pPr>
      <w:r>
        <w:t>7.9.3.4</w:t>
      </w:r>
      <w:r>
        <w:rPr>
          <w:rFonts w:asciiTheme="minorHAnsi" w:eastAsiaTheme="minorEastAsia" w:hAnsiTheme="minorHAnsi" w:cstheme="minorBidi"/>
          <w:kern w:val="2"/>
          <w:sz w:val="24"/>
          <w:szCs w:val="24"/>
          <w:lang w:eastAsia="en-GB"/>
          <w14:ligatures w14:val="standardContextual"/>
        </w:rPr>
        <w:tab/>
      </w:r>
      <w:r w:rsidRPr="009B5199">
        <w:rPr>
          <w:rFonts w:cs="Arial"/>
        </w:rPr>
        <w:t>IRI events</w:t>
      </w:r>
      <w:r>
        <w:tab/>
      </w:r>
      <w:r>
        <w:fldChar w:fldCharType="begin" w:fldLock="1"/>
      </w:r>
      <w:r>
        <w:instrText xml:space="preserve"> PAGEREF _Toc200835657 \h </w:instrText>
      </w:r>
      <w:r>
        <w:fldChar w:fldCharType="separate"/>
      </w:r>
      <w:r>
        <w:t>121</w:t>
      </w:r>
      <w:r>
        <w:fldChar w:fldCharType="end"/>
      </w:r>
    </w:p>
    <w:p w14:paraId="73E41D09" w14:textId="1E5A95C5" w:rsidR="00480185" w:rsidRDefault="00480185">
      <w:pPr>
        <w:pStyle w:val="TOC3"/>
        <w:rPr>
          <w:rFonts w:asciiTheme="minorHAnsi" w:eastAsiaTheme="minorEastAsia" w:hAnsiTheme="minorHAnsi" w:cstheme="minorBidi"/>
          <w:kern w:val="2"/>
          <w:sz w:val="24"/>
          <w:szCs w:val="24"/>
          <w:lang w:eastAsia="en-GB"/>
          <w14:ligatures w14:val="standardContextual"/>
        </w:rPr>
      </w:pPr>
      <w:r>
        <w:t>7.9.4</w:t>
      </w:r>
      <w:r>
        <w:rPr>
          <w:rFonts w:asciiTheme="minorHAnsi" w:eastAsiaTheme="minorEastAsia" w:hAnsiTheme="minorHAnsi" w:cstheme="minorBidi"/>
          <w:kern w:val="2"/>
          <w:sz w:val="24"/>
          <w:szCs w:val="24"/>
          <w:lang w:eastAsia="en-GB"/>
          <w14:ligatures w14:val="standardContextual"/>
        </w:rPr>
        <w:tab/>
      </w:r>
      <w:r>
        <w:t xml:space="preserve">LI for </w:t>
      </w:r>
      <w:r w:rsidRPr="009B5199">
        <w:rPr>
          <w:rFonts w:cs="Arial"/>
        </w:rPr>
        <w:t>MSISDN-less MO SMS</w:t>
      </w:r>
      <w:r>
        <w:tab/>
      </w:r>
      <w:r>
        <w:fldChar w:fldCharType="begin" w:fldLock="1"/>
      </w:r>
      <w:r>
        <w:instrText xml:space="preserve"> PAGEREF _Toc200835658 \h </w:instrText>
      </w:r>
      <w:r>
        <w:fldChar w:fldCharType="separate"/>
      </w:r>
      <w:r>
        <w:t>121</w:t>
      </w:r>
      <w:r>
        <w:fldChar w:fldCharType="end"/>
      </w:r>
    </w:p>
    <w:p w14:paraId="113ADE81" w14:textId="0813C98B" w:rsidR="00480185" w:rsidRDefault="00480185">
      <w:pPr>
        <w:pStyle w:val="TOC4"/>
        <w:rPr>
          <w:rFonts w:asciiTheme="minorHAnsi" w:eastAsiaTheme="minorEastAsia" w:hAnsiTheme="minorHAnsi" w:cstheme="minorBidi"/>
          <w:kern w:val="2"/>
          <w:sz w:val="24"/>
          <w:szCs w:val="24"/>
          <w:lang w:eastAsia="en-GB"/>
          <w14:ligatures w14:val="standardContextual"/>
        </w:rPr>
      </w:pPr>
      <w:r>
        <w:t>7.9.4.1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_Toc200835659 \h </w:instrText>
      </w:r>
      <w:r>
        <w:fldChar w:fldCharType="separate"/>
      </w:r>
      <w:r>
        <w:t>121</w:t>
      </w:r>
      <w:r>
        <w:fldChar w:fldCharType="end"/>
      </w:r>
    </w:p>
    <w:p w14:paraId="1A76B4A3" w14:textId="23531C2D" w:rsidR="00480185" w:rsidRDefault="00480185">
      <w:pPr>
        <w:pStyle w:val="TOC4"/>
        <w:rPr>
          <w:rFonts w:asciiTheme="minorHAnsi" w:eastAsiaTheme="minorEastAsia" w:hAnsiTheme="minorHAnsi" w:cstheme="minorBidi"/>
          <w:kern w:val="2"/>
          <w:sz w:val="24"/>
          <w:szCs w:val="24"/>
          <w:lang w:eastAsia="en-GB"/>
          <w14:ligatures w14:val="standardContextual"/>
        </w:rPr>
      </w:pPr>
      <w:r>
        <w:t>7.9.4.2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_Toc200835660 \h </w:instrText>
      </w:r>
      <w:r>
        <w:fldChar w:fldCharType="separate"/>
      </w:r>
      <w:r>
        <w:t>122</w:t>
      </w:r>
      <w:r>
        <w:fldChar w:fldCharType="end"/>
      </w:r>
    </w:p>
    <w:p w14:paraId="56FC866A" w14:textId="778612FD" w:rsidR="00480185" w:rsidRDefault="00480185">
      <w:pPr>
        <w:pStyle w:val="TOC4"/>
        <w:rPr>
          <w:rFonts w:asciiTheme="minorHAnsi" w:eastAsiaTheme="minorEastAsia" w:hAnsiTheme="minorHAnsi" w:cstheme="minorBidi"/>
          <w:kern w:val="2"/>
          <w:sz w:val="24"/>
          <w:szCs w:val="24"/>
          <w:lang w:eastAsia="en-GB"/>
          <w14:ligatures w14:val="standardContextual"/>
        </w:rPr>
      </w:pPr>
      <w:r>
        <w:t>7.9.4.3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identities</w:t>
      </w:r>
      <w:r>
        <w:tab/>
      </w:r>
      <w:r>
        <w:fldChar w:fldCharType="begin" w:fldLock="1"/>
      </w:r>
      <w:r>
        <w:instrText xml:space="preserve"> PAGEREF _Toc200835661 \h </w:instrText>
      </w:r>
      <w:r>
        <w:fldChar w:fldCharType="separate"/>
      </w:r>
      <w:r>
        <w:t>122</w:t>
      </w:r>
      <w:r>
        <w:fldChar w:fldCharType="end"/>
      </w:r>
    </w:p>
    <w:p w14:paraId="30BD6900" w14:textId="577B3CF2" w:rsidR="00480185" w:rsidRDefault="00480185">
      <w:pPr>
        <w:pStyle w:val="TOC4"/>
        <w:rPr>
          <w:rFonts w:asciiTheme="minorHAnsi" w:eastAsiaTheme="minorEastAsia" w:hAnsiTheme="minorHAnsi" w:cstheme="minorBidi"/>
          <w:kern w:val="2"/>
          <w:sz w:val="24"/>
          <w:szCs w:val="24"/>
          <w:lang w:eastAsia="en-GB"/>
          <w14:ligatures w14:val="standardContextual"/>
        </w:rPr>
      </w:pPr>
      <w:r>
        <w:t>7.9.4.4</w:t>
      </w:r>
      <w:r>
        <w:rPr>
          <w:rFonts w:asciiTheme="minorHAnsi" w:eastAsiaTheme="minorEastAsia" w:hAnsiTheme="minorHAnsi" w:cstheme="minorBidi"/>
          <w:kern w:val="2"/>
          <w:sz w:val="24"/>
          <w:szCs w:val="24"/>
          <w:lang w:eastAsia="en-GB"/>
          <w14:ligatures w14:val="standardContextual"/>
        </w:rPr>
        <w:tab/>
      </w:r>
      <w:r w:rsidRPr="009B5199">
        <w:rPr>
          <w:rFonts w:cs="Arial"/>
        </w:rPr>
        <w:t>IRI events</w:t>
      </w:r>
      <w:r>
        <w:tab/>
      </w:r>
      <w:r>
        <w:fldChar w:fldCharType="begin" w:fldLock="1"/>
      </w:r>
      <w:r>
        <w:instrText xml:space="preserve"> PAGEREF _Toc200835662 \h </w:instrText>
      </w:r>
      <w:r>
        <w:fldChar w:fldCharType="separate"/>
      </w:r>
      <w:r>
        <w:t>122</w:t>
      </w:r>
      <w:r>
        <w:fldChar w:fldCharType="end"/>
      </w:r>
    </w:p>
    <w:p w14:paraId="6D71EC54" w14:textId="2214B512" w:rsidR="00480185" w:rsidRDefault="00480185">
      <w:pPr>
        <w:pStyle w:val="TOC3"/>
        <w:rPr>
          <w:rFonts w:asciiTheme="minorHAnsi" w:eastAsiaTheme="minorEastAsia" w:hAnsiTheme="minorHAnsi" w:cstheme="minorBidi"/>
          <w:kern w:val="2"/>
          <w:sz w:val="24"/>
          <w:szCs w:val="24"/>
          <w:lang w:eastAsia="en-GB"/>
          <w14:ligatures w14:val="standardContextual"/>
        </w:rPr>
      </w:pPr>
      <w:r>
        <w:t>7.9.5</w:t>
      </w:r>
      <w:r>
        <w:rPr>
          <w:rFonts w:asciiTheme="minorHAnsi" w:eastAsiaTheme="minorEastAsia" w:hAnsiTheme="minorHAnsi" w:cstheme="minorBidi"/>
          <w:kern w:val="2"/>
          <w:sz w:val="24"/>
          <w:szCs w:val="24"/>
          <w:lang w:eastAsia="en-GB"/>
          <w14:ligatures w14:val="standardContextual"/>
        </w:rPr>
        <w:tab/>
      </w:r>
      <w:r>
        <w:t>LI for p</w:t>
      </w:r>
      <w:r w:rsidRPr="009B5199">
        <w:rPr>
          <w:rFonts w:cs="Arial"/>
        </w:rPr>
        <w:t>arameter provisioning</w:t>
      </w:r>
      <w:r>
        <w:tab/>
      </w:r>
      <w:r>
        <w:fldChar w:fldCharType="begin" w:fldLock="1"/>
      </w:r>
      <w:r>
        <w:instrText xml:space="preserve"> PAGEREF _Toc200835663 \h </w:instrText>
      </w:r>
      <w:r>
        <w:fldChar w:fldCharType="separate"/>
      </w:r>
      <w:r>
        <w:t>122</w:t>
      </w:r>
      <w:r>
        <w:fldChar w:fldCharType="end"/>
      </w:r>
    </w:p>
    <w:p w14:paraId="46844FB9" w14:textId="0B43EB6D" w:rsidR="00480185" w:rsidRDefault="00480185">
      <w:pPr>
        <w:pStyle w:val="TOC4"/>
        <w:rPr>
          <w:rFonts w:asciiTheme="minorHAnsi" w:eastAsiaTheme="minorEastAsia" w:hAnsiTheme="minorHAnsi" w:cstheme="minorBidi"/>
          <w:kern w:val="2"/>
          <w:sz w:val="24"/>
          <w:szCs w:val="24"/>
          <w:lang w:eastAsia="en-GB"/>
          <w14:ligatures w14:val="standardContextual"/>
        </w:rPr>
      </w:pPr>
      <w:r>
        <w:t>7.9.5.1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_Toc200835664 \h </w:instrText>
      </w:r>
      <w:r>
        <w:fldChar w:fldCharType="separate"/>
      </w:r>
      <w:r>
        <w:t>122</w:t>
      </w:r>
      <w:r>
        <w:fldChar w:fldCharType="end"/>
      </w:r>
    </w:p>
    <w:p w14:paraId="5CF333C3" w14:textId="16267542" w:rsidR="00480185" w:rsidRDefault="00480185">
      <w:pPr>
        <w:pStyle w:val="TOC4"/>
        <w:rPr>
          <w:rFonts w:asciiTheme="minorHAnsi" w:eastAsiaTheme="minorEastAsia" w:hAnsiTheme="minorHAnsi" w:cstheme="minorBidi"/>
          <w:kern w:val="2"/>
          <w:sz w:val="24"/>
          <w:szCs w:val="24"/>
          <w:lang w:eastAsia="en-GB"/>
          <w14:ligatures w14:val="standardContextual"/>
        </w:rPr>
      </w:pPr>
      <w:r>
        <w:t>7.9.5.2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_Toc200835665 \h </w:instrText>
      </w:r>
      <w:r>
        <w:fldChar w:fldCharType="separate"/>
      </w:r>
      <w:r>
        <w:t>123</w:t>
      </w:r>
      <w:r>
        <w:fldChar w:fldCharType="end"/>
      </w:r>
    </w:p>
    <w:p w14:paraId="7915AB95" w14:textId="21398052" w:rsidR="00480185" w:rsidRDefault="00480185">
      <w:pPr>
        <w:pStyle w:val="TOC4"/>
        <w:rPr>
          <w:rFonts w:asciiTheme="minorHAnsi" w:eastAsiaTheme="minorEastAsia" w:hAnsiTheme="minorHAnsi" w:cstheme="minorBidi"/>
          <w:kern w:val="2"/>
          <w:sz w:val="24"/>
          <w:szCs w:val="24"/>
          <w:lang w:eastAsia="en-GB"/>
          <w14:ligatures w14:val="standardContextual"/>
        </w:rPr>
      </w:pPr>
      <w:r>
        <w:t>7.9.5.3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identities</w:t>
      </w:r>
      <w:r>
        <w:tab/>
      </w:r>
      <w:r>
        <w:fldChar w:fldCharType="begin" w:fldLock="1"/>
      </w:r>
      <w:r>
        <w:instrText xml:space="preserve"> PAGEREF _Toc200835666 \h </w:instrText>
      </w:r>
      <w:r>
        <w:fldChar w:fldCharType="separate"/>
      </w:r>
      <w:r>
        <w:t>123</w:t>
      </w:r>
      <w:r>
        <w:fldChar w:fldCharType="end"/>
      </w:r>
    </w:p>
    <w:p w14:paraId="4F647AF9" w14:textId="21C2A6A9" w:rsidR="00480185" w:rsidRDefault="00480185">
      <w:pPr>
        <w:pStyle w:val="TOC4"/>
        <w:rPr>
          <w:rFonts w:asciiTheme="minorHAnsi" w:eastAsiaTheme="minorEastAsia" w:hAnsiTheme="minorHAnsi" w:cstheme="minorBidi"/>
          <w:kern w:val="2"/>
          <w:sz w:val="24"/>
          <w:szCs w:val="24"/>
          <w:lang w:eastAsia="en-GB"/>
          <w14:ligatures w14:val="standardContextual"/>
        </w:rPr>
      </w:pPr>
      <w:r>
        <w:t>7.9.5.4</w:t>
      </w:r>
      <w:r>
        <w:rPr>
          <w:rFonts w:asciiTheme="minorHAnsi" w:eastAsiaTheme="minorEastAsia" w:hAnsiTheme="minorHAnsi" w:cstheme="minorBidi"/>
          <w:kern w:val="2"/>
          <w:sz w:val="24"/>
          <w:szCs w:val="24"/>
          <w:lang w:eastAsia="en-GB"/>
          <w14:ligatures w14:val="standardContextual"/>
        </w:rPr>
        <w:tab/>
      </w:r>
      <w:r w:rsidRPr="009B5199">
        <w:rPr>
          <w:rFonts w:cs="Arial"/>
        </w:rPr>
        <w:t>IRI events</w:t>
      </w:r>
      <w:r>
        <w:tab/>
      </w:r>
      <w:r>
        <w:fldChar w:fldCharType="begin" w:fldLock="1"/>
      </w:r>
      <w:r>
        <w:instrText xml:space="preserve"> PAGEREF _Toc200835667 \h </w:instrText>
      </w:r>
      <w:r>
        <w:fldChar w:fldCharType="separate"/>
      </w:r>
      <w:r>
        <w:t>123</w:t>
      </w:r>
      <w:r>
        <w:fldChar w:fldCharType="end"/>
      </w:r>
    </w:p>
    <w:p w14:paraId="5CCE886F" w14:textId="5A7210A2" w:rsidR="00480185" w:rsidRDefault="00480185">
      <w:pPr>
        <w:pStyle w:val="TOC3"/>
        <w:rPr>
          <w:rFonts w:asciiTheme="minorHAnsi" w:eastAsiaTheme="minorEastAsia" w:hAnsiTheme="minorHAnsi" w:cstheme="minorBidi"/>
          <w:kern w:val="2"/>
          <w:sz w:val="24"/>
          <w:szCs w:val="24"/>
          <w:lang w:eastAsia="en-GB"/>
          <w14:ligatures w14:val="standardContextual"/>
        </w:rPr>
      </w:pPr>
      <w:r>
        <w:t>7.9.6</w:t>
      </w:r>
      <w:r>
        <w:rPr>
          <w:rFonts w:asciiTheme="minorHAnsi" w:eastAsiaTheme="minorEastAsia" w:hAnsiTheme="minorHAnsi" w:cstheme="minorBidi"/>
          <w:kern w:val="2"/>
          <w:sz w:val="24"/>
          <w:szCs w:val="24"/>
          <w:lang w:eastAsia="en-GB"/>
          <w14:ligatures w14:val="standardContextual"/>
        </w:rPr>
        <w:tab/>
      </w:r>
      <w:r>
        <w:t>LI for AF session with QoS</w:t>
      </w:r>
      <w:r>
        <w:tab/>
      </w:r>
      <w:r>
        <w:fldChar w:fldCharType="begin" w:fldLock="1"/>
      </w:r>
      <w:r>
        <w:instrText xml:space="preserve"> PAGEREF _Toc200835668 \h </w:instrText>
      </w:r>
      <w:r>
        <w:fldChar w:fldCharType="separate"/>
      </w:r>
      <w:r>
        <w:t>123</w:t>
      </w:r>
      <w:r>
        <w:fldChar w:fldCharType="end"/>
      </w:r>
    </w:p>
    <w:p w14:paraId="7A54EC54" w14:textId="6291FF90" w:rsidR="00480185" w:rsidRDefault="00480185">
      <w:pPr>
        <w:pStyle w:val="TOC4"/>
        <w:rPr>
          <w:rFonts w:asciiTheme="minorHAnsi" w:eastAsiaTheme="minorEastAsia" w:hAnsiTheme="minorHAnsi" w:cstheme="minorBidi"/>
          <w:kern w:val="2"/>
          <w:sz w:val="24"/>
          <w:szCs w:val="24"/>
          <w:lang w:eastAsia="en-GB"/>
          <w14:ligatures w14:val="standardContextual"/>
        </w:rPr>
      </w:pPr>
      <w:r>
        <w:t>7.9.6.1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_Toc200835669 \h </w:instrText>
      </w:r>
      <w:r>
        <w:fldChar w:fldCharType="separate"/>
      </w:r>
      <w:r>
        <w:t>123</w:t>
      </w:r>
      <w:r>
        <w:fldChar w:fldCharType="end"/>
      </w:r>
    </w:p>
    <w:p w14:paraId="26FB42D6" w14:textId="3818933A" w:rsidR="00480185" w:rsidRDefault="00480185">
      <w:pPr>
        <w:pStyle w:val="TOC4"/>
        <w:rPr>
          <w:rFonts w:asciiTheme="minorHAnsi" w:eastAsiaTheme="minorEastAsia" w:hAnsiTheme="minorHAnsi" w:cstheme="minorBidi"/>
          <w:kern w:val="2"/>
          <w:sz w:val="24"/>
          <w:szCs w:val="24"/>
          <w:lang w:eastAsia="en-GB"/>
          <w14:ligatures w14:val="standardContextual"/>
        </w:rPr>
      </w:pPr>
      <w:r>
        <w:t>7.9.6.2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_Toc200835670 \h </w:instrText>
      </w:r>
      <w:r>
        <w:fldChar w:fldCharType="separate"/>
      </w:r>
      <w:r>
        <w:t>123</w:t>
      </w:r>
      <w:r>
        <w:fldChar w:fldCharType="end"/>
      </w:r>
    </w:p>
    <w:p w14:paraId="103FCA03" w14:textId="7F9B3C43" w:rsidR="00480185" w:rsidRDefault="00480185">
      <w:pPr>
        <w:pStyle w:val="TOC4"/>
        <w:rPr>
          <w:rFonts w:asciiTheme="minorHAnsi" w:eastAsiaTheme="minorEastAsia" w:hAnsiTheme="minorHAnsi" w:cstheme="minorBidi"/>
          <w:kern w:val="2"/>
          <w:sz w:val="24"/>
          <w:szCs w:val="24"/>
          <w:lang w:eastAsia="en-GB"/>
          <w14:ligatures w14:val="standardContextual"/>
        </w:rPr>
      </w:pPr>
      <w:r>
        <w:t>7.9.6.3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identities</w:t>
      </w:r>
      <w:r>
        <w:tab/>
      </w:r>
      <w:r>
        <w:fldChar w:fldCharType="begin" w:fldLock="1"/>
      </w:r>
      <w:r>
        <w:instrText xml:space="preserve"> PAGEREF _Toc200835671 \h </w:instrText>
      </w:r>
      <w:r>
        <w:fldChar w:fldCharType="separate"/>
      </w:r>
      <w:r>
        <w:t>123</w:t>
      </w:r>
      <w:r>
        <w:fldChar w:fldCharType="end"/>
      </w:r>
    </w:p>
    <w:p w14:paraId="7A358664" w14:textId="0349939C" w:rsidR="00480185" w:rsidRDefault="00480185">
      <w:pPr>
        <w:pStyle w:val="TOC4"/>
        <w:rPr>
          <w:rFonts w:asciiTheme="minorHAnsi" w:eastAsiaTheme="minorEastAsia" w:hAnsiTheme="minorHAnsi" w:cstheme="minorBidi"/>
          <w:kern w:val="2"/>
          <w:sz w:val="24"/>
          <w:szCs w:val="24"/>
          <w:lang w:eastAsia="en-GB"/>
          <w14:ligatures w14:val="standardContextual"/>
        </w:rPr>
      </w:pPr>
      <w:r>
        <w:t>7.9.6.4</w:t>
      </w:r>
      <w:r>
        <w:rPr>
          <w:rFonts w:asciiTheme="minorHAnsi" w:eastAsiaTheme="minorEastAsia" w:hAnsiTheme="minorHAnsi" w:cstheme="minorBidi"/>
          <w:kern w:val="2"/>
          <w:sz w:val="24"/>
          <w:szCs w:val="24"/>
          <w:lang w:eastAsia="en-GB"/>
          <w14:ligatures w14:val="standardContextual"/>
        </w:rPr>
        <w:tab/>
      </w:r>
      <w:r w:rsidRPr="009B5199">
        <w:rPr>
          <w:rFonts w:cs="Arial"/>
        </w:rPr>
        <w:t>IRI events</w:t>
      </w:r>
      <w:r>
        <w:tab/>
      </w:r>
      <w:r>
        <w:fldChar w:fldCharType="begin" w:fldLock="1"/>
      </w:r>
      <w:r>
        <w:instrText xml:space="preserve"> PAGEREF _Toc200835672 \h </w:instrText>
      </w:r>
      <w:r>
        <w:fldChar w:fldCharType="separate"/>
      </w:r>
      <w:r>
        <w:t>124</w:t>
      </w:r>
      <w:r>
        <w:fldChar w:fldCharType="end"/>
      </w:r>
    </w:p>
    <w:p w14:paraId="72719818" w14:textId="3C4E3C55" w:rsidR="00480185" w:rsidRDefault="00480185">
      <w:pPr>
        <w:pStyle w:val="TOC3"/>
        <w:rPr>
          <w:rFonts w:asciiTheme="minorHAnsi" w:eastAsiaTheme="minorEastAsia" w:hAnsiTheme="minorHAnsi" w:cstheme="minorBidi"/>
          <w:kern w:val="2"/>
          <w:sz w:val="24"/>
          <w:szCs w:val="24"/>
          <w:lang w:eastAsia="en-GB"/>
          <w14:ligatures w14:val="standardContextual"/>
        </w:rPr>
      </w:pPr>
      <w:r>
        <w:t>7.9.7</w:t>
      </w:r>
      <w:r>
        <w:rPr>
          <w:rFonts w:asciiTheme="minorHAnsi" w:eastAsiaTheme="minorEastAsia" w:hAnsiTheme="minorHAnsi" w:cstheme="minorBidi"/>
          <w:kern w:val="2"/>
          <w:sz w:val="24"/>
          <w:szCs w:val="24"/>
          <w:lang w:eastAsia="en-GB"/>
          <w14:ligatures w14:val="standardContextual"/>
        </w:rPr>
        <w:tab/>
      </w:r>
      <w:r>
        <w:t>LI for 5G LAN p</w:t>
      </w:r>
      <w:r w:rsidRPr="009B5199">
        <w:rPr>
          <w:rFonts w:cs="Arial"/>
        </w:rPr>
        <w:t>arameter provisioning</w:t>
      </w:r>
      <w:r>
        <w:tab/>
      </w:r>
      <w:r>
        <w:fldChar w:fldCharType="begin" w:fldLock="1"/>
      </w:r>
      <w:r>
        <w:instrText xml:space="preserve"> PAGEREF _Toc200835673 \h </w:instrText>
      </w:r>
      <w:r>
        <w:fldChar w:fldCharType="separate"/>
      </w:r>
      <w:r>
        <w:t>124</w:t>
      </w:r>
      <w:r>
        <w:fldChar w:fldCharType="end"/>
      </w:r>
    </w:p>
    <w:p w14:paraId="0AE4D4F9" w14:textId="64FCF14D" w:rsidR="00480185" w:rsidRDefault="00480185">
      <w:pPr>
        <w:pStyle w:val="TOC4"/>
        <w:rPr>
          <w:rFonts w:asciiTheme="minorHAnsi" w:eastAsiaTheme="minorEastAsia" w:hAnsiTheme="minorHAnsi" w:cstheme="minorBidi"/>
          <w:kern w:val="2"/>
          <w:sz w:val="24"/>
          <w:szCs w:val="24"/>
          <w:lang w:eastAsia="en-GB"/>
          <w14:ligatures w14:val="standardContextual"/>
        </w:rPr>
      </w:pPr>
      <w:r>
        <w:t>7.9.7.1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_Toc200835674 \h </w:instrText>
      </w:r>
      <w:r>
        <w:fldChar w:fldCharType="separate"/>
      </w:r>
      <w:r>
        <w:t>124</w:t>
      </w:r>
      <w:r>
        <w:fldChar w:fldCharType="end"/>
      </w:r>
    </w:p>
    <w:p w14:paraId="07CAF880" w14:textId="408F3F87" w:rsidR="00480185" w:rsidRDefault="00480185">
      <w:pPr>
        <w:pStyle w:val="TOC4"/>
        <w:rPr>
          <w:rFonts w:asciiTheme="minorHAnsi" w:eastAsiaTheme="minorEastAsia" w:hAnsiTheme="minorHAnsi" w:cstheme="minorBidi"/>
          <w:kern w:val="2"/>
          <w:sz w:val="24"/>
          <w:szCs w:val="24"/>
          <w:lang w:eastAsia="en-GB"/>
          <w14:ligatures w14:val="standardContextual"/>
        </w:rPr>
      </w:pPr>
      <w:r>
        <w:t>7.9.7.2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_Toc200835675 \h </w:instrText>
      </w:r>
      <w:r>
        <w:fldChar w:fldCharType="separate"/>
      </w:r>
      <w:r>
        <w:t>124</w:t>
      </w:r>
      <w:r>
        <w:fldChar w:fldCharType="end"/>
      </w:r>
    </w:p>
    <w:p w14:paraId="10AC0824" w14:textId="0F2B3DB7" w:rsidR="00480185" w:rsidRDefault="00480185">
      <w:pPr>
        <w:pStyle w:val="TOC4"/>
        <w:rPr>
          <w:rFonts w:asciiTheme="minorHAnsi" w:eastAsiaTheme="minorEastAsia" w:hAnsiTheme="minorHAnsi" w:cstheme="minorBidi"/>
          <w:kern w:val="2"/>
          <w:sz w:val="24"/>
          <w:szCs w:val="24"/>
          <w:lang w:eastAsia="en-GB"/>
          <w14:ligatures w14:val="standardContextual"/>
        </w:rPr>
      </w:pPr>
      <w:r>
        <w:t>7.9.7.3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identities</w:t>
      </w:r>
      <w:r>
        <w:tab/>
      </w:r>
      <w:r>
        <w:fldChar w:fldCharType="begin" w:fldLock="1"/>
      </w:r>
      <w:r>
        <w:instrText xml:space="preserve"> PAGEREF _Toc200835676 \h </w:instrText>
      </w:r>
      <w:r>
        <w:fldChar w:fldCharType="separate"/>
      </w:r>
      <w:r>
        <w:t>124</w:t>
      </w:r>
      <w:r>
        <w:fldChar w:fldCharType="end"/>
      </w:r>
    </w:p>
    <w:p w14:paraId="32C1050D" w14:textId="541922C6" w:rsidR="00480185" w:rsidRDefault="00480185">
      <w:pPr>
        <w:pStyle w:val="TOC4"/>
        <w:rPr>
          <w:rFonts w:asciiTheme="minorHAnsi" w:eastAsiaTheme="minorEastAsia" w:hAnsiTheme="minorHAnsi" w:cstheme="minorBidi"/>
          <w:kern w:val="2"/>
          <w:sz w:val="24"/>
          <w:szCs w:val="24"/>
          <w:lang w:eastAsia="en-GB"/>
          <w14:ligatures w14:val="standardContextual"/>
        </w:rPr>
      </w:pPr>
      <w:r>
        <w:t>7.9.7.4</w:t>
      </w:r>
      <w:r>
        <w:rPr>
          <w:rFonts w:asciiTheme="minorHAnsi" w:eastAsiaTheme="minorEastAsia" w:hAnsiTheme="minorHAnsi" w:cstheme="minorBidi"/>
          <w:kern w:val="2"/>
          <w:sz w:val="24"/>
          <w:szCs w:val="24"/>
          <w:lang w:eastAsia="en-GB"/>
          <w14:ligatures w14:val="standardContextual"/>
        </w:rPr>
        <w:tab/>
      </w:r>
      <w:r w:rsidRPr="009B5199">
        <w:rPr>
          <w:rFonts w:cs="Arial"/>
        </w:rPr>
        <w:t>IRI events</w:t>
      </w:r>
      <w:r>
        <w:tab/>
      </w:r>
      <w:r>
        <w:fldChar w:fldCharType="begin" w:fldLock="1"/>
      </w:r>
      <w:r>
        <w:instrText xml:space="preserve"> PAGEREF _Toc200835677 \h </w:instrText>
      </w:r>
      <w:r>
        <w:fldChar w:fldCharType="separate"/>
      </w:r>
      <w:r>
        <w:t>124</w:t>
      </w:r>
      <w:r>
        <w:fldChar w:fldCharType="end"/>
      </w:r>
    </w:p>
    <w:p w14:paraId="31EB9180" w14:textId="35587A9B" w:rsidR="00480185" w:rsidRDefault="00480185">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Non-IP data delivery (NIDD) in EPS</w:t>
      </w:r>
      <w:r>
        <w:tab/>
      </w:r>
      <w:r>
        <w:fldChar w:fldCharType="begin" w:fldLock="1"/>
      </w:r>
      <w:r>
        <w:instrText xml:space="preserve"> PAGEREF _Toc200835678 \h </w:instrText>
      </w:r>
      <w:r>
        <w:fldChar w:fldCharType="separate"/>
      </w:r>
      <w:r>
        <w:t>125</w:t>
      </w:r>
      <w:r>
        <w:fldChar w:fldCharType="end"/>
      </w:r>
    </w:p>
    <w:p w14:paraId="3539A3CF" w14:textId="2A35A228" w:rsidR="00480185" w:rsidRDefault="00480185">
      <w:pPr>
        <w:pStyle w:val="TOC3"/>
        <w:rPr>
          <w:rFonts w:asciiTheme="minorHAnsi" w:eastAsiaTheme="minorEastAsia" w:hAnsiTheme="minorHAnsi" w:cstheme="minorBidi"/>
          <w:kern w:val="2"/>
          <w:sz w:val="24"/>
          <w:szCs w:val="24"/>
          <w:lang w:eastAsia="en-GB"/>
          <w14:ligatures w14:val="standardContextual"/>
        </w:rPr>
      </w:pPr>
      <w:r>
        <w:t>7.10.1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_Toc200835679 \h </w:instrText>
      </w:r>
      <w:r>
        <w:fldChar w:fldCharType="separate"/>
      </w:r>
      <w:r>
        <w:t>125</w:t>
      </w:r>
      <w:r>
        <w:fldChar w:fldCharType="end"/>
      </w:r>
    </w:p>
    <w:p w14:paraId="7F4DFA89" w14:textId="4DC91E98" w:rsidR="00480185" w:rsidRDefault="00480185">
      <w:pPr>
        <w:pStyle w:val="TOC4"/>
        <w:rPr>
          <w:rFonts w:asciiTheme="minorHAnsi" w:eastAsiaTheme="minorEastAsia" w:hAnsiTheme="minorHAnsi" w:cstheme="minorBidi"/>
          <w:kern w:val="2"/>
          <w:sz w:val="24"/>
          <w:szCs w:val="24"/>
          <w:lang w:eastAsia="en-GB"/>
          <w14:ligatures w14:val="standardContextual"/>
        </w:rPr>
      </w:pPr>
      <w:r>
        <w:t>7.10.1.1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_Toc200835680 \h </w:instrText>
      </w:r>
      <w:r>
        <w:fldChar w:fldCharType="separate"/>
      </w:r>
      <w:r>
        <w:t>125</w:t>
      </w:r>
      <w:r>
        <w:fldChar w:fldCharType="end"/>
      </w:r>
    </w:p>
    <w:p w14:paraId="6D915EC4" w14:textId="3F633441" w:rsidR="00480185" w:rsidRDefault="00480185">
      <w:pPr>
        <w:pStyle w:val="TOC4"/>
        <w:rPr>
          <w:rFonts w:asciiTheme="minorHAnsi" w:eastAsiaTheme="minorEastAsia" w:hAnsiTheme="minorHAnsi" w:cstheme="minorBidi"/>
          <w:kern w:val="2"/>
          <w:sz w:val="24"/>
          <w:szCs w:val="24"/>
          <w:lang w:eastAsia="en-GB"/>
          <w14:ligatures w14:val="standardContextual"/>
        </w:rPr>
      </w:pPr>
      <w:r>
        <w:t>7.10.1.2</w:t>
      </w:r>
      <w:r>
        <w:rPr>
          <w:rFonts w:asciiTheme="minorHAnsi" w:eastAsiaTheme="minorEastAsia" w:hAnsiTheme="minorHAnsi" w:cstheme="minorBidi"/>
          <w:kern w:val="2"/>
          <w:sz w:val="24"/>
          <w:szCs w:val="24"/>
          <w:lang w:eastAsia="en-GB"/>
          <w14:ligatures w14:val="standardContextual"/>
        </w:rPr>
        <w:tab/>
      </w:r>
      <w:r w:rsidRPr="009B5199">
        <w:rPr>
          <w:rFonts w:cs="Arial"/>
        </w:rPr>
        <w:t>NIDD in non-roaming situation</w:t>
      </w:r>
      <w:r>
        <w:tab/>
      </w:r>
      <w:r>
        <w:fldChar w:fldCharType="begin" w:fldLock="1"/>
      </w:r>
      <w:r>
        <w:instrText xml:space="preserve"> PAGEREF _Toc200835681 \h </w:instrText>
      </w:r>
      <w:r>
        <w:fldChar w:fldCharType="separate"/>
      </w:r>
      <w:r>
        <w:t>125</w:t>
      </w:r>
      <w:r>
        <w:fldChar w:fldCharType="end"/>
      </w:r>
    </w:p>
    <w:p w14:paraId="7CED6EEC" w14:textId="419395B7" w:rsidR="00480185" w:rsidRDefault="00480185">
      <w:pPr>
        <w:pStyle w:val="TOC5"/>
        <w:rPr>
          <w:rFonts w:asciiTheme="minorHAnsi" w:eastAsiaTheme="minorEastAsia" w:hAnsiTheme="minorHAnsi" w:cstheme="minorBidi"/>
          <w:kern w:val="2"/>
          <w:sz w:val="24"/>
          <w:szCs w:val="24"/>
          <w:lang w:eastAsia="en-GB"/>
          <w14:ligatures w14:val="standardContextual"/>
        </w:rPr>
      </w:pPr>
      <w:r>
        <w:t>7.10.1.2.1</w:t>
      </w:r>
      <w:r>
        <w:rPr>
          <w:rFonts w:asciiTheme="minorHAnsi" w:eastAsiaTheme="minorEastAsia" w:hAnsiTheme="minorHAnsi" w:cstheme="minorBidi"/>
          <w:kern w:val="2"/>
          <w:sz w:val="24"/>
          <w:szCs w:val="24"/>
          <w:lang w:eastAsia="en-GB"/>
          <w14:ligatures w14:val="standardContextual"/>
        </w:rPr>
        <w:tab/>
      </w:r>
      <w:r>
        <w:t>Delivery using SCEF</w:t>
      </w:r>
      <w:r>
        <w:tab/>
      </w:r>
      <w:r>
        <w:fldChar w:fldCharType="begin" w:fldLock="1"/>
      </w:r>
      <w:r>
        <w:instrText xml:space="preserve"> PAGEREF _Toc200835682 \h </w:instrText>
      </w:r>
      <w:r>
        <w:fldChar w:fldCharType="separate"/>
      </w:r>
      <w:r>
        <w:t>125</w:t>
      </w:r>
      <w:r>
        <w:fldChar w:fldCharType="end"/>
      </w:r>
    </w:p>
    <w:p w14:paraId="3BC55F54" w14:textId="57AE53AD" w:rsidR="00480185" w:rsidRDefault="00480185">
      <w:pPr>
        <w:pStyle w:val="TOC5"/>
        <w:rPr>
          <w:rFonts w:asciiTheme="minorHAnsi" w:eastAsiaTheme="minorEastAsia" w:hAnsiTheme="minorHAnsi" w:cstheme="minorBidi"/>
          <w:kern w:val="2"/>
          <w:sz w:val="24"/>
          <w:szCs w:val="24"/>
          <w:lang w:eastAsia="en-GB"/>
          <w14:ligatures w14:val="standardContextual"/>
        </w:rPr>
      </w:pPr>
      <w:r>
        <w:t>7.10.1.2.2</w:t>
      </w:r>
      <w:r>
        <w:rPr>
          <w:rFonts w:asciiTheme="minorHAnsi" w:eastAsiaTheme="minorEastAsia" w:hAnsiTheme="minorHAnsi" w:cstheme="minorBidi"/>
          <w:kern w:val="2"/>
          <w:sz w:val="24"/>
          <w:szCs w:val="24"/>
          <w:lang w:eastAsia="en-GB"/>
          <w14:ligatures w14:val="standardContextual"/>
        </w:rPr>
        <w:tab/>
      </w:r>
      <w:r w:rsidRPr="009B5199">
        <w:rPr>
          <w:rFonts w:cs="Arial"/>
        </w:rPr>
        <w:t>Delivery using a PtP SGi tunnel</w:t>
      </w:r>
      <w:r>
        <w:tab/>
      </w:r>
      <w:r>
        <w:fldChar w:fldCharType="begin" w:fldLock="1"/>
      </w:r>
      <w:r>
        <w:instrText xml:space="preserve"> PAGEREF _Toc200835683 \h </w:instrText>
      </w:r>
      <w:r>
        <w:fldChar w:fldCharType="separate"/>
      </w:r>
      <w:r>
        <w:t>125</w:t>
      </w:r>
      <w:r>
        <w:fldChar w:fldCharType="end"/>
      </w:r>
    </w:p>
    <w:p w14:paraId="1DE6DC47" w14:textId="5EBE1AAF" w:rsidR="00480185" w:rsidRDefault="00480185">
      <w:pPr>
        <w:pStyle w:val="TOC4"/>
        <w:rPr>
          <w:rFonts w:asciiTheme="minorHAnsi" w:eastAsiaTheme="minorEastAsia" w:hAnsiTheme="minorHAnsi" w:cstheme="minorBidi"/>
          <w:kern w:val="2"/>
          <w:sz w:val="24"/>
          <w:szCs w:val="24"/>
          <w:lang w:eastAsia="en-GB"/>
          <w14:ligatures w14:val="standardContextual"/>
        </w:rPr>
      </w:pPr>
      <w:r>
        <w:t>7.10.1.3</w:t>
      </w:r>
      <w:r>
        <w:rPr>
          <w:rFonts w:asciiTheme="minorHAnsi" w:eastAsiaTheme="minorEastAsia" w:hAnsiTheme="minorHAnsi" w:cstheme="minorBidi"/>
          <w:kern w:val="2"/>
          <w:sz w:val="24"/>
          <w:szCs w:val="24"/>
          <w:lang w:eastAsia="en-GB"/>
          <w14:ligatures w14:val="standardContextual"/>
        </w:rPr>
        <w:tab/>
      </w:r>
      <w:r w:rsidRPr="009B5199">
        <w:rPr>
          <w:rFonts w:cs="Arial"/>
        </w:rPr>
        <w:t>NIDD in roaming situation</w:t>
      </w:r>
      <w:r>
        <w:tab/>
      </w:r>
      <w:r>
        <w:fldChar w:fldCharType="begin" w:fldLock="1"/>
      </w:r>
      <w:r>
        <w:instrText xml:space="preserve"> PAGEREF _Toc200835684 \h </w:instrText>
      </w:r>
      <w:r>
        <w:fldChar w:fldCharType="separate"/>
      </w:r>
      <w:r>
        <w:t>126</w:t>
      </w:r>
      <w:r>
        <w:fldChar w:fldCharType="end"/>
      </w:r>
    </w:p>
    <w:p w14:paraId="3C9D6390" w14:textId="0BBAE443" w:rsidR="00480185" w:rsidRDefault="00480185">
      <w:pPr>
        <w:pStyle w:val="TOC5"/>
        <w:rPr>
          <w:rFonts w:asciiTheme="minorHAnsi" w:eastAsiaTheme="minorEastAsia" w:hAnsiTheme="minorHAnsi" w:cstheme="minorBidi"/>
          <w:kern w:val="2"/>
          <w:sz w:val="24"/>
          <w:szCs w:val="24"/>
          <w:lang w:eastAsia="en-GB"/>
          <w14:ligatures w14:val="standardContextual"/>
        </w:rPr>
      </w:pPr>
      <w:r>
        <w:t>7.10.1.3.1</w:t>
      </w:r>
      <w:r>
        <w:rPr>
          <w:rFonts w:asciiTheme="minorHAnsi" w:eastAsiaTheme="minorEastAsia" w:hAnsiTheme="minorHAnsi" w:cstheme="minorBidi"/>
          <w:kern w:val="2"/>
          <w:sz w:val="24"/>
          <w:szCs w:val="24"/>
          <w:lang w:eastAsia="en-GB"/>
          <w14:ligatures w14:val="standardContextual"/>
        </w:rPr>
        <w:tab/>
      </w:r>
      <w:r w:rsidRPr="009B5199">
        <w:rPr>
          <w:rFonts w:cs="Arial"/>
        </w:rPr>
        <w:t>Delivery using SCEF</w:t>
      </w:r>
      <w:r>
        <w:tab/>
      </w:r>
      <w:r>
        <w:fldChar w:fldCharType="begin" w:fldLock="1"/>
      </w:r>
      <w:r>
        <w:instrText xml:space="preserve"> PAGEREF _Toc200835685 \h </w:instrText>
      </w:r>
      <w:r>
        <w:fldChar w:fldCharType="separate"/>
      </w:r>
      <w:r>
        <w:t>126</w:t>
      </w:r>
      <w:r>
        <w:fldChar w:fldCharType="end"/>
      </w:r>
    </w:p>
    <w:p w14:paraId="7D0167FF" w14:textId="4013C21B" w:rsidR="00480185" w:rsidRDefault="00480185">
      <w:pPr>
        <w:pStyle w:val="TOC5"/>
        <w:rPr>
          <w:rFonts w:asciiTheme="minorHAnsi" w:eastAsiaTheme="minorEastAsia" w:hAnsiTheme="minorHAnsi" w:cstheme="minorBidi"/>
          <w:kern w:val="2"/>
          <w:sz w:val="24"/>
          <w:szCs w:val="24"/>
          <w:lang w:eastAsia="en-GB"/>
          <w14:ligatures w14:val="standardContextual"/>
        </w:rPr>
      </w:pPr>
      <w:r>
        <w:t>7.10.1.3.2</w:t>
      </w:r>
      <w:r>
        <w:rPr>
          <w:rFonts w:asciiTheme="minorHAnsi" w:eastAsiaTheme="minorEastAsia" w:hAnsiTheme="minorHAnsi" w:cstheme="minorBidi"/>
          <w:kern w:val="2"/>
          <w:sz w:val="24"/>
          <w:szCs w:val="24"/>
          <w:lang w:eastAsia="en-GB"/>
          <w14:ligatures w14:val="standardContextual"/>
        </w:rPr>
        <w:tab/>
      </w:r>
      <w:r w:rsidRPr="009B5199">
        <w:rPr>
          <w:rFonts w:cs="Arial"/>
        </w:rPr>
        <w:t>Delivery using a PtP SGi tunnel</w:t>
      </w:r>
      <w:r>
        <w:tab/>
      </w:r>
      <w:r>
        <w:fldChar w:fldCharType="begin" w:fldLock="1"/>
      </w:r>
      <w:r>
        <w:instrText xml:space="preserve"> PAGEREF _Toc200835686 \h </w:instrText>
      </w:r>
      <w:r>
        <w:fldChar w:fldCharType="separate"/>
      </w:r>
      <w:r>
        <w:t>126</w:t>
      </w:r>
      <w:r>
        <w:fldChar w:fldCharType="end"/>
      </w:r>
    </w:p>
    <w:p w14:paraId="39FF95ED" w14:textId="5E464410" w:rsidR="00480185" w:rsidRDefault="00480185">
      <w:pPr>
        <w:pStyle w:val="TOC3"/>
        <w:rPr>
          <w:rFonts w:asciiTheme="minorHAnsi" w:eastAsiaTheme="minorEastAsia" w:hAnsiTheme="minorHAnsi" w:cstheme="minorBidi"/>
          <w:kern w:val="2"/>
          <w:sz w:val="24"/>
          <w:szCs w:val="24"/>
          <w:lang w:eastAsia="en-GB"/>
          <w14:ligatures w14:val="standardContextual"/>
        </w:rPr>
      </w:pPr>
      <w:r>
        <w:t>7.10.2</w:t>
      </w:r>
      <w:r>
        <w:rPr>
          <w:rFonts w:asciiTheme="minorHAnsi" w:eastAsiaTheme="minorEastAsia" w:hAnsiTheme="minorHAnsi" w:cstheme="minorBidi"/>
          <w:kern w:val="2"/>
          <w:sz w:val="24"/>
          <w:szCs w:val="24"/>
          <w:lang w:eastAsia="en-GB"/>
          <w14:ligatures w14:val="standardContextual"/>
        </w:rPr>
        <w:tab/>
      </w:r>
      <w:r>
        <w:t>LI for NIDD</w:t>
      </w:r>
      <w:r>
        <w:tab/>
      </w:r>
      <w:r>
        <w:fldChar w:fldCharType="begin" w:fldLock="1"/>
      </w:r>
      <w:r>
        <w:instrText xml:space="preserve"> PAGEREF _Toc200835687 \h </w:instrText>
      </w:r>
      <w:r>
        <w:fldChar w:fldCharType="separate"/>
      </w:r>
      <w:r>
        <w:t>126</w:t>
      </w:r>
      <w:r>
        <w:fldChar w:fldCharType="end"/>
      </w:r>
    </w:p>
    <w:p w14:paraId="1D277B58" w14:textId="06E5350B" w:rsidR="00480185" w:rsidRDefault="00480185">
      <w:pPr>
        <w:pStyle w:val="TOC4"/>
        <w:rPr>
          <w:rFonts w:asciiTheme="minorHAnsi" w:eastAsiaTheme="minorEastAsia" w:hAnsiTheme="minorHAnsi" w:cstheme="minorBidi"/>
          <w:kern w:val="2"/>
          <w:sz w:val="24"/>
          <w:szCs w:val="24"/>
          <w:lang w:eastAsia="en-GB"/>
          <w14:ligatures w14:val="standardContextual"/>
        </w:rPr>
      </w:pPr>
      <w:r>
        <w:t>7.10.2.1</w:t>
      </w:r>
      <w:r>
        <w:rPr>
          <w:rFonts w:asciiTheme="minorHAnsi" w:eastAsiaTheme="minorEastAsia" w:hAnsiTheme="minorHAnsi" w:cstheme="minorBidi"/>
          <w:kern w:val="2"/>
          <w:sz w:val="24"/>
          <w:szCs w:val="24"/>
          <w:lang w:eastAsia="en-GB"/>
          <w14:ligatures w14:val="standardContextual"/>
        </w:rPr>
        <w:tab/>
      </w:r>
      <w:r w:rsidRPr="009B5199">
        <w:rPr>
          <w:rFonts w:cs="Arial"/>
        </w:rPr>
        <w:t>LI for NIDD using SCEF</w:t>
      </w:r>
      <w:r>
        <w:tab/>
      </w:r>
      <w:r>
        <w:fldChar w:fldCharType="begin" w:fldLock="1"/>
      </w:r>
      <w:r>
        <w:instrText xml:space="preserve"> PAGEREF _Toc200835688 \h </w:instrText>
      </w:r>
      <w:r>
        <w:fldChar w:fldCharType="separate"/>
      </w:r>
      <w:r>
        <w:t>126</w:t>
      </w:r>
      <w:r>
        <w:fldChar w:fldCharType="end"/>
      </w:r>
    </w:p>
    <w:p w14:paraId="0EB39512" w14:textId="62533030" w:rsidR="00480185" w:rsidRDefault="00480185">
      <w:pPr>
        <w:pStyle w:val="TOC4"/>
        <w:rPr>
          <w:rFonts w:asciiTheme="minorHAnsi" w:eastAsiaTheme="minorEastAsia" w:hAnsiTheme="minorHAnsi" w:cstheme="minorBidi"/>
          <w:kern w:val="2"/>
          <w:sz w:val="24"/>
          <w:szCs w:val="24"/>
          <w:lang w:eastAsia="en-GB"/>
          <w14:ligatures w14:val="standardContextual"/>
        </w:rPr>
      </w:pPr>
      <w:r>
        <w:t>7.10.2.2</w:t>
      </w:r>
      <w:r>
        <w:rPr>
          <w:rFonts w:asciiTheme="minorHAnsi" w:eastAsiaTheme="minorEastAsia" w:hAnsiTheme="minorHAnsi" w:cstheme="minorBidi"/>
          <w:kern w:val="2"/>
          <w:sz w:val="24"/>
          <w:szCs w:val="24"/>
          <w:lang w:eastAsia="en-GB"/>
          <w14:ligatures w14:val="standardContextual"/>
        </w:rPr>
        <w:tab/>
      </w:r>
      <w:r w:rsidRPr="009B5199">
        <w:rPr>
          <w:rFonts w:cs="Arial"/>
        </w:rPr>
        <w:t>LI for NIDD using a PtP SGi tunnel</w:t>
      </w:r>
      <w:r>
        <w:tab/>
      </w:r>
      <w:r>
        <w:fldChar w:fldCharType="begin" w:fldLock="1"/>
      </w:r>
      <w:r>
        <w:instrText xml:space="preserve"> PAGEREF _Toc200835689 \h </w:instrText>
      </w:r>
      <w:r>
        <w:fldChar w:fldCharType="separate"/>
      </w:r>
      <w:r>
        <w:t>127</w:t>
      </w:r>
      <w:r>
        <w:fldChar w:fldCharType="end"/>
      </w:r>
    </w:p>
    <w:p w14:paraId="1A6A8C90" w14:textId="07E66D8B" w:rsidR="00480185" w:rsidRDefault="00480185">
      <w:pPr>
        <w:pStyle w:val="TOC2"/>
        <w:rPr>
          <w:rFonts w:asciiTheme="minorHAnsi" w:eastAsiaTheme="minorEastAsia" w:hAnsiTheme="minorHAnsi" w:cstheme="minorBidi"/>
          <w:kern w:val="2"/>
          <w:sz w:val="24"/>
          <w:szCs w:val="24"/>
          <w:lang w:eastAsia="en-GB"/>
          <w14:ligatures w14:val="standardContextual"/>
        </w:rPr>
      </w:pPr>
      <w:r>
        <w:t>7.11</w:t>
      </w:r>
      <w:r>
        <w:rPr>
          <w:rFonts w:asciiTheme="minorHAnsi" w:eastAsiaTheme="minorEastAsia" w:hAnsiTheme="minorHAnsi" w:cstheme="minorBidi"/>
          <w:kern w:val="2"/>
          <w:sz w:val="24"/>
          <w:szCs w:val="24"/>
          <w:lang w:eastAsia="en-GB"/>
          <w14:ligatures w14:val="standardContextual"/>
        </w:rPr>
        <w:tab/>
      </w:r>
      <w:r>
        <w:t>LI at SCEF</w:t>
      </w:r>
      <w:r>
        <w:tab/>
      </w:r>
      <w:r>
        <w:fldChar w:fldCharType="begin" w:fldLock="1"/>
      </w:r>
      <w:r>
        <w:instrText xml:space="preserve"> PAGEREF _Toc200835690 \h </w:instrText>
      </w:r>
      <w:r>
        <w:fldChar w:fldCharType="separate"/>
      </w:r>
      <w:r>
        <w:t>127</w:t>
      </w:r>
      <w:r>
        <w:fldChar w:fldCharType="end"/>
      </w:r>
    </w:p>
    <w:p w14:paraId="049F2C8F" w14:textId="4E8CDB8C" w:rsidR="00480185" w:rsidRDefault="00480185">
      <w:pPr>
        <w:pStyle w:val="TOC3"/>
        <w:rPr>
          <w:rFonts w:asciiTheme="minorHAnsi" w:eastAsiaTheme="minorEastAsia" w:hAnsiTheme="minorHAnsi" w:cstheme="minorBidi"/>
          <w:kern w:val="2"/>
          <w:sz w:val="24"/>
          <w:szCs w:val="24"/>
          <w:lang w:eastAsia="en-GB"/>
          <w14:ligatures w14:val="standardContextual"/>
        </w:rPr>
      </w:pPr>
      <w:r>
        <w:t>7.11.1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_Toc200835691 \h </w:instrText>
      </w:r>
      <w:r>
        <w:fldChar w:fldCharType="separate"/>
      </w:r>
      <w:r>
        <w:t>127</w:t>
      </w:r>
      <w:r>
        <w:fldChar w:fldCharType="end"/>
      </w:r>
    </w:p>
    <w:p w14:paraId="697D1EEC" w14:textId="109B2423" w:rsidR="00480185" w:rsidRDefault="00480185">
      <w:pPr>
        <w:pStyle w:val="TOC3"/>
        <w:rPr>
          <w:rFonts w:asciiTheme="minorHAnsi" w:eastAsiaTheme="minorEastAsia" w:hAnsiTheme="minorHAnsi" w:cstheme="minorBidi"/>
          <w:kern w:val="2"/>
          <w:sz w:val="24"/>
          <w:szCs w:val="24"/>
          <w:lang w:eastAsia="en-GB"/>
          <w14:ligatures w14:val="standardContextual"/>
        </w:rPr>
      </w:pPr>
      <w:r>
        <w:t>7.11.2</w:t>
      </w:r>
      <w:r>
        <w:rPr>
          <w:rFonts w:asciiTheme="minorHAnsi" w:eastAsiaTheme="minorEastAsia" w:hAnsiTheme="minorHAnsi" w:cstheme="minorBidi"/>
          <w:kern w:val="2"/>
          <w:sz w:val="24"/>
          <w:szCs w:val="24"/>
          <w:lang w:eastAsia="en-GB"/>
          <w14:ligatures w14:val="standardContextual"/>
        </w:rPr>
        <w:tab/>
      </w:r>
      <w:r w:rsidRPr="009B5199">
        <w:rPr>
          <w:rFonts w:eastAsiaTheme="majorEastAsia"/>
        </w:rPr>
        <w:t>LI for NIDD using SCEF</w:t>
      </w:r>
      <w:r>
        <w:tab/>
      </w:r>
      <w:r>
        <w:fldChar w:fldCharType="begin" w:fldLock="1"/>
      </w:r>
      <w:r>
        <w:instrText xml:space="preserve"> PAGEREF _Toc200835692 \h </w:instrText>
      </w:r>
      <w:r>
        <w:fldChar w:fldCharType="separate"/>
      </w:r>
      <w:r>
        <w:t>127</w:t>
      </w:r>
      <w:r>
        <w:fldChar w:fldCharType="end"/>
      </w:r>
    </w:p>
    <w:p w14:paraId="00182DB0" w14:textId="748AD801" w:rsidR="00480185" w:rsidRDefault="00480185">
      <w:pPr>
        <w:pStyle w:val="TOC4"/>
        <w:rPr>
          <w:rFonts w:asciiTheme="minorHAnsi" w:eastAsiaTheme="minorEastAsia" w:hAnsiTheme="minorHAnsi" w:cstheme="minorBidi"/>
          <w:kern w:val="2"/>
          <w:sz w:val="24"/>
          <w:szCs w:val="24"/>
          <w:lang w:eastAsia="en-GB"/>
          <w14:ligatures w14:val="standardContextual"/>
        </w:rPr>
      </w:pPr>
      <w:r>
        <w:t>7.11.2.1</w:t>
      </w:r>
      <w:r>
        <w:rPr>
          <w:rFonts w:asciiTheme="minorHAnsi" w:eastAsiaTheme="minorEastAsia" w:hAnsiTheme="minorHAnsi" w:cstheme="minorBidi"/>
          <w:kern w:val="2"/>
          <w:sz w:val="24"/>
          <w:szCs w:val="24"/>
          <w:lang w:eastAsia="en-GB"/>
          <w14:ligatures w14:val="standardContextual"/>
        </w:rPr>
        <w:tab/>
      </w:r>
      <w:r w:rsidRPr="009B5199">
        <w:rPr>
          <w:rFonts w:cs="Arial"/>
        </w:rPr>
        <w:t>Architecture</w:t>
      </w:r>
      <w:r>
        <w:tab/>
      </w:r>
      <w:r>
        <w:fldChar w:fldCharType="begin" w:fldLock="1"/>
      </w:r>
      <w:r>
        <w:instrText xml:space="preserve"> PAGEREF _Toc200835693 \h </w:instrText>
      </w:r>
      <w:r>
        <w:fldChar w:fldCharType="separate"/>
      </w:r>
      <w:r>
        <w:t>127</w:t>
      </w:r>
      <w:r>
        <w:fldChar w:fldCharType="end"/>
      </w:r>
    </w:p>
    <w:p w14:paraId="3A9D6645" w14:textId="08CB3007" w:rsidR="00480185" w:rsidRDefault="00480185">
      <w:pPr>
        <w:pStyle w:val="TOC4"/>
        <w:rPr>
          <w:rFonts w:asciiTheme="minorHAnsi" w:eastAsiaTheme="minorEastAsia" w:hAnsiTheme="minorHAnsi" w:cstheme="minorBidi"/>
          <w:kern w:val="2"/>
          <w:sz w:val="24"/>
          <w:szCs w:val="24"/>
          <w:lang w:eastAsia="en-GB"/>
          <w14:ligatures w14:val="standardContextual"/>
        </w:rPr>
      </w:pPr>
      <w:r>
        <w:t>7.11.2.2</w:t>
      </w:r>
      <w:r>
        <w:rPr>
          <w:rFonts w:asciiTheme="minorHAnsi" w:eastAsiaTheme="minorEastAsia" w:hAnsiTheme="minorHAnsi" w:cstheme="minorBidi"/>
          <w:kern w:val="2"/>
          <w:sz w:val="24"/>
          <w:szCs w:val="24"/>
          <w:lang w:eastAsia="en-GB"/>
          <w14:ligatures w14:val="standardContextual"/>
        </w:rPr>
        <w:tab/>
      </w:r>
      <w:r>
        <w:t xml:space="preserve">Target </w:t>
      </w:r>
      <w:r w:rsidRPr="009B5199">
        <w:rPr>
          <w:rFonts w:cs="Arial"/>
        </w:rPr>
        <w:t>Identities</w:t>
      </w:r>
      <w:r>
        <w:tab/>
      </w:r>
      <w:r>
        <w:fldChar w:fldCharType="begin" w:fldLock="1"/>
      </w:r>
      <w:r>
        <w:instrText xml:space="preserve"> PAGEREF _Toc200835694 \h </w:instrText>
      </w:r>
      <w:r>
        <w:fldChar w:fldCharType="separate"/>
      </w:r>
      <w:r>
        <w:t>128</w:t>
      </w:r>
      <w:r>
        <w:fldChar w:fldCharType="end"/>
      </w:r>
    </w:p>
    <w:p w14:paraId="43693AC9" w14:textId="470E05B6" w:rsidR="00480185" w:rsidRDefault="00480185">
      <w:pPr>
        <w:pStyle w:val="TOC4"/>
        <w:rPr>
          <w:rFonts w:asciiTheme="minorHAnsi" w:eastAsiaTheme="minorEastAsia" w:hAnsiTheme="minorHAnsi" w:cstheme="minorBidi"/>
          <w:kern w:val="2"/>
          <w:sz w:val="24"/>
          <w:szCs w:val="24"/>
          <w:lang w:eastAsia="en-GB"/>
          <w14:ligatures w14:val="standardContextual"/>
        </w:rPr>
      </w:pPr>
      <w:r>
        <w:t>7.11.2.3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_Toc200835695 \h </w:instrText>
      </w:r>
      <w:r>
        <w:fldChar w:fldCharType="separate"/>
      </w:r>
      <w:r>
        <w:t>129</w:t>
      </w:r>
      <w:r>
        <w:fldChar w:fldCharType="end"/>
      </w:r>
    </w:p>
    <w:p w14:paraId="370110B4" w14:textId="4ED91E36" w:rsidR="00480185" w:rsidRDefault="00480185">
      <w:pPr>
        <w:pStyle w:val="TOC3"/>
        <w:rPr>
          <w:rFonts w:asciiTheme="minorHAnsi" w:eastAsiaTheme="minorEastAsia" w:hAnsiTheme="minorHAnsi" w:cstheme="minorBidi"/>
          <w:kern w:val="2"/>
          <w:sz w:val="24"/>
          <w:szCs w:val="24"/>
          <w:lang w:eastAsia="en-GB"/>
          <w14:ligatures w14:val="standardContextual"/>
        </w:rPr>
      </w:pPr>
      <w:r>
        <w:t>7.11.3</w:t>
      </w:r>
      <w:r>
        <w:rPr>
          <w:rFonts w:asciiTheme="minorHAnsi" w:eastAsiaTheme="minorEastAsia" w:hAnsiTheme="minorHAnsi" w:cstheme="minorBidi"/>
          <w:kern w:val="2"/>
          <w:sz w:val="24"/>
          <w:szCs w:val="24"/>
          <w:lang w:eastAsia="en-GB"/>
          <w14:ligatures w14:val="standardContextual"/>
        </w:rPr>
        <w:tab/>
      </w:r>
      <w:r>
        <w:t>LI for device triggering</w:t>
      </w:r>
      <w:r>
        <w:tab/>
      </w:r>
      <w:r>
        <w:fldChar w:fldCharType="begin" w:fldLock="1"/>
      </w:r>
      <w:r>
        <w:instrText xml:space="preserve"> PAGEREF _Toc200835696 \h </w:instrText>
      </w:r>
      <w:r>
        <w:fldChar w:fldCharType="separate"/>
      </w:r>
      <w:r>
        <w:t>129</w:t>
      </w:r>
      <w:r>
        <w:fldChar w:fldCharType="end"/>
      </w:r>
    </w:p>
    <w:p w14:paraId="3EEAA182" w14:textId="17B1A4A3" w:rsidR="00480185" w:rsidRDefault="00480185">
      <w:pPr>
        <w:pStyle w:val="TOC4"/>
        <w:rPr>
          <w:rFonts w:asciiTheme="minorHAnsi" w:eastAsiaTheme="minorEastAsia" w:hAnsiTheme="minorHAnsi" w:cstheme="minorBidi"/>
          <w:kern w:val="2"/>
          <w:sz w:val="24"/>
          <w:szCs w:val="24"/>
          <w:lang w:eastAsia="en-GB"/>
          <w14:ligatures w14:val="standardContextual"/>
        </w:rPr>
      </w:pPr>
      <w:r>
        <w:t>7.11.3.1</w:t>
      </w:r>
      <w:r>
        <w:rPr>
          <w:rFonts w:asciiTheme="minorHAnsi" w:eastAsiaTheme="minorEastAsia" w:hAnsiTheme="minorHAnsi" w:cstheme="minorBidi"/>
          <w:kern w:val="2"/>
          <w:sz w:val="24"/>
          <w:szCs w:val="24"/>
          <w:lang w:eastAsia="en-GB"/>
          <w14:ligatures w14:val="standardContextual"/>
        </w:rPr>
        <w:tab/>
      </w:r>
      <w:r w:rsidRPr="009B5199">
        <w:rPr>
          <w:rFonts w:cs="Arial"/>
        </w:rPr>
        <w:t>Background</w:t>
      </w:r>
      <w:r>
        <w:tab/>
      </w:r>
      <w:r>
        <w:fldChar w:fldCharType="begin" w:fldLock="1"/>
      </w:r>
      <w:r>
        <w:instrText xml:space="preserve"> PAGEREF _Toc200835697 \h </w:instrText>
      </w:r>
      <w:r>
        <w:fldChar w:fldCharType="separate"/>
      </w:r>
      <w:r>
        <w:t>129</w:t>
      </w:r>
      <w:r>
        <w:fldChar w:fldCharType="end"/>
      </w:r>
    </w:p>
    <w:p w14:paraId="4A42C314" w14:textId="1443A841" w:rsidR="00480185" w:rsidRDefault="00480185">
      <w:pPr>
        <w:pStyle w:val="TOC4"/>
        <w:rPr>
          <w:rFonts w:asciiTheme="minorHAnsi" w:eastAsiaTheme="minorEastAsia" w:hAnsiTheme="minorHAnsi" w:cstheme="minorBidi"/>
          <w:kern w:val="2"/>
          <w:sz w:val="24"/>
          <w:szCs w:val="24"/>
          <w:lang w:eastAsia="en-GB"/>
          <w14:ligatures w14:val="standardContextual"/>
        </w:rPr>
      </w:pPr>
      <w:r>
        <w:t>7.11.3.2</w:t>
      </w:r>
      <w:r>
        <w:rPr>
          <w:rFonts w:asciiTheme="minorHAnsi" w:eastAsiaTheme="minorEastAsia" w:hAnsiTheme="minorHAnsi" w:cstheme="minorBidi"/>
          <w:kern w:val="2"/>
          <w:sz w:val="24"/>
          <w:szCs w:val="24"/>
          <w:lang w:eastAsia="en-GB"/>
          <w14:ligatures w14:val="standardContextual"/>
        </w:rPr>
        <w:tab/>
      </w:r>
      <w:r w:rsidRPr="009B5199">
        <w:rPr>
          <w:rFonts w:cs="Arial"/>
        </w:rPr>
        <w:t>Architecture</w:t>
      </w:r>
      <w:r>
        <w:tab/>
      </w:r>
      <w:r>
        <w:fldChar w:fldCharType="begin" w:fldLock="1"/>
      </w:r>
      <w:r>
        <w:instrText xml:space="preserve"> PAGEREF _Toc200835698 \h </w:instrText>
      </w:r>
      <w:r>
        <w:fldChar w:fldCharType="separate"/>
      </w:r>
      <w:r>
        <w:t>130</w:t>
      </w:r>
      <w:r>
        <w:fldChar w:fldCharType="end"/>
      </w:r>
    </w:p>
    <w:p w14:paraId="7E42C1B6" w14:textId="5AEC3ABB" w:rsidR="00480185" w:rsidRDefault="00480185">
      <w:pPr>
        <w:pStyle w:val="TOC4"/>
        <w:rPr>
          <w:rFonts w:asciiTheme="minorHAnsi" w:eastAsiaTheme="minorEastAsia" w:hAnsiTheme="minorHAnsi" w:cstheme="minorBidi"/>
          <w:kern w:val="2"/>
          <w:sz w:val="24"/>
          <w:szCs w:val="24"/>
          <w:lang w:eastAsia="en-GB"/>
          <w14:ligatures w14:val="standardContextual"/>
        </w:rPr>
      </w:pPr>
      <w:r>
        <w:t>7.11.3.3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identities</w:t>
      </w:r>
      <w:r>
        <w:tab/>
      </w:r>
      <w:r>
        <w:fldChar w:fldCharType="begin" w:fldLock="1"/>
      </w:r>
      <w:r>
        <w:instrText xml:space="preserve"> PAGEREF _Toc200835699 \h </w:instrText>
      </w:r>
      <w:r>
        <w:fldChar w:fldCharType="separate"/>
      </w:r>
      <w:r>
        <w:t>130</w:t>
      </w:r>
      <w:r>
        <w:fldChar w:fldCharType="end"/>
      </w:r>
    </w:p>
    <w:p w14:paraId="620E4F16" w14:textId="05712AA9" w:rsidR="00480185" w:rsidRDefault="00480185">
      <w:pPr>
        <w:pStyle w:val="TOC4"/>
        <w:rPr>
          <w:rFonts w:asciiTheme="minorHAnsi" w:eastAsiaTheme="minorEastAsia" w:hAnsiTheme="minorHAnsi" w:cstheme="minorBidi"/>
          <w:kern w:val="2"/>
          <w:sz w:val="24"/>
          <w:szCs w:val="24"/>
          <w:lang w:eastAsia="en-GB"/>
          <w14:ligatures w14:val="standardContextual"/>
        </w:rPr>
      </w:pPr>
      <w:r>
        <w:t>7.11.3.4</w:t>
      </w:r>
      <w:r>
        <w:rPr>
          <w:rFonts w:asciiTheme="minorHAnsi" w:eastAsiaTheme="minorEastAsia" w:hAnsiTheme="minorHAnsi" w:cstheme="minorBidi"/>
          <w:kern w:val="2"/>
          <w:sz w:val="24"/>
          <w:szCs w:val="24"/>
          <w:lang w:eastAsia="en-GB"/>
          <w14:ligatures w14:val="standardContextual"/>
        </w:rPr>
        <w:tab/>
      </w:r>
      <w:r w:rsidRPr="009B5199">
        <w:rPr>
          <w:rFonts w:cs="Arial"/>
        </w:rPr>
        <w:t>IRI events</w:t>
      </w:r>
      <w:r>
        <w:tab/>
      </w:r>
      <w:r>
        <w:fldChar w:fldCharType="begin" w:fldLock="1"/>
      </w:r>
      <w:r>
        <w:instrText xml:space="preserve"> PAGEREF _Toc200835700 \h </w:instrText>
      </w:r>
      <w:r>
        <w:fldChar w:fldCharType="separate"/>
      </w:r>
      <w:r>
        <w:t>130</w:t>
      </w:r>
      <w:r>
        <w:fldChar w:fldCharType="end"/>
      </w:r>
    </w:p>
    <w:p w14:paraId="59FCF574" w14:textId="577B06C0" w:rsidR="00480185" w:rsidRDefault="00480185">
      <w:pPr>
        <w:pStyle w:val="TOC3"/>
        <w:rPr>
          <w:rFonts w:asciiTheme="minorHAnsi" w:eastAsiaTheme="minorEastAsia" w:hAnsiTheme="minorHAnsi" w:cstheme="minorBidi"/>
          <w:kern w:val="2"/>
          <w:sz w:val="24"/>
          <w:szCs w:val="24"/>
          <w:lang w:eastAsia="en-GB"/>
          <w14:ligatures w14:val="standardContextual"/>
        </w:rPr>
      </w:pPr>
      <w:r>
        <w:t>7.11.4</w:t>
      </w:r>
      <w:r>
        <w:rPr>
          <w:rFonts w:asciiTheme="minorHAnsi" w:eastAsiaTheme="minorEastAsia" w:hAnsiTheme="minorHAnsi" w:cstheme="minorBidi"/>
          <w:kern w:val="2"/>
          <w:sz w:val="24"/>
          <w:szCs w:val="24"/>
          <w:lang w:eastAsia="en-GB"/>
          <w14:ligatures w14:val="standardContextual"/>
        </w:rPr>
        <w:tab/>
      </w:r>
      <w:r>
        <w:t xml:space="preserve">LI for </w:t>
      </w:r>
      <w:r w:rsidRPr="009B5199">
        <w:rPr>
          <w:rFonts w:cs="Arial"/>
        </w:rPr>
        <w:t>MSISDN-less MO SMS</w:t>
      </w:r>
      <w:r>
        <w:tab/>
      </w:r>
      <w:r>
        <w:fldChar w:fldCharType="begin" w:fldLock="1"/>
      </w:r>
      <w:r>
        <w:instrText xml:space="preserve"> PAGEREF _Toc200835701 \h </w:instrText>
      </w:r>
      <w:r>
        <w:fldChar w:fldCharType="separate"/>
      </w:r>
      <w:r>
        <w:t>131</w:t>
      </w:r>
      <w:r>
        <w:fldChar w:fldCharType="end"/>
      </w:r>
    </w:p>
    <w:p w14:paraId="586143A6" w14:textId="4BE6E5E3" w:rsidR="00480185" w:rsidRDefault="00480185">
      <w:pPr>
        <w:pStyle w:val="TOC4"/>
        <w:rPr>
          <w:rFonts w:asciiTheme="minorHAnsi" w:eastAsiaTheme="minorEastAsia" w:hAnsiTheme="minorHAnsi" w:cstheme="minorBidi"/>
          <w:kern w:val="2"/>
          <w:sz w:val="24"/>
          <w:szCs w:val="24"/>
          <w:lang w:eastAsia="en-GB"/>
          <w14:ligatures w14:val="standardContextual"/>
        </w:rPr>
      </w:pPr>
      <w:r>
        <w:t>7.11.4.1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_Toc200835702 \h </w:instrText>
      </w:r>
      <w:r>
        <w:fldChar w:fldCharType="separate"/>
      </w:r>
      <w:r>
        <w:t>131</w:t>
      </w:r>
      <w:r>
        <w:fldChar w:fldCharType="end"/>
      </w:r>
    </w:p>
    <w:p w14:paraId="266D0F59" w14:textId="490437A9" w:rsidR="00480185" w:rsidRDefault="00480185">
      <w:pPr>
        <w:pStyle w:val="TOC4"/>
        <w:rPr>
          <w:rFonts w:asciiTheme="minorHAnsi" w:eastAsiaTheme="minorEastAsia" w:hAnsiTheme="minorHAnsi" w:cstheme="minorBidi"/>
          <w:kern w:val="2"/>
          <w:sz w:val="24"/>
          <w:szCs w:val="24"/>
          <w:lang w:eastAsia="en-GB"/>
          <w14:ligatures w14:val="standardContextual"/>
        </w:rPr>
      </w:pPr>
      <w:r>
        <w:t>7.11.4.2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_Toc200835703 \h </w:instrText>
      </w:r>
      <w:r>
        <w:fldChar w:fldCharType="separate"/>
      </w:r>
      <w:r>
        <w:t>131</w:t>
      </w:r>
      <w:r>
        <w:fldChar w:fldCharType="end"/>
      </w:r>
    </w:p>
    <w:p w14:paraId="40F28D38" w14:textId="6146CD33" w:rsidR="00480185" w:rsidRDefault="00480185">
      <w:pPr>
        <w:pStyle w:val="TOC4"/>
        <w:rPr>
          <w:rFonts w:asciiTheme="minorHAnsi" w:eastAsiaTheme="minorEastAsia" w:hAnsiTheme="minorHAnsi" w:cstheme="minorBidi"/>
          <w:kern w:val="2"/>
          <w:sz w:val="24"/>
          <w:szCs w:val="24"/>
          <w:lang w:eastAsia="en-GB"/>
          <w14:ligatures w14:val="standardContextual"/>
        </w:rPr>
      </w:pPr>
      <w:r>
        <w:t>7.11.4.3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identities</w:t>
      </w:r>
      <w:r>
        <w:tab/>
      </w:r>
      <w:r>
        <w:fldChar w:fldCharType="begin" w:fldLock="1"/>
      </w:r>
      <w:r>
        <w:instrText xml:space="preserve"> PAGEREF _Toc200835704 \h </w:instrText>
      </w:r>
      <w:r>
        <w:fldChar w:fldCharType="separate"/>
      </w:r>
      <w:r>
        <w:t>131</w:t>
      </w:r>
      <w:r>
        <w:fldChar w:fldCharType="end"/>
      </w:r>
    </w:p>
    <w:p w14:paraId="3420668D" w14:textId="718E50CD" w:rsidR="00480185" w:rsidRDefault="00480185">
      <w:pPr>
        <w:pStyle w:val="TOC4"/>
        <w:rPr>
          <w:rFonts w:asciiTheme="minorHAnsi" w:eastAsiaTheme="minorEastAsia" w:hAnsiTheme="minorHAnsi" w:cstheme="minorBidi"/>
          <w:kern w:val="2"/>
          <w:sz w:val="24"/>
          <w:szCs w:val="24"/>
          <w:lang w:eastAsia="en-GB"/>
          <w14:ligatures w14:val="standardContextual"/>
        </w:rPr>
      </w:pPr>
      <w:r>
        <w:t>7.11.4.4</w:t>
      </w:r>
      <w:r>
        <w:rPr>
          <w:rFonts w:asciiTheme="minorHAnsi" w:eastAsiaTheme="minorEastAsia" w:hAnsiTheme="minorHAnsi" w:cstheme="minorBidi"/>
          <w:kern w:val="2"/>
          <w:sz w:val="24"/>
          <w:szCs w:val="24"/>
          <w:lang w:eastAsia="en-GB"/>
          <w14:ligatures w14:val="standardContextual"/>
        </w:rPr>
        <w:tab/>
      </w:r>
      <w:r w:rsidRPr="009B5199">
        <w:rPr>
          <w:rFonts w:cs="Arial"/>
        </w:rPr>
        <w:t>IRI events</w:t>
      </w:r>
      <w:r>
        <w:tab/>
      </w:r>
      <w:r>
        <w:fldChar w:fldCharType="begin" w:fldLock="1"/>
      </w:r>
      <w:r>
        <w:instrText xml:space="preserve"> PAGEREF _Toc200835705 \h </w:instrText>
      </w:r>
      <w:r>
        <w:fldChar w:fldCharType="separate"/>
      </w:r>
      <w:r>
        <w:t>131</w:t>
      </w:r>
      <w:r>
        <w:fldChar w:fldCharType="end"/>
      </w:r>
    </w:p>
    <w:p w14:paraId="5A0AF475" w14:textId="4AAFCBCA" w:rsidR="00480185" w:rsidRDefault="00480185">
      <w:pPr>
        <w:pStyle w:val="TOC3"/>
        <w:rPr>
          <w:rFonts w:asciiTheme="minorHAnsi" w:eastAsiaTheme="minorEastAsia" w:hAnsiTheme="minorHAnsi" w:cstheme="minorBidi"/>
          <w:kern w:val="2"/>
          <w:sz w:val="24"/>
          <w:szCs w:val="24"/>
          <w:lang w:eastAsia="en-GB"/>
          <w14:ligatures w14:val="standardContextual"/>
        </w:rPr>
      </w:pPr>
      <w:r>
        <w:t>7.11.5</w:t>
      </w:r>
      <w:r>
        <w:rPr>
          <w:rFonts w:asciiTheme="minorHAnsi" w:eastAsiaTheme="minorEastAsia" w:hAnsiTheme="minorHAnsi" w:cstheme="minorBidi"/>
          <w:kern w:val="2"/>
          <w:sz w:val="24"/>
          <w:szCs w:val="24"/>
          <w:lang w:eastAsia="en-GB"/>
          <w14:ligatures w14:val="standardContextual"/>
        </w:rPr>
        <w:tab/>
      </w:r>
      <w:r>
        <w:t xml:space="preserve">LI for </w:t>
      </w:r>
      <w:r w:rsidRPr="009B5199">
        <w:rPr>
          <w:rFonts w:cs="Arial"/>
        </w:rPr>
        <w:t>parameter provisioning</w:t>
      </w:r>
      <w:r>
        <w:tab/>
      </w:r>
      <w:r>
        <w:fldChar w:fldCharType="begin" w:fldLock="1"/>
      </w:r>
      <w:r>
        <w:instrText xml:space="preserve"> PAGEREF _Toc200835706 \h </w:instrText>
      </w:r>
      <w:r>
        <w:fldChar w:fldCharType="separate"/>
      </w:r>
      <w:r>
        <w:t>132</w:t>
      </w:r>
      <w:r>
        <w:fldChar w:fldCharType="end"/>
      </w:r>
    </w:p>
    <w:p w14:paraId="7151000C" w14:textId="4E396205" w:rsidR="00480185" w:rsidRDefault="00480185">
      <w:pPr>
        <w:pStyle w:val="TOC4"/>
        <w:rPr>
          <w:rFonts w:asciiTheme="minorHAnsi" w:eastAsiaTheme="minorEastAsia" w:hAnsiTheme="minorHAnsi" w:cstheme="minorBidi"/>
          <w:kern w:val="2"/>
          <w:sz w:val="24"/>
          <w:szCs w:val="24"/>
          <w:lang w:eastAsia="en-GB"/>
          <w14:ligatures w14:val="standardContextual"/>
        </w:rPr>
      </w:pPr>
      <w:r>
        <w:t>7.11.5.1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_Toc200835707 \h </w:instrText>
      </w:r>
      <w:r>
        <w:fldChar w:fldCharType="separate"/>
      </w:r>
      <w:r>
        <w:t>132</w:t>
      </w:r>
      <w:r>
        <w:fldChar w:fldCharType="end"/>
      </w:r>
    </w:p>
    <w:p w14:paraId="4B7BBA81" w14:textId="65B0CE7B" w:rsidR="00480185" w:rsidRDefault="00480185">
      <w:pPr>
        <w:pStyle w:val="TOC4"/>
        <w:rPr>
          <w:rFonts w:asciiTheme="minorHAnsi" w:eastAsiaTheme="minorEastAsia" w:hAnsiTheme="minorHAnsi" w:cstheme="minorBidi"/>
          <w:kern w:val="2"/>
          <w:sz w:val="24"/>
          <w:szCs w:val="24"/>
          <w:lang w:eastAsia="en-GB"/>
          <w14:ligatures w14:val="standardContextual"/>
        </w:rPr>
      </w:pPr>
      <w:r>
        <w:t>7.11.5.2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_Toc200835708 \h </w:instrText>
      </w:r>
      <w:r>
        <w:fldChar w:fldCharType="separate"/>
      </w:r>
      <w:r>
        <w:t>132</w:t>
      </w:r>
      <w:r>
        <w:fldChar w:fldCharType="end"/>
      </w:r>
    </w:p>
    <w:p w14:paraId="64AEC14D" w14:textId="49C92A82" w:rsidR="00480185" w:rsidRDefault="00480185">
      <w:pPr>
        <w:pStyle w:val="TOC4"/>
        <w:rPr>
          <w:rFonts w:asciiTheme="minorHAnsi" w:eastAsiaTheme="minorEastAsia" w:hAnsiTheme="minorHAnsi" w:cstheme="minorBidi"/>
          <w:kern w:val="2"/>
          <w:sz w:val="24"/>
          <w:szCs w:val="24"/>
          <w:lang w:eastAsia="en-GB"/>
          <w14:ligatures w14:val="standardContextual"/>
        </w:rPr>
      </w:pPr>
      <w:r>
        <w:t>7.11.5.3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identities</w:t>
      </w:r>
      <w:r>
        <w:tab/>
      </w:r>
      <w:r>
        <w:fldChar w:fldCharType="begin" w:fldLock="1"/>
      </w:r>
      <w:r>
        <w:instrText xml:space="preserve"> PAGEREF _Toc200835709 \h </w:instrText>
      </w:r>
      <w:r>
        <w:fldChar w:fldCharType="separate"/>
      </w:r>
      <w:r>
        <w:t>132</w:t>
      </w:r>
      <w:r>
        <w:fldChar w:fldCharType="end"/>
      </w:r>
    </w:p>
    <w:p w14:paraId="1F3A8A08" w14:textId="7F2C32C4" w:rsidR="00480185" w:rsidRDefault="00480185">
      <w:pPr>
        <w:pStyle w:val="TOC4"/>
        <w:rPr>
          <w:rFonts w:asciiTheme="minorHAnsi" w:eastAsiaTheme="minorEastAsia" w:hAnsiTheme="minorHAnsi" w:cstheme="minorBidi"/>
          <w:kern w:val="2"/>
          <w:sz w:val="24"/>
          <w:szCs w:val="24"/>
          <w:lang w:eastAsia="en-GB"/>
          <w14:ligatures w14:val="standardContextual"/>
        </w:rPr>
      </w:pPr>
      <w:r>
        <w:t>7.11.5.4</w:t>
      </w:r>
      <w:r>
        <w:rPr>
          <w:rFonts w:asciiTheme="minorHAnsi" w:eastAsiaTheme="minorEastAsia" w:hAnsiTheme="minorHAnsi" w:cstheme="minorBidi"/>
          <w:kern w:val="2"/>
          <w:sz w:val="24"/>
          <w:szCs w:val="24"/>
          <w:lang w:eastAsia="en-GB"/>
          <w14:ligatures w14:val="standardContextual"/>
        </w:rPr>
        <w:tab/>
      </w:r>
      <w:r w:rsidRPr="009B5199">
        <w:rPr>
          <w:rFonts w:cs="Arial"/>
        </w:rPr>
        <w:t>IRI events</w:t>
      </w:r>
      <w:r>
        <w:tab/>
      </w:r>
      <w:r>
        <w:fldChar w:fldCharType="begin" w:fldLock="1"/>
      </w:r>
      <w:r>
        <w:instrText xml:space="preserve"> PAGEREF _Toc200835710 \h </w:instrText>
      </w:r>
      <w:r>
        <w:fldChar w:fldCharType="separate"/>
      </w:r>
      <w:r>
        <w:t>132</w:t>
      </w:r>
      <w:r>
        <w:fldChar w:fldCharType="end"/>
      </w:r>
    </w:p>
    <w:p w14:paraId="23CE0D54" w14:textId="4F0E570D" w:rsidR="00480185" w:rsidRDefault="00480185">
      <w:pPr>
        <w:pStyle w:val="TOC3"/>
        <w:rPr>
          <w:rFonts w:asciiTheme="minorHAnsi" w:eastAsiaTheme="minorEastAsia" w:hAnsiTheme="minorHAnsi" w:cstheme="minorBidi"/>
          <w:kern w:val="2"/>
          <w:sz w:val="24"/>
          <w:szCs w:val="24"/>
          <w:lang w:eastAsia="en-GB"/>
          <w14:ligatures w14:val="standardContextual"/>
        </w:rPr>
      </w:pPr>
      <w:r>
        <w:t>7.11.6</w:t>
      </w:r>
      <w:r>
        <w:rPr>
          <w:rFonts w:asciiTheme="minorHAnsi" w:eastAsiaTheme="minorEastAsia" w:hAnsiTheme="minorHAnsi" w:cstheme="minorBidi"/>
          <w:kern w:val="2"/>
          <w:sz w:val="24"/>
          <w:szCs w:val="24"/>
          <w:lang w:eastAsia="en-GB"/>
          <w14:ligatures w14:val="standardContextual"/>
        </w:rPr>
        <w:tab/>
      </w:r>
      <w:r>
        <w:t>LI for AS session with QoS</w:t>
      </w:r>
      <w:r>
        <w:tab/>
      </w:r>
      <w:r>
        <w:fldChar w:fldCharType="begin" w:fldLock="1"/>
      </w:r>
      <w:r>
        <w:instrText xml:space="preserve"> PAGEREF _Toc200835711 \h </w:instrText>
      </w:r>
      <w:r>
        <w:fldChar w:fldCharType="separate"/>
      </w:r>
      <w:r>
        <w:t>132</w:t>
      </w:r>
      <w:r>
        <w:fldChar w:fldCharType="end"/>
      </w:r>
    </w:p>
    <w:p w14:paraId="32E220BD" w14:textId="708C6BA9" w:rsidR="00480185" w:rsidRDefault="00480185">
      <w:pPr>
        <w:pStyle w:val="TOC4"/>
        <w:rPr>
          <w:rFonts w:asciiTheme="minorHAnsi" w:eastAsiaTheme="minorEastAsia" w:hAnsiTheme="minorHAnsi" w:cstheme="minorBidi"/>
          <w:kern w:val="2"/>
          <w:sz w:val="24"/>
          <w:szCs w:val="24"/>
          <w:lang w:eastAsia="en-GB"/>
          <w14:ligatures w14:val="standardContextual"/>
        </w:rPr>
      </w:pPr>
      <w:r>
        <w:t>7.11.6.1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_Toc200835712 \h </w:instrText>
      </w:r>
      <w:r>
        <w:fldChar w:fldCharType="separate"/>
      </w:r>
      <w:r>
        <w:t>132</w:t>
      </w:r>
      <w:r>
        <w:fldChar w:fldCharType="end"/>
      </w:r>
    </w:p>
    <w:p w14:paraId="280EC89B" w14:textId="7453E8B5" w:rsidR="00480185" w:rsidRDefault="00480185">
      <w:pPr>
        <w:pStyle w:val="TOC4"/>
        <w:rPr>
          <w:rFonts w:asciiTheme="minorHAnsi" w:eastAsiaTheme="minorEastAsia" w:hAnsiTheme="minorHAnsi" w:cstheme="minorBidi"/>
          <w:kern w:val="2"/>
          <w:sz w:val="24"/>
          <w:szCs w:val="24"/>
          <w:lang w:eastAsia="en-GB"/>
          <w14:ligatures w14:val="standardContextual"/>
        </w:rPr>
      </w:pPr>
      <w:r>
        <w:t>7.11.6.2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_Toc200835713 \h </w:instrText>
      </w:r>
      <w:r>
        <w:fldChar w:fldCharType="separate"/>
      </w:r>
      <w:r>
        <w:t>133</w:t>
      </w:r>
      <w:r>
        <w:fldChar w:fldCharType="end"/>
      </w:r>
    </w:p>
    <w:p w14:paraId="5A32A2E5" w14:textId="34F45554" w:rsidR="00480185" w:rsidRDefault="00480185">
      <w:pPr>
        <w:pStyle w:val="TOC4"/>
        <w:rPr>
          <w:rFonts w:asciiTheme="minorHAnsi" w:eastAsiaTheme="minorEastAsia" w:hAnsiTheme="minorHAnsi" w:cstheme="minorBidi"/>
          <w:kern w:val="2"/>
          <w:sz w:val="24"/>
          <w:szCs w:val="24"/>
          <w:lang w:eastAsia="en-GB"/>
          <w14:ligatures w14:val="standardContextual"/>
        </w:rPr>
      </w:pPr>
      <w:r>
        <w:t>7.11.6.3</w:t>
      </w:r>
      <w:r>
        <w:rPr>
          <w:rFonts w:asciiTheme="minorHAnsi" w:eastAsiaTheme="minorEastAsia" w:hAnsiTheme="minorHAnsi" w:cstheme="minorBidi"/>
          <w:kern w:val="2"/>
          <w:sz w:val="24"/>
          <w:szCs w:val="24"/>
          <w:lang w:eastAsia="en-GB"/>
          <w14:ligatures w14:val="standardContextual"/>
        </w:rPr>
        <w:tab/>
      </w:r>
      <w:r w:rsidRPr="009B5199">
        <w:rPr>
          <w:rFonts w:cs="Arial"/>
        </w:rPr>
        <w:t>Target identities</w:t>
      </w:r>
      <w:r>
        <w:tab/>
      </w:r>
      <w:r>
        <w:fldChar w:fldCharType="begin" w:fldLock="1"/>
      </w:r>
      <w:r>
        <w:instrText xml:space="preserve"> PAGEREF _Toc200835714 \h </w:instrText>
      </w:r>
      <w:r>
        <w:fldChar w:fldCharType="separate"/>
      </w:r>
      <w:r>
        <w:t>133</w:t>
      </w:r>
      <w:r>
        <w:fldChar w:fldCharType="end"/>
      </w:r>
    </w:p>
    <w:p w14:paraId="63A01B0F" w14:textId="28E82A81" w:rsidR="00480185" w:rsidRDefault="00480185">
      <w:pPr>
        <w:pStyle w:val="TOC4"/>
        <w:rPr>
          <w:rFonts w:asciiTheme="minorHAnsi" w:eastAsiaTheme="minorEastAsia" w:hAnsiTheme="minorHAnsi" w:cstheme="minorBidi"/>
          <w:kern w:val="2"/>
          <w:sz w:val="24"/>
          <w:szCs w:val="24"/>
          <w:lang w:eastAsia="en-GB"/>
          <w14:ligatures w14:val="standardContextual"/>
        </w:rPr>
      </w:pPr>
      <w:r>
        <w:t>7.11.6.4</w:t>
      </w:r>
      <w:r>
        <w:rPr>
          <w:rFonts w:asciiTheme="minorHAnsi" w:eastAsiaTheme="minorEastAsia" w:hAnsiTheme="minorHAnsi" w:cstheme="minorBidi"/>
          <w:kern w:val="2"/>
          <w:sz w:val="24"/>
          <w:szCs w:val="24"/>
          <w:lang w:eastAsia="en-GB"/>
          <w14:ligatures w14:val="standardContextual"/>
        </w:rPr>
        <w:tab/>
      </w:r>
      <w:r w:rsidRPr="009B5199">
        <w:rPr>
          <w:rFonts w:cs="Arial"/>
        </w:rPr>
        <w:t>IRI events</w:t>
      </w:r>
      <w:r>
        <w:tab/>
      </w:r>
      <w:r>
        <w:fldChar w:fldCharType="begin" w:fldLock="1"/>
      </w:r>
      <w:r>
        <w:instrText xml:space="preserve"> PAGEREF _Toc200835715 \h </w:instrText>
      </w:r>
      <w:r>
        <w:fldChar w:fldCharType="separate"/>
      </w:r>
      <w:r>
        <w:t>133</w:t>
      </w:r>
      <w:r>
        <w:fldChar w:fldCharType="end"/>
      </w:r>
    </w:p>
    <w:p w14:paraId="103AEF8F" w14:textId="0A5BD433" w:rsidR="00480185" w:rsidRDefault="00480185">
      <w:pPr>
        <w:pStyle w:val="TOC2"/>
        <w:rPr>
          <w:rFonts w:asciiTheme="minorHAnsi" w:eastAsiaTheme="minorEastAsia" w:hAnsiTheme="minorHAnsi" w:cstheme="minorBidi"/>
          <w:kern w:val="2"/>
          <w:sz w:val="24"/>
          <w:szCs w:val="24"/>
          <w:lang w:eastAsia="en-GB"/>
          <w14:ligatures w14:val="standardContextual"/>
        </w:rPr>
      </w:pPr>
      <w:r>
        <w:t>7.12</w:t>
      </w:r>
      <w:r>
        <w:rPr>
          <w:rFonts w:asciiTheme="minorHAnsi" w:eastAsiaTheme="minorEastAsia" w:hAnsiTheme="minorHAnsi" w:cstheme="minorBidi"/>
          <w:kern w:val="2"/>
          <w:sz w:val="24"/>
          <w:szCs w:val="24"/>
          <w:lang w:eastAsia="en-GB"/>
          <w14:ligatures w14:val="standardContextual"/>
        </w:rPr>
        <w:tab/>
      </w:r>
      <w:r>
        <w:t>Data</w:t>
      </w:r>
      <w:r>
        <w:tab/>
      </w:r>
      <w:r>
        <w:fldChar w:fldCharType="begin" w:fldLock="1"/>
      </w:r>
      <w:r>
        <w:instrText xml:space="preserve"> PAGEREF _Toc200835716 \h </w:instrText>
      </w:r>
      <w:r>
        <w:fldChar w:fldCharType="separate"/>
      </w:r>
      <w:r>
        <w:t>133</w:t>
      </w:r>
      <w:r>
        <w:fldChar w:fldCharType="end"/>
      </w:r>
    </w:p>
    <w:p w14:paraId="40050403" w14:textId="53FB9C0F" w:rsidR="00480185" w:rsidRDefault="00480185">
      <w:pPr>
        <w:pStyle w:val="TOC3"/>
        <w:rPr>
          <w:rFonts w:asciiTheme="minorHAnsi" w:eastAsiaTheme="minorEastAsia" w:hAnsiTheme="minorHAnsi" w:cstheme="minorBidi"/>
          <w:kern w:val="2"/>
          <w:sz w:val="24"/>
          <w:szCs w:val="24"/>
          <w:lang w:eastAsia="en-GB"/>
          <w14:ligatures w14:val="standardContextual"/>
        </w:rPr>
      </w:pPr>
      <w:r>
        <w:t>7.12.1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_Toc200835717 \h </w:instrText>
      </w:r>
      <w:r>
        <w:fldChar w:fldCharType="separate"/>
      </w:r>
      <w:r>
        <w:t>133</w:t>
      </w:r>
      <w:r>
        <w:fldChar w:fldCharType="end"/>
      </w:r>
    </w:p>
    <w:p w14:paraId="1B77B05F" w14:textId="209C7DEF" w:rsidR="00480185" w:rsidRDefault="00480185">
      <w:pPr>
        <w:pStyle w:val="TOC3"/>
        <w:rPr>
          <w:rFonts w:asciiTheme="minorHAnsi" w:eastAsiaTheme="minorEastAsia" w:hAnsiTheme="minorHAnsi" w:cstheme="minorBidi"/>
          <w:kern w:val="2"/>
          <w:sz w:val="24"/>
          <w:szCs w:val="24"/>
          <w:lang w:eastAsia="en-GB"/>
          <w14:ligatures w14:val="standardContextual"/>
        </w:rPr>
      </w:pPr>
      <w:r>
        <w:t>7.12.2</w:t>
      </w:r>
      <w:r>
        <w:rPr>
          <w:rFonts w:asciiTheme="minorHAnsi" w:eastAsiaTheme="minorEastAsia" w:hAnsiTheme="minorHAnsi" w:cstheme="minorBidi"/>
          <w:kern w:val="2"/>
          <w:sz w:val="24"/>
          <w:szCs w:val="24"/>
          <w:lang w:eastAsia="en-GB"/>
          <w14:ligatures w14:val="standardContextual"/>
        </w:rPr>
        <w:tab/>
      </w:r>
      <w:r>
        <w:t>Packet header information reporting</w:t>
      </w:r>
      <w:r>
        <w:tab/>
      </w:r>
      <w:r>
        <w:fldChar w:fldCharType="begin" w:fldLock="1"/>
      </w:r>
      <w:r>
        <w:instrText xml:space="preserve"> PAGEREF _Toc200835718 \h </w:instrText>
      </w:r>
      <w:r>
        <w:fldChar w:fldCharType="separate"/>
      </w:r>
      <w:r>
        <w:t>133</w:t>
      </w:r>
      <w:r>
        <w:fldChar w:fldCharType="end"/>
      </w:r>
    </w:p>
    <w:p w14:paraId="59B5F8B6" w14:textId="6B04922A" w:rsidR="00480185" w:rsidRDefault="00480185">
      <w:pPr>
        <w:pStyle w:val="TOC4"/>
        <w:rPr>
          <w:rFonts w:asciiTheme="minorHAnsi" w:eastAsiaTheme="minorEastAsia" w:hAnsiTheme="minorHAnsi" w:cstheme="minorBidi"/>
          <w:kern w:val="2"/>
          <w:sz w:val="24"/>
          <w:szCs w:val="24"/>
          <w:lang w:eastAsia="en-GB"/>
          <w14:ligatures w14:val="standardContextual"/>
        </w:rPr>
      </w:pPr>
      <w:r>
        <w:t>7.12.2.1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_Toc200835719 \h </w:instrText>
      </w:r>
      <w:r>
        <w:fldChar w:fldCharType="separate"/>
      </w:r>
      <w:r>
        <w:t>133</w:t>
      </w:r>
      <w:r>
        <w:fldChar w:fldCharType="end"/>
      </w:r>
    </w:p>
    <w:p w14:paraId="351353E8" w14:textId="408FB88A" w:rsidR="00480185" w:rsidRDefault="00480185">
      <w:pPr>
        <w:pStyle w:val="TOC4"/>
        <w:rPr>
          <w:rFonts w:asciiTheme="minorHAnsi" w:eastAsiaTheme="minorEastAsia" w:hAnsiTheme="minorHAnsi" w:cstheme="minorBidi"/>
          <w:kern w:val="2"/>
          <w:sz w:val="24"/>
          <w:szCs w:val="24"/>
          <w:lang w:eastAsia="en-GB"/>
          <w14:ligatures w14:val="standardContextual"/>
        </w:rPr>
      </w:pPr>
      <w:r>
        <w:t>7.12.2.2</w:t>
      </w:r>
      <w:r>
        <w:rPr>
          <w:rFonts w:asciiTheme="minorHAnsi" w:eastAsiaTheme="minorEastAsia" w:hAnsiTheme="minorHAnsi" w:cstheme="minorBidi"/>
          <w:kern w:val="2"/>
          <w:sz w:val="24"/>
          <w:szCs w:val="24"/>
          <w:lang w:eastAsia="en-GB"/>
          <w14:ligatures w14:val="standardContextual"/>
        </w:rPr>
        <w:tab/>
      </w:r>
      <w:r>
        <w:t>Report types</w:t>
      </w:r>
      <w:r>
        <w:tab/>
      </w:r>
      <w:r>
        <w:fldChar w:fldCharType="begin" w:fldLock="1"/>
      </w:r>
      <w:r>
        <w:instrText xml:space="preserve"> PAGEREF _Toc200835720 \h </w:instrText>
      </w:r>
      <w:r>
        <w:fldChar w:fldCharType="separate"/>
      </w:r>
      <w:r>
        <w:t>133</w:t>
      </w:r>
      <w:r>
        <w:fldChar w:fldCharType="end"/>
      </w:r>
    </w:p>
    <w:p w14:paraId="4186B370" w14:textId="305958B0" w:rsidR="00480185" w:rsidRDefault="00480185">
      <w:pPr>
        <w:pStyle w:val="TOC4"/>
        <w:rPr>
          <w:rFonts w:asciiTheme="minorHAnsi" w:eastAsiaTheme="minorEastAsia" w:hAnsiTheme="minorHAnsi" w:cstheme="minorBidi"/>
          <w:kern w:val="2"/>
          <w:sz w:val="24"/>
          <w:szCs w:val="24"/>
          <w:lang w:eastAsia="en-GB"/>
          <w14:ligatures w14:val="standardContextual"/>
        </w:rPr>
      </w:pPr>
      <w:r>
        <w:t>7.12.2.3</w:t>
      </w:r>
      <w:r>
        <w:rPr>
          <w:rFonts w:asciiTheme="minorHAnsi" w:eastAsiaTheme="minorEastAsia" w:hAnsiTheme="minorHAnsi" w:cstheme="minorBidi"/>
          <w:kern w:val="2"/>
          <w:sz w:val="24"/>
          <w:szCs w:val="24"/>
          <w:lang w:eastAsia="en-GB"/>
          <w14:ligatures w14:val="standardContextual"/>
        </w:rPr>
        <w:tab/>
      </w:r>
      <w:r>
        <w:t>Implementation approaches</w:t>
      </w:r>
      <w:r>
        <w:tab/>
      </w:r>
      <w:r>
        <w:fldChar w:fldCharType="begin" w:fldLock="1"/>
      </w:r>
      <w:r>
        <w:instrText xml:space="preserve"> PAGEREF _Toc200835721 \h </w:instrText>
      </w:r>
      <w:r>
        <w:fldChar w:fldCharType="separate"/>
      </w:r>
      <w:r>
        <w:t>134</w:t>
      </w:r>
      <w:r>
        <w:fldChar w:fldCharType="end"/>
      </w:r>
    </w:p>
    <w:p w14:paraId="679EA674" w14:textId="2DAFC9C0" w:rsidR="00480185" w:rsidRDefault="00480185">
      <w:pPr>
        <w:pStyle w:val="TOC2"/>
        <w:rPr>
          <w:rFonts w:asciiTheme="minorHAnsi" w:eastAsiaTheme="minorEastAsia" w:hAnsiTheme="minorHAnsi" w:cstheme="minorBidi"/>
          <w:kern w:val="2"/>
          <w:sz w:val="24"/>
          <w:szCs w:val="24"/>
          <w:lang w:eastAsia="en-GB"/>
          <w14:ligatures w14:val="standardContextual"/>
        </w:rPr>
      </w:pPr>
      <w:r>
        <w:t>7.13</w:t>
      </w:r>
      <w:r>
        <w:rPr>
          <w:rFonts w:asciiTheme="minorHAnsi" w:eastAsiaTheme="minorEastAsia" w:hAnsiTheme="minorHAnsi" w:cstheme="minorBidi"/>
          <w:kern w:val="2"/>
          <w:sz w:val="24"/>
          <w:szCs w:val="24"/>
          <w:lang w:eastAsia="en-GB"/>
          <w14:ligatures w14:val="standardContextual"/>
        </w:rPr>
        <w:tab/>
      </w:r>
      <w:r>
        <w:t>RCS</w:t>
      </w:r>
      <w:r>
        <w:tab/>
      </w:r>
      <w:r>
        <w:fldChar w:fldCharType="begin" w:fldLock="1"/>
      </w:r>
      <w:r>
        <w:instrText xml:space="preserve"> PAGEREF _Toc200835722 \h </w:instrText>
      </w:r>
      <w:r>
        <w:fldChar w:fldCharType="separate"/>
      </w:r>
      <w:r>
        <w:t>134</w:t>
      </w:r>
      <w:r>
        <w:fldChar w:fldCharType="end"/>
      </w:r>
    </w:p>
    <w:p w14:paraId="4C649704" w14:textId="1153ACA1" w:rsidR="00480185" w:rsidRDefault="00480185">
      <w:pPr>
        <w:pStyle w:val="TOC3"/>
        <w:rPr>
          <w:rFonts w:asciiTheme="minorHAnsi" w:eastAsiaTheme="minorEastAsia" w:hAnsiTheme="minorHAnsi" w:cstheme="minorBidi"/>
          <w:kern w:val="2"/>
          <w:sz w:val="24"/>
          <w:szCs w:val="24"/>
          <w:lang w:eastAsia="en-GB"/>
          <w14:ligatures w14:val="standardContextual"/>
        </w:rPr>
      </w:pPr>
      <w:r>
        <w:t>7.13.1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_Toc200835723 \h </w:instrText>
      </w:r>
      <w:r>
        <w:fldChar w:fldCharType="separate"/>
      </w:r>
      <w:r>
        <w:t>134</w:t>
      </w:r>
      <w:r>
        <w:fldChar w:fldCharType="end"/>
      </w:r>
    </w:p>
    <w:p w14:paraId="4A025D5A" w14:textId="475F52B4" w:rsidR="00480185" w:rsidRDefault="00480185">
      <w:pPr>
        <w:pStyle w:val="TOC3"/>
        <w:rPr>
          <w:rFonts w:asciiTheme="minorHAnsi" w:eastAsiaTheme="minorEastAsia" w:hAnsiTheme="minorHAnsi" w:cstheme="minorBidi"/>
          <w:kern w:val="2"/>
          <w:sz w:val="24"/>
          <w:szCs w:val="24"/>
          <w:lang w:eastAsia="en-GB"/>
          <w14:ligatures w14:val="standardContextual"/>
        </w:rPr>
      </w:pPr>
      <w:r>
        <w:t>7.13.2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_Toc200835724 \h </w:instrText>
      </w:r>
      <w:r>
        <w:fldChar w:fldCharType="separate"/>
      </w:r>
      <w:r>
        <w:t>135</w:t>
      </w:r>
      <w:r>
        <w:fldChar w:fldCharType="end"/>
      </w:r>
    </w:p>
    <w:p w14:paraId="57C42AEC" w14:textId="436BFF43" w:rsidR="00480185" w:rsidRDefault="00480185">
      <w:pPr>
        <w:pStyle w:val="TOC4"/>
        <w:rPr>
          <w:rFonts w:asciiTheme="minorHAnsi" w:eastAsiaTheme="minorEastAsia" w:hAnsiTheme="minorHAnsi" w:cstheme="minorBidi"/>
          <w:kern w:val="2"/>
          <w:sz w:val="24"/>
          <w:szCs w:val="24"/>
          <w:lang w:eastAsia="en-GB"/>
          <w14:ligatures w14:val="standardContextual"/>
        </w:rPr>
      </w:pPr>
      <w:r>
        <w:t>7.13.2.1</w:t>
      </w:r>
      <w:r>
        <w:rPr>
          <w:rFonts w:asciiTheme="minorHAnsi" w:eastAsiaTheme="minorEastAsia" w:hAnsiTheme="minorHAnsi" w:cstheme="minorBidi"/>
          <w:kern w:val="2"/>
          <w:sz w:val="24"/>
          <w:szCs w:val="24"/>
          <w:lang w:eastAsia="en-GB"/>
          <w14:ligatures w14:val="standardContextual"/>
        </w:rPr>
        <w:tab/>
      </w:r>
      <w:r>
        <w:t>Overview</w:t>
      </w:r>
      <w:r>
        <w:tab/>
      </w:r>
      <w:r>
        <w:fldChar w:fldCharType="begin" w:fldLock="1"/>
      </w:r>
      <w:r>
        <w:instrText xml:space="preserve"> PAGEREF _Toc200835725 \h </w:instrText>
      </w:r>
      <w:r>
        <w:fldChar w:fldCharType="separate"/>
      </w:r>
      <w:r>
        <w:t>135</w:t>
      </w:r>
      <w:r>
        <w:fldChar w:fldCharType="end"/>
      </w:r>
    </w:p>
    <w:p w14:paraId="1BAF88C9" w14:textId="103E0386" w:rsidR="00480185" w:rsidRDefault="00480185">
      <w:pPr>
        <w:pStyle w:val="TOC4"/>
        <w:rPr>
          <w:rFonts w:asciiTheme="minorHAnsi" w:eastAsiaTheme="minorEastAsia" w:hAnsiTheme="minorHAnsi" w:cstheme="minorBidi"/>
          <w:kern w:val="2"/>
          <w:sz w:val="24"/>
          <w:szCs w:val="24"/>
          <w:lang w:eastAsia="en-GB"/>
          <w14:ligatures w14:val="standardContextual"/>
        </w:rPr>
      </w:pPr>
      <w:r>
        <w:t>7.13.2.2</w:t>
      </w:r>
      <w:r>
        <w:rPr>
          <w:rFonts w:asciiTheme="minorHAnsi" w:eastAsiaTheme="minorEastAsia" w:hAnsiTheme="minorHAnsi" w:cstheme="minorBidi"/>
          <w:kern w:val="2"/>
          <w:sz w:val="24"/>
          <w:szCs w:val="24"/>
          <w:lang w:eastAsia="en-GB"/>
          <w14:ligatures w14:val="standardContextual"/>
        </w:rPr>
        <w:tab/>
      </w:r>
      <w:r>
        <w:t>Deployment options</w:t>
      </w:r>
      <w:r>
        <w:tab/>
      </w:r>
      <w:r>
        <w:fldChar w:fldCharType="begin" w:fldLock="1"/>
      </w:r>
      <w:r>
        <w:instrText xml:space="preserve"> PAGEREF _Toc200835726 \h </w:instrText>
      </w:r>
      <w:r>
        <w:fldChar w:fldCharType="separate"/>
      </w:r>
      <w:r>
        <w:t>137</w:t>
      </w:r>
      <w:r>
        <w:fldChar w:fldCharType="end"/>
      </w:r>
    </w:p>
    <w:p w14:paraId="381F53D2" w14:textId="7DF87B95" w:rsidR="00480185" w:rsidRDefault="00480185">
      <w:pPr>
        <w:pStyle w:val="TOC5"/>
        <w:rPr>
          <w:rFonts w:asciiTheme="minorHAnsi" w:eastAsiaTheme="minorEastAsia" w:hAnsiTheme="minorHAnsi" w:cstheme="minorBidi"/>
          <w:kern w:val="2"/>
          <w:sz w:val="24"/>
          <w:szCs w:val="24"/>
          <w:lang w:eastAsia="en-GB"/>
          <w14:ligatures w14:val="standardContextual"/>
        </w:rPr>
      </w:pPr>
      <w:r>
        <w:t>7.13.2.2.1</w:t>
      </w:r>
      <w:r>
        <w:rPr>
          <w:rFonts w:asciiTheme="minorHAnsi" w:eastAsiaTheme="minorEastAsia" w:hAnsiTheme="minorHAnsi" w:cstheme="minorBidi"/>
          <w:kern w:val="2"/>
          <w:sz w:val="24"/>
          <w:szCs w:val="24"/>
          <w:lang w:eastAsia="en-GB"/>
          <w14:ligatures w14:val="standardContextual"/>
        </w:rPr>
        <w:tab/>
      </w:r>
      <w:r>
        <w:t>Implementations without a third party registration to the RCS Server</w:t>
      </w:r>
      <w:r>
        <w:tab/>
      </w:r>
      <w:r>
        <w:fldChar w:fldCharType="begin" w:fldLock="1"/>
      </w:r>
      <w:r>
        <w:instrText xml:space="preserve"> PAGEREF _Toc200835727 \h </w:instrText>
      </w:r>
      <w:r>
        <w:fldChar w:fldCharType="separate"/>
      </w:r>
      <w:r>
        <w:t>137</w:t>
      </w:r>
      <w:r>
        <w:fldChar w:fldCharType="end"/>
      </w:r>
    </w:p>
    <w:p w14:paraId="24DF8019" w14:textId="69B0EA94" w:rsidR="00480185" w:rsidRDefault="00480185">
      <w:pPr>
        <w:pStyle w:val="TOC5"/>
        <w:rPr>
          <w:rFonts w:asciiTheme="minorHAnsi" w:eastAsiaTheme="minorEastAsia" w:hAnsiTheme="minorHAnsi" w:cstheme="minorBidi"/>
          <w:kern w:val="2"/>
          <w:sz w:val="24"/>
          <w:szCs w:val="24"/>
          <w:lang w:eastAsia="en-GB"/>
          <w14:ligatures w14:val="standardContextual"/>
        </w:rPr>
      </w:pPr>
      <w:r>
        <w:t>7.13.2.2.2</w:t>
      </w:r>
      <w:r>
        <w:rPr>
          <w:rFonts w:asciiTheme="minorHAnsi" w:eastAsiaTheme="minorEastAsia" w:hAnsiTheme="minorHAnsi" w:cstheme="minorBidi"/>
          <w:kern w:val="2"/>
          <w:sz w:val="24"/>
          <w:szCs w:val="24"/>
          <w:lang w:eastAsia="en-GB"/>
          <w14:ligatures w14:val="standardContextual"/>
        </w:rPr>
        <w:tab/>
      </w:r>
      <w:r>
        <w:t>Implementations that have a file transfer localisation function</w:t>
      </w:r>
      <w:r>
        <w:tab/>
      </w:r>
      <w:r>
        <w:fldChar w:fldCharType="begin" w:fldLock="1"/>
      </w:r>
      <w:r>
        <w:instrText xml:space="preserve"> PAGEREF _Toc200835728 \h </w:instrText>
      </w:r>
      <w:r>
        <w:fldChar w:fldCharType="separate"/>
      </w:r>
      <w:r>
        <w:t>137</w:t>
      </w:r>
      <w:r>
        <w:fldChar w:fldCharType="end"/>
      </w:r>
    </w:p>
    <w:p w14:paraId="2D420CA2" w14:textId="6EAD005C" w:rsidR="00480185" w:rsidRDefault="00480185">
      <w:pPr>
        <w:pStyle w:val="TOC3"/>
        <w:rPr>
          <w:rFonts w:asciiTheme="minorHAnsi" w:eastAsiaTheme="minorEastAsia" w:hAnsiTheme="minorHAnsi" w:cstheme="minorBidi"/>
          <w:kern w:val="2"/>
          <w:sz w:val="24"/>
          <w:szCs w:val="24"/>
          <w:lang w:eastAsia="en-GB"/>
          <w14:ligatures w14:val="standardContextual"/>
        </w:rPr>
      </w:pPr>
      <w:r>
        <w:t>7.13.3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_Toc200835729 \h </w:instrText>
      </w:r>
      <w:r>
        <w:fldChar w:fldCharType="separate"/>
      </w:r>
      <w:r>
        <w:t>138</w:t>
      </w:r>
      <w:r>
        <w:fldChar w:fldCharType="end"/>
      </w:r>
    </w:p>
    <w:p w14:paraId="59EB7C9D" w14:textId="2128BCEC" w:rsidR="00480185" w:rsidRDefault="00480185">
      <w:pPr>
        <w:pStyle w:val="TOC3"/>
        <w:rPr>
          <w:rFonts w:asciiTheme="minorHAnsi" w:eastAsiaTheme="minorEastAsia" w:hAnsiTheme="minorHAnsi" w:cstheme="minorBidi"/>
          <w:kern w:val="2"/>
          <w:sz w:val="24"/>
          <w:szCs w:val="24"/>
          <w:lang w:eastAsia="en-GB"/>
          <w14:ligatures w14:val="standardContextual"/>
        </w:rPr>
      </w:pPr>
      <w:r>
        <w:t>7.13.4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_Toc200835730 \h </w:instrText>
      </w:r>
      <w:r>
        <w:fldChar w:fldCharType="separate"/>
      </w:r>
      <w:r>
        <w:t>138</w:t>
      </w:r>
      <w:r>
        <w:fldChar w:fldCharType="end"/>
      </w:r>
    </w:p>
    <w:p w14:paraId="3A18841A" w14:textId="7B280C36" w:rsidR="00480185" w:rsidRDefault="00480185">
      <w:pPr>
        <w:pStyle w:val="TOC4"/>
        <w:rPr>
          <w:rFonts w:asciiTheme="minorHAnsi" w:eastAsiaTheme="minorEastAsia" w:hAnsiTheme="minorHAnsi" w:cstheme="minorBidi"/>
          <w:kern w:val="2"/>
          <w:sz w:val="24"/>
          <w:szCs w:val="24"/>
          <w:lang w:eastAsia="en-GB"/>
          <w14:ligatures w14:val="standardContextual"/>
        </w:rPr>
      </w:pPr>
      <w:r>
        <w:t>7.13.4.1</w:t>
      </w:r>
      <w:r>
        <w:rPr>
          <w:rFonts w:asciiTheme="minorHAnsi" w:eastAsiaTheme="minorEastAsia" w:hAnsiTheme="minorHAnsi" w:cstheme="minorBidi"/>
          <w:kern w:val="2"/>
          <w:sz w:val="24"/>
          <w:szCs w:val="24"/>
          <w:lang w:eastAsia="en-GB"/>
          <w14:ligatures w14:val="standardContextual"/>
        </w:rPr>
        <w:tab/>
      </w:r>
      <w:r>
        <w:t>General RCS IRI events</w:t>
      </w:r>
      <w:r>
        <w:tab/>
      </w:r>
      <w:r>
        <w:fldChar w:fldCharType="begin" w:fldLock="1"/>
      </w:r>
      <w:r>
        <w:instrText xml:space="preserve"> PAGEREF _Toc200835731 \h </w:instrText>
      </w:r>
      <w:r>
        <w:fldChar w:fldCharType="separate"/>
      </w:r>
      <w:r>
        <w:t>138</w:t>
      </w:r>
      <w:r>
        <w:fldChar w:fldCharType="end"/>
      </w:r>
    </w:p>
    <w:p w14:paraId="5990B6F4" w14:textId="7301CB3A" w:rsidR="00480185" w:rsidRDefault="00480185">
      <w:pPr>
        <w:pStyle w:val="TOC4"/>
        <w:rPr>
          <w:rFonts w:asciiTheme="minorHAnsi" w:eastAsiaTheme="minorEastAsia" w:hAnsiTheme="minorHAnsi" w:cstheme="minorBidi"/>
          <w:kern w:val="2"/>
          <w:sz w:val="24"/>
          <w:szCs w:val="24"/>
          <w:lang w:eastAsia="en-GB"/>
          <w14:ligatures w14:val="standardContextual"/>
        </w:rPr>
      </w:pPr>
      <w:r>
        <w:t>7.13.4.2</w:t>
      </w:r>
      <w:r>
        <w:rPr>
          <w:rFonts w:asciiTheme="minorHAnsi" w:eastAsiaTheme="minorEastAsia" w:hAnsiTheme="minorHAnsi" w:cstheme="minorBidi"/>
          <w:kern w:val="2"/>
          <w:sz w:val="24"/>
          <w:szCs w:val="24"/>
          <w:lang w:eastAsia="en-GB"/>
          <w14:ligatures w14:val="standardContextual"/>
        </w:rPr>
        <w:tab/>
      </w:r>
      <w:r>
        <w:t>RCS events for topologies without a third party registration to the RCS Server</w:t>
      </w:r>
      <w:r>
        <w:tab/>
      </w:r>
      <w:r>
        <w:fldChar w:fldCharType="begin" w:fldLock="1"/>
      </w:r>
      <w:r>
        <w:instrText xml:space="preserve"> PAGEREF _Toc200835732 \h </w:instrText>
      </w:r>
      <w:r>
        <w:fldChar w:fldCharType="separate"/>
      </w:r>
      <w:r>
        <w:t>140</w:t>
      </w:r>
      <w:r>
        <w:fldChar w:fldCharType="end"/>
      </w:r>
    </w:p>
    <w:p w14:paraId="1FC7A2DB" w14:textId="79C7F70A" w:rsidR="00480185" w:rsidRDefault="00480185">
      <w:pPr>
        <w:pStyle w:val="TOC4"/>
        <w:rPr>
          <w:rFonts w:asciiTheme="minorHAnsi" w:eastAsiaTheme="minorEastAsia" w:hAnsiTheme="minorHAnsi" w:cstheme="minorBidi"/>
          <w:kern w:val="2"/>
          <w:sz w:val="24"/>
          <w:szCs w:val="24"/>
          <w:lang w:eastAsia="en-GB"/>
          <w14:ligatures w14:val="standardContextual"/>
        </w:rPr>
      </w:pPr>
      <w:r>
        <w:t>7.13.4.3</w:t>
      </w:r>
      <w:r>
        <w:rPr>
          <w:rFonts w:asciiTheme="minorHAnsi" w:eastAsiaTheme="minorEastAsia" w:hAnsiTheme="minorHAnsi" w:cstheme="minorBidi"/>
          <w:kern w:val="2"/>
          <w:sz w:val="24"/>
          <w:szCs w:val="24"/>
          <w:lang w:eastAsia="en-GB"/>
          <w14:ligatures w14:val="standardContextual"/>
        </w:rPr>
        <w:tab/>
      </w:r>
      <w:r>
        <w:t>RCS events for topologies utilising a file transfer localisation function</w:t>
      </w:r>
      <w:r>
        <w:tab/>
      </w:r>
      <w:r>
        <w:fldChar w:fldCharType="begin" w:fldLock="1"/>
      </w:r>
      <w:r>
        <w:instrText xml:space="preserve"> PAGEREF _Toc200835733 \h </w:instrText>
      </w:r>
      <w:r>
        <w:fldChar w:fldCharType="separate"/>
      </w:r>
      <w:r>
        <w:t>140</w:t>
      </w:r>
      <w:r>
        <w:fldChar w:fldCharType="end"/>
      </w:r>
    </w:p>
    <w:p w14:paraId="48BF7AD5" w14:textId="54107B5B" w:rsidR="00480185" w:rsidRDefault="00480185">
      <w:pPr>
        <w:pStyle w:val="TOC2"/>
        <w:rPr>
          <w:rFonts w:asciiTheme="minorHAnsi" w:eastAsiaTheme="minorEastAsia" w:hAnsiTheme="minorHAnsi" w:cstheme="minorBidi"/>
          <w:kern w:val="2"/>
          <w:sz w:val="24"/>
          <w:szCs w:val="24"/>
          <w:lang w:eastAsia="en-GB"/>
          <w14:ligatures w14:val="standardContextual"/>
        </w:rPr>
      </w:pPr>
      <w:r>
        <w:t>7.14</w:t>
      </w:r>
      <w:r>
        <w:rPr>
          <w:rFonts w:asciiTheme="minorHAnsi" w:eastAsiaTheme="minorEastAsia" w:hAnsiTheme="minorHAnsi" w:cstheme="minorBidi"/>
          <w:kern w:val="2"/>
          <w:sz w:val="24"/>
          <w:szCs w:val="24"/>
          <w:lang w:eastAsia="en-GB"/>
          <w14:ligatures w14:val="standardContextual"/>
        </w:rPr>
        <w:tab/>
      </w:r>
      <w:r>
        <w:t>STIR/SHAKEN and RCD/eCNAM</w:t>
      </w:r>
      <w:r>
        <w:tab/>
      </w:r>
      <w:r>
        <w:fldChar w:fldCharType="begin" w:fldLock="1"/>
      </w:r>
      <w:r>
        <w:instrText xml:space="preserve"> PAGEREF _Toc200835734 \h </w:instrText>
      </w:r>
      <w:r>
        <w:fldChar w:fldCharType="separate"/>
      </w:r>
      <w:r>
        <w:t>141</w:t>
      </w:r>
      <w:r>
        <w:fldChar w:fldCharType="end"/>
      </w:r>
    </w:p>
    <w:p w14:paraId="74D81DF5" w14:textId="41555321" w:rsidR="00480185" w:rsidRDefault="00480185">
      <w:pPr>
        <w:pStyle w:val="TOC3"/>
        <w:rPr>
          <w:rFonts w:asciiTheme="minorHAnsi" w:eastAsiaTheme="minorEastAsia" w:hAnsiTheme="minorHAnsi" w:cstheme="minorBidi"/>
          <w:kern w:val="2"/>
          <w:sz w:val="24"/>
          <w:szCs w:val="24"/>
          <w:lang w:eastAsia="en-GB"/>
          <w14:ligatures w14:val="standardContextual"/>
        </w:rPr>
      </w:pPr>
      <w:r>
        <w:t>7.14.1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_Toc200835735 \h </w:instrText>
      </w:r>
      <w:r>
        <w:fldChar w:fldCharType="separate"/>
      </w:r>
      <w:r>
        <w:t>141</w:t>
      </w:r>
      <w:r>
        <w:fldChar w:fldCharType="end"/>
      </w:r>
    </w:p>
    <w:p w14:paraId="22024561" w14:textId="45ABE979" w:rsidR="00480185" w:rsidRDefault="00480185">
      <w:pPr>
        <w:pStyle w:val="TOC3"/>
        <w:rPr>
          <w:rFonts w:asciiTheme="minorHAnsi" w:eastAsiaTheme="minorEastAsia" w:hAnsiTheme="minorHAnsi" w:cstheme="minorBidi"/>
          <w:kern w:val="2"/>
          <w:sz w:val="24"/>
          <w:szCs w:val="24"/>
          <w:lang w:eastAsia="en-GB"/>
          <w14:ligatures w14:val="standardContextual"/>
        </w:rPr>
      </w:pPr>
      <w:r>
        <w:t>7.14.2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_Toc200835736 \h </w:instrText>
      </w:r>
      <w:r>
        <w:fldChar w:fldCharType="separate"/>
      </w:r>
      <w:r>
        <w:t>141</w:t>
      </w:r>
      <w:r>
        <w:fldChar w:fldCharType="end"/>
      </w:r>
    </w:p>
    <w:p w14:paraId="4C2C5A00" w14:textId="74E8836D" w:rsidR="00480185" w:rsidRDefault="00480185">
      <w:pPr>
        <w:pStyle w:val="TOC3"/>
        <w:rPr>
          <w:rFonts w:asciiTheme="minorHAnsi" w:eastAsiaTheme="minorEastAsia" w:hAnsiTheme="minorHAnsi" w:cstheme="minorBidi"/>
          <w:kern w:val="2"/>
          <w:sz w:val="24"/>
          <w:szCs w:val="24"/>
          <w:lang w:eastAsia="en-GB"/>
          <w14:ligatures w14:val="standardContextual"/>
        </w:rPr>
      </w:pPr>
      <w:r>
        <w:t>7.14.3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_Toc200835737 \h </w:instrText>
      </w:r>
      <w:r>
        <w:fldChar w:fldCharType="separate"/>
      </w:r>
      <w:r>
        <w:t>142</w:t>
      </w:r>
      <w:r>
        <w:fldChar w:fldCharType="end"/>
      </w:r>
    </w:p>
    <w:p w14:paraId="5C85A1F1" w14:textId="6FE563A0" w:rsidR="00480185" w:rsidRDefault="00480185">
      <w:pPr>
        <w:pStyle w:val="TOC2"/>
        <w:rPr>
          <w:rFonts w:asciiTheme="minorHAnsi" w:eastAsiaTheme="minorEastAsia" w:hAnsiTheme="minorHAnsi" w:cstheme="minorBidi"/>
          <w:kern w:val="2"/>
          <w:sz w:val="24"/>
          <w:szCs w:val="24"/>
          <w:lang w:eastAsia="en-GB"/>
          <w14:ligatures w14:val="standardContextual"/>
        </w:rPr>
      </w:pPr>
      <w:r>
        <w:t>7.15</w:t>
      </w:r>
      <w:r>
        <w:rPr>
          <w:rFonts w:asciiTheme="minorHAnsi" w:eastAsiaTheme="minorEastAsia" w:hAnsiTheme="minorHAnsi" w:cstheme="minorBidi"/>
          <w:kern w:val="2"/>
          <w:sz w:val="24"/>
          <w:szCs w:val="24"/>
          <w:lang w:eastAsia="en-GB"/>
          <w14:ligatures w14:val="standardContextual"/>
        </w:rPr>
        <w:tab/>
      </w:r>
      <w:r>
        <w:t>LI for services encrypted by CSP-provided keys</w:t>
      </w:r>
      <w:r>
        <w:tab/>
      </w:r>
      <w:r>
        <w:fldChar w:fldCharType="begin" w:fldLock="1"/>
      </w:r>
      <w:r>
        <w:instrText xml:space="preserve"> PAGEREF _Toc200835738 \h </w:instrText>
      </w:r>
      <w:r>
        <w:fldChar w:fldCharType="separate"/>
      </w:r>
      <w:r>
        <w:t>143</w:t>
      </w:r>
      <w:r>
        <w:fldChar w:fldCharType="end"/>
      </w:r>
    </w:p>
    <w:p w14:paraId="0DA282A1" w14:textId="1BAD3116" w:rsidR="00480185" w:rsidRDefault="00480185">
      <w:pPr>
        <w:pStyle w:val="TOC3"/>
        <w:rPr>
          <w:rFonts w:asciiTheme="minorHAnsi" w:eastAsiaTheme="minorEastAsia" w:hAnsiTheme="minorHAnsi" w:cstheme="minorBidi"/>
          <w:kern w:val="2"/>
          <w:sz w:val="24"/>
          <w:szCs w:val="24"/>
          <w:lang w:eastAsia="en-GB"/>
          <w14:ligatures w14:val="standardContextual"/>
        </w:rPr>
      </w:pPr>
      <w:r>
        <w:t>7.15.1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_Toc200835739 \h </w:instrText>
      </w:r>
      <w:r>
        <w:fldChar w:fldCharType="separate"/>
      </w:r>
      <w:r>
        <w:t>143</w:t>
      </w:r>
      <w:r>
        <w:fldChar w:fldCharType="end"/>
      </w:r>
    </w:p>
    <w:p w14:paraId="2E7A196E" w14:textId="3DEF8C57" w:rsidR="00480185" w:rsidRDefault="00480185">
      <w:pPr>
        <w:pStyle w:val="TOC4"/>
        <w:rPr>
          <w:rFonts w:asciiTheme="minorHAnsi" w:eastAsiaTheme="minorEastAsia" w:hAnsiTheme="minorHAnsi" w:cstheme="minorBidi"/>
          <w:kern w:val="2"/>
          <w:sz w:val="24"/>
          <w:szCs w:val="24"/>
          <w:lang w:eastAsia="en-GB"/>
          <w14:ligatures w14:val="standardContextual"/>
        </w:rPr>
      </w:pPr>
      <w:r>
        <w:t>7.15.1.1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_Toc200835740 \h </w:instrText>
      </w:r>
      <w:r>
        <w:fldChar w:fldCharType="separate"/>
      </w:r>
      <w:r>
        <w:t>143</w:t>
      </w:r>
      <w:r>
        <w:fldChar w:fldCharType="end"/>
      </w:r>
    </w:p>
    <w:p w14:paraId="1D2E5A9E" w14:textId="22915CF8" w:rsidR="00480185" w:rsidRDefault="00480185">
      <w:pPr>
        <w:pStyle w:val="TOC4"/>
        <w:rPr>
          <w:rFonts w:asciiTheme="minorHAnsi" w:eastAsiaTheme="minorEastAsia" w:hAnsiTheme="minorHAnsi" w:cstheme="minorBidi"/>
          <w:kern w:val="2"/>
          <w:sz w:val="24"/>
          <w:szCs w:val="24"/>
          <w:lang w:eastAsia="en-GB"/>
          <w14:ligatures w14:val="standardContextual"/>
        </w:rPr>
      </w:pPr>
      <w:r>
        <w:t>7.15.1.2</w:t>
      </w:r>
      <w:r>
        <w:rPr>
          <w:rFonts w:asciiTheme="minorHAnsi" w:eastAsiaTheme="minorEastAsia" w:hAnsiTheme="minorHAnsi" w:cstheme="minorBidi"/>
          <w:kern w:val="2"/>
          <w:sz w:val="24"/>
          <w:szCs w:val="24"/>
          <w:lang w:eastAsia="en-GB"/>
          <w14:ligatures w14:val="standardContextual"/>
        </w:rPr>
        <w:tab/>
      </w:r>
      <w:r>
        <w:t>LI requirements - overview</w:t>
      </w:r>
      <w:r>
        <w:tab/>
      </w:r>
      <w:r>
        <w:fldChar w:fldCharType="begin" w:fldLock="1"/>
      </w:r>
      <w:r>
        <w:instrText xml:space="preserve"> PAGEREF _Toc200835741 \h </w:instrText>
      </w:r>
      <w:r>
        <w:fldChar w:fldCharType="separate"/>
      </w:r>
      <w:r>
        <w:t>143</w:t>
      </w:r>
      <w:r>
        <w:fldChar w:fldCharType="end"/>
      </w:r>
    </w:p>
    <w:p w14:paraId="16572815" w14:textId="40688940" w:rsidR="00480185" w:rsidRDefault="00480185">
      <w:pPr>
        <w:pStyle w:val="TOC3"/>
        <w:rPr>
          <w:rFonts w:asciiTheme="minorHAnsi" w:eastAsiaTheme="minorEastAsia" w:hAnsiTheme="minorHAnsi" w:cstheme="minorBidi"/>
          <w:kern w:val="2"/>
          <w:sz w:val="24"/>
          <w:szCs w:val="24"/>
          <w:lang w:eastAsia="en-GB"/>
          <w14:ligatures w14:val="standardContextual"/>
        </w:rPr>
      </w:pPr>
      <w:r>
        <w:t>7.15.2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_Toc200835742 \h </w:instrText>
      </w:r>
      <w:r>
        <w:fldChar w:fldCharType="separate"/>
      </w:r>
      <w:r>
        <w:t>144</w:t>
      </w:r>
      <w:r>
        <w:fldChar w:fldCharType="end"/>
      </w:r>
    </w:p>
    <w:p w14:paraId="28A96873" w14:textId="00B7323C" w:rsidR="00480185" w:rsidRDefault="00480185">
      <w:pPr>
        <w:pStyle w:val="TOC3"/>
        <w:rPr>
          <w:rFonts w:asciiTheme="minorHAnsi" w:eastAsiaTheme="minorEastAsia" w:hAnsiTheme="minorHAnsi" w:cstheme="minorBidi"/>
          <w:kern w:val="2"/>
          <w:sz w:val="24"/>
          <w:szCs w:val="24"/>
          <w:lang w:eastAsia="en-GB"/>
          <w14:ligatures w14:val="standardContextual"/>
        </w:rPr>
      </w:pPr>
      <w:r>
        <w:t>7.15.3</w:t>
      </w:r>
      <w:r>
        <w:rPr>
          <w:rFonts w:asciiTheme="minorHAnsi" w:eastAsiaTheme="minorEastAsia" w:hAnsiTheme="minorHAnsi" w:cstheme="minorBidi"/>
          <w:kern w:val="2"/>
          <w:sz w:val="24"/>
          <w:szCs w:val="24"/>
          <w:lang w:eastAsia="en-GB"/>
          <w14:ligatures w14:val="standardContextual"/>
        </w:rPr>
        <w:tab/>
      </w:r>
      <w:r>
        <w:t>LI for specific services</w:t>
      </w:r>
      <w:r>
        <w:tab/>
      </w:r>
      <w:r>
        <w:fldChar w:fldCharType="begin" w:fldLock="1"/>
      </w:r>
      <w:r>
        <w:instrText xml:space="preserve"> PAGEREF _Toc200835743 \h </w:instrText>
      </w:r>
      <w:r>
        <w:fldChar w:fldCharType="separate"/>
      </w:r>
      <w:r>
        <w:t>147</w:t>
      </w:r>
      <w:r>
        <w:fldChar w:fldCharType="end"/>
      </w:r>
    </w:p>
    <w:p w14:paraId="0618CDCF" w14:textId="5E781EE7" w:rsidR="00480185" w:rsidRDefault="00480185">
      <w:pPr>
        <w:pStyle w:val="TOC4"/>
        <w:rPr>
          <w:rFonts w:asciiTheme="minorHAnsi" w:eastAsiaTheme="minorEastAsia" w:hAnsiTheme="minorHAnsi" w:cstheme="minorBidi"/>
          <w:kern w:val="2"/>
          <w:sz w:val="24"/>
          <w:szCs w:val="24"/>
          <w:lang w:eastAsia="en-GB"/>
          <w14:ligatures w14:val="standardContextual"/>
        </w:rPr>
      </w:pPr>
      <w:r>
        <w:t>7.15.3.1</w:t>
      </w:r>
      <w:r>
        <w:rPr>
          <w:rFonts w:asciiTheme="minorHAnsi" w:eastAsiaTheme="minorEastAsia" w:hAnsiTheme="minorHAnsi" w:cstheme="minorBidi"/>
          <w:kern w:val="2"/>
          <w:sz w:val="24"/>
          <w:szCs w:val="24"/>
          <w:lang w:eastAsia="en-GB"/>
          <w14:ligatures w14:val="standardContextual"/>
        </w:rPr>
        <w:tab/>
      </w:r>
      <w:r>
        <w:t>LI for general AKMA-based service</w:t>
      </w:r>
      <w:r>
        <w:tab/>
      </w:r>
      <w:r>
        <w:fldChar w:fldCharType="begin" w:fldLock="1"/>
      </w:r>
      <w:r>
        <w:instrText xml:space="preserve"> PAGEREF _Toc200835744 \h </w:instrText>
      </w:r>
      <w:r>
        <w:fldChar w:fldCharType="separate"/>
      </w:r>
      <w:r>
        <w:t>147</w:t>
      </w:r>
      <w:r>
        <w:fldChar w:fldCharType="end"/>
      </w:r>
    </w:p>
    <w:p w14:paraId="009C435D" w14:textId="78E80EB1" w:rsidR="00480185" w:rsidRDefault="00480185">
      <w:pPr>
        <w:pStyle w:val="TOC5"/>
        <w:rPr>
          <w:rFonts w:asciiTheme="minorHAnsi" w:eastAsiaTheme="minorEastAsia" w:hAnsiTheme="minorHAnsi" w:cstheme="minorBidi"/>
          <w:kern w:val="2"/>
          <w:sz w:val="24"/>
          <w:szCs w:val="24"/>
          <w:lang w:eastAsia="en-GB"/>
          <w14:ligatures w14:val="standardContextual"/>
        </w:rPr>
      </w:pPr>
      <w:r>
        <w:t>7.15.3.1.1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_Toc200835745 \h </w:instrText>
      </w:r>
      <w:r>
        <w:fldChar w:fldCharType="separate"/>
      </w:r>
      <w:r>
        <w:t>147</w:t>
      </w:r>
      <w:r>
        <w:fldChar w:fldCharType="end"/>
      </w:r>
    </w:p>
    <w:p w14:paraId="05D0ED01" w14:textId="38E94EAD" w:rsidR="00480185" w:rsidRDefault="00480185">
      <w:pPr>
        <w:pStyle w:val="TOC5"/>
        <w:rPr>
          <w:rFonts w:asciiTheme="minorHAnsi" w:eastAsiaTheme="minorEastAsia" w:hAnsiTheme="minorHAnsi" w:cstheme="minorBidi"/>
          <w:kern w:val="2"/>
          <w:sz w:val="24"/>
          <w:szCs w:val="24"/>
          <w:lang w:eastAsia="en-GB"/>
          <w14:ligatures w14:val="standardContextual"/>
        </w:rPr>
      </w:pPr>
      <w:r>
        <w:t>7.15.3.1.2</w:t>
      </w:r>
      <w:r>
        <w:rPr>
          <w:rFonts w:asciiTheme="minorHAnsi" w:eastAsiaTheme="minorEastAsia" w:hAnsiTheme="minorHAnsi" w:cstheme="minorBidi"/>
          <w:kern w:val="2"/>
          <w:sz w:val="24"/>
          <w:szCs w:val="24"/>
          <w:lang w:eastAsia="en-GB"/>
          <w14:ligatures w14:val="standardContextual"/>
        </w:rPr>
        <w:tab/>
      </w:r>
      <w:r>
        <w:t>LI architecture</w:t>
      </w:r>
      <w:r>
        <w:tab/>
      </w:r>
      <w:r>
        <w:fldChar w:fldCharType="begin" w:fldLock="1"/>
      </w:r>
      <w:r>
        <w:instrText xml:space="preserve"> PAGEREF _Toc200835746 \h </w:instrText>
      </w:r>
      <w:r>
        <w:fldChar w:fldCharType="separate"/>
      </w:r>
      <w:r>
        <w:t>147</w:t>
      </w:r>
      <w:r>
        <w:fldChar w:fldCharType="end"/>
      </w:r>
    </w:p>
    <w:p w14:paraId="3B20E4E7" w14:textId="55108EED" w:rsidR="00480185" w:rsidRDefault="00480185">
      <w:pPr>
        <w:pStyle w:val="TOC5"/>
        <w:rPr>
          <w:rFonts w:asciiTheme="minorHAnsi" w:eastAsiaTheme="minorEastAsia" w:hAnsiTheme="minorHAnsi" w:cstheme="minorBidi"/>
          <w:kern w:val="2"/>
          <w:sz w:val="24"/>
          <w:szCs w:val="24"/>
          <w:lang w:eastAsia="en-GB"/>
          <w14:ligatures w14:val="standardContextual"/>
        </w:rPr>
      </w:pPr>
      <w:r>
        <w:t>7.15.3.1.3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_Toc200835747 \h </w:instrText>
      </w:r>
      <w:r>
        <w:fldChar w:fldCharType="separate"/>
      </w:r>
      <w:r>
        <w:t>148</w:t>
      </w:r>
      <w:r>
        <w:fldChar w:fldCharType="end"/>
      </w:r>
    </w:p>
    <w:p w14:paraId="77FA5753" w14:textId="04F6B583" w:rsidR="00480185" w:rsidRDefault="00480185">
      <w:pPr>
        <w:pStyle w:val="TOC6"/>
        <w:rPr>
          <w:rFonts w:asciiTheme="minorHAnsi" w:eastAsiaTheme="minorEastAsia" w:hAnsiTheme="minorHAnsi" w:cstheme="minorBidi"/>
          <w:kern w:val="2"/>
          <w:sz w:val="24"/>
          <w:szCs w:val="24"/>
          <w:lang w:eastAsia="en-GB"/>
          <w14:ligatures w14:val="standardContextual"/>
        </w:rPr>
      </w:pPr>
      <w:r>
        <w:t>7.15.3.1.3.1</w:t>
      </w:r>
      <w:r>
        <w:rPr>
          <w:rFonts w:asciiTheme="minorHAnsi" w:eastAsiaTheme="minorEastAsia" w:hAnsiTheme="minorHAnsi" w:cstheme="minorBidi"/>
          <w:kern w:val="2"/>
          <w:sz w:val="24"/>
          <w:szCs w:val="24"/>
          <w:lang w:eastAsia="en-GB"/>
          <w14:ligatures w14:val="standardContextual"/>
        </w:rPr>
        <w:tab/>
      </w:r>
      <w:r>
        <w:t>Provisioning</w:t>
      </w:r>
      <w:r>
        <w:tab/>
      </w:r>
      <w:r>
        <w:fldChar w:fldCharType="begin" w:fldLock="1"/>
      </w:r>
      <w:r>
        <w:instrText xml:space="preserve"> PAGEREF _Toc200835748 \h </w:instrText>
      </w:r>
      <w:r>
        <w:fldChar w:fldCharType="separate"/>
      </w:r>
      <w:r>
        <w:t>148</w:t>
      </w:r>
      <w:r>
        <w:fldChar w:fldCharType="end"/>
      </w:r>
    </w:p>
    <w:p w14:paraId="59F51133" w14:textId="110CE08F" w:rsidR="00480185" w:rsidRDefault="00480185">
      <w:pPr>
        <w:pStyle w:val="TOC6"/>
        <w:rPr>
          <w:rFonts w:asciiTheme="minorHAnsi" w:eastAsiaTheme="minorEastAsia" w:hAnsiTheme="minorHAnsi" w:cstheme="minorBidi"/>
          <w:kern w:val="2"/>
          <w:sz w:val="24"/>
          <w:szCs w:val="24"/>
          <w:lang w:eastAsia="en-GB"/>
          <w14:ligatures w14:val="standardContextual"/>
        </w:rPr>
      </w:pPr>
      <w:r>
        <w:t>7.15.3.1.3.2</w:t>
      </w:r>
      <w:r>
        <w:rPr>
          <w:rFonts w:asciiTheme="minorHAnsi" w:eastAsiaTheme="minorEastAsia" w:hAnsiTheme="minorHAnsi" w:cstheme="minorBidi"/>
          <w:kern w:val="2"/>
          <w:sz w:val="24"/>
          <w:szCs w:val="24"/>
          <w:lang w:eastAsia="en-GB"/>
          <w14:ligatures w14:val="standardContextual"/>
        </w:rPr>
        <w:tab/>
      </w:r>
      <w:r>
        <w:t>Triggering</w:t>
      </w:r>
      <w:r>
        <w:tab/>
      </w:r>
      <w:r>
        <w:fldChar w:fldCharType="begin" w:fldLock="1"/>
      </w:r>
      <w:r>
        <w:instrText xml:space="preserve"> PAGEREF _Toc200835749 \h </w:instrText>
      </w:r>
      <w:r>
        <w:fldChar w:fldCharType="separate"/>
      </w:r>
      <w:r>
        <w:t>149</w:t>
      </w:r>
      <w:r>
        <w:fldChar w:fldCharType="end"/>
      </w:r>
    </w:p>
    <w:p w14:paraId="29A1A9B8" w14:textId="0BF71E5F" w:rsidR="00480185" w:rsidRDefault="00480185">
      <w:pPr>
        <w:pStyle w:val="TOC5"/>
        <w:rPr>
          <w:rFonts w:asciiTheme="minorHAnsi" w:eastAsiaTheme="minorEastAsia" w:hAnsiTheme="minorHAnsi" w:cstheme="minorBidi"/>
          <w:kern w:val="2"/>
          <w:sz w:val="24"/>
          <w:szCs w:val="24"/>
          <w:lang w:eastAsia="en-GB"/>
          <w14:ligatures w14:val="standardContextual"/>
        </w:rPr>
      </w:pPr>
      <w:r>
        <w:t>7.15.3.1.4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_Toc200835750 \h </w:instrText>
      </w:r>
      <w:r>
        <w:fldChar w:fldCharType="separate"/>
      </w:r>
      <w:r>
        <w:t>149</w:t>
      </w:r>
      <w:r>
        <w:fldChar w:fldCharType="end"/>
      </w:r>
    </w:p>
    <w:p w14:paraId="39F8C9AB" w14:textId="374FF6F1" w:rsidR="00480185" w:rsidRDefault="00480185">
      <w:pPr>
        <w:pStyle w:val="TOC5"/>
        <w:rPr>
          <w:rFonts w:asciiTheme="minorHAnsi" w:eastAsiaTheme="minorEastAsia" w:hAnsiTheme="minorHAnsi" w:cstheme="minorBidi"/>
          <w:kern w:val="2"/>
          <w:sz w:val="24"/>
          <w:szCs w:val="24"/>
          <w:lang w:eastAsia="en-GB"/>
          <w14:ligatures w14:val="standardContextual"/>
        </w:rPr>
      </w:pPr>
      <w:r>
        <w:t>7.15.3.1.5</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_Toc200835751 \h </w:instrText>
      </w:r>
      <w:r>
        <w:fldChar w:fldCharType="separate"/>
      </w:r>
      <w:r>
        <w:t>149</w:t>
      </w:r>
      <w:r>
        <w:fldChar w:fldCharType="end"/>
      </w:r>
    </w:p>
    <w:p w14:paraId="185D6616" w14:textId="55E120F3" w:rsidR="00480185" w:rsidRDefault="00480185">
      <w:pPr>
        <w:pStyle w:val="TOC5"/>
        <w:rPr>
          <w:rFonts w:asciiTheme="minorHAnsi" w:eastAsiaTheme="minorEastAsia" w:hAnsiTheme="minorHAnsi" w:cstheme="minorBidi"/>
          <w:kern w:val="2"/>
          <w:sz w:val="24"/>
          <w:szCs w:val="24"/>
          <w:lang w:eastAsia="en-GB"/>
          <w14:ligatures w14:val="standardContextual"/>
        </w:rPr>
      </w:pPr>
      <w:r>
        <w:t>7.15.3.1.6</w:t>
      </w:r>
      <w:r>
        <w:rPr>
          <w:rFonts w:asciiTheme="minorHAnsi" w:eastAsiaTheme="minorEastAsia" w:hAnsiTheme="minorHAnsi" w:cstheme="minorBidi"/>
          <w:kern w:val="2"/>
          <w:sz w:val="24"/>
          <w:szCs w:val="24"/>
          <w:lang w:eastAsia="en-GB"/>
          <w14:ligatures w14:val="standardContextual"/>
        </w:rPr>
        <w:tab/>
      </w:r>
      <w:r>
        <w:t>Specific IRI parameters</w:t>
      </w:r>
      <w:r>
        <w:tab/>
      </w:r>
      <w:r>
        <w:fldChar w:fldCharType="begin" w:fldLock="1"/>
      </w:r>
      <w:r>
        <w:instrText xml:space="preserve"> PAGEREF _Toc200835752 \h </w:instrText>
      </w:r>
      <w:r>
        <w:fldChar w:fldCharType="separate"/>
      </w:r>
      <w:r>
        <w:t>150</w:t>
      </w:r>
      <w:r>
        <w:fldChar w:fldCharType="end"/>
      </w:r>
    </w:p>
    <w:p w14:paraId="52221FF9" w14:textId="20746247" w:rsidR="00480185" w:rsidRDefault="00480185">
      <w:pPr>
        <w:pStyle w:val="TOC5"/>
        <w:rPr>
          <w:rFonts w:asciiTheme="minorHAnsi" w:eastAsiaTheme="minorEastAsia" w:hAnsiTheme="minorHAnsi" w:cstheme="minorBidi"/>
          <w:kern w:val="2"/>
          <w:sz w:val="24"/>
          <w:szCs w:val="24"/>
          <w:lang w:eastAsia="en-GB"/>
          <w14:ligatures w14:val="standardContextual"/>
        </w:rPr>
      </w:pPr>
      <w:r>
        <w:t>7.15.3.1.7</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_Toc200835753 \h </w:instrText>
      </w:r>
      <w:r>
        <w:fldChar w:fldCharType="separate"/>
      </w:r>
      <w:r>
        <w:t>151</w:t>
      </w:r>
      <w:r>
        <w:fldChar w:fldCharType="end"/>
      </w:r>
    </w:p>
    <w:p w14:paraId="02318654" w14:textId="5DAECEC6" w:rsidR="00480185" w:rsidRDefault="00480185">
      <w:pPr>
        <w:pStyle w:val="TOC5"/>
        <w:rPr>
          <w:rFonts w:asciiTheme="minorHAnsi" w:eastAsiaTheme="minorEastAsia" w:hAnsiTheme="minorHAnsi" w:cstheme="minorBidi"/>
          <w:kern w:val="2"/>
          <w:sz w:val="24"/>
          <w:szCs w:val="24"/>
          <w:lang w:eastAsia="en-GB"/>
          <w14:ligatures w14:val="standardContextual"/>
        </w:rPr>
      </w:pPr>
      <w:r>
        <w:t>7.15.3.1.8</w:t>
      </w:r>
      <w:r>
        <w:rPr>
          <w:rFonts w:asciiTheme="minorHAnsi" w:eastAsiaTheme="minorEastAsia" w:hAnsiTheme="minorHAnsi" w:cstheme="minorBidi"/>
          <w:kern w:val="2"/>
          <w:sz w:val="24"/>
          <w:szCs w:val="24"/>
          <w:lang w:eastAsia="en-GB"/>
          <w14:ligatures w14:val="standardContextual"/>
        </w:rPr>
        <w:tab/>
      </w:r>
      <w:r>
        <w:t>Provision of CC</w:t>
      </w:r>
      <w:r>
        <w:tab/>
      </w:r>
      <w:r>
        <w:fldChar w:fldCharType="begin" w:fldLock="1"/>
      </w:r>
      <w:r>
        <w:instrText xml:space="preserve"> PAGEREF _Toc200835754 \h </w:instrText>
      </w:r>
      <w:r>
        <w:fldChar w:fldCharType="separate"/>
      </w:r>
      <w:r>
        <w:t>151</w:t>
      </w:r>
      <w:r>
        <w:fldChar w:fldCharType="end"/>
      </w:r>
    </w:p>
    <w:p w14:paraId="40FAE316" w14:textId="700F2660" w:rsidR="00480185" w:rsidRDefault="00480185">
      <w:pPr>
        <w:pStyle w:val="TOC2"/>
        <w:rPr>
          <w:rFonts w:asciiTheme="minorHAnsi" w:eastAsiaTheme="minorEastAsia" w:hAnsiTheme="minorHAnsi" w:cstheme="minorBidi"/>
          <w:kern w:val="2"/>
          <w:sz w:val="24"/>
          <w:szCs w:val="24"/>
          <w:lang w:eastAsia="en-GB"/>
          <w14:ligatures w14:val="standardContextual"/>
        </w:rPr>
      </w:pPr>
      <w:r>
        <w:t>7.16</w:t>
      </w:r>
      <w:r>
        <w:rPr>
          <w:rFonts w:asciiTheme="minorHAnsi" w:eastAsiaTheme="minorEastAsia" w:hAnsiTheme="minorHAnsi" w:cstheme="minorBidi"/>
          <w:kern w:val="2"/>
          <w:sz w:val="24"/>
          <w:szCs w:val="24"/>
          <w:lang w:eastAsia="en-GB"/>
          <w14:ligatures w14:val="standardContextual"/>
        </w:rPr>
        <w:tab/>
      </w:r>
      <w:r>
        <w:t>LI at EES</w:t>
      </w:r>
      <w:r>
        <w:tab/>
      </w:r>
      <w:r>
        <w:fldChar w:fldCharType="begin" w:fldLock="1"/>
      </w:r>
      <w:r>
        <w:instrText xml:space="preserve"> PAGEREF _Toc200835755 \h </w:instrText>
      </w:r>
      <w:r>
        <w:fldChar w:fldCharType="separate"/>
      </w:r>
      <w:r>
        <w:t>151</w:t>
      </w:r>
      <w:r>
        <w:fldChar w:fldCharType="end"/>
      </w:r>
    </w:p>
    <w:p w14:paraId="73E6A107" w14:textId="230D139C" w:rsidR="00480185" w:rsidRDefault="00480185">
      <w:pPr>
        <w:pStyle w:val="TOC3"/>
        <w:rPr>
          <w:rFonts w:asciiTheme="minorHAnsi" w:eastAsiaTheme="minorEastAsia" w:hAnsiTheme="minorHAnsi" w:cstheme="minorBidi"/>
          <w:kern w:val="2"/>
          <w:sz w:val="24"/>
          <w:szCs w:val="24"/>
          <w:lang w:eastAsia="en-GB"/>
          <w14:ligatures w14:val="standardContextual"/>
        </w:rPr>
      </w:pPr>
      <w:r>
        <w:t>7.16.1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_Toc200835756 \h </w:instrText>
      </w:r>
      <w:r>
        <w:fldChar w:fldCharType="separate"/>
      </w:r>
      <w:r>
        <w:t>151</w:t>
      </w:r>
      <w:r>
        <w:fldChar w:fldCharType="end"/>
      </w:r>
    </w:p>
    <w:p w14:paraId="71BC78CF" w14:textId="2C7D5A20" w:rsidR="00480185" w:rsidRDefault="00480185">
      <w:pPr>
        <w:pStyle w:val="TOC3"/>
        <w:rPr>
          <w:rFonts w:asciiTheme="minorHAnsi" w:eastAsiaTheme="minorEastAsia" w:hAnsiTheme="minorHAnsi" w:cstheme="minorBidi"/>
          <w:kern w:val="2"/>
          <w:sz w:val="24"/>
          <w:szCs w:val="24"/>
          <w:lang w:eastAsia="en-GB"/>
          <w14:ligatures w14:val="standardContextual"/>
        </w:rPr>
      </w:pPr>
      <w:r>
        <w:t>7.16.2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_Toc200835757 \h </w:instrText>
      </w:r>
      <w:r>
        <w:fldChar w:fldCharType="separate"/>
      </w:r>
      <w:r>
        <w:t>152</w:t>
      </w:r>
      <w:r>
        <w:fldChar w:fldCharType="end"/>
      </w:r>
    </w:p>
    <w:p w14:paraId="6673935C" w14:textId="058D157D" w:rsidR="00480185" w:rsidRDefault="00480185">
      <w:pPr>
        <w:pStyle w:val="TOC3"/>
        <w:rPr>
          <w:rFonts w:asciiTheme="minorHAnsi" w:eastAsiaTheme="minorEastAsia" w:hAnsiTheme="minorHAnsi" w:cstheme="minorBidi"/>
          <w:kern w:val="2"/>
          <w:sz w:val="24"/>
          <w:szCs w:val="24"/>
          <w:lang w:eastAsia="en-GB"/>
          <w14:ligatures w14:val="standardContextual"/>
        </w:rPr>
      </w:pPr>
      <w:r>
        <w:t>7.16.3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_Toc200835758 \h </w:instrText>
      </w:r>
      <w:r>
        <w:fldChar w:fldCharType="separate"/>
      </w:r>
      <w:r>
        <w:t>153</w:t>
      </w:r>
      <w:r>
        <w:fldChar w:fldCharType="end"/>
      </w:r>
    </w:p>
    <w:p w14:paraId="7AE91B7E" w14:textId="46159BCC" w:rsidR="00480185" w:rsidRDefault="00480185">
      <w:pPr>
        <w:pStyle w:val="TOC3"/>
        <w:rPr>
          <w:rFonts w:asciiTheme="minorHAnsi" w:eastAsiaTheme="minorEastAsia" w:hAnsiTheme="minorHAnsi" w:cstheme="minorBidi"/>
          <w:kern w:val="2"/>
          <w:sz w:val="24"/>
          <w:szCs w:val="24"/>
          <w:lang w:eastAsia="en-GB"/>
          <w14:ligatures w14:val="standardContextual"/>
        </w:rPr>
      </w:pPr>
      <w:r>
        <w:t>7.16.4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_Toc200835759 \h </w:instrText>
      </w:r>
      <w:r>
        <w:fldChar w:fldCharType="separate"/>
      </w:r>
      <w:r>
        <w:t>153</w:t>
      </w:r>
      <w:r>
        <w:fldChar w:fldCharType="end"/>
      </w:r>
    </w:p>
    <w:p w14:paraId="5BD0A044" w14:textId="133EA775" w:rsidR="00480185" w:rsidRDefault="00480185">
      <w:pPr>
        <w:pStyle w:val="TOC2"/>
        <w:rPr>
          <w:rFonts w:asciiTheme="minorHAnsi" w:eastAsiaTheme="minorEastAsia" w:hAnsiTheme="minorHAnsi" w:cstheme="minorBidi"/>
          <w:kern w:val="2"/>
          <w:sz w:val="24"/>
          <w:szCs w:val="24"/>
          <w:lang w:eastAsia="en-GB"/>
          <w14:ligatures w14:val="standardContextual"/>
        </w:rPr>
      </w:pPr>
      <w:r>
        <w:t>7.17</w:t>
      </w:r>
      <w:r>
        <w:rPr>
          <w:rFonts w:asciiTheme="minorHAnsi" w:eastAsiaTheme="minorEastAsia" w:hAnsiTheme="minorHAnsi" w:cstheme="minorBidi"/>
          <w:kern w:val="2"/>
          <w:sz w:val="24"/>
          <w:szCs w:val="24"/>
          <w:lang w:eastAsia="en-GB"/>
          <w14:ligatures w14:val="standardContextual"/>
        </w:rPr>
        <w:tab/>
      </w:r>
      <w:r>
        <w:t>LI at 5GMS AF</w:t>
      </w:r>
      <w:r>
        <w:tab/>
      </w:r>
      <w:r>
        <w:fldChar w:fldCharType="begin" w:fldLock="1"/>
      </w:r>
      <w:r>
        <w:instrText xml:space="preserve"> PAGEREF _Toc200835760 \h </w:instrText>
      </w:r>
      <w:r>
        <w:fldChar w:fldCharType="separate"/>
      </w:r>
      <w:r>
        <w:t>154</w:t>
      </w:r>
      <w:r>
        <w:fldChar w:fldCharType="end"/>
      </w:r>
    </w:p>
    <w:p w14:paraId="6DA13554" w14:textId="51CB5575" w:rsidR="00480185" w:rsidRDefault="00480185">
      <w:pPr>
        <w:pStyle w:val="TOC3"/>
        <w:rPr>
          <w:rFonts w:asciiTheme="minorHAnsi" w:eastAsiaTheme="minorEastAsia" w:hAnsiTheme="minorHAnsi" w:cstheme="minorBidi"/>
          <w:kern w:val="2"/>
          <w:sz w:val="24"/>
          <w:szCs w:val="24"/>
          <w:lang w:eastAsia="en-GB"/>
          <w14:ligatures w14:val="standardContextual"/>
        </w:rPr>
      </w:pPr>
      <w:r>
        <w:t>7.17.1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_Toc200835761 \h </w:instrText>
      </w:r>
      <w:r>
        <w:fldChar w:fldCharType="separate"/>
      </w:r>
      <w:r>
        <w:t>154</w:t>
      </w:r>
      <w:r>
        <w:fldChar w:fldCharType="end"/>
      </w:r>
    </w:p>
    <w:p w14:paraId="5C87D58B" w14:textId="50FC7497" w:rsidR="00480185" w:rsidRDefault="00480185">
      <w:pPr>
        <w:pStyle w:val="TOC3"/>
        <w:rPr>
          <w:rFonts w:asciiTheme="minorHAnsi" w:eastAsiaTheme="minorEastAsia" w:hAnsiTheme="minorHAnsi" w:cstheme="minorBidi"/>
          <w:kern w:val="2"/>
          <w:sz w:val="24"/>
          <w:szCs w:val="24"/>
          <w:lang w:eastAsia="en-GB"/>
          <w14:ligatures w14:val="standardContextual"/>
        </w:rPr>
      </w:pPr>
      <w:r>
        <w:t>7.17.2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_Toc200835762 \h </w:instrText>
      </w:r>
      <w:r>
        <w:fldChar w:fldCharType="separate"/>
      </w:r>
      <w:r>
        <w:t>154</w:t>
      </w:r>
      <w:r>
        <w:fldChar w:fldCharType="end"/>
      </w:r>
    </w:p>
    <w:p w14:paraId="6218236A" w14:textId="5F8A68D7" w:rsidR="00480185" w:rsidRDefault="00480185">
      <w:pPr>
        <w:pStyle w:val="TOC3"/>
        <w:rPr>
          <w:rFonts w:asciiTheme="minorHAnsi" w:eastAsiaTheme="minorEastAsia" w:hAnsiTheme="minorHAnsi" w:cstheme="minorBidi"/>
          <w:kern w:val="2"/>
          <w:sz w:val="24"/>
          <w:szCs w:val="24"/>
          <w:lang w:eastAsia="en-GB"/>
          <w14:ligatures w14:val="standardContextual"/>
        </w:rPr>
      </w:pPr>
      <w:r>
        <w:t>7.17.3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_Toc200835763 \h </w:instrText>
      </w:r>
      <w:r>
        <w:fldChar w:fldCharType="separate"/>
      </w:r>
      <w:r>
        <w:t>155</w:t>
      </w:r>
      <w:r>
        <w:fldChar w:fldCharType="end"/>
      </w:r>
    </w:p>
    <w:p w14:paraId="53138541" w14:textId="1E62CCFB" w:rsidR="00480185" w:rsidRDefault="00480185">
      <w:pPr>
        <w:pStyle w:val="TOC3"/>
        <w:rPr>
          <w:rFonts w:asciiTheme="minorHAnsi" w:eastAsiaTheme="minorEastAsia" w:hAnsiTheme="minorHAnsi" w:cstheme="minorBidi"/>
          <w:kern w:val="2"/>
          <w:sz w:val="24"/>
          <w:szCs w:val="24"/>
          <w:lang w:eastAsia="en-GB"/>
          <w14:ligatures w14:val="standardContextual"/>
        </w:rPr>
      </w:pPr>
      <w:r>
        <w:t>7.17.4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_Toc200835764 \h </w:instrText>
      </w:r>
      <w:r>
        <w:fldChar w:fldCharType="separate"/>
      </w:r>
      <w:r>
        <w:t>155</w:t>
      </w:r>
      <w:r>
        <w:fldChar w:fldCharType="end"/>
      </w:r>
    </w:p>
    <w:p w14:paraId="2EEBF019" w14:textId="5529DA9A" w:rsidR="00480185" w:rsidRDefault="00480185">
      <w:pPr>
        <w:pStyle w:val="TOC2"/>
        <w:rPr>
          <w:rFonts w:asciiTheme="minorHAnsi" w:eastAsiaTheme="minorEastAsia" w:hAnsiTheme="minorHAnsi" w:cstheme="minorBidi"/>
          <w:kern w:val="2"/>
          <w:sz w:val="24"/>
          <w:szCs w:val="24"/>
          <w:lang w:eastAsia="en-GB"/>
          <w14:ligatures w14:val="standardContextual"/>
        </w:rPr>
      </w:pPr>
      <w:r>
        <w:t>7.18</w:t>
      </w:r>
      <w:r>
        <w:rPr>
          <w:rFonts w:asciiTheme="minorHAnsi" w:eastAsiaTheme="minorEastAsia" w:hAnsiTheme="minorHAnsi" w:cstheme="minorBidi"/>
          <w:kern w:val="2"/>
          <w:sz w:val="24"/>
          <w:szCs w:val="24"/>
          <w:lang w:eastAsia="en-GB"/>
          <w14:ligatures w14:val="standardContextual"/>
        </w:rPr>
        <w:tab/>
      </w:r>
      <w:r>
        <w:t>LI at NWDAF</w:t>
      </w:r>
      <w:r>
        <w:tab/>
      </w:r>
      <w:r>
        <w:fldChar w:fldCharType="begin" w:fldLock="1"/>
      </w:r>
      <w:r>
        <w:instrText xml:space="preserve"> PAGEREF _Toc200835765 \h </w:instrText>
      </w:r>
      <w:r>
        <w:fldChar w:fldCharType="separate"/>
      </w:r>
      <w:r>
        <w:t>156</w:t>
      </w:r>
      <w:r>
        <w:fldChar w:fldCharType="end"/>
      </w:r>
    </w:p>
    <w:p w14:paraId="2C66AE9F" w14:textId="4D690B79" w:rsidR="00480185" w:rsidRDefault="00480185">
      <w:pPr>
        <w:pStyle w:val="TOC3"/>
        <w:rPr>
          <w:rFonts w:asciiTheme="minorHAnsi" w:eastAsiaTheme="minorEastAsia" w:hAnsiTheme="minorHAnsi" w:cstheme="minorBidi"/>
          <w:kern w:val="2"/>
          <w:sz w:val="24"/>
          <w:szCs w:val="24"/>
          <w:lang w:eastAsia="en-GB"/>
          <w14:ligatures w14:val="standardContextual"/>
        </w:rPr>
      </w:pPr>
      <w:r>
        <w:t>7.18.1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_Toc200835766 \h </w:instrText>
      </w:r>
      <w:r>
        <w:fldChar w:fldCharType="separate"/>
      </w:r>
      <w:r>
        <w:t>156</w:t>
      </w:r>
      <w:r>
        <w:fldChar w:fldCharType="end"/>
      </w:r>
    </w:p>
    <w:p w14:paraId="7A45E4CC" w14:textId="1A00B67F" w:rsidR="00480185" w:rsidRDefault="00480185">
      <w:pPr>
        <w:pStyle w:val="TOC3"/>
        <w:rPr>
          <w:rFonts w:asciiTheme="minorHAnsi" w:eastAsiaTheme="minorEastAsia" w:hAnsiTheme="minorHAnsi" w:cstheme="minorBidi"/>
          <w:kern w:val="2"/>
          <w:sz w:val="24"/>
          <w:szCs w:val="24"/>
          <w:lang w:eastAsia="en-GB"/>
          <w14:ligatures w14:val="standardContextual"/>
        </w:rPr>
      </w:pPr>
      <w:r>
        <w:t>7.18.2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_Toc200835767 \h </w:instrText>
      </w:r>
      <w:r>
        <w:fldChar w:fldCharType="separate"/>
      </w:r>
      <w:r>
        <w:t>156</w:t>
      </w:r>
      <w:r>
        <w:fldChar w:fldCharType="end"/>
      </w:r>
    </w:p>
    <w:p w14:paraId="66675A8C" w14:textId="02F89FE8" w:rsidR="00480185" w:rsidRDefault="00480185">
      <w:pPr>
        <w:pStyle w:val="TOC3"/>
        <w:rPr>
          <w:rFonts w:asciiTheme="minorHAnsi" w:eastAsiaTheme="minorEastAsia" w:hAnsiTheme="minorHAnsi" w:cstheme="minorBidi"/>
          <w:kern w:val="2"/>
          <w:sz w:val="24"/>
          <w:szCs w:val="24"/>
          <w:lang w:eastAsia="en-GB"/>
          <w14:ligatures w14:val="standardContextual"/>
        </w:rPr>
      </w:pPr>
      <w:r>
        <w:t>7.18.3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_Toc200835768 \h </w:instrText>
      </w:r>
      <w:r>
        <w:fldChar w:fldCharType="separate"/>
      </w:r>
      <w:r>
        <w:t>157</w:t>
      </w:r>
      <w:r>
        <w:fldChar w:fldCharType="end"/>
      </w:r>
    </w:p>
    <w:p w14:paraId="26099131" w14:textId="7EBA8781" w:rsidR="00480185" w:rsidRDefault="00480185">
      <w:pPr>
        <w:pStyle w:val="TOC3"/>
        <w:rPr>
          <w:rFonts w:asciiTheme="minorHAnsi" w:eastAsiaTheme="minorEastAsia" w:hAnsiTheme="minorHAnsi" w:cstheme="minorBidi"/>
          <w:kern w:val="2"/>
          <w:sz w:val="24"/>
          <w:szCs w:val="24"/>
          <w:lang w:eastAsia="en-GB"/>
          <w14:ligatures w14:val="standardContextual"/>
        </w:rPr>
      </w:pPr>
      <w:r>
        <w:t>7.18.4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_Toc200835769 \h </w:instrText>
      </w:r>
      <w:r>
        <w:fldChar w:fldCharType="separate"/>
      </w:r>
      <w:r>
        <w:t>157</w:t>
      </w:r>
      <w:r>
        <w:fldChar w:fldCharType="end"/>
      </w:r>
    </w:p>
    <w:p w14:paraId="5813C098" w14:textId="60EB305B" w:rsidR="00480185" w:rsidRDefault="00480185">
      <w:pPr>
        <w:pStyle w:val="TOC2"/>
        <w:rPr>
          <w:rFonts w:asciiTheme="minorHAnsi" w:eastAsiaTheme="minorEastAsia" w:hAnsiTheme="minorHAnsi" w:cstheme="minorBidi"/>
          <w:kern w:val="2"/>
          <w:sz w:val="24"/>
          <w:szCs w:val="24"/>
          <w:lang w:eastAsia="en-GB"/>
          <w14:ligatures w14:val="standardContextual"/>
        </w:rPr>
      </w:pPr>
      <w:r>
        <w:t>7.19</w:t>
      </w:r>
      <w:r>
        <w:rPr>
          <w:rFonts w:asciiTheme="minorHAnsi" w:eastAsiaTheme="minorEastAsia" w:hAnsiTheme="minorHAnsi" w:cstheme="minorBidi"/>
          <w:kern w:val="2"/>
          <w:sz w:val="24"/>
          <w:szCs w:val="24"/>
          <w:lang w:eastAsia="en-GB"/>
          <w14:ligatures w14:val="standardContextual"/>
        </w:rPr>
        <w:tab/>
      </w:r>
      <w:r>
        <w:t>LI at eP-CSCF for WebRTC access to the IMS</w:t>
      </w:r>
      <w:r>
        <w:tab/>
      </w:r>
      <w:r>
        <w:fldChar w:fldCharType="begin" w:fldLock="1"/>
      </w:r>
      <w:r>
        <w:instrText xml:space="preserve"> PAGEREF _Toc200835770 \h </w:instrText>
      </w:r>
      <w:r>
        <w:fldChar w:fldCharType="separate"/>
      </w:r>
      <w:r>
        <w:t>158</w:t>
      </w:r>
      <w:r>
        <w:fldChar w:fldCharType="end"/>
      </w:r>
    </w:p>
    <w:p w14:paraId="08D05F1D" w14:textId="1462F4A7" w:rsidR="00480185" w:rsidRDefault="00480185">
      <w:pPr>
        <w:pStyle w:val="TOC3"/>
        <w:rPr>
          <w:rFonts w:asciiTheme="minorHAnsi" w:eastAsiaTheme="minorEastAsia" w:hAnsiTheme="minorHAnsi" w:cstheme="minorBidi"/>
          <w:kern w:val="2"/>
          <w:sz w:val="24"/>
          <w:szCs w:val="24"/>
          <w:lang w:eastAsia="en-GB"/>
          <w14:ligatures w14:val="standardContextual"/>
        </w:rPr>
      </w:pPr>
      <w:r>
        <w:t>7.19.1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_Toc200835771 \h </w:instrText>
      </w:r>
      <w:r>
        <w:fldChar w:fldCharType="separate"/>
      </w:r>
      <w:r>
        <w:t>158</w:t>
      </w:r>
      <w:r>
        <w:fldChar w:fldCharType="end"/>
      </w:r>
    </w:p>
    <w:p w14:paraId="3CDD917C" w14:textId="6B4F97CB" w:rsidR="00480185" w:rsidRDefault="00480185">
      <w:pPr>
        <w:pStyle w:val="TOC3"/>
        <w:rPr>
          <w:rFonts w:asciiTheme="minorHAnsi" w:eastAsiaTheme="minorEastAsia" w:hAnsiTheme="minorHAnsi" w:cstheme="minorBidi"/>
          <w:kern w:val="2"/>
          <w:sz w:val="24"/>
          <w:szCs w:val="24"/>
          <w:lang w:eastAsia="en-GB"/>
          <w14:ligatures w14:val="standardContextual"/>
        </w:rPr>
      </w:pPr>
      <w:r>
        <w:t>7.19.2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_Toc200835772 \h </w:instrText>
      </w:r>
      <w:r>
        <w:fldChar w:fldCharType="separate"/>
      </w:r>
      <w:r>
        <w:t>158</w:t>
      </w:r>
      <w:r>
        <w:fldChar w:fldCharType="end"/>
      </w:r>
    </w:p>
    <w:p w14:paraId="1B23137F" w14:textId="2E3D2E7C" w:rsidR="00480185" w:rsidRDefault="00480185">
      <w:pPr>
        <w:pStyle w:val="TOC3"/>
        <w:rPr>
          <w:rFonts w:asciiTheme="minorHAnsi" w:eastAsiaTheme="minorEastAsia" w:hAnsiTheme="minorHAnsi" w:cstheme="minorBidi"/>
          <w:kern w:val="2"/>
          <w:sz w:val="24"/>
          <w:szCs w:val="24"/>
          <w:lang w:eastAsia="en-GB"/>
          <w14:ligatures w14:val="standardContextual"/>
        </w:rPr>
      </w:pPr>
      <w:r>
        <w:t>7.19.3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_Toc200835773 \h </w:instrText>
      </w:r>
      <w:r>
        <w:fldChar w:fldCharType="separate"/>
      </w:r>
      <w:r>
        <w:t>159</w:t>
      </w:r>
      <w:r>
        <w:fldChar w:fldCharType="end"/>
      </w:r>
    </w:p>
    <w:p w14:paraId="2BAFB39F" w14:textId="03EB6A2C" w:rsidR="00480185" w:rsidRDefault="00480185">
      <w:pPr>
        <w:pStyle w:val="TOC3"/>
        <w:rPr>
          <w:rFonts w:asciiTheme="minorHAnsi" w:eastAsiaTheme="minorEastAsia" w:hAnsiTheme="minorHAnsi" w:cstheme="minorBidi"/>
          <w:kern w:val="2"/>
          <w:sz w:val="24"/>
          <w:szCs w:val="24"/>
          <w:lang w:eastAsia="en-GB"/>
          <w14:ligatures w14:val="standardContextual"/>
        </w:rPr>
      </w:pPr>
      <w:r>
        <w:t>7.19.4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_Toc200835774 \h </w:instrText>
      </w:r>
      <w:r>
        <w:fldChar w:fldCharType="separate"/>
      </w:r>
      <w:r>
        <w:t>160</w:t>
      </w:r>
      <w:r>
        <w:fldChar w:fldCharType="end"/>
      </w:r>
    </w:p>
    <w:p w14:paraId="0E8AB55A" w14:textId="05F82288" w:rsidR="00480185" w:rsidRDefault="00480185">
      <w:pPr>
        <w:pStyle w:val="TOC2"/>
        <w:rPr>
          <w:rFonts w:asciiTheme="minorHAnsi" w:eastAsiaTheme="minorEastAsia" w:hAnsiTheme="minorHAnsi" w:cstheme="minorBidi"/>
          <w:kern w:val="2"/>
          <w:sz w:val="24"/>
          <w:szCs w:val="24"/>
          <w:lang w:eastAsia="en-GB"/>
          <w14:ligatures w14:val="standardContextual"/>
        </w:rPr>
      </w:pPr>
      <w:r>
        <w:t>7.20</w:t>
      </w:r>
      <w:r>
        <w:rPr>
          <w:rFonts w:asciiTheme="minorHAnsi" w:eastAsiaTheme="minorEastAsia" w:hAnsiTheme="minorHAnsi" w:cstheme="minorBidi"/>
          <w:kern w:val="2"/>
          <w:sz w:val="24"/>
          <w:szCs w:val="24"/>
          <w:lang w:eastAsia="en-GB"/>
          <w14:ligatures w14:val="standardContextual"/>
        </w:rPr>
        <w:tab/>
      </w:r>
      <w:r>
        <w:t>LI at DDNMF</w:t>
      </w:r>
      <w:r>
        <w:tab/>
      </w:r>
      <w:r>
        <w:fldChar w:fldCharType="begin" w:fldLock="1"/>
      </w:r>
      <w:r>
        <w:instrText xml:space="preserve"> PAGEREF _Toc200835775 \h </w:instrText>
      </w:r>
      <w:r>
        <w:fldChar w:fldCharType="separate"/>
      </w:r>
      <w:r>
        <w:t>160</w:t>
      </w:r>
      <w:r>
        <w:fldChar w:fldCharType="end"/>
      </w:r>
    </w:p>
    <w:p w14:paraId="7A5C0852" w14:textId="5F0F8BEA" w:rsidR="00480185" w:rsidRDefault="00480185">
      <w:pPr>
        <w:pStyle w:val="TOC3"/>
        <w:rPr>
          <w:rFonts w:asciiTheme="minorHAnsi" w:eastAsiaTheme="minorEastAsia" w:hAnsiTheme="minorHAnsi" w:cstheme="minorBidi"/>
          <w:kern w:val="2"/>
          <w:sz w:val="24"/>
          <w:szCs w:val="24"/>
          <w:lang w:eastAsia="en-GB"/>
          <w14:ligatures w14:val="standardContextual"/>
        </w:rPr>
      </w:pPr>
      <w:r>
        <w:t>7.20.1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_Toc200835776 \h </w:instrText>
      </w:r>
      <w:r>
        <w:fldChar w:fldCharType="separate"/>
      </w:r>
      <w:r>
        <w:t>160</w:t>
      </w:r>
      <w:r>
        <w:fldChar w:fldCharType="end"/>
      </w:r>
    </w:p>
    <w:p w14:paraId="37B82EB2" w14:textId="43C24BB8" w:rsidR="00480185" w:rsidRDefault="00480185">
      <w:pPr>
        <w:pStyle w:val="TOC3"/>
        <w:rPr>
          <w:rFonts w:asciiTheme="minorHAnsi" w:eastAsiaTheme="minorEastAsia" w:hAnsiTheme="minorHAnsi" w:cstheme="minorBidi"/>
          <w:kern w:val="2"/>
          <w:sz w:val="24"/>
          <w:szCs w:val="24"/>
          <w:lang w:eastAsia="en-GB"/>
          <w14:ligatures w14:val="standardContextual"/>
        </w:rPr>
      </w:pPr>
      <w:r>
        <w:t>7.20.2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_Toc200835777 \h </w:instrText>
      </w:r>
      <w:r>
        <w:fldChar w:fldCharType="separate"/>
      </w:r>
      <w:r>
        <w:t>160</w:t>
      </w:r>
      <w:r>
        <w:fldChar w:fldCharType="end"/>
      </w:r>
    </w:p>
    <w:p w14:paraId="2FE434B6" w14:textId="56860746" w:rsidR="00480185" w:rsidRDefault="00480185">
      <w:pPr>
        <w:pStyle w:val="TOC3"/>
        <w:rPr>
          <w:rFonts w:asciiTheme="minorHAnsi" w:eastAsiaTheme="minorEastAsia" w:hAnsiTheme="minorHAnsi" w:cstheme="minorBidi"/>
          <w:kern w:val="2"/>
          <w:sz w:val="24"/>
          <w:szCs w:val="24"/>
          <w:lang w:eastAsia="en-GB"/>
          <w14:ligatures w14:val="standardContextual"/>
        </w:rPr>
      </w:pPr>
      <w:r>
        <w:t>7.20.3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_Toc200835778 \h </w:instrText>
      </w:r>
      <w:r>
        <w:fldChar w:fldCharType="separate"/>
      </w:r>
      <w:r>
        <w:t>161</w:t>
      </w:r>
      <w:r>
        <w:fldChar w:fldCharType="end"/>
      </w:r>
    </w:p>
    <w:p w14:paraId="60C6FFFC" w14:textId="648D122E" w:rsidR="00480185" w:rsidRDefault="00480185">
      <w:pPr>
        <w:pStyle w:val="TOC3"/>
        <w:rPr>
          <w:rFonts w:asciiTheme="minorHAnsi" w:eastAsiaTheme="minorEastAsia" w:hAnsiTheme="minorHAnsi" w:cstheme="minorBidi"/>
          <w:kern w:val="2"/>
          <w:sz w:val="24"/>
          <w:szCs w:val="24"/>
          <w:lang w:eastAsia="en-GB"/>
          <w14:ligatures w14:val="standardContextual"/>
        </w:rPr>
      </w:pPr>
      <w:r w:rsidRPr="009B5199">
        <w:rPr>
          <w:lang w:val="en-US"/>
        </w:rPr>
        <w:t>7.20.4</w:t>
      </w:r>
      <w:r>
        <w:rPr>
          <w:rFonts w:asciiTheme="minorHAnsi" w:eastAsiaTheme="minorEastAsia" w:hAnsiTheme="minorHAnsi" w:cstheme="minorBidi"/>
          <w:kern w:val="2"/>
          <w:sz w:val="24"/>
          <w:szCs w:val="24"/>
          <w:lang w:eastAsia="en-GB"/>
          <w14:ligatures w14:val="standardContextual"/>
        </w:rPr>
        <w:tab/>
      </w:r>
      <w:r w:rsidRPr="009B5199">
        <w:rPr>
          <w:lang w:val="en-US"/>
        </w:rPr>
        <w:t>IRI events</w:t>
      </w:r>
      <w:r>
        <w:tab/>
      </w:r>
      <w:r>
        <w:fldChar w:fldCharType="begin" w:fldLock="1"/>
      </w:r>
      <w:r>
        <w:instrText xml:space="preserve"> PAGEREF _Toc200835779 \h </w:instrText>
      </w:r>
      <w:r>
        <w:fldChar w:fldCharType="separate"/>
      </w:r>
      <w:r>
        <w:t>161</w:t>
      </w:r>
      <w:r>
        <w:fldChar w:fldCharType="end"/>
      </w:r>
    </w:p>
    <w:p w14:paraId="4D574688" w14:textId="1CA58B3C" w:rsidR="00480185" w:rsidRDefault="00480185">
      <w:pPr>
        <w:pStyle w:val="TOC2"/>
        <w:rPr>
          <w:rFonts w:asciiTheme="minorHAnsi" w:eastAsiaTheme="minorEastAsia" w:hAnsiTheme="minorHAnsi" w:cstheme="minorBidi"/>
          <w:kern w:val="2"/>
          <w:sz w:val="24"/>
          <w:szCs w:val="24"/>
          <w:lang w:eastAsia="en-GB"/>
          <w14:ligatures w14:val="standardContextual"/>
        </w:rPr>
      </w:pPr>
      <w:r>
        <w:t>7.21</w:t>
      </w:r>
      <w:r>
        <w:rPr>
          <w:rFonts w:asciiTheme="minorHAnsi" w:eastAsiaTheme="minorEastAsia" w:hAnsiTheme="minorHAnsi" w:cstheme="minorBidi"/>
          <w:kern w:val="2"/>
          <w:sz w:val="24"/>
          <w:szCs w:val="24"/>
          <w:lang w:eastAsia="en-GB"/>
          <w14:ligatures w14:val="standardContextual"/>
        </w:rPr>
        <w:tab/>
      </w:r>
      <w:r>
        <w:t>LI at 5G PIN Server</w:t>
      </w:r>
      <w:r>
        <w:tab/>
      </w:r>
      <w:r>
        <w:fldChar w:fldCharType="begin" w:fldLock="1"/>
      </w:r>
      <w:r>
        <w:instrText xml:space="preserve"> PAGEREF _Toc200835780 \h </w:instrText>
      </w:r>
      <w:r>
        <w:fldChar w:fldCharType="separate"/>
      </w:r>
      <w:r>
        <w:t>162</w:t>
      </w:r>
      <w:r>
        <w:fldChar w:fldCharType="end"/>
      </w:r>
    </w:p>
    <w:p w14:paraId="28399D09" w14:textId="0D689B3F" w:rsidR="00480185" w:rsidRDefault="00480185">
      <w:pPr>
        <w:pStyle w:val="TOC3"/>
        <w:rPr>
          <w:rFonts w:asciiTheme="minorHAnsi" w:eastAsiaTheme="minorEastAsia" w:hAnsiTheme="minorHAnsi" w:cstheme="minorBidi"/>
          <w:kern w:val="2"/>
          <w:sz w:val="24"/>
          <w:szCs w:val="24"/>
          <w:lang w:eastAsia="en-GB"/>
          <w14:ligatures w14:val="standardContextual"/>
        </w:rPr>
      </w:pPr>
      <w:r>
        <w:t>7.21.1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_Toc200835781 \h </w:instrText>
      </w:r>
      <w:r>
        <w:fldChar w:fldCharType="separate"/>
      </w:r>
      <w:r>
        <w:t>162</w:t>
      </w:r>
      <w:r>
        <w:fldChar w:fldCharType="end"/>
      </w:r>
    </w:p>
    <w:p w14:paraId="454A1CA4" w14:textId="737D6134" w:rsidR="00480185" w:rsidRDefault="00480185">
      <w:pPr>
        <w:pStyle w:val="TOC3"/>
        <w:rPr>
          <w:rFonts w:asciiTheme="minorHAnsi" w:eastAsiaTheme="minorEastAsia" w:hAnsiTheme="minorHAnsi" w:cstheme="minorBidi"/>
          <w:kern w:val="2"/>
          <w:sz w:val="24"/>
          <w:szCs w:val="24"/>
          <w:lang w:eastAsia="en-GB"/>
          <w14:ligatures w14:val="standardContextual"/>
        </w:rPr>
      </w:pPr>
      <w:r>
        <w:t>7.21.2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_Toc200835782 \h </w:instrText>
      </w:r>
      <w:r>
        <w:fldChar w:fldCharType="separate"/>
      </w:r>
      <w:r>
        <w:t>162</w:t>
      </w:r>
      <w:r>
        <w:fldChar w:fldCharType="end"/>
      </w:r>
    </w:p>
    <w:p w14:paraId="47398629" w14:textId="35FCD4BC" w:rsidR="00480185" w:rsidRDefault="00480185">
      <w:pPr>
        <w:pStyle w:val="TOC3"/>
        <w:rPr>
          <w:rFonts w:asciiTheme="minorHAnsi" w:eastAsiaTheme="minorEastAsia" w:hAnsiTheme="minorHAnsi" w:cstheme="minorBidi"/>
          <w:kern w:val="2"/>
          <w:sz w:val="24"/>
          <w:szCs w:val="24"/>
          <w:lang w:eastAsia="en-GB"/>
          <w14:ligatures w14:val="standardContextual"/>
        </w:rPr>
      </w:pPr>
      <w:r>
        <w:t>7.21.3</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_Toc200835783 \h </w:instrText>
      </w:r>
      <w:r>
        <w:fldChar w:fldCharType="separate"/>
      </w:r>
      <w:r>
        <w:t>163</w:t>
      </w:r>
      <w:r>
        <w:fldChar w:fldCharType="end"/>
      </w:r>
    </w:p>
    <w:p w14:paraId="04DCB0C9" w14:textId="0AF71F39" w:rsidR="00480185" w:rsidRDefault="00480185">
      <w:pPr>
        <w:pStyle w:val="TOC3"/>
        <w:rPr>
          <w:rFonts w:asciiTheme="minorHAnsi" w:eastAsiaTheme="minorEastAsia" w:hAnsiTheme="minorHAnsi" w:cstheme="minorBidi"/>
          <w:kern w:val="2"/>
          <w:sz w:val="24"/>
          <w:szCs w:val="24"/>
          <w:lang w:eastAsia="en-GB"/>
          <w14:ligatures w14:val="standardContextual"/>
        </w:rPr>
      </w:pPr>
      <w:r>
        <w:t>7.21.4</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_Toc200835784 \h </w:instrText>
      </w:r>
      <w:r>
        <w:fldChar w:fldCharType="separate"/>
      </w:r>
      <w:r>
        <w:t>163</w:t>
      </w:r>
      <w:r>
        <w:fldChar w:fldCharType="end"/>
      </w:r>
    </w:p>
    <w:p w14:paraId="2176B2FD" w14:textId="1C44A444" w:rsidR="00480185" w:rsidRDefault="00480185">
      <w:pPr>
        <w:pStyle w:val="TOC2"/>
        <w:rPr>
          <w:rFonts w:asciiTheme="minorHAnsi" w:eastAsiaTheme="minorEastAsia" w:hAnsiTheme="minorHAnsi" w:cstheme="minorBidi"/>
          <w:kern w:val="2"/>
          <w:sz w:val="24"/>
          <w:szCs w:val="24"/>
          <w:lang w:eastAsia="en-GB"/>
          <w14:ligatures w14:val="standardContextual"/>
        </w:rPr>
      </w:pPr>
      <w:r>
        <w:t>7.22</w:t>
      </w:r>
      <w:r>
        <w:rPr>
          <w:rFonts w:asciiTheme="minorHAnsi" w:eastAsiaTheme="minorEastAsia" w:hAnsiTheme="minorHAnsi" w:cstheme="minorBidi"/>
          <w:kern w:val="2"/>
          <w:sz w:val="24"/>
          <w:szCs w:val="24"/>
          <w:lang w:eastAsia="en-GB"/>
          <w14:ligatures w14:val="standardContextual"/>
        </w:rPr>
        <w:tab/>
      </w:r>
      <w:r>
        <w:t>LI at the charging function</w:t>
      </w:r>
      <w:r>
        <w:tab/>
      </w:r>
      <w:r>
        <w:fldChar w:fldCharType="begin" w:fldLock="1"/>
      </w:r>
      <w:r>
        <w:instrText xml:space="preserve"> PAGEREF _Toc200835785 \h </w:instrText>
      </w:r>
      <w:r>
        <w:fldChar w:fldCharType="separate"/>
      </w:r>
      <w:r>
        <w:t>164</w:t>
      </w:r>
      <w:r>
        <w:fldChar w:fldCharType="end"/>
      </w:r>
    </w:p>
    <w:p w14:paraId="61BD4E94" w14:textId="5592FDB3" w:rsidR="00480185" w:rsidRDefault="00480185">
      <w:pPr>
        <w:pStyle w:val="TOC3"/>
        <w:rPr>
          <w:rFonts w:asciiTheme="minorHAnsi" w:eastAsiaTheme="minorEastAsia" w:hAnsiTheme="minorHAnsi" w:cstheme="minorBidi"/>
          <w:kern w:val="2"/>
          <w:sz w:val="24"/>
          <w:szCs w:val="24"/>
          <w:lang w:eastAsia="en-GB"/>
          <w14:ligatures w14:val="standardContextual"/>
        </w:rPr>
      </w:pPr>
      <w:r>
        <w:t>7.22.1</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_Toc200835786 \h </w:instrText>
      </w:r>
      <w:r>
        <w:fldChar w:fldCharType="separate"/>
      </w:r>
      <w:r>
        <w:t>164</w:t>
      </w:r>
      <w:r>
        <w:fldChar w:fldCharType="end"/>
      </w:r>
    </w:p>
    <w:p w14:paraId="367C6639" w14:textId="53380490" w:rsidR="00480185" w:rsidRDefault="00480185">
      <w:pPr>
        <w:pStyle w:val="TOC3"/>
        <w:rPr>
          <w:rFonts w:asciiTheme="minorHAnsi" w:eastAsiaTheme="minorEastAsia" w:hAnsiTheme="minorHAnsi" w:cstheme="minorBidi"/>
          <w:kern w:val="2"/>
          <w:sz w:val="24"/>
          <w:szCs w:val="24"/>
          <w:lang w:eastAsia="en-GB"/>
          <w14:ligatures w14:val="standardContextual"/>
        </w:rPr>
      </w:pPr>
      <w:r>
        <w:t>7.22.2</w:t>
      </w:r>
      <w:r>
        <w:rPr>
          <w:rFonts w:asciiTheme="minorHAnsi" w:eastAsiaTheme="minorEastAsia" w:hAnsiTheme="minorHAnsi" w:cstheme="minorBidi"/>
          <w:kern w:val="2"/>
          <w:sz w:val="24"/>
          <w:szCs w:val="24"/>
          <w:lang w:eastAsia="en-GB"/>
          <w14:ligatures w14:val="standardContextual"/>
        </w:rPr>
        <w:tab/>
      </w:r>
      <w:r>
        <w:t>Target identities</w:t>
      </w:r>
      <w:r>
        <w:tab/>
      </w:r>
      <w:r>
        <w:fldChar w:fldCharType="begin" w:fldLock="1"/>
      </w:r>
      <w:r>
        <w:instrText xml:space="preserve"> PAGEREF _Toc200835787 \h </w:instrText>
      </w:r>
      <w:r>
        <w:fldChar w:fldCharType="separate"/>
      </w:r>
      <w:r>
        <w:t>165</w:t>
      </w:r>
      <w:r>
        <w:fldChar w:fldCharType="end"/>
      </w:r>
    </w:p>
    <w:p w14:paraId="5D6A661B" w14:textId="38707D3A" w:rsidR="00480185" w:rsidRDefault="00480185">
      <w:pPr>
        <w:pStyle w:val="TOC3"/>
        <w:rPr>
          <w:rFonts w:asciiTheme="minorHAnsi" w:eastAsiaTheme="minorEastAsia" w:hAnsiTheme="minorHAnsi" w:cstheme="minorBidi"/>
          <w:kern w:val="2"/>
          <w:sz w:val="24"/>
          <w:szCs w:val="24"/>
          <w:lang w:eastAsia="en-GB"/>
          <w14:ligatures w14:val="standardContextual"/>
        </w:rPr>
      </w:pPr>
      <w:r>
        <w:t>7.22.3</w:t>
      </w:r>
      <w:r>
        <w:rPr>
          <w:rFonts w:asciiTheme="minorHAnsi" w:eastAsiaTheme="minorEastAsia" w:hAnsiTheme="minorHAnsi" w:cstheme="minorBidi"/>
          <w:kern w:val="2"/>
          <w:sz w:val="24"/>
          <w:szCs w:val="24"/>
          <w:lang w:eastAsia="en-GB"/>
          <w14:ligatures w14:val="standardContextual"/>
        </w:rPr>
        <w:tab/>
      </w:r>
      <w:r>
        <w:t>IRI events</w:t>
      </w:r>
      <w:r>
        <w:tab/>
      </w:r>
      <w:r>
        <w:fldChar w:fldCharType="begin" w:fldLock="1"/>
      </w:r>
      <w:r>
        <w:instrText xml:space="preserve"> PAGEREF _Toc200835788 \h </w:instrText>
      </w:r>
      <w:r>
        <w:fldChar w:fldCharType="separate"/>
      </w:r>
      <w:r>
        <w:t>165</w:t>
      </w:r>
      <w:r>
        <w:fldChar w:fldCharType="end"/>
      </w:r>
    </w:p>
    <w:p w14:paraId="55DC0C00" w14:textId="2D0DF8E5" w:rsidR="00480185" w:rsidRDefault="00480185">
      <w:pPr>
        <w:pStyle w:val="TOC3"/>
        <w:rPr>
          <w:rFonts w:asciiTheme="minorHAnsi" w:eastAsiaTheme="minorEastAsia" w:hAnsiTheme="minorHAnsi" w:cstheme="minorBidi"/>
          <w:kern w:val="2"/>
          <w:sz w:val="24"/>
          <w:szCs w:val="24"/>
          <w:lang w:eastAsia="en-GB"/>
          <w14:ligatures w14:val="standardContextual"/>
        </w:rPr>
      </w:pPr>
      <w:r>
        <w:t>7.22.4</w:t>
      </w:r>
      <w:r>
        <w:rPr>
          <w:rFonts w:asciiTheme="minorHAnsi" w:eastAsiaTheme="minorEastAsia" w:hAnsiTheme="minorHAnsi" w:cstheme="minorBidi"/>
          <w:kern w:val="2"/>
          <w:sz w:val="24"/>
          <w:szCs w:val="24"/>
          <w:lang w:eastAsia="en-GB"/>
          <w14:ligatures w14:val="standardContextual"/>
        </w:rPr>
        <w:tab/>
      </w:r>
      <w:r>
        <w:t>Common IRI parameters</w:t>
      </w:r>
      <w:r>
        <w:tab/>
      </w:r>
      <w:r>
        <w:fldChar w:fldCharType="begin" w:fldLock="1"/>
      </w:r>
      <w:r>
        <w:instrText xml:space="preserve"> PAGEREF _Toc200835789 \h </w:instrText>
      </w:r>
      <w:r>
        <w:fldChar w:fldCharType="separate"/>
      </w:r>
      <w:r>
        <w:t>165</w:t>
      </w:r>
      <w:r>
        <w:fldChar w:fldCharType="end"/>
      </w:r>
    </w:p>
    <w:p w14:paraId="75C52EF1" w14:textId="031EC626" w:rsidR="00480185" w:rsidRDefault="00480185">
      <w:pPr>
        <w:pStyle w:val="TOC3"/>
        <w:rPr>
          <w:rFonts w:asciiTheme="minorHAnsi" w:eastAsiaTheme="minorEastAsia" w:hAnsiTheme="minorHAnsi" w:cstheme="minorBidi"/>
          <w:kern w:val="2"/>
          <w:sz w:val="24"/>
          <w:szCs w:val="24"/>
          <w:lang w:eastAsia="en-GB"/>
          <w14:ligatures w14:val="standardContextual"/>
        </w:rPr>
      </w:pPr>
      <w:r>
        <w:t>7.22.5</w:t>
      </w:r>
      <w:r>
        <w:rPr>
          <w:rFonts w:asciiTheme="minorHAnsi" w:eastAsiaTheme="minorEastAsia" w:hAnsiTheme="minorHAnsi" w:cstheme="minorBidi"/>
          <w:kern w:val="2"/>
          <w:sz w:val="24"/>
          <w:szCs w:val="24"/>
          <w:lang w:eastAsia="en-GB"/>
          <w14:ligatures w14:val="standardContextual"/>
        </w:rPr>
        <w:tab/>
      </w:r>
      <w:r>
        <w:t>Network topologies</w:t>
      </w:r>
      <w:r>
        <w:tab/>
      </w:r>
      <w:r>
        <w:fldChar w:fldCharType="begin" w:fldLock="1"/>
      </w:r>
      <w:r>
        <w:instrText xml:space="preserve"> PAGEREF _Toc200835790 \h </w:instrText>
      </w:r>
      <w:r>
        <w:fldChar w:fldCharType="separate"/>
      </w:r>
      <w:r>
        <w:t>165</w:t>
      </w:r>
      <w:r>
        <w:fldChar w:fldCharType="end"/>
      </w:r>
    </w:p>
    <w:p w14:paraId="28A6D6AD" w14:textId="4867E018" w:rsidR="00480185" w:rsidRDefault="00480185">
      <w:pPr>
        <w:pStyle w:val="TOC1"/>
        <w:rPr>
          <w:rFonts w:asciiTheme="minorHAnsi" w:eastAsiaTheme="minorEastAsia" w:hAnsiTheme="minorHAnsi" w:cstheme="minorBidi"/>
          <w:kern w:val="2"/>
          <w:sz w:val="24"/>
          <w:szCs w:val="24"/>
          <w:lang w:eastAsia="en-GB"/>
          <w14:ligatures w14:val="standardContextual"/>
        </w:rPr>
      </w:pPr>
      <w:r>
        <w:t>8</w:t>
      </w:r>
      <w:r>
        <w:rPr>
          <w:rFonts w:asciiTheme="minorHAnsi" w:eastAsiaTheme="minorEastAsia" w:hAnsiTheme="minorHAnsi" w:cstheme="minorBidi"/>
          <w:kern w:val="2"/>
          <w:sz w:val="24"/>
          <w:szCs w:val="24"/>
          <w:lang w:eastAsia="en-GB"/>
          <w14:ligatures w14:val="standardContextual"/>
        </w:rPr>
        <w:tab/>
      </w:r>
      <w:r>
        <w:t>LI security and deployment considerations</w:t>
      </w:r>
      <w:r>
        <w:tab/>
      </w:r>
      <w:r>
        <w:fldChar w:fldCharType="begin" w:fldLock="1"/>
      </w:r>
      <w:r>
        <w:instrText xml:space="preserve"> PAGEREF _Toc200835791 \h </w:instrText>
      </w:r>
      <w:r>
        <w:fldChar w:fldCharType="separate"/>
      </w:r>
      <w:r>
        <w:t>165</w:t>
      </w:r>
      <w:r>
        <w:fldChar w:fldCharType="end"/>
      </w:r>
    </w:p>
    <w:p w14:paraId="23867FE5" w14:textId="640C2996" w:rsidR="00480185" w:rsidRDefault="00480185">
      <w:pPr>
        <w:pStyle w:val="TOC2"/>
        <w:rPr>
          <w:rFonts w:asciiTheme="minorHAnsi" w:eastAsiaTheme="minorEastAsia" w:hAnsiTheme="minorHAnsi" w:cstheme="minorBidi"/>
          <w:kern w:val="2"/>
          <w:sz w:val="24"/>
          <w:szCs w:val="24"/>
          <w:lang w:eastAsia="en-GB"/>
          <w14:ligatures w14:val="standardContextual"/>
        </w:rPr>
      </w:pPr>
      <w:r>
        <w:t>8.1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_Toc200835792 \h </w:instrText>
      </w:r>
      <w:r>
        <w:fldChar w:fldCharType="separate"/>
      </w:r>
      <w:r>
        <w:t>165</w:t>
      </w:r>
      <w:r>
        <w:fldChar w:fldCharType="end"/>
      </w:r>
    </w:p>
    <w:p w14:paraId="79E52DE2" w14:textId="7F6B271F" w:rsidR="00480185" w:rsidRDefault="00480185">
      <w:pPr>
        <w:pStyle w:val="TOC2"/>
        <w:rPr>
          <w:rFonts w:asciiTheme="minorHAnsi" w:eastAsiaTheme="minorEastAsia" w:hAnsiTheme="minorHAnsi" w:cstheme="minorBidi"/>
          <w:kern w:val="2"/>
          <w:sz w:val="24"/>
          <w:szCs w:val="24"/>
          <w:lang w:eastAsia="en-GB"/>
          <w14:ligatures w14:val="standardContextual"/>
        </w:rPr>
      </w:pPr>
      <w:r>
        <w:t>8.2</w:t>
      </w:r>
      <w:r>
        <w:rPr>
          <w:rFonts w:asciiTheme="minorHAnsi" w:eastAsiaTheme="minorEastAsia" w:hAnsiTheme="minorHAnsi" w:cstheme="minorBidi"/>
          <w:kern w:val="2"/>
          <w:sz w:val="24"/>
          <w:szCs w:val="24"/>
          <w:lang w:eastAsia="en-GB"/>
          <w14:ligatures w14:val="standardContextual"/>
        </w:rPr>
        <w:tab/>
      </w:r>
      <w:r>
        <w:t>Architectural alternatives</w:t>
      </w:r>
      <w:r>
        <w:tab/>
      </w:r>
      <w:r>
        <w:fldChar w:fldCharType="begin" w:fldLock="1"/>
      </w:r>
      <w:r>
        <w:instrText xml:space="preserve"> PAGEREF _Toc200835793 \h </w:instrText>
      </w:r>
      <w:r>
        <w:fldChar w:fldCharType="separate"/>
      </w:r>
      <w:r>
        <w:t>166</w:t>
      </w:r>
      <w:r>
        <w:fldChar w:fldCharType="end"/>
      </w:r>
    </w:p>
    <w:p w14:paraId="681E320F" w14:textId="418AA4C0" w:rsidR="00480185" w:rsidRDefault="00480185">
      <w:pPr>
        <w:pStyle w:val="TOC3"/>
        <w:rPr>
          <w:rFonts w:asciiTheme="minorHAnsi" w:eastAsiaTheme="minorEastAsia" w:hAnsiTheme="minorHAnsi" w:cstheme="minorBidi"/>
          <w:kern w:val="2"/>
          <w:sz w:val="24"/>
          <w:szCs w:val="24"/>
          <w:lang w:eastAsia="en-GB"/>
          <w14:ligatures w14:val="standardContextual"/>
        </w:rPr>
      </w:pPr>
      <w:r>
        <w:t>8.2.1</w:t>
      </w:r>
      <w:r>
        <w:rPr>
          <w:rFonts w:asciiTheme="minorHAnsi" w:eastAsiaTheme="minorEastAsia" w:hAnsiTheme="minorHAnsi" w:cstheme="minorBidi"/>
          <w:kern w:val="2"/>
          <w:sz w:val="24"/>
          <w:szCs w:val="24"/>
          <w:lang w:eastAsia="en-GB"/>
          <w14:ligatures w14:val="standardContextual"/>
        </w:rPr>
        <w:tab/>
      </w:r>
      <w:r>
        <w:t>Full target list at every POI node</w:t>
      </w:r>
      <w:r>
        <w:tab/>
      </w:r>
      <w:r>
        <w:fldChar w:fldCharType="begin" w:fldLock="1"/>
      </w:r>
      <w:r>
        <w:instrText xml:space="preserve"> PAGEREF _Toc200835794 \h </w:instrText>
      </w:r>
      <w:r>
        <w:fldChar w:fldCharType="separate"/>
      </w:r>
      <w:r>
        <w:t>166</w:t>
      </w:r>
      <w:r>
        <w:fldChar w:fldCharType="end"/>
      </w:r>
    </w:p>
    <w:p w14:paraId="69734622" w14:textId="7D02A2B3" w:rsidR="00480185" w:rsidRDefault="00480185">
      <w:pPr>
        <w:pStyle w:val="TOC3"/>
        <w:rPr>
          <w:rFonts w:asciiTheme="minorHAnsi" w:eastAsiaTheme="minorEastAsia" w:hAnsiTheme="minorHAnsi" w:cstheme="minorBidi"/>
          <w:kern w:val="2"/>
          <w:sz w:val="24"/>
          <w:szCs w:val="24"/>
          <w:lang w:eastAsia="en-GB"/>
          <w14:ligatures w14:val="standardContextual"/>
        </w:rPr>
      </w:pPr>
      <w:r>
        <w:t>8.2.2</w:t>
      </w:r>
      <w:r>
        <w:rPr>
          <w:rFonts w:asciiTheme="minorHAnsi" w:eastAsiaTheme="minorEastAsia" w:hAnsiTheme="minorHAnsi" w:cstheme="minorBidi"/>
          <w:kern w:val="2"/>
          <w:sz w:val="24"/>
          <w:szCs w:val="24"/>
          <w:lang w:eastAsia="en-GB"/>
          <w14:ligatures w14:val="standardContextual"/>
        </w:rPr>
        <w:tab/>
      </w:r>
      <w:r>
        <w:t>Full target list only in LICF</w:t>
      </w:r>
      <w:r>
        <w:tab/>
      </w:r>
      <w:r>
        <w:fldChar w:fldCharType="begin" w:fldLock="1"/>
      </w:r>
      <w:r>
        <w:instrText xml:space="preserve"> PAGEREF _Toc200835795 \h </w:instrText>
      </w:r>
      <w:r>
        <w:fldChar w:fldCharType="separate"/>
      </w:r>
      <w:r>
        <w:t>166</w:t>
      </w:r>
      <w:r>
        <w:fldChar w:fldCharType="end"/>
      </w:r>
    </w:p>
    <w:p w14:paraId="06567AA5" w14:textId="19E4C459" w:rsidR="00480185" w:rsidRDefault="00480185">
      <w:pPr>
        <w:pStyle w:val="TOC3"/>
        <w:rPr>
          <w:rFonts w:asciiTheme="minorHAnsi" w:eastAsiaTheme="minorEastAsia" w:hAnsiTheme="minorHAnsi" w:cstheme="minorBidi"/>
          <w:kern w:val="2"/>
          <w:sz w:val="24"/>
          <w:szCs w:val="24"/>
          <w:lang w:eastAsia="en-GB"/>
          <w14:ligatures w14:val="standardContextual"/>
        </w:rPr>
      </w:pPr>
      <w:r>
        <w:t>8.2.3</w:t>
      </w:r>
      <w:r>
        <w:rPr>
          <w:rFonts w:asciiTheme="minorHAnsi" w:eastAsiaTheme="minorEastAsia" w:hAnsiTheme="minorHAnsi" w:cstheme="minorBidi"/>
          <w:kern w:val="2"/>
          <w:sz w:val="24"/>
          <w:szCs w:val="24"/>
          <w:lang w:eastAsia="en-GB"/>
          <w14:ligatures w14:val="standardContextual"/>
        </w:rPr>
        <w:tab/>
      </w:r>
      <w:r>
        <w:t>Provisioning for registered users</w:t>
      </w:r>
      <w:r>
        <w:tab/>
      </w:r>
      <w:r>
        <w:fldChar w:fldCharType="begin" w:fldLock="1"/>
      </w:r>
      <w:r>
        <w:instrText xml:space="preserve"> PAGEREF _Toc200835796 \h </w:instrText>
      </w:r>
      <w:r>
        <w:fldChar w:fldCharType="separate"/>
      </w:r>
      <w:r>
        <w:t>166</w:t>
      </w:r>
      <w:r>
        <w:fldChar w:fldCharType="end"/>
      </w:r>
    </w:p>
    <w:p w14:paraId="3EABBBD2" w14:textId="5F9795D1" w:rsidR="00480185" w:rsidRDefault="00480185">
      <w:pPr>
        <w:pStyle w:val="TOC2"/>
        <w:rPr>
          <w:rFonts w:asciiTheme="minorHAnsi" w:eastAsiaTheme="minorEastAsia" w:hAnsiTheme="minorHAnsi" w:cstheme="minorBidi"/>
          <w:kern w:val="2"/>
          <w:sz w:val="24"/>
          <w:szCs w:val="24"/>
          <w:lang w:eastAsia="en-GB"/>
          <w14:ligatures w14:val="standardContextual"/>
        </w:rPr>
      </w:pPr>
      <w:r>
        <w:t>8.3</w:t>
      </w:r>
      <w:r>
        <w:rPr>
          <w:rFonts w:asciiTheme="minorHAnsi" w:eastAsiaTheme="minorEastAsia" w:hAnsiTheme="minorHAnsi" w:cstheme="minorBidi"/>
          <w:kern w:val="2"/>
          <w:sz w:val="24"/>
          <w:szCs w:val="24"/>
          <w:lang w:eastAsia="en-GB"/>
          <w14:ligatures w14:val="standardContextual"/>
        </w:rPr>
        <w:tab/>
      </w:r>
      <w:r>
        <w:t>LI key management at ADMF</w:t>
      </w:r>
      <w:r>
        <w:tab/>
      </w:r>
      <w:r>
        <w:fldChar w:fldCharType="begin" w:fldLock="1"/>
      </w:r>
      <w:r>
        <w:instrText xml:space="preserve"> PAGEREF _Toc200835797 \h </w:instrText>
      </w:r>
      <w:r>
        <w:fldChar w:fldCharType="separate"/>
      </w:r>
      <w:r>
        <w:t>166</w:t>
      </w:r>
      <w:r>
        <w:fldChar w:fldCharType="end"/>
      </w:r>
    </w:p>
    <w:p w14:paraId="5D5143C0" w14:textId="5FE7A17E" w:rsidR="00480185" w:rsidRDefault="00480185">
      <w:pPr>
        <w:pStyle w:val="TOC3"/>
        <w:rPr>
          <w:rFonts w:asciiTheme="minorHAnsi" w:eastAsiaTheme="minorEastAsia" w:hAnsiTheme="minorHAnsi" w:cstheme="minorBidi"/>
          <w:kern w:val="2"/>
          <w:sz w:val="24"/>
          <w:szCs w:val="24"/>
          <w:lang w:eastAsia="en-GB"/>
          <w14:ligatures w14:val="standardContextual"/>
        </w:rPr>
      </w:pPr>
      <w:r>
        <w:t>8.3.1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_Toc200835798 \h </w:instrText>
      </w:r>
      <w:r>
        <w:fldChar w:fldCharType="separate"/>
      </w:r>
      <w:r>
        <w:t>166</w:t>
      </w:r>
      <w:r>
        <w:fldChar w:fldCharType="end"/>
      </w:r>
    </w:p>
    <w:p w14:paraId="11A0FC23" w14:textId="45BE28A5" w:rsidR="00480185" w:rsidRDefault="00480185">
      <w:pPr>
        <w:pStyle w:val="TOC3"/>
        <w:rPr>
          <w:rFonts w:asciiTheme="minorHAnsi" w:eastAsiaTheme="minorEastAsia" w:hAnsiTheme="minorHAnsi" w:cstheme="minorBidi"/>
          <w:kern w:val="2"/>
          <w:sz w:val="24"/>
          <w:szCs w:val="24"/>
          <w:lang w:eastAsia="en-GB"/>
          <w14:ligatures w14:val="standardContextual"/>
        </w:rPr>
      </w:pPr>
      <w:r>
        <w:t>8.3.2</w:t>
      </w:r>
      <w:r>
        <w:rPr>
          <w:rFonts w:asciiTheme="minorHAnsi" w:eastAsiaTheme="minorEastAsia" w:hAnsiTheme="minorHAnsi" w:cstheme="minorBidi"/>
          <w:kern w:val="2"/>
          <w:sz w:val="24"/>
          <w:szCs w:val="24"/>
          <w:lang w:eastAsia="en-GB"/>
          <w14:ligatures w14:val="standardContextual"/>
        </w:rPr>
        <w:tab/>
      </w:r>
      <w:r>
        <w:t>Key management</w:t>
      </w:r>
      <w:r>
        <w:tab/>
      </w:r>
      <w:r>
        <w:fldChar w:fldCharType="begin" w:fldLock="1"/>
      </w:r>
      <w:r>
        <w:instrText xml:space="preserve"> PAGEREF _Toc200835799 \h </w:instrText>
      </w:r>
      <w:r>
        <w:fldChar w:fldCharType="separate"/>
      </w:r>
      <w:r>
        <w:t>167</w:t>
      </w:r>
      <w:r>
        <w:fldChar w:fldCharType="end"/>
      </w:r>
    </w:p>
    <w:p w14:paraId="67F586F5" w14:textId="19C7D4A3" w:rsidR="00480185" w:rsidRDefault="00480185">
      <w:pPr>
        <w:pStyle w:val="TOC2"/>
        <w:rPr>
          <w:rFonts w:asciiTheme="minorHAnsi" w:eastAsiaTheme="minorEastAsia" w:hAnsiTheme="minorHAnsi" w:cstheme="minorBidi"/>
          <w:kern w:val="2"/>
          <w:sz w:val="24"/>
          <w:szCs w:val="24"/>
          <w:lang w:eastAsia="en-GB"/>
          <w14:ligatures w14:val="standardContextual"/>
        </w:rPr>
      </w:pPr>
      <w:r>
        <w:t>8.4</w:t>
      </w:r>
      <w:r>
        <w:rPr>
          <w:rFonts w:asciiTheme="minorHAnsi" w:eastAsiaTheme="minorEastAsia" w:hAnsiTheme="minorHAnsi" w:cstheme="minorBidi"/>
          <w:kern w:val="2"/>
          <w:sz w:val="24"/>
          <w:szCs w:val="24"/>
          <w:lang w:eastAsia="en-GB"/>
          <w14:ligatures w14:val="standardContextual"/>
        </w:rPr>
        <w:tab/>
      </w:r>
      <w:r>
        <w:t>Virtualised LI security</w:t>
      </w:r>
      <w:r>
        <w:tab/>
      </w:r>
      <w:r>
        <w:fldChar w:fldCharType="begin" w:fldLock="1"/>
      </w:r>
      <w:r>
        <w:instrText xml:space="preserve"> PAGEREF _Toc200835800 \h </w:instrText>
      </w:r>
      <w:r>
        <w:fldChar w:fldCharType="separate"/>
      </w:r>
      <w:r>
        <w:t>167</w:t>
      </w:r>
      <w:r>
        <w:fldChar w:fldCharType="end"/>
      </w:r>
    </w:p>
    <w:p w14:paraId="51474057" w14:textId="600CA352" w:rsidR="00480185" w:rsidRDefault="00480185">
      <w:pPr>
        <w:pStyle w:val="TOC3"/>
        <w:rPr>
          <w:rFonts w:asciiTheme="minorHAnsi" w:eastAsiaTheme="minorEastAsia" w:hAnsiTheme="minorHAnsi" w:cstheme="minorBidi"/>
          <w:kern w:val="2"/>
          <w:sz w:val="24"/>
          <w:szCs w:val="24"/>
          <w:lang w:eastAsia="en-GB"/>
          <w14:ligatures w14:val="standardContextual"/>
        </w:rPr>
      </w:pPr>
      <w:r>
        <w:t>8.4.1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_Toc200835801 \h </w:instrText>
      </w:r>
      <w:r>
        <w:fldChar w:fldCharType="separate"/>
      </w:r>
      <w:r>
        <w:t>167</w:t>
      </w:r>
      <w:r>
        <w:fldChar w:fldCharType="end"/>
      </w:r>
    </w:p>
    <w:p w14:paraId="357C338E" w14:textId="59C81060" w:rsidR="00480185" w:rsidRDefault="00480185">
      <w:pPr>
        <w:pStyle w:val="TOC3"/>
        <w:rPr>
          <w:rFonts w:asciiTheme="minorHAnsi" w:eastAsiaTheme="minorEastAsia" w:hAnsiTheme="minorHAnsi" w:cstheme="minorBidi"/>
          <w:kern w:val="2"/>
          <w:sz w:val="24"/>
          <w:szCs w:val="24"/>
          <w:lang w:eastAsia="en-GB"/>
          <w14:ligatures w14:val="standardContextual"/>
        </w:rPr>
      </w:pPr>
      <w:r>
        <w:t>8.4.2</w:t>
      </w:r>
      <w:r>
        <w:rPr>
          <w:rFonts w:asciiTheme="minorHAnsi" w:eastAsiaTheme="minorEastAsia" w:hAnsiTheme="minorHAnsi" w:cstheme="minorBidi"/>
          <w:kern w:val="2"/>
          <w:sz w:val="24"/>
          <w:szCs w:val="24"/>
          <w:lang w:eastAsia="en-GB"/>
          <w14:ligatures w14:val="standardContextual"/>
        </w:rPr>
        <w:tab/>
      </w:r>
      <w:r>
        <w:t>NFVI and host requirements</w:t>
      </w:r>
      <w:r>
        <w:tab/>
      </w:r>
      <w:r>
        <w:fldChar w:fldCharType="begin" w:fldLock="1"/>
      </w:r>
      <w:r>
        <w:instrText xml:space="preserve"> PAGEREF _Toc200835802 \h </w:instrText>
      </w:r>
      <w:r>
        <w:fldChar w:fldCharType="separate"/>
      </w:r>
      <w:r>
        <w:t>167</w:t>
      </w:r>
      <w:r>
        <w:fldChar w:fldCharType="end"/>
      </w:r>
    </w:p>
    <w:p w14:paraId="78D2A247" w14:textId="507E457E" w:rsidR="00480185" w:rsidRDefault="00480185">
      <w:pPr>
        <w:pStyle w:val="TOC3"/>
        <w:rPr>
          <w:rFonts w:asciiTheme="minorHAnsi" w:eastAsiaTheme="minorEastAsia" w:hAnsiTheme="minorHAnsi" w:cstheme="minorBidi"/>
          <w:kern w:val="2"/>
          <w:sz w:val="24"/>
          <w:szCs w:val="24"/>
          <w:lang w:eastAsia="en-GB"/>
          <w14:ligatures w14:val="standardContextual"/>
        </w:rPr>
      </w:pPr>
      <w:r>
        <w:t>8.4.3</w:t>
      </w:r>
      <w:r>
        <w:rPr>
          <w:rFonts w:asciiTheme="minorHAnsi" w:eastAsiaTheme="minorEastAsia" w:hAnsiTheme="minorHAnsi" w:cstheme="minorBidi"/>
          <w:kern w:val="2"/>
          <w:sz w:val="24"/>
          <w:szCs w:val="24"/>
          <w:lang w:eastAsia="en-GB"/>
          <w14:ligatures w14:val="standardContextual"/>
        </w:rPr>
        <w:tab/>
      </w:r>
      <w:r>
        <w:t>Virtualised LI function implementation</w:t>
      </w:r>
      <w:r>
        <w:tab/>
      </w:r>
      <w:r>
        <w:fldChar w:fldCharType="begin" w:fldLock="1"/>
      </w:r>
      <w:r>
        <w:instrText xml:space="preserve"> PAGEREF _Toc200835803 \h </w:instrText>
      </w:r>
      <w:r>
        <w:fldChar w:fldCharType="separate"/>
      </w:r>
      <w:r>
        <w:t>167</w:t>
      </w:r>
      <w:r>
        <w:fldChar w:fldCharType="end"/>
      </w:r>
    </w:p>
    <w:p w14:paraId="43A879E0" w14:textId="3E7B7095" w:rsidR="00480185" w:rsidRDefault="00480185">
      <w:pPr>
        <w:pStyle w:val="TOC3"/>
        <w:rPr>
          <w:rFonts w:asciiTheme="minorHAnsi" w:eastAsiaTheme="minorEastAsia" w:hAnsiTheme="minorHAnsi" w:cstheme="minorBidi"/>
          <w:kern w:val="2"/>
          <w:sz w:val="24"/>
          <w:szCs w:val="24"/>
          <w:lang w:eastAsia="en-GB"/>
          <w14:ligatures w14:val="standardContextual"/>
        </w:rPr>
      </w:pPr>
      <w:r>
        <w:t>8.4.4</w:t>
      </w:r>
      <w:r>
        <w:rPr>
          <w:rFonts w:asciiTheme="minorHAnsi" w:eastAsiaTheme="minorEastAsia" w:hAnsiTheme="minorHAnsi" w:cstheme="minorBidi"/>
          <w:kern w:val="2"/>
          <w:sz w:val="24"/>
          <w:szCs w:val="24"/>
          <w:lang w:eastAsia="en-GB"/>
          <w14:ligatures w14:val="standardContextual"/>
        </w:rPr>
        <w:tab/>
      </w:r>
      <w:r>
        <w:t>Container based deployments</w:t>
      </w:r>
      <w:r>
        <w:tab/>
      </w:r>
      <w:r>
        <w:fldChar w:fldCharType="begin" w:fldLock="1"/>
      </w:r>
      <w:r>
        <w:instrText xml:space="preserve"> PAGEREF _Toc200835804 \h </w:instrText>
      </w:r>
      <w:r>
        <w:fldChar w:fldCharType="separate"/>
      </w:r>
      <w:r>
        <w:t>167</w:t>
      </w:r>
      <w:r>
        <w:fldChar w:fldCharType="end"/>
      </w:r>
    </w:p>
    <w:p w14:paraId="3158586C" w14:textId="6713E071" w:rsidR="00480185" w:rsidRDefault="00480185">
      <w:pPr>
        <w:pStyle w:val="TOC2"/>
        <w:rPr>
          <w:rFonts w:asciiTheme="minorHAnsi" w:eastAsiaTheme="minorEastAsia" w:hAnsiTheme="minorHAnsi" w:cstheme="minorBidi"/>
          <w:kern w:val="2"/>
          <w:sz w:val="24"/>
          <w:szCs w:val="24"/>
          <w:lang w:eastAsia="en-GB"/>
          <w14:ligatures w14:val="standardContextual"/>
        </w:rPr>
      </w:pPr>
      <w:r>
        <w:t>8.5</w:t>
      </w:r>
      <w:r>
        <w:rPr>
          <w:rFonts w:asciiTheme="minorHAnsi" w:eastAsiaTheme="minorEastAsia" w:hAnsiTheme="minorHAnsi" w:cstheme="minorBidi"/>
          <w:kern w:val="2"/>
          <w:sz w:val="24"/>
          <w:szCs w:val="24"/>
          <w:lang w:eastAsia="en-GB"/>
          <w14:ligatures w14:val="standardContextual"/>
        </w:rPr>
        <w:tab/>
      </w:r>
      <w:r>
        <w:t>Points of Interception</w:t>
      </w:r>
      <w:r>
        <w:tab/>
      </w:r>
      <w:r>
        <w:fldChar w:fldCharType="begin" w:fldLock="1"/>
      </w:r>
      <w:r>
        <w:instrText xml:space="preserve"> PAGEREF _Toc200835805 \h </w:instrText>
      </w:r>
      <w:r>
        <w:fldChar w:fldCharType="separate"/>
      </w:r>
      <w:r>
        <w:t>168</w:t>
      </w:r>
      <w:r>
        <w:fldChar w:fldCharType="end"/>
      </w:r>
    </w:p>
    <w:p w14:paraId="2544FD1B" w14:textId="005BB393" w:rsidR="00480185" w:rsidRDefault="00480185">
      <w:pPr>
        <w:pStyle w:val="TOC2"/>
        <w:rPr>
          <w:rFonts w:asciiTheme="minorHAnsi" w:eastAsiaTheme="minorEastAsia" w:hAnsiTheme="minorHAnsi" w:cstheme="minorBidi"/>
          <w:kern w:val="2"/>
          <w:sz w:val="24"/>
          <w:szCs w:val="24"/>
          <w:lang w:eastAsia="en-GB"/>
          <w14:ligatures w14:val="standardContextual"/>
        </w:rPr>
      </w:pPr>
      <w:r>
        <w:t>8.6</w:t>
      </w:r>
      <w:r>
        <w:rPr>
          <w:rFonts w:asciiTheme="minorHAnsi" w:eastAsiaTheme="minorEastAsia" w:hAnsiTheme="minorHAnsi" w:cstheme="minorBidi"/>
          <w:kern w:val="2"/>
          <w:sz w:val="24"/>
          <w:szCs w:val="24"/>
          <w:lang w:eastAsia="en-GB"/>
          <w14:ligatures w14:val="standardContextual"/>
        </w:rPr>
        <w:tab/>
      </w:r>
      <w:r>
        <w:t>Deployment considerations</w:t>
      </w:r>
      <w:r>
        <w:tab/>
      </w:r>
      <w:r>
        <w:fldChar w:fldCharType="begin" w:fldLock="1"/>
      </w:r>
      <w:r>
        <w:instrText xml:space="preserve"> PAGEREF _Toc200835806 \h </w:instrText>
      </w:r>
      <w:r>
        <w:fldChar w:fldCharType="separate"/>
      </w:r>
      <w:r>
        <w:t>168</w:t>
      </w:r>
      <w:r>
        <w:fldChar w:fldCharType="end"/>
      </w:r>
    </w:p>
    <w:p w14:paraId="62AEAE6D" w14:textId="745167BF" w:rsidR="00480185" w:rsidRDefault="00480185">
      <w:pPr>
        <w:pStyle w:val="TOC3"/>
        <w:rPr>
          <w:rFonts w:asciiTheme="minorHAnsi" w:eastAsiaTheme="minorEastAsia" w:hAnsiTheme="minorHAnsi" w:cstheme="minorBidi"/>
          <w:kern w:val="2"/>
          <w:sz w:val="24"/>
          <w:szCs w:val="24"/>
          <w:lang w:eastAsia="en-GB"/>
          <w14:ligatures w14:val="standardContextual"/>
        </w:rPr>
      </w:pPr>
      <w:r>
        <w:t>8.6.1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_Toc200835807 \h </w:instrText>
      </w:r>
      <w:r>
        <w:fldChar w:fldCharType="separate"/>
      </w:r>
      <w:r>
        <w:t>168</w:t>
      </w:r>
      <w:r>
        <w:fldChar w:fldCharType="end"/>
      </w:r>
    </w:p>
    <w:p w14:paraId="62667F96" w14:textId="710DA3A2" w:rsidR="00480185" w:rsidRDefault="00480185">
      <w:pPr>
        <w:pStyle w:val="TOC3"/>
        <w:rPr>
          <w:rFonts w:asciiTheme="minorHAnsi" w:eastAsiaTheme="minorEastAsia" w:hAnsiTheme="minorHAnsi" w:cstheme="minorBidi"/>
          <w:kern w:val="2"/>
          <w:sz w:val="24"/>
          <w:szCs w:val="24"/>
          <w:lang w:eastAsia="en-GB"/>
          <w14:ligatures w14:val="standardContextual"/>
        </w:rPr>
      </w:pPr>
      <w:r>
        <w:t>8.6.2</w:t>
      </w:r>
      <w:r>
        <w:rPr>
          <w:rFonts w:asciiTheme="minorHAnsi" w:eastAsiaTheme="minorEastAsia" w:hAnsiTheme="minorHAnsi" w:cstheme="minorBidi"/>
          <w:kern w:val="2"/>
          <w:sz w:val="24"/>
          <w:szCs w:val="24"/>
          <w:lang w:eastAsia="en-GB"/>
          <w14:ligatures w14:val="standardContextual"/>
        </w:rPr>
        <w:tab/>
      </w:r>
      <w:r>
        <w:t>CC-PAG</w:t>
      </w:r>
      <w:r>
        <w:tab/>
      </w:r>
      <w:r>
        <w:fldChar w:fldCharType="begin" w:fldLock="1"/>
      </w:r>
      <w:r>
        <w:instrText xml:space="preserve"> PAGEREF _Toc200835808 \h </w:instrText>
      </w:r>
      <w:r>
        <w:fldChar w:fldCharType="separate"/>
      </w:r>
      <w:r>
        <w:t>169</w:t>
      </w:r>
      <w:r>
        <w:fldChar w:fldCharType="end"/>
      </w:r>
    </w:p>
    <w:p w14:paraId="11397E3A" w14:textId="75140D3C" w:rsidR="00480185" w:rsidRDefault="00480185">
      <w:pPr>
        <w:pStyle w:val="TOC2"/>
        <w:rPr>
          <w:rFonts w:asciiTheme="minorHAnsi" w:eastAsiaTheme="minorEastAsia" w:hAnsiTheme="minorHAnsi" w:cstheme="minorBidi"/>
          <w:kern w:val="2"/>
          <w:sz w:val="24"/>
          <w:szCs w:val="24"/>
          <w:lang w:eastAsia="en-GB"/>
          <w14:ligatures w14:val="standardContextual"/>
        </w:rPr>
      </w:pPr>
      <w:r>
        <w:t>8.7</w:t>
      </w:r>
      <w:r>
        <w:rPr>
          <w:rFonts w:asciiTheme="minorHAnsi" w:eastAsiaTheme="minorEastAsia" w:hAnsiTheme="minorHAnsi" w:cstheme="minorBidi"/>
          <w:kern w:val="2"/>
          <w:sz w:val="24"/>
          <w:szCs w:val="24"/>
          <w:lang w:eastAsia="en-GB"/>
          <w14:ligatures w14:val="standardContextual"/>
        </w:rPr>
        <w:tab/>
      </w:r>
      <w:r>
        <w:t>Logging</w:t>
      </w:r>
      <w:r>
        <w:tab/>
      </w:r>
      <w:r>
        <w:fldChar w:fldCharType="begin" w:fldLock="1"/>
      </w:r>
      <w:r>
        <w:instrText xml:space="preserve"> PAGEREF _Toc200835809 \h </w:instrText>
      </w:r>
      <w:r>
        <w:fldChar w:fldCharType="separate"/>
      </w:r>
      <w:r>
        <w:t>170</w:t>
      </w:r>
      <w:r>
        <w:fldChar w:fldCharType="end"/>
      </w:r>
    </w:p>
    <w:p w14:paraId="65AC3DA7" w14:textId="31EC86E7" w:rsidR="00480185" w:rsidRDefault="00480185">
      <w:pPr>
        <w:pStyle w:val="TOC8"/>
        <w:rPr>
          <w:rFonts w:asciiTheme="minorHAnsi" w:eastAsiaTheme="minorEastAsia" w:hAnsiTheme="minorHAnsi" w:cstheme="minorBidi"/>
          <w:b w:val="0"/>
          <w:kern w:val="2"/>
          <w:sz w:val="24"/>
          <w:szCs w:val="24"/>
          <w:lang w:eastAsia="en-GB"/>
          <w14:ligatures w14:val="standardContextual"/>
        </w:rPr>
      </w:pPr>
      <w:r>
        <w:t>Annex A (informative): 5G LI network topology views</w:t>
      </w:r>
      <w:r>
        <w:tab/>
      </w:r>
      <w:r>
        <w:fldChar w:fldCharType="begin" w:fldLock="1"/>
      </w:r>
      <w:r>
        <w:instrText xml:space="preserve"> PAGEREF _Toc200835810 \h </w:instrText>
      </w:r>
      <w:r>
        <w:fldChar w:fldCharType="separate"/>
      </w:r>
      <w:r>
        <w:t>171</w:t>
      </w:r>
      <w:r>
        <w:fldChar w:fldCharType="end"/>
      </w:r>
    </w:p>
    <w:p w14:paraId="1BC60D8E" w14:textId="487712C1" w:rsidR="00480185" w:rsidRDefault="00480185">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Non-roaming scenario</w:t>
      </w:r>
      <w:r>
        <w:tab/>
      </w:r>
      <w:r>
        <w:fldChar w:fldCharType="begin" w:fldLock="1"/>
      </w:r>
      <w:r>
        <w:instrText xml:space="preserve"> PAGEREF _Toc200835811 \h </w:instrText>
      </w:r>
      <w:r>
        <w:fldChar w:fldCharType="separate"/>
      </w:r>
      <w:r>
        <w:t>171</w:t>
      </w:r>
      <w:r>
        <w:fldChar w:fldCharType="end"/>
      </w:r>
    </w:p>
    <w:p w14:paraId="1802CAEB" w14:textId="2E5DBB07" w:rsidR="00480185" w:rsidRDefault="00480185">
      <w:pPr>
        <w:pStyle w:val="TOC2"/>
        <w:rPr>
          <w:rFonts w:asciiTheme="minorHAnsi" w:eastAsiaTheme="minorEastAsia" w:hAnsiTheme="minorHAnsi" w:cstheme="minorBidi"/>
          <w:kern w:val="2"/>
          <w:sz w:val="24"/>
          <w:szCs w:val="24"/>
          <w:lang w:eastAsia="en-GB"/>
          <w14:ligatures w14:val="standardContextual"/>
        </w:rPr>
      </w:pPr>
      <w:r>
        <w:t>A.1.1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_Toc200835812 \h </w:instrText>
      </w:r>
      <w:r>
        <w:fldChar w:fldCharType="separate"/>
      </w:r>
      <w:r>
        <w:t>171</w:t>
      </w:r>
      <w:r>
        <w:fldChar w:fldCharType="end"/>
      </w:r>
    </w:p>
    <w:p w14:paraId="3E2F540A" w14:textId="08F9E133" w:rsidR="00480185" w:rsidRDefault="00480185">
      <w:pPr>
        <w:pStyle w:val="TOC2"/>
        <w:rPr>
          <w:rFonts w:asciiTheme="minorHAnsi" w:eastAsiaTheme="minorEastAsia" w:hAnsiTheme="minorHAnsi" w:cstheme="minorBidi"/>
          <w:kern w:val="2"/>
          <w:sz w:val="24"/>
          <w:szCs w:val="24"/>
          <w:lang w:eastAsia="en-GB"/>
          <w14:ligatures w14:val="standardContextual"/>
        </w:rPr>
      </w:pPr>
      <w:r>
        <w:t>A.1.2</w:t>
      </w:r>
      <w:r>
        <w:rPr>
          <w:rFonts w:asciiTheme="minorHAnsi" w:eastAsiaTheme="minorEastAsia" w:hAnsiTheme="minorHAnsi" w:cstheme="minorBidi"/>
          <w:kern w:val="2"/>
          <w:sz w:val="24"/>
          <w:szCs w:val="24"/>
          <w:lang w:eastAsia="en-GB"/>
          <w14:ligatures w14:val="standardContextual"/>
        </w:rPr>
        <w:tab/>
      </w:r>
      <w:r>
        <w:t>Service-based representation with point-to-point LI system</w:t>
      </w:r>
      <w:r>
        <w:tab/>
      </w:r>
      <w:r>
        <w:fldChar w:fldCharType="begin" w:fldLock="1"/>
      </w:r>
      <w:r>
        <w:instrText xml:space="preserve"> PAGEREF _Toc200835813 \h </w:instrText>
      </w:r>
      <w:r>
        <w:fldChar w:fldCharType="separate"/>
      </w:r>
      <w:r>
        <w:t>171</w:t>
      </w:r>
      <w:r>
        <w:fldChar w:fldCharType="end"/>
      </w:r>
    </w:p>
    <w:p w14:paraId="38B7E617" w14:textId="4C92D196" w:rsidR="00480185" w:rsidRDefault="00480185">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Interworking with EPC/E-UTRAN</w:t>
      </w:r>
      <w:r>
        <w:tab/>
      </w:r>
      <w:r>
        <w:fldChar w:fldCharType="begin" w:fldLock="1"/>
      </w:r>
      <w:r>
        <w:instrText xml:space="preserve"> PAGEREF _Toc200835814 \h </w:instrText>
      </w:r>
      <w:r>
        <w:fldChar w:fldCharType="separate"/>
      </w:r>
      <w:r>
        <w:t>172</w:t>
      </w:r>
      <w:r>
        <w:fldChar w:fldCharType="end"/>
      </w:r>
    </w:p>
    <w:p w14:paraId="0202CDC3" w14:textId="68363098" w:rsidR="00480185" w:rsidRDefault="00480185">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_Toc200835815 \h </w:instrText>
      </w:r>
      <w:r>
        <w:fldChar w:fldCharType="separate"/>
      </w:r>
      <w:r>
        <w:t>172</w:t>
      </w:r>
      <w:r>
        <w:fldChar w:fldCharType="end"/>
      </w:r>
    </w:p>
    <w:p w14:paraId="409C574E" w14:textId="4032B24F" w:rsidR="00480185" w:rsidRDefault="00480185">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_Toc200835816 \h </w:instrText>
      </w:r>
      <w:r>
        <w:fldChar w:fldCharType="separate"/>
      </w:r>
      <w:r>
        <w:t>173</w:t>
      </w:r>
      <w:r>
        <w:fldChar w:fldCharType="end"/>
      </w:r>
    </w:p>
    <w:p w14:paraId="48CE1E49" w14:textId="7B8ADAF9" w:rsidR="00480185" w:rsidRDefault="00480185">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Multiple DN connections in a PDU session</w:t>
      </w:r>
      <w:r>
        <w:tab/>
      </w:r>
      <w:r>
        <w:fldChar w:fldCharType="begin" w:fldLock="1"/>
      </w:r>
      <w:r>
        <w:instrText xml:space="preserve"> PAGEREF _Toc200835817 \h </w:instrText>
      </w:r>
      <w:r>
        <w:fldChar w:fldCharType="separate"/>
      </w:r>
      <w:r>
        <w:t>175</w:t>
      </w:r>
      <w:r>
        <w:fldChar w:fldCharType="end"/>
      </w:r>
    </w:p>
    <w:p w14:paraId="266CA3EC" w14:textId="4D9FC838" w:rsidR="00480185" w:rsidRDefault="00480185">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_Toc200835818 \h </w:instrText>
      </w:r>
      <w:r>
        <w:fldChar w:fldCharType="separate"/>
      </w:r>
      <w:r>
        <w:t>175</w:t>
      </w:r>
      <w:r>
        <w:fldChar w:fldCharType="end"/>
      </w:r>
    </w:p>
    <w:p w14:paraId="30D96090" w14:textId="6D1626C1" w:rsidR="00480185" w:rsidRDefault="00480185">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Topology view for a non-roaming scenario</w:t>
      </w:r>
      <w:r>
        <w:tab/>
      </w:r>
      <w:r>
        <w:fldChar w:fldCharType="begin" w:fldLock="1"/>
      </w:r>
      <w:r>
        <w:instrText xml:space="preserve"> PAGEREF _Toc200835819 \h </w:instrText>
      </w:r>
      <w:r>
        <w:fldChar w:fldCharType="separate"/>
      </w:r>
      <w:r>
        <w:t>175</w:t>
      </w:r>
      <w:r>
        <w:fldChar w:fldCharType="end"/>
      </w:r>
    </w:p>
    <w:p w14:paraId="1E5A4743" w14:textId="09BC716A" w:rsidR="00480185" w:rsidRDefault="00480185">
      <w:pPr>
        <w:pStyle w:val="TOC1"/>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Non-3GPP access in a non-roaming scenario</w:t>
      </w:r>
      <w:r>
        <w:tab/>
      </w:r>
      <w:r>
        <w:fldChar w:fldCharType="begin" w:fldLock="1"/>
      </w:r>
      <w:r>
        <w:instrText xml:space="preserve"> PAGEREF _Toc200835820 \h </w:instrText>
      </w:r>
      <w:r>
        <w:fldChar w:fldCharType="separate"/>
      </w:r>
      <w:r>
        <w:t>177</w:t>
      </w:r>
      <w:r>
        <w:fldChar w:fldCharType="end"/>
      </w:r>
    </w:p>
    <w:p w14:paraId="086C8BBE" w14:textId="27095B7D" w:rsidR="00480185" w:rsidRDefault="00480185">
      <w:pPr>
        <w:pStyle w:val="TOC2"/>
        <w:rPr>
          <w:rFonts w:asciiTheme="minorHAnsi" w:eastAsiaTheme="minorEastAsia" w:hAnsiTheme="minorHAnsi" w:cstheme="minorBidi"/>
          <w:kern w:val="2"/>
          <w:sz w:val="24"/>
          <w:szCs w:val="24"/>
          <w:lang w:eastAsia="en-GB"/>
          <w14:ligatures w14:val="standardContextual"/>
        </w:rPr>
      </w:pPr>
      <w:r>
        <w:t>A.4.1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_Toc200835821 \h </w:instrText>
      </w:r>
      <w:r>
        <w:fldChar w:fldCharType="separate"/>
      </w:r>
      <w:r>
        <w:t>177</w:t>
      </w:r>
      <w:r>
        <w:fldChar w:fldCharType="end"/>
      </w:r>
    </w:p>
    <w:p w14:paraId="4739A68E" w14:textId="077B75F9" w:rsidR="00480185" w:rsidRDefault="00480185">
      <w:pPr>
        <w:pStyle w:val="TOC2"/>
        <w:rPr>
          <w:rFonts w:asciiTheme="minorHAnsi" w:eastAsiaTheme="minorEastAsia" w:hAnsiTheme="minorHAnsi" w:cstheme="minorBidi"/>
          <w:kern w:val="2"/>
          <w:sz w:val="24"/>
          <w:szCs w:val="24"/>
          <w:lang w:eastAsia="en-GB"/>
          <w14:ligatures w14:val="standardContextual"/>
        </w:rPr>
      </w:pPr>
      <w:r>
        <w:t>A.4.2</w:t>
      </w:r>
      <w:r>
        <w:rPr>
          <w:rFonts w:asciiTheme="minorHAnsi" w:eastAsiaTheme="minorEastAsia" w:hAnsiTheme="minorHAnsi" w:cstheme="minorBidi"/>
          <w:kern w:val="2"/>
          <w:sz w:val="24"/>
          <w:szCs w:val="24"/>
          <w:lang w:eastAsia="en-GB"/>
          <w14:ligatures w14:val="standardContextual"/>
        </w:rPr>
        <w:tab/>
      </w:r>
      <w:r>
        <w:t>Topology view</w:t>
      </w:r>
      <w:r>
        <w:tab/>
      </w:r>
      <w:r>
        <w:fldChar w:fldCharType="begin" w:fldLock="1"/>
      </w:r>
      <w:r>
        <w:instrText xml:space="preserve"> PAGEREF _Toc200835822 \h </w:instrText>
      </w:r>
      <w:r>
        <w:fldChar w:fldCharType="separate"/>
      </w:r>
      <w:r>
        <w:t>178</w:t>
      </w:r>
      <w:r>
        <w:fldChar w:fldCharType="end"/>
      </w:r>
    </w:p>
    <w:p w14:paraId="09B767B6" w14:textId="37CC49C7" w:rsidR="00480185" w:rsidRDefault="00480185">
      <w:pPr>
        <w:pStyle w:val="TOC8"/>
        <w:rPr>
          <w:rFonts w:asciiTheme="minorHAnsi" w:eastAsiaTheme="minorEastAsia" w:hAnsiTheme="minorHAnsi" w:cstheme="minorBidi"/>
          <w:b w:val="0"/>
          <w:kern w:val="2"/>
          <w:sz w:val="24"/>
          <w:szCs w:val="24"/>
          <w:lang w:eastAsia="en-GB"/>
          <w14:ligatures w14:val="standardContextual"/>
        </w:rPr>
      </w:pPr>
      <w:r>
        <w:t>Annex B (normative): ADMF functionality</w:t>
      </w:r>
      <w:r>
        <w:tab/>
      </w:r>
      <w:r>
        <w:fldChar w:fldCharType="begin" w:fldLock="1"/>
      </w:r>
      <w:r>
        <w:instrText xml:space="preserve"> PAGEREF _Toc200835823 \h </w:instrText>
      </w:r>
      <w:r>
        <w:fldChar w:fldCharType="separate"/>
      </w:r>
      <w:r>
        <w:t>182</w:t>
      </w:r>
      <w:r>
        <w:fldChar w:fldCharType="end"/>
      </w:r>
    </w:p>
    <w:p w14:paraId="5C126797" w14:textId="4B7B5167" w:rsidR="00480185" w:rsidRDefault="00480185">
      <w:pPr>
        <w:pStyle w:val="TOC8"/>
        <w:rPr>
          <w:rFonts w:asciiTheme="minorHAnsi" w:eastAsiaTheme="minorEastAsia" w:hAnsiTheme="minorHAnsi" w:cstheme="minorBidi"/>
          <w:b w:val="0"/>
          <w:kern w:val="2"/>
          <w:sz w:val="24"/>
          <w:szCs w:val="24"/>
          <w:lang w:eastAsia="en-GB"/>
          <w14:ligatures w14:val="standardContextual"/>
        </w:rPr>
      </w:pPr>
      <w:r>
        <w:t>Annex C (informative): LEA initiated suspend and resume</w:t>
      </w:r>
      <w:r>
        <w:tab/>
      </w:r>
      <w:r>
        <w:fldChar w:fldCharType="begin" w:fldLock="1"/>
      </w:r>
      <w:r>
        <w:instrText xml:space="preserve"> PAGEREF _Toc200835824 \h </w:instrText>
      </w:r>
      <w:r>
        <w:fldChar w:fldCharType="separate"/>
      </w:r>
      <w:r>
        <w:t>183</w:t>
      </w:r>
      <w:r>
        <w:fldChar w:fldCharType="end"/>
      </w:r>
    </w:p>
    <w:p w14:paraId="491CE7B8" w14:textId="7517876B" w:rsidR="00480185" w:rsidRDefault="00480185">
      <w:pPr>
        <w:pStyle w:val="TOC8"/>
        <w:rPr>
          <w:rFonts w:asciiTheme="minorHAnsi" w:eastAsiaTheme="minorEastAsia" w:hAnsiTheme="minorHAnsi" w:cstheme="minorBidi"/>
          <w:b w:val="0"/>
          <w:kern w:val="2"/>
          <w:sz w:val="24"/>
          <w:szCs w:val="24"/>
          <w:lang w:eastAsia="en-GB"/>
          <w14:ligatures w14:val="standardContextual"/>
        </w:rPr>
      </w:pPr>
      <w:r w:rsidRPr="009B5199">
        <w:rPr>
          <w:rFonts w:eastAsia="Calibri"/>
        </w:rPr>
        <w:t>Annex D (informative): Additional RCS specific LI details</w:t>
      </w:r>
      <w:r>
        <w:tab/>
      </w:r>
      <w:r>
        <w:fldChar w:fldCharType="begin" w:fldLock="1"/>
      </w:r>
      <w:r>
        <w:instrText xml:space="preserve"> PAGEREF _Toc200835825 \h </w:instrText>
      </w:r>
      <w:r>
        <w:fldChar w:fldCharType="separate"/>
      </w:r>
      <w:r>
        <w:t>184</w:t>
      </w:r>
      <w:r>
        <w:fldChar w:fldCharType="end"/>
      </w:r>
    </w:p>
    <w:p w14:paraId="74F24BD7" w14:textId="27BC1304" w:rsidR="00480185" w:rsidRDefault="00480185">
      <w:pPr>
        <w:pStyle w:val="TOC1"/>
        <w:rPr>
          <w:rFonts w:asciiTheme="minorHAnsi" w:eastAsiaTheme="minorEastAsia" w:hAnsiTheme="minorHAnsi" w:cstheme="minorBidi"/>
          <w:kern w:val="2"/>
          <w:sz w:val="24"/>
          <w:szCs w:val="24"/>
          <w:lang w:eastAsia="en-GB"/>
          <w14:ligatures w14:val="standardContextual"/>
        </w:rPr>
      </w:pPr>
      <w:r w:rsidRPr="009B5199">
        <w:rPr>
          <w:rFonts w:eastAsia="Calibri"/>
        </w:rPr>
        <w:t>D.1</w:t>
      </w:r>
      <w:r>
        <w:rPr>
          <w:rFonts w:asciiTheme="minorHAnsi" w:eastAsiaTheme="minorEastAsia" w:hAnsiTheme="minorHAnsi" w:cstheme="minorBidi"/>
          <w:kern w:val="2"/>
          <w:sz w:val="24"/>
          <w:szCs w:val="24"/>
          <w:lang w:eastAsia="en-GB"/>
          <w14:ligatures w14:val="standardContextual"/>
        </w:rPr>
        <w:tab/>
      </w:r>
      <w:r w:rsidRPr="009B5199">
        <w:rPr>
          <w:rFonts w:eastAsia="Calibri"/>
        </w:rPr>
        <w:t>General</w:t>
      </w:r>
      <w:r>
        <w:tab/>
      </w:r>
      <w:r>
        <w:fldChar w:fldCharType="begin" w:fldLock="1"/>
      </w:r>
      <w:r>
        <w:instrText xml:space="preserve"> PAGEREF _Toc200835826 \h </w:instrText>
      </w:r>
      <w:r>
        <w:fldChar w:fldCharType="separate"/>
      </w:r>
      <w:r>
        <w:t>184</w:t>
      </w:r>
      <w:r>
        <w:fldChar w:fldCharType="end"/>
      </w:r>
    </w:p>
    <w:p w14:paraId="0E547AAF" w14:textId="6F56B536" w:rsidR="00480185" w:rsidRDefault="00480185">
      <w:pPr>
        <w:pStyle w:val="TOC1"/>
        <w:rPr>
          <w:rFonts w:asciiTheme="minorHAnsi" w:eastAsiaTheme="minorEastAsia" w:hAnsiTheme="minorHAnsi" w:cstheme="minorBidi"/>
          <w:kern w:val="2"/>
          <w:sz w:val="24"/>
          <w:szCs w:val="24"/>
          <w:lang w:eastAsia="en-GB"/>
          <w14:ligatures w14:val="standardContextual"/>
        </w:rPr>
      </w:pPr>
      <w:r w:rsidRPr="009B5199">
        <w:rPr>
          <w:rFonts w:eastAsia="Calibri"/>
        </w:rPr>
        <w:t>D.2</w:t>
      </w:r>
      <w:r>
        <w:rPr>
          <w:rFonts w:asciiTheme="minorHAnsi" w:eastAsiaTheme="minorEastAsia" w:hAnsiTheme="minorHAnsi" w:cstheme="minorBidi"/>
          <w:kern w:val="2"/>
          <w:sz w:val="24"/>
          <w:szCs w:val="24"/>
          <w:lang w:eastAsia="en-GB"/>
          <w14:ligatures w14:val="standardContextual"/>
        </w:rPr>
        <w:tab/>
      </w:r>
      <w:r w:rsidRPr="009B5199">
        <w:rPr>
          <w:rFonts w:eastAsia="Calibri"/>
        </w:rPr>
        <w:t>LI for Registration and Deregistration</w:t>
      </w:r>
      <w:r>
        <w:tab/>
      </w:r>
      <w:r>
        <w:fldChar w:fldCharType="begin" w:fldLock="1"/>
      </w:r>
      <w:r>
        <w:instrText xml:space="preserve"> PAGEREF _Toc200835827 \h </w:instrText>
      </w:r>
      <w:r>
        <w:fldChar w:fldCharType="separate"/>
      </w:r>
      <w:r>
        <w:t>184</w:t>
      </w:r>
      <w:r>
        <w:fldChar w:fldCharType="end"/>
      </w:r>
    </w:p>
    <w:p w14:paraId="59F33D8D" w14:textId="0F658D73" w:rsidR="00480185" w:rsidRDefault="00480185">
      <w:pPr>
        <w:pStyle w:val="TOC2"/>
        <w:rPr>
          <w:rFonts w:asciiTheme="minorHAnsi" w:eastAsiaTheme="minorEastAsia" w:hAnsiTheme="minorHAnsi" w:cstheme="minorBidi"/>
          <w:kern w:val="2"/>
          <w:sz w:val="24"/>
          <w:szCs w:val="24"/>
          <w:lang w:eastAsia="en-GB"/>
          <w14:ligatures w14:val="standardContextual"/>
        </w:rPr>
      </w:pPr>
      <w:r w:rsidRPr="009B5199">
        <w:rPr>
          <w:rFonts w:eastAsia="Calibri"/>
        </w:rPr>
        <w:t>D.2.1</w:t>
      </w:r>
      <w:r>
        <w:rPr>
          <w:rFonts w:asciiTheme="minorHAnsi" w:eastAsiaTheme="minorEastAsia" w:hAnsiTheme="minorHAnsi" w:cstheme="minorBidi"/>
          <w:kern w:val="2"/>
          <w:sz w:val="24"/>
          <w:szCs w:val="24"/>
          <w:lang w:eastAsia="en-GB"/>
          <w14:ligatures w14:val="standardContextual"/>
        </w:rPr>
        <w:tab/>
      </w:r>
      <w:r w:rsidRPr="009B5199">
        <w:rPr>
          <w:rFonts w:eastAsia="Calibri"/>
        </w:rPr>
        <w:t>Background</w:t>
      </w:r>
      <w:r>
        <w:tab/>
      </w:r>
      <w:r>
        <w:fldChar w:fldCharType="begin" w:fldLock="1"/>
      </w:r>
      <w:r>
        <w:instrText xml:space="preserve"> PAGEREF _Toc200835828 \h </w:instrText>
      </w:r>
      <w:r>
        <w:fldChar w:fldCharType="separate"/>
      </w:r>
      <w:r>
        <w:t>184</w:t>
      </w:r>
      <w:r>
        <w:fldChar w:fldCharType="end"/>
      </w:r>
    </w:p>
    <w:p w14:paraId="638D29FB" w14:textId="401ADA37" w:rsidR="00480185" w:rsidRDefault="00480185">
      <w:pPr>
        <w:pStyle w:val="TOC2"/>
        <w:rPr>
          <w:rFonts w:asciiTheme="minorHAnsi" w:eastAsiaTheme="minorEastAsia" w:hAnsiTheme="minorHAnsi" w:cstheme="minorBidi"/>
          <w:kern w:val="2"/>
          <w:sz w:val="24"/>
          <w:szCs w:val="24"/>
          <w:lang w:eastAsia="en-GB"/>
          <w14:ligatures w14:val="standardContextual"/>
        </w:rPr>
      </w:pPr>
      <w:r w:rsidRPr="009B5199">
        <w:rPr>
          <w:rFonts w:eastAsia="Calibri"/>
        </w:rPr>
        <w:t>D.2.2 Architecture</w:t>
      </w:r>
      <w:r>
        <w:tab/>
      </w:r>
      <w:r>
        <w:fldChar w:fldCharType="begin" w:fldLock="1"/>
      </w:r>
      <w:r>
        <w:instrText xml:space="preserve"> PAGEREF _Toc200835829 \h </w:instrText>
      </w:r>
      <w:r>
        <w:fldChar w:fldCharType="separate"/>
      </w:r>
      <w:r>
        <w:t>184</w:t>
      </w:r>
      <w:r>
        <w:fldChar w:fldCharType="end"/>
      </w:r>
    </w:p>
    <w:p w14:paraId="39906145" w14:textId="0868707B" w:rsidR="00480185" w:rsidRDefault="00480185">
      <w:pPr>
        <w:pStyle w:val="TOC1"/>
        <w:rPr>
          <w:rFonts w:asciiTheme="minorHAnsi" w:eastAsiaTheme="minorEastAsia" w:hAnsiTheme="minorHAnsi" w:cstheme="minorBidi"/>
          <w:kern w:val="2"/>
          <w:sz w:val="24"/>
          <w:szCs w:val="24"/>
          <w:lang w:eastAsia="en-GB"/>
          <w14:ligatures w14:val="standardContextual"/>
        </w:rPr>
      </w:pPr>
      <w:r w:rsidRPr="009B5199">
        <w:rPr>
          <w:rFonts w:eastAsia="Calibri"/>
        </w:rPr>
        <w:t>D.3</w:t>
      </w:r>
      <w:r>
        <w:rPr>
          <w:rFonts w:asciiTheme="minorHAnsi" w:eastAsiaTheme="minorEastAsia" w:hAnsiTheme="minorHAnsi" w:cstheme="minorBidi"/>
          <w:kern w:val="2"/>
          <w:sz w:val="24"/>
          <w:szCs w:val="24"/>
          <w:lang w:eastAsia="en-GB"/>
          <w14:ligatures w14:val="standardContextual"/>
        </w:rPr>
        <w:tab/>
      </w:r>
      <w:r w:rsidRPr="009B5199">
        <w:rPr>
          <w:rFonts w:eastAsia="Calibri"/>
        </w:rPr>
        <w:t>LI for capability discovery</w:t>
      </w:r>
      <w:r>
        <w:tab/>
      </w:r>
      <w:r>
        <w:fldChar w:fldCharType="begin" w:fldLock="1"/>
      </w:r>
      <w:r>
        <w:instrText xml:space="preserve"> PAGEREF _Toc200835830 \h </w:instrText>
      </w:r>
      <w:r>
        <w:fldChar w:fldCharType="separate"/>
      </w:r>
      <w:r>
        <w:t>185</w:t>
      </w:r>
      <w:r>
        <w:fldChar w:fldCharType="end"/>
      </w:r>
    </w:p>
    <w:p w14:paraId="72F05ACC" w14:textId="6F194CBF" w:rsidR="00480185" w:rsidRDefault="00480185">
      <w:pPr>
        <w:pStyle w:val="TOC2"/>
        <w:rPr>
          <w:rFonts w:asciiTheme="minorHAnsi" w:eastAsiaTheme="minorEastAsia" w:hAnsiTheme="minorHAnsi" w:cstheme="minorBidi"/>
          <w:kern w:val="2"/>
          <w:sz w:val="24"/>
          <w:szCs w:val="24"/>
          <w:lang w:eastAsia="en-GB"/>
          <w14:ligatures w14:val="standardContextual"/>
        </w:rPr>
      </w:pPr>
      <w:r w:rsidRPr="009B5199">
        <w:rPr>
          <w:rFonts w:eastAsia="Calibri"/>
        </w:rPr>
        <w:t>D.3.1</w:t>
      </w:r>
      <w:r>
        <w:rPr>
          <w:rFonts w:asciiTheme="minorHAnsi" w:eastAsiaTheme="minorEastAsia" w:hAnsiTheme="minorHAnsi" w:cstheme="minorBidi"/>
          <w:kern w:val="2"/>
          <w:sz w:val="24"/>
          <w:szCs w:val="24"/>
          <w:lang w:eastAsia="en-GB"/>
          <w14:ligatures w14:val="standardContextual"/>
        </w:rPr>
        <w:tab/>
      </w:r>
      <w:r w:rsidRPr="009B5199">
        <w:rPr>
          <w:rFonts w:eastAsia="Calibri"/>
        </w:rPr>
        <w:t>Background</w:t>
      </w:r>
      <w:r>
        <w:tab/>
      </w:r>
      <w:r>
        <w:fldChar w:fldCharType="begin" w:fldLock="1"/>
      </w:r>
      <w:r>
        <w:instrText xml:space="preserve"> PAGEREF _Toc200835831 \h </w:instrText>
      </w:r>
      <w:r>
        <w:fldChar w:fldCharType="separate"/>
      </w:r>
      <w:r>
        <w:t>185</w:t>
      </w:r>
      <w:r>
        <w:fldChar w:fldCharType="end"/>
      </w:r>
    </w:p>
    <w:p w14:paraId="09D82FEF" w14:textId="41DD4125" w:rsidR="00480185" w:rsidRDefault="00480185">
      <w:pPr>
        <w:pStyle w:val="TOC2"/>
        <w:rPr>
          <w:rFonts w:asciiTheme="minorHAnsi" w:eastAsiaTheme="minorEastAsia" w:hAnsiTheme="minorHAnsi" w:cstheme="minorBidi"/>
          <w:kern w:val="2"/>
          <w:sz w:val="24"/>
          <w:szCs w:val="24"/>
          <w:lang w:eastAsia="en-GB"/>
          <w14:ligatures w14:val="standardContextual"/>
        </w:rPr>
      </w:pPr>
      <w:r w:rsidRPr="009B5199">
        <w:rPr>
          <w:rFonts w:eastAsia="Calibri"/>
        </w:rPr>
        <w:t>D.3.2</w:t>
      </w:r>
      <w:r>
        <w:rPr>
          <w:rFonts w:asciiTheme="minorHAnsi" w:eastAsiaTheme="minorEastAsia" w:hAnsiTheme="minorHAnsi" w:cstheme="minorBidi"/>
          <w:kern w:val="2"/>
          <w:sz w:val="24"/>
          <w:szCs w:val="24"/>
          <w:lang w:eastAsia="en-GB"/>
          <w14:ligatures w14:val="standardContextual"/>
        </w:rPr>
        <w:tab/>
      </w:r>
      <w:r w:rsidRPr="009B5199">
        <w:rPr>
          <w:rFonts w:eastAsia="Calibri"/>
        </w:rPr>
        <w:t>Architecture</w:t>
      </w:r>
      <w:r>
        <w:tab/>
      </w:r>
      <w:r>
        <w:fldChar w:fldCharType="begin" w:fldLock="1"/>
      </w:r>
      <w:r>
        <w:instrText xml:space="preserve"> PAGEREF _Toc200835832 \h </w:instrText>
      </w:r>
      <w:r>
        <w:fldChar w:fldCharType="separate"/>
      </w:r>
      <w:r>
        <w:t>185</w:t>
      </w:r>
      <w:r>
        <w:fldChar w:fldCharType="end"/>
      </w:r>
    </w:p>
    <w:p w14:paraId="45B3A5FC" w14:textId="187FA076" w:rsidR="00480185" w:rsidRDefault="00480185">
      <w:pPr>
        <w:pStyle w:val="TOC1"/>
        <w:rPr>
          <w:rFonts w:asciiTheme="minorHAnsi" w:eastAsiaTheme="minorEastAsia" w:hAnsiTheme="minorHAnsi" w:cstheme="minorBidi"/>
          <w:kern w:val="2"/>
          <w:sz w:val="24"/>
          <w:szCs w:val="24"/>
          <w:lang w:eastAsia="en-GB"/>
          <w14:ligatures w14:val="standardContextual"/>
        </w:rPr>
      </w:pPr>
      <w:r w:rsidRPr="009B5199">
        <w:rPr>
          <w:rFonts w:eastAsia="Calibri"/>
        </w:rPr>
        <w:t>D.4</w:t>
      </w:r>
      <w:r>
        <w:rPr>
          <w:rFonts w:asciiTheme="minorHAnsi" w:eastAsiaTheme="minorEastAsia" w:hAnsiTheme="minorHAnsi" w:cstheme="minorBidi"/>
          <w:kern w:val="2"/>
          <w:sz w:val="24"/>
          <w:szCs w:val="24"/>
          <w:lang w:eastAsia="en-GB"/>
          <w14:ligatures w14:val="standardContextual"/>
        </w:rPr>
        <w:tab/>
      </w:r>
      <w:r w:rsidRPr="009B5199">
        <w:rPr>
          <w:rFonts w:eastAsia="Calibri"/>
        </w:rPr>
        <w:t>LI for standalone messaging</w:t>
      </w:r>
      <w:r>
        <w:tab/>
      </w:r>
      <w:r>
        <w:fldChar w:fldCharType="begin" w:fldLock="1"/>
      </w:r>
      <w:r>
        <w:instrText xml:space="preserve"> PAGEREF _Toc200835833 \h </w:instrText>
      </w:r>
      <w:r>
        <w:fldChar w:fldCharType="separate"/>
      </w:r>
      <w:r>
        <w:t>186</w:t>
      </w:r>
      <w:r>
        <w:fldChar w:fldCharType="end"/>
      </w:r>
    </w:p>
    <w:p w14:paraId="17F39D4D" w14:textId="06DE4B31" w:rsidR="00480185" w:rsidRDefault="00480185">
      <w:pPr>
        <w:pStyle w:val="TOC2"/>
        <w:rPr>
          <w:rFonts w:asciiTheme="minorHAnsi" w:eastAsiaTheme="minorEastAsia" w:hAnsiTheme="minorHAnsi" w:cstheme="minorBidi"/>
          <w:kern w:val="2"/>
          <w:sz w:val="24"/>
          <w:szCs w:val="24"/>
          <w:lang w:eastAsia="en-GB"/>
          <w14:ligatures w14:val="standardContextual"/>
        </w:rPr>
      </w:pPr>
      <w:r w:rsidRPr="009B5199">
        <w:rPr>
          <w:rFonts w:eastAsia="Calibri"/>
        </w:rPr>
        <w:t>D.4.1</w:t>
      </w:r>
      <w:r>
        <w:rPr>
          <w:rFonts w:asciiTheme="minorHAnsi" w:eastAsiaTheme="minorEastAsia" w:hAnsiTheme="minorHAnsi" w:cstheme="minorBidi"/>
          <w:kern w:val="2"/>
          <w:sz w:val="24"/>
          <w:szCs w:val="24"/>
          <w:lang w:eastAsia="en-GB"/>
          <w14:ligatures w14:val="standardContextual"/>
        </w:rPr>
        <w:tab/>
      </w:r>
      <w:r w:rsidRPr="009B5199">
        <w:rPr>
          <w:rFonts w:eastAsia="Calibri"/>
        </w:rPr>
        <w:t>Background</w:t>
      </w:r>
      <w:r>
        <w:tab/>
      </w:r>
      <w:r>
        <w:fldChar w:fldCharType="begin" w:fldLock="1"/>
      </w:r>
      <w:r>
        <w:instrText xml:space="preserve"> PAGEREF _Toc200835834 \h </w:instrText>
      </w:r>
      <w:r>
        <w:fldChar w:fldCharType="separate"/>
      </w:r>
      <w:r>
        <w:t>186</w:t>
      </w:r>
      <w:r>
        <w:fldChar w:fldCharType="end"/>
      </w:r>
    </w:p>
    <w:p w14:paraId="77E643E6" w14:textId="620A7057" w:rsidR="00480185" w:rsidRDefault="00480185">
      <w:pPr>
        <w:pStyle w:val="TOC2"/>
        <w:rPr>
          <w:rFonts w:asciiTheme="minorHAnsi" w:eastAsiaTheme="minorEastAsia" w:hAnsiTheme="minorHAnsi" w:cstheme="minorBidi"/>
          <w:kern w:val="2"/>
          <w:sz w:val="24"/>
          <w:szCs w:val="24"/>
          <w:lang w:eastAsia="en-GB"/>
          <w14:ligatures w14:val="standardContextual"/>
        </w:rPr>
      </w:pPr>
      <w:r w:rsidRPr="009B5199">
        <w:rPr>
          <w:rFonts w:eastAsia="Calibri"/>
        </w:rPr>
        <w:t>D.4.2</w:t>
      </w:r>
      <w:r>
        <w:rPr>
          <w:rFonts w:asciiTheme="minorHAnsi" w:eastAsiaTheme="minorEastAsia" w:hAnsiTheme="minorHAnsi" w:cstheme="minorBidi"/>
          <w:kern w:val="2"/>
          <w:sz w:val="24"/>
          <w:szCs w:val="24"/>
          <w:lang w:eastAsia="en-GB"/>
          <w14:ligatures w14:val="standardContextual"/>
        </w:rPr>
        <w:tab/>
      </w:r>
      <w:r w:rsidRPr="009B5199">
        <w:rPr>
          <w:rFonts w:eastAsia="Calibri"/>
        </w:rPr>
        <w:t>Architecture</w:t>
      </w:r>
      <w:r>
        <w:tab/>
      </w:r>
      <w:r>
        <w:fldChar w:fldCharType="begin" w:fldLock="1"/>
      </w:r>
      <w:r>
        <w:instrText xml:space="preserve"> PAGEREF _Toc200835835 \h </w:instrText>
      </w:r>
      <w:r>
        <w:fldChar w:fldCharType="separate"/>
      </w:r>
      <w:r>
        <w:t>186</w:t>
      </w:r>
      <w:r>
        <w:fldChar w:fldCharType="end"/>
      </w:r>
    </w:p>
    <w:p w14:paraId="57C7BFD8" w14:textId="2F886E80" w:rsidR="00480185" w:rsidRDefault="00480185">
      <w:pPr>
        <w:pStyle w:val="TOC1"/>
        <w:rPr>
          <w:rFonts w:asciiTheme="minorHAnsi" w:eastAsiaTheme="minorEastAsia" w:hAnsiTheme="minorHAnsi" w:cstheme="minorBidi"/>
          <w:kern w:val="2"/>
          <w:sz w:val="24"/>
          <w:szCs w:val="24"/>
          <w:lang w:eastAsia="en-GB"/>
          <w14:ligatures w14:val="standardContextual"/>
        </w:rPr>
      </w:pPr>
      <w:r>
        <w:t>D.5</w:t>
      </w:r>
      <w:r>
        <w:rPr>
          <w:rFonts w:asciiTheme="minorHAnsi" w:eastAsiaTheme="minorEastAsia" w:hAnsiTheme="minorHAnsi" w:cstheme="minorBidi"/>
          <w:kern w:val="2"/>
          <w:sz w:val="24"/>
          <w:szCs w:val="24"/>
          <w:lang w:eastAsia="en-GB"/>
          <w14:ligatures w14:val="standardContextual"/>
        </w:rPr>
        <w:tab/>
      </w:r>
      <w:r>
        <w:t>LI for chat</w:t>
      </w:r>
      <w:r>
        <w:tab/>
      </w:r>
      <w:r>
        <w:fldChar w:fldCharType="begin" w:fldLock="1"/>
      </w:r>
      <w:r>
        <w:instrText xml:space="preserve"> PAGEREF _Toc200835836 \h </w:instrText>
      </w:r>
      <w:r>
        <w:fldChar w:fldCharType="separate"/>
      </w:r>
      <w:r>
        <w:t>186</w:t>
      </w:r>
      <w:r>
        <w:fldChar w:fldCharType="end"/>
      </w:r>
    </w:p>
    <w:p w14:paraId="2517B3E3" w14:textId="521B4AFE" w:rsidR="00480185" w:rsidRDefault="00480185">
      <w:pPr>
        <w:pStyle w:val="TOC2"/>
        <w:rPr>
          <w:rFonts w:asciiTheme="minorHAnsi" w:eastAsiaTheme="minorEastAsia" w:hAnsiTheme="minorHAnsi" w:cstheme="minorBidi"/>
          <w:kern w:val="2"/>
          <w:sz w:val="24"/>
          <w:szCs w:val="24"/>
          <w:lang w:eastAsia="en-GB"/>
          <w14:ligatures w14:val="standardContextual"/>
        </w:rPr>
      </w:pPr>
      <w:r>
        <w:t>D.5.1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_Toc200835837 \h </w:instrText>
      </w:r>
      <w:r>
        <w:fldChar w:fldCharType="separate"/>
      </w:r>
      <w:r>
        <w:t>186</w:t>
      </w:r>
      <w:r>
        <w:fldChar w:fldCharType="end"/>
      </w:r>
    </w:p>
    <w:p w14:paraId="195CCCF4" w14:textId="4387D632" w:rsidR="00480185" w:rsidRDefault="00480185">
      <w:pPr>
        <w:pStyle w:val="TOC2"/>
        <w:rPr>
          <w:rFonts w:asciiTheme="minorHAnsi" w:eastAsiaTheme="minorEastAsia" w:hAnsiTheme="minorHAnsi" w:cstheme="minorBidi"/>
          <w:kern w:val="2"/>
          <w:sz w:val="24"/>
          <w:szCs w:val="24"/>
          <w:lang w:eastAsia="en-GB"/>
          <w14:ligatures w14:val="standardContextual"/>
        </w:rPr>
      </w:pPr>
      <w:r>
        <w:t>D.5.2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_Toc200835838 \h </w:instrText>
      </w:r>
      <w:r>
        <w:fldChar w:fldCharType="separate"/>
      </w:r>
      <w:r>
        <w:t>186</w:t>
      </w:r>
      <w:r>
        <w:fldChar w:fldCharType="end"/>
      </w:r>
    </w:p>
    <w:p w14:paraId="182F7D0B" w14:textId="0A084DEA" w:rsidR="00480185" w:rsidRDefault="00480185">
      <w:pPr>
        <w:pStyle w:val="TOC1"/>
        <w:rPr>
          <w:rFonts w:asciiTheme="minorHAnsi" w:eastAsiaTheme="minorEastAsia" w:hAnsiTheme="minorHAnsi" w:cstheme="minorBidi"/>
          <w:kern w:val="2"/>
          <w:sz w:val="24"/>
          <w:szCs w:val="24"/>
          <w:lang w:eastAsia="en-GB"/>
          <w14:ligatures w14:val="standardContextual"/>
        </w:rPr>
      </w:pPr>
      <w:r>
        <w:t>D.6</w:t>
      </w:r>
      <w:r>
        <w:rPr>
          <w:rFonts w:asciiTheme="minorHAnsi" w:eastAsiaTheme="minorEastAsia" w:hAnsiTheme="minorHAnsi" w:cstheme="minorBidi"/>
          <w:kern w:val="2"/>
          <w:sz w:val="24"/>
          <w:szCs w:val="24"/>
          <w:lang w:eastAsia="en-GB"/>
          <w14:ligatures w14:val="standardContextual"/>
        </w:rPr>
        <w:tab/>
      </w:r>
      <w:r>
        <w:t>LI for file transfer</w:t>
      </w:r>
      <w:r>
        <w:tab/>
      </w:r>
      <w:r>
        <w:fldChar w:fldCharType="begin" w:fldLock="1"/>
      </w:r>
      <w:r>
        <w:instrText xml:space="preserve"> PAGEREF _Toc200835839 \h </w:instrText>
      </w:r>
      <w:r>
        <w:fldChar w:fldCharType="separate"/>
      </w:r>
      <w:r>
        <w:t>187</w:t>
      </w:r>
      <w:r>
        <w:fldChar w:fldCharType="end"/>
      </w:r>
    </w:p>
    <w:p w14:paraId="70DCBEA6" w14:textId="2BA322F4" w:rsidR="00480185" w:rsidRDefault="00480185">
      <w:pPr>
        <w:pStyle w:val="TOC2"/>
        <w:rPr>
          <w:rFonts w:asciiTheme="minorHAnsi" w:eastAsiaTheme="minorEastAsia" w:hAnsiTheme="minorHAnsi" w:cstheme="minorBidi"/>
          <w:kern w:val="2"/>
          <w:sz w:val="24"/>
          <w:szCs w:val="24"/>
          <w:lang w:eastAsia="en-GB"/>
          <w14:ligatures w14:val="standardContextual"/>
        </w:rPr>
      </w:pPr>
      <w:r>
        <w:t>D.6.1</w:t>
      </w:r>
      <w:r>
        <w:rPr>
          <w:rFonts w:asciiTheme="minorHAnsi" w:eastAsiaTheme="minorEastAsia" w:hAnsiTheme="minorHAnsi" w:cstheme="minorBidi"/>
          <w:kern w:val="2"/>
          <w:sz w:val="24"/>
          <w:szCs w:val="24"/>
          <w:lang w:eastAsia="en-GB"/>
          <w14:ligatures w14:val="standardContextual"/>
        </w:rPr>
        <w:tab/>
      </w:r>
      <w:r>
        <w:t>Background</w:t>
      </w:r>
      <w:r>
        <w:tab/>
      </w:r>
      <w:r>
        <w:fldChar w:fldCharType="begin" w:fldLock="1"/>
      </w:r>
      <w:r>
        <w:instrText xml:space="preserve"> PAGEREF _Toc200835840 \h </w:instrText>
      </w:r>
      <w:r>
        <w:fldChar w:fldCharType="separate"/>
      </w:r>
      <w:r>
        <w:t>187</w:t>
      </w:r>
      <w:r>
        <w:fldChar w:fldCharType="end"/>
      </w:r>
    </w:p>
    <w:p w14:paraId="5F8AD439" w14:textId="652A8BC1" w:rsidR="00480185" w:rsidRDefault="00480185">
      <w:pPr>
        <w:pStyle w:val="TOC2"/>
        <w:rPr>
          <w:rFonts w:asciiTheme="minorHAnsi" w:eastAsiaTheme="minorEastAsia" w:hAnsiTheme="minorHAnsi" w:cstheme="minorBidi"/>
          <w:kern w:val="2"/>
          <w:sz w:val="24"/>
          <w:szCs w:val="24"/>
          <w:lang w:eastAsia="en-GB"/>
          <w14:ligatures w14:val="standardContextual"/>
        </w:rPr>
      </w:pPr>
      <w:r>
        <w:t>D.6.2</w:t>
      </w:r>
      <w:r>
        <w:rPr>
          <w:rFonts w:asciiTheme="minorHAnsi" w:eastAsiaTheme="minorEastAsia" w:hAnsiTheme="minorHAnsi" w:cstheme="minorBidi"/>
          <w:kern w:val="2"/>
          <w:sz w:val="24"/>
          <w:szCs w:val="24"/>
          <w:lang w:eastAsia="en-GB"/>
          <w14:ligatures w14:val="standardContextual"/>
        </w:rPr>
        <w:tab/>
      </w:r>
      <w:r>
        <w:t>Architecture</w:t>
      </w:r>
      <w:r>
        <w:tab/>
      </w:r>
      <w:r>
        <w:fldChar w:fldCharType="begin" w:fldLock="1"/>
      </w:r>
      <w:r>
        <w:instrText xml:space="preserve"> PAGEREF _Toc200835841 \h </w:instrText>
      </w:r>
      <w:r>
        <w:fldChar w:fldCharType="separate"/>
      </w:r>
      <w:r>
        <w:t>187</w:t>
      </w:r>
      <w:r>
        <w:fldChar w:fldCharType="end"/>
      </w:r>
    </w:p>
    <w:p w14:paraId="6BFC7A87" w14:textId="57D8E437" w:rsidR="00480185" w:rsidRDefault="00480185">
      <w:pPr>
        <w:pStyle w:val="TOC8"/>
        <w:rPr>
          <w:rFonts w:asciiTheme="minorHAnsi" w:eastAsiaTheme="minorEastAsia" w:hAnsiTheme="minorHAnsi" w:cstheme="minorBidi"/>
          <w:b w:val="0"/>
          <w:kern w:val="2"/>
          <w:sz w:val="24"/>
          <w:szCs w:val="24"/>
          <w:lang w:eastAsia="en-GB"/>
          <w14:ligatures w14:val="standardContextual"/>
        </w:rPr>
      </w:pPr>
      <w:r>
        <w:t>Annex E (informative): STIR/SHAKEN operation</w:t>
      </w:r>
      <w:r>
        <w:tab/>
      </w:r>
      <w:r>
        <w:fldChar w:fldCharType="begin" w:fldLock="1"/>
      </w:r>
      <w:r>
        <w:instrText xml:space="preserve"> PAGEREF _Toc200835842 \h </w:instrText>
      </w:r>
      <w:r>
        <w:fldChar w:fldCharType="separate"/>
      </w:r>
      <w:r>
        <w:t>188</w:t>
      </w:r>
      <w:r>
        <w:fldChar w:fldCharType="end"/>
      </w:r>
    </w:p>
    <w:p w14:paraId="4FF5757E" w14:textId="6806E49A" w:rsidR="00480185" w:rsidRDefault="00480185">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_Toc200835843 \h </w:instrText>
      </w:r>
      <w:r>
        <w:fldChar w:fldCharType="separate"/>
      </w:r>
      <w:r>
        <w:t>188</w:t>
      </w:r>
      <w:r>
        <w:fldChar w:fldCharType="end"/>
      </w:r>
    </w:p>
    <w:p w14:paraId="16A944B5" w14:textId="54D697FC" w:rsidR="00480185" w:rsidRDefault="00480185">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rsidRPr="009B5199">
        <w:rPr>
          <w:rFonts w:cs="Arial"/>
        </w:rPr>
        <w:t>STIR/SHAKEN</w:t>
      </w:r>
      <w:r>
        <w:tab/>
      </w:r>
      <w:r>
        <w:fldChar w:fldCharType="begin" w:fldLock="1"/>
      </w:r>
      <w:r>
        <w:instrText xml:space="preserve"> PAGEREF _Toc200835844 \h </w:instrText>
      </w:r>
      <w:r>
        <w:fldChar w:fldCharType="separate"/>
      </w:r>
      <w:r>
        <w:t>188</w:t>
      </w:r>
      <w:r>
        <w:fldChar w:fldCharType="end"/>
      </w:r>
    </w:p>
    <w:p w14:paraId="76BD96BD" w14:textId="76808188" w:rsidR="00480185" w:rsidRDefault="00480185">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STIR/SHAKEN for telephony</w:t>
      </w:r>
      <w:r>
        <w:tab/>
      </w:r>
      <w:r>
        <w:fldChar w:fldCharType="begin" w:fldLock="1"/>
      </w:r>
      <w:r>
        <w:instrText xml:space="preserve"> PAGEREF _Toc200835845 \h </w:instrText>
      </w:r>
      <w:r>
        <w:fldChar w:fldCharType="separate"/>
      </w:r>
      <w:r>
        <w:t>188</w:t>
      </w:r>
      <w:r>
        <w:fldChar w:fldCharType="end"/>
      </w:r>
    </w:p>
    <w:p w14:paraId="624CB955" w14:textId="4F14460B" w:rsidR="00480185" w:rsidRDefault="00480185">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STIR/SHAKEN for intra-network telephony</w:t>
      </w:r>
      <w:r>
        <w:tab/>
      </w:r>
      <w:r>
        <w:fldChar w:fldCharType="begin" w:fldLock="1"/>
      </w:r>
      <w:r>
        <w:instrText xml:space="preserve"> PAGEREF _Toc200835846 \h </w:instrText>
      </w:r>
      <w:r>
        <w:fldChar w:fldCharType="separate"/>
      </w:r>
      <w:r>
        <w:t>189</w:t>
      </w:r>
      <w:r>
        <w:fldChar w:fldCharType="end"/>
      </w:r>
    </w:p>
    <w:p w14:paraId="346EE8A4" w14:textId="0A52D96B" w:rsidR="00480185" w:rsidRDefault="00480185">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STIR/SHAKEN for messaging</w:t>
      </w:r>
      <w:r>
        <w:tab/>
      </w:r>
      <w:r>
        <w:fldChar w:fldCharType="begin" w:fldLock="1"/>
      </w:r>
      <w:r>
        <w:instrText xml:space="preserve"> PAGEREF _Toc200835847 \h </w:instrText>
      </w:r>
      <w:r>
        <w:fldChar w:fldCharType="separate"/>
      </w:r>
      <w:r>
        <w:t>189</w:t>
      </w:r>
      <w:r>
        <w:fldChar w:fldCharType="end"/>
      </w:r>
    </w:p>
    <w:p w14:paraId="1DDFB199" w14:textId="4731F1B9" w:rsidR="00480185" w:rsidRDefault="00480185">
      <w:pPr>
        <w:pStyle w:val="TOC2"/>
        <w:rPr>
          <w:rFonts w:asciiTheme="minorHAnsi" w:eastAsiaTheme="minorEastAsia" w:hAnsiTheme="minorHAnsi" w:cstheme="minorBidi"/>
          <w:kern w:val="2"/>
          <w:sz w:val="24"/>
          <w:szCs w:val="24"/>
          <w:lang w:eastAsia="en-GB"/>
          <w14:ligatures w14:val="standardContextual"/>
        </w:rPr>
      </w:pPr>
      <w:r>
        <w:t>E.2.4</w:t>
      </w:r>
      <w:r>
        <w:rPr>
          <w:rFonts w:asciiTheme="minorHAnsi" w:eastAsiaTheme="minorEastAsia" w:hAnsiTheme="minorHAnsi" w:cstheme="minorBidi"/>
          <w:kern w:val="2"/>
          <w:sz w:val="24"/>
          <w:szCs w:val="24"/>
          <w:lang w:eastAsia="en-GB"/>
          <w14:ligatures w14:val="standardContextual"/>
        </w:rPr>
        <w:tab/>
      </w:r>
      <w:r>
        <w:t>Out of band SHAKEN</w:t>
      </w:r>
      <w:r>
        <w:tab/>
      </w:r>
      <w:r>
        <w:fldChar w:fldCharType="begin" w:fldLock="1"/>
      </w:r>
      <w:r>
        <w:instrText xml:space="preserve"> PAGEREF _Toc200835848 \h </w:instrText>
      </w:r>
      <w:r>
        <w:fldChar w:fldCharType="separate"/>
      </w:r>
      <w:r>
        <w:t>190</w:t>
      </w:r>
      <w:r>
        <w:fldChar w:fldCharType="end"/>
      </w:r>
    </w:p>
    <w:p w14:paraId="29AD0224" w14:textId="6C203382" w:rsidR="00480185" w:rsidRDefault="00480185">
      <w:pPr>
        <w:pStyle w:val="TOC2"/>
        <w:rPr>
          <w:rFonts w:asciiTheme="minorHAnsi" w:eastAsiaTheme="minorEastAsia" w:hAnsiTheme="minorHAnsi" w:cstheme="minorBidi"/>
          <w:kern w:val="2"/>
          <w:sz w:val="24"/>
          <w:szCs w:val="24"/>
          <w:lang w:eastAsia="en-GB"/>
          <w14:ligatures w14:val="standardContextual"/>
        </w:rPr>
      </w:pPr>
      <w:r>
        <w:t>E.2.5</w:t>
      </w:r>
      <w:r>
        <w:rPr>
          <w:rFonts w:asciiTheme="minorHAnsi" w:eastAsiaTheme="minorEastAsia" w:hAnsiTheme="minorHAnsi" w:cstheme="minorBidi"/>
          <w:kern w:val="2"/>
          <w:sz w:val="24"/>
          <w:szCs w:val="24"/>
          <w:lang w:eastAsia="en-GB"/>
          <w14:ligatures w14:val="standardContextual"/>
        </w:rPr>
        <w:tab/>
      </w:r>
      <w:r>
        <w:t>STIR/SHAKEN and forwarded calls</w:t>
      </w:r>
      <w:r>
        <w:tab/>
      </w:r>
      <w:r>
        <w:fldChar w:fldCharType="begin" w:fldLock="1"/>
      </w:r>
      <w:r>
        <w:instrText xml:space="preserve"> PAGEREF _Toc200835849 \h </w:instrText>
      </w:r>
      <w:r>
        <w:fldChar w:fldCharType="separate"/>
      </w:r>
      <w:r>
        <w:t>191</w:t>
      </w:r>
      <w:r>
        <w:fldChar w:fldCharType="end"/>
      </w:r>
    </w:p>
    <w:p w14:paraId="6D37E476" w14:textId="2B65B5F3" w:rsidR="00480185" w:rsidRDefault="00480185">
      <w:pPr>
        <w:pStyle w:val="TOC1"/>
        <w:rPr>
          <w:rFonts w:asciiTheme="minorHAnsi" w:eastAsiaTheme="minorEastAsia" w:hAnsiTheme="minorHAnsi" w:cstheme="minorBidi"/>
          <w:kern w:val="2"/>
          <w:sz w:val="24"/>
          <w:szCs w:val="24"/>
          <w:lang w:eastAsia="en-GB"/>
          <w14:ligatures w14:val="standardContextual"/>
        </w:rPr>
      </w:pPr>
      <w:r>
        <w:t>E.3</w:t>
      </w:r>
      <w:r>
        <w:rPr>
          <w:rFonts w:asciiTheme="minorHAnsi" w:eastAsiaTheme="minorEastAsia" w:hAnsiTheme="minorHAnsi" w:cstheme="minorBidi"/>
          <w:kern w:val="2"/>
          <w:sz w:val="24"/>
          <w:szCs w:val="24"/>
          <w:lang w:eastAsia="en-GB"/>
          <w14:ligatures w14:val="standardContextual"/>
        </w:rPr>
        <w:tab/>
      </w:r>
      <w:r w:rsidRPr="009B5199">
        <w:rPr>
          <w:rFonts w:cs="Arial"/>
        </w:rPr>
        <w:t>Enhanced caller data</w:t>
      </w:r>
      <w:r>
        <w:tab/>
      </w:r>
      <w:r>
        <w:fldChar w:fldCharType="begin" w:fldLock="1"/>
      </w:r>
      <w:r>
        <w:instrText xml:space="preserve"> PAGEREF _Toc200835850 \h </w:instrText>
      </w:r>
      <w:r>
        <w:fldChar w:fldCharType="separate"/>
      </w:r>
      <w:r>
        <w:t>191</w:t>
      </w:r>
      <w:r>
        <w:fldChar w:fldCharType="end"/>
      </w:r>
    </w:p>
    <w:p w14:paraId="1444645A" w14:textId="180DAA81" w:rsidR="00480185" w:rsidRDefault="00480185">
      <w:pPr>
        <w:pStyle w:val="TOC2"/>
        <w:rPr>
          <w:rFonts w:asciiTheme="minorHAnsi" w:eastAsiaTheme="minorEastAsia" w:hAnsiTheme="minorHAnsi" w:cstheme="minorBidi"/>
          <w:kern w:val="2"/>
          <w:sz w:val="24"/>
          <w:szCs w:val="24"/>
          <w:lang w:eastAsia="en-GB"/>
          <w14:ligatures w14:val="standardContextual"/>
        </w:rPr>
      </w:pPr>
      <w:r>
        <w:t>E.3.1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_Toc200835851 \h </w:instrText>
      </w:r>
      <w:r>
        <w:fldChar w:fldCharType="separate"/>
      </w:r>
      <w:r>
        <w:t>191</w:t>
      </w:r>
      <w:r>
        <w:fldChar w:fldCharType="end"/>
      </w:r>
    </w:p>
    <w:p w14:paraId="1ECA9050" w14:textId="2658BE32" w:rsidR="00480185" w:rsidRDefault="00480185">
      <w:pPr>
        <w:pStyle w:val="TOC2"/>
        <w:rPr>
          <w:rFonts w:asciiTheme="minorHAnsi" w:eastAsiaTheme="minorEastAsia" w:hAnsiTheme="minorHAnsi" w:cstheme="minorBidi"/>
          <w:kern w:val="2"/>
          <w:sz w:val="24"/>
          <w:szCs w:val="24"/>
          <w:lang w:eastAsia="en-GB"/>
          <w14:ligatures w14:val="standardContextual"/>
        </w:rPr>
      </w:pPr>
      <w:r>
        <w:t>E.3.2</w:t>
      </w:r>
      <w:r>
        <w:rPr>
          <w:rFonts w:asciiTheme="minorHAnsi" w:eastAsiaTheme="minorEastAsia" w:hAnsiTheme="minorHAnsi" w:cstheme="minorBidi"/>
          <w:kern w:val="2"/>
          <w:sz w:val="24"/>
          <w:szCs w:val="24"/>
          <w:lang w:eastAsia="en-GB"/>
          <w14:ligatures w14:val="standardContextual"/>
        </w:rPr>
        <w:tab/>
      </w:r>
      <w:r>
        <w:t>RCD</w:t>
      </w:r>
      <w:r>
        <w:tab/>
      </w:r>
      <w:r>
        <w:fldChar w:fldCharType="begin" w:fldLock="1"/>
      </w:r>
      <w:r>
        <w:instrText xml:space="preserve"> PAGEREF _Toc200835852 \h </w:instrText>
      </w:r>
      <w:r>
        <w:fldChar w:fldCharType="separate"/>
      </w:r>
      <w:r>
        <w:t>191</w:t>
      </w:r>
      <w:r>
        <w:fldChar w:fldCharType="end"/>
      </w:r>
    </w:p>
    <w:p w14:paraId="5C0F08B4" w14:textId="77310CA3" w:rsidR="00480185" w:rsidRDefault="00480185">
      <w:pPr>
        <w:pStyle w:val="TOC2"/>
        <w:rPr>
          <w:rFonts w:asciiTheme="minorHAnsi" w:eastAsiaTheme="minorEastAsia" w:hAnsiTheme="minorHAnsi" w:cstheme="minorBidi"/>
          <w:kern w:val="2"/>
          <w:sz w:val="24"/>
          <w:szCs w:val="24"/>
          <w:lang w:eastAsia="en-GB"/>
          <w14:ligatures w14:val="standardContextual"/>
        </w:rPr>
      </w:pPr>
      <w:r>
        <w:t>E.3.3</w:t>
      </w:r>
      <w:r>
        <w:rPr>
          <w:rFonts w:asciiTheme="minorHAnsi" w:eastAsiaTheme="minorEastAsia" w:hAnsiTheme="minorHAnsi" w:cstheme="minorBidi"/>
          <w:kern w:val="2"/>
          <w:sz w:val="24"/>
          <w:szCs w:val="24"/>
          <w:lang w:eastAsia="en-GB"/>
          <w14:ligatures w14:val="standardContextual"/>
        </w:rPr>
        <w:tab/>
      </w:r>
      <w:r>
        <w:t>eCNAM</w:t>
      </w:r>
      <w:r>
        <w:tab/>
      </w:r>
      <w:r>
        <w:fldChar w:fldCharType="begin" w:fldLock="1"/>
      </w:r>
      <w:r>
        <w:instrText xml:space="preserve"> PAGEREF _Toc200835853 \h </w:instrText>
      </w:r>
      <w:r>
        <w:fldChar w:fldCharType="separate"/>
      </w:r>
      <w:r>
        <w:t>191</w:t>
      </w:r>
      <w:r>
        <w:fldChar w:fldCharType="end"/>
      </w:r>
    </w:p>
    <w:p w14:paraId="47CDD1B5" w14:textId="30169C7D" w:rsidR="00480185" w:rsidRDefault="00480185">
      <w:pPr>
        <w:pStyle w:val="TOC1"/>
        <w:rPr>
          <w:rFonts w:asciiTheme="minorHAnsi" w:eastAsiaTheme="minorEastAsia" w:hAnsiTheme="minorHAnsi" w:cstheme="minorBidi"/>
          <w:kern w:val="2"/>
          <w:sz w:val="24"/>
          <w:szCs w:val="24"/>
          <w:lang w:eastAsia="en-GB"/>
          <w14:ligatures w14:val="standardContextual"/>
        </w:rPr>
      </w:pPr>
      <w:r>
        <w:t>E.4</w:t>
      </w:r>
      <w:r>
        <w:rPr>
          <w:rFonts w:asciiTheme="minorHAnsi" w:eastAsiaTheme="minorEastAsia" w:hAnsiTheme="minorHAnsi" w:cstheme="minorBidi"/>
          <w:kern w:val="2"/>
          <w:sz w:val="24"/>
          <w:szCs w:val="24"/>
          <w:lang w:eastAsia="en-GB"/>
          <w14:ligatures w14:val="standardContextual"/>
        </w:rPr>
        <w:tab/>
      </w:r>
      <w:r w:rsidRPr="009B5199">
        <w:rPr>
          <w:rFonts w:cs="Arial"/>
        </w:rPr>
        <w:t>STIR/SHAKEN call flow example</w:t>
      </w:r>
      <w:r>
        <w:tab/>
      </w:r>
      <w:r>
        <w:fldChar w:fldCharType="begin" w:fldLock="1"/>
      </w:r>
      <w:r>
        <w:instrText xml:space="preserve"> PAGEREF _Toc200835854 \h </w:instrText>
      </w:r>
      <w:r>
        <w:fldChar w:fldCharType="separate"/>
      </w:r>
      <w:r>
        <w:t>192</w:t>
      </w:r>
      <w:r>
        <w:fldChar w:fldCharType="end"/>
      </w:r>
    </w:p>
    <w:p w14:paraId="3DF2F14F" w14:textId="32A3836D" w:rsidR="00480185" w:rsidRDefault="00480185">
      <w:pPr>
        <w:pStyle w:val="TOC8"/>
        <w:rPr>
          <w:rFonts w:asciiTheme="minorHAnsi" w:eastAsiaTheme="minorEastAsia" w:hAnsiTheme="minorHAnsi" w:cstheme="minorBidi"/>
          <w:b w:val="0"/>
          <w:kern w:val="2"/>
          <w:sz w:val="24"/>
          <w:szCs w:val="24"/>
          <w:lang w:eastAsia="en-GB"/>
          <w14:ligatures w14:val="standardContextual"/>
        </w:rPr>
      </w:pPr>
      <w:r>
        <w:t>Annex F (normative): Application to proprietary implementations</w:t>
      </w:r>
      <w:r>
        <w:tab/>
      </w:r>
      <w:r>
        <w:fldChar w:fldCharType="begin" w:fldLock="1"/>
      </w:r>
      <w:r>
        <w:instrText xml:space="preserve"> PAGEREF _Toc200835855 \h </w:instrText>
      </w:r>
      <w:r>
        <w:fldChar w:fldCharType="separate"/>
      </w:r>
      <w:r>
        <w:t>194</w:t>
      </w:r>
      <w:r>
        <w:fldChar w:fldCharType="end"/>
      </w:r>
    </w:p>
    <w:p w14:paraId="2C203466" w14:textId="35588936" w:rsidR="00480185" w:rsidRDefault="00480185">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_Toc200835856 \h </w:instrText>
      </w:r>
      <w:r>
        <w:fldChar w:fldCharType="separate"/>
      </w:r>
      <w:r>
        <w:t>194</w:t>
      </w:r>
      <w:r>
        <w:fldChar w:fldCharType="end"/>
      </w:r>
    </w:p>
    <w:p w14:paraId="6A86F895" w14:textId="19E4DC59" w:rsidR="00480185" w:rsidRDefault="00480185">
      <w:pPr>
        <w:pStyle w:val="TOC1"/>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Implementation with proprietary Network Layers</w:t>
      </w:r>
      <w:r>
        <w:tab/>
      </w:r>
      <w:r>
        <w:fldChar w:fldCharType="begin" w:fldLock="1"/>
      </w:r>
      <w:r>
        <w:instrText xml:space="preserve"> PAGEREF _Toc200835857 \h </w:instrText>
      </w:r>
      <w:r>
        <w:fldChar w:fldCharType="separate"/>
      </w:r>
      <w:r>
        <w:t>194</w:t>
      </w:r>
      <w:r>
        <w:fldChar w:fldCharType="end"/>
      </w:r>
    </w:p>
    <w:p w14:paraId="56FB4990" w14:textId="72E1DF2C" w:rsidR="00480185" w:rsidRDefault="00480185">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Implementation with proprietary Service Layers</w:t>
      </w:r>
      <w:r>
        <w:tab/>
      </w:r>
      <w:r>
        <w:fldChar w:fldCharType="begin" w:fldLock="1"/>
      </w:r>
      <w:r>
        <w:instrText xml:space="preserve"> PAGEREF _Toc200835858 \h </w:instrText>
      </w:r>
      <w:r>
        <w:fldChar w:fldCharType="separate"/>
      </w:r>
      <w:r>
        <w:t>194</w:t>
      </w:r>
      <w:r>
        <w:fldChar w:fldCharType="end"/>
      </w:r>
    </w:p>
    <w:p w14:paraId="01420690" w14:textId="1176D14D" w:rsidR="00480185" w:rsidRDefault="00480185">
      <w:pPr>
        <w:pStyle w:val="TOC8"/>
        <w:rPr>
          <w:rFonts w:asciiTheme="minorHAnsi" w:eastAsiaTheme="minorEastAsia" w:hAnsiTheme="minorHAnsi" w:cstheme="minorBidi"/>
          <w:b w:val="0"/>
          <w:kern w:val="2"/>
          <w:sz w:val="24"/>
          <w:szCs w:val="24"/>
          <w:lang w:eastAsia="en-GB"/>
          <w14:ligatures w14:val="standardContextual"/>
        </w:rPr>
      </w:pPr>
      <w:r>
        <w:t>Annex G (informative): ProSe Direct Discovery operation</w:t>
      </w:r>
      <w:r>
        <w:tab/>
      </w:r>
      <w:r>
        <w:fldChar w:fldCharType="begin" w:fldLock="1"/>
      </w:r>
      <w:r>
        <w:instrText xml:space="preserve"> PAGEREF _Toc200835859 \h </w:instrText>
      </w:r>
      <w:r>
        <w:fldChar w:fldCharType="separate"/>
      </w:r>
      <w:r>
        <w:t>195</w:t>
      </w:r>
      <w:r>
        <w:fldChar w:fldCharType="end"/>
      </w:r>
    </w:p>
    <w:p w14:paraId="5D026F58" w14:textId="7D0A3533" w:rsidR="00480185" w:rsidRDefault="00480185">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_Toc200835860 \h </w:instrText>
      </w:r>
      <w:r>
        <w:fldChar w:fldCharType="separate"/>
      </w:r>
      <w:r>
        <w:t>195</w:t>
      </w:r>
      <w:r>
        <w:fldChar w:fldCharType="end"/>
      </w:r>
    </w:p>
    <w:p w14:paraId="4176632E" w14:textId="09F32502" w:rsidR="00480185" w:rsidRDefault="00480185">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ProSe Direct Discovery</w:t>
      </w:r>
      <w:r>
        <w:tab/>
      </w:r>
      <w:r>
        <w:fldChar w:fldCharType="begin" w:fldLock="1"/>
      </w:r>
      <w:r>
        <w:instrText xml:space="preserve"> PAGEREF _Toc200835861 \h </w:instrText>
      </w:r>
      <w:r>
        <w:fldChar w:fldCharType="separate"/>
      </w:r>
      <w:r>
        <w:t>195</w:t>
      </w:r>
      <w:r>
        <w:fldChar w:fldCharType="end"/>
      </w:r>
    </w:p>
    <w:p w14:paraId="75C7A357" w14:textId="37AD8723" w:rsidR="00480185" w:rsidRDefault="00480185">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ProSe Direct Discovery operation</w:t>
      </w:r>
      <w:r>
        <w:tab/>
      </w:r>
      <w:r>
        <w:fldChar w:fldCharType="begin" w:fldLock="1"/>
      </w:r>
      <w:r>
        <w:instrText xml:space="preserve"> PAGEREF _Toc200835862 \h </w:instrText>
      </w:r>
      <w:r>
        <w:fldChar w:fldCharType="separate"/>
      </w:r>
      <w:r>
        <w:t>195</w:t>
      </w:r>
      <w:r>
        <w:fldChar w:fldCharType="end"/>
      </w:r>
    </w:p>
    <w:p w14:paraId="06D23353" w14:textId="63CDB9E3" w:rsidR="00480185" w:rsidRDefault="00480185">
      <w:pPr>
        <w:pStyle w:val="TOC8"/>
        <w:rPr>
          <w:rFonts w:asciiTheme="minorHAnsi" w:eastAsiaTheme="minorEastAsia" w:hAnsiTheme="minorHAnsi" w:cstheme="minorBidi"/>
          <w:b w:val="0"/>
          <w:kern w:val="2"/>
          <w:sz w:val="24"/>
          <w:szCs w:val="24"/>
          <w:lang w:eastAsia="en-GB"/>
          <w14:ligatures w14:val="standardContextual"/>
        </w:rPr>
      </w:pPr>
      <w:r>
        <w:t>Annex Z (informative): Change history</w:t>
      </w:r>
      <w:r>
        <w:tab/>
      </w:r>
      <w:r>
        <w:fldChar w:fldCharType="begin" w:fldLock="1"/>
      </w:r>
      <w:r>
        <w:instrText xml:space="preserve"> PAGEREF _Toc200835863 \h </w:instrText>
      </w:r>
      <w:r>
        <w:fldChar w:fldCharType="separate"/>
      </w:r>
      <w:r>
        <w:t>198</w:t>
      </w:r>
      <w:r>
        <w:fldChar w:fldCharType="end"/>
      </w:r>
    </w:p>
    <w:p w14:paraId="31C72BFF" w14:textId="4907AE39"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200835347"/>
      <w:r w:rsidRPr="00410461">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200835348"/>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200835349"/>
      <w:r w:rsidRPr="00410461">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200835350"/>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4ADB50B1"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4"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5" w:history="1">
        <w:r w:rsidRPr="000562D7">
          <w:rPr>
            <w:rStyle w:val="Hyperlink"/>
          </w:rPr>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0E77641" w:rsidR="009D00F7" w:rsidRPr="00410461" w:rsidRDefault="009D00F7" w:rsidP="009D00F7">
      <w:pPr>
        <w:pStyle w:val="EX"/>
      </w:pPr>
      <w:r w:rsidRPr="00410461">
        <w:t>[42]</w:t>
      </w:r>
      <w:r w:rsidRPr="00410461">
        <w:tab/>
        <w:t>IETF draft-ietf-stir-passport-rcd-</w:t>
      </w:r>
      <w:r w:rsidR="002F21C1">
        <w:t>26</w:t>
      </w:r>
      <w:r w:rsidRPr="00410461">
        <w:t>,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2D7C148E" w:rsidR="009D00F7" w:rsidRPr="00410461" w:rsidRDefault="009D00F7" w:rsidP="009D00F7">
      <w:pPr>
        <w:pStyle w:val="EX"/>
      </w:pPr>
      <w:r w:rsidRPr="00410461">
        <w:t>[46]</w:t>
      </w:r>
      <w:r w:rsidRPr="00410461">
        <w:tab/>
      </w:r>
      <w:r w:rsidR="00377E47" w:rsidRPr="00410461">
        <w:t xml:space="preserve">IETF </w:t>
      </w:r>
      <w:r w:rsidR="00377E47">
        <w:t xml:space="preserve">RFC 9475: </w:t>
      </w:r>
      <w:r w:rsidR="00377E47" w:rsidRPr="00410461">
        <w:t>"</w:t>
      </w:r>
      <w:r w:rsidR="00377E47" w:rsidRPr="00F57E68">
        <w:t>Messaging Use Cases and Extensions for Secure Telephone Identity Revisited (STIR)</w:t>
      </w:r>
      <w:r w:rsidR="00377E47" w:rsidRPr="00410461">
        <w:t>"</w:t>
      </w:r>
      <w:r w:rsidR="00377E47">
        <w:t>.</w:t>
      </w:r>
    </w:p>
    <w:p w14:paraId="77DB7F2C" w14:textId="34F1FDB9" w:rsidR="001773E6" w:rsidRPr="00410461" w:rsidRDefault="001773E6" w:rsidP="001773E6">
      <w:pPr>
        <w:pStyle w:val="EX"/>
      </w:pPr>
      <w:r w:rsidRPr="00410461">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00DE9162" w14:textId="76F1EEB9" w:rsidR="00E743E3" w:rsidRDefault="00E743E3" w:rsidP="00E743E3">
      <w:pPr>
        <w:pStyle w:val="EX"/>
        <w:rPr>
          <w:noProof/>
        </w:rPr>
      </w:pPr>
      <w:r>
        <w:t>[56]</w:t>
      </w:r>
      <w:r>
        <w:tab/>
        <w:t>3GPP TS 38.455: "</w:t>
      </w:r>
      <w:r w:rsidRPr="00707B3F">
        <w:rPr>
          <w:noProof/>
        </w:rPr>
        <w:t>NR Positioning Protocol A (NRPPa)</w:t>
      </w:r>
      <w:r>
        <w:rPr>
          <w:noProof/>
        </w:rPr>
        <w:t>".</w:t>
      </w:r>
    </w:p>
    <w:p w14:paraId="757C1804" w14:textId="1301798C" w:rsidR="00E743E3" w:rsidRDefault="00E743E3" w:rsidP="00E743E3">
      <w:pPr>
        <w:pStyle w:val="EX"/>
      </w:pPr>
      <w:r>
        <w:rPr>
          <w:noProof/>
        </w:rPr>
        <w:t>[57]</w:t>
      </w:r>
      <w:r>
        <w:rPr>
          <w:noProof/>
        </w:rPr>
        <w:tab/>
      </w:r>
      <w:r>
        <w:t>3GPP TS 36.455: "LTE Positioning Protocol A (</w:t>
      </w:r>
      <w:r>
        <w:rPr>
          <w:noProof/>
        </w:rPr>
        <w:t>LPPa</w:t>
      </w:r>
      <w:r>
        <w:t>)".</w:t>
      </w:r>
    </w:p>
    <w:p w14:paraId="40B2049C" w14:textId="25A8B25D" w:rsidR="00675D71" w:rsidRDefault="00675D71" w:rsidP="00E743E3">
      <w:pPr>
        <w:pStyle w:val="EX"/>
        <w:rPr>
          <w:noProof/>
        </w:rPr>
      </w:pPr>
      <w:r>
        <w:t>[58]</w:t>
      </w:r>
      <w:r>
        <w:tab/>
      </w:r>
      <w:r w:rsidR="00DB23A5" w:rsidRPr="0078663C">
        <w:rPr>
          <w:noProof/>
        </w:rPr>
        <w:t>3GPP TS 23.140: "Multimedia Messaging Protocol. Functional Description. Stage 2".</w:t>
      </w:r>
    </w:p>
    <w:p w14:paraId="582BC87E" w14:textId="2D50C343" w:rsidR="00E41739" w:rsidRDefault="00E41739" w:rsidP="00E41739">
      <w:pPr>
        <w:pStyle w:val="EX"/>
        <w:rPr>
          <w:noProof/>
        </w:rPr>
      </w:pPr>
      <w:r>
        <w:t>[59]</w:t>
      </w:r>
      <w:r>
        <w:tab/>
      </w:r>
      <w:r>
        <w:rPr>
          <w:noProof/>
        </w:rPr>
        <w:t>3GPP TS 32.303: "Proximity-based Services (ProSe); Stage 2".</w:t>
      </w:r>
    </w:p>
    <w:p w14:paraId="22B765F0" w14:textId="0EAE3C53" w:rsidR="00E41739" w:rsidRDefault="00E41739" w:rsidP="00E41739">
      <w:pPr>
        <w:pStyle w:val="EX"/>
        <w:rPr>
          <w:noProof/>
        </w:rPr>
      </w:pPr>
      <w:r>
        <w:t>[60]</w:t>
      </w:r>
      <w:r>
        <w:tab/>
      </w:r>
      <w:r>
        <w:rPr>
          <w:noProof/>
        </w:rPr>
        <w:t>3GPP TS 23.304: "Proximity based Services (ProSe) in the 5G System (5GS)".</w:t>
      </w:r>
    </w:p>
    <w:p w14:paraId="70CE6BB2" w14:textId="07833DE0" w:rsidR="00E41739" w:rsidRDefault="00E41739" w:rsidP="00E41739">
      <w:pPr>
        <w:pStyle w:val="EX"/>
        <w:rPr>
          <w:noProof/>
        </w:rPr>
      </w:pPr>
      <w:r>
        <w:t>[61]</w:t>
      </w:r>
      <w:r>
        <w:tab/>
      </w:r>
      <w:r>
        <w:rPr>
          <w:noProof/>
        </w:rPr>
        <w:t>3GPP TS 32.277: "Proximity-based Services (ProSe) charging".</w:t>
      </w:r>
    </w:p>
    <w:p w14:paraId="2A4FC9F1" w14:textId="6F218683" w:rsidR="00E41739" w:rsidRDefault="000D274E" w:rsidP="00E41739">
      <w:pPr>
        <w:pStyle w:val="EX"/>
        <w:rPr>
          <w:noProof/>
        </w:rPr>
      </w:pPr>
      <w:r>
        <w:rPr>
          <w:noProof/>
        </w:rPr>
        <w:t>[62]</w:t>
      </w:r>
      <w:r>
        <w:rPr>
          <w:noProof/>
        </w:rPr>
        <w:tab/>
      </w:r>
      <w:r w:rsidR="001E5FE0">
        <w:rPr>
          <w:noProof/>
        </w:rPr>
        <w:t>3GPP TS 23.542: "Application layer support for Personal IoT Network".</w:t>
      </w:r>
    </w:p>
    <w:p w14:paraId="578C305F" w14:textId="3DF85A83" w:rsidR="0018663A" w:rsidRDefault="004C4BB8" w:rsidP="00E41739">
      <w:pPr>
        <w:pStyle w:val="EX"/>
        <w:rPr>
          <w:noProof/>
        </w:rPr>
      </w:pPr>
      <w:r>
        <w:rPr>
          <w:noProof/>
        </w:rPr>
        <w:t>[63]</w:t>
      </w:r>
      <w:r>
        <w:rPr>
          <w:noProof/>
        </w:rPr>
        <w:tab/>
      </w:r>
      <w:r w:rsidR="005F2984">
        <w:rPr>
          <w:noProof/>
        </w:rPr>
        <w:t>3GPP TS 32.240: "Telecommunications management;Charging management; Charging architecture and principles".</w:t>
      </w:r>
    </w:p>
    <w:p w14:paraId="79506962" w14:textId="77777777" w:rsidR="00080512" w:rsidRPr="00410461" w:rsidRDefault="00080512">
      <w:pPr>
        <w:pStyle w:val="Heading1"/>
      </w:pPr>
      <w:bookmarkStart w:id="12" w:name="_Toc200835351"/>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200835352"/>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200835353"/>
      <w:r w:rsidRPr="00410461">
        <w:t>3.2</w:t>
      </w:r>
      <w:r w:rsidRPr="00410461">
        <w:tab/>
        <w:t>Symbols</w:t>
      </w:r>
      <w:bookmarkEnd w:id="17"/>
    </w:p>
    <w:p w14:paraId="547D39AA" w14:textId="77777777" w:rsidR="00080512" w:rsidRPr="00410461" w:rsidRDefault="00080512">
      <w:pPr>
        <w:pStyle w:val="Heading2"/>
      </w:pPr>
      <w:bookmarkStart w:id="18" w:name="_Toc200835354"/>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B939184" w14:textId="77777777" w:rsidR="00104D50" w:rsidRDefault="00104D50" w:rsidP="00104D50">
      <w:pPr>
        <w:pStyle w:val="EW"/>
      </w:pPr>
      <w:r>
        <w:t>CDF</w:t>
      </w:r>
      <w:r>
        <w:tab/>
        <w:t>Charging Data Function</w:t>
      </w:r>
    </w:p>
    <w:p w14:paraId="6742602C" w14:textId="77777777" w:rsidR="00104D50" w:rsidRPr="00410461" w:rsidRDefault="00104D50" w:rsidP="00104D50">
      <w:pPr>
        <w:pStyle w:val="EW"/>
      </w:pPr>
      <w:r>
        <w:t>CHF</w:t>
      </w:r>
      <w:r>
        <w:tab/>
        <w:t>Charging Function</w:t>
      </w:r>
    </w:p>
    <w:p w14:paraId="715369E4" w14:textId="77777777" w:rsidR="001B3C4D" w:rsidRPr="00410461" w:rsidRDefault="001B3C4D" w:rsidP="00E06E0A">
      <w:pPr>
        <w:pStyle w:val="EW"/>
      </w:pPr>
      <w:r w:rsidRPr="00410461">
        <w:t>CP</w:t>
      </w:r>
      <w:r w:rsidRPr="00410461">
        <w:tab/>
        <w:t>Control Plane</w:t>
      </w:r>
    </w:p>
    <w:p w14:paraId="1AF07A6A" w14:textId="77777777" w:rsidR="002A20F7" w:rsidRDefault="002A20F7" w:rsidP="002A20F7">
      <w:pPr>
        <w:pStyle w:val="EW"/>
      </w:pPr>
      <w:r>
        <w:t>CP NF</w:t>
      </w:r>
      <w:r>
        <w:tab/>
        <w:t>Control Plane Network Function</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7426A29" w14:textId="77777777" w:rsidR="00687FEF" w:rsidRDefault="00687FEF" w:rsidP="00687FEF">
      <w:pPr>
        <w:pStyle w:val="EW"/>
      </w:pPr>
      <w:r>
        <w:t>DC-AS</w:t>
      </w:r>
      <w:r>
        <w:tab/>
        <w:t>Data Channel Application Server</w:t>
      </w:r>
    </w:p>
    <w:p w14:paraId="29EF7D23" w14:textId="77777777" w:rsidR="00687FEF" w:rsidRPr="00410461" w:rsidRDefault="00687FEF" w:rsidP="00687FEF">
      <w:pPr>
        <w:pStyle w:val="EW"/>
      </w:pPr>
      <w:r>
        <w:t>DCSF</w:t>
      </w:r>
      <w:r>
        <w:tab/>
        <w:t>Data Channel Signalling Function</w:t>
      </w:r>
    </w:p>
    <w:p w14:paraId="06BDADDE" w14:textId="77777777" w:rsidR="00232916" w:rsidRDefault="00232916" w:rsidP="00232916">
      <w:pPr>
        <w:pStyle w:val="EW"/>
      </w:pPr>
      <w:r>
        <w:t>DDNMF</w:t>
      </w:r>
      <w:r>
        <w:tab/>
        <w:t>Direct Discovery Name Management Function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F9E089B" w14:textId="77777777" w:rsidR="00144D5C" w:rsidRDefault="00144D5C" w:rsidP="00144D5C">
      <w:pPr>
        <w:pStyle w:val="EW"/>
      </w:pPr>
      <w:r>
        <w:t>eIMS-AGW</w:t>
      </w:r>
      <w:r>
        <w:tab/>
        <w:t>enhanced IMS-AGW</w:t>
      </w:r>
    </w:p>
    <w:p w14:paraId="7CBD0C07" w14:textId="77777777" w:rsidR="00144D5C" w:rsidRDefault="00144D5C" w:rsidP="00144D5C">
      <w:pPr>
        <w:pStyle w:val="EW"/>
      </w:pPr>
      <w:r>
        <w:t>eP-CSCF</w:t>
      </w:r>
      <w:r>
        <w:tab/>
        <w:t>enhanced P-CSCF</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44F602A" w14:textId="77777777" w:rsidR="00DE2169" w:rsidRPr="00410461" w:rsidRDefault="00DE2169" w:rsidP="00DE2169">
      <w:pPr>
        <w:pStyle w:val="EW"/>
      </w:pPr>
      <w:r>
        <w:t>IMS-HSS</w:t>
      </w:r>
      <w:r>
        <w:tab/>
        <w:t>HSS supporting IMS services for 5GC</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41F1FD11" w14:textId="77777777" w:rsidR="00973C15" w:rsidRDefault="00973C15" w:rsidP="00E06E0A">
      <w:pPr>
        <w:pStyle w:val="EW"/>
      </w:pPr>
      <w:r>
        <w:t>IPPR</w:t>
      </w:r>
      <w:r>
        <w:tab/>
        <w:t>Internet Protocol Packet Reporting</w:t>
      </w:r>
    </w:p>
    <w:p w14:paraId="7E01E6A5" w14:textId="1177F4AB"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078C9957" w14:textId="77777777" w:rsidR="00E55C91" w:rsidRPr="00410461" w:rsidRDefault="00E55C91" w:rsidP="00E55C91">
      <w:pPr>
        <w:pStyle w:val="EW"/>
      </w:pPr>
      <w:r>
        <w:t>MF</w:t>
      </w:r>
      <w:r>
        <w:tab/>
        <w:t>Media Function</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62EAB037" w14:textId="77777777" w:rsidR="00FF620D" w:rsidRPr="00410461" w:rsidRDefault="00FF620D" w:rsidP="00FF620D">
      <w:pPr>
        <w:pStyle w:val="EW"/>
      </w:pPr>
      <w:r>
        <w:t>NNI</w:t>
      </w:r>
      <w:r>
        <w:tab/>
        <w:t>Network to Network Interfaces</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0C9F077A" w14:textId="77777777" w:rsidR="0009221B" w:rsidRDefault="0009221B" w:rsidP="0009221B">
      <w:pPr>
        <w:pStyle w:val="EW"/>
      </w:pPr>
      <w:r>
        <w:t>PEGC</w:t>
      </w:r>
      <w:r>
        <w:tab/>
        <w:t>PIN Element with Gateway Capability</w:t>
      </w:r>
    </w:p>
    <w:p w14:paraId="4BEE9961" w14:textId="77777777" w:rsidR="0009221B" w:rsidRDefault="0009221B" w:rsidP="0009221B">
      <w:pPr>
        <w:pStyle w:val="EW"/>
      </w:pPr>
      <w:r>
        <w:t>PEI</w:t>
      </w:r>
      <w:r>
        <w:tab/>
        <w:t>Permanent Equipment Identifier</w:t>
      </w:r>
    </w:p>
    <w:p w14:paraId="1B7EF1B6" w14:textId="77777777" w:rsidR="0009221B" w:rsidRDefault="0009221B" w:rsidP="0009221B">
      <w:pPr>
        <w:pStyle w:val="EW"/>
      </w:pPr>
      <w:r>
        <w:t>PEMC</w:t>
      </w:r>
      <w:r>
        <w:tab/>
        <w:t>PIN Element with Management Capability</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4AF3B15E" w14:textId="77777777" w:rsidR="007C6343" w:rsidRDefault="007C6343" w:rsidP="007C6343">
      <w:pPr>
        <w:pStyle w:val="EW"/>
      </w:pPr>
      <w:r>
        <w:t>PIN</w:t>
      </w:r>
      <w:r>
        <w:tab/>
        <w:t>Personal IoT Network</w:t>
      </w:r>
    </w:p>
    <w:p w14:paraId="01E84768" w14:textId="77777777" w:rsidR="007C6343" w:rsidRDefault="007C6343" w:rsidP="007C6343">
      <w:pPr>
        <w:pStyle w:val="EW"/>
      </w:pPr>
      <w:r>
        <w:t>PINE</w:t>
      </w:r>
      <w:r>
        <w:tab/>
        <w:t>PIN Element</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546BE45A" w14:textId="77777777" w:rsidR="00BA748F" w:rsidRDefault="00BA748F" w:rsidP="00BA748F">
      <w:pPr>
        <w:pStyle w:val="EW"/>
      </w:pPr>
      <w:r>
        <w:t>ProSe</w:t>
      </w:r>
      <w:r>
        <w:tab/>
        <w:t>Proximity based Services</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366C092D" w14:textId="77777777" w:rsidR="00223DF2" w:rsidRDefault="00223DF2" w:rsidP="00223DF2">
      <w:pPr>
        <w:pStyle w:val="EW"/>
      </w:pPr>
      <w:r>
        <w:t>VN Group</w:t>
      </w:r>
      <w:r>
        <w:tab/>
        <w:t>Virtual Network Group</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48C7E9FB" w14:textId="73342D89" w:rsidR="00212E13" w:rsidRDefault="00212E13" w:rsidP="00212E13">
      <w:pPr>
        <w:pStyle w:val="EW"/>
      </w:pPr>
      <w:r>
        <w:t>WAF</w:t>
      </w:r>
      <w:r>
        <w:tab/>
        <w:t>WebRTC Authorisation Function</w:t>
      </w:r>
    </w:p>
    <w:p w14:paraId="3868217E" w14:textId="77777777" w:rsidR="00212E13" w:rsidRDefault="00212E13" w:rsidP="00212E13">
      <w:pPr>
        <w:pStyle w:val="EW"/>
      </w:pPr>
      <w:r>
        <w:t>WIC</w:t>
      </w:r>
      <w:r>
        <w:tab/>
        <w:t>WebRTC IMS Client</w:t>
      </w:r>
    </w:p>
    <w:p w14:paraId="0DD9BA6A" w14:textId="77777777" w:rsidR="00212E13" w:rsidRDefault="00212E13" w:rsidP="00212E13">
      <w:pPr>
        <w:pStyle w:val="EW"/>
      </w:pPr>
      <w:r>
        <w:t>WWSF</w:t>
      </w:r>
      <w:r>
        <w:tab/>
        <w:t>WebRTC Web Server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200835355"/>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200835356"/>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200835357"/>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45F30CC1" w14:textId="77777777" w:rsidR="003825E5" w:rsidRDefault="003825E5" w:rsidP="003825E5">
      <w:r>
        <w:t>Clause 8 of the present document describes security requirements for the LI system.</w:t>
      </w:r>
    </w:p>
    <w:p w14:paraId="183D21E1" w14:textId="77777777" w:rsidR="003825E5" w:rsidRPr="0071024C" w:rsidRDefault="003825E5" w:rsidP="003825E5">
      <w:r>
        <w:t>Specific logging requirements for the LI system are described in clause 8.7.</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200835358"/>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1pt;height:540.45pt" o:ole="">
            <v:imagedata r:id="rId16" o:title=""/>
          </v:shape>
          <o:OLEObject Type="Embed" ProgID="Visio.Drawing.15" ShapeID="_x0000_i1026" DrawAspect="Content" ObjectID="_1811971332" r:id="rId17"/>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200835359"/>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200835360"/>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200835361"/>
      <w:r w:rsidRPr="00410461">
        <w:t>5.3.2</w:t>
      </w:r>
      <w:r w:rsidRPr="00410461">
        <w:tab/>
        <w:t>Point of Interception (POI)</w:t>
      </w:r>
      <w:bookmarkEnd w:id="25"/>
    </w:p>
    <w:p w14:paraId="5761EDDC" w14:textId="226DD2D8" w:rsidR="000026B6" w:rsidRPr="00410461" w:rsidRDefault="000026B6" w:rsidP="000026B6">
      <w:pPr>
        <w:pStyle w:val="Heading4"/>
      </w:pPr>
      <w:bookmarkStart w:id="26" w:name="_Toc200835362"/>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200835363"/>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200835364"/>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200835365"/>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200835366"/>
      <w:r w:rsidRPr="00410461">
        <w:t>5.3.3</w:t>
      </w:r>
      <w:r w:rsidRPr="00410461">
        <w:tab/>
        <w:t>Triggering Function</w:t>
      </w:r>
      <w:bookmarkEnd w:id="30"/>
    </w:p>
    <w:p w14:paraId="1FD6BA9D" w14:textId="77777777" w:rsidR="00A237A0" w:rsidRPr="00271CF2" w:rsidRDefault="00A237A0" w:rsidP="00A237A0">
      <w:r w:rsidRPr="00271CF2">
        <w:t xml:space="preserve">The </w:t>
      </w:r>
      <w:r w:rsidRPr="00271CF2">
        <w:rPr>
          <w:b/>
        </w:rPr>
        <w:t>Triggering Function (TF)</w:t>
      </w:r>
      <w:r w:rsidRPr="00271CF2">
        <w:t xml:space="preserve"> is provisioned by the LIPF and is responsible for </w:t>
      </w:r>
      <w:r>
        <w:t>managing the interception state of</w:t>
      </w:r>
      <w:r w:rsidRPr="00271CF2">
        <w:t xml:space="preserve"> triggered </w:t>
      </w:r>
      <w:r>
        <w:t>function</w:t>
      </w:r>
      <w:r w:rsidRPr="00271CF2">
        <w:t xml:space="preserve">s in response to network and service events matching the criteria provisioned by the LIPF. The Triggering Function detects the target communications and sends a trigger to the associated triggered </w:t>
      </w:r>
      <w:r>
        <w:t>function, and deactivates interception at the associated triggered function when required</w:t>
      </w:r>
      <w:r w:rsidRPr="00271CF2">
        <w:t>.</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2B58D5C4" w14:textId="77777777" w:rsidR="00DF4327" w:rsidRPr="00271CF2" w:rsidRDefault="00DF4327" w:rsidP="00DF4327">
      <w:r>
        <w:t xml:space="preserve">The Triggering Function is responsible for ensuring that the correct interception state is maintained at the associated triggered function, including retrieving information about the current interception state from the triggered function, and reporting this to the LIPF. </w:t>
      </w:r>
      <w:r w:rsidRPr="00253AC6">
        <w:t>Subject to operator policy, the Triggering Function may take corrective action when a discrepancy is discovered.</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200835367"/>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t xml:space="preserve">Two </w:t>
      </w:r>
      <w:r w:rsidR="00FB54A4" w:rsidRPr="00410461">
        <w:t xml:space="preserve">variations of MDF are defined: </w:t>
      </w:r>
      <w:r w:rsidR="00EC27C5" w:rsidRPr="00410461">
        <w:t>MDF2 and MDF3.</w:t>
      </w:r>
    </w:p>
    <w:p w14:paraId="0D14761E" w14:textId="724FEDDA"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w:t>
      </w:r>
      <w:r w:rsidR="002C280F">
        <w:t>gure 5.3.4-1</w:t>
      </w:r>
      <w:r w:rsidR="000B114A" w:rsidRPr="00410461">
        <w:t xml:space="preserve">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25pt;height:282.45pt" o:ole="">
            <v:imagedata r:id="rId18" o:title=""/>
          </v:shape>
          <o:OLEObject Type="Embed" ProgID="Visio.Drawing.15" ShapeID="_x0000_i1027" DrawAspect="Content" ObjectID="_1811971333" r:id="rId19"/>
        </w:object>
      </w:r>
    </w:p>
    <w:p w14:paraId="663D3855" w14:textId="3C21188B" w:rsidR="000026B6" w:rsidRPr="00410461" w:rsidRDefault="000026B6" w:rsidP="00CB28A6">
      <w:pPr>
        <w:pStyle w:val="TF"/>
        <w:widowControl w:val="0"/>
      </w:pPr>
      <w:r w:rsidRPr="00410461">
        <w:t>Fi</w:t>
      </w:r>
      <w:r w:rsidR="002C280F">
        <w:t>gure 5.3.4-1</w:t>
      </w:r>
      <w:r w:rsidRPr="00410461">
        <w:t>: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28C77FE4" w:rsidR="0043684F" w:rsidRPr="00410461" w:rsidRDefault="0043684F" w:rsidP="0043684F">
      <w:pPr>
        <w:spacing w:before="120"/>
        <w:rPr>
          <w:rFonts w:ascii="Arial" w:hAnsi="Arial"/>
          <w:bCs/>
        </w:rPr>
      </w:pPr>
      <w:r w:rsidRPr="00410461">
        <w:t>The LI_MDF interface between MDF2 and MDF3 (shown in fi</w:t>
      </w:r>
      <w:r w:rsidR="002C280F">
        <w:t>gure 5.3.4-1</w:t>
      </w:r>
      <w:r w:rsidRPr="00410461">
        <w:t>)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200835368"/>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200835369"/>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200835370"/>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5A41CD6D"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w:t>
      </w:r>
      <w:r w:rsidR="00DC1D78" w:rsidRPr="00DC1D78">
        <w:t xml:space="preserve"> </w:t>
      </w:r>
      <w:r w:rsidR="00DC1D78">
        <w:t>external to the ADMF</w:t>
      </w:r>
      <w:r w:rsidRPr="00410461">
        <w:t xml:space="preserve">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663E2763" w:rsidR="007C07A8" w:rsidRPr="00410461" w:rsidRDefault="007C07A8" w:rsidP="007C07A8">
      <w:r w:rsidRPr="00410461">
        <w:t>The LICF shall provide the IQF with information relating to IEFs and ICF necessary for the IQF to handle queries from the LEA.</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38CFE94B"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w:t>
      </w:r>
    </w:p>
    <w:p w14:paraId="130E3F5B" w14:textId="4C421460" w:rsidR="007E674C" w:rsidRPr="00410461" w:rsidRDefault="007E674C" w:rsidP="00CC3428">
      <w:pPr>
        <w:pStyle w:val="Heading4"/>
      </w:pPr>
      <w:bookmarkStart w:id="35" w:name="_Toc200835371"/>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200835372"/>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200835373"/>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200835374"/>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200835375"/>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200835376"/>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200835377"/>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200835378"/>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200835379"/>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85pt;height:461.1pt" o:ole="">
            <v:imagedata r:id="rId20" o:title=""/>
          </v:shape>
          <o:OLEObject Type="Embed" ProgID="Visio.Drawing.15" ShapeID="_x0000_i1028" DrawAspect="Content" ObjectID="_1811971334" r:id="rId21"/>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85pt;height:402pt" o:ole="">
            <v:imagedata r:id="rId22" o:title=""/>
          </v:shape>
          <o:OLEObject Type="Embed" ProgID="Visio.Drawing.15" ShapeID="_x0000_i1029" DrawAspect="Content" ObjectID="_1811971335" r:id="rId23"/>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200835380"/>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200835381"/>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200835382"/>
      <w:r w:rsidRPr="00410461">
        <w:t>5.4.4</w:t>
      </w:r>
      <w:r w:rsidRPr="00410461">
        <w:tab/>
        <w:t>Interface LI_X1</w:t>
      </w:r>
      <w:bookmarkEnd w:id="46"/>
    </w:p>
    <w:p w14:paraId="5B50319B" w14:textId="77777777" w:rsidR="000026B6" w:rsidRPr="00410461" w:rsidRDefault="000026B6" w:rsidP="000026B6">
      <w:pPr>
        <w:pStyle w:val="Heading4"/>
      </w:pPr>
      <w:bookmarkStart w:id="47" w:name="_Toc200835383"/>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2FECDFBA"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w:t>
      </w:r>
      <w:r w:rsidR="00DF4327">
        <w:t xml:space="preserve"> </w:t>
      </w:r>
      <w:r w:rsidRPr="00410461">
        <w:t>103</w:t>
      </w:r>
      <w:r w:rsidR="00DF4327">
        <w:t xml:space="preserve"> </w:t>
      </w:r>
      <w:r w:rsidRPr="00410461">
        <w:t>221-1 [8].</w:t>
      </w:r>
    </w:p>
    <w:p w14:paraId="73404A58" w14:textId="77777777" w:rsidR="000026B6" w:rsidRPr="00410461" w:rsidRDefault="000026B6" w:rsidP="000026B6">
      <w:pPr>
        <w:pStyle w:val="Heading4"/>
        <w:rPr>
          <w:color w:val="000000"/>
        </w:rPr>
      </w:pPr>
      <w:bookmarkStart w:id="48" w:name="_Toc200835384"/>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79266C26" w14:textId="77777777" w:rsidR="00AC3B04" w:rsidRDefault="00AC3B04" w:rsidP="00AC3B04">
      <w:r>
        <w:t>LI_X1 is also used to modify active interception, to terminate interception when required, and for the LIPF to query the POI for the status of interception. It is also used by the POI to report issues to the LIPF.</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200835385"/>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6B8A4A52" w14:textId="54367CB8" w:rsidR="0039196F" w:rsidRDefault="0039196F" w:rsidP="0039196F">
      <w:r>
        <w:t>LI_X1 is also used to modify active interception being controlled by the TF, to terminate interception when required and to query the TF of the status of interception, including the status of interception at the triggered POIs under the control of the TF.</w:t>
      </w:r>
    </w:p>
    <w:p w14:paraId="33522AB8" w14:textId="77777777" w:rsidR="0039196F" w:rsidRDefault="0039196F" w:rsidP="0039196F">
      <w:r>
        <w:t>LI_X1 is also used by the TF to report issues both with its own interception state, and any issues with the interception state of triggered POIs under its control.</w:t>
      </w:r>
    </w:p>
    <w:p w14:paraId="4AFE2D37" w14:textId="77777777" w:rsidR="00A215D7" w:rsidRPr="00410461" w:rsidRDefault="00A215D7" w:rsidP="00A215D7">
      <w:r w:rsidRPr="00410461">
        <w:t>The exact nature of the information passed depends on the role of the TF.</w:t>
      </w:r>
    </w:p>
    <w:p w14:paraId="60470CD6" w14:textId="36FE089E" w:rsidR="000026B6" w:rsidRPr="00410461" w:rsidRDefault="00A215D7" w:rsidP="000026B6">
      <w:pPr>
        <w:pStyle w:val="Heading4"/>
      </w:pPr>
      <w:bookmarkStart w:id="50" w:name="_Toc200835386"/>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200835387"/>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200835388"/>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200835389"/>
      <w:r w:rsidRPr="00410461">
        <w:t>5.4.7</w:t>
      </w:r>
      <w:r w:rsidRPr="00410461">
        <w:tab/>
        <w:t>Interface LI_T</w:t>
      </w:r>
      <w:bookmarkEnd w:id="53"/>
    </w:p>
    <w:p w14:paraId="518CC4DB" w14:textId="77777777" w:rsidR="0040011B" w:rsidRPr="00410461" w:rsidRDefault="0040011B" w:rsidP="0040011B">
      <w:pPr>
        <w:pStyle w:val="Heading4"/>
      </w:pPr>
      <w:bookmarkStart w:id="54" w:name="_Toc200835390"/>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200835391"/>
      <w:r w:rsidRPr="00410461">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1DEA83CB" w14:textId="77777777" w:rsidR="00A51229" w:rsidRDefault="00A51229" w:rsidP="00A51229">
      <w:r>
        <w:t>LI_T2 is also used by the IRI-TF to modify active interception at the triggered IRI-POI, to terminate interception when required, and to query the triggered IRI-POI for the status of interception. It is also used by the triggered IRI-POI to report issues to the TF.</w:t>
      </w:r>
    </w:p>
    <w:p w14:paraId="0B11C8FF" w14:textId="77777777" w:rsidR="0040011B" w:rsidRPr="00410461" w:rsidRDefault="0040011B" w:rsidP="0040011B">
      <w:pPr>
        <w:pStyle w:val="Heading4"/>
      </w:pPr>
      <w:bookmarkStart w:id="56" w:name="_Toc200835392"/>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5AD8395A" w14:textId="77777777" w:rsidR="00D972DB" w:rsidRDefault="00D972DB" w:rsidP="00D972DB">
      <w:r w:rsidRPr="00D702AC">
        <w:t>The CC interception rules allow the CC-POI to detect the target communication information to be intercepted.</w:t>
      </w:r>
    </w:p>
    <w:p w14:paraId="341D09BD" w14:textId="77777777" w:rsidR="00D972DB" w:rsidRDefault="00D972DB" w:rsidP="00D972DB">
      <w:r>
        <w:t>LI_T3 is also used by the CC-TF to modify active interception at the triggered CC-POI, to terminate interception when required, and to query the triggered CC-POI for the status of interception. It is also used by the triggered CC-POI to report issues to the TF.</w:t>
      </w:r>
    </w:p>
    <w:p w14:paraId="23FC9EF5" w14:textId="77777777" w:rsidR="000026B6" w:rsidRPr="00410461" w:rsidRDefault="000026B6" w:rsidP="000026B6">
      <w:pPr>
        <w:pStyle w:val="Heading3"/>
      </w:pPr>
      <w:bookmarkStart w:id="57" w:name="_Toc200835393"/>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200835394"/>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200835395"/>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200835396"/>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200835397"/>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200835398"/>
      <w:r w:rsidRPr="00410461">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200835399"/>
      <w:r w:rsidRPr="00410461">
        <w:t>5.4.1</w:t>
      </w:r>
      <w:r w:rsidR="00DB0397" w:rsidRPr="00410461">
        <w:t>1</w:t>
      </w:r>
      <w:r w:rsidRPr="00410461">
        <w:tab/>
        <w:t>Interface LI_ADMF</w:t>
      </w:r>
      <w:bookmarkEnd w:id="63"/>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4" w:name="_Toc200835400"/>
      <w:r w:rsidRPr="00410461">
        <w:t>5.4.1</w:t>
      </w:r>
      <w:r w:rsidR="00DB0397" w:rsidRPr="00410461">
        <w:t>2</w:t>
      </w:r>
      <w:r w:rsidRPr="00410461">
        <w:tab/>
        <w:t>Interface LI_MDF</w:t>
      </w:r>
      <w:bookmarkEnd w:id="64"/>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5" w:name="_Toc200835401"/>
      <w:r w:rsidRPr="00410461">
        <w:t>5.4.13</w:t>
      </w:r>
      <w:r w:rsidRPr="00410461">
        <w:tab/>
        <w:t>Interface LI_IQF</w:t>
      </w:r>
      <w:bookmarkEnd w:id="65"/>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6" w:name="_Toc200835402"/>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200835403"/>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200835404"/>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200835405"/>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200835406"/>
      <w:r w:rsidRPr="00410461">
        <w:t>5.4.</w:t>
      </w:r>
      <w:r>
        <w:t>18</w:t>
      </w:r>
      <w:r w:rsidRPr="00410461">
        <w:tab/>
        <w:t>Interface LI_</w:t>
      </w:r>
      <w:r>
        <w:t>HILA</w:t>
      </w:r>
      <w:bookmarkEnd w:id="70"/>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58AE77C"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00CC6664" w:rsidRPr="00CC6664">
        <w:t xml:space="preserve"> </w:t>
      </w:r>
      <w:r w:rsidR="00CC6664">
        <w:t>from LEA to LAF</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0FFCC17A" w14:textId="69BA70F1" w:rsidR="00CC6664" w:rsidRDefault="00CC6664" w:rsidP="001133D6">
      <w:pPr>
        <w:pStyle w:val="B1"/>
      </w:pPr>
      <w:r>
        <w:t>-</w:t>
      </w:r>
      <w:r>
        <w:tab/>
      </w:r>
      <w:r w:rsidR="00CA19BF">
        <w:t>Type of information requested (location information, E-CID measurements).</w:t>
      </w:r>
    </w:p>
    <w:p w14:paraId="2518FE2D" w14:textId="4A7D96C8" w:rsidR="001133D6" w:rsidRDefault="001133D6" w:rsidP="001133D6">
      <w:r>
        <w:t xml:space="preserve">If the location acquisition delivery </w:t>
      </w:r>
      <w:r w:rsidR="00DC5266">
        <w:t xml:space="preserve">type </w:t>
      </w:r>
      <w:r>
        <w:t>is via the LI_HILA, t</w:t>
      </w:r>
      <w:r w:rsidRPr="00410461">
        <w:t xml:space="preserve">he following are examples of </w:t>
      </w:r>
      <w:r w:rsidR="00DC5266">
        <w:t xml:space="preserve">the essential </w:t>
      </w:r>
      <w:r w:rsidRPr="00410461">
        <w:t xml:space="preserve">information that may be passed over </w:t>
      </w:r>
      <w:r>
        <w:t xml:space="preserve">the </w:t>
      </w:r>
      <w:r w:rsidRPr="00410461">
        <w:t>LI_</w:t>
      </w:r>
      <w:r>
        <w:t>HILA interface from LAF to LEA</w:t>
      </w:r>
      <w:r w:rsidRPr="00410461">
        <w:t>:</w:t>
      </w:r>
    </w:p>
    <w:p w14:paraId="6F215208" w14:textId="77777777" w:rsidR="001133D6" w:rsidRDefault="001133D6" w:rsidP="001133D6">
      <w:pPr>
        <w:pStyle w:val="B1"/>
      </w:pPr>
      <w:r w:rsidRPr="00410461">
        <w:t>-</w:t>
      </w:r>
      <w:r w:rsidRPr="00410461">
        <w:tab/>
        <w:t>Location information.</w:t>
      </w:r>
    </w:p>
    <w:p w14:paraId="38B7D903" w14:textId="7A575551" w:rsidR="00DC5266" w:rsidRDefault="00DC5266" w:rsidP="001133D6">
      <w:pPr>
        <w:pStyle w:val="B1"/>
      </w:pPr>
      <w:r>
        <w:t>-</w:t>
      </w:r>
      <w:r>
        <w:tab/>
      </w:r>
      <w:r w:rsidR="003E1406">
        <w:t>E-CID measurements information.</w:t>
      </w:r>
    </w:p>
    <w:p w14:paraId="6C54E61A" w14:textId="3E7C5613" w:rsidR="001133D6" w:rsidRPr="001F1C22" w:rsidRDefault="001133D6" w:rsidP="001133D6">
      <w:pPr>
        <w:pStyle w:val="Heading3"/>
      </w:pPr>
      <w:bookmarkStart w:id="71" w:name="_Toc200835407"/>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36598F4E" w14:textId="487E3D8D"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t>Type of information requested (location information, E-CID measurements).</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7AE2CFC7" w14:textId="6F0EEF2E" w:rsidR="00580B38" w:rsidRDefault="00580B38"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00A7306D">
        <w:t>E-CID measurements information.</w:t>
      </w:r>
    </w:p>
    <w:p w14:paraId="5A29D83B" w14:textId="7B0C7E30" w:rsidR="001133D6" w:rsidRPr="003354C1" w:rsidRDefault="001133D6" w:rsidP="001133D6">
      <w:pPr>
        <w:pStyle w:val="Heading3"/>
        <w:rPr>
          <w:lang w:val="fr-FR"/>
        </w:rPr>
      </w:pPr>
      <w:bookmarkStart w:id="72" w:name="_Toc200835408"/>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200835409"/>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200835410"/>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200835411"/>
      <w:r w:rsidRPr="00410461">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200835412"/>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310B7EAD"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w:t>
      </w:r>
      <w:r w:rsidR="002C280F">
        <w:t>gure 5.6.2-1</w:t>
      </w:r>
      <w:r w:rsidRPr="00410461">
        <w:t xml:space="preserve">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200835413"/>
      <w:r w:rsidRPr="00410461">
        <w:t>5</w:t>
      </w:r>
      <w:r w:rsidR="00D659E8" w:rsidRPr="00410461">
        <w:t>.6.2</w:t>
      </w:r>
      <w:r w:rsidR="00D659E8" w:rsidRPr="00410461">
        <w:tab/>
        <w:t>Virtualised deployment a</w:t>
      </w:r>
      <w:r w:rsidRPr="00410461">
        <w:t>rchitecture</w:t>
      </w:r>
      <w:bookmarkEnd w:id="77"/>
    </w:p>
    <w:p w14:paraId="357243F7" w14:textId="2DEC805B" w:rsidR="002E62D1" w:rsidRPr="00410461" w:rsidRDefault="002E62D1" w:rsidP="002E62D1">
      <w:r w:rsidRPr="00410461">
        <w:t>Fi</w:t>
      </w:r>
      <w:r w:rsidR="002C280F">
        <w:t>gure 5.6.2-1</w:t>
      </w:r>
      <w:r w:rsidRPr="00410461">
        <w:t xml:space="preserve"> shows the necessary extensions to the basic LI architecture described in clause 5.2 required to support real-time deployment of virtualised LI functions. Fi</w:t>
      </w:r>
      <w:r w:rsidR="002C280F">
        <w:t>gure 5.6.2-1</w:t>
      </w:r>
      <w:r w:rsidRPr="00410461">
        <w:t xml:space="preserve">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7pt;height:375.25pt" o:ole="">
            <v:imagedata r:id="rId24" o:title=""/>
          </v:shape>
          <o:OLEObject Type="Embed" ProgID="Visio.Drawing.15" ShapeID="_x0000_i1030" DrawAspect="Content" ObjectID="_1811971336" r:id="rId25"/>
        </w:object>
      </w:r>
    </w:p>
    <w:p w14:paraId="32DF6F57" w14:textId="25D01E4E" w:rsidR="002E62D1" w:rsidRPr="00410461" w:rsidRDefault="002E62D1" w:rsidP="002E62D1">
      <w:pPr>
        <w:pStyle w:val="TF"/>
      </w:pPr>
      <w:r w:rsidRPr="00410461">
        <w:t>Fi</w:t>
      </w:r>
      <w:r w:rsidR="002C280F">
        <w:t>gure 5.6.2-1</w:t>
      </w:r>
      <w:r w:rsidRPr="00410461">
        <w:t>: Simplified virtualised LI system with provisioning infrastructure for a direct provisioned POI</w:t>
      </w:r>
    </w:p>
    <w:p w14:paraId="77DE5D8C" w14:textId="40D81739" w:rsidR="00A70BB6" w:rsidRPr="00410461" w:rsidRDefault="00A70BB6" w:rsidP="00A70BB6">
      <w:r w:rsidRPr="00410461">
        <w:t>Fi</w:t>
      </w:r>
      <w:r w:rsidR="002C280F">
        <w:t>gure 5.6.2-1</w:t>
      </w:r>
      <w:r w:rsidRPr="00410461">
        <w:t xml:space="preserve">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10C682A7" w:rsidR="00A70BB6" w:rsidRPr="00410461" w:rsidRDefault="00A70BB6" w:rsidP="00A70BB6">
      <w:pPr>
        <w:pStyle w:val="NO"/>
        <w:rPr>
          <w:rFonts w:eastAsia="Calibri"/>
        </w:rPr>
      </w:pPr>
      <w:r w:rsidRPr="00410461">
        <w:rPr>
          <w:rFonts w:eastAsia="Calibri"/>
        </w:rPr>
        <w:t>NOTE:</w:t>
      </w:r>
      <w:r w:rsidRPr="00410461">
        <w:rPr>
          <w:rFonts w:eastAsia="Calibri"/>
        </w:rPr>
        <w:tab/>
        <w:t>In figure 5.6.</w:t>
      </w:r>
      <w:r w:rsidR="002C280F">
        <w:rPr>
          <w:rFonts w:eastAsia="Calibri"/>
        </w:rPr>
        <w:t>2-1</w:t>
      </w:r>
      <w:r w:rsidRPr="00410461">
        <w:rPr>
          <w:rFonts w:eastAsia="Calibri"/>
        </w:rPr>
        <w:t xml:space="preserve">,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200835414"/>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200835415"/>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200835416"/>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200835417"/>
      <w:r w:rsidRPr="00410461">
        <w:t>5.6.3.1.2</w:t>
      </w:r>
      <w:r w:rsidRPr="00410461">
        <w:tab/>
        <w:t>General procedures</w:t>
      </w:r>
      <w:bookmarkEnd w:id="81"/>
    </w:p>
    <w:p w14:paraId="3141701C" w14:textId="77777777" w:rsidR="00E447DE" w:rsidRPr="00410461" w:rsidRDefault="00E447DE" w:rsidP="00E447DE">
      <w:r w:rsidRPr="00410461">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200835418"/>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200835419"/>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200835420"/>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200835421"/>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200835422"/>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42F467D8" w:rsidR="002E62D1" w:rsidRPr="00410461" w:rsidRDefault="002E62D1" w:rsidP="002E62D1">
      <w:r w:rsidRPr="00410461">
        <w:t>Fi</w:t>
      </w:r>
      <w:r w:rsidR="005021D3">
        <w:t>gure 5.6.3.2-1</w:t>
      </w:r>
      <w:r w:rsidRPr="00410461">
        <w:t xml:space="preserve">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63D94ABC" w:rsidR="002E62D1" w:rsidRPr="00410461" w:rsidRDefault="002E62D1" w:rsidP="002E62D1">
      <w:pPr>
        <w:pStyle w:val="TF"/>
      </w:pPr>
      <w:r w:rsidRPr="00410461">
        <w:t>Fi</w:t>
      </w:r>
      <w:r w:rsidR="005021D3">
        <w:t>gure 5.6.3.2-1</w:t>
      </w:r>
      <w:r w:rsidRPr="00410461">
        <w:t xml:space="preserve">: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200835423"/>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200835424"/>
      <w:r w:rsidRPr="00410461">
        <w:t>5.7</w:t>
      </w:r>
      <w:r w:rsidRPr="00410461">
        <w:tab/>
        <w:t>Identifier association and reporting</w:t>
      </w:r>
      <w:bookmarkEnd w:id="88"/>
    </w:p>
    <w:p w14:paraId="1C4AF2EA" w14:textId="77777777" w:rsidR="00953209" w:rsidRPr="00410461" w:rsidRDefault="00953209" w:rsidP="00953209">
      <w:pPr>
        <w:pStyle w:val="Heading3"/>
      </w:pPr>
      <w:bookmarkStart w:id="89" w:name="_Toc200835425"/>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6CBB1E33" w:rsidR="00953209" w:rsidRPr="00410461" w:rsidRDefault="00953209" w:rsidP="00953209">
      <w:r w:rsidRPr="00410461">
        <w:t>For dedicated query, lookup and reporting, fi</w:t>
      </w:r>
      <w:r w:rsidR="005021D3">
        <w:t>gure 5.7.1-1</w:t>
      </w:r>
      <w:r w:rsidRPr="00410461">
        <w:t xml:space="preserve">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6pt;height:329.55pt" o:ole="">
            <v:imagedata r:id="rId27" o:title=""/>
          </v:shape>
          <o:OLEObject Type="Embed" ProgID="Visio.Drawing.15" ShapeID="_x0000_i1031" DrawAspect="Content" ObjectID="_1811971337" r:id="rId28"/>
        </w:object>
      </w:r>
    </w:p>
    <w:p w14:paraId="30574872" w14:textId="269DCA11" w:rsidR="00953209" w:rsidRPr="00410461" w:rsidRDefault="00953209" w:rsidP="00FA5639">
      <w:pPr>
        <w:pStyle w:val="TF"/>
      </w:pPr>
      <w:r w:rsidRPr="00410461">
        <w:t>Fi</w:t>
      </w:r>
      <w:r w:rsidR="005021D3">
        <w:t>gure 5.7.1-1</w:t>
      </w:r>
      <w:r w:rsidRPr="00410461">
        <w:t xml:space="preserve">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200835426"/>
      <w:r w:rsidRPr="00410461">
        <w:t>5.7.2</w:t>
      </w:r>
      <w:r w:rsidRPr="00410461">
        <w:tab/>
        <w:t>Functional entities</w:t>
      </w:r>
      <w:bookmarkEnd w:id="90"/>
    </w:p>
    <w:p w14:paraId="2961074F" w14:textId="4EA0D42A" w:rsidR="00953209" w:rsidRPr="00410461" w:rsidRDefault="00953209" w:rsidP="00953209">
      <w:pPr>
        <w:pStyle w:val="Heading4"/>
      </w:pPr>
      <w:bookmarkStart w:id="91" w:name="_Toc200835427"/>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110BB7DC" w14:textId="77777777" w:rsidR="00CA3A64" w:rsidRPr="00410461" w:rsidRDefault="00CA3A64" w:rsidP="00CA3A64">
      <w:r>
        <w:t xml:space="preserve">The IQF shall support the capability to </w:t>
      </w:r>
      <w:bookmarkStart w:id="92" w:name="_Hlk171489708"/>
      <w:r>
        <w:t>provide CSI data as defined in clause 7.3.4</w:t>
      </w:r>
      <w:bookmarkEnd w:id="92"/>
      <w:r>
        <w:t>.</w:t>
      </w:r>
    </w:p>
    <w:p w14:paraId="70E234FD" w14:textId="77777777" w:rsidR="00953209" w:rsidRPr="00410461" w:rsidRDefault="00953209" w:rsidP="00953209">
      <w:pPr>
        <w:pStyle w:val="Heading4"/>
      </w:pPr>
      <w:bookmarkStart w:id="93" w:name="_Toc200835428"/>
      <w:r w:rsidRPr="00410461">
        <w:t>5.7.2.2</w:t>
      </w:r>
      <w:r w:rsidRPr="00410461">
        <w:tab/>
        <w:t>Identity Event Function (IEF)</w:t>
      </w:r>
      <w:bookmarkEnd w:id="93"/>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4" w:name="_Toc200835429"/>
      <w:r w:rsidRPr="00410461">
        <w:t>5.7.2.3</w:t>
      </w:r>
      <w:r w:rsidRPr="00410461">
        <w:tab/>
        <w:t>Identity Caching Function (ICF)</w:t>
      </w:r>
      <w:bookmarkEnd w:id="94"/>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5" w:name="_Toc200835430"/>
      <w:r w:rsidRPr="00410461">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5"/>
    </w:p>
    <w:p w14:paraId="6E24C6EF" w14:textId="1B3856FA" w:rsidR="00B80A46" w:rsidRPr="00410461" w:rsidRDefault="00B80A46" w:rsidP="006A0549">
      <w:pPr>
        <w:pStyle w:val="Heading2"/>
      </w:pPr>
      <w:bookmarkStart w:id="96" w:name="_Toc200835431"/>
      <w:r w:rsidRPr="00410461">
        <w:t>6.</w:t>
      </w:r>
      <w:r w:rsidR="000861F8" w:rsidRPr="00410461">
        <w:t>1</w:t>
      </w:r>
      <w:r w:rsidR="000861F8" w:rsidRPr="00410461">
        <w:tab/>
      </w:r>
      <w:r w:rsidRPr="00410461">
        <w:t>General</w:t>
      </w:r>
      <w:bookmarkEnd w:id="96"/>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3B5F37B3" w14:textId="77777777" w:rsidR="00BF2CF7" w:rsidRPr="005C77F6" w:rsidRDefault="00BF2CF7" w:rsidP="00BF2CF7">
      <w:r>
        <w:t>For networks with architectures differing from those described below, see Annex F.2.</w:t>
      </w:r>
    </w:p>
    <w:p w14:paraId="495C1E5E" w14:textId="5967B66D" w:rsidR="00B80A46" w:rsidRPr="00410461" w:rsidRDefault="005A74DF" w:rsidP="00A67795">
      <w:pPr>
        <w:pStyle w:val="Heading2"/>
      </w:pPr>
      <w:bookmarkStart w:id="97" w:name="_Toc200835432"/>
      <w:r w:rsidRPr="00410461">
        <w:t>6.</w:t>
      </w:r>
      <w:r w:rsidR="00BE77E9" w:rsidRPr="00410461">
        <w:t>2</w:t>
      </w:r>
      <w:r w:rsidRPr="00410461">
        <w:tab/>
      </w:r>
      <w:r w:rsidR="007C6153" w:rsidRPr="00410461">
        <w:t>5</w:t>
      </w:r>
      <w:r w:rsidRPr="00410461">
        <w:t>G</w:t>
      </w:r>
      <w:bookmarkEnd w:id="97"/>
    </w:p>
    <w:p w14:paraId="734AC16C" w14:textId="74AAC026" w:rsidR="007C6153" w:rsidRPr="00410461" w:rsidRDefault="007C6153" w:rsidP="00761A74">
      <w:pPr>
        <w:pStyle w:val="Heading3"/>
      </w:pPr>
      <w:bookmarkStart w:id="98" w:name="_Toc200835433"/>
      <w:r w:rsidRPr="00410461">
        <w:t>6.</w:t>
      </w:r>
      <w:r w:rsidR="00BE77E9" w:rsidRPr="00410461">
        <w:t>2</w:t>
      </w:r>
      <w:r w:rsidRPr="00410461">
        <w:t>.1</w:t>
      </w:r>
      <w:r w:rsidRPr="00410461">
        <w:tab/>
        <w:t>General</w:t>
      </w:r>
      <w:bookmarkEnd w:id="98"/>
    </w:p>
    <w:p w14:paraId="7D7C625B" w14:textId="5F6066BE" w:rsidR="0063363D" w:rsidRPr="00410461" w:rsidRDefault="0063363D" w:rsidP="0063363D">
      <w:pPr>
        <w:keepNext/>
        <w:keepLines/>
      </w:pPr>
      <w:r w:rsidRPr="00410461">
        <w:t>Fi</w:t>
      </w:r>
      <w:r w:rsidR="005021D3">
        <w:t>gure 6.2.1-1</w:t>
      </w:r>
      <w:r w:rsidRPr="00410461">
        <w:t xml:space="preserve">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85pt;height:286.15pt" o:ole="">
            <v:imagedata r:id="rId29" o:title=""/>
          </v:shape>
          <o:OLEObject Type="Embed" ProgID="Visio.Drawing.15" ShapeID="_x0000_i1032" DrawAspect="Content" ObjectID="_1811971338" r:id="rId30"/>
        </w:object>
      </w:r>
    </w:p>
    <w:p w14:paraId="6B0B2E55" w14:textId="1E8C8C4C" w:rsidR="00A75C0D" w:rsidRPr="00410461" w:rsidRDefault="00A75C0D" w:rsidP="00CB28A6">
      <w:pPr>
        <w:pStyle w:val="TF"/>
      </w:pPr>
      <w:r w:rsidRPr="00410461">
        <w:t>Fi</w:t>
      </w:r>
      <w:r w:rsidR="005021D3">
        <w:t>gure 6.2.1-1</w:t>
      </w:r>
      <w:r w:rsidR="002E3EE8" w:rsidRPr="00410461">
        <w:t>:</w:t>
      </w:r>
      <w:r w:rsidR="00D659E8" w:rsidRPr="00410461">
        <w:t xml:space="preserve"> 5G EPC-anchored LI a</w:t>
      </w:r>
      <w:r w:rsidRPr="00410461">
        <w:t>rchitecture</w:t>
      </w:r>
    </w:p>
    <w:p w14:paraId="5F6C4C65" w14:textId="65934678" w:rsidR="00A75C0D" w:rsidRPr="00410461" w:rsidRDefault="00A75C0D" w:rsidP="00A75C0D">
      <w:pPr>
        <w:keepNext/>
        <w:keepLines/>
      </w:pPr>
      <w:r w:rsidRPr="00410461">
        <w:t>Fi</w:t>
      </w:r>
      <w:r w:rsidR="005021D3">
        <w:t>gure 6.2.1-2</w:t>
      </w:r>
      <w:r w:rsidR="00D659E8" w:rsidRPr="00410461">
        <w:t xml:space="preserve">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27D32E5D" w:rsidR="0063363D" w:rsidRPr="00410461" w:rsidRDefault="000E6ECD" w:rsidP="0063363D">
      <w:pPr>
        <w:pStyle w:val="TH"/>
      </w:pPr>
      <w:r>
        <w:object w:dxaOrig="23808" w:dyaOrig="12084" w14:anchorId="28358244">
          <v:shape id="_x0000_i1033" type="#_x0000_t75" style="width:480.9pt;height:243.7pt" o:ole="">
            <v:imagedata r:id="rId31" o:title=""/>
          </v:shape>
          <o:OLEObject Type="Embed" ProgID="Visio.Drawing.15" ShapeID="_x0000_i1033" DrawAspect="Content" ObjectID="_1811971339" r:id="rId32"/>
        </w:object>
      </w:r>
    </w:p>
    <w:p w14:paraId="32CB6911" w14:textId="310101C4" w:rsidR="00A75C0D" w:rsidRPr="00410461" w:rsidRDefault="00A75C0D" w:rsidP="00CB28A6">
      <w:pPr>
        <w:pStyle w:val="TF"/>
      </w:pPr>
      <w:r w:rsidRPr="00410461">
        <w:t>Fi</w:t>
      </w:r>
      <w:r w:rsidR="005021D3">
        <w:t>gure 6.2.1-2</w:t>
      </w:r>
      <w:r w:rsidR="002E3EE8" w:rsidRPr="00410461">
        <w:t>:</w:t>
      </w:r>
      <w:r w:rsidR="00D659E8" w:rsidRPr="00410461">
        <w:t xml:space="preserve"> 5G core-anchored LI a</w:t>
      </w:r>
      <w:r w:rsidRPr="00410461">
        <w:t>rchitecture</w:t>
      </w:r>
    </w:p>
    <w:p w14:paraId="1F5A5AF3" w14:textId="219B525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w:t>
      </w:r>
      <w:r w:rsidR="005021D3">
        <w:t>gure 6.2.1-2</w:t>
      </w:r>
      <w:r w:rsidRPr="00410461">
        <w:t>.</w:t>
      </w:r>
    </w:p>
    <w:p w14:paraId="1C7FDB96" w14:textId="34E0639D" w:rsidR="00491A30" w:rsidRPr="00410461" w:rsidRDefault="00491A30" w:rsidP="00EB086B">
      <w:pPr>
        <w:pStyle w:val="Heading3"/>
      </w:pPr>
      <w:bookmarkStart w:id="99" w:name="_Toc200835434"/>
      <w:r w:rsidRPr="00410461">
        <w:t>6.</w:t>
      </w:r>
      <w:r w:rsidR="00BE77E9" w:rsidRPr="00410461">
        <w:t>2</w:t>
      </w:r>
      <w:r w:rsidR="004D3AC6" w:rsidRPr="00410461">
        <w:t>.2</w:t>
      </w:r>
      <w:r w:rsidRPr="00410461">
        <w:tab/>
        <w:t>LI at AMF</w:t>
      </w:r>
      <w:bookmarkEnd w:id="99"/>
    </w:p>
    <w:p w14:paraId="7017CFC6" w14:textId="4C8D9A78" w:rsidR="00491A30" w:rsidRPr="00410461" w:rsidRDefault="00491A30" w:rsidP="00182F94">
      <w:pPr>
        <w:pStyle w:val="Heading4"/>
      </w:pPr>
      <w:bookmarkStart w:id="100" w:name="_Toc200835435"/>
      <w:r w:rsidRPr="00410461">
        <w:t>6.</w:t>
      </w:r>
      <w:r w:rsidR="00BE77E9" w:rsidRPr="00410461">
        <w:t>2</w:t>
      </w:r>
      <w:r w:rsidRPr="00410461">
        <w:t>.</w:t>
      </w:r>
      <w:r w:rsidR="004D3AC6" w:rsidRPr="00410461">
        <w:t>2.</w:t>
      </w:r>
      <w:r w:rsidRPr="00410461">
        <w:t>1</w:t>
      </w:r>
      <w:r w:rsidRPr="00410461">
        <w:tab/>
        <w:t>Architecture</w:t>
      </w:r>
      <w:bookmarkEnd w:id="100"/>
    </w:p>
    <w:p w14:paraId="3BC9D8B6" w14:textId="3788F5A9"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w:t>
      </w:r>
      <w:r w:rsidR="005021D3">
        <w:rPr>
          <w:szCs w:val="22"/>
        </w:rPr>
        <w:t>gure 6.2.2.1-1</w:t>
      </w:r>
      <w:r w:rsidRPr="00410461">
        <w:rPr>
          <w:szCs w:val="22"/>
        </w:rPr>
        <w:t xml:space="preserve">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15pt;height:414pt" o:ole="">
            <v:imagedata r:id="rId33" o:title=""/>
          </v:shape>
          <o:OLEObject Type="Embed" ProgID="Visio.Drawing.15" ShapeID="_x0000_i1034" DrawAspect="Content" ObjectID="_1811971340" r:id="rId34"/>
        </w:object>
      </w:r>
    </w:p>
    <w:p w14:paraId="530CD639" w14:textId="5466F10E" w:rsidR="00491A30" w:rsidRPr="00410461" w:rsidRDefault="00491A30" w:rsidP="00CB28A6">
      <w:pPr>
        <w:pStyle w:val="TF"/>
        <w:rPr>
          <w:szCs w:val="22"/>
        </w:rPr>
      </w:pPr>
      <w:r w:rsidRPr="00410461">
        <w:t>Fi</w:t>
      </w:r>
      <w:r w:rsidR="005021D3">
        <w:t>gure 6.2.2.1-1</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1" w:name="_Toc200835436"/>
      <w:r w:rsidRPr="00410461">
        <w:t>6.</w:t>
      </w:r>
      <w:r w:rsidR="00BE77E9" w:rsidRPr="00410461">
        <w:t>2</w:t>
      </w:r>
      <w:r w:rsidR="004D3AC6" w:rsidRPr="00410461">
        <w:t>.2</w:t>
      </w:r>
      <w:r w:rsidR="00D659E8" w:rsidRPr="00410461">
        <w:t>.2</w:t>
      </w:r>
      <w:r w:rsidR="00D659E8" w:rsidRPr="00410461">
        <w:tab/>
        <w:t>Target i</w:t>
      </w:r>
      <w:r w:rsidRPr="00410461">
        <w:t>dentities</w:t>
      </w:r>
      <w:bookmarkEnd w:id="101"/>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2" w:name="_Toc200835437"/>
      <w:r w:rsidRPr="00410461">
        <w:t>6.</w:t>
      </w:r>
      <w:r w:rsidR="00BE77E9" w:rsidRPr="00410461">
        <w:t>2</w:t>
      </w:r>
      <w:r w:rsidRPr="00410461">
        <w:t>.2.3</w:t>
      </w:r>
      <w:r w:rsidRPr="00410461">
        <w:tab/>
        <w:t>Identit</w:t>
      </w:r>
      <w:r w:rsidR="0090709A" w:rsidRPr="00410461">
        <w:t>y p</w:t>
      </w:r>
      <w:r w:rsidRPr="00410461">
        <w:t>rivacy</w:t>
      </w:r>
      <w:bookmarkEnd w:id="102"/>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3" w:name="_Toc200835438"/>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3"/>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42C070F3" w14:textId="77777777" w:rsidR="00583E30" w:rsidRPr="00410461" w:rsidRDefault="00583E30" w:rsidP="00583E30">
      <w:pPr>
        <w:pStyle w:val="B1"/>
      </w:pPr>
      <w:r w:rsidRPr="00410461">
        <w:t>-</w:t>
      </w:r>
      <w:r w:rsidRPr="00410461">
        <w:tab/>
        <w:t>Identifier association.</w:t>
      </w:r>
    </w:p>
    <w:p w14:paraId="58836CCF" w14:textId="315BFB1D" w:rsidR="00583E30" w:rsidRPr="00410461" w:rsidRDefault="00583E30" w:rsidP="00583E30">
      <w:pPr>
        <w:pStyle w:val="B1"/>
      </w:pPr>
      <w:r w:rsidRPr="00410461">
        <w:t>-</w:t>
      </w:r>
      <w:r w:rsidRPr="00410461">
        <w:tab/>
        <w:t xml:space="preserve">Identifier </w:t>
      </w:r>
      <w:r>
        <w:t>de</w:t>
      </w:r>
      <w:r w:rsidRPr="00410461">
        <w:t>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Default="00FC6F48" w:rsidP="00FC6F48">
      <w:pPr>
        <w:pStyle w:val="B1"/>
      </w:pPr>
      <w:r>
        <w:t>-</w:t>
      </w:r>
      <w:r>
        <w:tab/>
        <w:t>Service accept.</w:t>
      </w:r>
    </w:p>
    <w:p w14:paraId="32A2917A" w14:textId="4D2A535E" w:rsidR="002D0C3A" w:rsidRPr="00410461" w:rsidRDefault="002D0C3A" w:rsidP="00FC6F48">
      <w:pPr>
        <w:pStyle w:val="B1"/>
      </w:pPr>
      <w:r>
        <w:t>-</w:t>
      </w:r>
      <w:r>
        <w:tab/>
      </w:r>
      <w:r w:rsidR="00D9337F">
        <w:t>UE context update.</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0DD65EA7" w:rsidR="002F58DC" w:rsidRPr="00410461" w:rsidRDefault="002F58DC" w:rsidP="002F58DC">
      <w:r w:rsidRPr="00410461">
        <w:t xml:space="preserve">The identifier association xIRI is generated each time the IRI-POI in the AMF detects a SUCI or 5G-GUTI allocation for a SUPI </w:t>
      </w:r>
      <w:r w:rsidR="00ED1EBA">
        <w:t>associated with the target UE</w:t>
      </w:r>
      <w:r w:rsidRPr="00410461">
        <w:t>.</w:t>
      </w:r>
    </w:p>
    <w:p w14:paraId="7E87B5C1" w14:textId="77777777" w:rsidR="00516662" w:rsidRPr="00410461" w:rsidRDefault="00516662" w:rsidP="00516662">
      <w:bookmarkStart w:id="104" w:name="_Hlk194996246"/>
      <w:r w:rsidRPr="00410461">
        <w:t xml:space="preserve">The identifier </w:t>
      </w:r>
      <w:r>
        <w:t>de</w:t>
      </w:r>
      <w:r w:rsidRPr="00410461">
        <w:t xml:space="preserve">association xIRI is generated each time the IRI-POI in the AMF detects a 5G-GUTI </w:t>
      </w:r>
      <w:r>
        <w:t>de</w:t>
      </w:r>
      <w:r w:rsidRPr="00410461">
        <w:t xml:space="preserve">allocation for a SUPI </w:t>
      </w:r>
      <w:r>
        <w:t>associated with the target UE, without any new allocation replacing the existing one</w:t>
      </w:r>
      <w:r w:rsidRPr="00410461">
        <w:t>.</w:t>
      </w:r>
    </w:p>
    <w:bookmarkEnd w:id="104"/>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2E1EA472" w:rsidR="00491A30" w:rsidRPr="00410461" w:rsidRDefault="0090709A" w:rsidP="00AC1D13">
      <w:r w:rsidRPr="00410461">
        <w:t xml:space="preserve">The unsuccessful </w:t>
      </w:r>
      <w:r w:rsidR="002F1F86">
        <w:t>procedure</w:t>
      </w:r>
      <w:r w:rsidR="00C0587F" w:rsidRPr="00410461">
        <w:t xml:space="preserve"> xIRI is generated when the IRI-POI present in an AMF detects that a target initiated</w:t>
      </w:r>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3AEAE4C6"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0E7D0BD6" w14:textId="77777777" w:rsidR="002A2054" w:rsidRDefault="002A2054" w:rsidP="002A2054">
      <w:r>
        <w:t>The UE policy transfer xIRI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The service accept xIRI is generated when the IRI-POI in the AMF detects that the target UE service request has been accepted, changing the service state of the target.</w:t>
      </w:r>
    </w:p>
    <w:p w14:paraId="66FE06C2" w14:textId="547ED5BF" w:rsidR="00D73A18" w:rsidRDefault="00D73A18" w:rsidP="00D73A18">
      <w:r>
        <w:t>The UE context update xIRI is generated when the IRI-POI in the AMF detects that the target UE context information has been updated.</w:t>
      </w:r>
    </w:p>
    <w:p w14:paraId="4EA78056" w14:textId="19A20218" w:rsidR="00491A30" w:rsidRPr="00410461" w:rsidRDefault="00491A30" w:rsidP="00182F94">
      <w:pPr>
        <w:pStyle w:val="Heading4"/>
      </w:pPr>
      <w:bookmarkStart w:id="105" w:name="_Toc200835439"/>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5"/>
    </w:p>
    <w:p w14:paraId="03B3D587" w14:textId="18F05021" w:rsidR="004B3EA1" w:rsidRPr="00410461" w:rsidRDefault="004B3EA1" w:rsidP="004B3EA1">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6" w:name="_Toc200835440"/>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6"/>
    </w:p>
    <w:p w14:paraId="3347B99E" w14:textId="0A72B11C" w:rsidR="004B3EA1" w:rsidRPr="00410461" w:rsidRDefault="004B3EA1" w:rsidP="00D61A7C">
      <w:r w:rsidRPr="00410461">
        <w:t xml:space="preserve">The list of parameters in each xIRI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4CE3B806" w14:textId="77777777" w:rsidR="004701BA" w:rsidRPr="00410461" w:rsidRDefault="004701BA" w:rsidP="004701BA">
      <w:bookmarkStart w:id="107" w:name="_Hlk194996353"/>
      <w:r w:rsidRPr="00410461">
        <w:t xml:space="preserve">The identifier </w:t>
      </w:r>
      <w:r>
        <w:t>de</w:t>
      </w:r>
      <w:r w:rsidRPr="00410461">
        <w:t>association xIRI shall include the following:</w:t>
      </w:r>
    </w:p>
    <w:p w14:paraId="57178DE7" w14:textId="77777777" w:rsidR="004701BA" w:rsidRPr="00410461" w:rsidRDefault="004701BA" w:rsidP="004701BA">
      <w:pPr>
        <w:pStyle w:val="B1"/>
      </w:pPr>
      <w:r w:rsidRPr="00410461">
        <w:t>-</w:t>
      </w:r>
      <w:r w:rsidRPr="00410461">
        <w:tab/>
        <w:t>Subscription permanent identifier.</w:t>
      </w:r>
    </w:p>
    <w:p w14:paraId="3DABBAF3" w14:textId="77777777" w:rsidR="004701BA" w:rsidRPr="00410461" w:rsidRDefault="004701BA" w:rsidP="004701BA">
      <w:pPr>
        <w:pStyle w:val="B1"/>
      </w:pPr>
      <w:r w:rsidRPr="00410461">
        <w:t>-</w:t>
      </w:r>
      <w:r w:rsidRPr="00410461">
        <w:tab/>
        <w:t>Temporary identifier association (i.e. 5G-GUTI).</w:t>
      </w:r>
      <w:bookmarkEnd w:id="107"/>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The UE policy transfer xIRI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The service accept xIRI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70E2E7CA" w14:textId="77777777" w:rsidR="0074016D" w:rsidRDefault="0074016D" w:rsidP="0074016D">
      <w:r>
        <w:t>The UE context update xIRI shall include the following:</w:t>
      </w:r>
    </w:p>
    <w:p w14:paraId="4BE330E2" w14:textId="77777777" w:rsidR="0074016D" w:rsidRDefault="0074016D" w:rsidP="0074016D">
      <w:pPr>
        <w:pStyle w:val="B1"/>
      </w:pPr>
      <w:r>
        <w:t>-</w:t>
      </w:r>
      <w:r>
        <w:tab/>
        <w:t>UE context related information.</w:t>
      </w:r>
    </w:p>
    <w:p w14:paraId="21E4E80E" w14:textId="74E10700" w:rsidR="00491A30" w:rsidRPr="00410461" w:rsidRDefault="00491A30" w:rsidP="00182F94">
      <w:pPr>
        <w:pStyle w:val="Heading4"/>
      </w:pPr>
      <w:bookmarkStart w:id="108" w:name="_Toc200835441"/>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8"/>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9" w:name="_Toc200835442"/>
      <w:r w:rsidRPr="00410461">
        <w:t>6.2.2A</w:t>
      </w:r>
      <w:r w:rsidRPr="00410461">
        <w:tab/>
        <w:t>Identifier Reporting for AMF</w:t>
      </w:r>
      <w:bookmarkEnd w:id="109"/>
    </w:p>
    <w:p w14:paraId="0CDDEEC1" w14:textId="77777777" w:rsidR="00F0212A" w:rsidRPr="00410461" w:rsidRDefault="00F0212A" w:rsidP="00F0212A">
      <w:pPr>
        <w:pStyle w:val="Heading4"/>
      </w:pPr>
      <w:bookmarkStart w:id="110" w:name="_Toc200835443"/>
      <w:r w:rsidRPr="00410461">
        <w:t>6.2.2A.1</w:t>
      </w:r>
      <w:r w:rsidRPr="00410461">
        <w:tab/>
        <w:t>General</w:t>
      </w:r>
      <w:bookmarkEnd w:id="110"/>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t>The IEF shall not generate events prior to UEs being successfully registered by the AMF onto the network.</w:t>
      </w:r>
    </w:p>
    <w:p w14:paraId="30DAA1C5" w14:textId="77777777" w:rsidR="00F0212A" w:rsidRPr="00410461" w:rsidRDefault="00F0212A" w:rsidP="00F0212A">
      <w:pPr>
        <w:pStyle w:val="Heading4"/>
      </w:pPr>
      <w:bookmarkStart w:id="111" w:name="_Toc200835444"/>
      <w:r w:rsidRPr="00410461">
        <w:t>6.2.2A.2</w:t>
      </w:r>
      <w:r w:rsidRPr="00410461">
        <w:tab/>
        <w:t>IEF Events</w:t>
      </w:r>
      <w:bookmarkEnd w:id="111"/>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12" w:name="_Toc200835445"/>
      <w:r w:rsidRPr="00410461">
        <w:t>6.2.2A.3</w:t>
      </w:r>
      <w:r w:rsidRPr="00410461">
        <w:tab/>
        <w:t>IEF Event parameters</w:t>
      </w:r>
      <w:bookmarkEnd w:id="112"/>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4994D37F" w14:textId="77777777" w:rsidR="00181871" w:rsidRDefault="00181871" w:rsidP="00181871">
      <w:pPr>
        <w:pStyle w:val="B1"/>
      </w:pPr>
      <w:r>
        <w:t>-</w:t>
      </w:r>
      <w:r>
        <w:tab/>
        <w:t>Permanent Equipment Identifier (PEI).</w:t>
      </w:r>
    </w:p>
    <w:p w14:paraId="6D829A95" w14:textId="77777777" w:rsidR="00181871" w:rsidRPr="009F2C91" w:rsidRDefault="00181871" w:rsidP="00181871">
      <w:pPr>
        <w:pStyle w:val="B1"/>
        <w:rPr>
          <w:lang w:val="en-CA"/>
        </w:rPr>
      </w:pPr>
      <w:r w:rsidRPr="009F2C91">
        <w:rPr>
          <w:lang w:val="en-CA"/>
        </w:rPr>
        <w:t>-</w:t>
      </w:r>
      <w:r w:rsidRPr="009F2C91">
        <w:rPr>
          <w:lang w:val="en-CA"/>
        </w:rPr>
        <w:tab/>
        <w:t>Generic P</w:t>
      </w:r>
      <w:r w:rsidRPr="00037BB9">
        <w:rPr>
          <w:lang w:val="en-CA"/>
        </w:rPr>
        <w:t>ublic</w:t>
      </w:r>
      <w:r w:rsidRPr="009F2C91">
        <w:rPr>
          <w:lang w:val="en-CA"/>
        </w:rPr>
        <w:t xml:space="preserve"> Subscription Identifier (GPSI</w:t>
      </w:r>
      <w:r w:rsidRPr="00037BB9">
        <w:rPr>
          <w:lang w:val="en-CA"/>
        </w:rPr>
        <w:t>).</w:t>
      </w:r>
    </w:p>
    <w:p w14:paraId="5CD7C11D" w14:textId="77777777" w:rsidR="00F0212A" w:rsidRPr="00410461" w:rsidRDefault="00F0212A" w:rsidP="00F0212A">
      <w:pPr>
        <w:pStyle w:val="Heading4"/>
      </w:pPr>
      <w:bookmarkStart w:id="113" w:name="_Toc200835446"/>
      <w:r w:rsidRPr="00410461">
        <w:t>6.2.2A.4</w:t>
      </w:r>
      <w:r w:rsidRPr="00410461">
        <w:tab/>
        <w:t>Network topologies</w:t>
      </w:r>
      <w:bookmarkEnd w:id="113"/>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4" w:name="_Toc200835447"/>
      <w:r w:rsidRPr="00410461">
        <w:t>6.</w:t>
      </w:r>
      <w:r w:rsidR="00BE77E9" w:rsidRPr="00410461">
        <w:t>2</w:t>
      </w:r>
      <w:r w:rsidRPr="00410461">
        <w:t>.3</w:t>
      </w:r>
      <w:r w:rsidRPr="00410461">
        <w:tab/>
        <w:t>LI for SMF/UPF</w:t>
      </w:r>
      <w:bookmarkEnd w:id="114"/>
    </w:p>
    <w:p w14:paraId="5BE8B512" w14:textId="5D1107B7" w:rsidR="005C04BA" w:rsidRPr="00410461" w:rsidRDefault="005C04BA" w:rsidP="00182F94">
      <w:pPr>
        <w:pStyle w:val="Heading4"/>
      </w:pPr>
      <w:bookmarkStart w:id="115" w:name="_Toc200835448"/>
      <w:r w:rsidRPr="00410461">
        <w:t>6.</w:t>
      </w:r>
      <w:r w:rsidR="00BE77E9" w:rsidRPr="00410461">
        <w:t>2</w:t>
      </w:r>
      <w:r w:rsidRPr="00410461">
        <w:t>.3.1</w:t>
      </w:r>
      <w:r w:rsidRPr="00410461">
        <w:tab/>
        <w:t>Architecture</w:t>
      </w:r>
      <w:bookmarkEnd w:id="115"/>
    </w:p>
    <w:p w14:paraId="0977686E" w14:textId="4B6689F7"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i</w:t>
      </w:r>
      <w:r w:rsidR="005021D3">
        <w:rPr>
          <w:szCs w:val="22"/>
        </w:rPr>
        <w:t>gure 6.2.3.1-1</w:t>
      </w:r>
      <w:r w:rsidR="00C64406" w:rsidRPr="00410461">
        <w:rPr>
          <w:szCs w:val="22"/>
        </w:rPr>
        <w:t xml:space="preserve">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85pt;height:479.55pt" o:ole="">
            <v:imagedata r:id="rId35" o:title=""/>
          </v:shape>
          <o:OLEObject Type="Embed" ProgID="Visio.Drawing.15" ShapeID="_x0000_i1035" DrawAspect="Content" ObjectID="_1811971341" r:id="rId36"/>
        </w:object>
      </w:r>
    </w:p>
    <w:p w14:paraId="44EE0539" w14:textId="4AD7309A" w:rsidR="005C04BA" w:rsidRPr="00410461" w:rsidRDefault="005C04BA" w:rsidP="00CB28A6">
      <w:pPr>
        <w:pStyle w:val="TF"/>
        <w:rPr>
          <w:szCs w:val="22"/>
        </w:rPr>
      </w:pPr>
      <w:r w:rsidRPr="00410461">
        <w:t>Fi</w:t>
      </w:r>
      <w:r w:rsidR="005021D3">
        <w:t>gure 6.2.3.1-1</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388AA77" w:rsidR="004D59C4" w:rsidRPr="00410461" w:rsidRDefault="004D59C4" w:rsidP="004D59C4">
      <w:pPr>
        <w:pStyle w:val="NO"/>
      </w:pPr>
      <w:r w:rsidRPr="00410461">
        <w:t>NOTE 1:</w:t>
      </w:r>
      <w:r w:rsidRPr="00410461">
        <w:tab/>
        <w:t>The IRI-POI and CC-TF represented in fi</w:t>
      </w:r>
      <w:r w:rsidR="005021D3">
        <w:t>gure 6.2.3.1-1</w:t>
      </w:r>
      <w:r w:rsidRPr="00410461">
        <w:t xml:space="preserve">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6" w:name="_Toc200835449"/>
      <w:r w:rsidRPr="00410461">
        <w:t>6.</w:t>
      </w:r>
      <w:r w:rsidR="00BE77E9" w:rsidRPr="00410461">
        <w:t>2</w:t>
      </w:r>
      <w:r w:rsidR="005066FA" w:rsidRPr="00410461">
        <w:t>.3.2</w:t>
      </w:r>
      <w:r w:rsidR="005066FA" w:rsidRPr="00410461">
        <w:tab/>
        <w:t>Target i</w:t>
      </w:r>
      <w:r w:rsidRPr="00410461">
        <w:t>dentities</w:t>
      </w:r>
      <w:bookmarkEnd w:id="116"/>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7" w:name="_Toc200835450"/>
      <w:r w:rsidRPr="00410461">
        <w:t>6.</w:t>
      </w:r>
      <w:r w:rsidR="00BE77E9" w:rsidRPr="00410461">
        <w:t>2</w:t>
      </w:r>
      <w:r w:rsidR="005066FA" w:rsidRPr="00410461">
        <w:t>.3.3</w:t>
      </w:r>
      <w:r w:rsidR="005066FA" w:rsidRPr="00410461">
        <w:tab/>
        <w:t>IRI e</w:t>
      </w:r>
      <w:r w:rsidRPr="00410461">
        <w:t>vents</w:t>
      </w:r>
      <w:bookmarkEnd w:id="117"/>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12AE7D9D" w14:textId="77777777" w:rsidR="003501DB" w:rsidRDefault="003501DB" w:rsidP="003501DB">
      <w:pPr>
        <w:pStyle w:val="B1"/>
      </w:pPr>
      <w:r>
        <w:t>-</w:t>
      </w:r>
      <w:r>
        <w:tab/>
        <w:t>ProSe Remote UE report.</w:t>
      </w:r>
    </w:p>
    <w:p w14:paraId="4B15AC34" w14:textId="77777777" w:rsidR="003501DB" w:rsidRDefault="003501DB" w:rsidP="003501DB">
      <w:pPr>
        <w:pStyle w:val="B1"/>
      </w:pPr>
      <w:r>
        <w:t>-</w:t>
      </w:r>
      <w:r>
        <w:tab/>
        <w:t>Start of interception with connected ProSe Remote UE.</w:t>
      </w:r>
    </w:p>
    <w:p w14:paraId="02495641" w14:textId="788505D4" w:rsidR="00F40CBE" w:rsidRDefault="00F40CBE" w:rsidP="003501DB">
      <w:pPr>
        <w:pStyle w:val="B1"/>
      </w:pPr>
      <w:r>
        <w:t>-</w:t>
      </w:r>
      <w:r>
        <w:tab/>
        <w:t>Unsuccessful procedure.</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3DA2D221" w14:textId="6023AC46" w:rsidR="00617965" w:rsidRDefault="004E04AC" w:rsidP="00AE0C14">
      <w:r w:rsidRPr="00410461">
        <w:t xml:space="preserve">The </w:t>
      </w:r>
      <w:r w:rsidR="005066FA" w:rsidRPr="00410461">
        <w:t>PDU session m</w:t>
      </w:r>
      <w:r w:rsidR="00AE0C14" w:rsidRPr="00410461">
        <w:t>odification xIRI is generated when the IRI-POI present in the SMF detects that</w:t>
      </w:r>
      <w:r w:rsidR="00617965">
        <w:t>:</w:t>
      </w:r>
    </w:p>
    <w:p w14:paraId="7C4CC0B6" w14:textId="1CEA35EE" w:rsidR="00AE0C14" w:rsidRPr="00410461" w:rsidRDefault="00617965" w:rsidP="00617965">
      <w:pPr>
        <w:pStyle w:val="B1"/>
      </w:pPr>
      <w:r>
        <w:t>-</w:t>
      </w:r>
      <w:r>
        <w:tab/>
        <w:t>A</w:t>
      </w:r>
      <w:r w:rsidR="00AE0C14" w:rsidRPr="00410461">
        <w:t xml:space="preserve"> PDU session</w:t>
      </w:r>
      <w:r w:rsidR="005040FF" w:rsidRPr="00410461">
        <w:t xml:space="preserve"> is modified for the target UE.</w:t>
      </w:r>
    </w:p>
    <w:p w14:paraId="5ADD2C40" w14:textId="77777777" w:rsidR="00617965" w:rsidRDefault="00617965" w:rsidP="00617965">
      <w:pPr>
        <w:pStyle w:val="B1"/>
      </w:pPr>
      <w:r>
        <w:t>-</w:t>
      </w:r>
      <w:r>
        <w:tab/>
        <w:t>ProSe Remote UE(s) connect to or disconnect from a target UE behaving as 5G ProSe layer-3 UE-to-network relay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The start of interception with an established PDU session xIRI is generated when the IRI-POI present in a SMF detects that interception is activated on the target UE that has an already established PDU session in the 5GS. When a target UE has multiple PDU sessions, this xIRI shall be sent for each PDU session with a different value of correlation information.</w:t>
      </w:r>
    </w:p>
    <w:p w14:paraId="19D3D577" w14:textId="77777777" w:rsidR="00227642" w:rsidRDefault="00227642" w:rsidP="00227642">
      <w:r>
        <w:t xml:space="preserve">The remote UE report xIRI is generated when the IRI-POI present in the SMF detects that a target 5G ProSe Remote UE is connected to or disconnected from a 5G ProSe layer-3 UE-to-network relay. </w:t>
      </w:r>
    </w:p>
    <w:p w14:paraId="1D289CB8" w14:textId="77777777" w:rsidR="00227642" w:rsidRDefault="00227642" w:rsidP="00227642">
      <w:r>
        <w:t>The start of interception with connected ProSe remote UE xIRI is generated when the IRI-POI present in the SMF detects that interception is started for a target 5G ProSe Remote UE which is already connected to a ProSe layer-3 UE-to-network relay.</w:t>
      </w:r>
    </w:p>
    <w:p w14:paraId="747D562D" w14:textId="77777777" w:rsidR="00AC67A3" w:rsidRDefault="00AC67A3" w:rsidP="00AC67A3">
      <w:r>
        <w:t>The unsuccessful procedure xIRI is generated when the IRI-POI present in the SMF detects that</w:t>
      </w:r>
      <w:r w:rsidRPr="00410461">
        <w:t xml:space="preserve"> a target initiated procedure (e.g. session establishment</w:t>
      </w:r>
      <w:r>
        <w:t>, session modification</w:t>
      </w:r>
      <w:r w:rsidRPr="00410461">
        <w:t>) is rejected</w:t>
      </w:r>
      <w:r>
        <w:t>, is</w:t>
      </w:r>
      <w:r w:rsidRPr="00410461">
        <w:t xml:space="preserve"> not accepted by the </w:t>
      </w:r>
      <w:r>
        <w:t>SMF, or fails</w:t>
      </w:r>
      <w:r w:rsidRPr="00410461">
        <w:t xml:space="preserve"> before the proper NF handling the communication attempt itself is involved.</w:t>
      </w:r>
    </w:p>
    <w:p w14:paraId="125777AE" w14:textId="5B59C006" w:rsidR="004E04AC" w:rsidRPr="00410461" w:rsidRDefault="004E04AC" w:rsidP="00227642">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8" w:name="_Toc200835451"/>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8"/>
    </w:p>
    <w:p w14:paraId="2E98D642" w14:textId="563EB23E" w:rsidR="00461301" w:rsidRPr="00410461" w:rsidRDefault="00AE0C14" w:rsidP="00CB28A6">
      <w:r w:rsidRPr="00410461">
        <w:t xml:space="preserve">The list of xIRI parameters </w:t>
      </w:r>
      <w:r w:rsidR="00DF669A" w:rsidRPr="00410461">
        <w:t>is</w:t>
      </w:r>
      <w:r w:rsidRPr="00410461">
        <w:t xml:space="preserv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9" w:name="_Toc200835452"/>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9"/>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20" w:name="_Toc200835453"/>
      <w:r w:rsidRPr="00410461">
        <w:t>6.</w:t>
      </w:r>
      <w:r w:rsidR="00BE77E9" w:rsidRPr="00410461">
        <w:t>2</w:t>
      </w:r>
      <w:r w:rsidR="005066FA" w:rsidRPr="00410461">
        <w:t>.3.6</w:t>
      </w:r>
      <w:r w:rsidR="005066FA" w:rsidRPr="00410461">
        <w:tab/>
        <w:t>Network t</w:t>
      </w:r>
      <w:r w:rsidRPr="00410461">
        <w:t>opologies</w:t>
      </w:r>
      <w:bookmarkEnd w:id="120"/>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21" w:name="_Toc200835454"/>
      <w:r w:rsidRPr="00410461">
        <w:t>6.2.3.</w:t>
      </w:r>
      <w:r w:rsidR="00E416DB" w:rsidRPr="00410461">
        <w:t>7</w:t>
      </w:r>
      <w:r w:rsidRPr="00410461">
        <w:tab/>
        <w:t>Multi-Access PDU (MA PDU) Session Specific</w:t>
      </w:r>
      <w:bookmarkEnd w:id="121"/>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22" w:name="_Toc200835455"/>
      <w:r w:rsidRPr="00410461">
        <w:t>6.2.3.8</w:t>
      </w:r>
      <w:r w:rsidRPr="00410461">
        <w:tab/>
        <w:t>LI state transfers in SMF sets</w:t>
      </w:r>
      <w:bookmarkEnd w:id="122"/>
    </w:p>
    <w:p w14:paraId="4DC24350" w14:textId="22D29BC7" w:rsidR="009706B4" w:rsidRPr="00410461" w:rsidRDefault="0015130E" w:rsidP="009706B4">
      <w:pPr>
        <w:pStyle w:val="TH"/>
      </w:pPr>
      <w:r>
        <w:object w:dxaOrig="11916" w:dyaOrig="13740" w14:anchorId="457B35FA">
          <v:shape id="_x0000_i1036" type="#_x0000_t75" style="width:481.4pt;height:555.7pt" o:ole="">
            <v:imagedata r:id="rId37" o:title=""/>
          </v:shape>
          <o:OLEObject Type="Embed" ProgID="Visio.Drawing.15" ShapeID="_x0000_i1036" DrawAspect="Content" ObjectID="_1811971342" r:id="rId38"/>
        </w:object>
      </w:r>
    </w:p>
    <w:p w14:paraId="309D2D74" w14:textId="6E213C25" w:rsidR="009706B4" w:rsidRPr="00410461" w:rsidRDefault="009706B4" w:rsidP="009706B4">
      <w:pPr>
        <w:pStyle w:val="TF"/>
      </w:pPr>
      <w:r w:rsidRPr="00410461">
        <w:t>Fi</w:t>
      </w:r>
      <w:r w:rsidR="005021D3">
        <w:t>gure 6.2.3.8-1</w:t>
      </w:r>
      <w:r w:rsidRPr="00410461">
        <w:t>: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In order to allow the TFs present in different SMFs of an SMF set to manage the interceptions at the POI present in an UPF, a new LI function referred to as LI State Storage Function (LISSF) is introduced. The TF that initiates the 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3" w:name="_Toc200835456"/>
      <w:r w:rsidRPr="00410461">
        <w:t>6.2.3.9</w:t>
      </w:r>
      <w:r w:rsidRPr="00410461">
        <w:tab/>
        <w:t>Interface LI_ST</w:t>
      </w:r>
      <w:bookmarkEnd w:id="123"/>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7A308CE4">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15E2FC5E" w:rsidR="009706B4" w:rsidRPr="00410461" w:rsidRDefault="009706B4" w:rsidP="009706B4">
      <w:pPr>
        <w:pStyle w:val="TF"/>
      </w:pPr>
      <w:r w:rsidRPr="00410461">
        <w:t>Fi</w:t>
      </w:r>
      <w:r w:rsidR="005021D3">
        <w:t>gure 6.2.3.9-1</w:t>
      </w:r>
      <w:r w:rsidRPr="00410461">
        <w:t>: Use of the LI_ST interface in the LI architecture.</w:t>
      </w:r>
    </w:p>
    <w:p w14:paraId="738CB125" w14:textId="751994B5" w:rsidR="005830F4" w:rsidRPr="00410461" w:rsidRDefault="005830F4" w:rsidP="00182F94">
      <w:pPr>
        <w:pStyle w:val="Heading3"/>
      </w:pPr>
      <w:bookmarkStart w:id="124" w:name="_Toc200835457"/>
      <w:r w:rsidRPr="00410461">
        <w:t>6.</w:t>
      </w:r>
      <w:r w:rsidR="00BE77E9" w:rsidRPr="00410461">
        <w:t>2</w:t>
      </w:r>
      <w:r w:rsidR="000C54E1" w:rsidRPr="00410461">
        <w:t>.4</w:t>
      </w:r>
      <w:r w:rsidRPr="00410461">
        <w:tab/>
        <w:t>LI at UDM for 5G</w:t>
      </w:r>
      <w:bookmarkEnd w:id="124"/>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5" w:name="_Toc200835458"/>
      <w:r w:rsidRPr="00410461">
        <w:t>6.2.5</w:t>
      </w:r>
      <w:r w:rsidRPr="00410461">
        <w:tab/>
        <w:t>LI at SMSF</w:t>
      </w:r>
      <w:bookmarkEnd w:id="125"/>
    </w:p>
    <w:p w14:paraId="72A1C56F" w14:textId="3693ECC0" w:rsidR="00BC3C99" w:rsidRPr="00410461" w:rsidRDefault="00BC3C99" w:rsidP="00BC3C99">
      <w:pPr>
        <w:pStyle w:val="Heading4"/>
      </w:pPr>
      <w:bookmarkStart w:id="126" w:name="_Toc200835459"/>
      <w:r w:rsidRPr="00410461">
        <w:t>6.2.5.1</w:t>
      </w:r>
      <w:r w:rsidRPr="00410461">
        <w:tab/>
        <w:t>Architecture</w:t>
      </w:r>
      <w:bookmarkEnd w:id="126"/>
    </w:p>
    <w:p w14:paraId="5F76C325" w14:textId="5AFDF1B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w:t>
      </w:r>
      <w:r w:rsidR="005021D3">
        <w:rPr>
          <w:szCs w:val="22"/>
        </w:rPr>
        <w:t>gure 6.2.5.1-1</w:t>
      </w:r>
      <w:r w:rsidRPr="00410461">
        <w:rPr>
          <w:szCs w:val="22"/>
        </w:rPr>
        <w:t xml:space="preserve">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15pt;height:414pt" o:ole="">
            <v:imagedata r:id="rId40" o:title=""/>
          </v:shape>
          <o:OLEObject Type="Embed" ProgID="Visio.Drawing.15" ShapeID="_x0000_i1037" DrawAspect="Content" ObjectID="_1811971343" r:id="rId41"/>
        </w:object>
      </w:r>
    </w:p>
    <w:p w14:paraId="2C102C36" w14:textId="2EE69910" w:rsidR="00BC3C99" w:rsidRPr="00410461" w:rsidRDefault="00BC3C99" w:rsidP="00CB28A6">
      <w:pPr>
        <w:pStyle w:val="TF"/>
        <w:rPr>
          <w:szCs w:val="22"/>
        </w:rPr>
      </w:pPr>
      <w:r w:rsidRPr="00410461">
        <w:t>Fi</w:t>
      </w:r>
      <w:r w:rsidR="005021D3">
        <w:t>gure 6.2.5.1-1</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7" w:name="_Toc200835460"/>
      <w:r w:rsidRPr="00410461">
        <w:t>6.2.5.2</w:t>
      </w:r>
      <w:r w:rsidRPr="00410461">
        <w:tab/>
        <w:t>Target i</w:t>
      </w:r>
      <w:r w:rsidR="00BC3C99" w:rsidRPr="00410461">
        <w:t>dentities</w:t>
      </w:r>
      <w:bookmarkEnd w:id="127"/>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8" w:name="_Toc200835461"/>
      <w:r w:rsidRPr="00410461">
        <w:t>6.2.5.3</w:t>
      </w:r>
      <w:r w:rsidRPr="00410461">
        <w:tab/>
        <w:t>IRI e</w:t>
      </w:r>
      <w:r w:rsidR="00BC3C99" w:rsidRPr="00410461">
        <w:t>vents</w:t>
      </w:r>
      <w:bookmarkEnd w:id="128"/>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9" w:name="_Toc200835462"/>
      <w:r w:rsidRPr="00410461">
        <w:t>6.2.5.4</w:t>
      </w:r>
      <w:r w:rsidRPr="00410461">
        <w:tab/>
      </w:r>
      <w:r w:rsidR="00417CDC" w:rsidRPr="00410461">
        <w:t xml:space="preserve">Common </w:t>
      </w:r>
      <w:r w:rsidR="00943EDC" w:rsidRPr="00410461">
        <w:t>IRI p</w:t>
      </w:r>
      <w:r w:rsidRPr="00410461">
        <w:t>arameters</w:t>
      </w:r>
      <w:bookmarkEnd w:id="129"/>
    </w:p>
    <w:p w14:paraId="7CEA097B" w14:textId="3E48CD77" w:rsidR="00BC3C99" w:rsidRPr="00410461" w:rsidRDefault="00BC3C99" w:rsidP="00BC3C99">
      <w:r w:rsidRPr="00410461">
        <w:t xml:space="preserve">The list of xIRI parameters </w:t>
      </w:r>
      <w:r w:rsidR="00DF669A" w:rsidRPr="00410461">
        <w:t>is</w:t>
      </w:r>
      <w:r w:rsidRPr="00410461">
        <w:t xml:space="preserv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30" w:name="_Toc200835463"/>
      <w:r w:rsidRPr="00410461">
        <w:t>6.2.5.5</w:t>
      </w:r>
      <w:r w:rsidRPr="00410461">
        <w:tab/>
      </w:r>
      <w:r w:rsidR="00417CDC" w:rsidRPr="00410461">
        <w:t xml:space="preserve">Specific IRI </w:t>
      </w:r>
      <w:r w:rsidR="00943EDC" w:rsidRPr="00410461">
        <w:t>p</w:t>
      </w:r>
      <w:r w:rsidRPr="00410461">
        <w:t>arameters</w:t>
      </w:r>
      <w:bookmarkEnd w:id="130"/>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31" w:name="_Toc200835464"/>
      <w:r w:rsidRPr="00410461">
        <w:t>6.2.5.6</w:t>
      </w:r>
      <w:r w:rsidRPr="00410461">
        <w:tab/>
        <w:t>Network t</w:t>
      </w:r>
      <w:r w:rsidR="00BC3C99" w:rsidRPr="00410461">
        <w:t>opologies</w:t>
      </w:r>
      <w:bookmarkEnd w:id="131"/>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32" w:name="_Toc200835465"/>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32"/>
    </w:p>
    <w:p w14:paraId="5115467F" w14:textId="543B2CA1" w:rsidR="00C05541" w:rsidRPr="00410461" w:rsidRDefault="00C05541" w:rsidP="00CC3428">
      <w:pPr>
        <w:pStyle w:val="Heading4"/>
      </w:pPr>
      <w:bookmarkStart w:id="133" w:name="_Toc200835466"/>
      <w:r w:rsidRPr="00410461">
        <w:t>6.</w:t>
      </w:r>
      <w:r w:rsidR="00BE77E9" w:rsidRPr="00410461">
        <w:t>2</w:t>
      </w:r>
      <w:r w:rsidRPr="00410461">
        <w:t>.</w:t>
      </w:r>
      <w:r w:rsidR="00BC3C99" w:rsidRPr="00410461">
        <w:t>6</w:t>
      </w:r>
      <w:r w:rsidRPr="00410461">
        <w:t>.1</w:t>
      </w:r>
      <w:r w:rsidRPr="00410461">
        <w:tab/>
        <w:t>Architecture</w:t>
      </w:r>
      <w:bookmarkEnd w:id="133"/>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3F7FA106" w:rsidR="005C0557" w:rsidRPr="00410461" w:rsidRDefault="005C0557" w:rsidP="005C0557">
      <w:pPr>
        <w:spacing w:before="120" w:after="120"/>
        <w:rPr>
          <w:szCs w:val="22"/>
        </w:rPr>
      </w:pPr>
      <w:r w:rsidRPr="00410461">
        <w:rPr>
          <w:szCs w:val="22"/>
        </w:rPr>
        <w:t>An architecture diagram depicting this LI at NRF is shown in fi</w:t>
      </w:r>
      <w:r w:rsidR="005021D3">
        <w:rPr>
          <w:szCs w:val="22"/>
        </w:rPr>
        <w:t>gure 6.2.6.1-1</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pt" o:ole="">
            <v:imagedata r:id="rId42" o:title=""/>
          </v:shape>
          <o:OLEObject Type="Embed" ProgID="Visio.Drawing.15" ShapeID="_x0000_i1038" DrawAspect="Content" ObjectID="_1811971344" r:id="rId43"/>
        </w:object>
      </w:r>
    </w:p>
    <w:p w14:paraId="1E410312" w14:textId="1D3D13A8" w:rsidR="005C0557" w:rsidRPr="00410461" w:rsidRDefault="005C0557" w:rsidP="00CB28A6">
      <w:pPr>
        <w:pStyle w:val="TF"/>
        <w:rPr>
          <w:szCs w:val="22"/>
        </w:rPr>
      </w:pPr>
      <w:r w:rsidRPr="00410461">
        <w:t>Fi</w:t>
      </w:r>
      <w:r w:rsidR="005021D3">
        <w:t>gure 6.2.6.1-1</w:t>
      </w:r>
      <w:r w:rsidRPr="00410461">
        <w:t>: LI Architecture depicting NRF as an SIRF</w:t>
      </w:r>
    </w:p>
    <w:p w14:paraId="3F1F9C1C" w14:textId="5A034712" w:rsidR="005C0557" w:rsidRPr="00410461" w:rsidRDefault="00040FCF" w:rsidP="005C0557">
      <w:r w:rsidRPr="00410461">
        <w:t>F</w:t>
      </w:r>
      <w:r w:rsidR="005C0557" w:rsidRPr="00410461">
        <w:t>i</w:t>
      </w:r>
      <w:r w:rsidR="005021D3">
        <w:t>gure 6.2.6.1-1</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4" w:name="_Toc200835467"/>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4"/>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5" w:name="_Toc200835468"/>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5"/>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6" w:name="_Toc200835469"/>
      <w:r w:rsidRPr="00410461">
        <w:t>6.</w:t>
      </w:r>
      <w:r w:rsidR="00BE77E9" w:rsidRPr="00410461">
        <w:t>2</w:t>
      </w:r>
      <w:r w:rsidRPr="00410461">
        <w:t>.</w:t>
      </w:r>
      <w:r w:rsidR="00BC3C99" w:rsidRPr="00410461">
        <w:t>7</w:t>
      </w:r>
      <w:r w:rsidR="00526D7B" w:rsidRPr="00410461">
        <w:tab/>
        <w:t>External data s</w:t>
      </w:r>
      <w:r w:rsidRPr="00410461">
        <w:t>torage</w:t>
      </w:r>
      <w:bookmarkEnd w:id="136"/>
    </w:p>
    <w:p w14:paraId="04E83A46" w14:textId="77777777" w:rsidR="00990EEF" w:rsidRPr="00410461" w:rsidRDefault="00990EEF" w:rsidP="00990EEF">
      <w:pPr>
        <w:pStyle w:val="Heading4"/>
      </w:pPr>
      <w:bookmarkStart w:id="137" w:name="_Toc200835470"/>
      <w:r w:rsidRPr="00410461">
        <w:t>6.2.7.1</w:t>
      </w:r>
      <w:r w:rsidRPr="00410461">
        <w:tab/>
        <w:t>UDSF or UDR</w:t>
      </w:r>
      <w:bookmarkEnd w:id="137"/>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8" w:name="_Toc200835471"/>
      <w:r w:rsidRPr="00410461">
        <w:t>6.2.7.2</w:t>
      </w:r>
      <w:r w:rsidRPr="00410461">
        <w:tab/>
        <w:t>LI State Storage Function (LISSF)</w:t>
      </w:r>
      <w:bookmarkEnd w:id="138"/>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9" w:name="_Toc200835472"/>
      <w:r w:rsidRPr="00410461">
        <w:t>6.</w:t>
      </w:r>
      <w:r w:rsidR="00BE77E9" w:rsidRPr="00410461">
        <w:t>3</w:t>
      </w:r>
      <w:r w:rsidRPr="00410461">
        <w:tab/>
      </w:r>
      <w:r w:rsidR="003C6706" w:rsidRPr="00410461">
        <w:t>EPC</w:t>
      </w:r>
      <w:bookmarkEnd w:id="139"/>
    </w:p>
    <w:p w14:paraId="0A104955" w14:textId="77777777" w:rsidR="003C6706" w:rsidRPr="00410461" w:rsidRDefault="003C6706" w:rsidP="003C6706">
      <w:pPr>
        <w:pStyle w:val="Heading3"/>
      </w:pPr>
      <w:bookmarkStart w:id="140" w:name="_Toc200835473"/>
      <w:r w:rsidRPr="00410461">
        <w:t>6.3.1</w:t>
      </w:r>
      <w:r w:rsidRPr="00410461">
        <w:tab/>
        <w:t>General</w:t>
      </w:r>
      <w:bookmarkEnd w:id="140"/>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5BBE84D7" w:rsidR="00EB3612" w:rsidRPr="00410461" w:rsidRDefault="00EB3612" w:rsidP="00EB3612">
      <w:r w:rsidRPr="00410461">
        <w:t xml:space="preserve">For implementations that include EPS/5GS interworking, </w:t>
      </w:r>
      <w:r w:rsidR="001303BC">
        <w:t>O</w:t>
      </w:r>
      <w:r w:rsidRPr="00410461">
        <w:t>ption A shall be used.</w:t>
      </w:r>
      <w:r w:rsidR="005B1113">
        <w:t xml:space="preserve"> For implementations that include EPS features introduced after release 15, Option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41" w:name="_Toc200835474"/>
      <w:r w:rsidRPr="00410461">
        <w:t>6.3.2</w:t>
      </w:r>
      <w:r w:rsidRPr="00410461">
        <w:tab/>
        <w:t>LI at the MME</w:t>
      </w:r>
      <w:bookmarkEnd w:id="141"/>
    </w:p>
    <w:p w14:paraId="70624083" w14:textId="77777777" w:rsidR="003C6706" w:rsidRPr="00410461" w:rsidRDefault="003C6706" w:rsidP="003C6706">
      <w:pPr>
        <w:pStyle w:val="Heading4"/>
      </w:pPr>
      <w:bookmarkStart w:id="142" w:name="_Toc200835475"/>
      <w:r w:rsidRPr="00410461">
        <w:t>6.3.2.1</w:t>
      </w:r>
      <w:r w:rsidRPr="00410461">
        <w:tab/>
        <w:t>Architecture</w:t>
      </w:r>
      <w:bookmarkEnd w:id="142"/>
    </w:p>
    <w:p w14:paraId="0451C4B9" w14:textId="4407F68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w:t>
      </w:r>
      <w:r w:rsidR="005021D3">
        <w:rPr>
          <w:szCs w:val="22"/>
        </w:rPr>
        <w:t>gure 6.3.2.1-1</w:t>
      </w:r>
      <w:r w:rsidRPr="00410461">
        <w:rPr>
          <w:szCs w:val="22"/>
        </w:rPr>
        <w:t xml:space="preserve">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7pt;height:379.85pt" o:ole="">
            <v:imagedata r:id="rId44" o:title=""/>
          </v:shape>
          <o:OLEObject Type="Embed" ProgID="Visio.Drawing.15" ShapeID="_x0000_i1039" DrawAspect="Content" ObjectID="_1811971345" r:id="rId45"/>
        </w:object>
      </w:r>
    </w:p>
    <w:p w14:paraId="7891168D" w14:textId="0B6B0002" w:rsidR="003C6706" w:rsidRPr="00410461" w:rsidRDefault="003C6706" w:rsidP="003C6706">
      <w:pPr>
        <w:pStyle w:val="TF"/>
      </w:pPr>
      <w:r w:rsidRPr="00410461">
        <w:t>Fi</w:t>
      </w:r>
      <w:r w:rsidR="005021D3">
        <w:t>gure 6.3.2.1-1</w:t>
      </w:r>
      <w:r w:rsidRPr="00410461">
        <w:t>: LI architecture for LI at MME</w:t>
      </w:r>
    </w:p>
    <w:p w14:paraId="711B17C8" w14:textId="77777777" w:rsidR="003C6706" w:rsidRPr="00410461" w:rsidRDefault="003C6706" w:rsidP="003C6706">
      <w:r w:rsidRPr="00410461">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3" w:name="_Toc200835476"/>
      <w:r w:rsidRPr="00410461">
        <w:t>6.3.2.2</w:t>
      </w:r>
      <w:r w:rsidRPr="00410461">
        <w:tab/>
        <w:t>Target identities</w:t>
      </w:r>
      <w:bookmarkEnd w:id="143"/>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4" w:name="_Toc200835477"/>
      <w:r w:rsidRPr="00410461">
        <w:t>6.3.2.3</w:t>
      </w:r>
      <w:r w:rsidRPr="00410461">
        <w:tab/>
        <w:t>IRI events</w:t>
      </w:r>
      <w:bookmarkEnd w:id="144"/>
    </w:p>
    <w:p w14:paraId="475ACE49" w14:textId="7C275539" w:rsidR="002F08F2" w:rsidRPr="00410461" w:rsidRDefault="002F08F2" w:rsidP="002F08F2">
      <w:pPr>
        <w:pStyle w:val="Heading5"/>
      </w:pPr>
      <w:bookmarkStart w:id="145" w:name="_Toc200835478"/>
      <w:r w:rsidRPr="00410461">
        <w:t>6.3.2.3.1</w:t>
      </w:r>
      <w:r w:rsidRPr="00410461">
        <w:tab/>
        <w:t>Option A</w:t>
      </w:r>
      <w:bookmarkEnd w:id="145"/>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0E54248" w14:textId="77777777" w:rsidR="000A09A3" w:rsidRDefault="000A09A3" w:rsidP="000A09A3">
      <w:pPr>
        <w:pStyle w:val="B1"/>
      </w:pPr>
      <w:r w:rsidRPr="00410461">
        <w:t>-</w:t>
      </w:r>
      <w:r w:rsidRPr="00410461">
        <w:tab/>
        <w:t>Identifier association.</w:t>
      </w:r>
    </w:p>
    <w:p w14:paraId="56858A87" w14:textId="192ED7EE" w:rsidR="000A09A3" w:rsidRDefault="000A09A3" w:rsidP="000A09A3">
      <w:pPr>
        <w:pStyle w:val="B1"/>
      </w:pPr>
      <w:r w:rsidRPr="00410461">
        <w:t>-</w:t>
      </w:r>
      <w:r w:rsidRPr="00410461">
        <w:tab/>
        <w:t xml:space="preserve">Identifier </w:t>
      </w:r>
      <w:r>
        <w:t>de</w:t>
      </w:r>
      <w:r w:rsidRPr="00410461">
        <w:t>association.</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r>
        <w:rPr>
          <w:lang w:val="en-US"/>
        </w:rPr>
        <w:t>ndover.</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04D513C0" w:rsidR="002F08F2" w:rsidRPr="00410461" w:rsidRDefault="002F08F2" w:rsidP="002F08F2">
      <w:r w:rsidRPr="00410461">
        <w:t xml:space="preserve">The identifier association xIRI is generated each time the IRI-POI in the MME detects a GUTI allocation for an IMSI </w:t>
      </w:r>
      <w:r w:rsidR="000E3EB0">
        <w:t>associated with the target UE</w:t>
      </w:r>
      <w:r w:rsidRPr="00410461">
        <w:t>.</w:t>
      </w:r>
    </w:p>
    <w:p w14:paraId="3B52268F" w14:textId="77777777" w:rsidR="00964831" w:rsidRPr="00410461" w:rsidRDefault="00964831" w:rsidP="00964831">
      <w:bookmarkStart w:id="146" w:name="_Hlk196865364"/>
      <w:r w:rsidRPr="00410461">
        <w:t xml:space="preserve">The identifier </w:t>
      </w:r>
      <w:r>
        <w:t>de</w:t>
      </w:r>
      <w:r w:rsidRPr="00410461">
        <w:t xml:space="preserve">association xIRI is generated each time the IRI-POI in the </w:t>
      </w:r>
      <w:r>
        <w:t>MME</w:t>
      </w:r>
      <w:r w:rsidRPr="00410461">
        <w:t xml:space="preserve"> detects a GUTI </w:t>
      </w:r>
      <w:r>
        <w:t>de</w:t>
      </w:r>
      <w:r w:rsidRPr="00410461">
        <w:t>allocation for a</w:t>
      </w:r>
      <w:r>
        <w:t>n</w:t>
      </w:r>
      <w:r w:rsidRPr="00410461">
        <w:t xml:space="preserve"> </w:t>
      </w:r>
      <w:r>
        <w:t>IMSI</w:t>
      </w:r>
      <w:r w:rsidRPr="00410461">
        <w:t xml:space="preserve"> </w:t>
      </w:r>
      <w:r>
        <w:t>associated with the target UE, without any new allocation replacing the existing one</w:t>
      </w:r>
      <w:r w:rsidRPr="00410461">
        <w:t>.</w:t>
      </w:r>
      <w:bookmarkEnd w:id="146"/>
    </w:p>
    <w:p w14:paraId="0B245A90" w14:textId="54074421" w:rsidR="002F08F2" w:rsidRPr="00410461" w:rsidRDefault="002F08F2" w:rsidP="002F08F2">
      <w:r w:rsidRPr="00410461">
        <w:t>The IRI-POI in the MME shall support per target selective activation or deactivation of reporting of only identifier association</w:t>
      </w:r>
      <w:r w:rsidR="0096684F">
        <w:t>/deassociation</w:t>
      </w:r>
      <w:r w:rsidRPr="00410461">
        <w:t xml:space="preserve"> xIRI independently of activation of LI for all other events. When identifier association</w:t>
      </w:r>
      <w:r w:rsidR="0096684F">
        <w:t>/deassociation</w:t>
      </w:r>
      <w:r w:rsidRPr="00410461">
        <w:t xml:space="preserve"> xIRI only reporting is activated, the IRI-POI in the MME shall also generate Tracking Area/EPS Location Update xIRI</w:t>
      </w:r>
      <w:r w:rsidR="00B116C7" w:rsidRPr="00410461">
        <w:t>.</w:t>
      </w:r>
    </w:p>
    <w:p w14:paraId="09CFA827" w14:textId="19C89FED" w:rsidR="005727CF" w:rsidRDefault="005727CF" w:rsidP="005727CF">
      <w:bookmarkStart w:id="147"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39A05EFC" w:rsidR="005727CF" w:rsidRDefault="005727CF" w:rsidP="005727CF">
      <w:pPr>
        <w:pStyle w:val="B1"/>
      </w:pPr>
      <w:r w:rsidRPr="00760004">
        <w:t>-</w:t>
      </w:r>
      <w:r w:rsidRPr="00760004">
        <w:tab/>
      </w:r>
      <w:r w:rsidR="00774443">
        <w:t>N</w:t>
      </w:r>
      <w:r>
        <w:t xml:space="preserve">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7"/>
    <w:p w14:paraId="6C41FD96" w14:textId="77777777" w:rsidR="005727CF" w:rsidRPr="00E64F12" w:rsidRDefault="005727CF" w:rsidP="005727CF">
      <w:pPr>
        <w:pStyle w:val="NO"/>
      </w:pPr>
      <w:r>
        <w:t>NOTE:</w:t>
      </w:r>
      <w:r>
        <w:tab/>
      </w:r>
      <w:bookmarkStart w:id="148"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8"/>
      <w:r w:rsidRPr="00074F9D">
        <w:t>.</w:t>
      </w:r>
    </w:p>
    <w:p w14:paraId="52A3D516" w14:textId="77777777" w:rsidR="00680044" w:rsidRDefault="00680044" w:rsidP="00680044">
      <w:r>
        <w:t>The handover xIRI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The trace xIRI is generated when the IRI-POI in the MME detects that a trace session has been initiated for a target.</w:t>
      </w:r>
    </w:p>
    <w:p w14:paraId="1A231A25" w14:textId="77777777" w:rsidR="00680044" w:rsidRPr="00E64F12" w:rsidRDefault="00680044" w:rsidP="00680044">
      <w:r>
        <w:t>The service accept xIRI is generated when the IRI-POI in the MME detects that the target UE service request has been accepted.</w:t>
      </w:r>
    </w:p>
    <w:p w14:paraId="0CB2FD03" w14:textId="0346C8F9" w:rsidR="002F08F2" w:rsidRPr="00410461" w:rsidRDefault="002F08F2" w:rsidP="002F08F2">
      <w:pPr>
        <w:pStyle w:val="Heading5"/>
      </w:pPr>
      <w:bookmarkStart w:id="149" w:name="_Toc200835479"/>
      <w:r w:rsidRPr="00410461">
        <w:t>6.3.2.3.2</w:t>
      </w:r>
      <w:r w:rsidRPr="00410461">
        <w:tab/>
        <w:t>Option B</w:t>
      </w:r>
      <w:bookmarkEnd w:id="149"/>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3E0D606B" w14:textId="77777777" w:rsidR="00355E79" w:rsidRPr="00410461" w:rsidRDefault="00355E79" w:rsidP="00355E79">
      <w:pPr>
        <w:pStyle w:val="B1"/>
      </w:pPr>
      <w:r w:rsidRPr="00410461">
        <w:t>-</w:t>
      </w:r>
      <w:r w:rsidRPr="00410461">
        <w:tab/>
        <w:t>Identifier association.</w:t>
      </w:r>
    </w:p>
    <w:p w14:paraId="747EC9B6" w14:textId="5E86DC05" w:rsidR="00355E79" w:rsidRPr="00410461" w:rsidRDefault="00355E79" w:rsidP="00355E79">
      <w:pPr>
        <w:pStyle w:val="B1"/>
      </w:pPr>
      <w:r w:rsidRPr="00410461">
        <w:t>-</w:t>
      </w:r>
      <w:r w:rsidRPr="00410461">
        <w:tab/>
        <w:t xml:space="preserve">Identifier </w:t>
      </w:r>
      <w:r>
        <w:t>de</w:t>
      </w:r>
      <w:r w:rsidRPr="00410461">
        <w:t>association.</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2EC1086E" w:rsidR="002F08F2" w:rsidRPr="00410461" w:rsidRDefault="002F08F2" w:rsidP="002F08F2">
      <w:r w:rsidRPr="00410461">
        <w:t xml:space="preserve">The identifier association xIRI is generated each time the IRI-POI in the MME detects a GUTI allocation for an IMSI </w:t>
      </w:r>
      <w:r w:rsidR="000E3EB0">
        <w:t>associated with the target UE</w:t>
      </w:r>
      <w:r w:rsidRPr="00410461">
        <w:t>.</w:t>
      </w:r>
    </w:p>
    <w:p w14:paraId="1C02CBD7" w14:textId="77777777" w:rsidR="00355E79" w:rsidRPr="00410461" w:rsidRDefault="00355E79" w:rsidP="00355E79">
      <w:bookmarkStart w:id="150" w:name="_Hlk194996563"/>
      <w:r w:rsidRPr="00410461">
        <w:t xml:space="preserve">The identifier </w:t>
      </w:r>
      <w:r>
        <w:t>de</w:t>
      </w:r>
      <w:r w:rsidRPr="00410461">
        <w:t xml:space="preserve">association xIRI is generated each time the IRI-POI in the MME detects a GUTI </w:t>
      </w:r>
      <w:r>
        <w:t>de</w:t>
      </w:r>
      <w:r w:rsidRPr="00410461">
        <w:t xml:space="preserve">allocation for an IMSI </w:t>
      </w:r>
      <w:r>
        <w:t>associated with the target UE, without any new allocation replacing the existing one</w:t>
      </w:r>
      <w:r w:rsidRPr="00410461">
        <w:t>.</w:t>
      </w:r>
      <w:bookmarkEnd w:id="150"/>
    </w:p>
    <w:p w14:paraId="48F6C9FD" w14:textId="61D7CB27" w:rsidR="002F08F2" w:rsidRPr="00410461" w:rsidRDefault="002F08F2" w:rsidP="002F08F2">
      <w:r w:rsidRPr="00410461">
        <w:t>The IRI-POI in the MME shall support per target selective activation or deactivation of reporting of only identifier association</w:t>
      </w:r>
      <w:r w:rsidR="0096684F">
        <w:t>/deassociation</w:t>
      </w:r>
      <w:r w:rsidRPr="00410461">
        <w:t xml:space="preserve"> xIRI independently of activation of LI for all other events. When identifier association</w:t>
      </w:r>
      <w:r w:rsidR="0096684F">
        <w:t>/deassociation</w:t>
      </w:r>
      <w:r w:rsidRPr="00410461">
        <w:t xml:space="preserve"> xIRI only reporting is activated, the IRI-POI in the MME shall also generate Tracking Area/EPS Location Update xIRI.</w:t>
      </w:r>
    </w:p>
    <w:p w14:paraId="7928DD62" w14:textId="77777777" w:rsidR="00E24B61" w:rsidRDefault="00E24B61" w:rsidP="00E24B61">
      <w:r>
        <w:t>The handover xIRI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The trace xIRI is generated when the IRI-POI in the MME detects that a trace session has been initiated for a target.</w:t>
      </w:r>
    </w:p>
    <w:p w14:paraId="3F338B6E" w14:textId="77777777" w:rsidR="00E24B61" w:rsidRPr="00410461" w:rsidRDefault="00E24B61" w:rsidP="00E24B61">
      <w:r>
        <w:t>The service accept xIRI is generated when the IRI-POI in the MME detects that the target UE service request has been accepted.</w:t>
      </w:r>
    </w:p>
    <w:p w14:paraId="06988141" w14:textId="77777777" w:rsidR="003C6706" w:rsidRPr="00410461" w:rsidRDefault="003C6706" w:rsidP="003C6706">
      <w:pPr>
        <w:pStyle w:val="Heading4"/>
      </w:pPr>
      <w:bookmarkStart w:id="151" w:name="_Toc200835480"/>
      <w:r w:rsidRPr="00410461">
        <w:t>6.3.2.4</w:t>
      </w:r>
      <w:r w:rsidRPr="00410461">
        <w:tab/>
        <w:t>Common IRI parameters</w:t>
      </w:r>
      <w:bookmarkEnd w:id="151"/>
    </w:p>
    <w:p w14:paraId="23A35DAD" w14:textId="09FF1903"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52" w:name="_Toc200835481"/>
      <w:r w:rsidRPr="00410461">
        <w:t>6.3.2.5</w:t>
      </w:r>
      <w:r w:rsidRPr="00410461">
        <w:tab/>
        <w:t>Specific IRI parameters</w:t>
      </w:r>
      <w:bookmarkEnd w:id="152"/>
    </w:p>
    <w:p w14:paraId="76D9EBB2" w14:textId="532F9E09" w:rsidR="00FB285D" w:rsidRPr="00410461" w:rsidRDefault="00FB285D" w:rsidP="00FB285D">
      <w:pPr>
        <w:pStyle w:val="Heading5"/>
      </w:pPr>
      <w:bookmarkStart w:id="153" w:name="_Toc200835482"/>
      <w:r w:rsidRPr="00410461">
        <w:t>6.3.2.5.1</w:t>
      </w:r>
      <w:r w:rsidRPr="00410461">
        <w:tab/>
        <w:t>Option A</w:t>
      </w:r>
      <w:bookmarkEnd w:id="153"/>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40CDC950" w14:textId="77777777" w:rsidR="0059035D" w:rsidRPr="00410461" w:rsidRDefault="0059035D" w:rsidP="0059035D">
      <w:r w:rsidRPr="00410461">
        <w:t xml:space="preserve">The identifier </w:t>
      </w:r>
      <w:r>
        <w:t>de</w:t>
      </w:r>
      <w:r w:rsidRPr="00410461">
        <w:t>association xIRI shall include the following:</w:t>
      </w:r>
    </w:p>
    <w:p w14:paraId="31B0CE1E" w14:textId="77777777" w:rsidR="0059035D" w:rsidRPr="00410461" w:rsidRDefault="0059035D" w:rsidP="0059035D">
      <w:pPr>
        <w:pStyle w:val="B1"/>
      </w:pPr>
      <w:r w:rsidRPr="00410461">
        <w:t>-</w:t>
      </w:r>
      <w:r w:rsidRPr="00410461">
        <w:tab/>
        <w:t>IMSI.</w:t>
      </w:r>
    </w:p>
    <w:p w14:paraId="66E01662" w14:textId="77777777" w:rsidR="0059035D" w:rsidRPr="00410461" w:rsidRDefault="0059035D" w:rsidP="0059035D">
      <w:pPr>
        <w:pStyle w:val="B1"/>
      </w:pPr>
      <w:r w:rsidRPr="00410461">
        <w:t>-</w:t>
      </w:r>
      <w:r w:rsidRPr="00410461">
        <w:tab/>
        <w:t>IMEI.</w:t>
      </w:r>
    </w:p>
    <w:p w14:paraId="3DC7A45D" w14:textId="77777777" w:rsidR="0059035D" w:rsidRDefault="0059035D" w:rsidP="0059035D">
      <w:pPr>
        <w:pStyle w:val="B1"/>
      </w:pPr>
      <w:r w:rsidRPr="00410461">
        <w:t>-</w:t>
      </w:r>
      <w:r w:rsidRPr="00410461">
        <w:tab/>
        <w:t>Temporary identifier association (i.e. GUTI).</w:t>
      </w:r>
    </w:p>
    <w:p w14:paraId="5730719D" w14:textId="77777777" w:rsidR="0062159F" w:rsidRDefault="0062159F" w:rsidP="0062159F">
      <w:r>
        <w:t>The handover xIRI shall include the following:</w:t>
      </w:r>
    </w:p>
    <w:p w14:paraId="78836F25" w14:textId="77777777" w:rsidR="0062159F" w:rsidRPr="00410461" w:rsidRDefault="0062159F" w:rsidP="0062159F">
      <w:pPr>
        <w:pStyle w:val="B1"/>
      </w:pPr>
      <w:r w:rsidRPr="00410461">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The trace xIRI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The UE policy transfer xIRI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The service accept xIRI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54" w:name="_Toc200835483"/>
      <w:r w:rsidRPr="00410461">
        <w:t>6.3.2.5.</w:t>
      </w:r>
      <w:r w:rsidR="00C04165" w:rsidRPr="00410461">
        <w:t>2</w:t>
      </w:r>
      <w:r w:rsidRPr="00410461">
        <w:tab/>
        <w:t>Option B</w:t>
      </w:r>
      <w:bookmarkEnd w:id="154"/>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5BA1BDEC" w14:textId="77777777" w:rsidR="00E92672" w:rsidRPr="00410461" w:rsidRDefault="00E92672" w:rsidP="00E92672">
      <w:r w:rsidRPr="00410461">
        <w:t xml:space="preserve">The identifier </w:t>
      </w:r>
      <w:r>
        <w:t>de</w:t>
      </w:r>
      <w:r w:rsidRPr="00410461">
        <w:t>association xIRI shall include the following:</w:t>
      </w:r>
    </w:p>
    <w:p w14:paraId="66FFDB8D" w14:textId="77777777" w:rsidR="00E92672" w:rsidRPr="00410461" w:rsidRDefault="00E92672" w:rsidP="00E92672">
      <w:pPr>
        <w:pStyle w:val="B1"/>
      </w:pPr>
      <w:r w:rsidRPr="00410461">
        <w:t>-</w:t>
      </w:r>
      <w:r w:rsidRPr="00410461">
        <w:tab/>
        <w:t>IMSI.</w:t>
      </w:r>
    </w:p>
    <w:p w14:paraId="0096A1BE" w14:textId="77777777" w:rsidR="00E92672" w:rsidRPr="00410461" w:rsidRDefault="00E92672" w:rsidP="00E92672">
      <w:pPr>
        <w:pStyle w:val="B1"/>
      </w:pPr>
      <w:r w:rsidRPr="00410461">
        <w:t>-</w:t>
      </w:r>
      <w:r w:rsidRPr="00410461">
        <w:tab/>
        <w:t>IMEI.</w:t>
      </w:r>
    </w:p>
    <w:p w14:paraId="2DC7B09E" w14:textId="77777777" w:rsidR="00E92672" w:rsidRPr="00410461" w:rsidRDefault="00E92672" w:rsidP="00E92672">
      <w:pPr>
        <w:pStyle w:val="B1"/>
      </w:pPr>
      <w:r w:rsidRPr="00410461">
        <w:t>-</w:t>
      </w:r>
      <w:r w:rsidRPr="00410461">
        <w:tab/>
        <w:t>Temporary identifier association (i.e. GUTI).</w:t>
      </w:r>
    </w:p>
    <w:p w14:paraId="4C5C38B1" w14:textId="77777777" w:rsidR="0081302D" w:rsidRDefault="0081302D" w:rsidP="0081302D">
      <w:r>
        <w:t>The handover xIRI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The trace xIRI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The UE policy transfer xIRI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The service accept xIRI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5" w:name="_Toc200835484"/>
      <w:r w:rsidRPr="00410461">
        <w:t>6.3.2.6</w:t>
      </w:r>
      <w:r w:rsidRPr="00410461">
        <w:tab/>
        <w:t>Network topologies</w:t>
      </w:r>
      <w:bookmarkEnd w:id="155"/>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6" w:name="_Toc200835485"/>
      <w:r w:rsidRPr="00410461">
        <w:t>6.3.3</w:t>
      </w:r>
      <w:r w:rsidRPr="00410461">
        <w:tab/>
        <w:t>LI at SGW/PGW</w:t>
      </w:r>
      <w:bookmarkEnd w:id="156"/>
    </w:p>
    <w:p w14:paraId="7A0373AA" w14:textId="77777777" w:rsidR="003C6706" w:rsidRPr="00410461" w:rsidRDefault="003C6706" w:rsidP="003C6706">
      <w:pPr>
        <w:pStyle w:val="Heading4"/>
      </w:pPr>
      <w:bookmarkStart w:id="157" w:name="_Toc200835486"/>
      <w:r w:rsidRPr="00410461">
        <w:t>6.3.3.1</w:t>
      </w:r>
      <w:r w:rsidRPr="00410461">
        <w:tab/>
        <w:t>Architecture</w:t>
      </w:r>
      <w:bookmarkEnd w:id="157"/>
    </w:p>
    <w:p w14:paraId="2EC2FF0E" w14:textId="200C4E6C" w:rsidR="00FB43C8" w:rsidRPr="00410461" w:rsidRDefault="00FB43C8" w:rsidP="00E939B8">
      <w:pPr>
        <w:pStyle w:val="Heading5"/>
      </w:pPr>
      <w:bookmarkStart w:id="158" w:name="_Toc200835487"/>
      <w:r w:rsidRPr="00410461">
        <w:t>6.3.3.1.</w:t>
      </w:r>
      <w:r w:rsidR="002764B5" w:rsidRPr="00410461">
        <w:t>1</w:t>
      </w:r>
      <w:r w:rsidRPr="00410461">
        <w:tab/>
        <w:t>General</w:t>
      </w:r>
      <w:bookmarkEnd w:id="158"/>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9" w:name="_Toc200835488"/>
      <w:r w:rsidRPr="00410461">
        <w:t>6.3.3.1.2</w:t>
      </w:r>
      <w:r w:rsidRPr="00410461">
        <w:tab/>
        <w:t>Non-CUPS architecture</w:t>
      </w:r>
      <w:bookmarkEnd w:id="159"/>
    </w:p>
    <w:p w14:paraId="0F0619BF" w14:textId="4BECA6E9" w:rsidR="00FB43C8" w:rsidRPr="00410461" w:rsidRDefault="00FB43C8" w:rsidP="00FB43C8">
      <w:pPr>
        <w:rPr>
          <w:szCs w:val="22"/>
        </w:rPr>
      </w:pPr>
      <w:r w:rsidRPr="00410461">
        <w:rPr>
          <w:szCs w:val="22"/>
        </w:rPr>
        <w:t>Fi</w:t>
      </w:r>
      <w:r w:rsidR="005021D3">
        <w:rPr>
          <w:szCs w:val="22"/>
        </w:rPr>
        <w:t>gure 6.3.3.1.2-1</w:t>
      </w:r>
      <w:r w:rsidRPr="00410461">
        <w:rPr>
          <w:szCs w:val="22"/>
        </w:rPr>
        <w:t xml:space="preserve">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6">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2DBBC5AB" w:rsidR="003C6706" w:rsidRPr="00410461" w:rsidRDefault="003C6706" w:rsidP="008B37B7">
      <w:pPr>
        <w:pStyle w:val="TF"/>
      </w:pPr>
      <w:r w:rsidRPr="00410461">
        <w:t>Fi</w:t>
      </w:r>
      <w:r w:rsidR="005021D3">
        <w:t>gure 6.3.3.1.2-1</w:t>
      </w:r>
      <w:r w:rsidRPr="00410461">
        <w:t xml:space="preserve">: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095AE2C9" w:rsidR="00015BE5" w:rsidRPr="00410461" w:rsidRDefault="003C6706" w:rsidP="00015BE5">
      <w:pPr>
        <w:pStyle w:val="NO"/>
      </w:pPr>
      <w:r w:rsidRPr="00410461">
        <w:t>NOTE</w:t>
      </w:r>
      <w:r w:rsidR="00113AFE" w:rsidRPr="00410461">
        <w:t>:</w:t>
      </w:r>
      <w:r w:rsidRPr="00410461">
        <w:tab/>
      </w:r>
      <w:r w:rsidR="00015BE5" w:rsidRPr="00410461">
        <w:t>The IRI-POI and CC-POI represented in fi</w:t>
      </w:r>
      <w:r w:rsidR="005021D3">
        <w:t>gure 6.3.3.1.2-1</w:t>
      </w:r>
      <w:r w:rsidR="00015BE5" w:rsidRPr="00410461">
        <w:t xml:space="preserve">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60" w:name="_Toc200835489"/>
      <w:r w:rsidRPr="00410461">
        <w:t>6.3.3.1.3</w:t>
      </w:r>
      <w:r w:rsidRPr="00410461">
        <w:tab/>
        <w:t>EPS CUPS Architecture</w:t>
      </w:r>
      <w:bookmarkEnd w:id="160"/>
    </w:p>
    <w:p w14:paraId="0500675D" w14:textId="5EF939E8" w:rsidR="00E939B8" w:rsidRPr="00410461" w:rsidRDefault="00E939B8" w:rsidP="00E939B8">
      <w:pPr>
        <w:rPr>
          <w:szCs w:val="22"/>
        </w:rPr>
      </w:pPr>
      <w:r w:rsidRPr="00410461">
        <w:rPr>
          <w:szCs w:val="22"/>
        </w:rPr>
        <w:t>Fi</w:t>
      </w:r>
      <w:r w:rsidR="005021D3">
        <w:rPr>
          <w:szCs w:val="22"/>
        </w:rPr>
        <w:t>gure 6.3.3.1.3-1</w:t>
      </w:r>
      <w:r w:rsidRPr="00410461">
        <w:rPr>
          <w:szCs w:val="22"/>
        </w:rPr>
        <w:t xml:space="preserve">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85pt;height:479.55pt" o:ole="">
            <v:imagedata r:id="rId47" o:title=""/>
          </v:shape>
          <o:OLEObject Type="Embed" ProgID="Visio.Drawing.15" ShapeID="_x0000_i1040" DrawAspect="Content" ObjectID="_1811971346" r:id="rId48"/>
        </w:object>
      </w:r>
    </w:p>
    <w:p w14:paraId="79ED5689" w14:textId="73625406" w:rsidR="00E939B8" w:rsidRPr="00410461" w:rsidRDefault="00E939B8" w:rsidP="00E939B8">
      <w:pPr>
        <w:pStyle w:val="TF"/>
      </w:pPr>
      <w:r w:rsidRPr="00410461">
        <w:t>Fi</w:t>
      </w:r>
      <w:r w:rsidR="005021D3">
        <w:t>gure 6.3.3.1.3-1</w:t>
      </w:r>
      <w:r w:rsidRPr="00410461">
        <w:t>: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725CDB51" w:rsidR="00E939B8" w:rsidRPr="00410461" w:rsidRDefault="00E939B8" w:rsidP="00E939B8">
      <w:pPr>
        <w:pStyle w:val="NO"/>
      </w:pPr>
      <w:r w:rsidRPr="00410461">
        <w:t>NOTE:</w:t>
      </w:r>
      <w:r w:rsidRPr="00410461">
        <w:tab/>
        <w:t>The IRI-POI and CC-TF represented in fi</w:t>
      </w:r>
      <w:r w:rsidR="005021D3">
        <w:t>gure 6.3.3.1.3-1</w:t>
      </w:r>
      <w:r w:rsidRPr="00410461">
        <w:t xml:space="preserve"> are logical functions and require correlation information be shared between them; they may be handled by the same process within the SGW-C/PGW-C.</w:t>
      </w:r>
    </w:p>
    <w:p w14:paraId="09F4E686" w14:textId="01ADBA9A" w:rsidR="006901B4" w:rsidRDefault="006901B4" w:rsidP="006901B4">
      <w:pPr>
        <w:rPr>
          <w:lang w:val="en-US"/>
        </w:rPr>
      </w:pPr>
      <w:r>
        <w:t>When PGW-C and PGW-U (represented in fi</w:t>
      </w:r>
      <w:r w:rsidR="005021D3">
        <w:t>gure 6.3.3.1.3-1</w:t>
      </w:r>
      <w:r>
        <w:t xml:space="preserve">) are part of combined SMF+PGW-C and UPF+PGW-U respectively in the EPC-5GC interworking architectures as shown in clause A.2.2, figure </w:t>
      </w:r>
      <w:r w:rsidR="00FE5C50">
        <w:t>A.2.2-1</w:t>
      </w:r>
      <w:r>
        <w:t xml:space="preserve">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61" w:name="_Toc200835490"/>
      <w:r w:rsidRPr="00410461">
        <w:t>6.3.3.2</w:t>
      </w:r>
      <w:r w:rsidRPr="00410461">
        <w:tab/>
        <w:t>Target identities</w:t>
      </w:r>
      <w:bookmarkEnd w:id="161"/>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xIRI may contain information about the other identities when available.</w:t>
      </w:r>
    </w:p>
    <w:p w14:paraId="6B535010" w14:textId="77777777" w:rsidR="003C6706" w:rsidRPr="00410461" w:rsidRDefault="003C6706" w:rsidP="003C6706">
      <w:pPr>
        <w:pStyle w:val="Heading4"/>
      </w:pPr>
      <w:bookmarkStart w:id="162" w:name="_Toc200835491"/>
      <w:r w:rsidRPr="00410461">
        <w:t>6.3.3.3</w:t>
      </w:r>
      <w:r w:rsidRPr="00410461">
        <w:tab/>
        <w:t>IRI events</w:t>
      </w:r>
      <w:bookmarkEnd w:id="162"/>
    </w:p>
    <w:p w14:paraId="345DDA0C" w14:textId="77777777" w:rsidR="00C2359D" w:rsidRDefault="00C2359D" w:rsidP="00C2359D">
      <w:pPr>
        <w:pStyle w:val="Heading5"/>
      </w:pPr>
      <w:bookmarkStart w:id="163" w:name="_Toc89722070"/>
      <w:bookmarkStart w:id="164" w:name="_Toc200835492"/>
      <w:r>
        <w:t>6.3.3.3.1</w:t>
      </w:r>
      <w:r>
        <w:tab/>
        <w:t>Option A</w:t>
      </w:r>
      <w:bookmarkEnd w:id="163"/>
      <w:bookmarkEnd w:id="164"/>
    </w:p>
    <w:p w14:paraId="2A605371" w14:textId="77777777" w:rsidR="00C82282" w:rsidRPr="00BC31D3" w:rsidRDefault="00C82282" w:rsidP="00C2359D">
      <w:pPr>
        <w:pStyle w:val="H6"/>
      </w:pPr>
      <w:r>
        <w:t>6.3.3.3.1.1</w:t>
      </w:r>
      <w:r>
        <w:tab/>
        <w:t>General</w:t>
      </w:r>
    </w:p>
    <w:p w14:paraId="4C6DE8EC" w14:textId="0E64D48F" w:rsidR="00C82282" w:rsidRDefault="00C82282" w:rsidP="00C82282">
      <w:r>
        <w:t>When Option A described in clause 6.3.1 is used, xIRI provided by the IRI-POI in the S</w:t>
      </w:r>
      <w:r w:rsidR="00CD6164">
        <w:t>GW/PGW</w:t>
      </w:r>
      <w:r>
        <w:t xml:space="preserve"> based on the events specified in TS 33.107 [11] shall not be generated; the IRI-POI in the S</w:t>
      </w:r>
      <w:r w:rsidR="00CD6164">
        <w:t>GW/PGW</w:t>
      </w:r>
      <w:r>
        <w:t xml:space="preserve">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3739956A" w14:textId="42B4549C" w:rsidR="00C85806" w:rsidRDefault="00C85806" w:rsidP="00C82282">
      <w:r>
        <w:t>When standalone EPC architecture is used, the xIRI for the events listed above are described in clause 6.3.3.3.1.3.</w:t>
      </w:r>
    </w:p>
    <w:p w14:paraId="19D73932" w14:textId="77777777" w:rsidR="00C82282" w:rsidRDefault="00C82282" w:rsidP="00C2359D">
      <w:pPr>
        <w:pStyle w:val="H6"/>
      </w:pPr>
      <w:r>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w:t>
      </w:r>
      <w:r w:rsidR="00DF669A">
        <w:t>different correlation</w:t>
      </w:r>
      <w:r>
        <w:t xml:space="preserve"> information values.</w:t>
      </w:r>
    </w:p>
    <w:p w14:paraId="05FE464A" w14:textId="77777777" w:rsidR="002356F7" w:rsidRDefault="002356F7" w:rsidP="002356F7">
      <w:r>
        <w:t>The unsuccessful procedure xIRI is generated when the IRI-POI present in the SMF+PGW-C detects that</w:t>
      </w:r>
      <w:r w:rsidRPr="00410461">
        <w:t xml:space="preserve"> a target initiated procedure (e.g. session establishmen</w:t>
      </w:r>
      <w:r>
        <w:t>t, session modification</w:t>
      </w:r>
      <w:r w:rsidRPr="00410461">
        <w:t>) is rejected</w:t>
      </w:r>
      <w:r>
        <w:t>, is</w:t>
      </w:r>
      <w:r w:rsidRPr="00410461">
        <w:t xml:space="preserve"> not accepted by the </w:t>
      </w:r>
      <w:r>
        <w:t>SMF+PGW-C, or fails</w:t>
      </w:r>
      <w:r w:rsidRPr="00410461">
        <w:t xml:space="preserve"> before the proper NF handling the communication attempt itself is involved.</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1BA52CAD" w14:textId="77777777" w:rsidR="00060DC3" w:rsidRDefault="00060DC3" w:rsidP="00060DC3">
      <w:pPr>
        <w:pStyle w:val="H6"/>
      </w:pPr>
      <w:r>
        <w:t>6.3.3.3.1.3</w:t>
      </w:r>
      <w:r>
        <w:tab/>
        <w:t>xIRI records for architectures with standalone EPC</w:t>
      </w:r>
    </w:p>
    <w:p w14:paraId="2AAF9A3A" w14:textId="77777777" w:rsidR="00060DC3" w:rsidRDefault="00060DC3" w:rsidP="00060DC3">
      <w:r>
        <w:t>The POIs and TFs shall be present in the SGW/PGW as described in clause 6.3.3.6.1 and the following events shall be generated.</w:t>
      </w:r>
    </w:p>
    <w:p w14:paraId="2DBC7172" w14:textId="77777777" w:rsidR="00060DC3" w:rsidRDefault="00060DC3" w:rsidP="00060DC3">
      <w:r>
        <w:t>The PDN connection establishment xIRI is generated when the IRI-POI present in the SGW/PGW detects that a PDN connection has been established for the target UE.</w:t>
      </w:r>
    </w:p>
    <w:p w14:paraId="3158FC1B" w14:textId="77777777" w:rsidR="00060DC3" w:rsidRDefault="00060DC3" w:rsidP="00060DC3">
      <w:r>
        <w:t>The PDN connection modification xIRI is generated when the IRI-POI present in the SGW/PGW detects that a target UE's PDN connection is modified or when a dedicated EPS bearer is activated or deactivated for the target UE.</w:t>
      </w:r>
    </w:p>
    <w:p w14:paraId="3DCC5B8B" w14:textId="77777777" w:rsidR="00060DC3" w:rsidRDefault="00060DC3" w:rsidP="00060DC3">
      <w:r>
        <w:t>The PDN connection release xIRI is generated when the IRI-POI present in the SGW/PGW detects that a PDN connection is released or when the default EBI for a PDN connection is deactivated for the target UE.</w:t>
      </w:r>
    </w:p>
    <w:p w14:paraId="63E0C520" w14:textId="77777777" w:rsidR="00060DC3" w:rsidRDefault="00060DC3" w:rsidP="00060DC3">
      <w:r>
        <w:t>The start of interception with an established PDN connection xIRI is generated when the IRI-POI present in a SGW/PGW detects that interception is activated on the target UE that has an already established PDN connection in EPS. When a target UE has multiple PDN connections in EPC, this xIRI shall be sent for each PDN connection with different correlation information values.</w:t>
      </w:r>
    </w:p>
    <w:p w14:paraId="40F75077" w14:textId="77777777" w:rsidR="00060DC3" w:rsidRDefault="00060DC3" w:rsidP="00060DC3">
      <w:r>
        <w:t>When xIRIs are generated due to the detection of a PDU session with mapped EBIs, no separate xIRIs shall be generated for the same events for the corresponding PDN connection.</w:t>
      </w:r>
    </w:p>
    <w:p w14:paraId="6AD6B806" w14:textId="77777777" w:rsidR="00060DC3" w:rsidRDefault="00060DC3" w:rsidP="00060DC3">
      <w:r>
        <w:t>The unsuccessful procedure xIRI is generated when the IRI-POI present in the SGW/PGW detects that</w:t>
      </w:r>
      <w:r w:rsidRPr="00410461">
        <w:t xml:space="preserve"> a target initiated procedure (e.g. </w:t>
      </w:r>
      <w:r>
        <w:t>PDN connection</w:t>
      </w:r>
      <w:r w:rsidRPr="00410461">
        <w:t xml:space="preserve"> establishment</w:t>
      </w:r>
      <w:r>
        <w:t>, dedicated bearer activation</w:t>
      </w:r>
      <w:r w:rsidRPr="00410461">
        <w:t>) is rejected</w:t>
      </w:r>
      <w:r>
        <w:t>, is</w:t>
      </w:r>
      <w:r w:rsidRPr="00410461">
        <w:t xml:space="preserve"> not accepted by the </w:t>
      </w:r>
      <w:r>
        <w:t>SGW/PGW, or fails</w:t>
      </w:r>
      <w:r w:rsidRPr="00410461">
        <w:t xml:space="preserve"> before the proper </w:t>
      </w:r>
      <w:r>
        <w:t>network element</w:t>
      </w:r>
      <w:r w:rsidRPr="00410461">
        <w:t xml:space="preserve"> handling the communication attempt itself is involved.</w:t>
      </w:r>
    </w:p>
    <w:p w14:paraId="4A5EB35E" w14:textId="77777777" w:rsidR="00060DC3" w:rsidRDefault="00060DC3" w:rsidP="00060DC3">
      <w:r>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2E13FA49" w14:textId="77777777" w:rsidR="00060DC3" w:rsidRDefault="00060DC3" w:rsidP="00060DC3">
      <w:r>
        <w:t>When the warrant requires the packet header information reporting, the following xIRI shall be generated:</w:t>
      </w:r>
    </w:p>
    <w:p w14:paraId="4F7593E4" w14:textId="77777777" w:rsidR="00060DC3" w:rsidRDefault="00060DC3" w:rsidP="00060DC3">
      <w:pPr>
        <w:pStyle w:val="B1"/>
      </w:pPr>
      <w:r>
        <w:t>-</w:t>
      </w:r>
      <w:r>
        <w:tab/>
        <w:t>Packet header information report (see clause 7.12.2).</w:t>
      </w:r>
    </w:p>
    <w:p w14:paraId="6CB775B5" w14:textId="77777777" w:rsidR="00060DC3" w:rsidRDefault="00060DC3" w:rsidP="00060DC3">
      <w:r>
        <w:t>The generation of packet header information reporting can be done by either the IRI-POI present in the SGW/PGW or the MDF2.</w:t>
      </w:r>
    </w:p>
    <w:p w14:paraId="26C30A84" w14:textId="77777777" w:rsidR="0055691A" w:rsidRDefault="0055691A" w:rsidP="0055691A">
      <w:pPr>
        <w:pStyle w:val="Heading5"/>
      </w:pPr>
      <w:bookmarkStart w:id="165" w:name="_Toc200835493"/>
      <w:r>
        <w:t>6.3.3.3.2</w:t>
      </w:r>
      <w:r>
        <w:tab/>
        <w:t>Option B</w:t>
      </w:r>
      <w:bookmarkEnd w:id="165"/>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6" w:name="_Toc200835494"/>
      <w:r w:rsidRPr="00410461">
        <w:t>6.3.3.4</w:t>
      </w:r>
      <w:r w:rsidRPr="00410461">
        <w:tab/>
        <w:t>Common IRI parameters</w:t>
      </w:r>
      <w:bookmarkEnd w:id="166"/>
    </w:p>
    <w:p w14:paraId="222FF900" w14:textId="75F2BD79"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7" w:name="_Toc200835495"/>
      <w:r w:rsidRPr="00410461">
        <w:t>6.3.3.5</w:t>
      </w:r>
      <w:r w:rsidRPr="00410461">
        <w:tab/>
        <w:t>Specific IRI parameters</w:t>
      </w:r>
      <w:bookmarkEnd w:id="167"/>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8" w:name="_Toc200835496"/>
      <w:r w:rsidRPr="00410461">
        <w:t>6.3.3.6</w:t>
      </w:r>
      <w:r w:rsidRPr="00410461">
        <w:tab/>
        <w:t>Network topologies</w:t>
      </w:r>
      <w:bookmarkEnd w:id="168"/>
    </w:p>
    <w:p w14:paraId="5DE477A3" w14:textId="77777777" w:rsidR="00A03B75" w:rsidRPr="00CE7B05" w:rsidRDefault="00A03B75" w:rsidP="00A03B75">
      <w:pPr>
        <w:pStyle w:val="Heading5"/>
      </w:pPr>
      <w:bookmarkStart w:id="169" w:name="_Toc200835497"/>
      <w:r>
        <w:t>6.3.3.6.1</w:t>
      </w:r>
      <w:r>
        <w:tab/>
        <w:t>Network topologies without EPC/5GC interworking</w:t>
      </w:r>
      <w:bookmarkEnd w:id="169"/>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70" w:name="_Toc200835498"/>
      <w:r>
        <w:t>6.3.3.6.2</w:t>
      </w:r>
      <w:r>
        <w:tab/>
        <w:t>Network topologies with EPC/5GC interworking</w:t>
      </w:r>
      <w:bookmarkEnd w:id="170"/>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71" w:name="_Toc200835499"/>
      <w:r>
        <w:t>6.3.3.</w:t>
      </w:r>
      <w:r w:rsidR="008B3D1C">
        <w:t>7</w:t>
      </w:r>
      <w:r>
        <w:tab/>
        <w:t>EPC-5GC Interworking via SMF+PGW-C and UPF+PGW-U</w:t>
      </w:r>
      <w:bookmarkEnd w:id="171"/>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72" w:name="_Toc200835500"/>
      <w:r w:rsidRPr="00410461">
        <w:t>6.3.4</w:t>
      </w:r>
      <w:r w:rsidRPr="00410461">
        <w:tab/>
        <w:t>LI at ePDG</w:t>
      </w:r>
      <w:bookmarkEnd w:id="172"/>
    </w:p>
    <w:p w14:paraId="3B22A083" w14:textId="77777777" w:rsidR="003C6706" w:rsidRPr="00410461" w:rsidRDefault="003C6706" w:rsidP="003C6706">
      <w:pPr>
        <w:pStyle w:val="Heading4"/>
      </w:pPr>
      <w:bookmarkStart w:id="173" w:name="_Toc200835501"/>
      <w:r w:rsidRPr="00410461">
        <w:t>6.3.4.1</w:t>
      </w:r>
      <w:r w:rsidRPr="00410461">
        <w:tab/>
        <w:t>Architecture</w:t>
      </w:r>
      <w:bookmarkEnd w:id="173"/>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53E89E9D" w:rsidR="003C6706" w:rsidRPr="00410461" w:rsidRDefault="003C6706" w:rsidP="003C6706">
      <w:pPr>
        <w:rPr>
          <w:szCs w:val="22"/>
        </w:rPr>
      </w:pPr>
      <w:r w:rsidRPr="00410461">
        <w:rPr>
          <w:szCs w:val="22"/>
        </w:rPr>
        <w:t>Fi</w:t>
      </w:r>
      <w:r w:rsidR="005021D3">
        <w:rPr>
          <w:szCs w:val="22"/>
        </w:rPr>
        <w:t>gure 6.3.4.1-1</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1.85pt;height:479.55pt" o:ole="">
            <v:imagedata r:id="rId49" o:title=""/>
          </v:shape>
          <o:OLEObject Type="Embed" ProgID="Visio.Drawing.15" ShapeID="_x0000_i1041" DrawAspect="Content" ObjectID="_1811971347" r:id="rId50"/>
        </w:object>
      </w:r>
    </w:p>
    <w:p w14:paraId="174796A4" w14:textId="565F12BD" w:rsidR="003C6706" w:rsidRPr="00410461" w:rsidRDefault="003C6706" w:rsidP="003C6706">
      <w:pPr>
        <w:pStyle w:val="TF"/>
      </w:pPr>
      <w:r w:rsidRPr="00410461">
        <w:t>Fi</w:t>
      </w:r>
      <w:r w:rsidR="005021D3">
        <w:t>gure 6.3.4.1-1</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950BCAC" w:rsidR="003C6706" w:rsidRPr="00410461" w:rsidRDefault="003C6706" w:rsidP="003C6706">
      <w:pPr>
        <w:pStyle w:val="NO"/>
      </w:pPr>
      <w:r w:rsidRPr="00410461">
        <w:t>NOTE 2:</w:t>
      </w:r>
      <w:r w:rsidRPr="00410461">
        <w:tab/>
      </w:r>
      <w:r w:rsidR="00190419" w:rsidRPr="00410461">
        <w:t>The IRI-POI and CC-POI represented in fi</w:t>
      </w:r>
      <w:r w:rsidR="005021D3">
        <w:t>gure 6.3.3.1.3-1</w:t>
      </w:r>
      <w:r w:rsidR="00190419" w:rsidRPr="00410461">
        <w:t xml:space="preserve">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74" w:name="_Toc200835502"/>
      <w:r w:rsidRPr="00410461">
        <w:t>6.3.4.2</w:t>
      </w:r>
      <w:r w:rsidRPr="00410461">
        <w:tab/>
        <w:t>Target identities</w:t>
      </w:r>
      <w:bookmarkEnd w:id="174"/>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5" w:name="_Toc200835503"/>
      <w:r w:rsidRPr="00410461">
        <w:t>6.3.4.3</w:t>
      </w:r>
      <w:r w:rsidRPr="00410461">
        <w:tab/>
        <w:t>IRI events</w:t>
      </w:r>
      <w:bookmarkEnd w:id="175"/>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6" w:name="_Toc200835504"/>
      <w:r w:rsidRPr="00410461">
        <w:t>6.3.4.4</w:t>
      </w:r>
      <w:r w:rsidRPr="00410461">
        <w:tab/>
        <w:t>Common IRI parameters</w:t>
      </w:r>
      <w:bookmarkEnd w:id="176"/>
    </w:p>
    <w:p w14:paraId="7FEA27E5" w14:textId="7C5BB307" w:rsidR="003C6706" w:rsidRPr="00410461" w:rsidRDefault="003C6706" w:rsidP="003C6706">
      <w:r w:rsidRPr="00410461">
        <w:t xml:space="preserve">The list of xIRI parameters </w:t>
      </w:r>
      <w:r w:rsidR="00DF669A" w:rsidRPr="00410461">
        <w:t>is</w:t>
      </w:r>
      <w:r w:rsidRPr="00410461">
        <w:t xml:space="preserv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7" w:name="_Toc200835505"/>
      <w:r w:rsidRPr="00410461">
        <w:t>6.3.4.5</w:t>
      </w:r>
      <w:r w:rsidRPr="00410461">
        <w:tab/>
        <w:t>Specific IRI parameters</w:t>
      </w:r>
      <w:bookmarkEnd w:id="177"/>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8" w:name="_Toc200835506"/>
      <w:r w:rsidRPr="00410461">
        <w:t>6.3.4.6</w:t>
      </w:r>
      <w:r w:rsidRPr="00410461">
        <w:tab/>
        <w:t>Network topologies</w:t>
      </w:r>
      <w:bookmarkEnd w:id="178"/>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9" w:name="_Toc200835507"/>
      <w:r w:rsidRPr="00410461">
        <w:t>6.</w:t>
      </w:r>
      <w:r w:rsidR="00BE77E9" w:rsidRPr="00410461">
        <w:t>4</w:t>
      </w:r>
      <w:r w:rsidRPr="00410461">
        <w:tab/>
      </w:r>
      <w:r w:rsidR="007C6153" w:rsidRPr="00410461">
        <w:t>3</w:t>
      </w:r>
      <w:r w:rsidRPr="00410461">
        <w:t>G</w:t>
      </w:r>
      <w:bookmarkEnd w:id="179"/>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80" w:name="_Toc200835508"/>
      <w:r w:rsidRPr="00410461">
        <w:t>6.5</w:t>
      </w:r>
      <w:r w:rsidRPr="00410461">
        <w:tab/>
        <w:t>VoNR</w:t>
      </w:r>
      <w:bookmarkEnd w:id="180"/>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81" w:name="_Toc200835509"/>
      <w:r w:rsidRPr="00410461">
        <w:t>6.6</w:t>
      </w:r>
      <w:r w:rsidRPr="00410461">
        <w:tab/>
        <w:t>4G/5G Interworking</w:t>
      </w:r>
      <w:bookmarkEnd w:id="181"/>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0.9pt;height:279.7pt" o:ole="">
            <v:imagedata r:id="rId51" o:title=""/>
          </v:shape>
          <o:OLEObject Type="Embed" ProgID="Visio.Drawing.15" ShapeID="_x0000_i1042" DrawAspect="Content" ObjectID="_1811971348" r:id="rId52"/>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82" w:name="_Toc200835510"/>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82"/>
    </w:p>
    <w:p w14:paraId="7933A5D2" w14:textId="77777777" w:rsidR="000C54E1" w:rsidRPr="00410461" w:rsidRDefault="000C54E1" w:rsidP="000C54E1">
      <w:pPr>
        <w:pStyle w:val="Heading2"/>
      </w:pPr>
      <w:bookmarkStart w:id="183" w:name="_Toc200835511"/>
      <w:r w:rsidRPr="00410461">
        <w:t>7.1</w:t>
      </w:r>
      <w:r w:rsidRPr="00410461">
        <w:tab/>
        <w:t>General</w:t>
      </w:r>
      <w:bookmarkEnd w:id="183"/>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6EA02F6B" w14:textId="77777777" w:rsidR="00CE2E0C" w:rsidRDefault="00CE2E0C" w:rsidP="00CE2E0C">
      <w:r>
        <w:t>If one of the services listed below is implemented in a non-standard way, see Annex F.3.</w:t>
      </w:r>
    </w:p>
    <w:p w14:paraId="1E4AD946" w14:textId="0021D186" w:rsidR="000C54E1" w:rsidRPr="00410461" w:rsidRDefault="001A525E" w:rsidP="009537A8">
      <w:pPr>
        <w:pStyle w:val="Heading2"/>
      </w:pPr>
      <w:bookmarkStart w:id="184" w:name="_Toc200835512"/>
      <w:r w:rsidRPr="00410461">
        <w:t>7.2</w:t>
      </w:r>
      <w:r w:rsidRPr="00410461">
        <w:tab/>
        <w:t>Central s</w:t>
      </w:r>
      <w:r w:rsidR="000C54E1" w:rsidRPr="00410461">
        <w:t xml:space="preserve">ubscriber </w:t>
      </w:r>
      <w:r w:rsidRPr="00410461">
        <w:t>m</w:t>
      </w:r>
      <w:r w:rsidR="00A9033F" w:rsidRPr="00410461">
        <w:t>anagement</w:t>
      </w:r>
      <w:bookmarkEnd w:id="184"/>
    </w:p>
    <w:p w14:paraId="387E1664" w14:textId="77777777" w:rsidR="000C54E1" w:rsidRPr="00410461" w:rsidRDefault="000C54E1" w:rsidP="000C54E1">
      <w:pPr>
        <w:pStyle w:val="Heading3"/>
      </w:pPr>
      <w:bookmarkStart w:id="185" w:name="_Toc200835513"/>
      <w:r w:rsidRPr="00410461">
        <w:t>7.2.1</w:t>
      </w:r>
      <w:r w:rsidRPr="00410461">
        <w:tab/>
        <w:t>General</w:t>
      </w:r>
      <w:bookmarkEnd w:id="185"/>
    </w:p>
    <w:p w14:paraId="6FBE77F9" w14:textId="1D4F5CCC"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w:t>
      </w:r>
      <w:r w:rsidR="00E3355C">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6" w:name="_Toc200835514"/>
      <w:r w:rsidRPr="00410461">
        <w:t>7.2.2</w:t>
      </w:r>
      <w:r w:rsidRPr="00410461">
        <w:tab/>
        <w:t>LI at UDM</w:t>
      </w:r>
      <w:bookmarkEnd w:id="186"/>
    </w:p>
    <w:p w14:paraId="16D08E49" w14:textId="77777777" w:rsidR="000C54E1" w:rsidRPr="00410461" w:rsidRDefault="000C54E1" w:rsidP="00182F94">
      <w:pPr>
        <w:pStyle w:val="Heading4"/>
      </w:pPr>
      <w:bookmarkStart w:id="187" w:name="_Toc200835515"/>
      <w:r w:rsidRPr="00410461">
        <w:t>7.2.2.1</w:t>
      </w:r>
      <w:r w:rsidRPr="00410461">
        <w:tab/>
        <w:t>Architecture</w:t>
      </w:r>
      <w:bookmarkEnd w:id="187"/>
    </w:p>
    <w:p w14:paraId="59EF4C47" w14:textId="711F0FA2"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w:t>
      </w:r>
      <w:r w:rsidR="00AE50BA">
        <w:rPr>
          <w:szCs w:val="22"/>
        </w:rPr>
        <w:t>gure 7.2.2.1-1</w:t>
      </w:r>
      <w:r w:rsidRPr="00410461">
        <w:rPr>
          <w:szCs w:val="22"/>
        </w:rPr>
        <w:t xml:space="preserve">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55pt;height:416.3pt" o:ole="">
            <v:imagedata r:id="rId53" o:title=""/>
          </v:shape>
          <o:OLEObject Type="Embed" ProgID="Visio.Drawing.15" ShapeID="_x0000_i1043" DrawAspect="Content" ObjectID="_1811971349" r:id="rId54"/>
        </w:object>
      </w:r>
    </w:p>
    <w:p w14:paraId="4C4E1DC1" w14:textId="5610020B" w:rsidR="000C54E1" w:rsidRPr="00410461" w:rsidRDefault="00415384" w:rsidP="00CB28A6">
      <w:pPr>
        <w:pStyle w:val="TF"/>
        <w:rPr>
          <w:szCs w:val="22"/>
        </w:rPr>
      </w:pPr>
      <w:r w:rsidRPr="00410461">
        <w:t>Fi</w:t>
      </w:r>
      <w:r w:rsidR="00AE50BA">
        <w:t>gure 7.2.2.1-1</w:t>
      </w:r>
      <w:r w:rsidRPr="00410461">
        <w:t>: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2E98DCC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w:t>
      </w:r>
      <w:r w:rsidR="00E00AB1">
        <w:t>I</w:t>
      </w:r>
      <w:r w:rsidRPr="00410461">
        <w:t>2</w:t>
      </w:r>
      <w:r w:rsidR="00365EA0" w:rsidRPr="00410461">
        <w:t>.</w:t>
      </w:r>
    </w:p>
    <w:p w14:paraId="7A35AF3F" w14:textId="683B83D2" w:rsidR="000C54E1" w:rsidRPr="00410461" w:rsidRDefault="00415384" w:rsidP="00182F94">
      <w:pPr>
        <w:pStyle w:val="Heading4"/>
      </w:pPr>
      <w:bookmarkStart w:id="188" w:name="_Toc200835516"/>
      <w:r w:rsidRPr="00410461">
        <w:t>7.2.2.2</w:t>
      </w:r>
      <w:r w:rsidRPr="00410461">
        <w:tab/>
        <w:t>Target i</w:t>
      </w:r>
      <w:r w:rsidR="000C54E1" w:rsidRPr="00410461">
        <w:t>dentities</w:t>
      </w:r>
      <w:bookmarkEnd w:id="188"/>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2D2387" w:rsidRDefault="00612E08" w:rsidP="00612E08">
      <w:pPr>
        <w:pStyle w:val="B1"/>
        <w:rPr>
          <w:lang w:val="de-DE"/>
        </w:rPr>
      </w:pPr>
      <w:r w:rsidRPr="002D2387">
        <w:rPr>
          <w:lang w:val="de-DE"/>
        </w:rPr>
        <w:t>-</w:t>
      </w:r>
      <w:r w:rsidRPr="002D2387">
        <w:rPr>
          <w:lang w:val="de-DE"/>
        </w:rPr>
        <w:tab/>
        <w:t>SUPI</w:t>
      </w:r>
      <w:r w:rsidR="00985273" w:rsidRPr="002D2387">
        <w:rPr>
          <w:lang w:val="de-DE"/>
        </w:rPr>
        <w:t>.</w:t>
      </w:r>
    </w:p>
    <w:p w14:paraId="19A24C6A" w14:textId="4A7019E5" w:rsidR="000C54E1" w:rsidRPr="002D2387" w:rsidRDefault="00FC6D5A" w:rsidP="00CB28A6">
      <w:pPr>
        <w:pStyle w:val="B1"/>
        <w:rPr>
          <w:lang w:val="de-DE"/>
        </w:rPr>
      </w:pPr>
      <w:r w:rsidRPr="002D2387">
        <w:rPr>
          <w:lang w:val="de-DE"/>
        </w:rPr>
        <w:t>-</w:t>
      </w:r>
      <w:r w:rsidRPr="002D2387">
        <w:rPr>
          <w:lang w:val="de-DE"/>
        </w:rPr>
        <w:tab/>
      </w:r>
      <w:r w:rsidR="000C54E1" w:rsidRPr="002D2387">
        <w:rPr>
          <w:lang w:val="de-DE"/>
        </w:rPr>
        <w:t>PEI</w:t>
      </w:r>
      <w:r w:rsidR="00985273" w:rsidRPr="002D2387">
        <w:rPr>
          <w:lang w:val="de-DE"/>
        </w:rPr>
        <w:t>.</w:t>
      </w:r>
    </w:p>
    <w:p w14:paraId="025A3C07" w14:textId="770CBE1D" w:rsidR="000C54E1" w:rsidRPr="002D2387" w:rsidRDefault="00FC6D5A" w:rsidP="00CB28A6">
      <w:pPr>
        <w:pStyle w:val="B1"/>
        <w:rPr>
          <w:lang w:val="de-DE"/>
        </w:rPr>
      </w:pPr>
      <w:r w:rsidRPr="002D2387">
        <w:rPr>
          <w:lang w:val="de-DE"/>
        </w:rPr>
        <w:t>-</w:t>
      </w:r>
      <w:r w:rsidRPr="002D2387">
        <w:rPr>
          <w:lang w:val="de-DE"/>
        </w:rPr>
        <w:tab/>
      </w:r>
      <w:r w:rsidR="00BE77E9" w:rsidRPr="002D2387">
        <w:rPr>
          <w:lang w:val="de-DE"/>
        </w:rPr>
        <w:t>GPSI</w:t>
      </w:r>
      <w:r w:rsidR="00985273" w:rsidRPr="002D2387">
        <w:rPr>
          <w:lang w:val="de-DE"/>
        </w:rPr>
        <w:t>.</w:t>
      </w:r>
    </w:p>
    <w:p w14:paraId="5ABD90E3" w14:textId="1A27E56B" w:rsidR="000C54E1" w:rsidRPr="002D2387" w:rsidRDefault="00FC6D5A" w:rsidP="00CB28A6">
      <w:pPr>
        <w:pStyle w:val="B1"/>
        <w:rPr>
          <w:lang w:val="de-DE"/>
        </w:rPr>
      </w:pPr>
      <w:r w:rsidRPr="002D2387">
        <w:rPr>
          <w:lang w:val="de-DE"/>
        </w:rPr>
        <w:t>-</w:t>
      </w:r>
      <w:r w:rsidRPr="002D2387">
        <w:rPr>
          <w:lang w:val="de-DE"/>
        </w:rPr>
        <w:tab/>
      </w:r>
      <w:r w:rsidR="009E3D34" w:rsidRPr="002D2387">
        <w:rPr>
          <w:lang w:val="de-DE"/>
        </w:rPr>
        <w:t>IMPU/IMPI</w:t>
      </w:r>
      <w:r w:rsidR="00612E08" w:rsidRPr="002D2387">
        <w:rPr>
          <w:lang w:val="de-DE"/>
        </w:rPr>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9" w:name="_Toc200835517"/>
      <w:r w:rsidRPr="00410461">
        <w:t>7.2.2.3</w:t>
      </w:r>
      <w:r w:rsidRPr="00410461">
        <w:tab/>
        <w:t>Identity p</w:t>
      </w:r>
      <w:r w:rsidR="00A9033F" w:rsidRPr="00410461">
        <w:t>rivacy</w:t>
      </w:r>
      <w:bookmarkEnd w:id="189"/>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90" w:name="_Toc200835518"/>
      <w:r w:rsidRPr="00410461">
        <w:t>7.2.2.</w:t>
      </w:r>
      <w:r w:rsidR="00A9033F" w:rsidRPr="00410461">
        <w:t>4</w:t>
      </w:r>
      <w:r w:rsidR="00C31DA0" w:rsidRPr="00410461">
        <w:tab/>
        <w:t>IRI e</w:t>
      </w:r>
      <w:r w:rsidRPr="00410461">
        <w:t>vents</w:t>
      </w:r>
      <w:bookmarkEnd w:id="190"/>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t>ProSe target identifier deconcealment.</w:t>
      </w:r>
    </w:p>
    <w:p w14:paraId="615D9168" w14:textId="77777777" w:rsidR="005173CC" w:rsidRPr="00410461" w:rsidRDefault="005173CC" w:rsidP="005173CC">
      <w:pPr>
        <w:pStyle w:val="B1"/>
      </w:pPr>
      <w:r>
        <w:t>-</w:t>
      </w:r>
      <w:r>
        <w:tab/>
        <w:t>ProSe target authentication.</w:t>
      </w:r>
    </w:p>
    <w:p w14:paraId="1DE3F60C" w14:textId="3E161190"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r w:rsidR="00FD0324">
        <w:t xml:space="preserve"> A serving system xIRI is also generated when the IRI-POI in the UDM detects that the target ProSe remote UE has utilized a ProSe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64F01F48" w:rsidR="00B35A18" w:rsidRPr="009966E7" w:rsidRDefault="00F671FA" w:rsidP="00B4235E">
      <w:r w:rsidRPr="00F671FA">
        <w:t xml:space="preserve">A </w:t>
      </w:r>
      <w:r>
        <w:t xml:space="preserve">start of interception with already registered target xIRI is generated with the IRI-POI in the UDM detects that interception is activated on </w:t>
      </w:r>
      <w:r w:rsidR="00DF669A">
        <w:t>an</w:t>
      </w:r>
      <w:r>
        <w:t xml:space="preserve"> identifier that has existing registration context information at the UDM.</w:t>
      </w:r>
    </w:p>
    <w:p w14:paraId="4AECBDA8" w14:textId="77777777" w:rsidR="009C7165" w:rsidRDefault="009C7165" w:rsidP="009C7165">
      <w:r>
        <w:t xml:space="preserve">A ProSe target identifier deconcealment xIRI is generated when the IRI-POI in the UDM </w:t>
      </w:r>
      <w:r w:rsidRPr="00EB3368">
        <w:t xml:space="preserve">detects </w:t>
      </w:r>
      <w:r>
        <w:t>that the UDM has responded to a request from the NF consumer (i.e. the 5G PKMF) to perform SUCI to SUPI deconcealment for a ProSe remote UE.</w:t>
      </w:r>
    </w:p>
    <w:p w14:paraId="7734A707" w14:textId="77777777" w:rsidR="009C7165" w:rsidRPr="009966E7" w:rsidRDefault="009C7165" w:rsidP="009C7165">
      <w:r>
        <w:t xml:space="preserve">A ProSe target authentication record xIRI is generated </w:t>
      </w:r>
      <w:r w:rsidRPr="00EB3368">
        <w:t xml:space="preserve">when the IRI-POI present in the UDM detects </w:t>
      </w:r>
      <w:r>
        <w:t>that the UDM has responded to an authentication request from the AUSF for a ProSe remote UE.</w:t>
      </w:r>
    </w:p>
    <w:p w14:paraId="77D9D50D" w14:textId="149D9A65" w:rsidR="000C54E1" w:rsidRPr="00410461" w:rsidRDefault="000C54E1" w:rsidP="00A41582">
      <w:pPr>
        <w:pStyle w:val="Heading4"/>
      </w:pPr>
      <w:bookmarkStart w:id="191" w:name="_Toc200835519"/>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91"/>
    </w:p>
    <w:p w14:paraId="0790D39F" w14:textId="6AED0437" w:rsidR="00030493" w:rsidRPr="00410461" w:rsidRDefault="00030493" w:rsidP="00030493">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92" w:name="_Toc200835520"/>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92"/>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93" w:name="_Toc200835521"/>
      <w:r w:rsidRPr="00410461">
        <w:t>7.2.</w:t>
      </w:r>
      <w:r w:rsidR="00BD7BE1" w:rsidRPr="00410461">
        <w:t>2</w:t>
      </w:r>
      <w:r w:rsidRPr="00410461">
        <w:t>.</w:t>
      </w:r>
      <w:r w:rsidR="00A9033F" w:rsidRPr="00410461">
        <w:t>7</w:t>
      </w:r>
      <w:r w:rsidR="00C31DA0" w:rsidRPr="00410461">
        <w:tab/>
        <w:t>Network t</w:t>
      </w:r>
      <w:r w:rsidRPr="00410461">
        <w:t>opologies</w:t>
      </w:r>
      <w:bookmarkEnd w:id="193"/>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94" w:name="_Toc200835522"/>
      <w:r w:rsidRPr="00410461">
        <w:t>7.2.3</w:t>
      </w:r>
      <w:r w:rsidRPr="00410461">
        <w:tab/>
        <w:t>LI at HSS</w:t>
      </w:r>
      <w:bookmarkEnd w:id="194"/>
    </w:p>
    <w:p w14:paraId="06BC36CD" w14:textId="77777777" w:rsidR="00DA4B87" w:rsidRPr="00410461" w:rsidRDefault="00DA4B87" w:rsidP="00DA4B87">
      <w:pPr>
        <w:pStyle w:val="Heading4"/>
      </w:pPr>
      <w:bookmarkStart w:id="195" w:name="_Toc200835523"/>
      <w:r w:rsidRPr="00410461">
        <w:t>7.2.3.1</w:t>
      </w:r>
      <w:r w:rsidRPr="00410461">
        <w:tab/>
        <w:t>Architecture</w:t>
      </w:r>
      <w:bookmarkEnd w:id="195"/>
    </w:p>
    <w:p w14:paraId="7D8EFBDC" w14:textId="6CB33762" w:rsidR="00DA4B87" w:rsidRPr="00410461" w:rsidRDefault="00DA4B87" w:rsidP="00DA4B87">
      <w:r w:rsidRPr="00410461">
        <w:t>The</w:t>
      </w:r>
      <w:r w:rsidR="00210F1F" w:rsidRPr="00410461">
        <w:t xml:space="preserve"> </w:t>
      </w:r>
      <w:hyperlink r:id="rId55" w:tooltip="Home Subscriber Server" w:history="1">
        <w:r w:rsidRPr="00410461">
          <w:t>HSS</w:t>
        </w:r>
      </w:hyperlink>
      <w:r w:rsidR="00210F1F" w:rsidRPr="00410461">
        <w:t xml:space="preserve"> </w:t>
      </w:r>
      <w:r w:rsidRPr="00410461">
        <w:t xml:space="preserve">contains subscription-related information for users served by the CSP. The HSS provides the support functions </w:t>
      </w:r>
      <w:r w:rsidR="003A3AFE">
        <w:t>for</w:t>
      </w:r>
      <w:r w:rsidRPr="00410461">
        <w:t xml:space="preserv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3C5373E"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67233033"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64DC5ED2" w14:textId="77777777" w:rsidR="003A3AFE" w:rsidRDefault="003A3AFE" w:rsidP="003A3AFE">
      <w:pPr>
        <w:rPr>
          <w:szCs w:val="22"/>
        </w:rPr>
      </w:pPr>
      <w:r>
        <w:rPr>
          <w:szCs w:val="22"/>
        </w:rPr>
        <w:t>When the deployed architecture supports service based interfaces between the HSS and IMS (e.g. Nhss_IMS), TS 33.128 [15] shall be used for stage 3 LI reporting. For details of stage 2 requirements, see clause 7.2.4 of the present document.</w:t>
      </w:r>
    </w:p>
    <w:p w14:paraId="2D6DBD5E" w14:textId="4C793D66" w:rsidR="00DA4B87" w:rsidRPr="00410461" w:rsidRDefault="00DA4B87" w:rsidP="00DA4B87">
      <w:pPr>
        <w:rPr>
          <w:szCs w:val="22"/>
        </w:rPr>
      </w:pPr>
      <w:r w:rsidRPr="00410461">
        <w:rPr>
          <w:szCs w:val="22"/>
        </w:rPr>
        <w:t>Extending the generic LI architecture presented in clause 5, fi</w:t>
      </w:r>
      <w:r w:rsidR="00AE50BA">
        <w:rPr>
          <w:szCs w:val="22"/>
        </w:rPr>
        <w:t>gure 7.2.3.1-1</w:t>
      </w:r>
      <w:r w:rsidRPr="00410461">
        <w:rPr>
          <w:szCs w:val="22"/>
        </w:rPr>
        <w:t xml:space="preserve">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4pt;height:423.25pt" o:ole="">
            <v:imagedata r:id="rId56" o:title=""/>
          </v:shape>
          <o:OLEObject Type="Embed" ProgID="Visio.Drawing.15" ShapeID="_x0000_i1044" DrawAspect="Content" ObjectID="_1811971350" r:id="rId57"/>
        </w:object>
      </w:r>
    </w:p>
    <w:p w14:paraId="237052E2" w14:textId="422AEE5C" w:rsidR="00DA4B87" w:rsidRPr="00410461" w:rsidRDefault="00DA4B87" w:rsidP="00DA4B87">
      <w:pPr>
        <w:pStyle w:val="TF"/>
        <w:rPr>
          <w:szCs w:val="22"/>
        </w:rPr>
      </w:pPr>
      <w:r w:rsidRPr="00410461">
        <w:t>Fi</w:t>
      </w:r>
      <w:r w:rsidR="00AE50BA">
        <w:t>gure 7.2.3.1-1</w:t>
      </w:r>
      <w:r w:rsidRPr="00410461">
        <w:t>: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67BEC96B"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w:t>
      </w:r>
      <w:r w:rsidR="0013250F">
        <w:t>I</w:t>
      </w:r>
      <w:r w:rsidRPr="00410461">
        <w:t>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6" w:name="_Toc200835524"/>
      <w:r w:rsidRPr="00410461">
        <w:t>7.2.3.2</w:t>
      </w:r>
      <w:r w:rsidRPr="00410461">
        <w:tab/>
        <w:t>Target identities</w:t>
      </w:r>
      <w:bookmarkEnd w:id="196"/>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2D2387" w:rsidRDefault="00DA4B87" w:rsidP="00DA4B87">
      <w:pPr>
        <w:pStyle w:val="B1"/>
        <w:rPr>
          <w:lang w:val="de-DE"/>
        </w:rPr>
      </w:pPr>
      <w:r w:rsidRPr="002D2387">
        <w:rPr>
          <w:lang w:val="de-DE"/>
        </w:rPr>
        <w:t>-</w:t>
      </w:r>
      <w:r w:rsidRPr="002D2387">
        <w:rPr>
          <w:lang w:val="de-DE"/>
        </w:rPr>
        <w:tab/>
        <w:t>IMSI.</w:t>
      </w:r>
    </w:p>
    <w:p w14:paraId="1E8A5E66" w14:textId="77777777" w:rsidR="00DA4B87" w:rsidRPr="002D2387" w:rsidRDefault="00DA4B87" w:rsidP="00DA4B87">
      <w:pPr>
        <w:pStyle w:val="B1"/>
        <w:rPr>
          <w:lang w:val="de-DE"/>
        </w:rPr>
      </w:pPr>
      <w:r w:rsidRPr="002D2387">
        <w:rPr>
          <w:lang w:val="de-DE"/>
        </w:rPr>
        <w:t>-</w:t>
      </w:r>
      <w:r w:rsidRPr="002D2387">
        <w:rPr>
          <w:lang w:val="de-DE"/>
        </w:rPr>
        <w:tab/>
        <w:t>IMEI.</w:t>
      </w:r>
    </w:p>
    <w:p w14:paraId="3D543F61" w14:textId="77777777" w:rsidR="00DA4B87" w:rsidRPr="002D2387" w:rsidRDefault="00DA4B87" w:rsidP="00DA4B87">
      <w:pPr>
        <w:pStyle w:val="B1"/>
        <w:rPr>
          <w:lang w:val="de-DE"/>
        </w:rPr>
      </w:pPr>
      <w:r w:rsidRPr="002D2387">
        <w:rPr>
          <w:lang w:val="de-DE"/>
        </w:rPr>
        <w:t>-</w:t>
      </w:r>
      <w:r w:rsidRPr="002D2387">
        <w:rPr>
          <w:lang w:val="de-DE"/>
        </w:rPr>
        <w:tab/>
        <w:t>MSISDN.</w:t>
      </w:r>
    </w:p>
    <w:p w14:paraId="64103B49" w14:textId="77777777" w:rsidR="00DA4B87" w:rsidRPr="002D2387" w:rsidRDefault="00DA4B87" w:rsidP="00DA4B87">
      <w:pPr>
        <w:pStyle w:val="B1"/>
        <w:rPr>
          <w:lang w:val="de-DE"/>
        </w:rPr>
      </w:pPr>
      <w:r w:rsidRPr="002D2387">
        <w:rPr>
          <w:lang w:val="de-DE"/>
        </w:rPr>
        <w:t>-</w:t>
      </w:r>
      <w:r w:rsidRPr="002D2387">
        <w:rPr>
          <w:lang w:val="de-DE"/>
        </w:rPr>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7" w:name="_Toc200835525"/>
      <w:r w:rsidRPr="00410461">
        <w:t>7.2.3.3</w:t>
      </w:r>
      <w:r w:rsidRPr="00410461">
        <w:tab/>
        <w:t>IRI events</w:t>
      </w:r>
      <w:bookmarkEnd w:id="197"/>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18868DE7" w14:textId="77777777" w:rsidR="00283FF2" w:rsidRDefault="00283FF2" w:rsidP="00283FF2">
      <w:r>
        <w:t>The IRI-POI present in the EPC supporting HSS shall generate a subscriber record change record when the IRI-POI in the HSS observes an update to the IMEI context for the target at the HSS.</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8" w:name="_Toc200835526"/>
      <w:r w:rsidRPr="00410461">
        <w:t>7.2.3.4</w:t>
      </w:r>
      <w:r w:rsidRPr="00410461">
        <w:tab/>
        <w:t>Common IRI parameters</w:t>
      </w:r>
      <w:bookmarkEnd w:id="198"/>
    </w:p>
    <w:p w14:paraId="6FF5E2FD" w14:textId="21C7A3E0" w:rsidR="00DA4B87" w:rsidRPr="00410461" w:rsidRDefault="00DA4B87" w:rsidP="00DA4B87">
      <w:r w:rsidRPr="00410461">
        <w:t xml:space="preserve">The list of xIRI parameters </w:t>
      </w:r>
      <w:r w:rsidR="00DF669A" w:rsidRPr="00410461">
        <w:t>is</w:t>
      </w:r>
      <w:r w:rsidRPr="00410461">
        <w:t xml:space="preserv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9" w:name="_Toc200835527"/>
      <w:r w:rsidRPr="00410461">
        <w:t>7.2.3.5</w:t>
      </w:r>
      <w:r w:rsidRPr="00410461">
        <w:tab/>
        <w:t>Specific IRI parameters</w:t>
      </w:r>
      <w:bookmarkEnd w:id="199"/>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200" w:name="_Toc200835528"/>
      <w:r w:rsidRPr="00410461">
        <w:t>7.2.3.6</w:t>
      </w:r>
      <w:r w:rsidRPr="00410461">
        <w:tab/>
        <w:t>Network topologies</w:t>
      </w:r>
      <w:bookmarkEnd w:id="200"/>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3D064FCA" w14:textId="77777777" w:rsidR="004D7801" w:rsidRDefault="004D7801" w:rsidP="004D7801">
      <w:pPr>
        <w:pStyle w:val="Heading3"/>
      </w:pPr>
      <w:bookmarkStart w:id="201" w:name="_Toc200835529"/>
      <w:r>
        <w:t>7.2.4</w:t>
      </w:r>
      <w:r>
        <w:tab/>
        <w:t>LI at the IMS supporting HSS</w:t>
      </w:r>
      <w:bookmarkEnd w:id="201"/>
    </w:p>
    <w:p w14:paraId="362FD0E0" w14:textId="77777777" w:rsidR="004D7801" w:rsidRPr="00410461" w:rsidRDefault="004D7801" w:rsidP="004D7801">
      <w:pPr>
        <w:pStyle w:val="Heading4"/>
      </w:pPr>
      <w:bookmarkStart w:id="202" w:name="_Toc200835530"/>
      <w:r>
        <w:t>7.2.4.</w:t>
      </w:r>
      <w:r w:rsidRPr="00410461">
        <w:t>1</w:t>
      </w:r>
      <w:r w:rsidRPr="00410461">
        <w:tab/>
        <w:t>Architecture</w:t>
      </w:r>
      <w:bookmarkEnd w:id="202"/>
    </w:p>
    <w:p w14:paraId="636CE8B4" w14:textId="77777777" w:rsidR="004D7801" w:rsidRPr="00410461" w:rsidRDefault="004D7801" w:rsidP="004D7801">
      <w:r>
        <w:t xml:space="preserve">The present document defines an IMS-HSS as an HSS that supports service based interfaces for connection to the 5GC. </w:t>
      </w:r>
      <w:r w:rsidRPr="00410461">
        <w:t xml:space="preserve">The </w:t>
      </w:r>
      <w:r>
        <w:t>IMS-</w:t>
      </w:r>
      <w:hyperlink r:id="rId58" w:tooltip="Home Subscriber Server" w:history="1">
        <w:r w:rsidRPr="00410461">
          <w:t>HSS</w:t>
        </w:r>
      </w:hyperlink>
      <w:r w:rsidRPr="00410461">
        <w:t xml:space="preserve"> contains subscription-related information</w:t>
      </w:r>
      <w:r>
        <w:t xml:space="preserve"> IMS </w:t>
      </w:r>
      <w:r w:rsidRPr="00410461">
        <w:t xml:space="preserve">users served by the CSP. The </w:t>
      </w:r>
      <w:r>
        <w:t>IMS-</w:t>
      </w:r>
      <w:r w:rsidRPr="00410461">
        <w:t xml:space="preserve">HSS provides the support functions </w:t>
      </w:r>
      <w:r>
        <w:t>for</w:t>
      </w:r>
      <w:r w:rsidRPr="00410461">
        <w:t xml:space="preserve"> mobility management, session setup, user authentication and access authorization</w:t>
      </w:r>
      <w:r>
        <w:t xml:space="preserve"> to a 5G network in support of enhanced IMS services (e.g. VoNR)</w:t>
      </w:r>
      <w:r w:rsidRPr="00410461">
        <w:t>.</w:t>
      </w:r>
    </w:p>
    <w:p w14:paraId="64283E98" w14:textId="77777777" w:rsidR="004D7801" w:rsidRPr="00410461" w:rsidRDefault="004D7801" w:rsidP="004D7801">
      <w:r w:rsidRPr="00410461">
        <w:t xml:space="preserve">The </w:t>
      </w:r>
      <w:r>
        <w:t>IMS-</w:t>
      </w:r>
      <w:r w:rsidRPr="00410461">
        <w:t xml:space="preserve">HSS </w:t>
      </w:r>
      <w:r w:rsidRPr="00410461">
        <w:rPr>
          <w:szCs w:val="22"/>
        </w:rPr>
        <w:t xml:space="preserve">shall have LI capabilities to generate the xIRIs as described in </w:t>
      </w:r>
      <w:r>
        <w:rPr>
          <w:szCs w:val="22"/>
        </w:rPr>
        <w:t>clause 7.2.4</w:t>
      </w:r>
      <w:r w:rsidRPr="00410461">
        <w:rPr>
          <w:szCs w:val="22"/>
        </w:rPr>
        <w:t>.</w:t>
      </w:r>
      <w:r>
        <w:rPr>
          <w:szCs w:val="22"/>
        </w:rPr>
        <w:t>3.</w:t>
      </w:r>
    </w:p>
    <w:p w14:paraId="76F63B10" w14:textId="77777777" w:rsidR="004D7801" w:rsidRDefault="004D7801" w:rsidP="004D7801">
      <w:pPr>
        <w:rPr>
          <w:szCs w:val="22"/>
        </w:rPr>
      </w:pPr>
      <w:r>
        <w:rPr>
          <w:szCs w:val="22"/>
        </w:rPr>
        <w:t>When the deployed architecture supports service based interfaces between the HSS and IMS (e.g. Nhss_IMS), TS 33.128 [15] shall be used for stage 3 LI reporting.</w:t>
      </w:r>
    </w:p>
    <w:p w14:paraId="5F44B997" w14:textId="140DCA2B" w:rsidR="004D7801" w:rsidRPr="00410461" w:rsidRDefault="004D7801" w:rsidP="004D7801">
      <w:pPr>
        <w:rPr>
          <w:szCs w:val="22"/>
        </w:rPr>
      </w:pPr>
      <w:r>
        <w:rPr>
          <w:szCs w:val="22"/>
        </w:rPr>
        <w:t xml:space="preserve">The presented in </w:t>
      </w:r>
      <w:r w:rsidRPr="00410461">
        <w:rPr>
          <w:szCs w:val="22"/>
        </w:rPr>
        <w:t>fi</w:t>
      </w:r>
      <w:r w:rsidR="00AE50BA">
        <w:rPr>
          <w:szCs w:val="22"/>
        </w:rPr>
        <w:t>gure 7.2.3.1-1</w:t>
      </w:r>
      <w:r>
        <w:rPr>
          <w:szCs w:val="22"/>
        </w:rPr>
        <w:t xml:space="preserve"> </w:t>
      </w:r>
      <w:r w:rsidRPr="00410461">
        <w:rPr>
          <w:szCs w:val="22"/>
        </w:rPr>
        <w:t xml:space="preserve">gives a reference point representation the LI architecture with HSS </w:t>
      </w:r>
      <w:r>
        <w:rPr>
          <w:szCs w:val="22"/>
        </w:rPr>
        <w:t xml:space="preserve">(or IMS-HSS) presented as an </w:t>
      </w:r>
      <w:r w:rsidRPr="00410461">
        <w:rPr>
          <w:szCs w:val="22"/>
        </w:rPr>
        <w:t>NF providing the IRI-POI functions.</w:t>
      </w:r>
    </w:p>
    <w:p w14:paraId="6A90BB88" w14:textId="77777777" w:rsidR="004D7801" w:rsidRPr="00410461" w:rsidRDefault="004D7801" w:rsidP="004D7801">
      <w:pPr>
        <w:pStyle w:val="Heading4"/>
      </w:pPr>
      <w:bookmarkStart w:id="203" w:name="_Toc200835531"/>
      <w:r>
        <w:t>7.2.4</w:t>
      </w:r>
      <w:r w:rsidRPr="00410461">
        <w:t>.2</w:t>
      </w:r>
      <w:r w:rsidRPr="00410461">
        <w:tab/>
        <w:t>Target identities</w:t>
      </w:r>
      <w:bookmarkEnd w:id="203"/>
    </w:p>
    <w:p w14:paraId="4D773CE7" w14:textId="77777777" w:rsidR="004D7801" w:rsidRPr="00410461" w:rsidRDefault="004D7801" w:rsidP="004D7801">
      <w:r w:rsidRPr="00410461">
        <w:t>The LIPF present in the ADMF provisions the intercept information associated with the following target identities to the IRI-POI present in the</w:t>
      </w:r>
      <w:r>
        <w:t xml:space="preserve"> IMS-</w:t>
      </w:r>
      <w:r w:rsidRPr="00410461">
        <w:t>HSS:</w:t>
      </w:r>
    </w:p>
    <w:p w14:paraId="7268445B" w14:textId="77777777" w:rsidR="004D7801" w:rsidRPr="002D2387" w:rsidRDefault="004D7801" w:rsidP="004D7801">
      <w:pPr>
        <w:pStyle w:val="B1"/>
        <w:rPr>
          <w:lang w:val="de-DE"/>
        </w:rPr>
      </w:pPr>
      <w:r w:rsidRPr="002D2387">
        <w:rPr>
          <w:lang w:val="de-DE"/>
        </w:rPr>
        <w:t>-</w:t>
      </w:r>
      <w:r w:rsidRPr="002D2387">
        <w:rPr>
          <w:lang w:val="de-DE"/>
        </w:rPr>
        <w:tab/>
        <w:t>IMSI.</w:t>
      </w:r>
    </w:p>
    <w:p w14:paraId="25133A1E" w14:textId="77777777" w:rsidR="004D7801" w:rsidRPr="002D2387" w:rsidRDefault="004D7801" w:rsidP="004D7801">
      <w:pPr>
        <w:pStyle w:val="B1"/>
        <w:rPr>
          <w:lang w:val="de-DE"/>
        </w:rPr>
      </w:pPr>
      <w:r w:rsidRPr="002D2387">
        <w:rPr>
          <w:lang w:val="de-DE"/>
        </w:rPr>
        <w:t>-</w:t>
      </w:r>
      <w:r w:rsidRPr="002D2387">
        <w:rPr>
          <w:lang w:val="de-DE"/>
        </w:rPr>
        <w:tab/>
        <w:t>IMEI.</w:t>
      </w:r>
    </w:p>
    <w:p w14:paraId="6DA94978" w14:textId="77777777" w:rsidR="004D7801" w:rsidRPr="002D2387" w:rsidRDefault="004D7801" w:rsidP="004D7801">
      <w:pPr>
        <w:pStyle w:val="B1"/>
        <w:rPr>
          <w:lang w:val="de-DE"/>
        </w:rPr>
      </w:pPr>
      <w:r w:rsidRPr="002D2387">
        <w:rPr>
          <w:lang w:val="de-DE"/>
        </w:rPr>
        <w:t>-</w:t>
      </w:r>
      <w:r w:rsidRPr="002D2387">
        <w:rPr>
          <w:lang w:val="de-DE"/>
        </w:rPr>
        <w:tab/>
        <w:t>MSISDN.</w:t>
      </w:r>
    </w:p>
    <w:p w14:paraId="12745FC1" w14:textId="77777777" w:rsidR="004D7801" w:rsidRPr="002D2387" w:rsidRDefault="004D7801" w:rsidP="004D7801">
      <w:pPr>
        <w:pStyle w:val="B1"/>
        <w:rPr>
          <w:lang w:val="de-DE"/>
        </w:rPr>
      </w:pPr>
      <w:r w:rsidRPr="002D2387">
        <w:rPr>
          <w:lang w:val="de-DE"/>
        </w:rPr>
        <w:t>-</w:t>
      </w:r>
      <w:r w:rsidRPr="002D2387">
        <w:rPr>
          <w:lang w:val="de-DE"/>
        </w:rPr>
        <w:tab/>
        <w:t>IMPU/IMPI.</w:t>
      </w:r>
    </w:p>
    <w:p w14:paraId="158A3CF7" w14:textId="77777777" w:rsidR="004D7801" w:rsidRPr="00410461" w:rsidRDefault="004D7801" w:rsidP="004D7801">
      <w:r w:rsidRPr="00410461">
        <w:t>The interception performed on the above identities are mutually independent, even though, an xIRI may contain the information about the other identities when available.</w:t>
      </w:r>
    </w:p>
    <w:p w14:paraId="73519F00" w14:textId="77777777" w:rsidR="004D7801" w:rsidRPr="00410461" w:rsidRDefault="004D7801" w:rsidP="004D7801">
      <w:pPr>
        <w:pStyle w:val="Heading4"/>
      </w:pPr>
      <w:bookmarkStart w:id="204" w:name="_Toc200835532"/>
      <w:r>
        <w:t>7.2.4</w:t>
      </w:r>
      <w:r w:rsidRPr="00410461">
        <w:t>.3</w:t>
      </w:r>
      <w:r w:rsidRPr="00410461">
        <w:tab/>
        <w:t>IRI events</w:t>
      </w:r>
      <w:bookmarkEnd w:id="204"/>
    </w:p>
    <w:p w14:paraId="1D4DC9F3" w14:textId="77777777" w:rsidR="004D7801" w:rsidRPr="00410461" w:rsidRDefault="004D7801" w:rsidP="004D7801">
      <w:r w:rsidRPr="00410461">
        <w:t xml:space="preserve">The IRI-POI present in the </w:t>
      </w:r>
      <w:r>
        <w:t>IMS-HSS</w:t>
      </w:r>
      <w:r w:rsidRPr="00410461">
        <w:t xml:space="preserve"> shall generate xIRI, when it detects the following specific events or information:</w:t>
      </w:r>
    </w:p>
    <w:p w14:paraId="4C4927FF" w14:textId="77777777" w:rsidR="004D7801" w:rsidRPr="00410461" w:rsidRDefault="004D7801" w:rsidP="004D7801">
      <w:pPr>
        <w:pStyle w:val="B1"/>
      </w:pPr>
      <w:r w:rsidRPr="00410461">
        <w:t>-</w:t>
      </w:r>
      <w:r w:rsidRPr="00410461">
        <w:tab/>
      </w:r>
      <w:r>
        <w:t>Start of interception with registered target.</w:t>
      </w:r>
    </w:p>
    <w:p w14:paraId="2D904EBC" w14:textId="77777777" w:rsidR="004D7801" w:rsidRPr="00410461" w:rsidRDefault="004D7801" w:rsidP="004D7801">
      <w:pPr>
        <w:pStyle w:val="B1"/>
      </w:pPr>
      <w:r w:rsidRPr="00410461">
        <w:t>-</w:t>
      </w:r>
      <w:r w:rsidRPr="00410461">
        <w:tab/>
      </w:r>
      <w:r>
        <w:t>Serving system</w:t>
      </w:r>
      <w:r w:rsidRPr="00410461">
        <w:t>.</w:t>
      </w:r>
    </w:p>
    <w:p w14:paraId="142947C2" w14:textId="77777777" w:rsidR="004D7801" w:rsidRPr="00410461" w:rsidRDefault="004D7801" w:rsidP="004D7801">
      <w:pPr>
        <w:pStyle w:val="B1"/>
      </w:pPr>
      <w:r w:rsidRPr="00410461">
        <w:t>-</w:t>
      </w:r>
      <w:r w:rsidRPr="00410461">
        <w:tab/>
      </w:r>
      <w:r>
        <w:t>Subscriber record change.</w:t>
      </w:r>
    </w:p>
    <w:p w14:paraId="0EB29F91" w14:textId="77777777" w:rsidR="004D7801" w:rsidRDefault="004D7801" w:rsidP="004D7801">
      <w:r>
        <w:t>A</w:t>
      </w:r>
      <w:r w:rsidRPr="00410461">
        <w:t xml:space="preserve"> </w:t>
      </w:r>
      <w:r>
        <w:t>start of intercept with registered target</w:t>
      </w:r>
      <w:r w:rsidRPr="00410461">
        <w:t xml:space="preserve"> xIRI whe</w:t>
      </w:r>
      <w:r>
        <w:t>n the IRI-POI present in the IMS-HSS</w:t>
      </w:r>
      <w:r w:rsidRPr="00410461">
        <w:t xml:space="preserve"> detects that </w:t>
      </w:r>
      <w:r>
        <w:t>intercept has been activated for a UE that has existing registration context in the IMS-HSS. Format of this xIRI is described in TS 33.128 [5] clause 7.2.4.3.2.</w:t>
      </w:r>
    </w:p>
    <w:p w14:paraId="75A03917" w14:textId="77777777" w:rsidR="004D7801" w:rsidRPr="00410461" w:rsidRDefault="004D7801" w:rsidP="004D7801">
      <w:r w:rsidRPr="00410461">
        <w:t xml:space="preserve">A serving system xIRI is generated when the IRI-POI present in the </w:t>
      </w:r>
      <w:r>
        <w:t>IMS-HSS</w:t>
      </w:r>
      <w:r w:rsidRPr="00410461">
        <w:t xml:space="preserve"> </w:t>
      </w:r>
      <w:r>
        <w:t>detects that the IMS-HSS has received a roaming status update from the UDM as part of a UE context update or has received an authorization request including a visited network identifier.</w:t>
      </w:r>
    </w:p>
    <w:p w14:paraId="1EBB2922" w14:textId="77777777" w:rsidR="004D7801" w:rsidRDefault="004D7801" w:rsidP="004D7801">
      <w:pPr>
        <w:pStyle w:val="NO"/>
      </w:pPr>
      <w:r w:rsidRPr="00410461">
        <w:t>NOTE:</w:t>
      </w:r>
      <w:r w:rsidRPr="00410461">
        <w:tab/>
        <w:t>The serving system xIRI may carry the information of one or more serving systems based on the target UE's network connectivity.</w:t>
      </w:r>
    </w:p>
    <w:p w14:paraId="0D25C7E9" w14:textId="77777777" w:rsidR="004D7801" w:rsidRDefault="004D7801" w:rsidP="004D7801">
      <w:r>
        <w:t>A subscriber record change xIRI is generated when the IRI-POI in the IMS-HSS observes an update to the subscriber information for the target at the IMS-HSS.</w:t>
      </w:r>
    </w:p>
    <w:p w14:paraId="7D72DEDA" w14:textId="77777777" w:rsidR="004D7801" w:rsidRPr="00410461" w:rsidRDefault="004D7801" w:rsidP="004D7801">
      <w:pPr>
        <w:pStyle w:val="Heading4"/>
      </w:pPr>
      <w:bookmarkStart w:id="205" w:name="_Toc200835533"/>
      <w:r>
        <w:t>7.2.4</w:t>
      </w:r>
      <w:r w:rsidRPr="00410461">
        <w:t>.4</w:t>
      </w:r>
      <w:r w:rsidRPr="00410461">
        <w:tab/>
        <w:t>Common IRI parameters</w:t>
      </w:r>
      <w:bookmarkEnd w:id="205"/>
    </w:p>
    <w:p w14:paraId="3ADC4DA7" w14:textId="77777777" w:rsidR="004D7801" w:rsidRPr="00410461" w:rsidRDefault="004D7801" w:rsidP="004D7801">
      <w:r w:rsidRPr="00410461">
        <w:t>The list of xIRI parameters is specified in TS 33.128 [15]. All xIRIs shall include the following information:</w:t>
      </w:r>
    </w:p>
    <w:p w14:paraId="309BCE45" w14:textId="77777777" w:rsidR="004D7801" w:rsidRPr="00410461" w:rsidRDefault="004D7801" w:rsidP="004D7801">
      <w:pPr>
        <w:pStyle w:val="B1"/>
      </w:pPr>
      <w:r w:rsidRPr="00410461">
        <w:t>-</w:t>
      </w:r>
      <w:r w:rsidRPr="00410461">
        <w:tab/>
        <w:t>Target identity.</w:t>
      </w:r>
    </w:p>
    <w:p w14:paraId="6444F54C" w14:textId="77777777" w:rsidR="004D7801" w:rsidRPr="00410461" w:rsidRDefault="004D7801" w:rsidP="004D7801">
      <w:pPr>
        <w:pStyle w:val="B1"/>
      </w:pPr>
      <w:r w:rsidRPr="00410461">
        <w:t>-</w:t>
      </w:r>
      <w:r w:rsidRPr="00410461">
        <w:tab/>
        <w:t>Time stamp.</w:t>
      </w:r>
    </w:p>
    <w:p w14:paraId="44834258" w14:textId="77777777" w:rsidR="004D7801" w:rsidRPr="00410461" w:rsidRDefault="004D7801" w:rsidP="004D7801">
      <w:pPr>
        <w:pStyle w:val="Heading4"/>
      </w:pPr>
      <w:bookmarkStart w:id="206" w:name="_Toc200835534"/>
      <w:r>
        <w:t>7.2.4</w:t>
      </w:r>
      <w:r w:rsidRPr="00410461">
        <w:t>.5</w:t>
      </w:r>
      <w:r w:rsidRPr="00410461">
        <w:tab/>
        <w:t>Specific IRI parameters</w:t>
      </w:r>
      <w:bookmarkEnd w:id="206"/>
    </w:p>
    <w:p w14:paraId="7A950CB9" w14:textId="77777777" w:rsidR="004D7801" w:rsidRPr="00410461" w:rsidRDefault="004D7801" w:rsidP="004D7801">
      <w:r w:rsidRPr="00410461">
        <w:t>The parameters in each xIRI are defined in TS 33.128 [15].</w:t>
      </w:r>
    </w:p>
    <w:p w14:paraId="4315FE7B" w14:textId="77777777" w:rsidR="004D7801" w:rsidRPr="00410461" w:rsidRDefault="004D7801" w:rsidP="004D7801">
      <w:pPr>
        <w:pStyle w:val="Heading4"/>
      </w:pPr>
      <w:bookmarkStart w:id="207" w:name="_Toc200835535"/>
      <w:r>
        <w:t>7.2.4</w:t>
      </w:r>
      <w:r w:rsidRPr="00410461">
        <w:t>.6</w:t>
      </w:r>
      <w:r w:rsidRPr="00410461">
        <w:tab/>
        <w:t>Network topologies</w:t>
      </w:r>
      <w:bookmarkEnd w:id="207"/>
    </w:p>
    <w:p w14:paraId="3DD09677" w14:textId="77777777" w:rsidR="004D7801" w:rsidRPr="00410461" w:rsidRDefault="004D7801" w:rsidP="004D7801">
      <w:r w:rsidRPr="00410461">
        <w:t xml:space="preserve">The </w:t>
      </w:r>
      <w:r>
        <w:t>IMS-</w:t>
      </w:r>
      <w:r w:rsidRPr="00410461">
        <w:t>HSS shall provide the IRI-POI functions in the following network topology cases:</w:t>
      </w:r>
    </w:p>
    <w:p w14:paraId="06292EA6" w14:textId="77777777" w:rsidR="004D7801" w:rsidRPr="00410461" w:rsidRDefault="004D7801" w:rsidP="004D7801">
      <w:pPr>
        <w:pStyle w:val="B1"/>
      </w:pPr>
      <w:r w:rsidRPr="00410461">
        <w:t>-</w:t>
      </w:r>
      <w:r w:rsidRPr="00410461">
        <w:tab/>
        <w:t>Non-roaming case.</w:t>
      </w:r>
    </w:p>
    <w:p w14:paraId="74EF3A7E" w14:textId="77777777" w:rsidR="004D7801" w:rsidRDefault="004D7801" w:rsidP="004D7801">
      <w:pPr>
        <w:pStyle w:val="B1"/>
      </w:pPr>
      <w:r w:rsidRPr="00410461">
        <w:t>-</w:t>
      </w:r>
      <w:r w:rsidRPr="00410461">
        <w:tab/>
      </w:r>
      <w:r>
        <w:t>Roaming case, in HPLMN.</w:t>
      </w:r>
    </w:p>
    <w:p w14:paraId="6DE12788" w14:textId="77777777" w:rsidR="00791291" w:rsidRPr="00410461" w:rsidRDefault="00791291" w:rsidP="00791291">
      <w:pPr>
        <w:pStyle w:val="Heading2"/>
      </w:pPr>
      <w:bookmarkStart w:id="208" w:name="_Toc200835536"/>
      <w:r w:rsidRPr="00410461">
        <w:t>7.3</w:t>
      </w:r>
      <w:r w:rsidRPr="00410461">
        <w:tab/>
        <w:t>Location</w:t>
      </w:r>
      <w:bookmarkEnd w:id="208"/>
    </w:p>
    <w:p w14:paraId="71B68A95" w14:textId="77777777" w:rsidR="00791291" w:rsidRPr="00410461" w:rsidRDefault="00791291" w:rsidP="00725E96">
      <w:pPr>
        <w:pStyle w:val="Heading3"/>
      </w:pPr>
      <w:bookmarkStart w:id="209" w:name="_Toc200835537"/>
      <w:r w:rsidRPr="00410461">
        <w:t>7.3.1</w:t>
      </w:r>
      <w:r w:rsidRPr="00410461">
        <w:tab/>
        <w:t>General</w:t>
      </w:r>
      <w:bookmarkEnd w:id="209"/>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210" w:name="_Toc200835538"/>
      <w:r w:rsidRPr="00410461">
        <w:t>7.3.2</w:t>
      </w:r>
      <w:r w:rsidRPr="00410461">
        <w:tab/>
        <w:t>Service usage location r</w:t>
      </w:r>
      <w:r w:rsidR="00935F0A" w:rsidRPr="00410461">
        <w:t>eporting</w:t>
      </w:r>
      <w:bookmarkEnd w:id="210"/>
    </w:p>
    <w:p w14:paraId="7D1A0CEA" w14:textId="23C2EE51" w:rsidR="002F0D2E" w:rsidRPr="00410461" w:rsidRDefault="002F0D2E" w:rsidP="002F0D2E">
      <w:pPr>
        <w:pStyle w:val="Heading4"/>
      </w:pPr>
      <w:bookmarkStart w:id="211" w:name="_Toc200835539"/>
      <w:r w:rsidRPr="00410461">
        <w:t>7.3.2.1</w:t>
      </w:r>
      <w:r w:rsidRPr="00410461">
        <w:tab/>
        <w:t xml:space="preserve"> General</w:t>
      </w:r>
      <w:bookmarkEnd w:id="211"/>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12" w:name="_Toc200835540"/>
      <w:r w:rsidRPr="00410461">
        <w:t>7.3.2.2</w:t>
      </w:r>
      <w:r w:rsidRPr="00410461">
        <w:tab/>
        <w:t>Embedded location reporting</w:t>
      </w:r>
      <w:bookmarkEnd w:id="212"/>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13" w:name="_Toc200835541"/>
      <w:r w:rsidRPr="00410461">
        <w:t>7.3.2.3</w:t>
      </w:r>
      <w:r w:rsidRPr="00410461">
        <w:tab/>
        <w:t>Separated location reporting</w:t>
      </w:r>
      <w:bookmarkEnd w:id="213"/>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14" w:name="_Toc200835542"/>
      <w:r w:rsidRPr="00410461">
        <w:t>7.</w:t>
      </w:r>
      <w:r w:rsidR="00935F0A" w:rsidRPr="00410461">
        <w:t>3.3</w:t>
      </w:r>
      <w:r w:rsidRPr="00410461">
        <w:tab/>
        <w:t>Lawful Access Location Services (LALS)</w:t>
      </w:r>
      <w:bookmarkEnd w:id="214"/>
    </w:p>
    <w:p w14:paraId="2D56EE8D" w14:textId="1A396750" w:rsidR="00277F1C" w:rsidRPr="00410461" w:rsidRDefault="00F2301B" w:rsidP="008B4543">
      <w:pPr>
        <w:pStyle w:val="Heading4"/>
      </w:pPr>
      <w:bookmarkStart w:id="215" w:name="_Toc200835543"/>
      <w:r w:rsidRPr="00410461">
        <w:t>7.3.3.1</w:t>
      </w:r>
      <w:r w:rsidRPr="00410461">
        <w:tab/>
        <w:t>General</w:t>
      </w:r>
      <w:bookmarkEnd w:id="215"/>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For inbound roaming targets, the VPLMN LCS functional entities fulfilling LALS requests, by default, shall not 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16" w:name="_Toc200835544"/>
      <w:r w:rsidRPr="00410461">
        <w:t>7.3.3.2</w:t>
      </w:r>
      <w:r w:rsidRPr="00410461">
        <w:tab/>
        <w:t>Target p</w:t>
      </w:r>
      <w:r w:rsidR="00277F1C" w:rsidRPr="00410461">
        <w:t>ositioning</w:t>
      </w:r>
      <w:bookmarkEnd w:id="216"/>
    </w:p>
    <w:p w14:paraId="24FA516D" w14:textId="77777777" w:rsidR="00277F1C" w:rsidRPr="00410461" w:rsidRDefault="00277F1C" w:rsidP="008B4543">
      <w:pPr>
        <w:pStyle w:val="Heading5"/>
      </w:pPr>
      <w:bookmarkStart w:id="217" w:name="_Toc200835545"/>
      <w:r w:rsidRPr="00410461">
        <w:t>7.3.3.2.1</w:t>
      </w:r>
      <w:r w:rsidRPr="00410461">
        <w:tab/>
        <w:t>General</w:t>
      </w:r>
      <w:bookmarkEnd w:id="217"/>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445AC678" w:rsidR="00277F1C" w:rsidRPr="00410461" w:rsidRDefault="00277F1C" w:rsidP="00277F1C">
      <w:pPr>
        <w:tabs>
          <w:tab w:val="left" w:pos="2565"/>
        </w:tabs>
      </w:pPr>
      <w:r w:rsidRPr="00410461">
        <w:t>Fi</w:t>
      </w:r>
      <w:r w:rsidR="00AE50BA">
        <w:t>gure 7.3.3.2.1-1</w:t>
      </w:r>
      <w:r w:rsidRPr="00410461">
        <w:t xml:space="preserve">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7pt;height:182.75pt" o:ole="">
            <v:imagedata r:id="rId59" o:title=""/>
          </v:shape>
          <o:OLEObject Type="Embed" ProgID="Visio.Drawing.15" ShapeID="_x0000_i1045" DrawAspect="Content" ObjectID="_1811971351" r:id="rId60"/>
        </w:object>
      </w:r>
    </w:p>
    <w:p w14:paraId="644C095E" w14:textId="0135045B" w:rsidR="00277F1C" w:rsidRPr="00410461" w:rsidRDefault="006F7BF7" w:rsidP="00CB28A6">
      <w:pPr>
        <w:pStyle w:val="TF"/>
      </w:pPr>
      <w:r w:rsidRPr="00410461">
        <w:t>Fi</w:t>
      </w:r>
      <w:r w:rsidR="00AE50BA">
        <w:t>gure 7.3.3.2.1-1</w:t>
      </w:r>
      <w:r w:rsidRPr="00410461">
        <w:t>: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18" w:name="_Toc200835546"/>
      <w:r w:rsidRPr="00410461">
        <w:t>7.3.3.2.2</w:t>
      </w:r>
      <w:r w:rsidRPr="00410461">
        <w:tab/>
        <w:t>Immediate location p</w:t>
      </w:r>
      <w:r w:rsidR="00277F1C" w:rsidRPr="00410461">
        <w:t>rovision</w:t>
      </w:r>
      <w:bookmarkEnd w:id="218"/>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4022CAC7"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w:t>
      </w:r>
      <w:r w:rsidR="00DC7141">
        <w:t>I</w:t>
      </w:r>
      <w:r w:rsidRPr="00410461">
        <w:t>2</w:t>
      </w:r>
      <w:r w:rsidR="00277F1C" w:rsidRPr="00410461">
        <w:t>.</w:t>
      </w:r>
    </w:p>
    <w:p w14:paraId="04469E71" w14:textId="495910A8" w:rsidR="00277F1C" w:rsidRPr="00410461" w:rsidRDefault="00277F1C" w:rsidP="008B4543">
      <w:pPr>
        <w:pStyle w:val="Heading5"/>
      </w:pPr>
      <w:bookmarkStart w:id="219" w:name="_Toc200835547"/>
      <w:r w:rsidRPr="00410461">
        <w:t>7.3</w:t>
      </w:r>
      <w:r w:rsidR="006F7BF7" w:rsidRPr="00410461">
        <w:t>.3.2.3</w:t>
      </w:r>
      <w:r w:rsidR="006F7BF7" w:rsidRPr="00410461">
        <w:tab/>
        <w:t>Periodic location p</w:t>
      </w:r>
      <w:r w:rsidRPr="00410461">
        <w:t>rovision</w:t>
      </w:r>
      <w:bookmarkEnd w:id="219"/>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279ED3C4" w14:textId="4528DF40" w:rsidR="00FC02C3" w:rsidRPr="00410461" w:rsidRDefault="00FC02C3" w:rsidP="00FC02C3">
      <w:pPr>
        <w:widowControl w:val="0"/>
        <w:tabs>
          <w:tab w:val="left" w:pos="2565"/>
        </w:tabs>
      </w:pPr>
      <w:r w:rsidRPr="00410461">
        <w:t>The request for periodic location from the ADMF to the LI-LCS client include</w:t>
      </w:r>
      <w:r>
        <w:t xml:space="preserve">s, among other </w:t>
      </w:r>
      <w:r w:rsidRPr="00410461">
        <w:t>parameters</w:t>
      </w:r>
      <w:r>
        <w:t>, a parameter</w:t>
      </w:r>
      <w:r w:rsidRPr="00410461">
        <w:t xml:space="preserve"> defining report periodicity</w:t>
      </w:r>
      <w:r>
        <w:t xml:space="preserve">. </w:t>
      </w:r>
      <w:r w:rsidRPr="00410461">
        <w:t xml:space="preserve"> The description of the service response parameters is provided in clause</w:t>
      </w:r>
      <w:r>
        <w:t xml:space="preserve"> </w:t>
      </w:r>
      <w:r w:rsidRPr="00410461">
        <w:t>7.3.3.4. The periodic location result shall be delivered by the LI-LCS client as xIRI over LI_X2 to the MDF2. The MDF2 generates and delivers the IRI messages based on received xIRI to the LEMF over LI_H</w:t>
      </w:r>
      <w:r>
        <w:t>I</w:t>
      </w:r>
      <w:r w:rsidRPr="00410461">
        <w:t>2.</w:t>
      </w:r>
    </w:p>
    <w:p w14:paraId="132ECFB6" w14:textId="3ADA59A1" w:rsidR="00FC02C3" w:rsidRDefault="00FC02C3" w:rsidP="00FC02C3">
      <w:pPr>
        <w:widowControl w:val="0"/>
        <w:tabs>
          <w:tab w:val="left" w:pos="2565"/>
        </w:tabs>
      </w:pPr>
      <w:r w:rsidRPr="00410461">
        <w:t>The periodicity of the LALS reports shall be controlled by the LI-LCS client. The LI-LCS client shall issue Location Immediate Requests (LIR, see TS</w:t>
      </w:r>
      <w:r>
        <w:t xml:space="preserve"> </w:t>
      </w:r>
      <w:r w:rsidRPr="00410461">
        <w:t>23.271</w:t>
      </w:r>
      <w:r>
        <w:t xml:space="preserve"> </w:t>
      </w:r>
      <w:r w:rsidRPr="00410461">
        <w:t>[5]) at required time intervals</w:t>
      </w:r>
      <w:r>
        <w:t xml:space="preserve"> until stopped by the ADMF</w:t>
      </w:r>
      <w:r w:rsidRPr="00410461">
        <w:t>.</w:t>
      </w:r>
    </w:p>
    <w:p w14:paraId="1F8126D4" w14:textId="77777777" w:rsidR="003F7AE9" w:rsidRPr="00410461" w:rsidRDefault="003F7AE9" w:rsidP="003F7AE9">
      <w:pPr>
        <w:pStyle w:val="Heading5"/>
      </w:pPr>
      <w:bookmarkStart w:id="220" w:name="_Toc200835548"/>
      <w:r w:rsidRPr="00410461">
        <w:t>7.3</w:t>
      </w:r>
      <w:r>
        <w:t>.3.2.4</w:t>
      </w:r>
      <w:r w:rsidRPr="00410461">
        <w:tab/>
      </w:r>
      <w:r>
        <w:t>Intermediate and multiple location provision</w:t>
      </w:r>
      <w:bookmarkEnd w:id="220"/>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1FF8CBD4" w:rsidR="003F7AE9" w:rsidRDefault="003F7AE9" w:rsidP="003F7AE9">
      <w:pPr>
        <w:widowControl w:val="0"/>
        <w:tabs>
          <w:tab w:val="left" w:pos="2565"/>
        </w:tabs>
      </w:pPr>
      <w:r>
        <w:t>Similar to a single service response, the intermediate location estimates shall include the response parameters defined in clause 7.3.3.4 and shall be delivered by the LI-LCS Client as xIRI over LI_X2 to the MDF2. The MDF2 generates and delivers the IRI messages based on received xIRI to the LEMF over LI_H</w:t>
      </w:r>
      <w:r w:rsidR="00FC02C3">
        <w:t>I</w:t>
      </w:r>
      <w:r>
        <w:t>2.</w:t>
      </w:r>
    </w:p>
    <w:p w14:paraId="090EFDAA" w14:textId="54BB70F3" w:rsidR="00277F1C" w:rsidRPr="00410461" w:rsidRDefault="00086DF9" w:rsidP="008B4543">
      <w:pPr>
        <w:pStyle w:val="Heading4"/>
      </w:pPr>
      <w:bookmarkStart w:id="221" w:name="_Toc200835549"/>
      <w:r w:rsidRPr="00410461">
        <w:t>7.3.3.3</w:t>
      </w:r>
      <w:r w:rsidRPr="00410461">
        <w:tab/>
        <w:t>Triggered l</w:t>
      </w:r>
      <w:r w:rsidR="00277F1C" w:rsidRPr="00410461">
        <w:t>ocation</w:t>
      </w:r>
      <w:bookmarkEnd w:id="221"/>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4875A304" w:rsidR="00BB0A85" w:rsidRPr="00410461" w:rsidRDefault="00BB0A85" w:rsidP="00BB0A85">
      <w:pPr>
        <w:widowControl w:val="0"/>
      </w:pPr>
      <w:r w:rsidRPr="00410461">
        <w:t xml:space="preserve">The LALS triggered location architecture in </w:t>
      </w:r>
      <w:r w:rsidR="00EA3508">
        <w:t>f</w:t>
      </w:r>
      <w:r w:rsidRPr="00410461">
        <w:t>igures 7.3</w:t>
      </w:r>
      <w:r w:rsidR="00752E2F">
        <w:t>.3.3-1</w:t>
      </w:r>
      <w:r w:rsidRPr="00410461">
        <w:t xml:space="preserve"> and 7.3</w:t>
      </w:r>
      <w:r w:rsidR="00752E2F">
        <w:t>.3.3-2</w:t>
      </w:r>
      <w:r w:rsidRPr="00410461">
        <w:t xml:space="preserve">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7DBA5A1B" w:rsidR="00D3582A" w:rsidRPr="00410461" w:rsidRDefault="00D3582A" w:rsidP="00BB0A85">
      <w:pPr>
        <w:widowControl w:val="0"/>
      </w:pPr>
      <w:r w:rsidRPr="00410461">
        <w:t>Fi</w:t>
      </w:r>
      <w:r w:rsidR="00AE50BA">
        <w:t>gure 7.3.3.3-1</w:t>
      </w:r>
      <w:r w:rsidRPr="00410461">
        <w:t xml:space="preserve">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25pt;height:221.55pt" o:ole="">
            <v:imagedata r:id="rId61" o:title=""/>
          </v:shape>
          <o:OLEObject Type="Embed" ProgID="Visio.Drawing.15" ShapeID="_x0000_i1046" DrawAspect="Content" ObjectID="_1811971352" r:id="rId62"/>
        </w:object>
      </w:r>
    </w:p>
    <w:p w14:paraId="2FE50BC4" w14:textId="6F455824" w:rsidR="00277F1C" w:rsidRPr="00410461" w:rsidRDefault="005535C8" w:rsidP="00CB28A6">
      <w:pPr>
        <w:pStyle w:val="TF"/>
      </w:pPr>
      <w:r w:rsidRPr="00410461">
        <w:t>Fi</w:t>
      </w:r>
      <w:r w:rsidR="00AE50BA">
        <w:t>gure 7.3.3.3-1</w:t>
      </w:r>
      <w:r w:rsidRPr="00410461">
        <w:t>: LALS model for triggered l</w:t>
      </w:r>
      <w:r w:rsidR="00277F1C" w:rsidRPr="00410461">
        <w:t>ocation (POI/LTF option)</w:t>
      </w:r>
    </w:p>
    <w:p w14:paraId="2CD3B6AD" w14:textId="71027C52" w:rsidR="001F53CB" w:rsidRPr="00410461" w:rsidRDefault="001F53CB" w:rsidP="001F53CB">
      <w:pPr>
        <w:pStyle w:val="NO"/>
      </w:pPr>
      <w:r w:rsidRPr="00410461">
        <w:t>NOTE 1:</w:t>
      </w:r>
      <w:r w:rsidRPr="00410461">
        <w:tab/>
        <w:t>The IRI-POI and LTF represented in fi</w:t>
      </w:r>
      <w:r w:rsidR="00AE50BA">
        <w:t>gure 7.3.3.3-1</w:t>
      </w:r>
      <w:r w:rsidRPr="00410461">
        <w:t xml:space="preserve"> are logical functions and require correlation information be shared between them; they may be handled by the same process within the NF.</w:t>
      </w:r>
    </w:p>
    <w:p w14:paraId="01011FD8" w14:textId="7000D62C" w:rsidR="00277F1C" w:rsidRPr="00410461" w:rsidRDefault="00277F1C" w:rsidP="00277F1C">
      <w:r w:rsidRPr="00410461">
        <w:t>Fi</w:t>
      </w:r>
      <w:r w:rsidR="00AE50BA">
        <w:t>gure 7.3.3.3-2</w:t>
      </w:r>
      <w:r w:rsidR="005535C8" w:rsidRPr="00410461">
        <w:t xml:space="preserve">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25pt;height:221.1pt" o:ole="">
            <v:imagedata r:id="rId63" o:title=""/>
          </v:shape>
          <o:OLEObject Type="Embed" ProgID="Visio.Drawing.15" ShapeID="_x0000_i1047" DrawAspect="Content" ObjectID="_1811971353" r:id="rId64"/>
        </w:object>
      </w:r>
    </w:p>
    <w:p w14:paraId="5AC3C5D2" w14:textId="28B2659F" w:rsidR="00277F1C" w:rsidRPr="00410461" w:rsidRDefault="00277F1C" w:rsidP="00CB28A6">
      <w:pPr>
        <w:pStyle w:val="TF"/>
      </w:pPr>
      <w:r w:rsidRPr="00410461">
        <w:t>Fi</w:t>
      </w:r>
      <w:r w:rsidR="00AE50BA">
        <w:t>gure 7.3.3.3-2</w:t>
      </w:r>
      <w:r w:rsidR="00CC3058" w:rsidRPr="00410461">
        <w:t>: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22" w:name="_Toc200835550"/>
      <w:r w:rsidRPr="00410461">
        <w:t>7.3.3.4</w:t>
      </w:r>
      <w:r w:rsidRPr="00410461">
        <w:tab/>
        <w:t>LI_X2 interface for t</w:t>
      </w:r>
      <w:r w:rsidR="00742181" w:rsidRPr="00410461">
        <w:t>arget positioning and triggered l</w:t>
      </w:r>
      <w:r w:rsidR="00277F1C" w:rsidRPr="00410461">
        <w:t>ocation</w:t>
      </w:r>
      <w:bookmarkEnd w:id="222"/>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23" w:name="_Toc200835551"/>
      <w:r w:rsidRPr="00410461">
        <w:t>7</w:t>
      </w:r>
      <w:r w:rsidR="00742181" w:rsidRPr="00410461">
        <w:t>.3.4</w:t>
      </w:r>
      <w:r w:rsidR="00742181" w:rsidRPr="00410461">
        <w:tab/>
        <w:t>Cell database information r</w:t>
      </w:r>
      <w:r w:rsidRPr="00410461">
        <w:t>eporting</w:t>
      </w:r>
      <w:bookmarkEnd w:id="223"/>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4FE9B332" w:rsidR="00B96563" w:rsidRPr="00410461" w:rsidRDefault="008F6D76" w:rsidP="00CD4499">
      <w:pPr>
        <w:pStyle w:val="TH"/>
      </w:pPr>
      <w:r>
        <w:object w:dxaOrig="9354" w:dyaOrig="8700" w14:anchorId="6C0D28F8">
          <v:shape id="_x0000_i1048" type="#_x0000_t75" style="width:468pt;height:435.25pt" o:ole="">
            <v:imagedata r:id="rId65" o:title=""/>
          </v:shape>
          <o:OLEObject Type="Embed" ProgID="Visio.Drawing.15" ShapeID="_x0000_i1048" DrawAspect="Content" ObjectID="_1811971354" r:id="rId66"/>
        </w:object>
      </w:r>
    </w:p>
    <w:p w14:paraId="010F7801" w14:textId="75D3C467" w:rsidR="00B96563" w:rsidRPr="00410461" w:rsidRDefault="00742181" w:rsidP="00CB28A6">
      <w:pPr>
        <w:pStyle w:val="TF"/>
      </w:pPr>
      <w:r w:rsidRPr="00410461">
        <w:t xml:space="preserve">Figure 7.3.4-1: </w:t>
      </w:r>
      <w:r w:rsidR="008F6D76" w:rsidRPr="005E0C32">
        <w:t xml:space="preserve">CSP </w:t>
      </w:r>
      <w:r w:rsidR="008F6D76">
        <w:t>and OAM Systems C</w:t>
      </w:r>
      <w:r w:rsidR="008F6D76" w:rsidRPr="005E0C32">
        <w:t xml:space="preserve">ell </w:t>
      </w:r>
      <w:r w:rsidR="008F6D76">
        <w:t xml:space="preserve"> D</w:t>
      </w:r>
      <w:r w:rsidR="008F6D76" w:rsidRPr="005E0C32">
        <w:t>atabase</w:t>
      </w:r>
      <w:r w:rsidR="008F6D76">
        <w:t>s</w:t>
      </w:r>
    </w:p>
    <w:p w14:paraId="648C3C8E" w14:textId="0BBEDC2B" w:rsidR="00CE29FD" w:rsidRDefault="00CE29FD" w:rsidP="00CE29FD">
      <w:pPr>
        <w:pStyle w:val="Heading3"/>
      </w:pPr>
      <w:bookmarkStart w:id="224" w:name="_Toc89722111"/>
      <w:bookmarkStart w:id="225" w:name="_Toc200835552"/>
      <w:r>
        <w:t>7.3.5</w:t>
      </w:r>
      <w:r w:rsidRPr="00410461">
        <w:tab/>
      </w:r>
      <w:r>
        <w:t xml:space="preserve">Location </w:t>
      </w:r>
      <w:bookmarkEnd w:id="224"/>
      <w:r>
        <w:t>Acquisition</w:t>
      </w:r>
      <w:bookmarkEnd w:id="225"/>
    </w:p>
    <w:p w14:paraId="72FBF5D0" w14:textId="5B05F1C2" w:rsidR="00CE29FD" w:rsidRDefault="00CE29FD" w:rsidP="00CE29FD">
      <w:pPr>
        <w:pStyle w:val="Heading4"/>
      </w:pPr>
      <w:bookmarkStart w:id="226" w:name="_Toc200835553"/>
      <w:r>
        <w:t>7.3.5</w:t>
      </w:r>
      <w:r w:rsidRPr="00367934">
        <w:t>.</w:t>
      </w:r>
      <w:r>
        <w:t>1</w:t>
      </w:r>
      <w:r w:rsidRPr="00410461">
        <w:tab/>
      </w:r>
      <w:r>
        <w:t>General</w:t>
      </w:r>
      <w:bookmarkEnd w:id="226"/>
    </w:p>
    <w:p w14:paraId="5E6A8D76" w14:textId="1F191D7C" w:rsidR="007F193A" w:rsidRDefault="003B233E" w:rsidP="00CE29FD">
      <w:r>
        <w:t>C</w:t>
      </w:r>
      <w:r w:rsidR="00CE29FD">
        <w:t xml:space="preserve">lause </w:t>
      </w:r>
      <w:r>
        <w:t xml:space="preserve">7.3.5 </w:t>
      </w:r>
      <w:r w:rsidR="00CE29FD">
        <w:t>defines the location acquisition procedure, which provides lawful access to the target</w:t>
      </w:r>
      <w:r w:rsidR="0035288C">
        <w:t>'</w:t>
      </w:r>
      <w:r w:rsidR="00CE29FD">
        <w:t>s network-provided location</w:t>
      </w:r>
      <w:r w:rsidR="007F193A" w:rsidRPr="007F193A">
        <w:t xml:space="preserve"> </w:t>
      </w:r>
      <w:r w:rsidR="007F193A">
        <w:t>information and E-CID measurements information of the target</w:t>
      </w:r>
      <w:r w:rsidR="00CE29FD">
        <w:t>.</w:t>
      </w:r>
    </w:p>
    <w:p w14:paraId="471231C9" w14:textId="0E3F6DEE" w:rsidR="00CE29FD" w:rsidRDefault="00CE29FD" w:rsidP="00CE29FD">
      <w:r>
        <w:t xml:space="preserve">The outcome of </w:t>
      </w:r>
      <w:r w:rsidR="0035288C">
        <w:t xml:space="preserve">the location information </w:t>
      </w:r>
      <w:r>
        <w:t>procedure is the target</w:t>
      </w:r>
      <w:r w:rsidR="0035288C">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defined in TS 29.518 [52] clause 5.5.2.4. </w:t>
      </w:r>
      <w:bookmarkStart w:id="227" w:name="_Hlk112918690"/>
      <w:r>
        <w:t xml:space="preserve">The </w:t>
      </w:r>
      <w:r w:rsidR="00E75319">
        <w:t>MME/</w:t>
      </w:r>
      <w:r>
        <w:t>AMF shall override any user consent, privacy and paging restrictions concerned with location acquisition that may apply to the target UE.</w:t>
      </w:r>
      <w:bookmarkEnd w:id="227"/>
    </w:p>
    <w:p w14:paraId="524F817A" w14:textId="77777777" w:rsidR="00FD547D" w:rsidRPr="00FD547D" w:rsidRDefault="00FD547D" w:rsidP="00FD547D">
      <w:r w:rsidRPr="002F1FFF">
        <w:t>The outco</w:t>
      </w:r>
      <w:r w:rsidRPr="00FD547D">
        <w:t>me of the E-CID measurements procedure is measurement information about the target, such as Timing Advance and Angle of Arrival which can be used as additional location related information. To achieve this outcome, LARF shall generate an E-CID Measurements request based on the NRPPa protocol defined in TS 38.455 [56] (5GC case) or the LPPa protocol defined in TS 36.455 [57] (EPC case) and instigate the AMF/MME to send the request to RAN. The AMF/MME shall discriminate the respective RAN response and deliver it to LARF, instead of the regular processing of such responses.</w:t>
      </w:r>
    </w:p>
    <w:p w14:paraId="200CC45D" w14:textId="4F270F0B" w:rsidR="00CE29FD" w:rsidRDefault="00FD547D" w:rsidP="00FD547D">
      <w:r w:rsidRPr="00FD547D">
        <w:t xml:space="preserve">For the location information procedure, the </w:t>
      </w:r>
      <w:r w:rsidR="00CE29FD" w:rsidRPr="00FD547D">
        <w:t>LEA shall be able to i</w:t>
      </w:r>
      <w:r w:rsidR="00CE29FD">
        <w:t xml:space="preserve">ndicate in the request to the LAF whether the </w:t>
      </w:r>
      <w:r w:rsidR="00E75319">
        <w:t>MME/</w:t>
      </w:r>
      <w:r w:rsidR="00CE29FD">
        <w:t xml:space="preserve">AMF location services shall be invoked or whether the current stored value of the location as known by the </w:t>
      </w:r>
      <w:r w:rsidR="00E75319">
        <w:t>MME/</w:t>
      </w:r>
      <w:r w:rsidR="00CE29FD">
        <w:t>AMF is returned.</w:t>
      </w:r>
    </w:p>
    <w:p w14:paraId="24D5DD2F" w14:textId="77777777" w:rsidR="00CE29FD" w:rsidRDefault="00CE29FD" w:rsidP="00CE29FD">
      <w:pPr>
        <w:rPr>
          <w:rFonts w:eastAsia="MS Mincho"/>
          <w:lang w:eastAsia="ja-JP"/>
        </w:rPr>
      </w:pPr>
      <w:bookmarkStart w:id="228"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28"/>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29" w:name="_Toc200835554"/>
      <w:r>
        <w:t>7.3.5</w:t>
      </w:r>
      <w:r w:rsidRPr="00367934">
        <w:t>.2</w:t>
      </w:r>
      <w:r w:rsidRPr="00410461">
        <w:tab/>
      </w:r>
      <w:r>
        <w:t>Location acquisition architecture</w:t>
      </w:r>
      <w:bookmarkEnd w:id="229"/>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3559372"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 xml:space="preserve">of location </w:t>
      </w:r>
      <w:r w:rsidR="007556C2">
        <w:rPr>
          <w:lang w:val="en-US"/>
        </w:rPr>
        <w:t xml:space="preserve">acquisition results </w:t>
      </w:r>
      <w:r>
        <w:rPr>
          <w:lang w:val="en-US"/>
        </w:rPr>
        <w:t>via the following methods</w:t>
      </w:r>
      <w:r w:rsidRPr="00634B6E">
        <w:rPr>
          <w:lang w:val="en-US"/>
        </w:rPr>
        <w:t>:</w:t>
      </w:r>
    </w:p>
    <w:p w14:paraId="7E1D9796" w14:textId="5F1BA5D0"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5D8F85C"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w:t>
      </w:r>
      <w:r w:rsidR="007556C2">
        <w:rPr>
          <w:lang w:val="en-US"/>
        </w:rPr>
        <w:t>acquisition results are</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01E4C0E9" w:rsidR="00CE29FD" w:rsidRDefault="00CE29FD" w:rsidP="00CE29FD">
      <w:pPr>
        <w:pStyle w:val="B1"/>
        <w:ind w:left="0" w:firstLine="0"/>
        <w:rPr>
          <w:lang w:val="en-US"/>
        </w:rPr>
      </w:pPr>
      <w:r>
        <w:rPr>
          <w:lang w:val="en-US"/>
        </w:rPr>
        <w:t xml:space="preserve">The LARF and the IRI-POI will exchange the necessary information to ensure that IRI-POI will not generate the xIRI for location </w:t>
      </w:r>
      <w:r w:rsidR="00C02AF2">
        <w:rPr>
          <w:lang w:val="en-US"/>
        </w:rPr>
        <w:t xml:space="preserve">acquisition </w:t>
      </w:r>
      <w:r>
        <w:rPr>
          <w:lang w:val="en-US"/>
        </w:rPr>
        <w:t>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30" w:name="_Toc200835555"/>
      <w:r>
        <w:t>7.3.5</w:t>
      </w:r>
      <w:r w:rsidRPr="00A7454B">
        <w:t>.2.</w:t>
      </w:r>
      <w:bookmarkStart w:id="231" w:name="_Hlk109988482"/>
      <w:r>
        <w:t>1</w:t>
      </w:r>
      <w:r>
        <w:tab/>
      </w:r>
      <w:bookmarkEnd w:id="231"/>
      <w:r>
        <w:t>Location</w:t>
      </w:r>
      <w:r w:rsidRPr="00AD7CE5">
        <w:t xml:space="preserve"> information </w:t>
      </w:r>
      <w:r>
        <w:rPr>
          <w:szCs w:val="22"/>
          <w:lang w:val="en-US"/>
        </w:rPr>
        <w:t>delivery via the LI_HILA</w:t>
      </w:r>
      <w:bookmarkEnd w:id="230"/>
    </w:p>
    <w:p w14:paraId="5386C8D7" w14:textId="0B7A92A6" w:rsidR="00CE29FD" w:rsidRPr="004B6B43" w:rsidRDefault="00CE29FD" w:rsidP="00CE29FD">
      <w:r>
        <w:t xml:space="preserve">The architecture for delivering location </w:t>
      </w:r>
      <w:r w:rsidR="00C02AF2">
        <w:rPr>
          <w:lang w:val="en-US"/>
        </w:rPr>
        <w:t>acquisition results</w:t>
      </w:r>
      <w:r w:rsidR="00C02AF2">
        <w:t xml:space="preserve"> </w:t>
      </w:r>
      <w:r>
        <w:t>via the LI_HILA is depicted in figure 7.3.5.2.1-1.</w:t>
      </w:r>
    </w:p>
    <w:p w14:paraId="74D3C1CF" w14:textId="7DD3A4A0" w:rsidR="00CE29FD" w:rsidRDefault="008C421B" w:rsidP="006971AF">
      <w:pPr>
        <w:pStyle w:val="TH"/>
      </w:pPr>
      <w:r>
        <w:object w:dxaOrig="11951" w:dyaOrig="8430" w14:anchorId="3E4F288E">
          <v:shape id="_x0000_i1049" type="#_x0000_t75" style="width:410.3pt;height:79.4pt" o:ole="">
            <v:imagedata r:id="rId67" o:title="" croptop="28207f" cropbottom="25771f" cropleft="10898f" cropright="13991f"/>
          </v:shape>
          <o:OLEObject Type="Embed" ProgID="Visio.Drawing.15" ShapeID="_x0000_i1049" DrawAspect="Content" ObjectID="_1811971355" r:id="rId68"/>
        </w:object>
      </w:r>
    </w:p>
    <w:p w14:paraId="7ABF1D01" w14:textId="38EEF7AB" w:rsidR="00CE29FD" w:rsidRPr="00A74CD0" w:rsidRDefault="00CE29FD" w:rsidP="00CE29FD">
      <w:pPr>
        <w:pStyle w:val="TF"/>
      </w:pPr>
      <w:r>
        <w:t>Figure 7.3.5.2.1-1: Delivery of the retrieved information via the LI_HILA</w:t>
      </w:r>
    </w:p>
    <w:p w14:paraId="10C8A47B" w14:textId="5A1CDF48" w:rsidR="00CE29FD" w:rsidRPr="00534E9E" w:rsidRDefault="00CE29FD" w:rsidP="00CE29FD">
      <w:pPr>
        <w:pStyle w:val="B1"/>
        <w:ind w:left="0" w:firstLine="0"/>
        <w:rPr>
          <w:lang w:val="en-US"/>
        </w:rPr>
      </w:pPr>
      <w:r>
        <w:rPr>
          <w:lang w:val="en-US"/>
        </w:rPr>
        <w:t xml:space="preserve">Upon determining the </w:t>
      </w:r>
      <w:r w:rsidR="00C02AF2">
        <w:rPr>
          <w:lang w:val="en-US"/>
        </w:rPr>
        <w:t xml:space="preserve">requested </w:t>
      </w:r>
      <w:r>
        <w:rPr>
          <w:lang w:val="en-US"/>
        </w:rPr>
        <w:t>location</w:t>
      </w:r>
      <w:r w:rsidR="00C02AF2">
        <w:rPr>
          <w:lang w:val="en-US"/>
        </w:rPr>
        <w:t xml:space="preserve"> acquisition information</w:t>
      </w:r>
      <w:r>
        <w:rPr>
          <w:lang w:val="en-US"/>
        </w:rPr>
        <w:t xml:space="preserve">, the </w:t>
      </w:r>
      <w:r w:rsidRPr="007F605C">
        <w:rPr>
          <w:lang w:val="en-US"/>
        </w:rPr>
        <w:t xml:space="preserve">LARF </w:t>
      </w:r>
      <w:r>
        <w:rPr>
          <w:lang w:val="en-US"/>
        </w:rPr>
        <w:t xml:space="preserve">will forward the </w:t>
      </w:r>
      <w:r>
        <w:t xml:space="preserve">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32" w:name="_Toc200835556"/>
      <w:r>
        <w:t>7.3.5</w:t>
      </w:r>
      <w:r w:rsidRPr="00A7454B">
        <w:t>.2.</w:t>
      </w:r>
      <w:r>
        <w:t>2</w:t>
      </w:r>
      <w:r>
        <w:tab/>
        <w:t>Location</w:t>
      </w:r>
      <w:r w:rsidRPr="00AD7CE5">
        <w:t xml:space="preserve"> information </w:t>
      </w:r>
      <w:r>
        <w:rPr>
          <w:szCs w:val="22"/>
          <w:lang w:val="en-US"/>
        </w:rPr>
        <w:t>delivery via the LI_HI2</w:t>
      </w:r>
      <w:bookmarkEnd w:id="232"/>
    </w:p>
    <w:p w14:paraId="3E811AC6" w14:textId="7BC5135C"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w:t>
      </w:r>
      <w:r w:rsidR="003854E1">
        <w:rPr>
          <w:lang w:val="en-US"/>
        </w:rPr>
        <w:t xml:space="preserve">acquisition </w:t>
      </w:r>
      <w:r w:rsidRPr="004A7369">
        <w:rPr>
          <w:lang w:val="en-US"/>
        </w:rPr>
        <w:t xml:space="preserve">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50" type="#_x0000_t75" style="width:481.85pt;height:125.1pt" o:ole="">
            <v:imagedata r:id="rId69" o:title="" croptop="48511f" cropright="18942f"/>
          </v:shape>
          <o:OLEObject Type="Embed" ProgID="Visio.Drawing.15" ShapeID="_x0000_i1050" DrawAspect="Content" ObjectID="_1811971356" r:id="rId70"/>
        </w:object>
      </w:r>
    </w:p>
    <w:p w14:paraId="13C4886A" w14:textId="60B46E63" w:rsidR="00CE29FD" w:rsidRDefault="00CE29FD" w:rsidP="00CE29FD">
      <w:pPr>
        <w:pStyle w:val="TF"/>
      </w:pPr>
      <w:r>
        <w:t>Figure 7.3.5.2.2-1: Delivery of the retrieved information via the LI_HI2</w:t>
      </w:r>
    </w:p>
    <w:p w14:paraId="6C62EEC1" w14:textId="2905493D" w:rsidR="006971AF" w:rsidRDefault="00CE29FD" w:rsidP="006971AF">
      <w:pPr>
        <w:rPr>
          <w:lang w:val="en-US"/>
        </w:rPr>
      </w:pPr>
      <w:r>
        <w:rPr>
          <w:lang w:val="en-US"/>
        </w:rPr>
        <w:t xml:space="preserve">Upon determining the </w:t>
      </w:r>
      <w:r w:rsidR="00C02AF2">
        <w:rPr>
          <w:lang w:val="en-US"/>
        </w:rPr>
        <w:t xml:space="preserve">requested </w:t>
      </w:r>
      <w:r>
        <w:rPr>
          <w:lang w:val="en-US"/>
        </w:rPr>
        <w:t>location</w:t>
      </w:r>
      <w:r w:rsidR="003854E1">
        <w:rPr>
          <w:lang w:val="en-US"/>
        </w:rPr>
        <w:t xml:space="preserve"> acquisition information</w:t>
      </w:r>
      <w:r>
        <w:rPr>
          <w:lang w:val="en-US"/>
        </w:rPr>
        <w:t>, the LARF shall forward the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33" w:name="_Toc200835557"/>
      <w:r w:rsidRPr="00410461">
        <w:t>7.4</w:t>
      </w:r>
      <w:r w:rsidRPr="00410461">
        <w:tab/>
        <w:t>IMS</w:t>
      </w:r>
      <w:bookmarkEnd w:id="233"/>
    </w:p>
    <w:p w14:paraId="41B98A7F" w14:textId="5A081476" w:rsidR="002C3D92" w:rsidRPr="00410461" w:rsidRDefault="002C3D92" w:rsidP="002C3D92">
      <w:pPr>
        <w:pStyle w:val="Heading3"/>
      </w:pPr>
      <w:bookmarkStart w:id="234" w:name="_Toc200835558"/>
      <w:r w:rsidRPr="00410461">
        <w:t>7.4.</w:t>
      </w:r>
      <w:r w:rsidR="0028297C" w:rsidRPr="00410461">
        <w:t>1</w:t>
      </w:r>
      <w:r w:rsidR="0028297C" w:rsidRPr="00410461">
        <w:tab/>
      </w:r>
      <w:r w:rsidRPr="00410461">
        <w:t>General</w:t>
      </w:r>
      <w:bookmarkEnd w:id="234"/>
    </w:p>
    <w:p w14:paraId="0602F3CC" w14:textId="57C7DD89" w:rsidR="002C3D92" w:rsidRPr="00410461" w:rsidRDefault="002C3D92" w:rsidP="002C3D92">
      <w:r w:rsidRPr="00410461">
        <w:t>Fi</w:t>
      </w:r>
      <w:r w:rsidR="00AE50BA">
        <w:t>gure 7.4.1-1</w:t>
      </w:r>
      <w:r w:rsidRPr="00410461">
        <w:t xml:space="preserve"> depicts the EPS/5GS-Anchored IMS High Level LI Architecture.</w:t>
      </w:r>
    </w:p>
    <w:p w14:paraId="4FD19C38" w14:textId="77777777" w:rsidR="00D81787" w:rsidRDefault="00D81787" w:rsidP="00E27595">
      <w:pPr>
        <w:pStyle w:val="TH"/>
        <w:rPr>
          <w:noProof/>
        </w:rPr>
      </w:pPr>
      <w:r>
        <w:rPr>
          <w:noProof/>
        </w:rPr>
        <w:object w:dxaOrig="21505" w:dyaOrig="12420" w14:anchorId="43770960">
          <v:shape id="_x0000_i1051" type="#_x0000_t75" alt="" style="width:481.85pt;height:278.3pt;mso-width-percent:0;mso-height-percent:0;mso-width-percent:0;mso-height-percent:0" o:ole="">
            <v:imagedata r:id="rId71" o:title=""/>
          </v:shape>
          <o:OLEObject Type="Embed" ProgID="Visio.Drawing.15" ShapeID="_x0000_i1051" DrawAspect="Content" ObjectID="_1811971357" r:id="rId72"/>
        </w:object>
      </w:r>
    </w:p>
    <w:p w14:paraId="3A4F7B6D" w14:textId="64DA6D4E" w:rsidR="002C3D92" w:rsidRPr="00410461" w:rsidRDefault="002C3D92" w:rsidP="00D81787">
      <w:pPr>
        <w:pStyle w:val="TF"/>
      </w:pPr>
      <w:r w:rsidRPr="00410461">
        <w:t>Fi</w:t>
      </w:r>
      <w:r w:rsidR="00AE50BA">
        <w:t>gure 7.4.1-1</w:t>
      </w:r>
      <w:r w:rsidRPr="00410461">
        <w:t>: EPS/5GS-Anchored IMS High Level LI Architecture</w:t>
      </w:r>
    </w:p>
    <w:p w14:paraId="4A70DBA5" w14:textId="108BDB14" w:rsidR="0028297C" w:rsidRPr="00410461" w:rsidRDefault="0028297C" w:rsidP="00C945D2">
      <w:pPr>
        <w:pStyle w:val="Heading3"/>
      </w:pPr>
      <w:bookmarkStart w:id="235" w:name="_Toc200835559"/>
      <w:r w:rsidRPr="00410461">
        <w:t>7.4.2</w:t>
      </w:r>
      <w:r w:rsidRPr="00410461">
        <w:tab/>
        <w:t>Architecture</w:t>
      </w:r>
      <w:bookmarkEnd w:id="235"/>
    </w:p>
    <w:p w14:paraId="66A72F11" w14:textId="1CCAE8F0" w:rsidR="0028297C" w:rsidRPr="00410461" w:rsidRDefault="0028297C" w:rsidP="00C945D2">
      <w:pPr>
        <w:pStyle w:val="Heading4"/>
      </w:pPr>
      <w:bookmarkStart w:id="236" w:name="_Toc200835560"/>
      <w:r w:rsidRPr="00410461">
        <w:t>7.4.2.1</w:t>
      </w:r>
      <w:r w:rsidRPr="00410461">
        <w:tab/>
        <w:t>Overview</w:t>
      </w:r>
      <w:bookmarkEnd w:id="236"/>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F873B5F" w:rsidR="0028297C" w:rsidRPr="00410461" w:rsidRDefault="0028297C" w:rsidP="0028297C">
      <w:r w:rsidRPr="00410461">
        <w:t xml:space="preserve">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w:t>
      </w:r>
      <w:r w:rsidR="00871E3F">
        <w:t>IMS signalling</w:t>
      </w:r>
      <w:r w:rsidR="00871E3F" w:rsidRPr="00410461">
        <w:t xml:space="preserve"> </w:t>
      </w:r>
      <w:r w:rsidRPr="00410461">
        <w:t xml:space="preserve">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w:t>
      </w:r>
      <w:r w:rsidR="00871E3F">
        <w:t>IMS signalling</w:t>
      </w:r>
      <w:r w:rsidR="00871E3F" w:rsidRPr="00410461">
        <w:t xml:space="preserve"> </w:t>
      </w:r>
      <w:r w:rsidRPr="00410461">
        <w:t>messages (referred to as IMS Signalling Functions) and manage the IMS Media Functions. The network functions that provide the CC-TF functions can be different from the network functions that provide the IRI-POI functions.</w:t>
      </w:r>
    </w:p>
    <w:p w14:paraId="0ECF6AFD" w14:textId="36E6CC3B" w:rsidR="00142459" w:rsidRPr="00E755D4" w:rsidRDefault="00142459" w:rsidP="00142459">
      <w:pPr>
        <w:pStyle w:val="NO"/>
      </w:pPr>
      <w:r w:rsidRPr="00E755D4">
        <w:t>NOTE</w:t>
      </w:r>
      <w:r w:rsidR="00871E3F">
        <w:t xml:space="preserve"> 1</w:t>
      </w:r>
      <w:r w:rsidRPr="00E755D4">
        <w:t>:</w:t>
      </w:r>
      <w:r w:rsidRPr="00E755D4">
        <w:tab/>
        <w:t>The concepts presented above also apply to IMS Data Channel sessions.</w:t>
      </w:r>
    </w:p>
    <w:p w14:paraId="14A296A4" w14:textId="77777777" w:rsidR="006D39AE" w:rsidRDefault="006D39AE" w:rsidP="006D39AE">
      <w:pPr>
        <w:pStyle w:val="NO"/>
      </w:pPr>
      <w:r>
        <w:t xml:space="preserve">NOTE 2: </w:t>
      </w:r>
      <w:r>
        <w:tab/>
        <w:t>The term "IMS signalling messages" usually refers to SIP messages. However, when DCSF provides the IRI-POI/CC-TF functions (see figure 7.4-1), the term refers to HTTP messages. As a result, parameter used for a specific LI function may not always be a SIP parameter.</w:t>
      </w:r>
    </w:p>
    <w:p w14:paraId="3C79CE6C" w14:textId="77777777" w:rsidR="006D39AE" w:rsidRPr="00E755D4" w:rsidRDefault="006D39AE" w:rsidP="006D39AE">
      <w:pPr>
        <w:pStyle w:val="NO"/>
      </w:pPr>
      <w:r>
        <w:t>NOTE 3:</w:t>
      </w:r>
      <w:r>
        <w:tab/>
        <w:t>The term "IMS Signalling Function" may include DCSF as well in some instances.</w:t>
      </w:r>
    </w:p>
    <w:p w14:paraId="12588AC3" w14:textId="50FC5677" w:rsidR="0028297C" w:rsidRPr="00410461" w:rsidRDefault="0028297C" w:rsidP="0028297C">
      <w:r w:rsidRPr="00410461">
        <w:t>An architecture depicting the LI for IMS is depicted in fi</w:t>
      </w:r>
      <w:r w:rsidR="00AE50BA">
        <w:t>gure 7.4.2.1-1</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2" type="#_x0000_t75" style="width:483.7pt;height:344.3pt" o:ole="">
            <v:imagedata r:id="rId73" o:title=""/>
          </v:shape>
          <o:OLEObject Type="Embed" ProgID="Visio.Drawing.15" ShapeID="_x0000_i1052" DrawAspect="Content" ObjectID="_1811971358" r:id="rId74"/>
        </w:object>
      </w:r>
    </w:p>
    <w:p w14:paraId="499B071C" w14:textId="0CC2554D" w:rsidR="0028297C" w:rsidRPr="00410461" w:rsidRDefault="0028297C" w:rsidP="00E27595">
      <w:pPr>
        <w:pStyle w:val="TF"/>
      </w:pPr>
      <w:r w:rsidRPr="00410461">
        <w:t>Fi</w:t>
      </w:r>
      <w:r w:rsidR="00AE50BA">
        <w:t>gure 7.4.2.1-1</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041A611E"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w:t>
      </w:r>
      <w:r w:rsidR="00AE50BA">
        <w:t>gure 7.4.2.1-1</w:t>
      </w:r>
      <w:r w:rsidRPr="00410461">
        <w:t xml:space="preserve"> and the network function that provides the CC-POI functions is referred to as IMS Media Function in fi</w:t>
      </w:r>
      <w:r w:rsidR="00AE50BA">
        <w:t>gure 7.4.1-1</w:t>
      </w:r>
      <w:r w:rsidRPr="00410461">
        <w:t>.</w:t>
      </w:r>
    </w:p>
    <w:p w14:paraId="2EB00188" w14:textId="6703DD58" w:rsidR="0028297C" w:rsidRPr="00410461" w:rsidRDefault="0028297C" w:rsidP="0028297C">
      <w:pPr>
        <w:pStyle w:val="NO"/>
      </w:pPr>
      <w:r w:rsidRPr="00410461">
        <w:t>NOTE</w:t>
      </w:r>
      <w:r w:rsidR="006D39AE">
        <w:t xml:space="preserve"> 4</w:t>
      </w:r>
      <w:r w:rsidRPr="00410461">
        <w:t>:</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37" w:name="_Toc200835561"/>
      <w:r w:rsidRPr="00410461">
        <w:t>7.4.</w:t>
      </w:r>
      <w:r w:rsidR="00590B31" w:rsidRPr="00410461">
        <w:t>2</w:t>
      </w:r>
      <w:r w:rsidRPr="00410461">
        <w:t>.2</w:t>
      </w:r>
      <w:r w:rsidRPr="00410461">
        <w:tab/>
        <w:t>Target identities</w:t>
      </w:r>
      <w:bookmarkEnd w:id="237"/>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38" w:name="_Toc200835562"/>
      <w:r w:rsidRPr="00410461">
        <w:t>7.4.</w:t>
      </w:r>
      <w:r w:rsidR="00590B31" w:rsidRPr="00410461">
        <w:t>2</w:t>
      </w:r>
      <w:r w:rsidRPr="00410461">
        <w:t>.3</w:t>
      </w:r>
      <w:r w:rsidRPr="00410461">
        <w:tab/>
        <w:t>Target identification</w:t>
      </w:r>
      <w:bookmarkEnd w:id="238"/>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39" w:name="_Toc200835563"/>
      <w:r w:rsidRPr="00410461">
        <w:t>7.4.</w:t>
      </w:r>
      <w:r w:rsidR="00590B31" w:rsidRPr="00410461">
        <w:t>3</w:t>
      </w:r>
      <w:r w:rsidRPr="00410461">
        <w:tab/>
        <w:t>IRI-POI</w:t>
      </w:r>
      <w:bookmarkEnd w:id="239"/>
    </w:p>
    <w:p w14:paraId="4A109367" w14:textId="678E9374" w:rsidR="00C945D2" w:rsidRPr="00410461" w:rsidRDefault="00C945D2" w:rsidP="00C945D2">
      <w:pPr>
        <w:pStyle w:val="Heading4"/>
      </w:pPr>
      <w:bookmarkStart w:id="240" w:name="_Toc200835564"/>
      <w:r w:rsidRPr="00410461">
        <w:t>7.4.</w:t>
      </w:r>
      <w:r w:rsidR="00590B31" w:rsidRPr="00410461">
        <w:t>3</w:t>
      </w:r>
      <w:r w:rsidRPr="00410461">
        <w:t>.1</w:t>
      </w:r>
      <w:r w:rsidRPr="00410461">
        <w:tab/>
        <w:t>General</w:t>
      </w:r>
      <w:bookmarkEnd w:id="240"/>
    </w:p>
    <w:p w14:paraId="78F3B80C" w14:textId="47358397" w:rsidR="00C945D2" w:rsidRPr="00410461" w:rsidRDefault="00C945D2" w:rsidP="00C945D2">
      <w:r w:rsidRPr="00410461">
        <w:t xml:space="preserve">The IRI-POI detects the </w:t>
      </w:r>
      <w:r w:rsidR="00EF587F">
        <w:t>IMS Signalling</w:t>
      </w:r>
      <w:r w:rsidR="00EF587F" w:rsidRPr="00410461">
        <w:t xml:space="preserve"> </w:t>
      </w:r>
      <w:r w:rsidRPr="00410461">
        <w:t>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Default="002F0D2E" w:rsidP="002F0D2E">
      <w:pPr>
        <w:pStyle w:val="B1"/>
      </w:pPr>
      <w:r w:rsidRPr="00410461">
        <w:t>-</w:t>
      </w:r>
      <w:r w:rsidRPr="00410461">
        <w:tab/>
      </w:r>
      <w:r w:rsidR="000C579F" w:rsidRPr="00410461">
        <w:t>PTC server.</w:t>
      </w:r>
    </w:p>
    <w:p w14:paraId="208979D4" w14:textId="77777777" w:rsidR="00840AA9" w:rsidRDefault="00840AA9" w:rsidP="00840AA9">
      <w:r>
        <w:t>The following IMS Network Function that handles the HTTP messages for IMS Data Channel may provide the IRI-POI functions:</w:t>
      </w:r>
    </w:p>
    <w:p w14:paraId="42A4ED6C" w14:textId="0898E1A5" w:rsidR="00142459" w:rsidRPr="00410461" w:rsidRDefault="00142459" w:rsidP="002F0D2E">
      <w:pPr>
        <w:pStyle w:val="B1"/>
      </w:pPr>
      <w:r>
        <w:t>-</w:t>
      </w:r>
      <w:r>
        <w:tab/>
      </w:r>
      <w:r w:rsidR="006D14DF">
        <w:t>DCSF.</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41" w:name="_Toc200835565"/>
      <w:r w:rsidRPr="00410461">
        <w:t>7.4.</w:t>
      </w:r>
      <w:r w:rsidR="00590B31" w:rsidRPr="00410461">
        <w:t>3</w:t>
      </w:r>
      <w:r w:rsidRPr="00410461">
        <w:t>.2</w:t>
      </w:r>
      <w:r w:rsidRPr="00410461">
        <w:tab/>
        <w:t>IRI events</w:t>
      </w:r>
      <w:bookmarkEnd w:id="241"/>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Default="002F0D2E" w:rsidP="002F0D2E">
      <w:pPr>
        <w:pStyle w:val="B1"/>
      </w:pPr>
      <w:r w:rsidRPr="00410461">
        <w:t>-</w:t>
      </w:r>
      <w:r w:rsidRPr="00410461">
        <w:tab/>
      </w:r>
      <w:r w:rsidR="00C945D2" w:rsidRPr="00410461">
        <w:t>Start of interception with an established IMS session.</w:t>
      </w:r>
    </w:p>
    <w:p w14:paraId="48D47C1C" w14:textId="4E3A488E" w:rsidR="00D710CF" w:rsidRDefault="00D710CF" w:rsidP="002F0D2E">
      <w:pPr>
        <w:pStyle w:val="B1"/>
      </w:pPr>
      <w:r>
        <w:t>-</w:t>
      </w:r>
      <w:r>
        <w:tab/>
      </w:r>
      <w:r w:rsidR="003664A1">
        <w:t>Data channel setup message.</w:t>
      </w:r>
    </w:p>
    <w:p w14:paraId="5CC796F5" w14:textId="2CD04510" w:rsidR="00D710CF" w:rsidRDefault="00D710CF" w:rsidP="002F0D2E">
      <w:pPr>
        <w:pStyle w:val="B1"/>
      </w:pPr>
      <w:r>
        <w:t>-</w:t>
      </w:r>
      <w:r>
        <w:tab/>
      </w:r>
      <w:r w:rsidR="00440A1C">
        <w:t>Data channel termination message.</w:t>
      </w:r>
    </w:p>
    <w:p w14:paraId="5DDE28F4" w14:textId="2ED61433" w:rsidR="00E179E4" w:rsidRPr="00410461" w:rsidRDefault="00E179E4" w:rsidP="002F0D2E">
      <w:pPr>
        <w:pStyle w:val="B1"/>
      </w:pPr>
      <w:r>
        <w:t>-</w:t>
      </w:r>
      <w:r>
        <w:tab/>
        <w:t>Start of interception with an established IMS data channel.</w:t>
      </w:r>
    </w:p>
    <w:p w14:paraId="43F23C60" w14:textId="77777777" w:rsidR="00350EBB" w:rsidRDefault="00350EBB" w:rsidP="00350EBB">
      <w:pPr>
        <w:pStyle w:val="B1"/>
      </w:pPr>
      <w:r>
        <w:t>-</w:t>
      </w:r>
      <w:r>
        <w:tab/>
        <w:t>IRI Only RTP Packet.</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239905AC" w14:textId="77777777" w:rsidR="003C11AB" w:rsidRDefault="003C11AB" w:rsidP="003C11AB">
      <w:bookmarkStart w:id="242" w:name="_Hlk169590174"/>
      <w:r>
        <w:t>The data channel setup message xIRI is generated and delivered to the MDF2 when the IRI-POI in the DCSF detects that the DCSF has received a DC call event from the IMS AS in the form of a DC control request and has responded with a media instruction set (see TS 23.228 [13], clause AC.7.1).</w:t>
      </w:r>
    </w:p>
    <w:p w14:paraId="407B5680" w14:textId="77777777" w:rsidR="003C11AB" w:rsidRPr="00C33D13" w:rsidRDefault="003C11AB" w:rsidP="003C11AB">
      <w:pPr>
        <w:pStyle w:val="NO"/>
      </w:pPr>
      <w:r w:rsidRPr="00C33D13">
        <w:t>NOTE 1:</w:t>
      </w:r>
      <w:r w:rsidRPr="00C33D13">
        <w:tab/>
        <w:t>Data channel setup invokes procedures within the HSS. The reporting of these events is defined in clause 7.2.3 of the present document.</w:t>
      </w:r>
    </w:p>
    <w:p w14:paraId="56B23D1F" w14:textId="77777777" w:rsidR="003C11AB" w:rsidRDefault="003C11AB" w:rsidP="003C11AB">
      <w:r>
        <w:t>The data channel termination message xIRI is generated and delivered to the MDF2 when the IRI-POI in the DCSF detects that either UE has triggered a SDP renegotiation to release the application data channel or the application has been closed (see TS 23.228 [13] clause AC.7.6).</w:t>
      </w:r>
    </w:p>
    <w:p w14:paraId="0EDFB930" w14:textId="77777777" w:rsidR="003C11AB" w:rsidRDefault="003C11AB" w:rsidP="003C11AB">
      <w:pPr>
        <w:pStyle w:val="NO"/>
      </w:pPr>
      <w:r>
        <w:t>NOTE 2:</w:t>
      </w:r>
      <w:r>
        <w:tab/>
        <w:t xml:space="preserve">LI for IMS DC across </w:t>
      </w:r>
      <w:r w:rsidRPr="001F170C">
        <w:t>international</w:t>
      </w:r>
      <w:r>
        <w:t xml:space="preserve"> NNI is not considered in the present document.</w:t>
      </w:r>
    </w:p>
    <w:p w14:paraId="37D021A2" w14:textId="77777777" w:rsidR="003C11AB" w:rsidRDefault="003C11AB" w:rsidP="003C11AB">
      <w:pPr>
        <w:pStyle w:val="NO"/>
      </w:pPr>
      <w:r>
        <w:t>NOTE 3:</w:t>
      </w:r>
      <w:r>
        <w:tab/>
        <w:t>Roaming cases for IMS data channel are not considered in the present document.</w:t>
      </w:r>
    </w:p>
    <w:bookmarkEnd w:id="242"/>
    <w:p w14:paraId="33D38DEC" w14:textId="77777777" w:rsidR="005318CA" w:rsidRDefault="005318CA" w:rsidP="005318CA">
      <w:r>
        <w:t>The start of interception with established IMS data channel xIRI is generated and delivered to the MDF2 when the IRI-POI in the DCSF detects that an interception has been activated for a target with an already established IMS data channel session.</w:t>
      </w:r>
    </w:p>
    <w:p w14:paraId="19FFC9BD" w14:textId="77777777" w:rsidR="00C539B5" w:rsidRDefault="00C539B5" w:rsidP="00C539B5">
      <w:r>
        <w:t>The IRI Only RTP Packet xIRI is generated and delivered when authorized IRI is present in the RTP Stream (e.g. when the delivery of Post Dialled Digits is required).</w:t>
      </w:r>
    </w:p>
    <w:p w14:paraId="4C135965" w14:textId="4158330B" w:rsidR="00C945D2" w:rsidRPr="00410461" w:rsidRDefault="00C945D2" w:rsidP="00C945D2">
      <w:pPr>
        <w:pStyle w:val="Heading4"/>
      </w:pPr>
      <w:bookmarkStart w:id="243" w:name="_Toc200835566"/>
      <w:r w:rsidRPr="00410461">
        <w:t>7.4.</w:t>
      </w:r>
      <w:r w:rsidR="005D4F75" w:rsidRPr="00410461">
        <w:t>3</w:t>
      </w:r>
      <w:r w:rsidRPr="00410461">
        <w:t>.3</w:t>
      </w:r>
      <w:r w:rsidRPr="00410461">
        <w:tab/>
        <w:t>Common IRI parameters</w:t>
      </w:r>
      <w:bookmarkEnd w:id="243"/>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44" w:name="_Toc200835567"/>
      <w:r w:rsidRPr="00410461">
        <w:t>7.4.</w:t>
      </w:r>
      <w:r w:rsidR="005D4F75" w:rsidRPr="00410461">
        <w:t>3</w:t>
      </w:r>
      <w:r w:rsidRPr="00410461">
        <w:t>.4</w:t>
      </w:r>
      <w:r w:rsidRPr="00410461">
        <w:tab/>
        <w:t>Specific IRI parameters</w:t>
      </w:r>
      <w:bookmarkEnd w:id="244"/>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45" w:name="_Toc200835568"/>
      <w:r w:rsidRPr="00410461">
        <w:t>7.4.</w:t>
      </w:r>
      <w:r w:rsidR="005D4F75" w:rsidRPr="00410461">
        <w:t>4</w:t>
      </w:r>
      <w:r w:rsidRPr="00410461">
        <w:tab/>
        <w:t>CC-TF and CC-POI</w:t>
      </w:r>
      <w:bookmarkEnd w:id="245"/>
    </w:p>
    <w:p w14:paraId="1E6DE683" w14:textId="6F8B9671" w:rsidR="00C945D2" w:rsidRPr="00410461" w:rsidRDefault="00C945D2" w:rsidP="00C945D2">
      <w:pPr>
        <w:pStyle w:val="Heading4"/>
      </w:pPr>
      <w:bookmarkStart w:id="246" w:name="_Toc200835569"/>
      <w:r w:rsidRPr="00410461">
        <w:t>7.4.</w:t>
      </w:r>
      <w:r w:rsidR="005D4F75" w:rsidRPr="00410461">
        <w:t>4</w:t>
      </w:r>
      <w:r w:rsidRPr="00410461">
        <w:t>.1</w:t>
      </w:r>
      <w:r w:rsidRPr="00410461">
        <w:tab/>
        <w:t>General</w:t>
      </w:r>
      <w:bookmarkEnd w:id="246"/>
    </w:p>
    <w:p w14:paraId="7930E982" w14:textId="04FD6809" w:rsidR="00C945D2" w:rsidRPr="00410461" w:rsidRDefault="00C945D2" w:rsidP="00C945D2">
      <w:r w:rsidRPr="00410461">
        <w:t xml:space="preserve">The CC-TF detects the </w:t>
      </w:r>
      <w:r w:rsidR="00841369">
        <w:t>IMS signalling</w:t>
      </w:r>
      <w:r w:rsidR="00841369" w:rsidRPr="00410461">
        <w:t xml:space="preserve"> </w:t>
      </w:r>
      <w:r w:rsidRPr="00410461">
        <w:t>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Default="007119D9" w:rsidP="007119D9">
      <w:pPr>
        <w:pStyle w:val="B1"/>
      </w:pPr>
      <w:r w:rsidRPr="00410461">
        <w:t>-</w:t>
      </w:r>
      <w:r w:rsidRPr="00410461">
        <w:tab/>
        <w:t>PTC Server with CC-TF in PTC Server (see NOTE 1).</w:t>
      </w:r>
    </w:p>
    <w:p w14:paraId="281BDBD5" w14:textId="51E57395" w:rsidR="00C65CE8" w:rsidRDefault="00C65CE8" w:rsidP="007119D9">
      <w:pPr>
        <w:pStyle w:val="B1"/>
      </w:pPr>
      <w:r>
        <w:t>-</w:t>
      </w:r>
      <w:r>
        <w:tab/>
      </w:r>
      <w:r w:rsidR="00E91745">
        <w:t>MF with CC-TF in IMS-AS.</w:t>
      </w:r>
    </w:p>
    <w:p w14:paraId="4B98EC3E" w14:textId="6EA9E40F" w:rsidR="00C65CE8" w:rsidRPr="00410461" w:rsidRDefault="00C65CE8" w:rsidP="007119D9">
      <w:pPr>
        <w:pStyle w:val="B1"/>
      </w:pPr>
      <w:r>
        <w:t>-</w:t>
      </w:r>
      <w:r>
        <w:tab/>
      </w:r>
      <w:r w:rsidR="00A14191">
        <w:t>DC-AS with CC-TF in DCSF.</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47" w:name="_Toc200835570"/>
      <w:r w:rsidRPr="00410461">
        <w:t>7.4.</w:t>
      </w:r>
      <w:r w:rsidR="005D4F75" w:rsidRPr="00410461">
        <w:t>4</w:t>
      </w:r>
      <w:r w:rsidRPr="00410461">
        <w:t>.2</w:t>
      </w:r>
      <w:r w:rsidRPr="00410461">
        <w:tab/>
        <w:t>CC intercept trigger</w:t>
      </w:r>
      <w:bookmarkEnd w:id="247"/>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48" w:name="_Toc200835571"/>
      <w:r w:rsidRPr="00410461">
        <w:t>7.4.</w:t>
      </w:r>
      <w:r w:rsidR="005D4F75" w:rsidRPr="00410461">
        <w:t>4</w:t>
      </w:r>
      <w:r w:rsidRPr="00410461">
        <w:t>.3</w:t>
      </w:r>
      <w:r w:rsidRPr="00410461">
        <w:tab/>
        <w:t>Common CC parameters</w:t>
      </w:r>
      <w:bookmarkEnd w:id="248"/>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49" w:name="_Toc200835572"/>
      <w:r w:rsidRPr="00410461">
        <w:t>7.4.</w:t>
      </w:r>
      <w:r w:rsidR="00590B31" w:rsidRPr="00410461">
        <w:t>5</w:t>
      </w:r>
      <w:r w:rsidRPr="00410461">
        <w:tab/>
        <w:t>Correlation of xCC and xIRI</w:t>
      </w:r>
      <w:bookmarkEnd w:id="249"/>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50" w:name="_Toc200835573"/>
      <w:r w:rsidRPr="00410461">
        <w:t>7.4.</w:t>
      </w:r>
      <w:r w:rsidR="00590B31" w:rsidRPr="00410461">
        <w:t>6</w:t>
      </w:r>
      <w:r w:rsidRPr="00410461">
        <w:tab/>
        <w:t>Network topologies</w:t>
      </w:r>
      <w:bookmarkEnd w:id="250"/>
    </w:p>
    <w:p w14:paraId="6F0D0B22" w14:textId="3E2199C0" w:rsidR="00C945D2" w:rsidRPr="00410461" w:rsidRDefault="00C945D2" w:rsidP="00C945D2">
      <w:pPr>
        <w:pStyle w:val="Heading4"/>
      </w:pPr>
      <w:bookmarkStart w:id="251" w:name="_Toc200835574"/>
      <w:r w:rsidRPr="00410461">
        <w:t>7.4.</w:t>
      </w:r>
      <w:r w:rsidR="005D4F75" w:rsidRPr="00410461">
        <w:t>6</w:t>
      </w:r>
      <w:r w:rsidRPr="00410461">
        <w:t>.1</w:t>
      </w:r>
      <w:r w:rsidRPr="00410461">
        <w:tab/>
        <w:t>General</w:t>
      </w:r>
      <w:bookmarkEnd w:id="251"/>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52" w:name="_Toc200835575"/>
      <w:r w:rsidRPr="00410461">
        <w:t>7.4.</w:t>
      </w:r>
      <w:r w:rsidR="00210158" w:rsidRPr="00410461">
        <w:t>6</w:t>
      </w:r>
      <w:r w:rsidRPr="00410461">
        <w:t>.2</w:t>
      </w:r>
      <w:r w:rsidRPr="00410461">
        <w:tab/>
        <w:t>IMS Network Functions providing the IRI-POI</w:t>
      </w:r>
      <w:bookmarkEnd w:id="252"/>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r w:rsidR="004F5B3E" w:rsidRPr="00410461" w14:paraId="5CFF2951" w14:textId="77777777" w:rsidTr="004F5B3E">
        <w:tc>
          <w:tcPr>
            <w:tcW w:w="4224" w:type="dxa"/>
            <w:tcBorders>
              <w:top w:val="single" w:sz="4" w:space="0" w:color="auto"/>
              <w:left w:val="single" w:sz="4" w:space="0" w:color="auto"/>
              <w:bottom w:val="single" w:sz="4" w:space="0" w:color="auto"/>
              <w:right w:val="single" w:sz="4" w:space="0" w:color="auto"/>
            </w:tcBorders>
            <w:shd w:val="clear" w:color="auto" w:fill="auto"/>
            <w:vAlign w:val="center"/>
          </w:tcPr>
          <w:p w14:paraId="6CAC334B" w14:textId="77777777" w:rsidR="004F5B3E" w:rsidRPr="00410461" w:rsidRDefault="004F5B3E" w:rsidP="00644583">
            <w:pPr>
              <w:pStyle w:val="TAL"/>
            </w:pPr>
            <w:r>
              <w:t>Data Channel Sessions</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538C234" w14:textId="77777777" w:rsidR="004F5B3E" w:rsidRPr="00410461" w:rsidRDefault="004F5B3E" w:rsidP="00644583">
            <w:pPr>
              <w:pStyle w:val="TAL"/>
            </w:pPr>
            <w:r>
              <w:t>DCSF</w:t>
            </w:r>
          </w:p>
        </w:tc>
        <w:tc>
          <w:tcPr>
            <w:tcW w:w="2976" w:type="dxa"/>
            <w:tcBorders>
              <w:top w:val="single" w:sz="4" w:space="0" w:color="auto"/>
              <w:left w:val="single" w:sz="4" w:space="0" w:color="auto"/>
              <w:bottom w:val="single" w:sz="4" w:space="0" w:color="auto"/>
              <w:right w:val="single" w:sz="4" w:space="0" w:color="auto"/>
            </w:tcBorders>
            <w:shd w:val="clear" w:color="auto" w:fill="auto"/>
            <w:vAlign w:val="center"/>
          </w:tcPr>
          <w:p w14:paraId="0D7F0568" w14:textId="77777777" w:rsidR="004F5B3E" w:rsidRPr="00410461" w:rsidRDefault="004F5B3E" w:rsidP="00644583">
            <w:pPr>
              <w:pStyle w:val="TAL"/>
            </w:pPr>
            <w:r>
              <w:t>-</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r w:rsidR="00183B1F" w:rsidRPr="00410461" w14:paraId="0BC46C8F" w14:textId="77777777" w:rsidTr="00183B1F">
        <w:tc>
          <w:tcPr>
            <w:tcW w:w="1431" w:type="dxa"/>
            <w:tcBorders>
              <w:top w:val="single" w:sz="4" w:space="0" w:color="auto"/>
              <w:left w:val="single" w:sz="4" w:space="0" w:color="auto"/>
              <w:bottom w:val="single" w:sz="4" w:space="0" w:color="auto"/>
              <w:right w:val="single" w:sz="4" w:space="0" w:color="auto"/>
            </w:tcBorders>
            <w:shd w:val="clear" w:color="auto" w:fill="auto"/>
            <w:vAlign w:val="center"/>
          </w:tcPr>
          <w:p w14:paraId="351564CA" w14:textId="77777777" w:rsidR="00183B1F" w:rsidRPr="00410461" w:rsidRDefault="00183B1F" w:rsidP="00644583">
            <w:pPr>
              <w:pStyle w:val="TAL"/>
            </w:pPr>
            <w:r>
              <w:t>Data Channel Sessions</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0C86178"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724FE207" w14:textId="77777777" w:rsidR="00183B1F" w:rsidRPr="00410461" w:rsidRDefault="00183B1F" w:rsidP="00644583">
            <w:pPr>
              <w:pStyle w:val="TAL"/>
            </w:pPr>
            <w:r>
              <w:t>-</w:t>
            </w:r>
          </w:p>
        </w:tc>
        <w:tc>
          <w:tcPr>
            <w:tcW w:w="875" w:type="dxa"/>
            <w:tcBorders>
              <w:top w:val="single" w:sz="4" w:space="0" w:color="auto"/>
              <w:left w:val="single" w:sz="4" w:space="0" w:color="auto"/>
              <w:bottom w:val="single" w:sz="4" w:space="0" w:color="auto"/>
              <w:right w:val="single" w:sz="4" w:space="0" w:color="auto"/>
            </w:tcBorders>
            <w:shd w:val="clear" w:color="auto" w:fill="auto"/>
            <w:vAlign w:val="center"/>
          </w:tcPr>
          <w:p w14:paraId="7D9F118A"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A70C3A8" w14:textId="77777777" w:rsidR="00183B1F" w:rsidRPr="00410461" w:rsidRDefault="00183B1F" w:rsidP="00644583">
            <w:pPr>
              <w:pStyle w:val="TAL"/>
            </w:pPr>
            <w:r>
              <w:t>n/a</w:t>
            </w:r>
          </w:p>
        </w:tc>
        <w:tc>
          <w:tcPr>
            <w:tcW w:w="1051" w:type="dxa"/>
            <w:tcBorders>
              <w:top w:val="single" w:sz="4" w:space="0" w:color="auto"/>
              <w:left w:val="single" w:sz="4" w:space="0" w:color="auto"/>
              <w:bottom w:val="single" w:sz="4" w:space="0" w:color="auto"/>
              <w:right w:val="single" w:sz="4" w:space="0" w:color="auto"/>
            </w:tcBorders>
            <w:shd w:val="clear" w:color="auto" w:fill="auto"/>
            <w:vAlign w:val="center"/>
          </w:tcPr>
          <w:p w14:paraId="330EECDB" w14:textId="77777777" w:rsidR="00183B1F" w:rsidRPr="00410461" w:rsidRDefault="00183B1F" w:rsidP="00644583">
            <w:pPr>
              <w:pStyle w:val="TAL"/>
            </w:pPr>
            <w:r>
              <w:t>DCSF</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EA16BD1" w14:textId="77777777" w:rsidR="00183B1F" w:rsidRPr="00410461" w:rsidRDefault="00183B1F" w:rsidP="00644583">
            <w:pPr>
              <w:pStyle w:val="TAL"/>
            </w:pPr>
            <w:r>
              <w:t>-</w:t>
            </w:r>
          </w:p>
        </w:tc>
        <w:tc>
          <w:tcPr>
            <w:tcW w:w="1237" w:type="dxa"/>
            <w:tcBorders>
              <w:top w:val="single" w:sz="4" w:space="0" w:color="auto"/>
              <w:left w:val="single" w:sz="4" w:space="0" w:color="auto"/>
              <w:bottom w:val="single" w:sz="4" w:space="0" w:color="auto"/>
              <w:right w:val="single" w:sz="4" w:space="0" w:color="auto"/>
            </w:tcBorders>
            <w:shd w:val="clear" w:color="auto" w:fill="auto"/>
            <w:vAlign w:val="center"/>
          </w:tcPr>
          <w:p w14:paraId="71B21E18" w14:textId="77777777" w:rsidR="00183B1F" w:rsidRPr="00410461" w:rsidRDefault="00183B1F" w:rsidP="00644583">
            <w:pPr>
              <w:pStyle w:val="TAL"/>
            </w:pPr>
            <w:r>
              <w:t>n/a</w:t>
            </w:r>
          </w:p>
        </w:tc>
        <w:tc>
          <w:tcPr>
            <w:tcW w:w="997" w:type="dxa"/>
            <w:tcBorders>
              <w:top w:val="single" w:sz="4" w:space="0" w:color="auto"/>
              <w:left w:val="single" w:sz="4" w:space="0" w:color="auto"/>
              <w:bottom w:val="single" w:sz="4" w:space="0" w:color="auto"/>
              <w:right w:val="single" w:sz="4" w:space="0" w:color="auto"/>
            </w:tcBorders>
            <w:shd w:val="clear" w:color="auto" w:fill="auto"/>
            <w:vAlign w:val="center"/>
          </w:tcPr>
          <w:p w14:paraId="59397182" w14:textId="77777777" w:rsidR="00183B1F" w:rsidRPr="00410461" w:rsidRDefault="00183B1F" w:rsidP="00644583">
            <w:pPr>
              <w:pStyle w:val="TAL"/>
            </w:pPr>
            <w:r>
              <w:t>n/a</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53" w:name="_Toc200835576"/>
      <w:r w:rsidRPr="00410461">
        <w:t>7.4.</w:t>
      </w:r>
      <w:r w:rsidR="00566609" w:rsidRPr="00410461">
        <w:t>6</w:t>
      </w:r>
      <w:r w:rsidRPr="00410461">
        <w:t>.3</w:t>
      </w:r>
      <w:r w:rsidRPr="00410461">
        <w:tab/>
        <w:t>IMS Network Functions providing the CC-TF and CC-POI functions</w:t>
      </w:r>
      <w:bookmarkEnd w:id="253"/>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r w:rsidR="00875B7B" w:rsidRPr="00410461" w14:paraId="2C5BDDCC" w14:textId="77777777" w:rsidTr="00875B7B">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1AB11821" w14:textId="77777777" w:rsidR="00875B7B" w:rsidRPr="00410461" w:rsidRDefault="00875B7B" w:rsidP="00644583">
            <w:pPr>
              <w:pStyle w:val="TAL"/>
            </w:pPr>
            <w:r>
              <w:t>MF</w:t>
            </w:r>
          </w:p>
        </w:tc>
        <w:tc>
          <w:tcPr>
            <w:tcW w:w="3147" w:type="dxa"/>
            <w:tcBorders>
              <w:top w:val="single" w:sz="4" w:space="0" w:color="auto"/>
              <w:left w:val="single" w:sz="4" w:space="0" w:color="auto"/>
              <w:bottom w:val="single" w:sz="4" w:space="0" w:color="auto"/>
              <w:right w:val="single" w:sz="4" w:space="0" w:color="auto"/>
            </w:tcBorders>
            <w:shd w:val="clear" w:color="auto" w:fill="auto"/>
            <w:vAlign w:val="center"/>
          </w:tcPr>
          <w:p w14:paraId="16F767F5" w14:textId="77777777" w:rsidR="00875B7B" w:rsidRPr="00410461" w:rsidRDefault="00875B7B" w:rsidP="00644583">
            <w:pPr>
              <w:pStyle w:val="TAL"/>
            </w:pPr>
            <w:r>
              <w:t>IMS-AS</w:t>
            </w:r>
          </w:p>
        </w:tc>
      </w:tr>
      <w:tr w:rsidR="00875B7B" w:rsidRPr="00410461" w14:paraId="19384583" w14:textId="77777777" w:rsidTr="00875B7B">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14:paraId="5B58B300" w14:textId="77777777" w:rsidR="00875B7B" w:rsidRDefault="00875B7B" w:rsidP="00644583">
            <w:pPr>
              <w:pStyle w:val="TAL"/>
            </w:pPr>
            <w:r>
              <w:t>DC-AS</w:t>
            </w:r>
          </w:p>
        </w:tc>
        <w:tc>
          <w:tcPr>
            <w:tcW w:w="3147" w:type="dxa"/>
            <w:tcBorders>
              <w:top w:val="single" w:sz="4" w:space="0" w:color="auto"/>
              <w:left w:val="single" w:sz="4" w:space="0" w:color="auto"/>
              <w:bottom w:val="single" w:sz="4" w:space="0" w:color="auto"/>
              <w:right w:val="single" w:sz="4" w:space="0" w:color="auto"/>
            </w:tcBorders>
            <w:shd w:val="clear" w:color="auto" w:fill="auto"/>
            <w:vAlign w:val="center"/>
          </w:tcPr>
          <w:p w14:paraId="74D7E34F" w14:textId="77777777" w:rsidR="00875B7B" w:rsidDel="00FE3DBB" w:rsidRDefault="00875B7B" w:rsidP="00644583">
            <w:pPr>
              <w:pStyle w:val="TAL"/>
            </w:pPr>
            <w:r>
              <w:t>DCSF</w:t>
            </w:r>
          </w:p>
        </w:tc>
      </w:tr>
    </w:tbl>
    <w:p w14:paraId="22F579D8" w14:textId="77777777" w:rsidR="00A96DE4" w:rsidRPr="00410461" w:rsidRDefault="00A96DE4" w:rsidP="00A96DE4"/>
    <w:p w14:paraId="5BEA6BF4" w14:textId="484ADD6A" w:rsidR="007D2852" w:rsidRPr="00410461" w:rsidRDefault="007D2852" w:rsidP="00A96DE4">
      <w:pPr>
        <w:pStyle w:val="NO"/>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r w:rsidR="00A96DE4" w:rsidRPr="00410461" w14:paraId="2B6B3C84" w14:textId="77777777" w:rsidTr="00A96DE4">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68215C39" w14:textId="77777777" w:rsidR="00A96DE4" w:rsidRPr="00410461" w:rsidRDefault="00A96DE4" w:rsidP="00644583">
            <w:pPr>
              <w:pStyle w:val="TAL"/>
            </w:pPr>
            <w:r>
              <w:t>Data Channel</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2DBF5A2" w14:textId="77777777" w:rsidR="00A96DE4" w:rsidRPr="00410461" w:rsidRDefault="00A96DE4" w:rsidP="00644583">
            <w:pPr>
              <w:pStyle w:val="TAL"/>
            </w:pPr>
            <w:r>
              <w:t>MF</w:t>
            </w:r>
          </w:p>
        </w:tc>
      </w:tr>
      <w:tr w:rsidR="00A96DE4" w:rsidRPr="00410461" w14:paraId="0F3254A7" w14:textId="77777777" w:rsidTr="00A96DE4">
        <w:tc>
          <w:tcPr>
            <w:tcW w:w="3969" w:type="dxa"/>
            <w:tcBorders>
              <w:top w:val="single" w:sz="4" w:space="0" w:color="auto"/>
              <w:left w:val="single" w:sz="4" w:space="0" w:color="auto"/>
              <w:bottom w:val="single" w:sz="4" w:space="0" w:color="auto"/>
              <w:right w:val="single" w:sz="4" w:space="0" w:color="auto"/>
            </w:tcBorders>
            <w:shd w:val="clear" w:color="auto" w:fill="auto"/>
            <w:vAlign w:val="center"/>
          </w:tcPr>
          <w:p w14:paraId="4BFD66AC" w14:textId="77777777" w:rsidR="00A96DE4" w:rsidRDefault="00A96DE4" w:rsidP="00644583">
            <w:pPr>
              <w:pStyle w:val="TAL"/>
            </w:pPr>
            <w:r>
              <w:t>Data Channel (MF as UDP proxy)</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358C2B4" w14:textId="77777777" w:rsidR="00A96DE4" w:rsidRDefault="00A96DE4" w:rsidP="00644583">
            <w:pPr>
              <w:pStyle w:val="TAL"/>
            </w:pPr>
            <w:r>
              <w:t>DC-AS</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54" w:name="_Toc200835577"/>
      <w:r w:rsidRPr="00410461">
        <w:t>7.4.</w:t>
      </w:r>
      <w:r w:rsidR="00590B31" w:rsidRPr="00410461">
        <w:t>7</w:t>
      </w:r>
      <w:r w:rsidRPr="00410461">
        <w:tab/>
        <w:t>Roaming cases</w:t>
      </w:r>
      <w:bookmarkEnd w:id="254"/>
    </w:p>
    <w:p w14:paraId="44138984" w14:textId="784EC88F" w:rsidR="00C945D2" w:rsidRPr="00410461" w:rsidRDefault="00C945D2" w:rsidP="00C945D2">
      <w:pPr>
        <w:pStyle w:val="Heading4"/>
      </w:pPr>
      <w:bookmarkStart w:id="255" w:name="_Toc200835578"/>
      <w:r w:rsidRPr="00410461">
        <w:t>7.4.</w:t>
      </w:r>
      <w:r w:rsidR="00062CF0" w:rsidRPr="00410461">
        <w:t>7</w:t>
      </w:r>
      <w:r w:rsidRPr="00410461">
        <w:t>.1</w:t>
      </w:r>
      <w:r w:rsidRPr="00410461">
        <w:tab/>
        <w:t>Media unavailable in a roaming case</w:t>
      </w:r>
      <w:bookmarkEnd w:id="255"/>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587A2AB9" w:rsidR="00C945D2" w:rsidRPr="00410461" w:rsidRDefault="00C945D2" w:rsidP="00C945D2">
      <w:r w:rsidRPr="00410461">
        <w:t>See TS</w:t>
      </w:r>
      <w:r w:rsidR="00AE50BA">
        <w:t xml:space="preserve"> </w:t>
      </w:r>
      <w:r w:rsidRPr="00410461">
        <w:t>33.128</w:t>
      </w:r>
      <w:r w:rsidR="00AE50BA">
        <w:t xml:space="preserve"> </w:t>
      </w:r>
      <w:r w:rsidRPr="00410461">
        <w:t>[15] for the method used to report the CC unavailability indication.</w:t>
      </w:r>
    </w:p>
    <w:p w14:paraId="32D8BF0C" w14:textId="3E55F961" w:rsidR="00C945D2" w:rsidRPr="00410461" w:rsidRDefault="00C945D2" w:rsidP="00C945D2">
      <w:pPr>
        <w:pStyle w:val="Heading4"/>
      </w:pPr>
      <w:bookmarkStart w:id="256" w:name="_Toc200835579"/>
      <w:r w:rsidRPr="00410461">
        <w:t>7.4.</w:t>
      </w:r>
      <w:r w:rsidR="00062CF0" w:rsidRPr="00410461">
        <w:t>7</w:t>
      </w:r>
      <w:r w:rsidRPr="00410461">
        <w:t>.2</w:t>
      </w:r>
      <w:r w:rsidRPr="00410461">
        <w:tab/>
        <w:t>S8HR</w:t>
      </w:r>
      <w:bookmarkEnd w:id="256"/>
    </w:p>
    <w:p w14:paraId="10578305" w14:textId="25D976FE" w:rsidR="00A3588F" w:rsidRPr="00410461" w:rsidRDefault="00A3588F" w:rsidP="00A3588F">
      <w:pPr>
        <w:pStyle w:val="Heading5"/>
      </w:pPr>
      <w:bookmarkStart w:id="257" w:name="_Toc200835580"/>
      <w:r w:rsidRPr="00410461">
        <w:t>7.4.7.2.1</w:t>
      </w:r>
      <w:r w:rsidRPr="00410461">
        <w:tab/>
        <w:t>Background</w:t>
      </w:r>
      <w:bookmarkEnd w:id="257"/>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58" w:name="_Toc200835581"/>
      <w:r w:rsidRPr="00410461">
        <w:t>7.4.7.2.2</w:t>
      </w:r>
      <w:r w:rsidRPr="00410461">
        <w:tab/>
        <w:t>LI architecture</w:t>
      </w:r>
      <w:bookmarkEnd w:id="258"/>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764C696F" w:rsidR="00A3588F" w:rsidRPr="00410461" w:rsidRDefault="00A3588F" w:rsidP="005D3F55">
      <w:r w:rsidRPr="00410461">
        <w:t>According to the present document, to provide the lawful interception of voice services in the VPLMN with S8HR, the architecture presented in fi</w:t>
      </w:r>
      <w:r w:rsidR="004713C3">
        <w:t>gure 7.4.7.4.2-1</w:t>
      </w:r>
      <w:r w:rsidRPr="00410461">
        <w:t xml:space="preserve">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59" w:name="_Toc200835582"/>
      <w:r w:rsidRPr="00410461">
        <w:t>7.4.7.2.3</w:t>
      </w:r>
      <w:r w:rsidRPr="00410461">
        <w:tab/>
        <w:t>S8HR LI Process</w:t>
      </w:r>
      <w:bookmarkEnd w:id="259"/>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60" w:name="_Toc200835583"/>
      <w:r w:rsidRPr="00410461">
        <w:t>7.4.7.2.4</w:t>
      </w:r>
      <w:r w:rsidRPr="00410461">
        <w:tab/>
        <w:t>CC intercept trigger</w:t>
      </w:r>
      <w:bookmarkEnd w:id="260"/>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61" w:name="_Toc200835584"/>
      <w:r w:rsidRPr="00410461">
        <w:t>7.4.7.2.5</w:t>
      </w:r>
      <w:r w:rsidRPr="00410461">
        <w:tab/>
        <w:t>S8HR LI and Target UE Mobility</w:t>
      </w:r>
      <w:bookmarkEnd w:id="261"/>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62" w:name="_Toc200835585"/>
      <w:r w:rsidRPr="00410461">
        <w:t>7.4.</w:t>
      </w:r>
      <w:r w:rsidR="00062CF0" w:rsidRPr="00410461">
        <w:t>7</w:t>
      </w:r>
      <w:r w:rsidRPr="00410461">
        <w:t>.3</w:t>
      </w:r>
      <w:r w:rsidRPr="00410461">
        <w:tab/>
        <w:t>N9HR</w:t>
      </w:r>
      <w:bookmarkEnd w:id="262"/>
    </w:p>
    <w:p w14:paraId="7950E88B" w14:textId="77777777" w:rsidR="00452F09" w:rsidRPr="00410461" w:rsidRDefault="00452F09" w:rsidP="00452F09">
      <w:pPr>
        <w:pStyle w:val="Heading5"/>
      </w:pPr>
      <w:bookmarkStart w:id="263" w:name="_Toc200835586"/>
      <w:r w:rsidRPr="00410461">
        <w:t>7.4.7.3.1</w:t>
      </w:r>
      <w:r w:rsidRPr="00410461">
        <w:tab/>
        <w:t>Background</w:t>
      </w:r>
      <w:bookmarkEnd w:id="263"/>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64" w:name="_Toc200835587"/>
      <w:r w:rsidRPr="00410461">
        <w:t>7.4.7.3.2</w:t>
      </w:r>
      <w:r w:rsidRPr="00410461">
        <w:tab/>
        <w:t>LI architecture</w:t>
      </w:r>
      <w:bookmarkEnd w:id="264"/>
    </w:p>
    <w:p w14:paraId="0C71652A" w14:textId="12E3966C" w:rsidR="00452F09" w:rsidRPr="00410461" w:rsidRDefault="00452F09" w:rsidP="00452F09">
      <w:r w:rsidRPr="00410461">
        <w:t>To provide the lawful interception of voice services in the VPLMN with N9HR, the architecture presented in fi</w:t>
      </w:r>
      <w:r w:rsidR="004713C3">
        <w:t>gure 7.4.7.4.2-1</w:t>
      </w:r>
      <w:r w:rsidRPr="00410461">
        <w:t xml:space="preserve">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65" w:name="_Toc200835588"/>
      <w:r w:rsidRPr="00410461">
        <w:t>7.4.7.3.3</w:t>
      </w:r>
      <w:r w:rsidRPr="00410461">
        <w:tab/>
        <w:t>N9HR LI Process</w:t>
      </w:r>
      <w:bookmarkEnd w:id="265"/>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66" w:name="_Toc200835589"/>
      <w:r w:rsidRPr="00410461">
        <w:t>7.4.7.3.4</w:t>
      </w:r>
      <w:r w:rsidRPr="00410461">
        <w:tab/>
        <w:t>CC intercept trigger</w:t>
      </w:r>
      <w:bookmarkEnd w:id="266"/>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67" w:name="_Toc200835590"/>
      <w:r w:rsidRPr="00410461">
        <w:t>7.4.7.3.5</w:t>
      </w:r>
      <w:r w:rsidRPr="00410461">
        <w:tab/>
        <w:t>N9HR LI and Target UE Mobility</w:t>
      </w:r>
      <w:bookmarkEnd w:id="267"/>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68" w:name="_Toc200835591"/>
      <w:r w:rsidRPr="00410461">
        <w:t>7.4.</w:t>
      </w:r>
      <w:r w:rsidR="008E2641" w:rsidRPr="00410461">
        <w:t>7.4</w:t>
      </w:r>
      <w:r w:rsidRPr="00410461">
        <w:tab/>
        <w:t>LI in VPLMN with home-routed roaming architecture</w:t>
      </w:r>
      <w:bookmarkEnd w:id="268"/>
    </w:p>
    <w:p w14:paraId="758E8C8C" w14:textId="71FE57AD" w:rsidR="00FC0A19" w:rsidRPr="00410461" w:rsidRDefault="00FC0A19" w:rsidP="00FC0A19">
      <w:pPr>
        <w:pStyle w:val="Heading5"/>
      </w:pPr>
      <w:bookmarkStart w:id="269" w:name="_Toc200835592"/>
      <w:r w:rsidRPr="00410461">
        <w:t>7.4.</w:t>
      </w:r>
      <w:r w:rsidR="004163C5" w:rsidRPr="00410461">
        <w:t>7.4</w:t>
      </w:r>
      <w:r w:rsidRPr="00410461">
        <w:t>.1</w:t>
      </w:r>
      <w:r w:rsidRPr="00410461">
        <w:tab/>
        <w:t>Background</w:t>
      </w:r>
      <w:bookmarkEnd w:id="269"/>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70" w:name="_Toc200835593"/>
      <w:r w:rsidRPr="00410461">
        <w:t>7.4.</w:t>
      </w:r>
      <w:r w:rsidR="004163C5" w:rsidRPr="00410461">
        <w:t>7.4</w:t>
      </w:r>
      <w:r w:rsidRPr="00410461">
        <w:t>.2</w:t>
      </w:r>
      <w:r w:rsidRPr="00410461">
        <w:tab/>
        <w:t>LI architecture</w:t>
      </w:r>
      <w:bookmarkEnd w:id="270"/>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488A57B7" w:rsidR="00FC0A19" w:rsidRPr="00410461" w:rsidRDefault="00FC0A19" w:rsidP="00FC0A19">
      <w:r w:rsidRPr="00410461">
        <w:t>Fi</w:t>
      </w:r>
      <w:r w:rsidR="004713C3">
        <w:t>gure 7.4.7.4.2-1</w:t>
      </w:r>
      <w:r w:rsidRPr="00410461">
        <w:t xml:space="preserve">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3" type="#_x0000_t75" style="width:481.4pt;height:285.7pt" o:ole="">
            <v:imagedata r:id="rId75" o:title=""/>
          </v:shape>
          <o:OLEObject Type="Embed" ProgID="Visio.Drawing.15" ShapeID="_x0000_i1053" DrawAspect="Content" ObjectID="_1811971359" r:id="rId76"/>
        </w:object>
      </w:r>
    </w:p>
    <w:p w14:paraId="11AA735D" w14:textId="26E0ED45" w:rsidR="00FC0A19" w:rsidRPr="00410461" w:rsidRDefault="00FC0A19" w:rsidP="00FC0A19">
      <w:pPr>
        <w:pStyle w:val="TF"/>
      </w:pPr>
      <w:r w:rsidRPr="00410461">
        <w:t>Fi</w:t>
      </w:r>
      <w:r w:rsidR="004713C3">
        <w:t>gure 7.4.7.4.2-1</w:t>
      </w:r>
      <w:r w:rsidRPr="00410461">
        <w:t>: VPLMN generic LI architecture for home-routed roaming</w:t>
      </w:r>
    </w:p>
    <w:p w14:paraId="2302B528" w14:textId="65314074"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w:t>
      </w:r>
      <w:r w:rsidR="004713C3">
        <w:t>gure 7.4.7.4.2-1</w:t>
      </w:r>
      <w:r w:rsidRPr="00410461">
        <w:t>.</w:t>
      </w:r>
    </w:p>
    <w:p w14:paraId="53187C05" w14:textId="6D09BA0E" w:rsidR="00FC0A19" w:rsidRPr="00410461" w:rsidRDefault="00FC0A19" w:rsidP="00FC0A19">
      <w:pPr>
        <w:pStyle w:val="Heading5"/>
      </w:pPr>
      <w:bookmarkStart w:id="271" w:name="_Toc200835594"/>
      <w:r w:rsidRPr="00410461">
        <w:t>7.4.</w:t>
      </w:r>
      <w:r w:rsidR="004163C5" w:rsidRPr="00410461">
        <w:t>7.4</w:t>
      </w:r>
      <w:r w:rsidRPr="00410461">
        <w:t>.3</w:t>
      </w:r>
      <w:r w:rsidRPr="00410461">
        <w:tab/>
        <w:t>Target identifiers</w:t>
      </w:r>
      <w:bookmarkEnd w:id="271"/>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72" w:name="_Toc200835595"/>
      <w:r w:rsidRPr="00410461">
        <w:t>7.4.</w:t>
      </w:r>
      <w:r w:rsidR="004163C5" w:rsidRPr="00410461">
        <w:t>7.4</w:t>
      </w:r>
      <w:r w:rsidRPr="00410461">
        <w:t>.4</w:t>
      </w:r>
      <w:r w:rsidRPr="00410461">
        <w:tab/>
        <w:t>Target identification</w:t>
      </w:r>
      <w:bookmarkEnd w:id="272"/>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73" w:name="_Toc200835596"/>
      <w:r w:rsidRPr="00410461">
        <w:t>7.4.</w:t>
      </w:r>
      <w:r w:rsidR="00737AA9" w:rsidRPr="00410461">
        <w:t>7.4</w:t>
      </w:r>
      <w:r w:rsidRPr="00410461">
        <w:t>.5</w:t>
      </w:r>
      <w:r w:rsidRPr="00410461">
        <w:tab/>
        <w:t>IRI events</w:t>
      </w:r>
      <w:bookmarkEnd w:id="273"/>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74" w:name="_Toc200835597"/>
      <w:r w:rsidRPr="00410461">
        <w:t>7.4.</w:t>
      </w:r>
      <w:r w:rsidR="00737AA9" w:rsidRPr="00410461">
        <w:t>7.4</w:t>
      </w:r>
      <w:r w:rsidRPr="00410461">
        <w:t>.6</w:t>
      </w:r>
      <w:r w:rsidRPr="00410461">
        <w:tab/>
        <w:t>IRI parameters</w:t>
      </w:r>
      <w:bookmarkEnd w:id="274"/>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75" w:name="_Toc200835598"/>
      <w:r w:rsidRPr="00410461">
        <w:t>7.4.</w:t>
      </w:r>
      <w:r w:rsidR="00737AA9" w:rsidRPr="00410461">
        <w:t>7.4</w:t>
      </w:r>
      <w:r w:rsidRPr="00410461">
        <w:t>.7</w:t>
      </w:r>
      <w:r w:rsidRPr="00410461">
        <w:tab/>
        <w:t>CC intercept trigger</w:t>
      </w:r>
      <w:bookmarkEnd w:id="275"/>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76" w:name="_Toc200835599"/>
      <w:r w:rsidRPr="00410461">
        <w:t>7.4.</w:t>
      </w:r>
      <w:r w:rsidR="00737AA9" w:rsidRPr="00410461">
        <w:t>7.4</w:t>
      </w:r>
      <w:r w:rsidRPr="00410461">
        <w:t>.8</w:t>
      </w:r>
      <w:r w:rsidRPr="00410461">
        <w:tab/>
        <w:t>CC parameters</w:t>
      </w:r>
      <w:bookmarkEnd w:id="276"/>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77" w:name="_Toc200835600"/>
      <w:r w:rsidRPr="00410461">
        <w:t>7.4.</w:t>
      </w:r>
      <w:r w:rsidR="00737AA9" w:rsidRPr="00410461">
        <w:t>7.4</w:t>
      </w:r>
      <w:r w:rsidRPr="00410461">
        <w:t>.9</w:t>
      </w:r>
      <w:r w:rsidRPr="00410461">
        <w:tab/>
        <w:t>Correlation of xCC and xIRI</w:t>
      </w:r>
      <w:bookmarkEnd w:id="277"/>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78" w:name="_Toc200835601"/>
      <w:r w:rsidRPr="00410461">
        <w:t>7.4.7.4.</w:t>
      </w:r>
      <w:r w:rsidR="00FC5B01" w:rsidRPr="00410461">
        <w:t>10</w:t>
      </w:r>
      <w:r w:rsidRPr="00410461">
        <w:tab/>
        <w:t>LI specific functions and interfaces</w:t>
      </w:r>
      <w:bookmarkEnd w:id="278"/>
    </w:p>
    <w:p w14:paraId="47C2FC46" w14:textId="02746720" w:rsidR="00460FF4" w:rsidRPr="00410461" w:rsidRDefault="00460FF4" w:rsidP="008F3234">
      <w:r w:rsidRPr="00410461">
        <w:t>The additional LI specific functions and interfaces introduced to support the LI with home-routed roaming architecture shown in fi</w:t>
      </w:r>
      <w:r w:rsidR="004713C3">
        <w:t>gure 7.4.7.4.2-1</w:t>
      </w:r>
      <w:r w:rsidRPr="00410461">
        <w:t xml:space="preserve">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79" w:name="_Toc200835602"/>
      <w:r w:rsidRPr="00410461">
        <w:t>7.4.7.4.</w:t>
      </w:r>
      <w:r w:rsidR="001233CB" w:rsidRPr="00410461">
        <w:t>11</w:t>
      </w:r>
      <w:r w:rsidRPr="00410461">
        <w:tab/>
        <w:t>LI Process</w:t>
      </w:r>
      <w:bookmarkEnd w:id="279"/>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80" w:name="_Toc200835603"/>
      <w:r w:rsidRPr="00410461">
        <w:t>7.4.7.4.</w:t>
      </w:r>
      <w:r w:rsidR="001233CB" w:rsidRPr="00410461">
        <w:t>12</w:t>
      </w:r>
      <w:r w:rsidRPr="00410461">
        <w:tab/>
        <w:t>Target UE Mobility</w:t>
      </w:r>
      <w:bookmarkEnd w:id="280"/>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619D04F2" w14:textId="77777777" w:rsidR="009558F6" w:rsidRDefault="009558F6" w:rsidP="009558F6">
      <w:pPr>
        <w:pStyle w:val="Heading3"/>
      </w:pPr>
      <w:bookmarkStart w:id="281" w:name="_Toc200835604"/>
      <w:r>
        <w:t>7.4.8</w:t>
      </w:r>
      <w:r>
        <w:tab/>
        <w:t>Interception of xIRI from media plane packets</w:t>
      </w:r>
      <w:bookmarkEnd w:id="281"/>
    </w:p>
    <w:p w14:paraId="5FD3A7DB" w14:textId="77777777" w:rsidR="009558F6" w:rsidRDefault="009558F6" w:rsidP="009558F6">
      <w:pPr>
        <w:pStyle w:val="Heading4"/>
      </w:pPr>
      <w:bookmarkStart w:id="282" w:name="_Toc200835605"/>
      <w:r>
        <w:t>7.4.8.1</w:t>
      </w:r>
      <w:r>
        <w:tab/>
        <w:t>General</w:t>
      </w:r>
      <w:bookmarkEnd w:id="282"/>
    </w:p>
    <w:p w14:paraId="55DB64A2" w14:textId="77777777" w:rsidR="009558F6" w:rsidRDefault="009558F6" w:rsidP="009558F6">
      <w:r>
        <w:t>In some cases, IRI must be derived from media plane packets. One report type that requires such a capability is the reporting of post dialled digits.</w:t>
      </w:r>
    </w:p>
    <w:p w14:paraId="5CB08027" w14:textId="77777777" w:rsidR="009558F6" w:rsidRDefault="009558F6" w:rsidP="009558F6">
      <w:r>
        <w:t>The approaches described below are similar to the approach for Packet header information reporting described in clause 7.12.2 and the approach used for the interception of HTTP File Transfer IRI in RCS described in clause 7.13.2.</w:t>
      </w:r>
    </w:p>
    <w:p w14:paraId="7A31482F" w14:textId="36564BDF" w:rsidR="009558F6" w:rsidRDefault="009558F6" w:rsidP="009558F6">
      <w:pPr>
        <w:pStyle w:val="Heading4"/>
      </w:pPr>
      <w:bookmarkStart w:id="283" w:name="_Toc200835606"/>
      <w:r>
        <w:t>7.4.8.2</w:t>
      </w:r>
      <w:r>
        <w:tab/>
        <w:t>Implementation approaches</w:t>
      </w:r>
      <w:bookmarkEnd w:id="283"/>
    </w:p>
    <w:p w14:paraId="4FAB221E" w14:textId="77777777" w:rsidR="009558F6" w:rsidRDefault="009558F6" w:rsidP="009558F6">
      <w:r>
        <w:t>To support the generation of related xIRI from media plane packets, the present document supports two implementation approaches:</w:t>
      </w:r>
    </w:p>
    <w:p w14:paraId="7348BA3A" w14:textId="77777777" w:rsidR="009558F6" w:rsidRDefault="009558F6" w:rsidP="009558F6">
      <w:pPr>
        <w:pStyle w:val="B1"/>
      </w:pPr>
      <w:r>
        <w:t>-</w:t>
      </w:r>
      <w:r>
        <w:tab/>
        <w:t>In approach 1, xIRI (that includes the correlation number and the target identity) is generated by the IRI-POI in the IMS Media Functions. The IRI-POI generates the xIRI from the media plane packets and sends it to the MDF2. The MDF2 generates the IRI messages and sends them to the LEMF.</w:t>
      </w:r>
    </w:p>
    <w:p w14:paraId="481D4166" w14:textId="77777777" w:rsidR="009558F6" w:rsidRDefault="009558F6" w:rsidP="009558F6">
      <w:pPr>
        <w:ind w:left="568" w:hanging="284"/>
      </w:pPr>
      <w:r>
        <w:t>-</w:t>
      </w:r>
      <w:r>
        <w:tab/>
        <w:t>In approach 2, xCC is generated by the CC-POI in the IMS Media functions as if the warrant involves the interception of communication contents. It may be possible to limit the xCC generated to only include packets which contain relevant IRI (e.g. RTP packets containing post dialled digits). To enable this, the CC-POI is presumed to be present and provisioned in the IMS Media functions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2562C97D" w14:textId="77777777" w:rsidR="009558F6" w:rsidRDefault="009558F6" w:rsidP="009558F6">
      <w:r>
        <w:t>POIs in IMS Media Functions require a trigger to enable it to detect the user plane packets. The corresponding Triggering Function (IRI-TF or CC-TF) resides in the IMS Signalling Function as described in clause 7.4.4.</w:t>
      </w:r>
    </w:p>
    <w:p w14:paraId="2C3DABE3" w14:textId="1CC88C99" w:rsidR="00EA0C30" w:rsidRPr="00410461" w:rsidRDefault="00EA0C30" w:rsidP="00460FF4">
      <w:pPr>
        <w:pStyle w:val="Heading2"/>
      </w:pPr>
      <w:bookmarkStart w:id="284" w:name="_Toc200835607"/>
      <w:r w:rsidRPr="00410461">
        <w:t>7.5</w:t>
      </w:r>
      <w:r w:rsidRPr="00410461">
        <w:tab/>
        <w:t>MMS</w:t>
      </w:r>
      <w:bookmarkEnd w:id="284"/>
    </w:p>
    <w:p w14:paraId="54F7FDD4" w14:textId="453B100B" w:rsidR="00EA0C30" w:rsidRPr="00410461" w:rsidRDefault="00EA0C30" w:rsidP="00EA0C30">
      <w:pPr>
        <w:pStyle w:val="Heading3"/>
      </w:pPr>
      <w:bookmarkStart w:id="285" w:name="_Toc200835608"/>
      <w:r w:rsidRPr="00410461">
        <w:t>7.5.1</w:t>
      </w:r>
      <w:r w:rsidRPr="00410461">
        <w:tab/>
        <w:t>Overview</w:t>
      </w:r>
      <w:bookmarkEnd w:id="285"/>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86" w:name="_Toc200835609"/>
      <w:r w:rsidRPr="00410461">
        <w:t>7.5.2</w:t>
      </w:r>
      <w:r w:rsidRPr="00410461">
        <w:tab/>
        <w:t>LI at MMS Proxy-Relay</w:t>
      </w:r>
      <w:bookmarkEnd w:id="286"/>
    </w:p>
    <w:p w14:paraId="1F77EB18" w14:textId="3FD5B339" w:rsidR="00EA0C30" w:rsidRPr="00410461" w:rsidRDefault="00EA0C30" w:rsidP="00EA0C30">
      <w:pPr>
        <w:pStyle w:val="Heading4"/>
      </w:pPr>
      <w:bookmarkStart w:id="287" w:name="_Toc200835610"/>
      <w:r w:rsidRPr="00410461">
        <w:t>7.5.2.1</w:t>
      </w:r>
      <w:r w:rsidRPr="00410461">
        <w:tab/>
        <w:t>Architecture</w:t>
      </w:r>
      <w:bookmarkEnd w:id="287"/>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88" w:name="_Toc200835611"/>
      <w:r w:rsidRPr="00410461">
        <w:t>7.5.2.2</w:t>
      </w:r>
      <w:r w:rsidRPr="00410461">
        <w:tab/>
        <w:t>Target Identities</w:t>
      </w:r>
      <w:bookmarkEnd w:id="288"/>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3899B9B5" w14:textId="77777777" w:rsidR="00177AC7" w:rsidRDefault="00177AC7" w:rsidP="00177AC7">
      <w:pPr>
        <w:pStyle w:val="B1"/>
      </w:pPr>
      <w:r>
        <w:t>-</w:t>
      </w:r>
      <w:r>
        <w:tab/>
        <w:t>MSISDN.</w:t>
      </w:r>
    </w:p>
    <w:p w14:paraId="7C762A65" w14:textId="26FCF2F0" w:rsidR="00177AC7" w:rsidRPr="00410461" w:rsidRDefault="00177AC7" w:rsidP="00177AC7">
      <w:pPr>
        <w:pStyle w:val="B1"/>
      </w:pPr>
      <w:r>
        <w:t>-</w:t>
      </w:r>
      <w:r>
        <w:tab/>
        <w:t>E.164 Number.</w:t>
      </w:r>
    </w:p>
    <w:p w14:paraId="5C455622" w14:textId="77777777" w:rsidR="00177AC7" w:rsidRPr="00410461" w:rsidRDefault="00177AC7" w:rsidP="00177AC7">
      <w:pPr>
        <w:pStyle w:val="B1"/>
      </w:pPr>
      <w:r w:rsidRPr="00410461">
        <w:t>-</w:t>
      </w:r>
      <w:r w:rsidRPr="00410461">
        <w:tab/>
        <w:t>IMSI.</w:t>
      </w:r>
    </w:p>
    <w:p w14:paraId="6B06307D" w14:textId="77777777" w:rsidR="00177AC7" w:rsidRPr="00410461" w:rsidRDefault="00177AC7" w:rsidP="00177AC7">
      <w:pPr>
        <w:pStyle w:val="B1"/>
      </w:pPr>
      <w:r w:rsidRPr="00410461">
        <w:t>-</w:t>
      </w:r>
      <w:r w:rsidRPr="00410461">
        <w:tab/>
        <w:t>SUPI.</w:t>
      </w:r>
    </w:p>
    <w:p w14:paraId="677F18F4" w14:textId="77777777" w:rsidR="00177AC7" w:rsidRPr="00354712" w:rsidRDefault="00177AC7" w:rsidP="00177AC7">
      <w:pPr>
        <w:pStyle w:val="NO"/>
      </w:pPr>
      <w:r w:rsidRPr="00354712">
        <w:t>NOTE:</w:t>
      </w:r>
      <w:r w:rsidRPr="00354712">
        <w:tab/>
        <w:t>SUPI and IMSI may not be available.</w:t>
      </w:r>
    </w:p>
    <w:p w14:paraId="11ED3810" w14:textId="77777777" w:rsidR="00177AC7" w:rsidRDefault="00177AC7" w:rsidP="00177AC7">
      <w:r w:rsidRPr="00410461">
        <w:t>The interception performed on the above identities are mutually independent, even though, an xIRI may contain the information about the other identities when available.</w:t>
      </w:r>
    </w:p>
    <w:p w14:paraId="548C751C" w14:textId="2A377B65" w:rsidR="00177AC7" w:rsidRPr="00410461" w:rsidRDefault="00177AC7" w:rsidP="00177AC7">
      <w:r w:rsidRPr="00410461">
        <w:t>The IRI-POI and CC-POI present in the MMS Proxy-Relay shall also support interception of non-local identities</w:t>
      </w:r>
      <w:r>
        <w:t>.</w:t>
      </w:r>
    </w:p>
    <w:p w14:paraId="6F085A56" w14:textId="63A365F2" w:rsidR="00EA0C30" w:rsidRPr="00410461" w:rsidRDefault="00EA0C30" w:rsidP="00EA0C30">
      <w:pPr>
        <w:pStyle w:val="Heading4"/>
      </w:pPr>
      <w:bookmarkStart w:id="289" w:name="_Toc200835612"/>
      <w:r w:rsidRPr="00410461">
        <w:t>7.5.2.3</w:t>
      </w:r>
      <w:r w:rsidRPr="00410461">
        <w:tab/>
        <w:t>IRI Events</w:t>
      </w:r>
      <w:bookmarkEnd w:id="289"/>
    </w:p>
    <w:p w14:paraId="2E7E9632" w14:textId="77777777" w:rsidR="00EA0C30" w:rsidRPr="00410461" w:rsidRDefault="00EA0C30" w:rsidP="00EA0C30">
      <w:r w:rsidRPr="00410461">
        <w:t>The IRI-POI present in the MMS Proxy-Relay shall generate xIRI, when it detects the following specific events or information:</w:t>
      </w:r>
    </w:p>
    <w:p w14:paraId="4FA31596" w14:textId="77777777" w:rsidR="00E11346" w:rsidRDefault="00E11346" w:rsidP="00E11346">
      <w:pPr>
        <w:pStyle w:val="B1"/>
      </w:pPr>
      <w:r>
        <w:t>-</w:t>
      </w:r>
      <w:r>
        <w:tab/>
      </w:r>
      <w:r w:rsidRPr="0078663C">
        <w:t>The target is a sender or recipient of an MMS message</w:t>
      </w:r>
      <w:r>
        <w:t>.</w:t>
      </w:r>
    </w:p>
    <w:p w14:paraId="3E7FE945" w14:textId="77777777" w:rsidR="00E11346" w:rsidRDefault="00E11346" w:rsidP="00E11346">
      <w:pPr>
        <w:pStyle w:val="B1"/>
      </w:pPr>
      <w:r>
        <w:t>-</w:t>
      </w:r>
      <w:r>
        <w:tab/>
      </w:r>
      <w:r w:rsidRPr="0078663C">
        <w:t>The target is a sender or recipient of a transformed email message (as defined in TS 23.140 [XX] Annex D and Annex D1).</w:t>
      </w:r>
    </w:p>
    <w:p w14:paraId="4C24C45F" w14:textId="77777777" w:rsidR="00E11346" w:rsidRDefault="00E11346" w:rsidP="00E11346">
      <w:pPr>
        <w:pStyle w:val="NO"/>
      </w:pPr>
      <w:r>
        <w:t>NOTE:</w:t>
      </w:r>
      <w:r>
        <w:tab/>
        <w:t>In this definition there is no distinction made between addresses on the "TO:" line and addresses on the "CC:" or "BCC:" line. They are all recipients of the message.</w:t>
      </w:r>
    </w:p>
    <w:p w14:paraId="379EC2BF" w14:textId="20474BA9" w:rsidR="00EA0C30" w:rsidRPr="00410461" w:rsidRDefault="00EA0C30" w:rsidP="00EA0C30">
      <w:pPr>
        <w:pStyle w:val="Heading4"/>
      </w:pPr>
      <w:bookmarkStart w:id="290" w:name="_Toc200835613"/>
      <w:r w:rsidRPr="00410461">
        <w:t>7.5.2.4</w:t>
      </w:r>
      <w:r w:rsidRPr="00410461">
        <w:tab/>
        <w:t>Common IRI parameters</w:t>
      </w:r>
      <w:bookmarkEnd w:id="290"/>
    </w:p>
    <w:p w14:paraId="60A1E8A9" w14:textId="1D1597CB" w:rsidR="00EA0C30" w:rsidRPr="00410461" w:rsidRDefault="00EA0C30" w:rsidP="00EA0C30">
      <w:r w:rsidRPr="00410461">
        <w:t xml:space="preserve">The list of xIRI parameters </w:t>
      </w:r>
      <w:r w:rsidR="00DF669A" w:rsidRPr="00410461">
        <w:t>is</w:t>
      </w:r>
      <w:r w:rsidRPr="00410461">
        <w:t xml:space="preserv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91" w:name="_Toc200835614"/>
      <w:r w:rsidRPr="00410461">
        <w:t>7.5.2.5</w:t>
      </w:r>
      <w:r w:rsidRPr="00410461">
        <w:tab/>
        <w:t>Specific IRI parameters</w:t>
      </w:r>
      <w:bookmarkEnd w:id="291"/>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92" w:name="_Toc200835615"/>
      <w:r w:rsidRPr="00410461">
        <w:t>7.5.2.6</w:t>
      </w:r>
      <w:r w:rsidRPr="00410461">
        <w:tab/>
        <w:t>CC</w:t>
      </w:r>
      <w:bookmarkEnd w:id="292"/>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93" w:name="_Toc200835616"/>
      <w:r w:rsidRPr="00410461">
        <w:t>7.5.2.7</w:t>
      </w:r>
      <w:r w:rsidRPr="00410461">
        <w:tab/>
        <w:t>Network Topologies</w:t>
      </w:r>
      <w:bookmarkEnd w:id="293"/>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94" w:name="_Toc200835617"/>
      <w:r w:rsidRPr="00410461">
        <w:t>7.6</w:t>
      </w:r>
      <w:r w:rsidRPr="00410461">
        <w:tab/>
        <w:t>PTC service</w:t>
      </w:r>
      <w:bookmarkEnd w:id="294"/>
    </w:p>
    <w:p w14:paraId="1CC100C1" w14:textId="7D9A3400" w:rsidR="00804649" w:rsidRPr="00410461" w:rsidRDefault="00804649" w:rsidP="00804649">
      <w:pPr>
        <w:pStyle w:val="Heading3"/>
      </w:pPr>
      <w:bookmarkStart w:id="295" w:name="_Toc200835618"/>
      <w:r w:rsidRPr="00410461">
        <w:t>7.6.1</w:t>
      </w:r>
      <w:r w:rsidRPr="00410461">
        <w:tab/>
        <w:t>General</w:t>
      </w:r>
      <w:bookmarkEnd w:id="295"/>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96" w:name="_Toc200835619"/>
      <w:r w:rsidRPr="00410461">
        <w:t>7.6.2</w:t>
      </w:r>
      <w:r w:rsidRPr="00410461">
        <w:tab/>
        <w:t>Target identities</w:t>
      </w:r>
      <w:bookmarkEnd w:id="296"/>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97" w:name="_Toc200835620"/>
      <w:r w:rsidRPr="00410461">
        <w:t>7.6.3</w:t>
      </w:r>
      <w:r w:rsidRPr="00410461">
        <w:tab/>
        <w:t>IRI events</w:t>
      </w:r>
      <w:bookmarkEnd w:id="297"/>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98" w:name="_Toc200835621"/>
      <w:r w:rsidRPr="00410461">
        <w:t>7.6.4</w:t>
      </w:r>
      <w:r w:rsidRPr="00410461">
        <w:tab/>
        <w:t>Common IRI parameters</w:t>
      </w:r>
      <w:bookmarkEnd w:id="298"/>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68F66D11" w14:textId="77777777" w:rsidR="002771EA" w:rsidRDefault="002771EA" w:rsidP="002771EA">
      <w:bookmarkStart w:id="299" w:name="_Hlk197011816"/>
      <w:r>
        <w:t>When location is available and authorized to be reported it shall be part of the xIRI as well. Details are provided in TS 33.128 [15] clause 7.5.2.</w:t>
      </w:r>
    </w:p>
    <w:bookmarkEnd w:id="299"/>
    <w:p w14:paraId="50C31F62" w14:textId="77777777" w:rsidR="002771EA" w:rsidRDefault="002771EA" w:rsidP="002771EA">
      <w:pPr>
        <w:rPr>
          <w:noProof/>
        </w:rPr>
      </w:pPr>
      <w:r>
        <w:t>In case the CC-POI within the PTC server cannot deliver the unencrypted xCC, the xIRI shall also contain encryption parameters including any additional information required for decryption.</w:t>
      </w:r>
    </w:p>
    <w:p w14:paraId="7765E2FE" w14:textId="30F38C32" w:rsidR="00804649" w:rsidRPr="00410461" w:rsidRDefault="00804649" w:rsidP="00804649">
      <w:pPr>
        <w:pStyle w:val="Heading3"/>
      </w:pPr>
      <w:bookmarkStart w:id="300" w:name="_Toc200835622"/>
      <w:r w:rsidRPr="00410461">
        <w:t>7.6.5</w:t>
      </w:r>
      <w:r w:rsidRPr="00410461">
        <w:tab/>
        <w:t>Specific IRI parameters</w:t>
      </w:r>
      <w:bookmarkEnd w:id="300"/>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301" w:name="_Toc200835623"/>
      <w:r w:rsidRPr="00410461">
        <w:t>7.6.6</w:t>
      </w:r>
      <w:r w:rsidRPr="00410461">
        <w:tab/>
        <w:t>Common CC parameters</w:t>
      </w:r>
      <w:bookmarkEnd w:id="301"/>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5E297283" w:rsidR="00804649" w:rsidRPr="00410461" w:rsidRDefault="00804649" w:rsidP="00804649">
      <w:pPr>
        <w:pStyle w:val="B1"/>
      </w:pPr>
      <w:r w:rsidRPr="00410461">
        <w:rPr>
          <w:kern w:val="2"/>
          <w:lang w:eastAsia="zh-CN"/>
        </w:rPr>
        <w:t>-</w:t>
      </w:r>
      <w:r w:rsidRPr="00410461">
        <w:rPr>
          <w:kern w:val="2"/>
          <w:lang w:eastAsia="zh-CN"/>
        </w:rPr>
        <w:tab/>
        <w:t>Identity of source of media</w:t>
      </w:r>
      <w:r w:rsidR="002771EA">
        <w:rPr>
          <w:kern w:val="2"/>
          <w:lang w:eastAsia="zh-CN"/>
        </w:rPr>
        <w:t>.</w:t>
      </w:r>
    </w:p>
    <w:p w14:paraId="62DE6CA3" w14:textId="422C5898" w:rsidR="00804649" w:rsidRPr="00410461" w:rsidRDefault="00804649" w:rsidP="00804649">
      <w:pPr>
        <w:pStyle w:val="Heading3"/>
      </w:pPr>
      <w:bookmarkStart w:id="302" w:name="_Toc200835624"/>
      <w:r w:rsidRPr="00410461">
        <w:t>7.6.7</w:t>
      </w:r>
      <w:r w:rsidRPr="00410461">
        <w:tab/>
        <w:t>Specific CC parameters</w:t>
      </w:r>
      <w:bookmarkEnd w:id="302"/>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303" w:name="_Toc200835625"/>
      <w:r w:rsidRPr="00410461">
        <w:t>7.6.8</w:t>
      </w:r>
      <w:r w:rsidRPr="00410461">
        <w:tab/>
        <w:t>Network topologies</w:t>
      </w:r>
      <w:bookmarkEnd w:id="303"/>
    </w:p>
    <w:p w14:paraId="3BC49A9E" w14:textId="79F8B6D2" w:rsidR="00804649" w:rsidRPr="00410461" w:rsidRDefault="007606FF" w:rsidP="00EA0C30">
      <w:r>
        <w:rPr>
          <w:lang w:val="nl-NL"/>
        </w:rPr>
        <w:t>LI for the PTC service is provided by the PTC service provider which manages the PTC server.</w:t>
      </w:r>
    </w:p>
    <w:p w14:paraId="3B26F05C" w14:textId="57BAC954" w:rsidR="00C0011B" w:rsidRPr="00410461" w:rsidRDefault="00C0011B" w:rsidP="00C0011B">
      <w:pPr>
        <w:pStyle w:val="Heading2"/>
      </w:pPr>
      <w:bookmarkStart w:id="304" w:name="_Toc200835626"/>
      <w:r w:rsidRPr="00410461">
        <w:t>7.</w:t>
      </w:r>
      <w:r w:rsidR="006655D9" w:rsidRPr="00410461">
        <w:t>7</w:t>
      </w:r>
      <w:r w:rsidRPr="00410461">
        <w:tab/>
        <w:t>Identity Caching Function</w:t>
      </w:r>
      <w:bookmarkEnd w:id="304"/>
    </w:p>
    <w:p w14:paraId="5FDFDF79" w14:textId="4BE3980B" w:rsidR="00C0011B" w:rsidRPr="00410461" w:rsidRDefault="00C0011B" w:rsidP="00C0011B">
      <w:pPr>
        <w:pStyle w:val="Heading3"/>
      </w:pPr>
      <w:bookmarkStart w:id="305" w:name="_Toc200835627"/>
      <w:r w:rsidRPr="00410461">
        <w:t>7.</w:t>
      </w:r>
      <w:r w:rsidR="006655D9" w:rsidRPr="00410461">
        <w:t>7</w:t>
      </w:r>
      <w:r w:rsidRPr="00410461">
        <w:t>.1</w:t>
      </w:r>
      <w:r w:rsidRPr="00410461">
        <w:tab/>
        <w:t>General</w:t>
      </w:r>
      <w:bookmarkEnd w:id="305"/>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306" w:name="_Toc200835628"/>
      <w:r w:rsidRPr="00410461">
        <w:t>7.</w:t>
      </w:r>
      <w:r w:rsidR="00612B43" w:rsidRPr="00410461">
        <w:t>7</w:t>
      </w:r>
      <w:r w:rsidRPr="00410461">
        <w:t>.2</w:t>
      </w:r>
      <w:r w:rsidRPr="00410461">
        <w:tab/>
        <w:t>ICF Query Identities</w:t>
      </w:r>
      <w:bookmarkEnd w:id="306"/>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307" w:name="_Toc200835629"/>
      <w:r w:rsidRPr="00410461">
        <w:t>7.</w:t>
      </w:r>
      <w:r w:rsidR="00612B43" w:rsidRPr="00410461">
        <w:t>7</w:t>
      </w:r>
      <w:r w:rsidRPr="00410461">
        <w:t>.3</w:t>
      </w:r>
      <w:r w:rsidRPr="00410461">
        <w:tab/>
        <w:t>ICF Response parameters</w:t>
      </w:r>
      <w:bookmarkEnd w:id="307"/>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308" w:name="_Toc200835630"/>
      <w:r w:rsidRPr="00410461">
        <w:t>7.</w:t>
      </w:r>
      <w:r w:rsidR="00612B43" w:rsidRPr="00410461">
        <w:t>7</w:t>
      </w:r>
      <w:r w:rsidRPr="00410461">
        <w:t>.4</w:t>
      </w:r>
      <w:r w:rsidRPr="00410461">
        <w:tab/>
        <w:t>Network topologies</w:t>
      </w:r>
      <w:bookmarkEnd w:id="308"/>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309" w:name="_Toc200835631"/>
      <w:r w:rsidRPr="00410461">
        <w:t>7.</w:t>
      </w:r>
      <w:r w:rsidR="00AD28A9" w:rsidRPr="00410461">
        <w:t>8</w:t>
      </w:r>
      <w:r w:rsidRPr="00410461">
        <w:tab/>
        <w:t>Non-IP data delivery (NIDD) in 5GS</w:t>
      </w:r>
      <w:bookmarkEnd w:id="309"/>
    </w:p>
    <w:p w14:paraId="1732D4C7" w14:textId="0DCEB9B0" w:rsidR="00E51F2D" w:rsidRPr="00410461" w:rsidRDefault="00EA63BF" w:rsidP="00E51F2D">
      <w:pPr>
        <w:pStyle w:val="Heading3"/>
      </w:pPr>
      <w:bookmarkStart w:id="310" w:name="_Toc200835632"/>
      <w:r w:rsidRPr="00410461">
        <w:t>7.8</w:t>
      </w:r>
      <w:r w:rsidR="00E51F2D" w:rsidRPr="00410461">
        <w:t>.1</w:t>
      </w:r>
      <w:r w:rsidR="00E51F2D" w:rsidRPr="00410461">
        <w:tab/>
        <w:t>Background</w:t>
      </w:r>
      <w:bookmarkEnd w:id="310"/>
    </w:p>
    <w:p w14:paraId="141990BD" w14:textId="27FDEDC4" w:rsidR="00E51F2D" w:rsidRPr="00410461" w:rsidRDefault="00EA63BF" w:rsidP="00E51F2D">
      <w:pPr>
        <w:pStyle w:val="Heading4"/>
      </w:pPr>
      <w:bookmarkStart w:id="311" w:name="_Toc200835633"/>
      <w:r w:rsidRPr="00410461">
        <w:t>7.8</w:t>
      </w:r>
      <w:r w:rsidR="00E51F2D" w:rsidRPr="00410461">
        <w:t>.1.1</w:t>
      </w:r>
      <w:r w:rsidR="00E51F2D" w:rsidRPr="00410461">
        <w:tab/>
        <w:t>General</w:t>
      </w:r>
      <w:bookmarkEnd w:id="311"/>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312" w:name="_Toc200835634"/>
      <w:r w:rsidRPr="00410461">
        <w:t>7.8</w:t>
      </w:r>
      <w:r w:rsidR="00E51F2D" w:rsidRPr="00410461">
        <w:t>.1.2</w:t>
      </w:r>
      <w:r w:rsidR="00E51F2D" w:rsidRPr="00410461">
        <w:tab/>
      </w:r>
      <w:r w:rsidR="00E51F2D" w:rsidRPr="00410461">
        <w:rPr>
          <w:rFonts w:cs="Arial"/>
          <w:szCs w:val="24"/>
        </w:rPr>
        <w:t>NIDD in non-roaming situation</w:t>
      </w:r>
      <w:bookmarkEnd w:id="312"/>
    </w:p>
    <w:p w14:paraId="38951C85" w14:textId="01A30965" w:rsidR="00E51F2D" w:rsidRPr="00410461" w:rsidRDefault="00EA63BF" w:rsidP="00E51F2D">
      <w:pPr>
        <w:pStyle w:val="Heading5"/>
      </w:pPr>
      <w:bookmarkStart w:id="313" w:name="_Toc200835635"/>
      <w:r w:rsidRPr="00410461">
        <w:t>7.8</w:t>
      </w:r>
      <w:r w:rsidR="00E51F2D" w:rsidRPr="00410461">
        <w:t>.1.2.1</w:t>
      </w:r>
      <w:r w:rsidR="00E51F2D" w:rsidRPr="00410461">
        <w:tab/>
        <w:t>Delivery using NEF</w:t>
      </w:r>
      <w:bookmarkEnd w:id="313"/>
    </w:p>
    <w:p w14:paraId="4B73DA14" w14:textId="5B7EA463" w:rsidR="00E51F2D" w:rsidRPr="00410461" w:rsidRDefault="00E51F2D" w:rsidP="00E51F2D">
      <w:r w:rsidRPr="00410461">
        <w:t>Fi</w:t>
      </w:r>
      <w:r w:rsidR="004713C3">
        <w:t>gure 7.8.1.2.1-1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4" type="#_x0000_t75" style="width:452.75pt;height:66.9pt" o:ole="">
            <v:imagedata r:id="rId77" o:title=""/>
          </v:shape>
          <o:OLEObject Type="Embed" ProgID="Visio.Drawing.15" ShapeID="_x0000_i1054" DrawAspect="Content" ObjectID="_1811971360" r:id="rId78"/>
        </w:object>
      </w:r>
    </w:p>
    <w:p w14:paraId="3940D654" w14:textId="6B5C6632" w:rsidR="00E51F2D" w:rsidRPr="00410461" w:rsidRDefault="00E51F2D" w:rsidP="000E4F76">
      <w:pPr>
        <w:pStyle w:val="TF"/>
      </w:pPr>
      <w:r w:rsidRPr="00410461">
        <w:t>Fi</w:t>
      </w:r>
      <w:r w:rsidR="004713C3">
        <w:t>gure 7.8.1.2.1-1</w:t>
      </w:r>
      <w:r w:rsidRPr="00410461">
        <w:t>: 5GS Architecture for NIDD using NEF</w:t>
      </w:r>
    </w:p>
    <w:p w14:paraId="076B39D3" w14:textId="04DC3FB2" w:rsidR="00E51F2D" w:rsidRPr="00410461" w:rsidRDefault="00EA63BF" w:rsidP="00E51F2D">
      <w:pPr>
        <w:pStyle w:val="Heading5"/>
      </w:pPr>
      <w:bookmarkStart w:id="314" w:name="_Toc200835636"/>
      <w:r w:rsidRPr="00410461">
        <w:t>7.8</w:t>
      </w:r>
      <w:r w:rsidR="00E51F2D" w:rsidRPr="00410461">
        <w:t>.1.2.2</w:t>
      </w:r>
      <w:r w:rsidR="00E51F2D" w:rsidRPr="00410461">
        <w:tab/>
      </w:r>
      <w:r w:rsidR="00E51F2D" w:rsidRPr="00410461">
        <w:rPr>
          <w:rFonts w:cs="Arial"/>
        </w:rPr>
        <w:t>Delivery using UPF via a PtP N6 tunnel</w:t>
      </w:r>
      <w:bookmarkEnd w:id="314"/>
    </w:p>
    <w:p w14:paraId="3795F6F2" w14:textId="03E7E44F" w:rsidR="00E51F2D" w:rsidRPr="00410461" w:rsidRDefault="00E51F2D" w:rsidP="00E51F2D">
      <w:r w:rsidRPr="00410461">
        <w:t>Fi</w:t>
      </w:r>
      <w:r w:rsidR="004713C3">
        <w:t>gure 7.8.1.2.2-1</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5B4F70A3" w:rsidR="00E51F2D" w:rsidRPr="00410461" w:rsidRDefault="00E51F2D" w:rsidP="000E4F76">
      <w:pPr>
        <w:pStyle w:val="TF"/>
      </w:pPr>
      <w:r w:rsidRPr="00410461">
        <w:t>Fi</w:t>
      </w:r>
      <w:r w:rsidR="004713C3">
        <w:t>gure 7.8.1.2.2-1</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315" w:name="_Toc200835637"/>
      <w:r w:rsidRPr="00410461">
        <w:t>7.8</w:t>
      </w:r>
      <w:r w:rsidR="00E51F2D" w:rsidRPr="00410461">
        <w:t>.1.3</w:t>
      </w:r>
      <w:r w:rsidR="00E51F2D" w:rsidRPr="00410461">
        <w:tab/>
      </w:r>
      <w:r w:rsidR="00E51F2D" w:rsidRPr="00410461">
        <w:rPr>
          <w:rFonts w:cs="Arial"/>
          <w:szCs w:val="24"/>
        </w:rPr>
        <w:t>NIDD in roaming situation</w:t>
      </w:r>
      <w:bookmarkEnd w:id="315"/>
    </w:p>
    <w:p w14:paraId="5398AFEF" w14:textId="33389BFA" w:rsidR="00E51F2D" w:rsidRPr="00410461" w:rsidRDefault="00EA63BF" w:rsidP="00E51F2D">
      <w:pPr>
        <w:pStyle w:val="Heading5"/>
      </w:pPr>
      <w:bookmarkStart w:id="316" w:name="_Toc200835638"/>
      <w:r w:rsidRPr="00410461">
        <w:t>7.8</w:t>
      </w:r>
      <w:r w:rsidR="00E51F2D" w:rsidRPr="00410461">
        <w:t>.1.3.1</w:t>
      </w:r>
      <w:r w:rsidR="00E51F2D" w:rsidRPr="00410461">
        <w:tab/>
      </w:r>
      <w:r w:rsidR="00E51F2D" w:rsidRPr="00410461">
        <w:rPr>
          <w:rFonts w:cs="Arial"/>
        </w:rPr>
        <w:t>Delivery using NEF</w:t>
      </w:r>
      <w:bookmarkEnd w:id="316"/>
    </w:p>
    <w:p w14:paraId="23A256C4" w14:textId="0799D881" w:rsidR="00E51F2D" w:rsidRPr="00410461" w:rsidRDefault="00E51F2D" w:rsidP="00E51F2D">
      <w:r w:rsidRPr="00410461">
        <w:t>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w:t>
      </w:r>
      <w:r w:rsidR="00AC471A">
        <w:t>gure 7.8.1.3.1-1</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5F4688FB" w:rsidR="00E51F2D" w:rsidRPr="00410461" w:rsidRDefault="00E51F2D" w:rsidP="00B015A6">
      <w:pPr>
        <w:pStyle w:val="TF"/>
        <w:rPr>
          <w:sz w:val="24"/>
          <w:szCs w:val="24"/>
        </w:rPr>
      </w:pPr>
      <w:r w:rsidRPr="00410461">
        <w:t>Fi</w:t>
      </w:r>
      <w:r w:rsidR="00AC471A">
        <w:t>gure 7.8.1.3.1-1</w:t>
      </w:r>
      <w:r w:rsidRPr="00410461">
        <w:t>: 5GS Architecture for NIDD using NEF in roaming situation</w:t>
      </w:r>
    </w:p>
    <w:p w14:paraId="648033D8" w14:textId="583D07E4" w:rsidR="00E51F2D" w:rsidRPr="00410461" w:rsidRDefault="00EA63BF" w:rsidP="00E51F2D">
      <w:pPr>
        <w:pStyle w:val="Heading5"/>
      </w:pPr>
      <w:bookmarkStart w:id="317" w:name="_Toc200835639"/>
      <w:r w:rsidRPr="00410461">
        <w:t>7.8</w:t>
      </w:r>
      <w:r w:rsidR="00E51F2D" w:rsidRPr="00410461">
        <w:t>.1.3.2</w:t>
      </w:r>
      <w:r w:rsidR="00E51F2D" w:rsidRPr="00410461">
        <w:tab/>
      </w:r>
      <w:r w:rsidR="00E51F2D" w:rsidRPr="00410461">
        <w:rPr>
          <w:rFonts w:cs="Arial"/>
        </w:rPr>
        <w:t>Delivery using UPF via a PtP N6 tunnel</w:t>
      </w:r>
      <w:bookmarkEnd w:id="317"/>
    </w:p>
    <w:p w14:paraId="2551E11A" w14:textId="21691797"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i</w:t>
      </w:r>
      <w:r w:rsidR="00AC471A">
        <w:t>gure 7.8.1.3.2-1</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23F3AB3C" w:rsidR="00E51F2D" w:rsidRPr="00410461" w:rsidRDefault="00E51F2D" w:rsidP="00B015A6">
      <w:pPr>
        <w:pStyle w:val="TF"/>
        <w:rPr>
          <w:rFonts w:eastAsia="Calibri"/>
        </w:rPr>
      </w:pPr>
      <w:r w:rsidRPr="00410461">
        <w:t>Fi</w:t>
      </w:r>
      <w:r w:rsidR="00AC471A">
        <w:t>gure 7.8.1.3.2-1</w:t>
      </w:r>
      <w:r w:rsidRPr="00410461">
        <w:t>: 5GS Architecture of NIDD using a PtP N6 tunnel in roaming situation</w:t>
      </w:r>
    </w:p>
    <w:p w14:paraId="1FC9FB98" w14:textId="118FF88B" w:rsidR="00E51F2D" w:rsidRPr="00410461" w:rsidRDefault="00EA63BF" w:rsidP="00E51F2D">
      <w:pPr>
        <w:pStyle w:val="Heading3"/>
      </w:pPr>
      <w:bookmarkStart w:id="318" w:name="_Toc200835640"/>
      <w:r w:rsidRPr="00410461">
        <w:t>7.8</w:t>
      </w:r>
      <w:r w:rsidR="00E51F2D" w:rsidRPr="00410461">
        <w:t>.2</w:t>
      </w:r>
      <w:r w:rsidR="00E51F2D" w:rsidRPr="00410461">
        <w:tab/>
        <w:t>LI for NIDD</w:t>
      </w:r>
      <w:bookmarkEnd w:id="318"/>
    </w:p>
    <w:p w14:paraId="22C5B29D" w14:textId="0FAB012E" w:rsidR="00E51F2D" w:rsidRPr="00410461" w:rsidRDefault="00EA63BF" w:rsidP="00E51F2D">
      <w:pPr>
        <w:pStyle w:val="Heading4"/>
        <w:rPr>
          <w:rFonts w:cs="Arial"/>
          <w:szCs w:val="24"/>
        </w:rPr>
      </w:pPr>
      <w:bookmarkStart w:id="319" w:name="_Toc200835641"/>
      <w:r w:rsidRPr="00410461">
        <w:t>7.8</w:t>
      </w:r>
      <w:r w:rsidR="00E51F2D" w:rsidRPr="00410461">
        <w:t>.2.1</w:t>
      </w:r>
      <w:r w:rsidR="00E51F2D" w:rsidRPr="00410461">
        <w:tab/>
      </w:r>
      <w:r w:rsidR="00E51F2D" w:rsidRPr="00410461">
        <w:rPr>
          <w:rFonts w:cs="Arial"/>
          <w:szCs w:val="24"/>
        </w:rPr>
        <w:t>LI for NIDD using NEF</w:t>
      </w:r>
      <w:bookmarkEnd w:id="319"/>
    </w:p>
    <w:p w14:paraId="1561F3F3" w14:textId="267AFBD6" w:rsidR="00E51F2D" w:rsidRPr="00410461" w:rsidRDefault="00EA63BF" w:rsidP="00E51F2D">
      <w:pPr>
        <w:pStyle w:val="Heading5"/>
      </w:pPr>
      <w:bookmarkStart w:id="320" w:name="_Toc200835642"/>
      <w:r w:rsidRPr="00410461">
        <w:t>7.8</w:t>
      </w:r>
      <w:r w:rsidR="00E51F2D" w:rsidRPr="00410461">
        <w:t>.2.1.1</w:t>
      </w:r>
      <w:r w:rsidR="00E51F2D" w:rsidRPr="00410461">
        <w:tab/>
        <w:t>General</w:t>
      </w:r>
      <w:bookmarkEnd w:id="320"/>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21" w:name="_Toc200835643"/>
      <w:r w:rsidRPr="00410461">
        <w:t>7.8</w:t>
      </w:r>
      <w:r w:rsidR="00E51F2D" w:rsidRPr="00410461">
        <w:t>.2.1.2</w:t>
      </w:r>
      <w:r w:rsidR="00E51F2D" w:rsidRPr="00410461">
        <w:tab/>
      </w:r>
      <w:r w:rsidR="00E51F2D" w:rsidRPr="00410461">
        <w:rPr>
          <w:rFonts w:cs="Arial"/>
        </w:rPr>
        <w:t>Architecture for NIDD using NEF in the VPLMN</w:t>
      </w:r>
      <w:bookmarkEnd w:id="321"/>
    </w:p>
    <w:p w14:paraId="73997F4F" w14:textId="7F352611"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i</w:t>
      </w:r>
      <w:r w:rsidR="00AC471A">
        <w:t>gure 7.8.2.1.2-1</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5" type="#_x0000_t75" style="width:481.85pt;height:479.55pt" o:ole="">
            <v:imagedata r:id="rId82" o:title=""/>
          </v:shape>
          <o:OLEObject Type="Embed" ProgID="Visio.Drawing.15" ShapeID="_x0000_i1055" DrawAspect="Content" ObjectID="_1811971361" r:id="rId83"/>
        </w:object>
      </w:r>
    </w:p>
    <w:p w14:paraId="785DFA63" w14:textId="399AA24C" w:rsidR="00E51F2D" w:rsidRPr="00410461" w:rsidRDefault="00E51F2D" w:rsidP="00AD28A9">
      <w:pPr>
        <w:pStyle w:val="TF"/>
      </w:pPr>
      <w:r w:rsidRPr="00410461">
        <w:t>Fi</w:t>
      </w:r>
      <w:r w:rsidR="00AC471A">
        <w:t>gure 7.8.2.1.2-1</w:t>
      </w:r>
      <w:r w:rsidRPr="00410461">
        <w:t>: LI architecture for NIDD using NEF showing LI at V-SMF</w:t>
      </w:r>
    </w:p>
    <w:p w14:paraId="485BB07C" w14:textId="2BB32391" w:rsidR="00E51F2D" w:rsidRPr="00410461" w:rsidRDefault="00EA63BF" w:rsidP="00E51F2D">
      <w:pPr>
        <w:pStyle w:val="Heading5"/>
      </w:pPr>
      <w:bookmarkStart w:id="322" w:name="_Toc200835644"/>
      <w:r w:rsidRPr="00410461">
        <w:t>7.8</w:t>
      </w:r>
      <w:r w:rsidR="00E51F2D" w:rsidRPr="00410461">
        <w:t>.2.1.3</w:t>
      </w:r>
      <w:r w:rsidR="00E51F2D" w:rsidRPr="00410461">
        <w:tab/>
      </w:r>
      <w:r w:rsidR="00E51F2D" w:rsidRPr="00410461">
        <w:rPr>
          <w:rFonts w:cs="Arial"/>
        </w:rPr>
        <w:t>Target identifiers</w:t>
      </w:r>
      <w:bookmarkEnd w:id="322"/>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23" w:name="_Toc200835645"/>
      <w:r w:rsidRPr="00410461">
        <w:t>7.8</w:t>
      </w:r>
      <w:r w:rsidR="00E51F2D" w:rsidRPr="00410461">
        <w:t>.2.1.4</w:t>
      </w:r>
      <w:r w:rsidR="00E51F2D" w:rsidRPr="00410461">
        <w:tab/>
      </w:r>
      <w:r w:rsidR="00E51F2D" w:rsidRPr="00410461">
        <w:rPr>
          <w:szCs w:val="22"/>
        </w:rPr>
        <w:t>IRI events</w:t>
      </w:r>
      <w:bookmarkEnd w:id="323"/>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24" w:name="_Toc200835646"/>
      <w:r w:rsidRPr="00410461">
        <w:t>7.8</w:t>
      </w:r>
      <w:r w:rsidR="00E51F2D" w:rsidRPr="00410461">
        <w:t>.2.2</w:t>
      </w:r>
      <w:r w:rsidR="00E51F2D" w:rsidRPr="00410461">
        <w:tab/>
      </w:r>
      <w:r w:rsidR="00E51F2D" w:rsidRPr="00410461">
        <w:rPr>
          <w:rFonts w:cs="Arial"/>
          <w:szCs w:val="24"/>
        </w:rPr>
        <w:t>LI for NIDD using a PtP N6 tunnel</w:t>
      </w:r>
      <w:bookmarkEnd w:id="324"/>
    </w:p>
    <w:p w14:paraId="2358DC78" w14:textId="77777777" w:rsidR="00E51F2D" w:rsidRPr="00410461" w:rsidRDefault="00E51F2D" w:rsidP="00E51F2D">
      <w:r w:rsidRPr="00410461">
        <w:t>In non-roaming scenario, the SMF will provide an IRI POI while UPF shall include a CC-POI.</w:t>
      </w:r>
    </w:p>
    <w:p w14:paraId="230EB466" w14:textId="32464221"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w:t>
      </w:r>
      <w:r w:rsidR="00884271">
        <w:t>.3.1-1</w:t>
      </w:r>
      <w:r w:rsidRPr="00410461">
        <w:t xml:space="preserve">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01931F22"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w:t>
      </w:r>
      <w:r w:rsidR="00884271">
        <w:rPr>
          <w:sz w:val="20"/>
          <w:szCs w:val="20"/>
          <w:lang w:val="en-GB"/>
        </w:rPr>
        <w:t>.3.1-1</w:t>
      </w:r>
      <w:r w:rsidRPr="00410461">
        <w:rPr>
          <w:sz w:val="20"/>
          <w:szCs w:val="20"/>
          <w:lang w:val="en-GB"/>
        </w:rPr>
        <w:t>.</w:t>
      </w:r>
    </w:p>
    <w:p w14:paraId="7134377C" w14:textId="2B7C5170" w:rsidR="00E51F2D" w:rsidRPr="00410461" w:rsidRDefault="00E51F2D" w:rsidP="00E51F2D">
      <w:r w:rsidRPr="00410461">
        <w:t xml:space="preserve">However, the user plane packets between UE and UPF flow through the SMF as shown in figures </w:t>
      </w:r>
      <w:r w:rsidR="00B86C35">
        <w:t>7.8.1.2.2-1</w:t>
      </w:r>
      <w:r w:rsidRPr="00410461">
        <w:t xml:space="preserve"> and </w:t>
      </w:r>
      <w:r w:rsidR="00A31C97">
        <w:t>7.8.1.3.2-1</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25" w:name="_Toc200835647"/>
      <w:r w:rsidRPr="00410461">
        <w:t>7.</w:t>
      </w:r>
      <w:r w:rsidR="00A979D1" w:rsidRPr="00410461">
        <w:t>9</w:t>
      </w:r>
      <w:r w:rsidRPr="00410461">
        <w:tab/>
        <w:t>LI at NEF</w:t>
      </w:r>
      <w:bookmarkEnd w:id="325"/>
    </w:p>
    <w:p w14:paraId="60016127" w14:textId="668368BD" w:rsidR="00E51F2D" w:rsidRPr="00410461" w:rsidRDefault="00EA63BF" w:rsidP="00E51F2D">
      <w:pPr>
        <w:pStyle w:val="Heading3"/>
      </w:pPr>
      <w:bookmarkStart w:id="326" w:name="_Toc200835648"/>
      <w:r w:rsidRPr="00410461">
        <w:t>7.9</w:t>
      </w:r>
      <w:r w:rsidR="00E51F2D" w:rsidRPr="00410461">
        <w:t>.1</w:t>
      </w:r>
      <w:r w:rsidR="00E51F2D" w:rsidRPr="00410461">
        <w:tab/>
        <w:t>General</w:t>
      </w:r>
      <w:bookmarkEnd w:id="326"/>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27" w:name="_Toc200835649"/>
      <w:r w:rsidRPr="00410461">
        <w:t>7.9</w:t>
      </w:r>
      <w:r w:rsidR="00E51F2D" w:rsidRPr="00410461">
        <w:t>.2</w:t>
      </w:r>
      <w:r w:rsidR="00E51F2D" w:rsidRPr="00410461">
        <w:tab/>
      </w:r>
      <w:r w:rsidR="00E51F2D" w:rsidRPr="00410461">
        <w:rPr>
          <w:rFonts w:eastAsiaTheme="majorEastAsia"/>
        </w:rPr>
        <w:t>LI for NIDD using NEF</w:t>
      </w:r>
      <w:bookmarkEnd w:id="327"/>
    </w:p>
    <w:p w14:paraId="6D9A47E2" w14:textId="04124CB9" w:rsidR="00E51F2D" w:rsidRPr="00410461" w:rsidRDefault="00EA63BF" w:rsidP="00E51F2D">
      <w:pPr>
        <w:pStyle w:val="Heading4"/>
        <w:rPr>
          <w:rFonts w:cs="Arial"/>
          <w:szCs w:val="24"/>
        </w:rPr>
      </w:pPr>
      <w:bookmarkStart w:id="328" w:name="_Toc200835650"/>
      <w:r w:rsidRPr="00410461">
        <w:t>7.9</w:t>
      </w:r>
      <w:r w:rsidR="00E51F2D" w:rsidRPr="00410461">
        <w:t>.2.1</w:t>
      </w:r>
      <w:r w:rsidR="00E51F2D" w:rsidRPr="00410461">
        <w:tab/>
      </w:r>
      <w:r w:rsidR="00E51F2D" w:rsidRPr="00410461">
        <w:rPr>
          <w:rFonts w:cs="Arial"/>
          <w:szCs w:val="24"/>
        </w:rPr>
        <w:t>Architecture</w:t>
      </w:r>
      <w:bookmarkEnd w:id="328"/>
    </w:p>
    <w:p w14:paraId="52C49B24" w14:textId="1BFC38F8" w:rsidR="00E51F2D" w:rsidRPr="00410461" w:rsidRDefault="00E51F2D" w:rsidP="00E51F2D">
      <w:r w:rsidRPr="00410461">
        <w:t xml:space="preserve">The NEF shall provide both IRI-POI and CC-POI functions. </w:t>
      </w:r>
      <w:r w:rsidR="00EA63BF" w:rsidRPr="00410461">
        <w:t>F</w:t>
      </w:r>
      <w:r w:rsidR="004945D6">
        <w:t>igure 7.9.2.1-1</w:t>
      </w:r>
      <w:r w:rsidRPr="00410461">
        <w:t xml:space="preserve">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6" type="#_x0000_t75" style="width:481.85pt;height:479.55pt" o:ole="">
            <v:imagedata r:id="rId84" o:title=""/>
          </v:shape>
          <o:OLEObject Type="Embed" ProgID="Visio.Drawing.15" ShapeID="_x0000_i1056" DrawAspect="Content" ObjectID="_1811971362" r:id="rId85"/>
        </w:object>
      </w:r>
    </w:p>
    <w:p w14:paraId="7077A385" w14:textId="713F4B62" w:rsidR="00E51F2D" w:rsidRPr="00410461" w:rsidRDefault="00E51F2D" w:rsidP="00A979D1">
      <w:pPr>
        <w:pStyle w:val="TF"/>
      </w:pPr>
      <w:r w:rsidRPr="00410461">
        <w:t>F</w:t>
      </w:r>
      <w:r w:rsidR="004945D6">
        <w:t>igure 7.9.2.1-1</w:t>
      </w:r>
      <w:r w:rsidRPr="00410461">
        <w:t>: LI architecture for NIDD using NEF showing LI at NEF</w:t>
      </w:r>
    </w:p>
    <w:p w14:paraId="38C91795" w14:textId="40B8A634" w:rsidR="00E51F2D" w:rsidRPr="00410461" w:rsidRDefault="00EA63BF" w:rsidP="00E51F2D">
      <w:pPr>
        <w:pStyle w:val="Heading4"/>
        <w:rPr>
          <w:rFonts w:cs="Arial"/>
          <w:szCs w:val="24"/>
        </w:rPr>
      </w:pPr>
      <w:bookmarkStart w:id="329" w:name="_Toc200835651"/>
      <w:r w:rsidRPr="00410461">
        <w:t>7.9</w:t>
      </w:r>
      <w:r w:rsidR="00E51F2D" w:rsidRPr="00410461">
        <w:t>.2.2</w:t>
      </w:r>
      <w:r w:rsidR="00E51F2D" w:rsidRPr="00410461">
        <w:tab/>
        <w:t xml:space="preserve">Target </w:t>
      </w:r>
      <w:r w:rsidR="00E51F2D" w:rsidRPr="00410461">
        <w:rPr>
          <w:rFonts w:cs="Arial"/>
          <w:szCs w:val="24"/>
        </w:rPr>
        <w:t>Identities</w:t>
      </w:r>
      <w:bookmarkEnd w:id="329"/>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30" w:name="_Toc200835652"/>
      <w:r w:rsidRPr="00410461">
        <w:t>7.9</w:t>
      </w:r>
      <w:r w:rsidR="00E51F2D" w:rsidRPr="00410461">
        <w:t>.2.3</w:t>
      </w:r>
      <w:r w:rsidR="00E51F2D" w:rsidRPr="00410461">
        <w:tab/>
        <w:t>IRI events</w:t>
      </w:r>
      <w:bookmarkEnd w:id="330"/>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31" w:name="_Toc200835653"/>
      <w:r w:rsidRPr="00410461">
        <w:t>7.9</w:t>
      </w:r>
      <w:r w:rsidR="00E51F2D" w:rsidRPr="00410461">
        <w:t>.3</w:t>
      </w:r>
      <w:r w:rsidR="00E51F2D" w:rsidRPr="00410461">
        <w:tab/>
        <w:t>LI for device triggering</w:t>
      </w:r>
      <w:bookmarkEnd w:id="331"/>
    </w:p>
    <w:p w14:paraId="2D4339CE" w14:textId="12C29D8F" w:rsidR="00E51F2D" w:rsidRPr="00410461" w:rsidRDefault="00EA63BF" w:rsidP="00E51F2D">
      <w:pPr>
        <w:pStyle w:val="Heading4"/>
      </w:pPr>
      <w:bookmarkStart w:id="332" w:name="_Toc200835654"/>
      <w:r w:rsidRPr="00410461">
        <w:t>7.9</w:t>
      </w:r>
      <w:r w:rsidR="00E51F2D" w:rsidRPr="00410461">
        <w:t>.3.1</w:t>
      </w:r>
      <w:r w:rsidR="00E51F2D" w:rsidRPr="00410461">
        <w:tab/>
      </w:r>
      <w:r w:rsidR="00E51F2D" w:rsidRPr="00410461">
        <w:rPr>
          <w:rFonts w:cs="Arial"/>
          <w:szCs w:val="24"/>
        </w:rPr>
        <w:t>Background</w:t>
      </w:r>
      <w:bookmarkEnd w:id="332"/>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1589E1F4" w:rsidR="00E51F2D" w:rsidRPr="00410461" w:rsidRDefault="00E51F2D" w:rsidP="00E51F2D">
      <w:r w:rsidRPr="00410461">
        <w:t>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w:t>
      </w:r>
      <w:r w:rsidR="00AC471A">
        <w:t>gure 7.9.3.1-1</w:t>
      </w:r>
      <w:r w:rsidRPr="00410461">
        <w:t>.</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7" type="#_x0000_t75" style="width:481.85pt;height:146.3pt" o:ole="">
            <v:imagedata r:id="rId86" o:title=""/>
          </v:shape>
          <o:OLEObject Type="Embed" ProgID="Visio.Drawing.15" ShapeID="_x0000_i1057" DrawAspect="Content" ObjectID="_1811971363" r:id="rId87"/>
        </w:object>
      </w:r>
    </w:p>
    <w:p w14:paraId="216DFA0C" w14:textId="0AFBCFC6" w:rsidR="00E51F2D" w:rsidRPr="00410461" w:rsidRDefault="00E51F2D" w:rsidP="00113B4A">
      <w:pPr>
        <w:pStyle w:val="TF"/>
      </w:pPr>
      <w:r w:rsidRPr="00410461">
        <w:t>Fi</w:t>
      </w:r>
      <w:r w:rsidR="00AC471A">
        <w:t>gure 7.9.3.1-1</w:t>
      </w:r>
      <w:r w:rsidRPr="00410461">
        <w:t xml:space="preserve">: 5GS architecture for device triggering </w:t>
      </w:r>
    </w:p>
    <w:p w14:paraId="131E52E4" w14:textId="3FD64D25" w:rsidR="00E51F2D" w:rsidRPr="00410461" w:rsidRDefault="00EA63BF" w:rsidP="00E51F2D">
      <w:pPr>
        <w:pStyle w:val="Heading4"/>
      </w:pPr>
      <w:bookmarkStart w:id="333" w:name="_Toc200835655"/>
      <w:r w:rsidRPr="00410461">
        <w:t>7.9</w:t>
      </w:r>
      <w:r w:rsidR="00E51F2D" w:rsidRPr="00410461">
        <w:t>.3.2</w:t>
      </w:r>
      <w:r w:rsidR="00E51F2D" w:rsidRPr="00410461">
        <w:tab/>
      </w:r>
      <w:r w:rsidR="00E51F2D" w:rsidRPr="00410461">
        <w:rPr>
          <w:rFonts w:cs="Arial"/>
          <w:szCs w:val="24"/>
        </w:rPr>
        <w:t>Architecture</w:t>
      </w:r>
      <w:bookmarkEnd w:id="333"/>
    </w:p>
    <w:p w14:paraId="0D5EA59C" w14:textId="0C014ED4" w:rsidR="00E51F2D" w:rsidRPr="00410461" w:rsidRDefault="00EA63BF" w:rsidP="00E51F2D">
      <w:r w:rsidRPr="00410461">
        <w:t>F</w:t>
      </w:r>
      <w:r w:rsidR="004945D6">
        <w:t>igure 7.9.2.1-1</w:t>
      </w:r>
      <w:r w:rsidR="00E51F2D" w:rsidRPr="00410461">
        <w:t xml:space="preserve"> without the CC-POI in NEF provides the architecture for LI for device triggering.</w:t>
      </w:r>
    </w:p>
    <w:p w14:paraId="03040EAB" w14:textId="35851584" w:rsidR="00E51F2D" w:rsidRPr="00410461" w:rsidRDefault="00EA63BF" w:rsidP="00E51F2D">
      <w:pPr>
        <w:pStyle w:val="Heading4"/>
      </w:pPr>
      <w:bookmarkStart w:id="334" w:name="_Toc200835656"/>
      <w:r w:rsidRPr="00410461">
        <w:t>7.9</w:t>
      </w:r>
      <w:r w:rsidR="00E51F2D" w:rsidRPr="00410461">
        <w:t>.3.3</w:t>
      </w:r>
      <w:r w:rsidR="00E51F2D" w:rsidRPr="00410461">
        <w:tab/>
      </w:r>
      <w:r w:rsidR="00E51F2D" w:rsidRPr="00410461">
        <w:rPr>
          <w:rFonts w:cs="Arial"/>
          <w:szCs w:val="24"/>
        </w:rPr>
        <w:t>Target identities</w:t>
      </w:r>
      <w:bookmarkEnd w:id="334"/>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35" w:name="_Toc200835657"/>
      <w:r w:rsidRPr="00410461">
        <w:t>7.9</w:t>
      </w:r>
      <w:r w:rsidR="00E51F2D" w:rsidRPr="00410461">
        <w:t>.3.4</w:t>
      </w:r>
      <w:r w:rsidR="00E51F2D" w:rsidRPr="00410461">
        <w:tab/>
      </w:r>
      <w:r w:rsidR="00E51F2D" w:rsidRPr="00410461">
        <w:rPr>
          <w:rFonts w:cs="Arial"/>
          <w:szCs w:val="24"/>
        </w:rPr>
        <w:t>IRI events</w:t>
      </w:r>
      <w:bookmarkEnd w:id="335"/>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36" w:name="_Toc200835658"/>
      <w:r w:rsidRPr="00410461">
        <w:t>7.9</w:t>
      </w:r>
      <w:r w:rsidR="00E51F2D" w:rsidRPr="00410461">
        <w:t>.4</w:t>
      </w:r>
      <w:r w:rsidR="00E51F2D" w:rsidRPr="00410461">
        <w:tab/>
        <w:t xml:space="preserve">LI for </w:t>
      </w:r>
      <w:r w:rsidR="00E51F2D" w:rsidRPr="00410461">
        <w:rPr>
          <w:rFonts w:cs="Arial"/>
          <w:szCs w:val="28"/>
        </w:rPr>
        <w:t>MSISDN-less MO SMS</w:t>
      </w:r>
      <w:bookmarkEnd w:id="336"/>
    </w:p>
    <w:p w14:paraId="577DF778" w14:textId="6E19B698" w:rsidR="00E51F2D" w:rsidRPr="00410461" w:rsidRDefault="00EA63BF" w:rsidP="00E51F2D">
      <w:pPr>
        <w:pStyle w:val="Heading4"/>
      </w:pPr>
      <w:bookmarkStart w:id="337" w:name="_Toc200835659"/>
      <w:r w:rsidRPr="00410461">
        <w:t>7.9</w:t>
      </w:r>
      <w:r w:rsidR="00E51F2D" w:rsidRPr="00410461">
        <w:t>.4.1</w:t>
      </w:r>
      <w:r w:rsidR="00E51F2D" w:rsidRPr="00410461">
        <w:tab/>
        <w:t>Background</w:t>
      </w:r>
      <w:bookmarkEnd w:id="337"/>
    </w:p>
    <w:p w14:paraId="168B96E1" w14:textId="33942352" w:rsidR="00E51F2D" w:rsidRPr="00410461" w:rsidRDefault="00E51F2D" w:rsidP="00E51F2D">
      <w:r w:rsidRPr="00410461">
        <w:t>An MSISDN-less MO SMS is sent by a UE without MSISDN as originator and received by a third party application as destination (i.e. AF) via SM-SC and NEF as presented in fi</w:t>
      </w:r>
      <w:r w:rsidR="003820A6">
        <w:t>gure 7.9.4.1-1</w:t>
      </w:r>
      <w:r w:rsidRPr="00410461">
        <w:t>.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8" type="#_x0000_t75" style="width:481.4pt;height:2in" o:ole="">
            <v:imagedata r:id="rId88" o:title=""/>
          </v:shape>
          <o:OLEObject Type="Embed" ProgID="Visio.Drawing.15" ShapeID="_x0000_i1058" DrawAspect="Content" ObjectID="_1811971364" r:id="rId89"/>
        </w:object>
      </w:r>
    </w:p>
    <w:p w14:paraId="2ADDB735" w14:textId="79DC6A2E" w:rsidR="00E51F2D" w:rsidRPr="00410461" w:rsidRDefault="00E51F2D" w:rsidP="00113B4A">
      <w:pPr>
        <w:pStyle w:val="TF"/>
      </w:pPr>
      <w:r w:rsidRPr="00410461">
        <w:t>Fi</w:t>
      </w:r>
      <w:r w:rsidR="003820A6">
        <w:t>gure 7.9.4.1-1</w:t>
      </w:r>
      <w:r w:rsidRPr="00410461">
        <w:t>: 5GS architecture for MSISDN-less MO SMS</w:t>
      </w:r>
    </w:p>
    <w:p w14:paraId="16CA3C0E" w14:textId="511C8CD5" w:rsidR="00E51F2D" w:rsidRPr="00410461" w:rsidRDefault="00EA63BF" w:rsidP="00E51F2D">
      <w:pPr>
        <w:pStyle w:val="Heading4"/>
      </w:pPr>
      <w:bookmarkStart w:id="338" w:name="_Toc200835660"/>
      <w:r w:rsidRPr="00410461">
        <w:t>7.9</w:t>
      </w:r>
      <w:r w:rsidR="00E51F2D" w:rsidRPr="00410461">
        <w:t>.4.2</w:t>
      </w:r>
      <w:r w:rsidR="00E51F2D" w:rsidRPr="00410461">
        <w:tab/>
        <w:t>Architecture</w:t>
      </w:r>
      <w:bookmarkEnd w:id="338"/>
    </w:p>
    <w:p w14:paraId="676EA9B8" w14:textId="60DFEB2E" w:rsidR="00E51F2D" w:rsidRPr="00410461" w:rsidRDefault="00113B4A" w:rsidP="00E51F2D">
      <w:r w:rsidRPr="00410461">
        <w:t>F</w:t>
      </w:r>
      <w:r w:rsidR="004945D6">
        <w:t>igure 7.9.2.1-1</w:t>
      </w:r>
      <w:r w:rsidR="00E51F2D" w:rsidRPr="00410461">
        <w:t xml:space="preserve"> without the CC-POI in NEF provides the architecture for LI for MSISN-less MO SMS.</w:t>
      </w:r>
    </w:p>
    <w:p w14:paraId="1B71E05F" w14:textId="467C2A99" w:rsidR="00E51F2D" w:rsidRPr="00410461" w:rsidRDefault="00EA63BF" w:rsidP="00E51F2D">
      <w:pPr>
        <w:pStyle w:val="Heading4"/>
      </w:pPr>
      <w:bookmarkStart w:id="339" w:name="_Toc200835661"/>
      <w:r w:rsidRPr="00410461">
        <w:t>7.9</w:t>
      </w:r>
      <w:r w:rsidR="00E51F2D" w:rsidRPr="00410461">
        <w:t>.4.3</w:t>
      </w:r>
      <w:r w:rsidR="00E51F2D" w:rsidRPr="00410461">
        <w:tab/>
      </w:r>
      <w:r w:rsidR="00E51F2D" w:rsidRPr="00410461">
        <w:rPr>
          <w:rFonts w:cs="Arial"/>
          <w:szCs w:val="24"/>
        </w:rPr>
        <w:t>Target identities</w:t>
      </w:r>
      <w:bookmarkEnd w:id="339"/>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40" w:name="_Toc200835662"/>
      <w:r w:rsidRPr="00410461">
        <w:t>7.9</w:t>
      </w:r>
      <w:r w:rsidR="00E51F2D" w:rsidRPr="00410461">
        <w:t>.4.4</w:t>
      </w:r>
      <w:r w:rsidR="00E51F2D" w:rsidRPr="00410461">
        <w:tab/>
      </w:r>
      <w:r w:rsidR="00E51F2D" w:rsidRPr="00410461">
        <w:rPr>
          <w:rFonts w:cs="Arial"/>
          <w:szCs w:val="24"/>
        </w:rPr>
        <w:t>IRI events</w:t>
      </w:r>
      <w:bookmarkEnd w:id="340"/>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41" w:name="_Toc200835663"/>
      <w:r w:rsidRPr="00410461">
        <w:t>7.9</w:t>
      </w:r>
      <w:r w:rsidR="00E51F2D" w:rsidRPr="00410461">
        <w:t>.5</w:t>
      </w:r>
      <w:r w:rsidR="00E51F2D" w:rsidRPr="00410461">
        <w:tab/>
        <w:t>LI for p</w:t>
      </w:r>
      <w:r w:rsidR="00E51F2D" w:rsidRPr="00410461">
        <w:rPr>
          <w:rFonts w:cs="Arial"/>
          <w:szCs w:val="28"/>
        </w:rPr>
        <w:t>arameter provisioning</w:t>
      </w:r>
      <w:bookmarkEnd w:id="341"/>
    </w:p>
    <w:p w14:paraId="7DE9A4A1" w14:textId="7A0B3853" w:rsidR="00E51F2D" w:rsidRPr="00410461" w:rsidRDefault="00EA63BF" w:rsidP="00E51F2D">
      <w:pPr>
        <w:pStyle w:val="Heading4"/>
      </w:pPr>
      <w:bookmarkStart w:id="342" w:name="_Toc200835664"/>
      <w:r w:rsidRPr="00410461">
        <w:t>7.9</w:t>
      </w:r>
      <w:r w:rsidR="00E51F2D" w:rsidRPr="00410461">
        <w:t>.5.1</w:t>
      </w:r>
      <w:r w:rsidR="00E51F2D" w:rsidRPr="00410461">
        <w:tab/>
        <w:t>Background</w:t>
      </w:r>
      <w:bookmarkEnd w:id="342"/>
    </w:p>
    <w:p w14:paraId="075DA6D5" w14:textId="5C164D87"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r data specified in TS 29.503 [25] to NEF, and NEF updates the UE subscription data via UDM as described in fi</w:t>
      </w:r>
      <w:r w:rsidR="003820A6">
        <w:t>gure 7.9.5.1-1</w:t>
      </w:r>
      <w:r w:rsidRPr="00410461">
        <w:t xml:space="preserve">.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9" type="#_x0000_t75" style="width:309.7pt;height:62.75pt" o:ole="">
            <v:imagedata r:id="rId90" o:title=""/>
          </v:shape>
          <o:OLEObject Type="Embed" ProgID="Visio.Drawing.15" ShapeID="_x0000_i1059" DrawAspect="Content" ObjectID="_1811971365" r:id="rId91"/>
        </w:object>
      </w:r>
    </w:p>
    <w:p w14:paraId="610052D0" w14:textId="33B99D92" w:rsidR="00E51F2D" w:rsidRPr="00410461" w:rsidRDefault="00E51F2D" w:rsidP="00C453A0">
      <w:pPr>
        <w:pStyle w:val="TF"/>
      </w:pPr>
      <w:r w:rsidRPr="00410461">
        <w:t>Fi</w:t>
      </w:r>
      <w:r w:rsidR="003820A6">
        <w:t>gure 7.9.5.1-1</w:t>
      </w:r>
      <w:r w:rsidRPr="00410461">
        <w:t>: 5GS architecture for Parameter provisioning</w:t>
      </w:r>
    </w:p>
    <w:p w14:paraId="6475E953" w14:textId="693C08F9" w:rsidR="00E51F2D" w:rsidRPr="00410461" w:rsidRDefault="00EA63BF" w:rsidP="00E51F2D">
      <w:pPr>
        <w:pStyle w:val="Heading4"/>
      </w:pPr>
      <w:bookmarkStart w:id="343" w:name="_Toc200835665"/>
      <w:r w:rsidRPr="00410461">
        <w:t>7.9</w:t>
      </w:r>
      <w:r w:rsidR="00E51F2D" w:rsidRPr="00410461">
        <w:t>.5.2</w:t>
      </w:r>
      <w:r w:rsidR="00E51F2D" w:rsidRPr="00410461">
        <w:tab/>
        <w:t>Architecture</w:t>
      </w:r>
      <w:bookmarkEnd w:id="343"/>
    </w:p>
    <w:p w14:paraId="1A850758" w14:textId="764348D6" w:rsidR="00E51F2D" w:rsidRPr="00410461" w:rsidRDefault="00EA63BF" w:rsidP="00E51F2D">
      <w:r w:rsidRPr="00410461">
        <w:t>F</w:t>
      </w:r>
      <w:r w:rsidR="004945D6">
        <w:t>igure 7.9.2.1-1</w:t>
      </w:r>
      <w:r w:rsidR="00E51F2D" w:rsidRPr="00410461">
        <w:t xml:space="preserve"> without the CC-POI in NEF provides the architecture for LI for parameter provisioning.</w:t>
      </w:r>
    </w:p>
    <w:p w14:paraId="7C778DE9" w14:textId="6B4050EB" w:rsidR="00E51F2D" w:rsidRPr="00410461" w:rsidRDefault="00EA63BF" w:rsidP="00E51F2D">
      <w:pPr>
        <w:pStyle w:val="Heading4"/>
      </w:pPr>
      <w:bookmarkStart w:id="344" w:name="_Toc200835666"/>
      <w:r w:rsidRPr="00410461">
        <w:t>7.9</w:t>
      </w:r>
      <w:r w:rsidR="00E51F2D" w:rsidRPr="00410461">
        <w:t>.5.3</w:t>
      </w:r>
      <w:r w:rsidR="00E51F2D" w:rsidRPr="00410461">
        <w:tab/>
      </w:r>
      <w:r w:rsidR="00E51F2D" w:rsidRPr="00410461">
        <w:rPr>
          <w:rFonts w:cs="Arial"/>
          <w:szCs w:val="24"/>
        </w:rPr>
        <w:t>Target identities</w:t>
      </w:r>
      <w:bookmarkEnd w:id="344"/>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45" w:name="_Toc200835667"/>
      <w:r w:rsidRPr="00410461">
        <w:t>7.9</w:t>
      </w:r>
      <w:r w:rsidR="00E51F2D" w:rsidRPr="00410461">
        <w:t>.5.4</w:t>
      </w:r>
      <w:r w:rsidR="00E51F2D" w:rsidRPr="00410461">
        <w:tab/>
      </w:r>
      <w:r w:rsidR="00E51F2D" w:rsidRPr="00410461">
        <w:rPr>
          <w:rFonts w:cs="Arial"/>
          <w:szCs w:val="24"/>
        </w:rPr>
        <w:t>IRI events</w:t>
      </w:r>
      <w:bookmarkEnd w:id="345"/>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46" w:name="_Toc200835668"/>
      <w:r w:rsidRPr="00410461">
        <w:t>7.9.</w:t>
      </w:r>
      <w:r>
        <w:t>6</w:t>
      </w:r>
      <w:r w:rsidRPr="00410461">
        <w:tab/>
        <w:t xml:space="preserve">LI for </w:t>
      </w:r>
      <w:r>
        <w:t>AF session with QoS</w:t>
      </w:r>
      <w:bookmarkEnd w:id="346"/>
    </w:p>
    <w:p w14:paraId="019705D5" w14:textId="77777777" w:rsidR="002041D1" w:rsidRPr="00410461" w:rsidRDefault="002041D1" w:rsidP="002041D1">
      <w:pPr>
        <w:pStyle w:val="Heading4"/>
      </w:pPr>
      <w:bookmarkStart w:id="347" w:name="_Toc200835669"/>
      <w:r w:rsidRPr="00410461">
        <w:t>7</w:t>
      </w:r>
      <w:r w:rsidRPr="00514E20">
        <w:t>.9.6.1</w:t>
      </w:r>
      <w:r w:rsidRPr="00514E20">
        <w:tab/>
        <w:t>Backg</w:t>
      </w:r>
      <w:r w:rsidRPr="00410461">
        <w:t>round</w:t>
      </w:r>
      <w:bookmarkEnd w:id="347"/>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60" type="#_x0000_t75" style="width:315.25pt;height:63.25pt" o:ole="">
            <v:imagedata r:id="rId92" o:title=""/>
          </v:shape>
          <o:OLEObject Type="Embed" ProgID="Visio.Drawing.15" ShapeID="_x0000_i1060" DrawAspect="Content" ObjectID="_1811971366" r:id="rId93"/>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48" w:name="_Toc200835670"/>
      <w:r w:rsidRPr="00410461">
        <w:t>7.9.</w:t>
      </w:r>
      <w:r>
        <w:t>6</w:t>
      </w:r>
      <w:r w:rsidRPr="00410461">
        <w:t>.2</w:t>
      </w:r>
      <w:r w:rsidRPr="00410461">
        <w:tab/>
        <w:t>Architecture</w:t>
      </w:r>
      <w:bookmarkEnd w:id="348"/>
    </w:p>
    <w:p w14:paraId="43765326" w14:textId="7B7CD360" w:rsidR="002041D1" w:rsidRPr="00410461" w:rsidRDefault="002041D1" w:rsidP="002041D1">
      <w:r w:rsidRPr="00410461">
        <w:t>F</w:t>
      </w:r>
      <w:r w:rsidR="004945D6">
        <w:t>igure 7.9.2.1-1</w:t>
      </w:r>
      <w:r w:rsidRPr="00410461">
        <w:t xml:space="preserve">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49" w:name="_Toc200835671"/>
      <w:r w:rsidRPr="00410461">
        <w:t>7.9.</w:t>
      </w:r>
      <w:r>
        <w:t>6</w:t>
      </w:r>
      <w:r w:rsidRPr="00410461">
        <w:t>.3</w:t>
      </w:r>
      <w:r w:rsidRPr="00410461">
        <w:tab/>
      </w:r>
      <w:r w:rsidRPr="00410461">
        <w:rPr>
          <w:rFonts w:cs="Arial"/>
          <w:szCs w:val="24"/>
        </w:rPr>
        <w:t>Target identities</w:t>
      </w:r>
      <w:bookmarkEnd w:id="349"/>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50" w:name="_Toc200835672"/>
      <w:r w:rsidRPr="00410461">
        <w:t>7.9.</w:t>
      </w:r>
      <w:r>
        <w:t>6</w:t>
      </w:r>
      <w:r w:rsidRPr="00410461">
        <w:t>.4</w:t>
      </w:r>
      <w:r w:rsidRPr="00410461">
        <w:tab/>
      </w:r>
      <w:r w:rsidRPr="00410461">
        <w:rPr>
          <w:rFonts w:cs="Arial"/>
          <w:szCs w:val="24"/>
        </w:rPr>
        <w:t>IRI events</w:t>
      </w:r>
      <w:bookmarkEnd w:id="350"/>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20BDF3B" w14:textId="77777777" w:rsidR="00F23010" w:rsidRDefault="00F23010" w:rsidP="00F23010">
      <w:pPr>
        <w:pStyle w:val="Heading3"/>
      </w:pPr>
      <w:bookmarkStart w:id="351" w:name="_Toc200835673"/>
      <w:r>
        <w:t>7.9.7</w:t>
      </w:r>
      <w:r>
        <w:tab/>
        <w:t>LI for 5G LAN p</w:t>
      </w:r>
      <w:r>
        <w:rPr>
          <w:rFonts w:cs="Arial"/>
          <w:szCs w:val="28"/>
        </w:rPr>
        <w:t>arameter provisioning</w:t>
      </w:r>
      <w:bookmarkEnd w:id="351"/>
    </w:p>
    <w:p w14:paraId="6C7F9D1E" w14:textId="77777777" w:rsidR="00F23010" w:rsidRDefault="00F23010" w:rsidP="00F23010">
      <w:pPr>
        <w:pStyle w:val="Heading4"/>
      </w:pPr>
      <w:bookmarkStart w:id="352" w:name="_Toc200835674"/>
      <w:r>
        <w:t>7.9.7.1</w:t>
      </w:r>
      <w:r>
        <w:tab/>
        <w:t>Background</w:t>
      </w:r>
      <w:bookmarkEnd w:id="352"/>
    </w:p>
    <w:p w14:paraId="76BB7B0F" w14:textId="77777777" w:rsidR="00F23010" w:rsidRDefault="00F23010" w:rsidP="00F23010">
      <w:pPr>
        <w:spacing w:line="259" w:lineRule="auto"/>
        <w:rPr>
          <w:color w:val="000000"/>
        </w:rPr>
      </w:pPr>
      <w:r>
        <w:rPr>
          <w:color w:val="000000"/>
        </w:rPr>
        <w:t>5G LAN Parameter provisioning is a provisioning capability exposed by NEF to AF (see TS 23.502 [4] clause 4.15.6 and TS 29.522 [31] clause 4.4.15). The AF can use this capability to create, update, delete and query 5G VN group and its information</w:t>
      </w:r>
      <w:r>
        <w:t>. The AF provides the 5G LAN parameter provisioning data specified in TS 29.522 [31] clause 5.7.2 to NEF and NEF updates the 5G VN group information towards UDM as described in figure 7.9.7.1-1.</w:t>
      </w:r>
    </w:p>
    <w:p w14:paraId="116CF5B3" w14:textId="77777777" w:rsidR="00F23010" w:rsidRDefault="00F23010" w:rsidP="00F23010">
      <w:pPr>
        <w:pStyle w:val="TH"/>
      </w:pPr>
      <w:r>
        <w:object w:dxaOrig="8112" w:dyaOrig="1645" w14:anchorId="39D74200">
          <v:shape id="_x0000_i1061" type="#_x0000_t75" style="width:309.7pt;height:61.85pt" o:ole="">
            <v:imagedata r:id="rId90" o:title=""/>
          </v:shape>
          <o:OLEObject Type="Embed" ProgID="Visio.Drawing.15" ShapeID="_x0000_i1061" DrawAspect="Content" ObjectID="_1811971367" r:id="rId94"/>
        </w:object>
      </w:r>
    </w:p>
    <w:p w14:paraId="1C1A8243" w14:textId="77777777" w:rsidR="00F23010" w:rsidRDefault="00F23010" w:rsidP="00F23010">
      <w:pPr>
        <w:pStyle w:val="TF"/>
      </w:pPr>
      <w:r>
        <w:t>Figure 7.9.7.1-1: 5GS architecture for 5G LAN parameter provisioning</w:t>
      </w:r>
    </w:p>
    <w:p w14:paraId="4003FA97" w14:textId="77777777" w:rsidR="00F23010" w:rsidRDefault="00F23010" w:rsidP="00F23010">
      <w:pPr>
        <w:pStyle w:val="Heading4"/>
      </w:pPr>
      <w:bookmarkStart w:id="353" w:name="_Toc200835675"/>
      <w:r>
        <w:t>7.9.7.2</w:t>
      </w:r>
      <w:r>
        <w:tab/>
        <w:t>Architecture</w:t>
      </w:r>
      <w:bookmarkEnd w:id="353"/>
    </w:p>
    <w:p w14:paraId="73B139CF" w14:textId="77777777" w:rsidR="00F23010" w:rsidRDefault="00F23010" w:rsidP="00F23010">
      <w:r>
        <w:t>Figure 7.9.2.1-1 provides the LI architecture for 5G LAN parameter provisioning. The CC-POI is not shown in figure 7.9.2.1-1.</w:t>
      </w:r>
    </w:p>
    <w:p w14:paraId="7103BAEC" w14:textId="77777777" w:rsidR="00F23010" w:rsidRDefault="00F23010" w:rsidP="00F23010">
      <w:pPr>
        <w:pStyle w:val="Heading4"/>
      </w:pPr>
      <w:bookmarkStart w:id="354" w:name="_Toc200835676"/>
      <w:r>
        <w:t>7.9.7.3</w:t>
      </w:r>
      <w:r>
        <w:tab/>
      </w:r>
      <w:r>
        <w:rPr>
          <w:rFonts w:cs="Arial"/>
          <w:szCs w:val="24"/>
        </w:rPr>
        <w:t>Target identities</w:t>
      </w:r>
      <w:bookmarkEnd w:id="354"/>
    </w:p>
    <w:p w14:paraId="3726F256" w14:textId="77777777" w:rsidR="00F23010" w:rsidRDefault="00F23010" w:rsidP="00F23010">
      <w:r>
        <w:t>The LIPF present in the ADMF provisions the intercept information associated with the following target identity to the IRI-POI present in the NEF:</w:t>
      </w:r>
    </w:p>
    <w:p w14:paraId="6C2B97CB" w14:textId="77777777" w:rsidR="00F23010" w:rsidRDefault="00F23010" w:rsidP="00F23010">
      <w:pPr>
        <w:pStyle w:val="B1"/>
      </w:pPr>
      <w:r>
        <w:t>-</w:t>
      </w:r>
      <w:r>
        <w:tab/>
        <w:t>GPSI.</w:t>
      </w:r>
    </w:p>
    <w:p w14:paraId="5F6B3CAF" w14:textId="77777777" w:rsidR="00F23010" w:rsidRDefault="00F23010" w:rsidP="00F23010">
      <w:pPr>
        <w:pStyle w:val="Heading4"/>
      </w:pPr>
      <w:bookmarkStart w:id="355" w:name="_Toc200835677"/>
      <w:r>
        <w:t>7.9.7.4</w:t>
      </w:r>
      <w:r>
        <w:tab/>
      </w:r>
      <w:r>
        <w:rPr>
          <w:rFonts w:cs="Arial"/>
          <w:szCs w:val="24"/>
        </w:rPr>
        <w:t>IRI events</w:t>
      </w:r>
      <w:bookmarkEnd w:id="355"/>
    </w:p>
    <w:p w14:paraId="3003DBD1" w14:textId="77777777" w:rsidR="00F23010" w:rsidRDefault="00F23010" w:rsidP="00F23010">
      <w:pPr>
        <w:rPr>
          <w:lang w:eastAsia="fr-FR"/>
        </w:rPr>
      </w:pPr>
      <w:r>
        <w:rPr>
          <w:lang w:eastAsia="fr-FR"/>
        </w:rPr>
        <w:t>The IRI-POI present in the NEF shall generate the following xIRIs for 5G LAN parameter provisioning:</w:t>
      </w:r>
    </w:p>
    <w:p w14:paraId="1F14BD64" w14:textId="77777777" w:rsidR="00F23010" w:rsidRDefault="00F23010" w:rsidP="00F23010">
      <w:pPr>
        <w:pStyle w:val="B1"/>
      </w:pPr>
      <w:r>
        <w:t>-</w:t>
      </w:r>
      <w:r>
        <w:tab/>
        <w:t>5G VN group creation.</w:t>
      </w:r>
    </w:p>
    <w:p w14:paraId="79B25E58" w14:textId="77777777" w:rsidR="00F23010" w:rsidRDefault="00F23010" w:rsidP="00F23010">
      <w:pPr>
        <w:pStyle w:val="B1"/>
      </w:pPr>
      <w:r>
        <w:t>-</w:t>
      </w:r>
      <w:r>
        <w:tab/>
        <w:t>5G VN group update.</w:t>
      </w:r>
    </w:p>
    <w:p w14:paraId="4ADA5EF0" w14:textId="77777777" w:rsidR="00F23010" w:rsidRDefault="00F23010" w:rsidP="00F23010">
      <w:pPr>
        <w:pStyle w:val="B1"/>
      </w:pPr>
      <w:r>
        <w:t>-</w:t>
      </w:r>
      <w:r>
        <w:tab/>
        <w:t>5G VN group deletion.</w:t>
      </w:r>
    </w:p>
    <w:p w14:paraId="3678F887" w14:textId="77777777" w:rsidR="00F23010" w:rsidRDefault="00F23010" w:rsidP="00F23010">
      <w:pPr>
        <w:pStyle w:val="B1"/>
      </w:pPr>
      <w:r>
        <w:t>-</w:t>
      </w:r>
      <w:r>
        <w:tab/>
        <w:t>5G VN group query.</w:t>
      </w:r>
    </w:p>
    <w:p w14:paraId="59E316A1" w14:textId="77777777" w:rsidR="00F23010" w:rsidRDefault="00F23010" w:rsidP="00F23010">
      <w:r>
        <w:t>The 5G VN group creation xIRI is generated when the IRI-POI present in the NEF detects that an AF sent a request to create a 5G VN group the target UE belongs to.</w:t>
      </w:r>
    </w:p>
    <w:p w14:paraId="77E7F22E" w14:textId="77777777" w:rsidR="00F23010" w:rsidRDefault="00F23010" w:rsidP="00F23010">
      <w:r>
        <w:t>The 5G VN group update xIRI is generated when the IRI-POI present in the NEF detects that an AF sent a request to update a 5G VN group the target UE belongs to.</w:t>
      </w:r>
    </w:p>
    <w:p w14:paraId="1842CACC" w14:textId="77777777" w:rsidR="00F23010" w:rsidRDefault="00F23010" w:rsidP="00F23010">
      <w:r>
        <w:t>The 5G VN group deletion xIRI is generated when the IRI-POI present in the NEF detects that an AF sent a request to delete a 5G VN group the target UE belongs to.</w:t>
      </w:r>
    </w:p>
    <w:p w14:paraId="556A9FCB" w14:textId="77777777" w:rsidR="00F23010" w:rsidRDefault="00F23010" w:rsidP="00F23010">
      <w:r>
        <w:t>The 5G VN group query xIRI is generated when the IRI-POI present in the NEF detects that an AF sent a request to query a 5G VN group the target UE belongs to.</w:t>
      </w:r>
    </w:p>
    <w:p w14:paraId="1D2D8A06" w14:textId="549C7441" w:rsidR="00035971" w:rsidRPr="00410461" w:rsidRDefault="00035971" w:rsidP="00035971">
      <w:pPr>
        <w:pStyle w:val="Heading2"/>
      </w:pPr>
      <w:bookmarkStart w:id="356" w:name="_Toc200835678"/>
      <w:r w:rsidRPr="00410461">
        <w:t>7.</w:t>
      </w:r>
      <w:r w:rsidR="00BB17A9" w:rsidRPr="00410461">
        <w:t>10</w:t>
      </w:r>
      <w:r w:rsidRPr="00410461">
        <w:tab/>
        <w:t>Non-IP data delivery (NIDD) in EPS</w:t>
      </w:r>
      <w:bookmarkEnd w:id="356"/>
    </w:p>
    <w:p w14:paraId="7714C4CB" w14:textId="327BF756" w:rsidR="00035971" w:rsidRPr="00410461" w:rsidRDefault="005E1C6E" w:rsidP="00035971">
      <w:pPr>
        <w:pStyle w:val="Heading3"/>
      </w:pPr>
      <w:bookmarkStart w:id="357" w:name="_Toc200835679"/>
      <w:r w:rsidRPr="00410461">
        <w:t>7.10</w:t>
      </w:r>
      <w:r w:rsidR="00035971" w:rsidRPr="00410461">
        <w:t>.1</w:t>
      </w:r>
      <w:r w:rsidR="00035971" w:rsidRPr="00410461">
        <w:tab/>
        <w:t>Background</w:t>
      </w:r>
      <w:bookmarkEnd w:id="357"/>
    </w:p>
    <w:p w14:paraId="72CE9DEC" w14:textId="37FF259A" w:rsidR="00035971" w:rsidRPr="00410461" w:rsidRDefault="005E1C6E" w:rsidP="00035971">
      <w:pPr>
        <w:pStyle w:val="Heading4"/>
      </w:pPr>
      <w:bookmarkStart w:id="358" w:name="_Toc200835680"/>
      <w:r w:rsidRPr="00410461">
        <w:t>7.10</w:t>
      </w:r>
      <w:r w:rsidR="00035971" w:rsidRPr="00410461">
        <w:t>.1.1</w:t>
      </w:r>
      <w:r w:rsidR="00035971" w:rsidRPr="00410461">
        <w:tab/>
        <w:t>General</w:t>
      </w:r>
      <w:bookmarkEnd w:id="358"/>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59" w:name="_Toc200835681"/>
      <w:r w:rsidRPr="00410461">
        <w:t>7.10</w:t>
      </w:r>
      <w:r w:rsidR="00035971" w:rsidRPr="00410461">
        <w:t>.1.2</w:t>
      </w:r>
      <w:r w:rsidR="00035971" w:rsidRPr="00410461">
        <w:tab/>
      </w:r>
      <w:r w:rsidR="00035971" w:rsidRPr="00410461">
        <w:rPr>
          <w:rFonts w:cs="Arial"/>
          <w:szCs w:val="24"/>
        </w:rPr>
        <w:t>NIDD in non-roaming situation</w:t>
      </w:r>
      <w:bookmarkEnd w:id="359"/>
    </w:p>
    <w:p w14:paraId="7E38646A" w14:textId="6412266D" w:rsidR="00035971" w:rsidRPr="00410461" w:rsidRDefault="005E1C6E" w:rsidP="00035971">
      <w:pPr>
        <w:pStyle w:val="Heading5"/>
      </w:pPr>
      <w:bookmarkStart w:id="360" w:name="_Toc200835682"/>
      <w:r w:rsidRPr="00410461">
        <w:t>7.10</w:t>
      </w:r>
      <w:r w:rsidR="00035971" w:rsidRPr="00410461">
        <w:t>.1.2.1</w:t>
      </w:r>
      <w:r w:rsidR="00035971" w:rsidRPr="00410461">
        <w:tab/>
        <w:t>Delivery using SCEF</w:t>
      </w:r>
      <w:bookmarkEnd w:id="360"/>
    </w:p>
    <w:p w14:paraId="547136A2" w14:textId="6DAC3949" w:rsidR="00035971" w:rsidRPr="00410461" w:rsidRDefault="00035971" w:rsidP="00035971">
      <w:r w:rsidRPr="00410461">
        <w:t>Fi</w:t>
      </w:r>
      <w:r w:rsidR="003820A6">
        <w:t>gure 7.10.1.2.1-1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2DD9CE9A" w:rsidR="00035971" w:rsidRPr="00410461" w:rsidRDefault="00035971" w:rsidP="00BB17A9">
      <w:pPr>
        <w:pStyle w:val="TF"/>
      </w:pPr>
      <w:r w:rsidRPr="00410461">
        <w:t>Fi</w:t>
      </w:r>
      <w:r w:rsidR="003820A6">
        <w:t>gure 7.10.1.2.1-1</w:t>
      </w:r>
      <w:r w:rsidRPr="00410461">
        <w:t>: EPS Architecture for NIDD using SCEF</w:t>
      </w:r>
    </w:p>
    <w:p w14:paraId="686400BB" w14:textId="4BF4002E" w:rsidR="00035971" w:rsidRPr="00410461" w:rsidRDefault="005E1C6E" w:rsidP="00035971">
      <w:pPr>
        <w:pStyle w:val="Heading5"/>
      </w:pPr>
      <w:bookmarkStart w:id="361" w:name="_Toc200835683"/>
      <w:r w:rsidRPr="00410461">
        <w:t>7.10</w:t>
      </w:r>
      <w:r w:rsidR="00035971" w:rsidRPr="00410461">
        <w:t>.1.2.2</w:t>
      </w:r>
      <w:r w:rsidR="00035971" w:rsidRPr="00410461">
        <w:tab/>
      </w:r>
      <w:r w:rsidR="00035971" w:rsidRPr="00410461">
        <w:rPr>
          <w:rFonts w:cs="Arial"/>
        </w:rPr>
        <w:t>Delivery using a PtP SGi tunnel</w:t>
      </w:r>
      <w:bookmarkEnd w:id="361"/>
    </w:p>
    <w:p w14:paraId="5F7CFC52" w14:textId="4C0713F7" w:rsidR="00035971" w:rsidRPr="00410461" w:rsidRDefault="00035971" w:rsidP="00035971">
      <w:r w:rsidRPr="00410461">
        <w:t>Fi</w:t>
      </w:r>
      <w:r w:rsidR="003820A6">
        <w:t>gure 7.10.1.2.2-1</w:t>
      </w:r>
      <w:r w:rsidRPr="00410461">
        <w:t xml:space="preserve"> shows the architecture for delivery of NIDD using a PtP SGi tunnel in non-roaming scenario. The user traffic is exchanged with DoNAS between UE and MME, over S11 interface between MME and SGW, over S5 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FF25C51" w:rsidR="00035971" w:rsidRPr="00410461" w:rsidRDefault="00035971" w:rsidP="00BB17A9">
      <w:pPr>
        <w:pStyle w:val="TF"/>
      </w:pPr>
      <w:r w:rsidRPr="00410461">
        <w:t>Fi</w:t>
      </w:r>
      <w:r w:rsidR="003820A6">
        <w:t>gure 7.10.1.2.2-1</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62" w:name="_Toc200835684"/>
      <w:r w:rsidRPr="00410461">
        <w:t>7.10</w:t>
      </w:r>
      <w:r w:rsidR="00035971" w:rsidRPr="00410461">
        <w:t>.1.3</w:t>
      </w:r>
      <w:r w:rsidR="00035971" w:rsidRPr="00410461">
        <w:tab/>
      </w:r>
      <w:r w:rsidR="00035971" w:rsidRPr="00410461">
        <w:rPr>
          <w:rFonts w:cs="Arial"/>
          <w:szCs w:val="24"/>
        </w:rPr>
        <w:t>NIDD in roaming situation</w:t>
      </w:r>
      <w:bookmarkEnd w:id="362"/>
    </w:p>
    <w:p w14:paraId="1C703103" w14:textId="218A2022" w:rsidR="00035971" w:rsidRPr="00410461" w:rsidRDefault="005E1C6E" w:rsidP="00035971">
      <w:pPr>
        <w:pStyle w:val="Heading5"/>
      </w:pPr>
      <w:bookmarkStart w:id="363" w:name="_Toc200835685"/>
      <w:r w:rsidRPr="00410461">
        <w:t>7.10</w:t>
      </w:r>
      <w:r w:rsidR="00035971" w:rsidRPr="00410461">
        <w:t>.1.3.1</w:t>
      </w:r>
      <w:r w:rsidR="00035971" w:rsidRPr="00410461">
        <w:tab/>
      </w:r>
      <w:r w:rsidR="00035971" w:rsidRPr="00410461">
        <w:rPr>
          <w:rFonts w:cs="Arial"/>
        </w:rPr>
        <w:t>Delivery using SCEF</w:t>
      </w:r>
      <w:bookmarkEnd w:id="363"/>
    </w:p>
    <w:p w14:paraId="1714FA89" w14:textId="224F11DD" w:rsidR="00035971" w:rsidRPr="00410461" w:rsidRDefault="00035971" w:rsidP="00035971">
      <w:r w:rsidRPr="00410461">
        <w:t>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w:t>
      </w:r>
      <w:r w:rsidR="003820A6">
        <w:t>gure 7.10.1.3.1-1</w:t>
      </w:r>
      <w:r w:rsidRPr="00410461">
        <w:t xml:space="preserve"> shows the architecture for delivery of NIDD using SCEF in roaming situation.</w:t>
      </w:r>
    </w:p>
    <w:bookmarkStart w:id="364" w:name="_Hlk117754914"/>
    <w:p w14:paraId="1ADC2753" w14:textId="35CF6017" w:rsidR="00035971" w:rsidRPr="00410461" w:rsidRDefault="009E2855" w:rsidP="001430F0">
      <w:pPr>
        <w:pStyle w:val="TH"/>
        <w:rPr>
          <w:rFonts w:cs="Arial"/>
        </w:rPr>
      </w:pPr>
      <w:r>
        <w:object w:dxaOrig="14677" w:dyaOrig="2244" w14:anchorId="06243344">
          <v:shape id="_x0000_i1062" type="#_x0000_t75" style="width:481.4pt;height:73.4pt" o:ole="">
            <v:imagedata r:id="rId97" o:title=""/>
          </v:shape>
          <o:OLEObject Type="Embed" ProgID="Visio.Drawing.15" ShapeID="_x0000_i1062" DrawAspect="Content" ObjectID="_1811971368" r:id="rId98"/>
        </w:object>
      </w:r>
      <w:bookmarkEnd w:id="364"/>
    </w:p>
    <w:p w14:paraId="0ADD4E8F" w14:textId="0DAA0816" w:rsidR="00035971" w:rsidRPr="00410461" w:rsidRDefault="00035971" w:rsidP="001430F0">
      <w:pPr>
        <w:pStyle w:val="TF"/>
        <w:rPr>
          <w:sz w:val="24"/>
          <w:szCs w:val="24"/>
          <w:lang w:eastAsia="fr-FR"/>
        </w:rPr>
      </w:pPr>
      <w:r w:rsidRPr="00410461">
        <w:t>Fi</w:t>
      </w:r>
      <w:r w:rsidR="003820A6">
        <w:t>gure 7.10.1.3.1-1</w:t>
      </w:r>
      <w:r w:rsidRPr="00410461">
        <w:t>: EPS Architecture for NIDD using SCEF in roaming situation</w:t>
      </w:r>
    </w:p>
    <w:p w14:paraId="671B684A" w14:textId="07CA91E8" w:rsidR="00035971" w:rsidRPr="00410461" w:rsidRDefault="005E1C6E" w:rsidP="00035971">
      <w:pPr>
        <w:pStyle w:val="Heading5"/>
      </w:pPr>
      <w:bookmarkStart w:id="365" w:name="_Toc200835686"/>
      <w:r w:rsidRPr="00410461">
        <w:t>7.10</w:t>
      </w:r>
      <w:r w:rsidR="00035971" w:rsidRPr="00410461">
        <w:t>.1.3.2</w:t>
      </w:r>
      <w:r w:rsidR="00035971" w:rsidRPr="00410461">
        <w:tab/>
      </w:r>
      <w:r w:rsidR="00035971" w:rsidRPr="00410461">
        <w:rPr>
          <w:rFonts w:cs="Arial"/>
        </w:rPr>
        <w:t>Delivery using a PtP SGi tunnel</w:t>
      </w:r>
      <w:bookmarkEnd w:id="365"/>
    </w:p>
    <w:p w14:paraId="217CBC65" w14:textId="66C80F1B"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w:t>
      </w:r>
      <w:r w:rsidR="003820A6">
        <w:t>gure 7.10.1.3.2-1</w:t>
      </w:r>
      <w:r w:rsidRPr="00410461">
        <w:t>).</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052D57B4" w:rsidR="00035971" w:rsidRPr="00410461" w:rsidRDefault="00035971" w:rsidP="0082249E">
      <w:pPr>
        <w:pStyle w:val="TF"/>
      </w:pPr>
      <w:r w:rsidRPr="00410461">
        <w:t>Fi</w:t>
      </w:r>
      <w:r w:rsidR="003820A6">
        <w:t>gure 7.10.1.3.2-1</w:t>
      </w:r>
      <w:r w:rsidRPr="00410461">
        <w:t>: EPS Architecture for NIDD using a PtP SGi tunnel in roaming situation</w:t>
      </w:r>
    </w:p>
    <w:p w14:paraId="7C03B925" w14:textId="45546EAE" w:rsidR="00035971" w:rsidRPr="00410461" w:rsidRDefault="005E1C6E" w:rsidP="00035971">
      <w:pPr>
        <w:pStyle w:val="Heading3"/>
      </w:pPr>
      <w:bookmarkStart w:id="366" w:name="_Toc200835687"/>
      <w:r w:rsidRPr="00410461">
        <w:t>7.10</w:t>
      </w:r>
      <w:r w:rsidR="00035971" w:rsidRPr="00410461">
        <w:t>.2</w:t>
      </w:r>
      <w:r w:rsidR="00035971" w:rsidRPr="00410461">
        <w:tab/>
        <w:t>LI for NIDD</w:t>
      </w:r>
      <w:bookmarkEnd w:id="366"/>
    </w:p>
    <w:p w14:paraId="35E2C5D1" w14:textId="14600CBA" w:rsidR="00035971" w:rsidRPr="00410461" w:rsidRDefault="005E1C6E" w:rsidP="00035971">
      <w:pPr>
        <w:pStyle w:val="Heading4"/>
        <w:rPr>
          <w:rFonts w:cs="Arial"/>
          <w:szCs w:val="24"/>
        </w:rPr>
      </w:pPr>
      <w:bookmarkStart w:id="367" w:name="_Toc200835688"/>
      <w:r w:rsidRPr="00410461">
        <w:t>7.10</w:t>
      </w:r>
      <w:r w:rsidR="00035971" w:rsidRPr="00410461">
        <w:t>.2.1</w:t>
      </w:r>
      <w:r w:rsidR="00035971" w:rsidRPr="00410461">
        <w:tab/>
      </w:r>
      <w:r w:rsidR="00035971" w:rsidRPr="00410461">
        <w:rPr>
          <w:rFonts w:cs="Arial"/>
          <w:szCs w:val="24"/>
        </w:rPr>
        <w:t>LI for NIDD using SCEF</w:t>
      </w:r>
      <w:bookmarkEnd w:id="367"/>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68" w:name="_Toc200835689"/>
      <w:r w:rsidRPr="00410461">
        <w:t>7.10</w:t>
      </w:r>
      <w:r w:rsidR="00035971" w:rsidRPr="00410461">
        <w:t>.2.2</w:t>
      </w:r>
      <w:r w:rsidR="00035971" w:rsidRPr="00410461">
        <w:tab/>
      </w:r>
      <w:r w:rsidR="00035971" w:rsidRPr="00410461">
        <w:rPr>
          <w:rFonts w:cs="Arial"/>
          <w:szCs w:val="24"/>
        </w:rPr>
        <w:t>LI for NIDD using a PtP SGi tunnel</w:t>
      </w:r>
      <w:bookmarkEnd w:id="368"/>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0F987D37"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w:t>
      </w:r>
      <w:r w:rsidR="005021D3">
        <w:t>gure 6.3.3.1.2-1</w:t>
      </w:r>
      <w:r w:rsidRPr="00410461">
        <w:t xml:space="preserve">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053DFE3A"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w:t>
      </w:r>
      <w:r w:rsidR="005021D3">
        <w:rPr>
          <w:sz w:val="20"/>
          <w:szCs w:val="20"/>
          <w:lang w:val="en-GB"/>
        </w:rPr>
        <w:t>gure 6.3.3.1.2-1</w:t>
      </w:r>
      <w:r w:rsidRPr="00410461">
        <w:rPr>
          <w:sz w:val="20"/>
          <w:szCs w:val="20"/>
          <w:lang w:val="en-GB"/>
        </w:rPr>
        <w:t>.</w:t>
      </w:r>
    </w:p>
    <w:p w14:paraId="1CD70B60" w14:textId="38928E5D" w:rsidR="00035971" w:rsidRPr="00410461" w:rsidRDefault="00035971" w:rsidP="00035971">
      <w:r w:rsidRPr="00410461">
        <w:t xml:space="preserve">However, the user plane packets between UE and PGW flow through the MME and SGW as shown in figures </w:t>
      </w:r>
      <w:r w:rsidR="00AA13FD" w:rsidRPr="00410461">
        <w:t>7.10.1.2.2</w:t>
      </w:r>
      <w:r w:rsidR="00AA13FD">
        <w:t>-1</w:t>
      </w:r>
      <w:r w:rsidRPr="00410461">
        <w:t xml:space="preserve"> and </w:t>
      </w:r>
      <w:r w:rsidR="00AA13FD" w:rsidRPr="00410461">
        <w:t>7.10.1.</w:t>
      </w:r>
      <w:r w:rsidR="002A427E">
        <w:t>3</w:t>
      </w:r>
      <w:r w:rsidR="00AA13FD" w:rsidRPr="00410461">
        <w:t>.2</w:t>
      </w:r>
      <w:r w:rsidR="002A427E">
        <w:t>-1</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69" w:name="_Toc200835690"/>
      <w:r w:rsidRPr="00410461">
        <w:t>7.11</w:t>
      </w:r>
      <w:r w:rsidRPr="00410461">
        <w:tab/>
        <w:t>LI at SCEF</w:t>
      </w:r>
      <w:bookmarkEnd w:id="369"/>
    </w:p>
    <w:p w14:paraId="4DF1EC6A" w14:textId="7D358FF6" w:rsidR="00035971" w:rsidRPr="00410461" w:rsidRDefault="005E1C6E" w:rsidP="00035971">
      <w:pPr>
        <w:pStyle w:val="Heading3"/>
      </w:pPr>
      <w:bookmarkStart w:id="370" w:name="_Toc200835691"/>
      <w:r w:rsidRPr="00410461">
        <w:t>7.11</w:t>
      </w:r>
      <w:r w:rsidR="00035971" w:rsidRPr="00410461">
        <w:t>.1</w:t>
      </w:r>
      <w:r w:rsidR="00035971" w:rsidRPr="00410461">
        <w:tab/>
        <w:t>General</w:t>
      </w:r>
      <w:bookmarkEnd w:id="370"/>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71" w:name="_Toc200835692"/>
      <w:r w:rsidRPr="00410461">
        <w:t>7.11</w:t>
      </w:r>
      <w:r w:rsidR="00035971" w:rsidRPr="00410461">
        <w:t>.2</w:t>
      </w:r>
      <w:r w:rsidR="00035971" w:rsidRPr="00410461">
        <w:tab/>
      </w:r>
      <w:r w:rsidR="00035971" w:rsidRPr="00410461">
        <w:rPr>
          <w:rFonts w:eastAsiaTheme="majorEastAsia"/>
        </w:rPr>
        <w:t>LI for NIDD using SCEF</w:t>
      </w:r>
      <w:bookmarkEnd w:id="371"/>
    </w:p>
    <w:p w14:paraId="3F730280" w14:textId="73808AB3" w:rsidR="00035971" w:rsidRPr="00410461" w:rsidRDefault="005E1C6E" w:rsidP="00035971">
      <w:pPr>
        <w:pStyle w:val="Heading4"/>
        <w:rPr>
          <w:rFonts w:cs="Arial"/>
          <w:szCs w:val="24"/>
        </w:rPr>
      </w:pPr>
      <w:bookmarkStart w:id="372" w:name="_Toc200835693"/>
      <w:r w:rsidRPr="00410461">
        <w:t>7.11</w:t>
      </w:r>
      <w:r w:rsidR="00035971" w:rsidRPr="00410461">
        <w:t>.2.1</w:t>
      </w:r>
      <w:r w:rsidR="00035971" w:rsidRPr="00410461">
        <w:tab/>
      </w:r>
      <w:r w:rsidR="00035971" w:rsidRPr="00410461">
        <w:rPr>
          <w:rFonts w:cs="Arial"/>
          <w:szCs w:val="24"/>
        </w:rPr>
        <w:t>Architecture</w:t>
      </w:r>
      <w:bookmarkEnd w:id="372"/>
    </w:p>
    <w:p w14:paraId="3A33C2B7" w14:textId="2254C4A3"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i</w:t>
      </w:r>
      <w:r w:rsidR="003820A6">
        <w:t>gure 7.11.2.1-1</w:t>
      </w:r>
      <w:r w:rsidRPr="00410461">
        <w:t xml:space="preserve">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3" type="#_x0000_t75" style="width:481.85pt;height:479.55pt" o:ole="">
            <v:imagedata r:id="rId100" o:title=""/>
          </v:shape>
          <o:OLEObject Type="Embed" ProgID="Visio.Drawing.15" ShapeID="_x0000_i1063" DrawAspect="Content" ObjectID="_1811971369" r:id="rId101"/>
        </w:object>
      </w:r>
    </w:p>
    <w:p w14:paraId="183B6FA3" w14:textId="71DEF7C7" w:rsidR="00035971" w:rsidRPr="00410461" w:rsidRDefault="00035971" w:rsidP="00035971">
      <w:pPr>
        <w:keepNext/>
        <w:keepLines/>
        <w:spacing w:after="240"/>
        <w:jc w:val="center"/>
        <w:rPr>
          <w:rFonts w:ascii="Arial" w:hAnsi="Arial" w:cs="Arial"/>
          <w:b/>
          <w:bCs/>
        </w:rPr>
      </w:pPr>
      <w:r w:rsidRPr="00410461">
        <w:rPr>
          <w:rFonts w:ascii="Arial" w:hAnsi="Arial" w:cs="Arial"/>
          <w:b/>
          <w:bCs/>
        </w:rPr>
        <w:t>Fi</w:t>
      </w:r>
      <w:r w:rsidR="003820A6">
        <w:rPr>
          <w:rFonts w:ascii="Arial" w:hAnsi="Arial" w:cs="Arial"/>
          <w:b/>
          <w:bCs/>
        </w:rPr>
        <w:t>gure 7.11.2.1-1</w:t>
      </w:r>
      <w:r w:rsidRPr="00410461">
        <w:rPr>
          <w:rFonts w:ascii="Arial" w:hAnsi="Arial" w:cs="Arial"/>
          <w:b/>
          <w:bCs/>
        </w:rPr>
        <w:t>: LI architecture for NIDD using SCEF showing LI at SCEF/IWK-SCEF</w:t>
      </w:r>
    </w:p>
    <w:p w14:paraId="3B369077" w14:textId="3F67C505" w:rsidR="00035971" w:rsidRPr="00410461" w:rsidRDefault="005E1C6E" w:rsidP="00035971">
      <w:pPr>
        <w:pStyle w:val="Heading4"/>
        <w:rPr>
          <w:rFonts w:cs="Arial"/>
          <w:szCs w:val="24"/>
        </w:rPr>
      </w:pPr>
      <w:bookmarkStart w:id="373" w:name="_Toc200835694"/>
      <w:r w:rsidRPr="00410461">
        <w:t>7.11</w:t>
      </w:r>
      <w:r w:rsidR="00035971" w:rsidRPr="00410461">
        <w:t>.2.2</w:t>
      </w:r>
      <w:r w:rsidR="00035971" w:rsidRPr="00410461">
        <w:tab/>
        <w:t xml:space="preserve">Target </w:t>
      </w:r>
      <w:r w:rsidR="00035971" w:rsidRPr="00410461">
        <w:rPr>
          <w:rFonts w:cs="Arial"/>
          <w:szCs w:val="24"/>
        </w:rPr>
        <w:t>Identities</w:t>
      </w:r>
      <w:bookmarkEnd w:id="373"/>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74" w:name="_Toc200835695"/>
      <w:r w:rsidRPr="00410461">
        <w:t>7.11</w:t>
      </w:r>
      <w:r w:rsidR="00035971" w:rsidRPr="00410461">
        <w:t>.2.3</w:t>
      </w:r>
      <w:r w:rsidR="00035971" w:rsidRPr="00410461">
        <w:tab/>
        <w:t>IRI events</w:t>
      </w:r>
      <w:bookmarkEnd w:id="374"/>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75" w:name="_Toc200835696"/>
      <w:r w:rsidRPr="00410461">
        <w:t>7.11</w:t>
      </w:r>
      <w:r w:rsidR="00035971" w:rsidRPr="00410461">
        <w:t>.3</w:t>
      </w:r>
      <w:r w:rsidR="00035971" w:rsidRPr="00410461">
        <w:tab/>
        <w:t>LI for device triggering</w:t>
      </w:r>
      <w:bookmarkEnd w:id="375"/>
    </w:p>
    <w:p w14:paraId="265A3611" w14:textId="437AE777" w:rsidR="00035971" w:rsidRPr="00410461" w:rsidRDefault="005E1C6E" w:rsidP="00035971">
      <w:pPr>
        <w:pStyle w:val="Heading4"/>
      </w:pPr>
      <w:bookmarkStart w:id="376" w:name="_Toc200835697"/>
      <w:r w:rsidRPr="00410461">
        <w:t>7.11</w:t>
      </w:r>
      <w:r w:rsidR="00035971" w:rsidRPr="00410461">
        <w:t>.3.1</w:t>
      </w:r>
      <w:r w:rsidR="00035971" w:rsidRPr="00410461">
        <w:tab/>
      </w:r>
      <w:r w:rsidR="00035971" w:rsidRPr="00410461">
        <w:rPr>
          <w:rFonts w:cs="Arial"/>
          <w:szCs w:val="24"/>
        </w:rPr>
        <w:t>Background</w:t>
      </w:r>
      <w:bookmarkEnd w:id="376"/>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199432B8" w:rsidR="00035971" w:rsidRPr="00410461" w:rsidRDefault="00035971" w:rsidP="00035971">
      <w:r w:rsidRPr="00410461">
        <w:t>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w:t>
      </w:r>
      <w:r w:rsidR="003820A6">
        <w:t>gure 7.11.3.1-1</w:t>
      </w:r>
      <w:r w:rsidRPr="00410461">
        <w:t>.</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4" type="#_x0000_t75" style="width:481.85pt;height:146.3pt" o:ole="">
            <v:imagedata r:id="rId102" o:title=""/>
          </v:shape>
          <o:OLEObject Type="Embed" ProgID="Visio.Drawing.15" ShapeID="_x0000_i1064" DrawAspect="Content" ObjectID="_1811971370" r:id="rId103"/>
        </w:object>
      </w:r>
    </w:p>
    <w:p w14:paraId="5C67D849" w14:textId="31F49481" w:rsidR="00035971" w:rsidRPr="00410461" w:rsidRDefault="00035971" w:rsidP="00891E90">
      <w:pPr>
        <w:pStyle w:val="TF"/>
        <w:rPr>
          <w:rFonts w:eastAsiaTheme="majorEastAsia"/>
          <w:i/>
          <w:iCs/>
          <w:color w:val="2F5496" w:themeColor="accent1" w:themeShade="BF"/>
        </w:rPr>
      </w:pPr>
      <w:r w:rsidRPr="00410461">
        <w:t>Fi</w:t>
      </w:r>
      <w:r w:rsidR="003820A6">
        <w:t>gure 7.11.3.1-1</w:t>
      </w:r>
      <w:r w:rsidRPr="00410461">
        <w:t>: EPS architecture for device triggering</w:t>
      </w:r>
    </w:p>
    <w:p w14:paraId="16E15A90" w14:textId="06598F39" w:rsidR="00035971" w:rsidRPr="00410461" w:rsidRDefault="005E1C6E" w:rsidP="00035971">
      <w:pPr>
        <w:pStyle w:val="Heading4"/>
      </w:pPr>
      <w:bookmarkStart w:id="377" w:name="_Toc200835698"/>
      <w:r w:rsidRPr="00410461">
        <w:t>7.11</w:t>
      </w:r>
      <w:r w:rsidR="00035971" w:rsidRPr="00410461">
        <w:t>.3.2</w:t>
      </w:r>
      <w:r w:rsidR="00035971" w:rsidRPr="00410461">
        <w:tab/>
      </w:r>
      <w:r w:rsidR="00035971" w:rsidRPr="00410461">
        <w:rPr>
          <w:rFonts w:cs="Arial"/>
          <w:szCs w:val="24"/>
        </w:rPr>
        <w:t>Architecture</w:t>
      </w:r>
      <w:bookmarkEnd w:id="377"/>
    </w:p>
    <w:p w14:paraId="5E5C0B52" w14:textId="25570AA2" w:rsidR="00035971" w:rsidRPr="00410461" w:rsidRDefault="00035971" w:rsidP="00035971">
      <w:r w:rsidRPr="00410461">
        <w:t>The fi</w:t>
      </w:r>
      <w:r w:rsidR="003820A6">
        <w:t>gure 7.11.2.1-1</w:t>
      </w:r>
      <w:r w:rsidRPr="00410461">
        <w:t xml:space="preserve"> without the CC-POI in SCEF provides the architecture for LI for device triggering.</w:t>
      </w:r>
    </w:p>
    <w:p w14:paraId="0C2B2DCC" w14:textId="3AA13CF7" w:rsidR="00035971" w:rsidRPr="00410461" w:rsidRDefault="005E1C6E" w:rsidP="00035971">
      <w:pPr>
        <w:pStyle w:val="Heading4"/>
      </w:pPr>
      <w:bookmarkStart w:id="378" w:name="_Toc200835699"/>
      <w:r w:rsidRPr="00410461">
        <w:t>7.11</w:t>
      </w:r>
      <w:r w:rsidR="00035971" w:rsidRPr="00410461">
        <w:t>.3.3</w:t>
      </w:r>
      <w:r w:rsidR="00035971" w:rsidRPr="00410461">
        <w:tab/>
      </w:r>
      <w:r w:rsidR="00035971" w:rsidRPr="00410461">
        <w:rPr>
          <w:rFonts w:cs="Arial"/>
          <w:szCs w:val="24"/>
        </w:rPr>
        <w:t>Target identities</w:t>
      </w:r>
      <w:bookmarkEnd w:id="378"/>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79" w:name="_Toc200835700"/>
      <w:r w:rsidRPr="00410461">
        <w:t>7.11</w:t>
      </w:r>
      <w:r w:rsidR="00035971" w:rsidRPr="00410461">
        <w:t>.3.4</w:t>
      </w:r>
      <w:r w:rsidR="00035971" w:rsidRPr="00410461">
        <w:tab/>
      </w:r>
      <w:r w:rsidR="00035971" w:rsidRPr="00410461">
        <w:rPr>
          <w:rFonts w:cs="Arial"/>
          <w:szCs w:val="24"/>
        </w:rPr>
        <w:t>IRI events</w:t>
      </w:r>
      <w:bookmarkEnd w:id="379"/>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80" w:name="_Toc200835701"/>
      <w:r w:rsidRPr="00410461">
        <w:t>7.11</w:t>
      </w:r>
      <w:r w:rsidR="00035971" w:rsidRPr="00410461">
        <w:t>.4</w:t>
      </w:r>
      <w:r w:rsidR="00035971" w:rsidRPr="00410461">
        <w:tab/>
        <w:t xml:space="preserve">LI for </w:t>
      </w:r>
      <w:r w:rsidR="00035971" w:rsidRPr="00410461">
        <w:rPr>
          <w:rFonts w:cs="Arial"/>
          <w:szCs w:val="28"/>
        </w:rPr>
        <w:t>MSISDN-less MO SMS</w:t>
      </w:r>
      <w:bookmarkEnd w:id="380"/>
    </w:p>
    <w:p w14:paraId="34D4A721" w14:textId="31BFD4B6" w:rsidR="00035971" w:rsidRPr="00410461" w:rsidRDefault="005E1C6E" w:rsidP="00035971">
      <w:pPr>
        <w:pStyle w:val="Heading4"/>
      </w:pPr>
      <w:bookmarkStart w:id="381" w:name="_Toc200835702"/>
      <w:r w:rsidRPr="00410461">
        <w:t>7.11</w:t>
      </w:r>
      <w:r w:rsidR="00035971" w:rsidRPr="00410461">
        <w:t>.4.1</w:t>
      </w:r>
      <w:r w:rsidR="00035971" w:rsidRPr="00410461">
        <w:tab/>
        <w:t>Background</w:t>
      </w:r>
      <w:bookmarkEnd w:id="381"/>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5" type="#_x0000_t75" style="width:480.9pt;height:143.55pt" o:ole="">
            <v:imagedata r:id="rId104" o:title=""/>
          </v:shape>
          <o:OLEObject Type="Embed" ProgID="Visio.Drawing.15" ShapeID="_x0000_i1065" DrawAspect="Content" ObjectID="_1811971371" r:id="rId105"/>
        </w:object>
      </w:r>
    </w:p>
    <w:p w14:paraId="32EEF501" w14:textId="26CF0B70" w:rsidR="00035971" w:rsidRPr="00410461" w:rsidRDefault="00035971" w:rsidP="00AD6282">
      <w:pPr>
        <w:pStyle w:val="TF"/>
        <w:rPr>
          <w:rFonts w:eastAsiaTheme="majorEastAsia"/>
          <w:i/>
          <w:iCs/>
          <w:color w:val="2F5496" w:themeColor="accent1" w:themeShade="BF"/>
        </w:rPr>
      </w:pPr>
      <w:r w:rsidRPr="00410461">
        <w:t>Fi</w:t>
      </w:r>
      <w:r w:rsidR="003820A6">
        <w:t>gure 7.11.4.1-1</w:t>
      </w:r>
      <w:r w:rsidRPr="00410461">
        <w:t>: EPS architecture for MSISDN-less MO SMS</w:t>
      </w:r>
    </w:p>
    <w:p w14:paraId="1439FAC3" w14:textId="2BDAEDFC" w:rsidR="00035971" w:rsidRPr="00410461" w:rsidRDefault="005E1C6E" w:rsidP="00035971">
      <w:pPr>
        <w:pStyle w:val="Heading4"/>
      </w:pPr>
      <w:bookmarkStart w:id="382" w:name="_Toc200835703"/>
      <w:r w:rsidRPr="00410461">
        <w:t>7.11</w:t>
      </w:r>
      <w:r w:rsidR="00035971" w:rsidRPr="00410461">
        <w:t>.4.2</w:t>
      </w:r>
      <w:r w:rsidR="00035971" w:rsidRPr="00410461">
        <w:tab/>
        <w:t>Architecture</w:t>
      </w:r>
      <w:bookmarkEnd w:id="382"/>
    </w:p>
    <w:p w14:paraId="0F55C4B0" w14:textId="24C2B3E0" w:rsidR="00035971" w:rsidRPr="00410461" w:rsidRDefault="00AD6282" w:rsidP="00035971">
      <w:r w:rsidRPr="00410461">
        <w:t>F</w:t>
      </w:r>
      <w:r w:rsidR="00035971" w:rsidRPr="00410461">
        <w:t>i</w:t>
      </w:r>
      <w:r w:rsidR="003820A6">
        <w:t>gure 7.11.2.1-1</w:t>
      </w:r>
      <w:r w:rsidR="00035971" w:rsidRPr="00410461">
        <w:t xml:space="preserve"> without the CC-POI in SCEF provides the architecture for LI for MSISN-less MO SMS.</w:t>
      </w:r>
    </w:p>
    <w:p w14:paraId="6867501A" w14:textId="61F13557" w:rsidR="00035971" w:rsidRPr="00410461" w:rsidRDefault="005E1C6E" w:rsidP="00035971">
      <w:pPr>
        <w:pStyle w:val="Heading4"/>
      </w:pPr>
      <w:bookmarkStart w:id="383" w:name="_Toc200835704"/>
      <w:r w:rsidRPr="00410461">
        <w:t>7.11</w:t>
      </w:r>
      <w:r w:rsidR="00035971" w:rsidRPr="00410461">
        <w:t>.4.3</w:t>
      </w:r>
      <w:r w:rsidR="00035971" w:rsidRPr="00410461">
        <w:tab/>
      </w:r>
      <w:r w:rsidR="00035971" w:rsidRPr="00410461">
        <w:rPr>
          <w:rFonts w:cs="Arial"/>
          <w:szCs w:val="24"/>
        </w:rPr>
        <w:t>Target identities</w:t>
      </w:r>
      <w:bookmarkEnd w:id="383"/>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84" w:name="_Toc200835705"/>
      <w:r w:rsidRPr="00410461">
        <w:t>7.11</w:t>
      </w:r>
      <w:r w:rsidR="00035971" w:rsidRPr="00410461">
        <w:t>.4.4</w:t>
      </w:r>
      <w:r w:rsidR="00035971" w:rsidRPr="00410461">
        <w:tab/>
      </w:r>
      <w:r w:rsidR="00035971" w:rsidRPr="00410461">
        <w:rPr>
          <w:rFonts w:cs="Arial"/>
          <w:szCs w:val="24"/>
        </w:rPr>
        <w:t>IRI events</w:t>
      </w:r>
      <w:bookmarkEnd w:id="384"/>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85" w:name="_Toc200835706"/>
      <w:r w:rsidRPr="00410461">
        <w:t>7.11</w:t>
      </w:r>
      <w:r w:rsidR="00035971" w:rsidRPr="00410461">
        <w:t>.5</w:t>
      </w:r>
      <w:r w:rsidR="00035971" w:rsidRPr="00410461">
        <w:tab/>
        <w:t xml:space="preserve">LI for </w:t>
      </w:r>
      <w:r w:rsidR="00035971" w:rsidRPr="00410461">
        <w:rPr>
          <w:rFonts w:cs="Arial"/>
          <w:szCs w:val="28"/>
        </w:rPr>
        <w:t>parameter provisioning</w:t>
      </w:r>
      <w:bookmarkEnd w:id="385"/>
    </w:p>
    <w:p w14:paraId="354216A3" w14:textId="28DC27C6" w:rsidR="00035971" w:rsidRPr="00410461" w:rsidRDefault="005E1C6E" w:rsidP="00035971">
      <w:pPr>
        <w:pStyle w:val="Heading4"/>
      </w:pPr>
      <w:bookmarkStart w:id="386" w:name="_Toc200835707"/>
      <w:r w:rsidRPr="00410461">
        <w:t>7.11</w:t>
      </w:r>
      <w:r w:rsidR="00035971" w:rsidRPr="00410461">
        <w:t>.5.1</w:t>
      </w:r>
      <w:r w:rsidR="00035971" w:rsidRPr="00410461">
        <w:tab/>
        <w:t>Background</w:t>
      </w:r>
      <w:bookmarkEnd w:id="386"/>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6" type="#_x0000_t75" style="width:324.45pt;height:68.75pt" o:ole="">
            <v:imagedata r:id="rId106" o:title=""/>
          </v:shape>
          <o:OLEObject Type="Embed" ProgID="Visio.Drawing.15" ShapeID="_x0000_i1066" DrawAspect="Content" ObjectID="_1811971372" r:id="rId107"/>
        </w:object>
      </w:r>
    </w:p>
    <w:p w14:paraId="3F29C72B" w14:textId="26407A42" w:rsidR="00035971" w:rsidRPr="00410461" w:rsidRDefault="00035971" w:rsidP="00035971">
      <w:pPr>
        <w:keepNext/>
        <w:keepLines/>
        <w:spacing w:after="240"/>
        <w:jc w:val="center"/>
      </w:pPr>
      <w:r w:rsidRPr="00410461">
        <w:rPr>
          <w:rFonts w:ascii="Arial" w:hAnsi="Arial" w:cs="Arial"/>
          <w:b/>
          <w:bCs/>
        </w:rPr>
        <w:t>Fi</w:t>
      </w:r>
      <w:r w:rsidR="00D15305">
        <w:rPr>
          <w:rFonts w:ascii="Arial" w:hAnsi="Arial" w:cs="Arial"/>
          <w:b/>
          <w:bCs/>
        </w:rPr>
        <w:t>gure 7.11.5.1-1</w:t>
      </w:r>
      <w:r w:rsidRPr="00410461">
        <w:rPr>
          <w:rFonts w:ascii="Arial" w:hAnsi="Arial" w:cs="Arial"/>
          <w:b/>
          <w:bCs/>
        </w:rPr>
        <w:t>: EPS architecture for Parameter Provisioning</w:t>
      </w:r>
    </w:p>
    <w:p w14:paraId="40CA818E" w14:textId="48781695" w:rsidR="00035971" w:rsidRPr="00410461" w:rsidRDefault="005E1C6E" w:rsidP="00035971">
      <w:pPr>
        <w:pStyle w:val="Heading4"/>
      </w:pPr>
      <w:bookmarkStart w:id="387" w:name="_Toc200835708"/>
      <w:r w:rsidRPr="00410461">
        <w:t>7.11</w:t>
      </w:r>
      <w:r w:rsidR="00035971" w:rsidRPr="00410461">
        <w:t>.5.2</w:t>
      </w:r>
      <w:r w:rsidR="00035971" w:rsidRPr="00410461">
        <w:tab/>
        <w:t>Architecture</w:t>
      </w:r>
      <w:bookmarkEnd w:id="387"/>
    </w:p>
    <w:p w14:paraId="33D90E16" w14:textId="44288A28" w:rsidR="00035971" w:rsidRPr="00410461" w:rsidRDefault="00AD6282" w:rsidP="00035971">
      <w:r w:rsidRPr="00410461">
        <w:t>F</w:t>
      </w:r>
      <w:r w:rsidR="00035971" w:rsidRPr="00410461">
        <w:t>i</w:t>
      </w:r>
      <w:r w:rsidR="003820A6">
        <w:t>gure 7.11.2.1-1</w:t>
      </w:r>
      <w:r w:rsidR="00035971" w:rsidRPr="00410461">
        <w:t xml:space="preserve"> without the CC-POI in SCEF provides the architecture for LI for parameter provisioning.</w:t>
      </w:r>
    </w:p>
    <w:p w14:paraId="28FE323E" w14:textId="7BCFAE18" w:rsidR="00035971" w:rsidRPr="00410461" w:rsidRDefault="005E1C6E" w:rsidP="00035971">
      <w:pPr>
        <w:pStyle w:val="Heading4"/>
      </w:pPr>
      <w:bookmarkStart w:id="388" w:name="_Toc200835709"/>
      <w:r w:rsidRPr="00410461">
        <w:t>7.11</w:t>
      </w:r>
      <w:r w:rsidR="00035971" w:rsidRPr="00410461">
        <w:t>.5.3</w:t>
      </w:r>
      <w:r w:rsidR="00035971" w:rsidRPr="00410461">
        <w:tab/>
      </w:r>
      <w:r w:rsidR="00035971" w:rsidRPr="00410461">
        <w:rPr>
          <w:rFonts w:cs="Arial"/>
          <w:szCs w:val="24"/>
        </w:rPr>
        <w:t>Target identities</w:t>
      </w:r>
      <w:bookmarkEnd w:id="388"/>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89" w:name="_Toc200835710"/>
      <w:r w:rsidRPr="00410461">
        <w:t>7.11</w:t>
      </w:r>
      <w:r w:rsidR="00035971" w:rsidRPr="00410461">
        <w:t>.5.4</w:t>
      </w:r>
      <w:r w:rsidR="00035971" w:rsidRPr="00410461">
        <w:tab/>
      </w:r>
      <w:r w:rsidR="00035971" w:rsidRPr="00410461">
        <w:rPr>
          <w:rFonts w:cs="Arial"/>
          <w:szCs w:val="24"/>
        </w:rPr>
        <w:t>IRI events</w:t>
      </w:r>
      <w:bookmarkEnd w:id="389"/>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90" w:name="_Toc200835711"/>
      <w:r w:rsidRPr="00410461">
        <w:t>7.</w:t>
      </w:r>
      <w:r>
        <w:t>11</w:t>
      </w:r>
      <w:r w:rsidRPr="00410461">
        <w:t>.</w:t>
      </w:r>
      <w:r>
        <w:t>6</w:t>
      </w:r>
      <w:r w:rsidRPr="00410461">
        <w:tab/>
        <w:t xml:space="preserve">LI for </w:t>
      </w:r>
      <w:r>
        <w:t>AS session with QoS</w:t>
      </w:r>
      <w:bookmarkEnd w:id="390"/>
    </w:p>
    <w:p w14:paraId="27F8F956" w14:textId="77777777" w:rsidR="00100385" w:rsidRPr="00410461" w:rsidRDefault="00100385" w:rsidP="00100385">
      <w:pPr>
        <w:pStyle w:val="Heading4"/>
      </w:pPr>
      <w:bookmarkStart w:id="391" w:name="_Toc200835712"/>
      <w:r w:rsidRPr="00410461">
        <w:t>7.</w:t>
      </w:r>
      <w:r>
        <w:t>11</w:t>
      </w:r>
      <w:r w:rsidRPr="00410461">
        <w:t>.</w:t>
      </w:r>
      <w:r>
        <w:t>6</w:t>
      </w:r>
      <w:r w:rsidRPr="00410461">
        <w:t>.1</w:t>
      </w:r>
      <w:r w:rsidRPr="00410461">
        <w:tab/>
        <w:t>Backgroun</w:t>
      </w:r>
      <w:r>
        <w:t>d</w:t>
      </w:r>
      <w:bookmarkEnd w:id="391"/>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7" type="#_x0000_t75" style="width:318pt;height:58.6pt" o:ole="">
            <v:imagedata r:id="rId108" o:title=""/>
          </v:shape>
          <o:OLEObject Type="Embed" ProgID="Visio.Drawing.15" ShapeID="_x0000_i1067" DrawAspect="Content" ObjectID="_1811971373" r:id="rId109"/>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92" w:name="_Toc200835713"/>
      <w:r w:rsidRPr="00410461">
        <w:t>7.</w:t>
      </w:r>
      <w:r>
        <w:t>11</w:t>
      </w:r>
      <w:r w:rsidRPr="00410461">
        <w:t>.</w:t>
      </w:r>
      <w:r>
        <w:t>6</w:t>
      </w:r>
      <w:r w:rsidRPr="00410461">
        <w:t>.2</w:t>
      </w:r>
      <w:r w:rsidRPr="00410461">
        <w:tab/>
        <w:t>Architecture</w:t>
      </w:r>
      <w:bookmarkEnd w:id="392"/>
    </w:p>
    <w:p w14:paraId="7809D9AF" w14:textId="685CF71F" w:rsidR="00100385" w:rsidRPr="00410461" w:rsidRDefault="00100385" w:rsidP="00100385">
      <w:r w:rsidRPr="00410461">
        <w:t>Fi</w:t>
      </w:r>
      <w:r w:rsidR="003820A6">
        <w:t>gure 7.11.2.1-1</w:t>
      </w:r>
      <w:r w:rsidRPr="00410461">
        <w:t xml:space="preserve">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93" w:name="_Toc200835714"/>
      <w:r w:rsidRPr="00410461">
        <w:t>7.</w:t>
      </w:r>
      <w:r>
        <w:t>11</w:t>
      </w:r>
      <w:r w:rsidRPr="00410461">
        <w:t>.</w:t>
      </w:r>
      <w:r>
        <w:t>6</w:t>
      </w:r>
      <w:r w:rsidRPr="00410461">
        <w:t>.3</w:t>
      </w:r>
      <w:r w:rsidRPr="00410461">
        <w:tab/>
      </w:r>
      <w:r w:rsidRPr="00410461">
        <w:rPr>
          <w:rFonts w:cs="Arial"/>
          <w:szCs w:val="24"/>
        </w:rPr>
        <w:t>Target identities</w:t>
      </w:r>
      <w:bookmarkEnd w:id="393"/>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94" w:name="_Toc200835715"/>
      <w:r w:rsidRPr="00410461">
        <w:t>7.</w:t>
      </w:r>
      <w:r>
        <w:t>11</w:t>
      </w:r>
      <w:r w:rsidRPr="00410461">
        <w:t>.</w:t>
      </w:r>
      <w:r>
        <w:t>6</w:t>
      </w:r>
      <w:r w:rsidRPr="00410461">
        <w:t>.4</w:t>
      </w:r>
      <w:r w:rsidRPr="00410461">
        <w:tab/>
      </w:r>
      <w:r w:rsidRPr="00410461">
        <w:rPr>
          <w:rFonts w:cs="Arial"/>
          <w:szCs w:val="24"/>
        </w:rPr>
        <w:t>IRI events</w:t>
      </w:r>
      <w:bookmarkEnd w:id="394"/>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95" w:name="_Toc200835716"/>
      <w:r w:rsidRPr="00410461">
        <w:t>7.12</w:t>
      </w:r>
      <w:r w:rsidRPr="00410461">
        <w:tab/>
        <w:t>Data</w:t>
      </w:r>
      <w:bookmarkEnd w:id="395"/>
    </w:p>
    <w:p w14:paraId="55E02E26" w14:textId="07D044A8" w:rsidR="003E0220" w:rsidRPr="00410461" w:rsidRDefault="003E0220" w:rsidP="003E0220">
      <w:pPr>
        <w:pStyle w:val="Heading3"/>
      </w:pPr>
      <w:bookmarkStart w:id="396" w:name="_Toc200835717"/>
      <w:r w:rsidRPr="00410461">
        <w:t>7.12.1</w:t>
      </w:r>
      <w:r w:rsidRPr="00410461">
        <w:tab/>
        <w:t>General</w:t>
      </w:r>
      <w:bookmarkEnd w:id="396"/>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97" w:name="_Toc200835718"/>
      <w:r w:rsidRPr="00410461">
        <w:t>7.12.2</w:t>
      </w:r>
      <w:r w:rsidRPr="00410461">
        <w:tab/>
        <w:t>Packet header information reporting</w:t>
      </w:r>
      <w:bookmarkEnd w:id="397"/>
    </w:p>
    <w:p w14:paraId="4F69E920" w14:textId="77777777" w:rsidR="00D969CA" w:rsidRPr="00410461" w:rsidRDefault="00D969CA" w:rsidP="00D969CA">
      <w:pPr>
        <w:pStyle w:val="Heading4"/>
      </w:pPr>
      <w:bookmarkStart w:id="398" w:name="_Toc200835719"/>
      <w:r w:rsidRPr="00410461">
        <w:t>7.12.2.1</w:t>
      </w:r>
      <w:r w:rsidRPr="00410461">
        <w:tab/>
        <w:t>General</w:t>
      </w:r>
      <w:bookmarkEnd w:id="398"/>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99" w:name="_Toc200835720"/>
      <w:r w:rsidRPr="00410461">
        <w:t>7.12.2.2</w:t>
      </w:r>
      <w:r w:rsidRPr="00410461">
        <w:tab/>
        <w:t>Report types</w:t>
      </w:r>
      <w:bookmarkEnd w:id="399"/>
    </w:p>
    <w:p w14:paraId="11D20CCA" w14:textId="77777777" w:rsidR="001668DC" w:rsidRDefault="001668DC" w:rsidP="001668DC">
      <w:r w:rsidRPr="00410461">
        <w:t>Depending on the requirements of the warrant, packet header information reporting may be done either</w:t>
      </w:r>
      <w:r>
        <w:t>:</w:t>
      </w:r>
    </w:p>
    <w:p w14:paraId="42416651" w14:textId="77777777" w:rsidR="001668DC" w:rsidRDefault="001668DC" w:rsidP="001668DC">
      <w:pPr>
        <w:pStyle w:val="B1"/>
      </w:pPr>
      <w:r>
        <w:t>-</w:t>
      </w:r>
      <w:r>
        <w:tab/>
        <w:t>I</w:t>
      </w:r>
      <w:r w:rsidRPr="00410461">
        <w:t>n per-packet form, as</w:t>
      </w:r>
      <w:r>
        <w:t>:</w:t>
      </w:r>
    </w:p>
    <w:p w14:paraId="61FF0F76" w14:textId="77777777" w:rsidR="001668DC" w:rsidRDefault="001668DC" w:rsidP="001668DC">
      <w:pPr>
        <w:pStyle w:val="B2"/>
      </w:pPr>
      <w:r>
        <w:t>-</w:t>
      </w:r>
      <w:r>
        <w:tab/>
        <w:t>O</w:t>
      </w:r>
      <w:r w:rsidRPr="00410461">
        <w:t>ne or more Packet Data Header Reports (PDHR)</w:t>
      </w:r>
      <w:r>
        <w:t>.</w:t>
      </w:r>
    </w:p>
    <w:p w14:paraId="1100FA23" w14:textId="77777777" w:rsidR="001668DC" w:rsidRDefault="001668DC" w:rsidP="001668DC">
      <w:pPr>
        <w:pStyle w:val="B2"/>
      </w:pPr>
      <w:r>
        <w:t>-</w:t>
      </w:r>
      <w:r>
        <w:tab/>
        <w:t>One or more Internet Protocol Packet Reports (IPPRs) containing headers for the reported packet.</w:t>
      </w:r>
    </w:p>
    <w:p w14:paraId="6D88C324" w14:textId="77777777" w:rsidR="001668DC" w:rsidRDefault="001668DC" w:rsidP="001668DC">
      <w:pPr>
        <w:pStyle w:val="B1"/>
        <w:ind w:left="284" w:firstLine="0"/>
      </w:pPr>
      <w:r>
        <w:t>-</w:t>
      </w:r>
      <w:r>
        <w:tab/>
        <w:t>I</w:t>
      </w:r>
      <w:r w:rsidRPr="00410461">
        <w:t>n summary form, as</w:t>
      </w:r>
      <w:r>
        <w:t>:</w:t>
      </w:r>
    </w:p>
    <w:p w14:paraId="32B31F49" w14:textId="77777777" w:rsidR="001668DC" w:rsidRDefault="001668DC" w:rsidP="001668DC">
      <w:pPr>
        <w:pStyle w:val="B2"/>
      </w:pPr>
      <w:r>
        <w:t>-</w:t>
      </w:r>
      <w:r>
        <w:tab/>
        <w:t>O</w:t>
      </w:r>
      <w:r w:rsidRPr="00410461">
        <w:t>ne or more Packet Data Header Summary Reports (PDSR)</w:t>
      </w:r>
      <w:r>
        <w:t>.</w:t>
      </w:r>
    </w:p>
    <w:p w14:paraId="1CC3F9E1" w14:textId="77777777" w:rsidR="001668DC" w:rsidRPr="00410461" w:rsidRDefault="001668DC" w:rsidP="001668DC">
      <w:pPr>
        <w:pStyle w:val="B2"/>
      </w:pPr>
      <w:r>
        <w:t>-</w:t>
      </w:r>
      <w:r>
        <w:tab/>
        <w:t>One or more IPPRs containing a summary.</w:t>
      </w:r>
    </w:p>
    <w:p w14:paraId="470C8124" w14:textId="77777777" w:rsidR="00D969CA" w:rsidRPr="00410461" w:rsidRDefault="00D969CA" w:rsidP="00D969CA">
      <w:pPr>
        <w:pStyle w:val="Heading4"/>
      </w:pPr>
      <w:bookmarkStart w:id="400" w:name="_Toc200835721"/>
      <w:r w:rsidRPr="00410461">
        <w:t>7.12.2.3</w:t>
      </w:r>
      <w:r w:rsidRPr="00410461">
        <w:tab/>
        <w:t>Implementation approaches</w:t>
      </w:r>
      <w:bookmarkEnd w:id="400"/>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401" w:name="_Toc200835722"/>
      <w:r w:rsidRPr="00410461">
        <w:t>7.13</w:t>
      </w:r>
      <w:r w:rsidRPr="00410461">
        <w:tab/>
        <w:t>RCS</w:t>
      </w:r>
      <w:bookmarkEnd w:id="401"/>
    </w:p>
    <w:p w14:paraId="31FB7E2D" w14:textId="77777777" w:rsidR="008A2DAB" w:rsidRPr="00410461" w:rsidRDefault="008A2DAB" w:rsidP="008A2DAB">
      <w:pPr>
        <w:pStyle w:val="Heading3"/>
      </w:pPr>
      <w:bookmarkStart w:id="402" w:name="_Toc200835723"/>
      <w:r w:rsidRPr="00410461">
        <w:t>7.13.1</w:t>
      </w:r>
      <w:r w:rsidRPr="00410461">
        <w:tab/>
        <w:t>Background</w:t>
      </w:r>
      <w:bookmarkEnd w:id="402"/>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403" w:name="_Toc200835724"/>
      <w:r w:rsidRPr="00410461">
        <w:t>7.13.2</w:t>
      </w:r>
      <w:r w:rsidRPr="00410461">
        <w:tab/>
        <w:t>Architecture</w:t>
      </w:r>
      <w:bookmarkEnd w:id="403"/>
    </w:p>
    <w:p w14:paraId="54F39B90" w14:textId="5FBB2C13" w:rsidR="008A2DAB" w:rsidRPr="00410461" w:rsidRDefault="008A2DAB" w:rsidP="008A2DAB">
      <w:pPr>
        <w:pStyle w:val="Heading4"/>
      </w:pPr>
      <w:bookmarkStart w:id="404" w:name="_Toc200835725"/>
      <w:r w:rsidRPr="00410461">
        <w:t>7.13.2.1</w:t>
      </w:r>
      <w:r w:rsidRPr="00410461">
        <w:tab/>
      </w:r>
      <w:r w:rsidR="005D4302">
        <w:t>Overview</w:t>
      </w:r>
      <w:bookmarkEnd w:id="404"/>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05640DBB" w:rsidR="008A2DAB" w:rsidRPr="00410461" w:rsidRDefault="008A2DAB" w:rsidP="008A2DAB">
      <w:r w:rsidRPr="00410461">
        <w:t xml:space="preserve">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w:t>
      </w:r>
      <w:r w:rsidR="00D15305">
        <w:t>F</w:t>
      </w:r>
      <w:r w:rsidRPr="00410461">
        <w:t>i</w:t>
      </w:r>
      <w:r w:rsidR="00D15305">
        <w:t>gure 7.13.2.1-1</w:t>
      </w:r>
      <w:r w:rsidRPr="00410461">
        <w:t xml:space="preserve"> </w:t>
      </w:r>
      <w:r w:rsidR="00D15305">
        <w:t>provides</w:t>
      </w:r>
      <w:r w:rsidRPr="00410461">
        <w:t xml:space="preserve">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8" type="#_x0000_t75" style="width:481.4pt;height:344.75pt" o:ole="">
            <v:imagedata r:id="rId110" o:title=""/>
          </v:shape>
          <o:OLEObject Type="Embed" ProgID="Visio.Drawing.15" ShapeID="_x0000_i1068" DrawAspect="Content" ObjectID="_1811971374" r:id="rId111"/>
        </w:object>
      </w:r>
    </w:p>
    <w:p w14:paraId="6C39DF26" w14:textId="47221BFF" w:rsidR="008A2DAB" w:rsidRPr="00410461" w:rsidRDefault="008A2DAB" w:rsidP="008173EA">
      <w:pPr>
        <w:pStyle w:val="TF"/>
      </w:pPr>
      <w:r w:rsidRPr="00410461">
        <w:rPr>
          <w:rFonts w:eastAsia="Calibri"/>
        </w:rPr>
        <w:t>Fi</w:t>
      </w:r>
      <w:r w:rsidR="00D15305">
        <w:rPr>
          <w:rFonts w:eastAsia="Calibri"/>
        </w:rPr>
        <w:t>gure 7.13.2.1-1</w:t>
      </w:r>
      <w:r w:rsidRPr="00410461">
        <w:rPr>
          <w:rFonts w:eastAsia="Calibri"/>
        </w:rPr>
        <w:t>: LI architecture for RCS services</w:t>
      </w:r>
    </w:p>
    <w:p w14:paraId="03329ED5" w14:textId="77777777" w:rsidR="008A2DAB" w:rsidRPr="00410461" w:rsidRDefault="008A2DAB" w:rsidP="008A2DAB">
      <w:r w:rsidRPr="00410461">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285F2AE9" w:rsidR="008A2DAB" w:rsidRPr="00410461" w:rsidRDefault="008A2DAB" w:rsidP="008A2DAB">
      <w:pPr>
        <w:pStyle w:val="NO"/>
      </w:pPr>
      <w:r w:rsidRPr="00410461">
        <w:t>NOTE 1:</w:t>
      </w:r>
      <w:r w:rsidRPr="00410461">
        <w:tab/>
        <w:t>The IRI-POI, CC-POI, IRI-TF and CC-TF represented in fi</w:t>
      </w:r>
      <w:r w:rsidR="00D15305">
        <w:t>gure 7.13.2.1-1</w:t>
      </w:r>
      <w:r w:rsidRPr="00410461">
        <w:t xml:space="preserve">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3681D00D" w:rsidR="00FF0A01" w:rsidRDefault="00FF0A01" w:rsidP="00FF0A01">
      <w:pPr>
        <w:pStyle w:val="NO"/>
      </w:pPr>
      <w:r>
        <w:t>NOTE 3:</w:t>
      </w:r>
      <w:r>
        <w:tab/>
        <w:t>The IRI-POI, CC-POI represented in fi</w:t>
      </w:r>
      <w:r w:rsidR="00D15305">
        <w:t>gure 7.13.2.1-1</w:t>
      </w:r>
      <w:r>
        <w:t xml:space="preserve"> with LI_T2, LI_T3, and LI_X1 (Management) interfaces are the triggered POIs and are logically separate from the non-triggered IRI-POI, CC-POI represented in fi</w:t>
      </w:r>
      <w:r w:rsidR="00D15305">
        <w:t>gure 7.13.2.1-1</w:t>
      </w:r>
      <w:r>
        <w:t xml:space="preserve"> with LI_X1 interface.</w:t>
      </w:r>
    </w:p>
    <w:p w14:paraId="52B00683" w14:textId="1DADB0FF" w:rsidR="00FF0A01" w:rsidRDefault="00FF0A01" w:rsidP="00FF0A01">
      <w:pPr>
        <w:pStyle w:val="NO"/>
      </w:pPr>
      <w:r>
        <w:t>NOTE 4:</w:t>
      </w:r>
      <w:r>
        <w:tab/>
        <w:t>The use of File Transfer Localisation Function (fi</w:t>
      </w:r>
      <w:r w:rsidR="00D15305">
        <w:t>gure 7.13.2.1-1</w:t>
      </w:r>
      <w:r>
        <w:t>)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405" w:name="_Toc200835726"/>
      <w:r>
        <w:t>7.13.2.2</w:t>
      </w:r>
      <w:r>
        <w:tab/>
        <w:t>Deployment options</w:t>
      </w:r>
      <w:bookmarkEnd w:id="405"/>
    </w:p>
    <w:p w14:paraId="663B464D" w14:textId="77777777" w:rsidR="00BD4C1D" w:rsidRDefault="00BD4C1D" w:rsidP="00BD4C1D">
      <w:pPr>
        <w:pStyle w:val="Heading5"/>
      </w:pPr>
      <w:bookmarkStart w:id="406" w:name="_Toc200835727"/>
      <w:r>
        <w:t>7.13.2.2.1</w:t>
      </w:r>
      <w:r>
        <w:tab/>
        <w:t>Implementations without a third party registration to the RCS Server</w:t>
      </w:r>
      <w:bookmarkEnd w:id="406"/>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407" w:name="_Toc200835728"/>
      <w:r>
        <w:t>7.13.2.2.2</w:t>
      </w:r>
      <w:r>
        <w:tab/>
        <w:t xml:space="preserve">Implementations that have a </w:t>
      </w:r>
      <w:r w:rsidR="00B12910">
        <w:t>file transfer l</w:t>
      </w:r>
      <w:r>
        <w:t xml:space="preserve">ocalisation </w:t>
      </w:r>
      <w:r w:rsidR="00B12910">
        <w:t>f</w:t>
      </w:r>
      <w:r>
        <w:t>unction</w:t>
      </w:r>
      <w:bookmarkEnd w:id="407"/>
    </w:p>
    <w:p w14:paraId="33BE0EA4" w14:textId="51A07632"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6151A747" w:rsidR="00EE205D" w:rsidRDefault="00EE205D" w:rsidP="00EE205D">
      <w:r>
        <w:t xml:space="preserve">The LI </w:t>
      </w:r>
      <w:r w:rsidR="00DF669A">
        <w:t>architecture</w:t>
      </w:r>
      <w:r>
        <w:t xml:space="preserve"> for the File Transfer Localisation Function is depicted in fi</w:t>
      </w:r>
      <w:r w:rsidR="00D15305">
        <w:t>gure 7.13.2.1-1</w:t>
      </w:r>
      <w:r>
        <w:t xml:space="preserve">.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408" w:name="_Toc200835729"/>
      <w:r w:rsidRPr="00410461">
        <w:t>7.13.3</w:t>
      </w:r>
      <w:r w:rsidRPr="00410461">
        <w:tab/>
        <w:t>Target identities</w:t>
      </w:r>
      <w:bookmarkEnd w:id="408"/>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409" w:name="_Toc89722272"/>
      <w:bookmarkStart w:id="410" w:name="_Toc200835730"/>
      <w:r w:rsidRPr="00410461">
        <w:t>7.13.4</w:t>
      </w:r>
      <w:r w:rsidRPr="00410461">
        <w:tab/>
        <w:t>IRI events</w:t>
      </w:r>
      <w:bookmarkEnd w:id="409"/>
      <w:bookmarkEnd w:id="410"/>
    </w:p>
    <w:p w14:paraId="48EE1AC7" w14:textId="77777777" w:rsidR="007D39DD" w:rsidRPr="003F7306" w:rsidRDefault="007D39DD" w:rsidP="007D39DD">
      <w:pPr>
        <w:pStyle w:val="Heading4"/>
      </w:pPr>
      <w:bookmarkStart w:id="411" w:name="_Toc200835731"/>
      <w:r>
        <w:t>7.13.4.1</w:t>
      </w:r>
      <w:r>
        <w:tab/>
        <w:t>General RCS IRI events</w:t>
      </w:r>
      <w:bookmarkEnd w:id="411"/>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412" w:name="_Toc200835732"/>
      <w:r>
        <w:t>7.13.4.2</w:t>
      </w:r>
      <w:r>
        <w:tab/>
        <w:t>RCS events for topologies without a third party registration to the RCS Server</w:t>
      </w:r>
      <w:bookmarkEnd w:id="412"/>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413" w:name="_Toc200835733"/>
      <w:r>
        <w:t>7.13.4.3</w:t>
      </w:r>
      <w:r>
        <w:tab/>
        <w:t xml:space="preserve">RCS events for topologies utilising a </w:t>
      </w:r>
      <w:r w:rsidR="00D42519">
        <w:t>file transfer l</w:t>
      </w:r>
      <w:r>
        <w:t xml:space="preserve">ocalisation </w:t>
      </w:r>
      <w:r w:rsidR="00D42519">
        <w:t>f</w:t>
      </w:r>
      <w:r>
        <w:t>unction</w:t>
      </w:r>
      <w:bookmarkEnd w:id="413"/>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119914F1"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t xml:space="preserve">The unsuccessful procedure xIRI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414" w:name="_Toc200835734"/>
      <w:r w:rsidRPr="00410461">
        <w:t>7.14</w:t>
      </w:r>
      <w:r w:rsidRPr="00410461">
        <w:tab/>
        <w:t>STIR/SHAKEN and RCD/eCNAM</w:t>
      </w:r>
      <w:bookmarkEnd w:id="414"/>
    </w:p>
    <w:p w14:paraId="6355F365" w14:textId="77777777" w:rsidR="00DA319E" w:rsidRPr="00410461" w:rsidRDefault="00DA319E" w:rsidP="00DA319E">
      <w:pPr>
        <w:pStyle w:val="Heading3"/>
      </w:pPr>
      <w:bookmarkStart w:id="415" w:name="_Toc200835735"/>
      <w:r w:rsidRPr="00410461">
        <w:t>7.14.1</w:t>
      </w:r>
      <w:r w:rsidRPr="00410461">
        <w:tab/>
        <w:t>General</w:t>
      </w:r>
      <w:bookmarkEnd w:id="415"/>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416" w:name="_Toc200835736"/>
      <w:r w:rsidRPr="00410461">
        <w:t>7.14.2</w:t>
      </w:r>
      <w:r w:rsidRPr="00410461">
        <w:tab/>
        <w:t>Architecture</w:t>
      </w:r>
      <w:bookmarkEnd w:id="416"/>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RCDeCNAM.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RCD/eCNAM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Accordingly, table 7.14.2-1 identifies the IRI-POIs for STIR/SHAKEN and RCD while table 7.14.2-2 identifies the IRI-POIs for eCNAM.</w:t>
      </w:r>
    </w:p>
    <w:p w14:paraId="3419EB37" w14:textId="174732EA" w:rsidR="00E537A2" w:rsidRPr="00410461" w:rsidRDefault="00E537A2" w:rsidP="00E537A2">
      <w:r w:rsidRPr="00410461">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PASSporTs </w:t>
      </w:r>
      <w:r>
        <w:t xml:space="preserve">will </w:t>
      </w:r>
      <w:r w:rsidRPr="00DA65E5">
        <w:t>interact with the Verification AS to validate the received PASSporTs</w:t>
      </w:r>
      <w:r>
        <w:t>.</w:t>
      </w:r>
    </w:p>
    <w:p w14:paraId="0A6274B3" w14:textId="63350DAD" w:rsidR="00DA319E" w:rsidRPr="00410461" w:rsidRDefault="00DA319E" w:rsidP="00DA319E">
      <w:pPr>
        <w:pStyle w:val="Heading3"/>
      </w:pPr>
      <w:bookmarkStart w:id="417" w:name="_Toc200835737"/>
      <w:r w:rsidRPr="00410461">
        <w:t>7.14.3</w:t>
      </w:r>
      <w:r w:rsidRPr="00410461">
        <w:tab/>
        <w:t>IRI events</w:t>
      </w:r>
      <w:bookmarkEnd w:id="417"/>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56276748" w:rsidR="00DA319E" w:rsidRPr="00410461" w:rsidRDefault="00DA319E" w:rsidP="00DA319E">
      <w:pPr>
        <w:pStyle w:val="B1"/>
        <w:ind w:left="0" w:firstLine="0"/>
      </w:pPr>
      <w:r w:rsidRPr="00410461">
        <w:t xml:space="preserve">These xIRIs should be correlated by MDF2 with the xIRIs related </w:t>
      </w:r>
      <w:r w:rsidR="00DF669A" w:rsidRPr="00410461">
        <w:t>to IMS</w:t>
      </w:r>
      <w:r w:rsidRPr="00410461">
        <w:t xml:space="preserve">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418" w:name="_Toc200835738"/>
      <w:r w:rsidRPr="00410461">
        <w:t>7.15</w:t>
      </w:r>
      <w:r w:rsidRPr="00410461">
        <w:tab/>
        <w:t>LI for services encrypted by CSP-provided keys</w:t>
      </w:r>
      <w:bookmarkEnd w:id="418"/>
    </w:p>
    <w:p w14:paraId="368C8FA1" w14:textId="77777777" w:rsidR="003E774E" w:rsidRPr="00410461" w:rsidRDefault="003E774E" w:rsidP="0013124D">
      <w:pPr>
        <w:pStyle w:val="Heading3"/>
      </w:pPr>
      <w:bookmarkStart w:id="419" w:name="_Toc200835739"/>
      <w:r w:rsidRPr="00410461">
        <w:t>7.15.1</w:t>
      </w:r>
      <w:r w:rsidRPr="00410461">
        <w:tab/>
        <w:t>Background</w:t>
      </w:r>
      <w:bookmarkEnd w:id="419"/>
    </w:p>
    <w:p w14:paraId="496EDC78" w14:textId="77777777" w:rsidR="003E774E" w:rsidRPr="00410461" w:rsidRDefault="003E774E" w:rsidP="0013124D">
      <w:pPr>
        <w:pStyle w:val="Heading4"/>
      </w:pPr>
      <w:bookmarkStart w:id="420" w:name="_Toc200835740"/>
      <w:r w:rsidRPr="00410461">
        <w:t>7.15.1.1</w:t>
      </w:r>
      <w:r w:rsidRPr="00410461">
        <w:tab/>
        <w:t>General</w:t>
      </w:r>
      <w:bookmarkEnd w:id="420"/>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t>NOTE:</w:t>
      </w:r>
      <w:r w:rsidR="003E774E"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421" w:name="_Toc200835741"/>
      <w:r w:rsidRPr="00410461">
        <w:t>7.15.1.2</w:t>
      </w:r>
      <w:r w:rsidRPr="00410461">
        <w:tab/>
        <w:t>LI requirements - overview</w:t>
      </w:r>
      <w:bookmarkEnd w:id="421"/>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xIRIs are identified:</w:t>
      </w:r>
    </w:p>
    <w:p w14:paraId="3D1DCAB6" w14:textId="6D7F2647" w:rsidR="003E774E" w:rsidRPr="00410461" w:rsidRDefault="003E774E" w:rsidP="003E774E">
      <w:pPr>
        <w:pStyle w:val="List"/>
      </w:pPr>
      <w:r w:rsidRPr="00410461">
        <w:t>1.</w:t>
      </w:r>
      <w:r w:rsidRPr="00410461">
        <w:tab/>
        <w:t>xIRI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t xml:space="preserve">xIRI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22" w:name="_Toc200835742"/>
      <w:r w:rsidRPr="00410461">
        <w:t>7.15.2</w:t>
      </w:r>
      <w:r w:rsidRPr="00410461">
        <w:tab/>
        <w:t>Architecture</w:t>
      </w:r>
      <w:bookmarkEnd w:id="422"/>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9" type="#_x0000_t75" style="width:481.85pt;height:364.15pt" o:ole="">
            <v:imagedata r:id="rId112" o:title=""/>
          </v:shape>
          <o:OLEObject Type="Embed" ProgID="Visio.Drawing.15" ShapeID="_x0000_i1069" DrawAspect="Content" ObjectID="_1811971375" r:id="rId113"/>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70" type="#_x0000_t75" style="width:481.4pt;height:352.6pt" o:ole="">
            <v:imagedata r:id="rId114" o:title=""/>
          </v:shape>
          <o:OLEObject Type="Embed" ProgID="Visio.Drawing.15" ShapeID="_x0000_i1070" DrawAspect="Content" ObjectID="_1811971376" r:id="rId115"/>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t xml:space="preserve">Similarly, the CC-POI in the STF is responsible for providing the xCC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23" w:name="_Toc200835743"/>
      <w:r w:rsidRPr="00410461">
        <w:t>7.15.3</w:t>
      </w:r>
      <w:r w:rsidRPr="00410461">
        <w:tab/>
        <w:t>LI for specific services</w:t>
      </w:r>
      <w:bookmarkEnd w:id="423"/>
    </w:p>
    <w:p w14:paraId="2F88307E" w14:textId="77777777" w:rsidR="003E774E" w:rsidRPr="00410461" w:rsidRDefault="003E774E" w:rsidP="0013124D">
      <w:pPr>
        <w:pStyle w:val="Heading4"/>
      </w:pPr>
      <w:bookmarkStart w:id="424" w:name="_Toc200835744"/>
      <w:r w:rsidRPr="00410461">
        <w:t>7.15.3.1</w:t>
      </w:r>
      <w:r w:rsidRPr="00410461">
        <w:tab/>
        <w:t>LI for general AKMA-based service</w:t>
      </w:r>
      <w:bookmarkEnd w:id="424"/>
    </w:p>
    <w:p w14:paraId="16B92E76" w14:textId="77777777" w:rsidR="003E774E" w:rsidRPr="00410461" w:rsidRDefault="003E774E" w:rsidP="0013124D">
      <w:pPr>
        <w:pStyle w:val="Heading5"/>
      </w:pPr>
      <w:bookmarkStart w:id="425" w:name="_Toc200835745"/>
      <w:r w:rsidRPr="00410461">
        <w:t>7.15.3.1.1</w:t>
      </w:r>
      <w:r w:rsidRPr="00410461">
        <w:tab/>
        <w:t>Background</w:t>
      </w:r>
      <w:bookmarkEnd w:id="425"/>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7DBF6D8C" w:rsidR="003E774E" w:rsidRPr="00410461" w:rsidRDefault="003E774E" w:rsidP="003E774E">
      <w:r w:rsidRPr="00410461">
        <w:t xml:space="preserve">An AKMA Anchor Key is provided to the AAnF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26" w:name="_Toc200835746"/>
      <w:r w:rsidRPr="00410461">
        <w:t>7.15.3.1.2</w:t>
      </w:r>
      <w:r w:rsidRPr="00410461">
        <w:tab/>
        <w:t>LI architecture</w:t>
      </w:r>
      <w:bookmarkEnd w:id="426"/>
    </w:p>
    <w:p w14:paraId="60FD6072" w14:textId="268045C6" w:rsidR="003E774E" w:rsidRPr="00410461" w:rsidRDefault="001576D8" w:rsidP="007B5DAE">
      <w:pPr>
        <w:pStyle w:val="TH"/>
      </w:pPr>
      <w:r>
        <w:object w:dxaOrig="17952" w:dyaOrig="12840" w14:anchorId="602C81E6">
          <v:shape id="_x0000_i1071" type="#_x0000_t75" style="width:480.9pt;height:343.4pt" o:ole="">
            <v:imagedata r:id="rId116" o:title=""/>
          </v:shape>
          <o:OLEObject Type="Embed" ProgID="Visio.Drawing.15" ShapeID="_x0000_i1071" DrawAspect="Content" ObjectID="_1811971377" r:id="rId117"/>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0D3C2DA" w:rsidR="003E774E" w:rsidRPr="00410461" w:rsidRDefault="003E774E" w:rsidP="00043701">
      <w:pPr>
        <w:pStyle w:val="TF"/>
      </w:pPr>
      <w:r w:rsidRPr="00410461">
        <w:t>Fi</w:t>
      </w:r>
      <w:r w:rsidR="00A9003D">
        <w:t>gure 7.15.3.1.2-1</w:t>
      </w:r>
      <w:r w:rsidRPr="00410461">
        <w:t>: General AKMA LI Architecture</w:t>
      </w:r>
    </w:p>
    <w:p w14:paraId="158D327B" w14:textId="388A8C31" w:rsidR="003E774E" w:rsidRPr="00410461" w:rsidRDefault="003E774E" w:rsidP="003E774E">
      <w:pPr>
        <w:pStyle w:val="TH"/>
      </w:pPr>
      <w:r w:rsidRPr="00410461">
        <w:t>Table 7.15.3.1</w:t>
      </w:r>
      <w:r w:rsidR="003A77E9">
        <w:t>.2</w:t>
      </w:r>
      <w:r w:rsidRPr="00410461">
        <w:t xml:space="preserve">-1: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Ua* security protocols and protocol identifiers are defined in </w:t>
      </w:r>
      <w:r w:rsidR="00A953D6">
        <w:t>A</w:t>
      </w:r>
      <w:r w:rsidRPr="00410461">
        <w:t>nnex B of TS 33.535 [47] and currently cross-reference protocols defined in TS 33.222 [49].</w:t>
      </w:r>
    </w:p>
    <w:p w14:paraId="3F9EC8FD" w14:textId="123CABCD" w:rsidR="003E774E" w:rsidRPr="00410461" w:rsidRDefault="003E774E" w:rsidP="003E774E">
      <w:pPr>
        <w:pStyle w:val="TH"/>
      </w:pPr>
      <w:r w:rsidRPr="00410461">
        <w:t xml:space="preserve">Table </w:t>
      </w:r>
      <w:r w:rsidR="003A77E9">
        <w:t>7.15.3.1.2-2</w:t>
      </w:r>
      <w:r w:rsidRPr="00410461">
        <w:t xml:space="preserve">: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27" w:name="_Toc200835747"/>
      <w:r w:rsidRPr="00410461">
        <w:t>7.15.3.1.3</w:t>
      </w:r>
      <w:r w:rsidRPr="00410461">
        <w:tab/>
        <w:t>Target identities</w:t>
      </w:r>
      <w:bookmarkEnd w:id="427"/>
    </w:p>
    <w:p w14:paraId="7C75EDB0" w14:textId="77777777" w:rsidR="003E774E" w:rsidRPr="00410461" w:rsidRDefault="003E774E" w:rsidP="003E774E">
      <w:pPr>
        <w:pStyle w:val="Heading6"/>
      </w:pPr>
      <w:bookmarkStart w:id="428" w:name="_Toc200835748"/>
      <w:r w:rsidRPr="00410461">
        <w:t>7.15.3.1.3.1</w:t>
      </w:r>
      <w:r w:rsidRPr="00410461">
        <w:tab/>
        <w:t>Provisioning</w:t>
      </w:r>
      <w:bookmarkEnd w:id="428"/>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29" w:name="_Toc200835749"/>
      <w:r w:rsidRPr="00410461">
        <w:t>7.15.3.1.3.2</w:t>
      </w:r>
      <w:r w:rsidRPr="00410461">
        <w:tab/>
        <w:t>Triggering</w:t>
      </w:r>
      <w:bookmarkEnd w:id="429"/>
    </w:p>
    <w:p w14:paraId="13947C15" w14:textId="77777777" w:rsidR="00D25AF5" w:rsidRDefault="00D25AF5" w:rsidP="00D25AF5">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4268E614" w14:textId="0EECBA0C" w:rsidR="00D25AF5" w:rsidRDefault="00D25AF5" w:rsidP="00D25AF5">
      <w:r>
        <w:t>When the IRI-TF in the AAnF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30" w:name="_Toc200835750"/>
      <w:r w:rsidRPr="00410461">
        <w:t>7.15.3.1.4</w:t>
      </w:r>
      <w:r w:rsidRPr="00410461">
        <w:tab/>
        <w:t>IRI events</w:t>
      </w:r>
      <w:bookmarkEnd w:id="430"/>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31" w:name="_Toc200835751"/>
      <w:r w:rsidRPr="00410461">
        <w:t>7.15.3.1.5</w:t>
      </w:r>
      <w:r w:rsidRPr="00410461">
        <w:tab/>
        <w:t>Common IRI parameters</w:t>
      </w:r>
      <w:bookmarkEnd w:id="431"/>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32" w:name="_Toc200835752"/>
      <w:r w:rsidRPr="00410461">
        <w:t>7.15.3.1.6</w:t>
      </w:r>
      <w:r w:rsidRPr="00410461">
        <w:tab/>
        <w:t>Specific IRI parameters</w:t>
      </w:r>
      <w:bookmarkEnd w:id="432"/>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Ua* security protocols of </w:t>
      </w:r>
      <w:r w:rsidR="00A953D6">
        <w:t>A</w:t>
      </w:r>
      <w:r w:rsidRPr="00410461">
        <w:t>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r w:rsidR="00DF669A" w:rsidRPr="00410461">
        <w:t>include</w:t>
      </w:r>
      <w:r w:rsidR="00DF669A">
        <w:t>:</w:t>
      </w:r>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"Ua*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33" w:name="_Toc200835753"/>
      <w:r w:rsidRPr="00F1600F">
        <w:t>7.15.3.1.7</w:t>
      </w:r>
      <w:r w:rsidRPr="00F1600F">
        <w:tab/>
        <w:t>Network topologies</w:t>
      </w:r>
      <w:bookmarkEnd w:id="433"/>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34" w:name="_Toc200835754"/>
      <w:r w:rsidRPr="00410461">
        <w:t>7.15.3.1.8</w:t>
      </w:r>
      <w:r w:rsidRPr="00410461">
        <w:tab/>
        <w:t>Provision of CC</w:t>
      </w:r>
      <w:bookmarkEnd w:id="434"/>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35" w:name="_Toc200835755"/>
      <w:r>
        <w:t>7.16</w:t>
      </w:r>
      <w:r w:rsidRPr="00410461">
        <w:tab/>
        <w:t>LI</w:t>
      </w:r>
      <w:r>
        <w:t xml:space="preserve"> at EES</w:t>
      </w:r>
      <w:bookmarkEnd w:id="435"/>
    </w:p>
    <w:p w14:paraId="4BFB8C87" w14:textId="77777777" w:rsidR="00E64189" w:rsidRDefault="00E64189" w:rsidP="00E64189">
      <w:pPr>
        <w:pStyle w:val="Heading3"/>
      </w:pPr>
      <w:bookmarkStart w:id="436" w:name="_Toc200835756"/>
      <w:r>
        <w:t>7.16</w:t>
      </w:r>
      <w:r w:rsidRPr="00410461">
        <w:t>.1</w:t>
      </w:r>
      <w:r w:rsidRPr="00410461">
        <w:tab/>
      </w:r>
      <w:r>
        <w:t>Background</w:t>
      </w:r>
      <w:bookmarkEnd w:id="436"/>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4B525767" w14:textId="6D6B9213"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w:t>
      </w:r>
      <w:r w:rsidR="005021D3">
        <w:t>gure 6.2.1-1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1FC200F5" w14:textId="2F243A6F" w:rsidR="00E64189" w:rsidRPr="00132778" w:rsidRDefault="00E64189" w:rsidP="00E64189">
      <w:r w:rsidRPr="00A8176D">
        <w:t xml:space="preserve">Figure </w:t>
      </w:r>
      <w:r w:rsidR="00FE5C50">
        <w:t>7.16.1-1</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8">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5F125EEE" w:rsidR="00E64189" w:rsidRDefault="00E64189" w:rsidP="00E64189">
      <w:pPr>
        <w:pStyle w:val="TF"/>
      </w:pPr>
      <w:r w:rsidRPr="00F477AF">
        <w:t>Figure</w:t>
      </w:r>
      <w:r w:rsidR="00823DCB">
        <w:t xml:space="preserve"> </w:t>
      </w:r>
      <w:r w:rsidR="00FE5C50">
        <w:t>7.16.1-1</w:t>
      </w:r>
      <w:r w:rsidRPr="00F477AF">
        <w:t xml:space="preserve">: </w:t>
      </w:r>
      <w:r>
        <w:t>Edge computing network</w:t>
      </w:r>
    </w:p>
    <w:p w14:paraId="7048EACC" w14:textId="77777777" w:rsidR="00E64189" w:rsidRDefault="00E64189" w:rsidP="00E64189">
      <w:pPr>
        <w:pStyle w:val="Heading3"/>
      </w:pPr>
      <w:bookmarkStart w:id="437" w:name="_Toc200835757"/>
      <w:r>
        <w:t>7.16</w:t>
      </w:r>
      <w:r w:rsidRPr="00410461">
        <w:t>.</w:t>
      </w:r>
      <w:r>
        <w:t>2</w:t>
      </w:r>
      <w:r w:rsidRPr="00410461">
        <w:tab/>
      </w:r>
      <w:r>
        <w:t>Architecture</w:t>
      </w:r>
      <w:bookmarkEnd w:id="437"/>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72" type="#_x0000_t75" style="width:482.3pt;height:420pt" o:ole="">
            <v:imagedata r:id="rId119" o:title=""/>
          </v:shape>
          <o:OLEObject Type="Embed" ProgID="Visio.Drawing.15" ShapeID="_x0000_i1072" DrawAspect="Content" ObjectID="_1811971378" r:id="rId120"/>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38" w:name="_Toc200835758"/>
      <w:r>
        <w:t>7.16</w:t>
      </w:r>
      <w:r w:rsidRPr="00410461">
        <w:t>.3</w:t>
      </w:r>
      <w:r w:rsidRPr="00410461">
        <w:tab/>
        <w:t>Target identities</w:t>
      </w:r>
      <w:bookmarkEnd w:id="438"/>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39" w:name="_Toc200835759"/>
      <w:r>
        <w:t>7.16</w:t>
      </w:r>
      <w:r w:rsidRPr="00955459">
        <w:t>.4</w:t>
      </w:r>
      <w:r w:rsidRPr="00955459">
        <w:tab/>
        <w:t>IRI events</w:t>
      </w:r>
      <w:bookmarkEnd w:id="439"/>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40" w:name="_Toc200835760"/>
      <w:r>
        <w:t>7.17</w:t>
      </w:r>
      <w:r w:rsidRPr="00410461">
        <w:tab/>
      </w:r>
      <w:r>
        <w:t>LI at 5GMS AF</w:t>
      </w:r>
      <w:bookmarkEnd w:id="440"/>
    </w:p>
    <w:p w14:paraId="14455F65" w14:textId="77777777" w:rsidR="00CB33E3" w:rsidRDefault="00CB33E3" w:rsidP="00CB33E3">
      <w:pPr>
        <w:pStyle w:val="Heading3"/>
      </w:pPr>
      <w:bookmarkStart w:id="441" w:name="_Toc200835761"/>
      <w:r>
        <w:t>7.17.1</w:t>
      </w:r>
      <w:r w:rsidRPr="00410461">
        <w:tab/>
      </w:r>
      <w:r>
        <w:t>Background</w:t>
      </w:r>
      <w:bookmarkEnd w:id="441"/>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42" w:name="_Toc200835762"/>
      <w:r>
        <w:t>7.17.2</w:t>
      </w:r>
      <w:r w:rsidRPr="00410461">
        <w:tab/>
      </w:r>
      <w:r>
        <w:t>Architecture</w:t>
      </w:r>
      <w:bookmarkEnd w:id="442"/>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3" type="#_x0000_t75" style="width:477.7pt;height:414.9pt" o:ole="">
            <v:imagedata r:id="rId121" o:title=""/>
          </v:shape>
          <o:OLEObject Type="Embed" ProgID="Visio.Drawing.15" ShapeID="_x0000_i1073" DrawAspect="Content" ObjectID="_1811971379" r:id="rId122"/>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43" w:name="_Toc200835763"/>
      <w:r>
        <w:t>7.17</w:t>
      </w:r>
      <w:r w:rsidRPr="00410461">
        <w:t>.3</w:t>
      </w:r>
      <w:r w:rsidRPr="00410461">
        <w:tab/>
        <w:t>Target identities</w:t>
      </w:r>
      <w:bookmarkEnd w:id="443"/>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44" w:name="_Toc200835764"/>
      <w:r>
        <w:t>7.17</w:t>
      </w:r>
      <w:r w:rsidRPr="00955459">
        <w:t>.4</w:t>
      </w:r>
      <w:r w:rsidRPr="00955459">
        <w:tab/>
        <w:t>IRI events</w:t>
      </w:r>
      <w:bookmarkEnd w:id="444"/>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45" w:name="_Toc200835765"/>
      <w:r>
        <w:t>7.18</w:t>
      </w:r>
      <w:r>
        <w:tab/>
        <w:t>LI at NWDAF</w:t>
      </w:r>
      <w:bookmarkEnd w:id="445"/>
    </w:p>
    <w:p w14:paraId="25630472" w14:textId="77777777" w:rsidR="00F46727" w:rsidRDefault="00F46727" w:rsidP="00F46727">
      <w:pPr>
        <w:pStyle w:val="Heading3"/>
      </w:pPr>
      <w:bookmarkStart w:id="446" w:name="_Toc200835766"/>
      <w:r>
        <w:t>7.18.1</w:t>
      </w:r>
      <w:r>
        <w:tab/>
        <w:t>Background</w:t>
      </w:r>
      <w:bookmarkEnd w:id="446"/>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47" w:name="_Toc200835767"/>
      <w:r>
        <w:t>7.18.2</w:t>
      </w:r>
      <w:r>
        <w:tab/>
        <w:t>Architecture</w:t>
      </w:r>
      <w:bookmarkEnd w:id="447"/>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4" type="#_x0000_t75" style="width:482.3pt;height:420pt" o:ole="">
            <v:imagedata r:id="rId123" o:title=""/>
          </v:shape>
          <o:OLEObject Type="Embed" ProgID="Visio.Drawing.15" ShapeID="_x0000_i1074" DrawAspect="Content" ObjectID="_1811971380" r:id="rId124"/>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48" w:name="_Toc200835768"/>
      <w:r>
        <w:t>7.18.3</w:t>
      </w:r>
      <w:r>
        <w:tab/>
        <w:t>Target identities</w:t>
      </w:r>
      <w:bookmarkEnd w:id="448"/>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49" w:name="_Toc200835769"/>
      <w:r>
        <w:t>7.18.4</w:t>
      </w:r>
      <w:r>
        <w:tab/>
        <w:t>IRI events</w:t>
      </w:r>
      <w:bookmarkEnd w:id="449"/>
    </w:p>
    <w:p w14:paraId="0267DEB0" w14:textId="77777777" w:rsidR="00F46727" w:rsidRDefault="00F46727" w:rsidP="00F46727">
      <w:r>
        <w:t>The IRI-POI in the NWDAF shall generate xIRI when it detects the following specific events or information:</w:t>
      </w:r>
    </w:p>
    <w:p w14:paraId="65D6BE5B" w14:textId="77777777" w:rsidR="00F46727" w:rsidRDefault="00F46727" w:rsidP="00F46727">
      <w:pPr>
        <w:pStyle w:val="B1"/>
      </w:pPr>
      <w:r>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50"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The events subscription xIRI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The events notification xIRI is generated when the IRI-POI present in the NWDAF detects that the NWDAF notifies a NF consumer about analytics events related to a target UE.</w:t>
      </w:r>
    </w:p>
    <w:p w14:paraId="53496DDE" w14:textId="77777777" w:rsidR="00F46727" w:rsidRDefault="00F46727" w:rsidP="00F46727">
      <w:bookmarkStart w:id="451" w:name="_Hlk155887031"/>
      <w:bookmarkEnd w:id="450"/>
      <w:r>
        <w:t>The analytics info query xIRI is generated when the IRI-POI present in the NWDAF detects that the NWDAF has received a query for an analytics event related to a target UE.</w:t>
      </w:r>
    </w:p>
    <w:bookmarkEnd w:id="451"/>
    <w:p w14:paraId="4308B4B7" w14:textId="77777777" w:rsidR="00F46727" w:rsidRDefault="00F46727" w:rsidP="00F46727">
      <w:r>
        <w:t>The roaming analytics subscription xIRI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The roaming analytics notification xIRI is generated when the IRI-POI present in the RE-NWDAF detects that the RE-NWDAF notifies a NWDAF consumer about analytics events related to a target UE.</w:t>
      </w:r>
    </w:p>
    <w:p w14:paraId="5E24123F" w14:textId="77777777" w:rsidR="007B2306" w:rsidRDefault="007B2306" w:rsidP="007B2306">
      <w:pPr>
        <w:pStyle w:val="Heading2"/>
      </w:pPr>
      <w:bookmarkStart w:id="452" w:name="_Toc161252727"/>
      <w:bookmarkStart w:id="453" w:name="_Toc200835770"/>
      <w:bookmarkStart w:id="454" w:name="_Toc161252731"/>
      <w:r>
        <w:t>7.19</w:t>
      </w:r>
      <w:r>
        <w:tab/>
        <w:t xml:space="preserve">LI at </w:t>
      </w:r>
      <w:bookmarkEnd w:id="452"/>
      <w:r>
        <w:t>eP-CSCF for WebRTC access to the IMS</w:t>
      </w:r>
      <w:bookmarkEnd w:id="453"/>
    </w:p>
    <w:p w14:paraId="28DCF176" w14:textId="77777777" w:rsidR="007B2306" w:rsidRDefault="007B2306" w:rsidP="007B2306">
      <w:pPr>
        <w:pStyle w:val="Heading3"/>
      </w:pPr>
      <w:bookmarkStart w:id="455" w:name="_Toc161252728"/>
      <w:bookmarkStart w:id="456" w:name="_Toc200835771"/>
      <w:r>
        <w:t>7.19.1</w:t>
      </w:r>
      <w:r>
        <w:tab/>
        <w:t>Background</w:t>
      </w:r>
      <w:bookmarkEnd w:id="455"/>
      <w:bookmarkEnd w:id="456"/>
    </w:p>
    <w:p w14:paraId="3F2813AF" w14:textId="0D617DF4" w:rsidR="007B2306" w:rsidRDefault="007B2306" w:rsidP="007B2306">
      <w:r>
        <w:t>Web Real-Time Communication (WebRTC) adds real-time communication to the browser with a focus on peer-to-peer communication. It enables multimedia interaction capabilities in web browsers on any platform without installing a specific plug-in or using a third-party application. WebRTC leaves the signalling plan to service developers, who are free to implement any call control protocol, e.g. SIP over secure WebSocket, XMPP (Extensible Messaging and Presence Protocol) over WebSocket, etc. The only requirement is that the session negotiation data be represented by the SDP (Session Description Protocol). WebRTC clients may have access to IMS through mediation functions for signalling and media. The enhanced P-CSCF (eP-CSCF) is the endpoint for the signalling connection from the WebRTC IMS Client (WIC) and is located in the operator network. The enhanced IMS-AGW (eIMS-AGW) is the endpoint for the media connection from the WIC.</w:t>
      </w:r>
    </w:p>
    <w:p w14:paraId="7F87F5EA" w14:textId="77777777" w:rsidR="007B2306" w:rsidRDefault="007B2306" w:rsidP="007B2306">
      <w:r>
        <w:t>Figure U.1.2-1 of TS 23.228 [13] gives an overview of WebRTC IMS architecture.</w:t>
      </w:r>
    </w:p>
    <w:p w14:paraId="1DF20DF1" w14:textId="77777777" w:rsidR="007B2306" w:rsidRDefault="007B2306" w:rsidP="007B2306">
      <w:r>
        <w:t>The WebRTC Web Server Function (WWSF) is the initial point of contact in the Web that controls access to the IMS communications services for the user. It provides a web page, which is the user interface (UI) for the user. The WebRTC Authorisation Function (WAF) creates an authentication token for the user and deliver it to the WWSF. The WAF is used in the case of IMS registration scenario using Web Authentication and is not used in the case of IMS registration scenario using IMS Authentication.</w:t>
      </w:r>
    </w:p>
    <w:p w14:paraId="6A0D9ACF" w14:textId="77777777" w:rsidR="007B2306" w:rsidRDefault="007B2306" w:rsidP="007B2306">
      <w:pPr>
        <w:pStyle w:val="Heading3"/>
      </w:pPr>
      <w:bookmarkStart w:id="457" w:name="_Toc161252729"/>
      <w:bookmarkStart w:id="458" w:name="_Toc200835772"/>
      <w:r>
        <w:t>7.19.2</w:t>
      </w:r>
      <w:r>
        <w:tab/>
        <w:t>Architecture</w:t>
      </w:r>
      <w:bookmarkEnd w:id="457"/>
      <w:bookmarkEnd w:id="458"/>
    </w:p>
    <w:p w14:paraId="26F8E33F" w14:textId="77777777" w:rsidR="007B2306" w:rsidRDefault="007B2306" w:rsidP="007B2306">
      <w:r>
        <w:t>The WWSF and eP-CSCF shall provide the IRI-POI function. Figure 7.19.2-1 gives a reference point representation of the LI architecture with WWSF and eP-CSCF as CP NFs providing the IRI-POI function for WebRTC access to the IMS. This LI architecture is valid in non-roaming situations.</w:t>
      </w:r>
    </w:p>
    <w:p w14:paraId="3532BEE1" w14:textId="77777777" w:rsidR="007B2306" w:rsidRDefault="007B2306" w:rsidP="007B2306">
      <w:pPr>
        <w:pStyle w:val="TH"/>
      </w:pPr>
      <w:r>
        <w:object w:dxaOrig="13296" w:dyaOrig="10488" w14:anchorId="3282C749">
          <v:shape id="_x0000_i1075" type="#_x0000_t75" style="width:501.25pt;height:395.55pt" o:ole="">
            <v:imagedata r:id="rId125" o:title=""/>
          </v:shape>
          <o:OLEObject Type="Embed" ProgID="Visio.Drawing.15" ShapeID="_x0000_i1075" DrawAspect="Content" ObjectID="_1811971381" r:id="rId126"/>
        </w:object>
      </w:r>
    </w:p>
    <w:p w14:paraId="76D19327" w14:textId="77777777" w:rsidR="007B2306" w:rsidRDefault="007B2306" w:rsidP="007B2306">
      <w:pPr>
        <w:pStyle w:val="TF"/>
      </w:pPr>
      <w:r>
        <w:t>Figure 7.19.2-1 LI architecture for WebRTC access to the IMS</w:t>
      </w:r>
    </w:p>
    <w:p w14:paraId="61074211" w14:textId="77777777" w:rsidR="007B2306" w:rsidRDefault="007B2306" w:rsidP="007B2306">
      <w:r>
        <w:t>The eP-CSCF shall adhere to all LI requirements pertaining to the P-CSCF in addition to the LI requirements pertaining to the support of WebRTC access to IMS.</w:t>
      </w:r>
    </w:p>
    <w:p w14:paraId="6E7E6C9A" w14:textId="77777777" w:rsidR="007B2306" w:rsidRDefault="007B2306" w:rsidP="007B2306">
      <w:r>
        <w:t>The IMS-AGW of the IMS LI architecture detects the media to be intercepted and generates the associated xCC.</w:t>
      </w:r>
    </w:p>
    <w:p w14:paraId="03193567" w14:textId="77777777" w:rsidR="007B2306" w:rsidRDefault="007B2306" w:rsidP="007B2306">
      <w:pPr>
        <w:pStyle w:val="NO"/>
      </w:pPr>
      <w:r>
        <w:t>NOTE:</w:t>
      </w:r>
      <w:r>
        <w:tab/>
        <w:t>The LI aspects when the WWSF is provided by third party, is not addressed in the present document.</w:t>
      </w:r>
    </w:p>
    <w:p w14:paraId="370E9D7D" w14:textId="77777777" w:rsidR="007B2306" w:rsidRDefault="007B2306" w:rsidP="007B2306">
      <w:pPr>
        <w:pStyle w:val="Heading3"/>
      </w:pPr>
      <w:bookmarkStart w:id="459" w:name="_Toc161252730"/>
      <w:bookmarkStart w:id="460" w:name="_Toc200835773"/>
      <w:r>
        <w:t>7.19.3</w:t>
      </w:r>
      <w:r>
        <w:tab/>
        <w:t>Target identitie</w:t>
      </w:r>
      <w:bookmarkEnd w:id="459"/>
      <w:r>
        <w:t>s</w:t>
      </w:r>
      <w:bookmarkEnd w:id="460"/>
    </w:p>
    <w:p w14:paraId="46BC8ED0" w14:textId="77777777" w:rsidR="007B2306" w:rsidRDefault="007B2306" w:rsidP="007B2306">
      <w:pPr>
        <w:rPr>
          <w:rFonts w:eastAsia="Calibri"/>
        </w:rPr>
      </w:pPr>
      <w:r>
        <w:rPr>
          <w:rFonts w:eastAsia="Calibri"/>
        </w:rPr>
        <w:t>The LIPF present in the ADMF provisions the intercept information associated with the following target identities to the IRI-POI present in the WWSF:</w:t>
      </w:r>
    </w:p>
    <w:p w14:paraId="4ABFA990" w14:textId="77777777" w:rsidR="007B2306" w:rsidRDefault="007B2306" w:rsidP="007B2306">
      <w:pPr>
        <w:pStyle w:val="B1"/>
        <w:rPr>
          <w:lang w:val="fr-FR"/>
        </w:rPr>
      </w:pPr>
      <w:r>
        <w:rPr>
          <w:lang w:val="fr-FR"/>
        </w:rPr>
        <w:t>-</w:t>
      </w:r>
      <w:r>
        <w:rPr>
          <w:lang w:val="fr-FR"/>
        </w:rPr>
        <w:tab/>
        <w:t>IMPU.</w:t>
      </w:r>
    </w:p>
    <w:p w14:paraId="35D8D7A6" w14:textId="77777777" w:rsidR="007B2306" w:rsidRDefault="007B2306" w:rsidP="007B2306">
      <w:pPr>
        <w:pStyle w:val="B1"/>
        <w:rPr>
          <w:lang w:val="fr-FR"/>
        </w:rPr>
      </w:pPr>
      <w:r>
        <w:rPr>
          <w:lang w:val="fr-FR"/>
        </w:rPr>
        <w:t>-</w:t>
      </w:r>
      <w:r>
        <w:rPr>
          <w:lang w:val="fr-FR"/>
        </w:rPr>
        <w:tab/>
        <w:t>IMPI.</w:t>
      </w:r>
    </w:p>
    <w:p w14:paraId="5AD5C914" w14:textId="6776E90B" w:rsidR="007B2306" w:rsidRDefault="007B2306" w:rsidP="007B2306">
      <w:pPr>
        <w:pStyle w:val="B1"/>
        <w:rPr>
          <w:lang w:val="fr-FR"/>
        </w:rPr>
      </w:pPr>
      <w:r>
        <w:rPr>
          <w:lang w:val="fr-FR"/>
        </w:rPr>
        <w:t>-</w:t>
      </w:r>
      <w:r>
        <w:rPr>
          <w:lang w:val="fr-FR"/>
        </w:rPr>
        <w:tab/>
        <w:t>NAI (i.e. Web Identity).</w:t>
      </w:r>
    </w:p>
    <w:p w14:paraId="568FF2EF" w14:textId="77777777" w:rsidR="007B2306" w:rsidRDefault="007B2306" w:rsidP="007B2306">
      <w:pPr>
        <w:rPr>
          <w:rFonts w:eastAsia="Calibri"/>
        </w:rPr>
      </w:pPr>
      <w:r>
        <w:rPr>
          <w:rFonts w:eastAsia="Calibri"/>
        </w:rPr>
        <w:t>The LIPF present in the ADMF provisions the intercept information associated with the following target identities to the IRI-POI present in the eP-CSCF:</w:t>
      </w:r>
    </w:p>
    <w:p w14:paraId="6B679F87" w14:textId="77777777" w:rsidR="007B2306" w:rsidRDefault="007B2306" w:rsidP="007B2306">
      <w:pPr>
        <w:pStyle w:val="B1"/>
      </w:pPr>
      <w:r>
        <w:t>-</w:t>
      </w:r>
      <w:r>
        <w:tab/>
        <w:t>IMPU.</w:t>
      </w:r>
    </w:p>
    <w:p w14:paraId="015FDCAE" w14:textId="77777777" w:rsidR="007B2306" w:rsidRDefault="007B2306" w:rsidP="007B2306">
      <w:pPr>
        <w:pStyle w:val="B1"/>
      </w:pPr>
      <w:r>
        <w:t>-</w:t>
      </w:r>
      <w:r>
        <w:tab/>
        <w:t>IMPI.</w:t>
      </w:r>
    </w:p>
    <w:p w14:paraId="55A1C292" w14:textId="77777777" w:rsidR="007B2306" w:rsidRDefault="007B2306" w:rsidP="007B2306">
      <w:pPr>
        <w:pStyle w:val="Heading3"/>
      </w:pPr>
      <w:bookmarkStart w:id="461" w:name="_Toc200835774"/>
      <w:r>
        <w:t>7.19.4</w:t>
      </w:r>
      <w:r>
        <w:tab/>
        <w:t>IRI events</w:t>
      </w:r>
      <w:bookmarkEnd w:id="454"/>
      <w:bookmarkEnd w:id="461"/>
    </w:p>
    <w:p w14:paraId="39B24032" w14:textId="2107B3DB" w:rsidR="007B2306" w:rsidRDefault="007B2306" w:rsidP="007B2306">
      <w:r>
        <w:t>The IRI-POI in the WWSF shall generate the following xIRIs</w:t>
      </w:r>
      <w:r w:rsidR="008766D7">
        <w:t>:</w:t>
      </w:r>
    </w:p>
    <w:p w14:paraId="0655855A" w14:textId="77777777" w:rsidR="007B2306" w:rsidRDefault="007B2306" w:rsidP="007B2306">
      <w:pPr>
        <w:pStyle w:val="B1"/>
      </w:pPr>
      <w:r>
        <w:t>-</w:t>
      </w:r>
      <w:r>
        <w:tab/>
        <w:t>WIC authorization.</w:t>
      </w:r>
    </w:p>
    <w:p w14:paraId="19E9703D" w14:textId="77777777" w:rsidR="007B2306" w:rsidRDefault="007B2306" w:rsidP="007B2306">
      <w:pPr>
        <w:pStyle w:val="B1"/>
      </w:pPr>
      <w:r>
        <w:t>-</w:t>
      </w:r>
      <w:r>
        <w:tab/>
        <w:t>Start of interception with already authorized WIC.</w:t>
      </w:r>
    </w:p>
    <w:p w14:paraId="2B83A3E3" w14:textId="33406994" w:rsidR="007B2306" w:rsidRDefault="007B2306" w:rsidP="007B2306">
      <w:r>
        <w:t>The IRI-POI in the eP-CSCF shall generate the following xIRI:</w:t>
      </w:r>
    </w:p>
    <w:p w14:paraId="7432F921" w14:textId="77777777" w:rsidR="007B2306" w:rsidRDefault="007B2306" w:rsidP="007B2306">
      <w:pPr>
        <w:pStyle w:val="B1"/>
      </w:pPr>
      <w:r>
        <w:t>-</w:t>
      </w:r>
      <w:r>
        <w:tab/>
        <w:t>Encapsulated signalling message.</w:t>
      </w:r>
    </w:p>
    <w:p w14:paraId="628C53A2" w14:textId="77777777" w:rsidR="007B2306" w:rsidRDefault="007B2306" w:rsidP="007B2306">
      <w:r>
        <w:t>The WIC authorization xIRI is generated when the IRI-POI present in the WWSF detects that the WIC uses a Web identity in the form of an NAI to authenticate with the WWSF and obtains an authorization token.</w:t>
      </w:r>
    </w:p>
    <w:p w14:paraId="3C715661" w14:textId="2BFD9C78" w:rsidR="007B2306" w:rsidRDefault="007B2306" w:rsidP="007B2306">
      <w:r>
        <w:t>The start of interception with already authorized WIC xIRI is generated when the IRI-POI present in the WWSF detects that interception is activated on the target WIC that has already been authenticated using its Web identity.</w:t>
      </w:r>
    </w:p>
    <w:p w14:paraId="630B899F" w14:textId="78BB57B5" w:rsidR="007B2306" w:rsidRDefault="007B2306" w:rsidP="007B2306">
      <w:r>
        <w:t>The encapsulated signalling message xIRI is generated when the IRI-POI present in the eP-CSCF detects that a signalling message (e.g. SIP over WebSocket, XMPP over WebSocket, etc) is received from, or sent to, a target WIC.</w:t>
      </w:r>
    </w:p>
    <w:p w14:paraId="1146B3D9" w14:textId="77777777" w:rsidR="000551FF" w:rsidRDefault="000551FF" w:rsidP="000551FF">
      <w:pPr>
        <w:pStyle w:val="Heading2"/>
      </w:pPr>
      <w:bookmarkStart w:id="462" w:name="_Toc200835775"/>
      <w:r>
        <w:t>7.20</w:t>
      </w:r>
      <w:r>
        <w:tab/>
        <w:t>LI at DDNMF</w:t>
      </w:r>
      <w:bookmarkEnd w:id="462"/>
    </w:p>
    <w:p w14:paraId="606E3A36" w14:textId="77777777" w:rsidR="000551FF" w:rsidRDefault="000551FF" w:rsidP="000551FF">
      <w:pPr>
        <w:pStyle w:val="Heading3"/>
      </w:pPr>
      <w:bookmarkStart w:id="463" w:name="_Toc200835776"/>
      <w:r>
        <w:t>7.20.1</w:t>
      </w:r>
      <w:r>
        <w:tab/>
        <w:t>Background</w:t>
      </w:r>
      <w:bookmarkEnd w:id="463"/>
    </w:p>
    <w:p w14:paraId="7FBC1429" w14:textId="77777777" w:rsidR="000551FF" w:rsidRDefault="000551FF" w:rsidP="000551FF">
      <w:r>
        <w:t>ProSe (Proximity-based Services) provides mechanisms for devices to discover other devices in close proximity and to communicate with other devices directly, i.e., without the data path being routed via the network infrastructure. Functions and capabilities introduced by ProSe can be used by any application running on top of a ProSe-enabled UE.</w:t>
      </w:r>
    </w:p>
    <w:p w14:paraId="6D5E7455" w14:textId="77777777" w:rsidR="000551FF" w:rsidRDefault="000551FF" w:rsidP="000551FF">
      <w:r>
        <w:t>5G DDNMF (Direct Discovery Name Management Function) is the function handling network related actions required for dynamic 5G ProSe Direct Discovery.</w:t>
      </w:r>
    </w:p>
    <w:p w14:paraId="5BA1E26E" w14:textId="77777777" w:rsidR="000551FF" w:rsidRDefault="000551FF" w:rsidP="000551FF">
      <w:r>
        <w:t>A UE only interacts with the DDNMF in its HPLMN to get ProSe service authorizations. The 5G DDNMF in the HPLMN may interact with the 5G DDNMF in a VPLMN or Local PLMN in order to manage the 5G ProSe Direct Discovery service. The Local PLMN is a PLMN in which the "monitoring" UE is authorized by the HPLMN to use radio resources to engage in ProSe Direct Discovery (see TS 23.303 [59] clause 3.1). The Local PLMN is not the same as the serving PLMN (HPLMN or VPLMN) of the UE. Final authorization of the UE is always performed by the DDNMF in the HPLMN.</w:t>
      </w:r>
    </w:p>
    <w:p w14:paraId="6C78720C" w14:textId="77777777" w:rsidR="000551FF" w:rsidRDefault="000551FF" w:rsidP="000551FF">
      <w:pPr>
        <w:pStyle w:val="Heading3"/>
      </w:pPr>
      <w:bookmarkStart w:id="464" w:name="_Toc200835777"/>
      <w:r>
        <w:t>7.20.2</w:t>
      </w:r>
      <w:r>
        <w:tab/>
        <w:t>Architecture</w:t>
      </w:r>
      <w:bookmarkEnd w:id="464"/>
    </w:p>
    <w:p w14:paraId="63BC1943" w14:textId="77777777" w:rsidR="000551FF" w:rsidRDefault="000551FF" w:rsidP="000551FF">
      <w:r>
        <w:t>Figure 7.20.2-1 gives a reference point representation of the LI architecture with 5G DDNMF as a CP NF providing the IRI-POI function. The 5G DDNMF in the HPLMN may interact with the 5G DDNMF in a VPLMN or Local PLMN in order to authorize the 5G ProSe Direct Discovery service. This LI architecture is valid for a 5G DDNMF in the HPLMN, VPLMN and Local PLMN.</w:t>
      </w:r>
    </w:p>
    <w:p w14:paraId="4222168D" w14:textId="77777777" w:rsidR="000551FF" w:rsidRDefault="000551FF" w:rsidP="000551FF">
      <w:pPr>
        <w:pStyle w:val="TH"/>
      </w:pPr>
      <w:r>
        <w:object w:dxaOrig="12046" w:dyaOrig="10501" w14:anchorId="2629163C">
          <v:shape id="_x0000_i1076" type="#_x0000_t75" style="width:481.4pt;height:420pt" o:ole="">
            <v:imagedata r:id="rId127" o:title=""/>
          </v:shape>
          <o:OLEObject Type="Embed" ProgID="Visio.Drawing.15" ShapeID="_x0000_i1076" DrawAspect="Content" ObjectID="_1811971382" r:id="rId128"/>
        </w:object>
      </w:r>
    </w:p>
    <w:p w14:paraId="30C7F8B0" w14:textId="77777777" w:rsidR="000551FF" w:rsidRDefault="000551FF" w:rsidP="000551FF">
      <w:pPr>
        <w:pStyle w:val="TF"/>
      </w:pPr>
      <w:r>
        <w:t>Figure 7.20.2-1: LI architecture for 5G ProSe showing LI at 5G DDNMF</w:t>
      </w:r>
    </w:p>
    <w:p w14:paraId="029C4D23" w14:textId="77777777" w:rsidR="000551FF" w:rsidRDefault="000551FF" w:rsidP="000551FF">
      <w:pPr>
        <w:pStyle w:val="NO"/>
      </w:pPr>
      <w:r>
        <w:t>NOTE:</w:t>
      </w:r>
      <w:r>
        <w:tab/>
        <w:t>The 5G DDNMF in the VPLMN and 5G DDNMF in the Local PLMN are also referred as 5G DDNMF.</w:t>
      </w:r>
    </w:p>
    <w:p w14:paraId="4147D8FC" w14:textId="77777777" w:rsidR="000551FF" w:rsidRDefault="000551FF" w:rsidP="000551FF">
      <w:pPr>
        <w:pStyle w:val="Heading3"/>
      </w:pPr>
      <w:bookmarkStart w:id="465" w:name="_Toc200835778"/>
      <w:r>
        <w:t>7.20.3</w:t>
      </w:r>
      <w:r>
        <w:tab/>
        <w:t>Target identities</w:t>
      </w:r>
      <w:bookmarkEnd w:id="465"/>
    </w:p>
    <w:p w14:paraId="7C5C07E6" w14:textId="77777777" w:rsidR="000551FF" w:rsidRDefault="000551FF" w:rsidP="000551FF">
      <w:pPr>
        <w:rPr>
          <w:rFonts w:eastAsia="Calibri"/>
        </w:rPr>
      </w:pPr>
      <w:r>
        <w:rPr>
          <w:rFonts w:eastAsia="Calibri"/>
        </w:rPr>
        <w:t>The LIPF present in the ADMF provisions the intercept information associated with the following target identities to the IRI-POI present in the 5G DDNMF:</w:t>
      </w:r>
    </w:p>
    <w:p w14:paraId="71A7F6EA" w14:textId="77777777" w:rsidR="000551FF" w:rsidRDefault="000551FF" w:rsidP="000551FF">
      <w:pPr>
        <w:pStyle w:val="B1"/>
        <w:rPr>
          <w:lang w:val="en-US"/>
        </w:rPr>
      </w:pPr>
      <w:r>
        <w:rPr>
          <w:lang w:val="en-US"/>
        </w:rPr>
        <w:t>-</w:t>
      </w:r>
      <w:r>
        <w:rPr>
          <w:lang w:val="en-US"/>
        </w:rPr>
        <w:tab/>
        <w:t>SUPI.</w:t>
      </w:r>
    </w:p>
    <w:p w14:paraId="53B872A8" w14:textId="77777777" w:rsidR="000551FF" w:rsidRDefault="000551FF" w:rsidP="000551FF">
      <w:pPr>
        <w:pStyle w:val="B1"/>
        <w:rPr>
          <w:lang w:val="en-US"/>
        </w:rPr>
      </w:pPr>
      <w:r>
        <w:rPr>
          <w:lang w:val="en-US"/>
        </w:rPr>
        <w:t>-</w:t>
      </w:r>
      <w:r>
        <w:rPr>
          <w:lang w:val="en-US"/>
        </w:rPr>
        <w:tab/>
        <w:t>GPSI.</w:t>
      </w:r>
    </w:p>
    <w:p w14:paraId="6613766A" w14:textId="77777777" w:rsidR="000551FF" w:rsidRDefault="000551FF" w:rsidP="000551FF">
      <w:pPr>
        <w:pStyle w:val="Heading3"/>
        <w:rPr>
          <w:lang w:val="en-US"/>
        </w:rPr>
      </w:pPr>
      <w:bookmarkStart w:id="466" w:name="_Toc200835779"/>
      <w:r>
        <w:rPr>
          <w:lang w:val="en-US"/>
        </w:rPr>
        <w:t>7.20.4</w:t>
      </w:r>
      <w:r>
        <w:rPr>
          <w:lang w:val="en-US"/>
        </w:rPr>
        <w:tab/>
        <w:t>IRI events</w:t>
      </w:r>
      <w:bookmarkEnd w:id="466"/>
    </w:p>
    <w:p w14:paraId="13B2A31E" w14:textId="77777777" w:rsidR="000551FF" w:rsidRDefault="000551FF" w:rsidP="000551FF">
      <w:r>
        <w:t>The IRI-POI in the 5G DDNMF in the home PLMN (HPLMN) shall generate xIRI when it detects the following specific event or information:</w:t>
      </w:r>
    </w:p>
    <w:p w14:paraId="47286ADF" w14:textId="77777777" w:rsidR="000551FF" w:rsidRDefault="000551FF" w:rsidP="000551FF">
      <w:pPr>
        <w:pStyle w:val="B1"/>
      </w:pPr>
      <w:r>
        <w:t>-</w:t>
      </w:r>
      <w:r>
        <w:tab/>
        <w:t>ProSe UNI direct discovery (see TS 23.304 [60] clause 6.3 and TS 32.277 [61] clause 5.4.2.7).</w:t>
      </w:r>
    </w:p>
    <w:p w14:paraId="7498D6F5" w14:textId="77777777" w:rsidR="000551FF" w:rsidRDefault="000551FF" w:rsidP="000551FF">
      <w:r>
        <w:t>The IRI-POIs present in the 5G DDNMF in the HPLMN, VPLMN and local PLMN shall generate xIRI when they detect the following specific event or information:</w:t>
      </w:r>
    </w:p>
    <w:p w14:paraId="267B6F10" w14:textId="77777777" w:rsidR="000551FF" w:rsidRDefault="000551FF" w:rsidP="000551FF">
      <w:pPr>
        <w:pStyle w:val="B1"/>
      </w:pPr>
      <w:r>
        <w:t>-</w:t>
      </w:r>
      <w:r>
        <w:tab/>
        <w:t>ProSe NNI direct discovery (see TS 23.304 [60] clause 7.1).</w:t>
      </w:r>
    </w:p>
    <w:p w14:paraId="68608E9A" w14:textId="67E8A6C5" w:rsidR="000551FF" w:rsidRDefault="000551FF" w:rsidP="000551FF">
      <w:r>
        <w:t>The ProSe UNI direct discovery xIRI is generated when the IRI-POI present in the 5G DDNMF in the HPLMN detects that a target UE is requesting authorization from 5G DDNMF of its HPLMN to engage in 5G ProSe Direct Discovery.</w:t>
      </w:r>
    </w:p>
    <w:p w14:paraId="4575B024" w14:textId="77777777" w:rsidR="000551FF" w:rsidRDefault="000551FF" w:rsidP="000551FF">
      <w:r>
        <w:t>The ProSe NNI direct discovery xIRI is generated when the IRI-POI present in the 5G DDNMF in the HPLMN/VPLMN/Local PLMN detects that the DDNMF in the HPLMN invokes the DDNMF in VPLMN or Local PLMN to requests authorization for the target UE to engage in 5G ProSe Direct Discovery in the VPLMN or Local PLMN.</w:t>
      </w:r>
    </w:p>
    <w:p w14:paraId="0984523E" w14:textId="77777777" w:rsidR="004C40E9" w:rsidRDefault="004C40E9" w:rsidP="004C40E9">
      <w:pPr>
        <w:pStyle w:val="Heading2"/>
      </w:pPr>
      <w:bookmarkStart w:id="467" w:name="_Toc200835780"/>
      <w:r>
        <w:t>7.21</w:t>
      </w:r>
      <w:r>
        <w:tab/>
        <w:t>LI at 5G PIN Server</w:t>
      </w:r>
      <w:bookmarkEnd w:id="467"/>
    </w:p>
    <w:p w14:paraId="3453DABB" w14:textId="77777777" w:rsidR="004C40E9" w:rsidRDefault="004C40E9" w:rsidP="004C40E9">
      <w:pPr>
        <w:pStyle w:val="Heading3"/>
      </w:pPr>
      <w:bookmarkStart w:id="468" w:name="_Toc200835781"/>
      <w:r>
        <w:t>7.21.1</w:t>
      </w:r>
      <w:r>
        <w:tab/>
        <w:t>Background</w:t>
      </w:r>
      <w:bookmarkEnd w:id="468"/>
    </w:p>
    <w:p w14:paraId="0FFB1958" w14:textId="77777777" w:rsidR="004C40E9" w:rsidRDefault="004C40E9" w:rsidP="004C40E9">
      <w:r>
        <w:rPr>
          <w:rFonts w:eastAsia="DengXian"/>
        </w:rPr>
        <w:t xml:space="preserve">5G Personal IoT Network (PIN) </w:t>
      </w:r>
      <w:r>
        <w:t>is described in 3GPP TS 23.542 [62] and is defined as a group of PIN Elements (PINE) that are able to communicate each other directly or via PIN Elements with Gateway Capability (PEGC), communicate with 5G network via at least one PEGC, and managed by at least one PIN Element with Management Capability (PEMC). A PINE may be a UE or non-3GPP device. PEGC and PEMC are UEs.</w:t>
      </w:r>
    </w:p>
    <w:p w14:paraId="2F07FD8A" w14:textId="77777777" w:rsidR="004C40E9" w:rsidRDefault="004C40E9" w:rsidP="004C40E9">
      <w:pPr>
        <w:rPr>
          <w:rFonts w:eastAsia="Malgun Gothic"/>
        </w:rPr>
      </w:pPr>
      <w:r>
        <w:rPr>
          <w:bCs/>
        </w:rPr>
        <w:t xml:space="preserve">The PIN architecture consists of PIN client deployed in PIN Element and 5G PIN Server deployed in Data network. </w:t>
      </w:r>
      <w:r>
        <w:rPr>
          <w:rFonts w:eastAsia="Malgun Gothic"/>
        </w:rPr>
        <w:t>The 5G PIN Server may be deployed by mobile operator or by an authorized third party. When the 5G PIN Server is deployed by third party, the interworking with the 5GC is performed via NEF. 5G PIN Server may support the following functionalities:</w:t>
      </w:r>
    </w:p>
    <w:p w14:paraId="6096764A" w14:textId="77777777" w:rsidR="004C40E9" w:rsidRDefault="004C40E9" w:rsidP="004C40E9">
      <w:pPr>
        <w:pStyle w:val="B1"/>
        <w:rPr>
          <w:rFonts w:eastAsia="Malgun Gothic"/>
        </w:rPr>
      </w:pPr>
      <w:r>
        <w:rPr>
          <w:rFonts w:eastAsia="Malgun Gothic"/>
        </w:rPr>
        <w:t>-</w:t>
      </w:r>
      <w:r>
        <w:rPr>
          <w:rFonts w:eastAsia="Malgun Gothic"/>
        </w:rPr>
        <w:tab/>
        <w:t>Registration management of PINE, PEGC, PEMC.</w:t>
      </w:r>
    </w:p>
    <w:p w14:paraId="0744E8F3" w14:textId="77777777" w:rsidR="004C40E9" w:rsidRDefault="004C40E9" w:rsidP="004C40E9">
      <w:pPr>
        <w:pStyle w:val="B1"/>
        <w:rPr>
          <w:rFonts w:eastAsia="Malgun Gothic"/>
        </w:rPr>
      </w:pPr>
      <w:r>
        <w:rPr>
          <w:rFonts w:eastAsia="Malgun Gothic"/>
        </w:rPr>
        <w:t>-</w:t>
      </w:r>
      <w:r>
        <w:rPr>
          <w:rFonts w:eastAsia="Malgun Gothic"/>
        </w:rPr>
        <w:tab/>
        <w:t>PIN management and PIN status management.</w:t>
      </w:r>
    </w:p>
    <w:p w14:paraId="79A9739D" w14:textId="77777777" w:rsidR="004C40E9" w:rsidRDefault="004C40E9" w:rsidP="004C40E9">
      <w:pPr>
        <w:pStyle w:val="B1"/>
        <w:rPr>
          <w:rFonts w:eastAsia="Malgun Gothic"/>
        </w:rPr>
      </w:pPr>
      <w:r>
        <w:rPr>
          <w:rFonts w:eastAsia="Malgun Gothic"/>
        </w:rPr>
        <w:t>-</w:t>
      </w:r>
      <w:r>
        <w:rPr>
          <w:rFonts w:eastAsia="Malgun Gothic"/>
        </w:rPr>
        <w:tab/>
        <w:t>Configuration and parameters provisioning to PEGC, PEMC, PINE.</w:t>
      </w:r>
    </w:p>
    <w:p w14:paraId="74C536DB" w14:textId="77777777" w:rsidR="004C40E9" w:rsidRDefault="004C40E9" w:rsidP="004C40E9">
      <w:pPr>
        <w:pStyle w:val="B1"/>
        <w:rPr>
          <w:rFonts w:eastAsia="Malgun Gothic"/>
        </w:rPr>
      </w:pPr>
      <w:r>
        <w:rPr>
          <w:rFonts w:eastAsia="Malgun Gothic"/>
        </w:rPr>
        <w:t>-</w:t>
      </w:r>
      <w:r>
        <w:rPr>
          <w:rFonts w:eastAsia="Malgun Gothic"/>
        </w:rPr>
        <w:tab/>
        <w:t>Support for discovery of PIN, PINE and PEGC.</w:t>
      </w:r>
    </w:p>
    <w:p w14:paraId="4CD67442" w14:textId="77777777" w:rsidR="004C40E9" w:rsidRDefault="004C40E9" w:rsidP="004C40E9">
      <w:pPr>
        <w:pStyle w:val="B1"/>
        <w:rPr>
          <w:rFonts w:eastAsia="Malgun Gothic"/>
        </w:rPr>
      </w:pPr>
      <w:r>
        <w:rPr>
          <w:rFonts w:eastAsia="Malgun Gothic"/>
        </w:rPr>
        <w:t>-</w:t>
      </w:r>
      <w:r>
        <w:rPr>
          <w:rFonts w:eastAsia="Malgun Gothic"/>
        </w:rPr>
        <w:tab/>
        <w:t>AF requested QoS control for PEGC and specific PINE traffic flow.</w:t>
      </w:r>
    </w:p>
    <w:p w14:paraId="5A36D5D3" w14:textId="77777777" w:rsidR="004C40E9" w:rsidRDefault="004C40E9" w:rsidP="004C40E9">
      <w:r>
        <w:t>The overall 5G PIN Architecture is shown in Figure 6.2.1-1 of clause 6.2.1 of TS 23.542 [62].</w:t>
      </w:r>
    </w:p>
    <w:p w14:paraId="04B5F54B" w14:textId="77777777" w:rsidR="004C40E9" w:rsidRDefault="004C40E9" w:rsidP="004C40E9">
      <w:pPr>
        <w:pStyle w:val="Heading3"/>
      </w:pPr>
      <w:bookmarkStart w:id="469" w:name="_Toc200835782"/>
      <w:r>
        <w:t>7.21.2</w:t>
      </w:r>
      <w:r>
        <w:tab/>
        <w:t>Architecture</w:t>
      </w:r>
      <w:bookmarkEnd w:id="469"/>
    </w:p>
    <w:p w14:paraId="538FF877" w14:textId="0AC331C9" w:rsidR="004C40E9" w:rsidRDefault="004C40E9" w:rsidP="004C40E9">
      <w:r>
        <w:rPr>
          <w:rFonts w:eastAsia="DengXian"/>
          <w:lang w:eastAsia="zh-CN"/>
        </w:rPr>
        <w:t xml:space="preserve">The 5G </w:t>
      </w:r>
      <w:r>
        <w:t>PIN</w:t>
      </w:r>
      <w:r>
        <w:rPr>
          <w:rFonts w:eastAsia="DengXian"/>
        </w:rPr>
        <w:t xml:space="preserve"> </w:t>
      </w:r>
      <w:r>
        <w:rPr>
          <w:rFonts w:eastAsia="DengXian"/>
          <w:lang w:eastAsia="zh-CN"/>
        </w:rPr>
        <w:t xml:space="preserve">Server </w:t>
      </w:r>
      <w:r>
        <w:rPr>
          <w:lang w:val="en-US"/>
        </w:rPr>
        <w:t xml:space="preserve">forms part of the </w:t>
      </w:r>
      <w:r>
        <w:rPr>
          <w:lang w:val="en-IN"/>
        </w:rPr>
        <w:t>Application layer support for Personal IoT Networks</w:t>
      </w:r>
      <w:r>
        <w:rPr>
          <w:lang w:val="en-US"/>
        </w:rPr>
        <w:t xml:space="preserve"> defined in 3GPP TS 23.542 [62]. It is aimed to support the </w:t>
      </w:r>
      <w:r>
        <w:rPr>
          <w:rFonts w:eastAsia="DengXian"/>
          <w:lang w:eastAsia="zh-CN"/>
        </w:rPr>
        <w:t xml:space="preserve">server-side functionalities required for managing the PIN and the PIN clients. </w:t>
      </w:r>
      <w:r>
        <w:t>The 5G PIN Server shall provide the IRI-POI function. Figure 7.21.2-1 gives a reference point representation of the LI architecture with 5G PIN Server as a CP NF providing the IRI-POI function for PIN management.</w:t>
      </w:r>
    </w:p>
    <w:p w14:paraId="553BCC3D" w14:textId="77777777" w:rsidR="004C40E9" w:rsidRDefault="004C40E9" w:rsidP="004C40E9">
      <w:pPr>
        <w:pStyle w:val="TH"/>
      </w:pPr>
      <w:r>
        <w:object w:dxaOrig="12046" w:dyaOrig="10501" w14:anchorId="0EBD26C0">
          <v:shape id="_x0000_i1077" type="#_x0000_t75" style="width:481.4pt;height:420pt" o:ole="">
            <v:imagedata r:id="rId129" o:title=""/>
          </v:shape>
          <o:OLEObject Type="Embed" ProgID="Visio.Drawing.15" ShapeID="_x0000_i1077" DrawAspect="Content" ObjectID="_1811971383" r:id="rId130"/>
        </w:object>
      </w:r>
    </w:p>
    <w:p w14:paraId="72172649" w14:textId="77777777" w:rsidR="004C40E9" w:rsidRDefault="004C40E9" w:rsidP="004C40E9">
      <w:pPr>
        <w:pStyle w:val="TF"/>
      </w:pPr>
      <w:r>
        <w:t>Figure 7.21.2-1: LI architecture for Personal IoT showing LI at 5G PIN Server</w:t>
      </w:r>
    </w:p>
    <w:p w14:paraId="7D24AE76" w14:textId="77777777" w:rsidR="004C40E9" w:rsidRDefault="004C40E9" w:rsidP="004C40E9">
      <w:pPr>
        <w:pStyle w:val="Heading3"/>
      </w:pPr>
      <w:bookmarkStart w:id="470" w:name="_Toc200835783"/>
      <w:r>
        <w:t>7.21.3</w:t>
      </w:r>
      <w:r>
        <w:tab/>
        <w:t>Target identities</w:t>
      </w:r>
      <w:bookmarkEnd w:id="470"/>
    </w:p>
    <w:p w14:paraId="0345CD19" w14:textId="77777777" w:rsidR="004C40E9" w:rsidRDefault="004C40E9" w:rsidP="004C40E9">
      <w:pPr>
        <w:rPr>
          <w:rFonts w:eastAsia="Calibri"/>
        </w:rPr>
      </w:pPr>
      <w:r>
        <w:rPr>
          <w:rFonts w:eastAsia="Calibri"/>
        </w:rPr>
        <w:t>The LIPF present in the ADMF provisions the intercept information associated with the following target identities to the IRI-POI present in the 5G PIN Server:</w:t>
      </w:r>
    </w:p>
    <w:p w14:paraId="27D9DEAC" w14:textId="77777777" w:rsidR="004C40E9" w:rsidRDefault="004C40E9" w:rsidP="004C40E9">
      <w:pPr>
        <w:pStyle w:val="B1"/>
      </w:pPr>
      <w:r>
        <w:t>-</w:t>
      </w:r>
      <w:r>
        <w:tab/>
        <w:t>GPSI.</w:t>
      </w:r>
    </w:p>
    <w:p w14:paraId="6C4034DD" w14:textId="77777777" w:rsidR="004C40E9" w:rsidRDefault="004C40E9" w:rsidP="004C40E9">
      <w:pPr>
        <w:pStyle w:val="B1"/>
      </w:pPr>
      <w:r>
        <w:t>-</w:t>
      </w:r>
      <w:r>
        <w:tab/>
        <w:t>PIN client ID.</w:t>
      </w:r>
    </w:p>
    <w:p w14:paraId="763904F5" w14:textId="77777777" w:rsidR="004C40E9" w:rsidRDefault="004C40E9" w:rsidP="004C40E9">
      <w:pPr>
        <w:pStyle w:val="B1"/>
      </w:pPr>
      <w:r>
        <w:t>-</w:t>
      </w:r>
      <w:r>
        <w:tab/>
        <w:t>Identity token.</w:t>
      </w:r>
    </w:p>
    <w:p w14:paraId="048022D1" w14:textId="77777777" w:rsidR="004C40E9" w:rsidRDefault="004C40E9" w:rsidP="004C40E9">
      <w:pPr>
        <w:pStyle w:val="B1"/>
      </w:pPr>
      <w:r>
        <w:t>-</w:t>
      </w:r>
      <w:r>
        <w:tab/>
        <w:t>PIN ID.</w:t>
      </w:r>
    </w:p>
    <w:p w14:paraId="42C4707C" w14:textId="77777777" w:rsidR="004C40E9" w:rsidRDefault="004C40E9" w:rsidP="004C40E9">
      <w:pPr>
        <w:pStyle w:val="Heading3"/>
      </w:pPr>
      <w:bookmarkStart w:id="471" w:name="_Toc200835784"/>
      <w:r>
        <w:t>7.21.4</w:t>
      </w:r>
      <w:r>
        <w:tab/>
        <w:t>IRI events</w:t>
      </w:r>
      <w:bookmarkEnd w:id="471"/>
    </w:p>
    <w:p w14:paraId="051C269C" w14:textId="77777777" w:rsidR="004C40E9" w:rsidRDefault="004C40E9" w:rsidP="004C40E9">
      <w:r>
        <w:t>The IRI-POI in the 5G PIN Server shall generate xIRI when it detects the following specific events or information:</w:t>
      </w:r>
    </w:p>
    <w:p w14:paraId="2401CED1" w14:textId="77777777" w:rsidR="004C40E9" w:rsidRDefault="004C40E9" w:rsidP="004C40E9">
      <w:pPr>
        <w:pStyle w:val="B1"/>
      </w:pPr>
      <w:r>
        <w:t>-</w:t>
      </w:r>
      <w:r>
        <w:tab/>
        <w:t>PINAPP message (see clauses 8.3 to 8.10 of TS 23.542 [62]).</w:t>
      </w:r>
    </w:p>
    <w:p w14:paraId="7467FED7" w14:textId="77777777" w:rsidR="004C40E9" w:rsidRDefault="004C40E9" w:rsidP="004C40E9">
      <w:pPr>
        <w:pStyle w:val="B1"/>
      </w:pPr>
      <w:r>
        <w:t>-</w:t>
      </w:r>
      <w:r>
        <w:tab/>
        <w:t>Start of interception with PIN client in PIN.</w:t>
      </w:r>
    </w:p>
    <w:p w14:paraId="54A872EB" w14:textId="77777777" w:rsidR="004C40E9" w:rsidRDefault="004C40E9" w:rsidP="004C40E9">
      <w:r>
        <w:t>The PINAPP message xIRI is generated when the IRI-POI present in the 5G PIN Server detects that interactions relating to PIN application layer procedures occur between the 5G PIN Server and:</w:t>
      </w:r>
    </w:p>
    <w:p w14:paraId="5D4D821A" w14:textId="6261D797" w:rsidR="004C40E9" w:rsidRPr="004C40E9" w:rsidRDefault="004C40E9" w:rsidP="004C40E9">
      <w:pPr>
        <w:pStyle w:val="B1"/>
      </w:pPr>
      <w:r>
        <w:t>-</w:t>
      </w:r>
      <w:r>
        <w:tab/>
      </w:r>
      <w:r w:rsidR="00091BD6">
        <w:t>A</w:t>
      </w:r>
      <w:r w:rsidR="003F53ED">
        <w:t xml:space="preserve"> target PIN client.</w:t>
      </w:r>
    </w:p>
    <w:p w14:paraId="01850C65" w14:textId="3CC079B8" w:rsidR="004C40E9" w:rsidRDefault="003F53ED" w:rsidP="004C40E9">
      <w:pPr>
        <w:pStyle w:val="B1"/>
      </w:pPr>
      <w:r>
        <w:t>-</w:t>
      </w:r>
      <w:r>
        <w:tab/>
        <w:t>A</w:t>
      </w:r>
      <w:r w:rsidR="004C40E9" w:rsidRPr="004C40E9">
        <w:t>ny PIN clie</w:t>
      </w:r>
      <w:r w:rsidR="004C40E9">
        <w:t>nt of a target PIN.</w:t>
      </w:r>
    </w:p>
    <w:p w14:paraId="68393636" w14:textId="77777777" w:rsidR="004C40E9" w:rsidRDefault="004C40E9" w:rsidP="004C40E9">
      <w:pPr>
        <w:overflowPunct/>
        <w:textAlignment w:val="auto"/>
      </w:pPr>
      <w:r>
        <w:t>The start of interception with PIN client in PIN xIRI is generated when the IRI-POI present in the 5G PIN Server detects that interception is activated:</w:t>
      </w:r>
    </w:p>
    <w:p w14:paraId="75E1A64F" w14:textId="0A49FFA8" w:rsidR="004C40E9" w:rsidRDefault="004C40E9" w:rsidP="004C40E9">
      <w:pPr>
        <w:pStyle w:val="B1"/>
      </w:pPr>
      <w:r>
        <w:t>-</w:t>
      </w:r>
      <w:r>
        <w:tab/>
      </w:r>
      <w:r w:rsidR="003F53ED">
        <w:t>O</w:t>
      </w:r>
      <w:r>
        <w:t>n a target PIN client which is already member of one or several PINs.</w:t>
      </w:r>
    </w:p>
    <w:p w14:paraId="6CB61131" w14:textId="0FFA2752" w:rsidR="004C40E9" w:rsidRDefault="004C40E9" w:rsidP="004C40E9">
      <w:pPr>
        <w:pStyle w:val="B1"/>
      </w:pPr>
      <w:r>
        <w:t>-</w:t>
      </w:r>
      <w:r>
        <w:tab/>
      </w:r>
      <w:r w:rsidR="003F53ED">
        <w:t>O</w:t>
      </w:r>
      <w:r>
        <w:t>n a target PIN with PIN clients already made as members.</w:t>
      </w:r>
    </w:p>
    <w:p w14:paraId="38A8D87E" w14:textId="77777777" w:rsidR="00AB57CE" w:rsidRPr="00410461" w:rsidRDefault="00AB57CE" w:rsidP="00E22EE5">
      <w:pPr>
        <w:pStyle w:val="Heading2"/>
      </w:pPr>
      <w:bookmarkStart w:id="472" w:name="_Toc200835785"/>
      <w:r>
        <w:t>7.22</w:t>
      </w:r>
      <w:r w:rsidRPr="00410461">
        <w:tab/>
        <w:t xml:space="preserve">LI </w:t>
      </w:r>
      <w:r>
        <w:t>at the charging function</w:t>
      </w:r>
      <w:bookmarkEnd w:id="472"/>
    </w:p>
    <w:p w14:paraId="4086290C" w14:textId="77777777" w:rsidR="00AB57CE" w:rsidRPr="00410461" w:rsidRDefault="00AB57CE" w:rsidP="00E22EE5">
      <w:pPr>
        <w:pStyle w:val="Heading3"/>
      </w:pPr>
      <w:bookmarkStart w:id="473" w:name="_Toc183591187"/>
      <w:bookmarkStart w:id="474" w:name="_Toc200835786"/>
      <w:r>
        <w:t>7.22</w:t>
      </w:r>
      <w:r w:rsidRPr="00410461">
        <w:t>.1</w:t>
      </w:r>
      <w:r w:rsidRPr="00410461">
        <w:tab/>
        <w:t>Architecture</w:t>
      </w:r>
      <w:bookmarkEnd w:id="473"/>
      <w:bookmarkEnd w:id="474"/>
    </w:p>
    <w:p w14:paraId="75E191F0" w14:textId="77777777" w:rsidR="00AB57CE" w:rsidRDefault="00AB57CE" w:rsidP="00AB57CE">
      <w:pPr>
        <w:rPr>
          <w:szCs w:val="22"/>
        </w:rPr>
      </w:pPr>
      <w:r>
        <w:t>In the 3GPP core network, a charging function</w:t>
      </w:r>
      <w:r w:rsidRPr="00410461">
        <w:t xml:space="preserve"> provides functionalities to support </w:t>
      </w:r>
      <w:r>
        <w:t>both converged and offline charging, see TS 32.240 [63], clause 4.2.2</w:t>
      </w:r>
      <w:r w:rsidRPr="00410461">
        <w:t xml:space="preserve">. </w:t>
      </w:r>
      <w:r>
        <w:t xml:space="preserve">The charging function </w:t>
      </w:r>
      <w:r w:rsidRPr="00410461">
        <w:t xml:space="preserve">shall have LI capabilities to generate xIRIs when </w:t>
      </w:r>
      <w:r>
        <w:t>charging events</w:t>
      </w:r>
      <w:r w:rsidRPr="00410461">
        <w:t xml:space="preserve"> related to the target are handled.</w:t>
      </w:r>
      <w:r>
        <w:t xml:space="preserve"> </w:t>
      </w:r>
      <w:r w:rsidRPr="00410461">
        <w:rPr>
          <w:szCs w:val="22"/>
        </w:rPr>
        <w:t>Extending the generic LI architecture presented in clause 5, fi</w:t>
      </w:r>
      <w:r>
        <w:rPr>
          <w:szCs w:val="22"/>
        </w:rPr>
        <w:t>gure 6.2.6.1-1</w:t>
      </w:r>
      <w:r w:rsidRPr="00410461">
        <w:rPr>
          <w:szCs w:val="22"/>
        </w:rPr>
        <w:t xml:space="preserve"> below gives a reference point representation of the LI architecture with </w:t>
      </w:r>
      <w:r>
        <w:rPr>
          <w:szCs w:val="22"/>
        </w:rPr>
        <w:t>charging function</w:t>
      </w:r>
      <w:r w:rsidRPr="00410461">
        <w:rPr>
          <w:szCs w:val="22"/>
        </w:rPr>
        <w:t xml:space="preserve"> as a CP NF providing the IRI-POI functions.</w:t>
      </w:r>
    </w:p>
    <w:p w14:paraId="69A8A98F" w14:textId="77777777" w:rsidR="00AB57CE" w:rsidRPr="00410461" w:rsidRDefault="00AB57CE" w:rsidP="00DB5582">
      <w:pPr>
        <w:pStyle w:val="TH"/>
      </w:pPr>
      <w:r>
        <w:object w:dxaOrig="12861" w:dyaOrig="10281" w14:anchorId="665DD45D">
          <v:shape id="_x0000_i1078" type="#_x0000_t75" style="width:481.85pt;height:385.4pt" o:ole="">
            <v:imagedata r:id="rId131" o:title=""/>
          </v:shape>
          <o:OLEObject Type="Embed" ProgID="Visio.Drawing.15" ShapeID="_x0000_i1078" DrawAspect="Content" ObjectID="_1811971384" r:id="rId132"/>
        </w:object>
      </w:r>
    </w:p>
    <w:p w14:paraId="067DB915" w14:textId="77777777" w:rsidR="00AB57CE" w:rsidRDefault="00AB57CE" w:rsidP="00AB57CE">
      <w:pPr>
        <w:pStyle w:val="TF"/>
      </w:pPr>
      <w:r w:rsidRPr="00410461">
        <w:t>Fi</w:t>
      </w:r>
      <w:r>
        <w:t>gure 7.22.1-1</w:t>
      </w:r>
      <w:r w:rsidRPr="00410461">
        <w:t xml:space="preserve">: </w:t>
      </w:r>
      <w:r>
        <w:t>A</w:t>
      </w:r>
      <w:r w:rsidRPr="00410461">
        <w:t>rchitecture</w:t>
      </w:r>
      <w:r>
        <w:t xml:space="preserve"> </w:t>
      </w:r>
      <w:r w:rsidRPr="00410461">
        <w:t xml:space="preserve">for LI at </w:t>
      </w:r>
      <w:r>
        <w:t>the Charging Function</w:t>
      </w:r>
    </w:p>
    <w:p w14:paraId="559CE7F8" w14:textId="7A39DE39" w:rsidR="00DB5582" w:rsidRDefault="00AB57CE" w:rsidP="00DB5582">
      <w:pPr>
        <w:pStyle w:val="NO"/>
      </w:pPr>
      <w:r>
        <w:t>NOTE:</w:t>
      </w:r>
      <w:r w:rsidR="00DB5582">
        <w:tab/>
      </w:r>
      <w:r>
        <w:t>The CHF in the 5GC and the CDF in the EPC provide the charging functions. In addition, in roaming cases, charging functions are present in the VPLMN.</w:t>
      </w:r>
      <w:bookmarkStart w:id="475" w:name="_Toc183591188"/>
    </w:p>
    <w:p w14:paraId="38E42F8B" w14:textId="6F8ED561" w:rsidR="00AB57CE" w:rsidRPr="00410461" w:rsidRDefault="00AB57CE" w:rsidP="00E22EE5">
      <w:pPr>
        <w:pStyle w:val="Heading3"/>
      </w:pPr>
      <w:bookmarkStart w:id="476" w:name="_Toc200835787"/>
      <w:r>
        <w:t>7.22</w:t>
      </w:r>
      <w:r w:rsidRPr="00410461">
        <w:t>.2</w:t>
      </w:r>
      <w:r w:rsidRPr="00410461">
        <w:tab/>
        <w:t>Target identities</w:t>
      </w:r>
      <w:bookmarkEnd w:id="475"/>
      <w:bookmarkEnd w:id="476"/>
    </w:p>
    <w:p w14:paraId="2500CCCD" w14:textId="77777777" w:rsidR="00AB57CE" w:rsidRPr="00410461" w:rsidRDefault="00AB57CE" w:rsidP="00AB57CE">
      <w:r w:rsidRPr="00410461">
        <w:t xml:space="preserve">The LIPF present in the ADMF </w:t>
      </w:r>
      <w:r>
        <w:t xml:space="preserve">may </w:t>
      </w:r>
      <w:r w:rsidRPr="00410461">
        <w:t xml:space="preserve">provision intercept information associated with the following target identities to the IRI-POI present in the </w:t>
      </w:r>
      <w:r>
        <w:t>charging function</w:t>
      </w:r>
      <w:r w:rsidRPr="00410461">
        <w:t>:</w:t>
      </w:r>
    </w:p>
    <w:p w14:paraId="2ABD9E21" w14:textId="77777777" w:rsidR="00AB57CE" w:rsidRPr="00410461" w:rsidRDefault="00AB57CE" w:rsidP="00AB57CE">
      <w:pPr>
        <w:pStyle w:val="B1"/>
      </w:pPr>
      <w:r w:rsidRPr="00410461">
        <w:t>-</w:t>
      </w:r>
      <w:r w:rsidRPr="00410461">
        <w:tab/>
      </w:r>
      <w:r>
        <w:t>SUPI.</w:t>
      </w:r>
    </w:p>
    <w:p w14:paraId="476820AB" w14:textId="77777777" w:rsidR="00AB57CE" w:rsidRPr="00410461" w:rsidRDefault="00AB57CE" w:rsidP="00AB57CE">
      <w:pPr>
        <w:pStyle w:val="B1"/>
      </w:pPr>
      <w:r w:rsidRPr="00410461">
        <w:t>-</w:t>
      </w:r>
      <w:r w:rsidRPr="00410461">
        <w:tab/>
        <w:t>PEI.</w:t>
      </w:r>
    </w:p>
    <w:p w14:paraId="00BA214F" w14:textId="77777777" w:rsidR="00AB57CE" w:rsidRDefault="00AB57CE" w:rsidP="00AB57CE">
      <w:pPr>
        <w:pStyle w:val="B1"/>
      </w:pPr>
      <w:r w:rsidRPr="00410461">
        <w:t>-</w:t>
      </w:r>
      <w:r w:rsidRPr="00410461">
        <w:tab/>
        <w:t>GPSI.</w:t>
      </w:r>
    </w:p>
    <w:p w14:paraId="7F9C775D" w14:textId="77777777" w:rsidR="00AB57CE" w:rsidRDefault="00AB57CE" w:rsidP="00AB57CE">
      <w:pPr>
        <w:pStyle w:val="B1"/>
      </w:pPr>
      <w:r>
        <w:t>-</w:t>
      </w:r>
      <w:r>
        <w:tab/>
        <w:t>IMPU.</w:t>
      </w:r>
    </w:p>
    <w:p w14:paraId="309C164F" w14:textId="77777777" w:rsidR="00AB57CE" w:rsidRDefault="00AB57CE" w:rsidP="00AB57CE">
      <w:pPr>
        <w:pStyle w:val="B1"/>
      </w:pPr>
      <w:r>
        <w:t>-</w:t>
      </w:r>
      <w:r>
        <w:tab/>
        <w:t>IMPI.</w:t>
      </w:r>
    </w:p>
    <w:p w14:paraId="6F10ACE3" w14:textId="77777777" w:rsidR="00AB57CE" w:rsidRPr="00410461" w:rsidRDefault="00AB57CE" w:rsidP="00AB57CE">
      <w:r w:rsidRPr="00410461">
        <w:t>The interception performed on the above</w:t>
      </w:r>
      <w:r>
        <w:t xml:space="preserve"> </w:t>
      </w:r>
      <w:r w:rsidRPr="00410461">
        <w:t>identities are mutually independent, even though, an xIRI may contain the information about the other identities when available.</w:t>
      </w:r>
    </w:p>
    <w:p w14:paraId="6DC578A6" w14:textId="77777777" w:rsidR="00AB57CE" w:rsidRPr="00410461" w:rsidRDefault="00AB57CE" w:rsidP="00E22EE5">
      <w:pPr>
        <w:pStyle w:val="Heading3"/>
      </w:pPr>
      <w:bookmarkStart w:id="477" w:name="_Toc183591189"/>
      <w:bookmarkStart w:id="478" w:name="_Toc200835788"/>
      <w:r>
        <w:t>7.22</w:t>
      </w:r>
      <w:r w:rsidRPr="00410461">
        <w:t>.3</w:t>
      </w:r>
      <w:r w:rsidRPr="00410461">
        <w:tab/>
        <w:t>IRI events</w:t>
      </w:r>
      <w:bookmarkEnd w:id="477"/>
      <w:bookmarkEnd w:id="478"/>
    </w:p>
    <w:p w14:paraId="4BB25FA1" w14:textId="77777777" w:rsidR="00AB57CE" w:rsidRPr="00410461" w:rsidRDefault="00AB57CE" w:rsidP="00AB57CE">
      <w:r w:rsidRPr="00410461">
        <w:t xml:space="preserve">The IRI-POI present in the </w:t>
      </w:r>
      <w:r>
        <w:t>charging function</w:t>
      </w:r>
      <w:r w:rsidRPr="00410461">
        <w:t xml:space="preserve"> shall generate </w:t>
      </w:r>
      <w:r>
        <w:t xml:space="preserve">ChargingDataEvent </w:t>
      </w:r>
      <w:r w:rsidRPr="00410461">
        <w:t>xIRI, when it detects the following specific events or information:</w:t>
      </w:r>
    </w:p>
    <w:p w14:paraId="150B8FEA" w14:textId="77777777" w:rsidR="00AB57CE" w:rsidRDefault="00AB57CE" w:rsidP="00AB57CE">
      <w:pPr>
        <w:pStyle w:val="B1"/>
      </w:pPr>
      <w:r w:rsidRPr="00410461">
        <w:t>-</w:t>
      </w:r>
      <w:r w:rsidRPr="00410461">
        <w:tab/>
      </w:r>
      <w:r>
        <w:t>The charging function receives a Charging Data Request over the Nchf interface for the target</w:t>
      </w:r>
      <w:r w:rsidRPr="00410461">
        <w:t>.</w:t>
      </w:r>
    </w:p>
    <w:p w14:paraId="5E2B2299" w14:textId="77777777" w:rsidR="00DB5582" w:rsidRDefault="00AB57CE" w:rsidP="00DB5582">
      <w:pPr>
        <w:pStyle w:val="B1"/>
      </w:pPr>
      <w:r>
        <w:t>-</w:t>
      </w:r>
      <w:r>
        <w:tab/>
        <w:t xml:space="preserve">The </w:t>
      </w:r>
      <w:r w:rsidRPr="008355BD">
        <w:t>charging</w:t>
      </w:r>
      <w:r>
        <w:t xml:space="preserve"> function receives a Charging Data Request over the Rf interface for the target.</w:t>
      </w:r>
      <w:bookmarkStart w:id="479" w:name="_Toc183591190"/>
    </w:p>
    <w:p w14:paraId="277A009B" w14:textId="2F2CA10C" w:rsidR="00AB57CE" w:rsidRPr="00410461" w:rsidRDefault="00AB57CE" w:rsidP="00E22EE5">
      <w:pPr>
        <w:pStyle w:val="Heading3"/>
      </w:pPr>
      <w:bookmarkStart w:id="480" w:name="_Toc200835789"/>
      <w:r>
        <w:t>7.22</w:t>
      </w:r>
      <w:r w:rsidRPr="00410461">
        <w:t>.4</w:t>
      </w:r>
      <w:r w:rsidRPr="00410461">
        <w:tab/>
        <w:t>Common IRI parameters</w:t>
      </w:r>
      <w:bookmarkEnd w:id="479"/>
      <w:bookmarkEnd w:id="480"/>
    </w:p>
    <w:p w14:paraId="0E75EFA9" w14:textId="77777777" w:rsidR="00AB57CE" w:rsidRPr="00410461" w:rsidRDefault="00AB57CE" w:rsidP="00AB57CE">
      <w:r w:rsidRPr="00410461">
        <w:t xml:space="preserve">The xIRIs </w:t>
      </w:r>
      <w:r>
        <w:t xml:space="preserve">generated at the charging function </w:t>
      </w:r>
      <w:r w:rsidRPr="00410461">
        <w:t>shall include at the minimum the following information:</w:t>
      </w:r>
    </w:p>
    <w:p w14:paraId="5D77E675" w14:textId="77777777" w:rsidR="00AB57CE" w:rsidRPr="00410461" w:rsidRDefault="00AB57CE" w:rsidP="00AB57CE">
      <w:pPr>
        <w:pStyle w:val="B1"/>
      </w:pPr>
      <w:r w:rsidRPr="00410461">
        <w:t>-</w:t>
      </w:r>
      <w:r w:rsidRPr="00410461">
        <w:tab/>
        <w:t>Target identity.</w:t>
      </w:r>
    </w:p>
    <w:p w14:paraId="5BD0FBF5" w14:textId="77777777" w:rsidR="00AB57CE" w:rsidRPr="00410461" w:rsidRDefault="00AB57CE" w:rsidP="00AB57CE">
      <w:pPr>
        <w:pStyle w:val="B1"/>
      </w:pPr>
      <w:r w:rsidRPr="00410461">
        <w:t>-</w:t>
      </w:r>
      <w:r w:rsidRPr="00410461">
        <w:tab/>
        <w:t>Time stamp.</w:t>
      </w:r>
    </w:p>
    <w:p w14:paraId="7B5EBD97" w14:textId="77777777" w:rsidR="00AB57CE" w:rsidRPr="00410461" w:rsidRDefault="00AB57CE" w:rsidP="00AB57CE">
      <w:pPr>
        <w:pStyle w:val="B1"/>
      </w:pPr>
      <w:r w:rsidRPr="00410461">
        <w:t>-</w:t>
      </w:r>
      <w:r w:rsidRPr="00410461">
        <w:tab/>
        <w:t>Location information.</w:t>
      </w:r>
    </w:p>
    <w:p w14:paraId="7C9C5704" w14:textId="77777777" w:rsidR="00AB57CE" w:rsidRDefault="00AB57CE" w:rsidP="00AB57CE">
      <w:pPr>
        <w:pStyle w:val="B1"/>
      </w:pPr>
      <w:r w:rsidRPr="00410461">
        <w:t>-</w:t>
      </w:r>
      <w:r w:rsidRPr="00410461">
        <w:tab/>
      </w:r>
      <w:r>
        <w:t>Charging Data event.</w:t>
      </w:r>
    </w:p>
    <w:p w14:paraId="14C33CC0" w14:textId="77777777" w:rsidR="00AB57CE" w:rsidRPr="00410461" w:rsidRDefault="00AB57CE" w:rsidP="00AB57CE">
      <w:pPr>
        <w:pStyle w:val="NO"/>
      </w:pPr>
      <w:r>
        <w:t>NOTE:</w:t>
      </w:r>
      <w:r>
        <w:tab/>
        <w:t>Additional parameters are defined in Stage 3.</w:t>
      </w:r>
    </w:p>
    <w:p w14:paraId="20FE54D0" w14:textId="77777777" w:rsidR="00AB57CE" w:rsidRPr="00410461" w:rsidRDefault="00AB57CE" w:rsidP="00E22EE5">
      <w:pPr>
        <w:pStyle w:val="Heading3"/>
      </w:pPr>
      <w:bookmarkStart w:id="481" w:name="_Toc183591192"/>
      <w:bookmarkStart w:id="482" w:name="_Toc200835790"/>
      <w:r>
        <w:t>7.22</w:t>
      </w:r>
      <w:r w:rsidRPr="00410461">
        <w:t>.</w:t>
      </w:r>
      <w:r>
        <w:t>5</w:t>
      </w:r>
      <w:r w:rsidRPr="00410461">
        <w:tab/>
        <w:t>Network topologies</w:t>
      </w:r>
      <w:bookmarkEnd w:id="481"/>
      <w:bookmarkEnd w:id="482"/>
    </w:p>
    <w:p w14:paraId="580878D7" w14:textId="77777777" w:rsidR="00AB57CE" w:rsidRDefault="00AB57CE" w:rsidP="00AB57CE">
      <w:r>
        <w:t>To support interception in the HPLMN the H-CHF in the HPLMN shall provide the IRI-POI.</w:t>
      </w:r>
    </w:p>
    <w:p w14:paraId="5810C2AB" w14:textId="77777777" w:rsidR="00AB57CE" w:rsidRDefault="00AB57CE" w:rsidP="00AB57CE">
      <w:r>
        <w:t>To support interception in the VPLMN, the V-CHF in the visited network shall provide the IRI-POI.</w:t>
      </w:r>
    </w:p>
    <w:p w14:paraId="16090FE9" w14:textId="77777777" w:rsidR="00AB57CE" w:rsidRPr="00410461" w:rsidRDefault="00AB57CE" w:rsidP="00AB57CE">
      <w:r>
        <w:t>To support interception in the HPLMN in the EPC case, the CDF or equivalent function shall provide the IRI-POI.</w:t>
      </w:r>
    </w:p>
    <w:p w14:paraId="711B0E37" w14:textId="7337F9C3" w:rsidR="007A116E" w:rsidRPr="00410461" w:rsidRDefault="00982468" w:rsidP="007A116E">
      <w:pPr>
        <w:pStyle w:val="Heading1"/>
      </w:pPr>
      <w:bookmarkStart w:id="483" w:name="_Toc200835791"/>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83"/>
    </w:p>
    <w:p w14:paraId="35FD4F8A" w14:textId="430C30F7" w:rsidR="007A116E" w:rsidRPr="00410461" w:rsidRDefault="007A116E" w:rsidP="007A116E">
      <w:pPr>
        <w:pStyle w:val="Heading2"/>
      </w:pPr>
      <w:bookmarkStart w:id="484" w:name="_Toc200835792"/>
      <w:r w:rsidRPr="00410461">
        <w:t>8</w:t>
      </w:r>
      <w:r w:rsidR="00CD4499" w:rsidRPr="00410461">
        <w:t>.1</w:t>
      </w:r>
      <w:r w:rsidR="00CD4499" w:rsidRPr="00410461">
        <w:tab/>
      </w:r>
      <w:r w:rsidRPr="00410461">
        <w:t>Introduction</w:t>
      </w:r>
      <w:bookmarkEnd w:id="484"/>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6DC06445" w14:textId="07895145" w:rsidR="00BB066D" w:rsidRDefault="007A116E" w:rsidP="00BB066D">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r w:rsidR="00BB066D" w:rsidRPr="00BB066D">
        <w:t xml:space="preserve"> </w:t>
      </w:r>
      <w:r w:rsidR="00BB066D">
        <w:t>described in clause 8.2.</w:t>
      </w:r>
    </w:p>
    <w:p w14:paraId="08D38BE1" w14:textId="77777777" w:rsidR="00BB066D" w:rsidRDefault="00BB066D" w:rsidP="00BB066D">
      <w:r>
        <w:t>Requirements for the management of LI keys at the ADMF is described in clause 8.3.</w:t>
      </w:r>
    </w:p>
    <w:p w14:paraId="36A9DDED" w14:textId="77777777" w:rsidR="00BB066D" w:rsidRDefault="00BB066D" w:rsidP="00BB066D">
      <w:r>
        <w:t>Requirements for virtualised LI environments are described in clause 8.4.</w:t>
      </w:r>
    </w:p>
    <w:p w14:paraId="2DB3A6DD" w14:textId="77777777" w:rsidR="00BB066D" w:rsidRDefault="00BB066D" w:rsidP="00BB066D">
      <w:r>
        <w:t>Requirements for POI security are described in clause 8.5.</w:t>
      </w:r>
    </w:p>
    <w:p w14:paraId="601536FD" w14:textId="77777777" w:rsidR="00BB066D" w:rsidRDefault="00BB066D" w:rsidP="00BB066D">
      <w:r>
        <w:t>Other deployment considerations are described in clause 8.6.</w:t>
      </w:r>
    </w:p>
    <w:p w14:paraId="28EB656C" w14:textId="5E484BDC" w:rsidR="00BB066D" w:rsidRPr="0071024C" w:rsidRDefault="005C4E93" w:rsidP="00BB066D">
      <w:r>
        <w:t>B</w:t>
      </w:r>
      <w:r w:rsidR="00BB066D">
        <w:t>aseline logging requirements for the LI system</w:t>
      </w:r>
      <w:r>
        <w:t xml:space="preserve"> are described in clause 8.7</w:t>
      </w:r>
      <w:r w:rsidR="00BB066D">
        <w:t>.</w:t>
      </w:r>
    </w:p>
    <w:p w14:paraId="066C95D7" w14:textId="420AD46C" w:rsidR="007A116E" w:rsidRPr="00410461" w:rsidRDefault="007A116E" w:rsidP="007A116E">
      <w:pPr>
        <w:pStyle w:val="Heading2"/>
      </w:pPr>
      <w:bookmarkStart w:id="485" w:name="_Toc200835793"/>
      <w:r w:rsidRPr="00410461">
        <w:t>8.2</w:t>
      </w:r>
      <w:r w:rsidR="00A04A4B" w:rsidRPr="00410461">
        <w:tab/>
      </w:r>
      <w:r w:rsidR="00742181" w:rsidRPr="00410461">
        <w:t>Architectural a</w:t>
      </w:r>
      <w:r w:rsidRPr="00410461">
        <w:t>lternatives</w:t>
      </w:r>
      <w:bookmarkEnd w:id="485"/>
    </w:p>
    <w:p w14:paraId="0EBD1966" w14:textId="2DD953EA" w:rsidR="007A116E" w:rsidRPr="00410461" w:rsidRDefault="007A116E" w:rsidP="007A116E">
      <w:pPr>
        <w:pStyle w:val="Heading3"/>
      </w:pPr>
      <w:bookmarkStart w:id="486" w:name="_Toc200835794"/>
      <w:r w:rsidRPr="00410461">
        <w:t>8.2.1</w:t>
      </w:r>
      <w:r w:rsidR="00A04A4B" w:rsidRPr="00410461">
        <w:tab/>
      </w:r>
      <w:r w:rsidR="00742181" w:rsidRPr="00410461">
        <w:t>Full target list at every POI n</w:t>
      </w:r>
      <w:r w:rsidRPr="00410461">
        <w:t>ode</w:t>
      </w:r>
      <w:bookmarkEnd w:id="486"/>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87" w:name="_Toc200835795"/>
      <w:r w:rsidRPr="00410461">
        <w:t>8.2.2</w:t>
      </w:r>
      <w:r w:rsidR="00A04A4B" w:rsidRPr="00410461">
        <w:tab/>
      </w:r>
      <w:r w:rsidR="00742181" w:rsidRPr="00410461">
        <w:t>Full target l</w:t>
      </w:r>
      <w:r w:rsidRPr="00410461">
        <w:t>ist only in LICF</w:t>
      </w:r>
      <w:bookmarkEnd w:id="487"/>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88" w:name="_Toc200835796"/>
      <w:r w:rsidRPr="00410461">
        <w:t>8.2.3</w:t>
      </w:r>
      <w:r w:rsidR="00A04A4B" w:rsidRPr="00410461">
        <w:tab/>
      </w:r>
      <w:r w:rsidRPr="00410461">
        <w:t>Provisioning</w:t>
      </w:r>
      <w:r w:rsidR="002B6DE1" w:rsidRPr="00410461">
        <w:t xml:space="preserve"> for registered u</w:t>
      </w:r>
      <w:r w:rsidR="003E4505" w:rsidRPr="00410461">
        <w:t>sers</w:t>
      </w:r>
      <w:bookmarkEnd w:id="488"/>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89" w:name="_Toc200835797"/>
      <w:r w:rsidRPr="00410461">
        <w:t>8.3</w:t>
      </w:r>
      <w:r w:rsidRPr="00410461">
        <w:tab/>
        <w:t>LI key m</w:t>
      </w:r>
      <w:r w:rsidR="005F4325" w:rsidRPr="00410461">
        <w:t>anagement at ADMF</w:t>
      </w:r>
      <w:bookmarkEnd w:id="489"/>
    </w:p>
    <w:p w14:paraId="538758AF" w14:textId="11C4EC8D" w:rsidR="005F4325" w:rsidRPr="00410461" w:rsidRDefault="005F4325" w:rsidP="007831F5">
      <w:pPr>
        <w:pStyle w:val="Heading3"/>
      </w:pPr>
      <w:bookmarkStart w:id="490" w:name="_Toc200835798"/>
      <w:r w:rsidRPr="00410461">
        <w:t>8.3.1</w:t>
      </w:r>
      <w:r w:rsidRPr="00410461">
        <w:tab/>
        <w:t>General</w:t>
      </w:r>
      <w:bookmarkEnd w:id="490"/>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91" w:name="_Toc200835799"/>
      <w:r w:rsidRPr="00410461">
        <w:t>8.3.2</w:t>
      </w:r>
      <w:r w:rsidRPr="00410461">
        <w:tab/>
        <w:t>Key m</w:t>
      </w:r>
      <w:r w:rsidR="005F4325" w:rsidRPr="00410461">
        <w:t>anagement</w:t>
      </w:r>
      <w:bookmarkEnd w:id="491"/>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92" w:name="_Toc200835800"/>
      <w:r w:rsidRPr="00410461">
        <w:t>8</w:t>
      </w:r>
      <w:r w:rsidR="002B6DE1" w:rsidRPr="00410461">
        <w:t>.4</w:t>
      </w:r>
      <w:r w:rsidR="002B6DE1" w:rsidRPr="00410461">
        <w:tab/>
        <w:t>Virtualised LI s</w:t>
      </w:r>
      <w:r w:rsidRPr="00410461">
        <w:t>ecurity</w:t>
      </w:r>
      <w:bookmarkEnd w:id="492"/>
    </w:p>
    <w:p w14:paraId="7A41E5F8" w14:textId="5AD65742" w:rsidR="00EE2463" w:rsidRPr="00410461" w:rsidRDefault="00EE2463" w:rsidP="00EE2463">
      <w:pPr>
        <w:pStyle w:val="Heading3"/>
      </w:pPr>
      <w:bookmarkStart w:id="493" w:name="_Toc200835801"/>
      <w:r w:rsidRPr="00410461">
        <w:t>8.4.1</w:t>
      </w:r>
      <w:r w:rsidRPr="00410461">
        <w:tab/>
        <w:t>General</w:t>
      </w:r>
      <w:bookmarkEnd w:id="493"/>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94" w:name="_Toc200835802"/>
      <w:r w:rsidRPr="00410461">
        <w:t>8.4.2</w:t>
      </w:r>
      <w:r w:rsidRPr="00410461">
        <w:tab/>
        <w:t>NFVI and host requirements</w:t>
      </w:r>
      <w:bookmarkEnd w:id="494"/>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95" w:name="_Toc200835803"/>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95"/>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96" w:name="_Toc200835804"/>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96"/>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97" w:name="_Toc200835805"/>
      <w:r w:rsidRPr="00410461">
        <w:t>8.5</w:t>
      </w:r>
      <w:r w:rsidR="00E464A0" w:rsidRPr="00410461">
        <w:tab/>
      </w:r>
      <w:r w:rsidR="00EE4B98" w:rsidRPr="00410461">
        <w:t>Points of Interception</w:t>
      </w:r>
      <w:bookmarkEnd w:id="497"/>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33">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3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3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98" w:name="_Toc200835806"/>
      <w:r w:rsidRPr="00410461">
        <w:t>8.6</w:t>
      </w:r>
      <w:r w:rsidRPr="00410461">
        <w:tab/>
        <w:t>Deployment considerations</w:t>
      </w:r>
      <w:bookmarkEnd w:id="498"/>
    </w:p>
    <w:p w14:paraId="69E1DF2C" w14:textId="77777777" w:rsidR="005F298E" w:rsidRPr="00410461" w:rsidRDefault="005F298E" w:rsidP="005F298E">
      <w:pPr>
        <w:pStyle w:val="Heading3"/>
      </w:pPr>
      <w:bookmarkStart w:id="499" w:name="_Toc200835807"/>
      <w:r w:rsidRPr="00410461">
        <w:t>8.6.1</w:t>
      </w:r>
      <w:r w:rsidRPr="00410461">
        <w:tab/>
        <w:t>General</w:t>
      </w:r>
      <w:bookmarkEnd w:id="499"/>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500" w:name="_Toc200835808"/>
      <w:r w:rsidRPr="00410461">
        <w:t>8.6.2</w:t>
      </w:r>
      <w:r w:rsidRPr="00410461">
        <w:tab/>
        <w:t>CC-PAG</w:t>
      </w:r>
      <w:bookmarkEnd w:id="500"/>
    </w:p>
    <w:p w14:paraId="5E1CF17F" w14:textId="5EED79B4" w:rsidR="005F298E" w:rsidRPr="00410461" w:rsidRDefault="005F298E" w:rsidP="005F298E">
      <w:r w:rsidRPr="00410461">
        <w:t xml:space="preserve">This clause introduces CC-PAG (CC-POI Aggregator) as an architectural extension that is located between the MDF3 and CC-POI. The CC-PAG performs the function of aggregating the xCC from different CC-POIs towards the MDF3 and is shown in Figure </w:t>
      </w:r>
      <w:r w:rsidR="00FE5C50">
        <w:t>8.6.2-1</w:t>
      </w:r>
      <w:r w:rsidRPr="00410461">
        <w:t>.</w:t>
      </w:r>
    </w:p>
    <w:p w14:paraId="44D0079A" w14:textId="06CB4BAB" w:rsidR="005F298E" w:rsidRPr="00410461" w:rsidRDefault="00DA173F" w:rsidP="005F298E">
      <w:pPr>
        <w:pStyle w:val="TH"/>
      </w:pPr>
      <w:r>
        <w:object w:dxaOrig="18216" w:dyaOrig="15625" w14:anchorId="13E9AE2A">
          <v:shape id="_x0000_i1079" type="#_x0000_t75" style="width:467.1pt;height:400.6pt" o:ole="">
            <v:imagedata r:id="rId136" o:title=""/>
          </v:shape>
          <o:OLEObject Type="Embed" ProgID="Visio.Drawing.15" ShapeID="_x0000_i1079" DrawAspect="Content" ObjectID="_1811971385" r:id="rId137"/>
        </w:object>
      </w:r>
    </w:p>
    <w:p w14:paraId="7BC077CF" w14:textId="54B1A26D" w:rsidR="005F298E" w:rsidRPr="00410461" w:rsidRDefault="005F298E" w:rsidP="005F298E">
      <w:pPr>
        <w:pStyle w:val="TF"/>
      </w:pPr>
      <w:r w:rsidRPr="00410461">
        <w:t xml:space="preserve">Figure </w:t>
      </w:r>
      <w:r w:rsidR="00FE5C50">
        <w:rPr>
          <w:szCs w:val="22"/>
        </w:rPr>
        <w:t>8.6.2-1</w:t>
      </w:r>
      <w:r w:rsidRPr="00410461">
        <w:t>: LI architecture showing CC-PAG.</w:t>
      </w:r>
    </w:p>
    <w:p w14:paraId="1306B4B6" w14:textId="74932A93" w:rsidR="00F5172B" w:rsidRPr="00410461" w:rsidRDefault="00F5172B" w:rsidP="00F5172B">
      <w:pPr>
        <w:pStyle w:val="NO"/>
      </w:pPr>
      <w:r w:rsidRPr="00410461">
        <w:t>NOTE:</w:t>
      </w:r>
      <w:r w:rsidRPr="00410461">
        <w:tab/>
        <w:t xml:space="preserve">The IRI-POI and CC-TF represented in figure </w:t>
      </w:r>
      <w:r w:rsidR="00FE5C50">
        <w:t>8.6.2-1</w:t>
      </w:r>
      <w:r w:rsidRPr="00410461">
        <w:t xml:space="preserve">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14B2CABC" w:rsidR="002A03B8" w:rsidRPr="00410461" w:rsidRDefault="002A03B8" w:rsidP="00024BE3">
      <w:r w:rsidRPr="00410461">
        <w:t xml:space="preserve">As shown in figure </w:t>
      </w:r>
      <w:r w:rsidR="00FE5C50">
        <w:t>8.6.2-1</w:t>
      </w:r>
      <w:r w:rsidRPr="00410461">
        <w:t>,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577A6468"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p>
    <w:p w14:paraId="61A523C4" w14:textId="77777777" w:rsidR="007423B4" w:rsidRPr="008C1DE3" w:rsidRDefault="007423B4" w:rsidP="009130C3">
      <w:pPr>
        <w:pStyle w:val="Heading2"/>
      </w:pPr>
      <w:bookmarkStart w:id="501" w:name="_Toc200835809"/>
      <w:r>
        <w:t>8.7</w:t>
      </w:r>
      <w:r w:rsidRPr="008C1DE3">
        <w:tab/>
      </w:r>
      <w:r>
        <w:t>Logging</w:t>
      </w:r>
      <w:bookmarkEnd w:id="501"/>
    </w:p>
    <w:p w14:paraId="1759F07F" w14:textId="2AD7733E" w:rsidR="007423B4" w:rsidRDefault="007423B4" w:rsidP="007423B4">
      <w:r>
        <w:t>LI functions shall support securely creating, buffering and transporting log records of relevant lifecycle events, pursuant to the requirements of TS 33.126 [1] clause 6.5.</w:t>
      </w:r>
    </w:p>
    <w:p w14:paraId="706BE6E4" w14:textId="77777777" w:rsidR="007423B4" w:rsidRDefault="007423B4" w:rsidP="007423B4">
      <w:r>
        <w:t>LI functions shall support logging at least the following lifecycle events, where they occur at a given LI function:</w:t>
      </w:r>
    </w:p>
    <w:p w14:paraId="76859FDA" w14:textId="48F7077E"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interception tasks.</w:t>
      </w:r>
    </w:p>
    <w:p w14:paraId="7F52651A" w14:textId="3EAB3402" w:rsidR="007423B4" w:rsidRPr="006376A8" w:rsidRDefault="00BB2AB9" w:rsidP="007423B4">
      <w:r w:rsidRPr="00410461">
        <w:t>-</w:t>
      </w:r>
      <w:r w:rsidRPr="00410461">
        <w:tab/>
      </w:r>
      <w:r w:rsidR="007423B4" w:rsidRPr="006376A8">
        <w:t>Addition, deletion</w:t>
      </w:r>
      <w:r w:rsidR="007423B4">
        <w:t xml:space="preserve">, </w:t>
      </w:r>
      <w:r w:rsidR="007423B4" w:rsidRPr="006376A8">
        <w:t>modification</w:t>
      </w:r>
      <w:r w:rsidR="007423B4">
        <w:t xml:space="preserve"> and retrieval</w:t>
      </w:r>
      <w:r w:rsidR="007423B4" w:rsidRPr="006376A8">
        <w:t xml:space="preserve"> of delivery destinations.</w:t>
      </w:r>
    </w:p>
    <w:p w14:paraId="16FDA0D7" w14:textId="525269A1" w:rsidR="007423B4" w:rsidRPr="006376A8" w:rsidRDefault="00BB2AB9" w:rsidP="007423B4">
      <w:r w:rsidRPr="00410461">
        <w:t>-</w:t>
      </w:r>
      <w:r w:rsidRPr="00410461">
        <w:tab/>
      </w:r>
      <w:r w:rsidR="007423B4" w:rsidRPr="006376A8">
        <w:t>Querying of the status of the LI function.</w:t>
      </w:r>
    </w:p>
    <w:p w14:paraId="1B101E77" w14:textId="58946281" w:rsidR="007423B4" w:rsidRDefault="00BB2AB9" w:rsidP="007423B4">
      <w:r w:rsidRPr="00410461">
        <w:t>-</w:t>
      </w:r>
      <w:r w:rsidRPr="00410461">
        <w:tab/>
      </w:r>
      <w:r w:rsidR="007423B4" w:rsidRPr="006376A8">
        <w:t>Reporting or altering the configuration of the LI function via LI_X0.</w:t>
      </w:r>
    </w:p>
    <w:p w14:paraId="546D8436" w14:textId="0AF0F284" w:rsidR="007423B4" w:rsidRPr="006376A8" w:rsidRDefault="00BB2AB9" w:rsidP="007423B4">
      <w:r w:rsidRPr="00410461">
        <w:t>-</w:t>
      </w:r>
      <w:r w:rsidRPr="00410461">
        <w:tab/>
      </w:r>
      <w:r w:rsidR="007423B4" w:rsidRPr="006376A8">
        <w:t>Reporting of an error or issue, including abnormal message flows.</w:t>
      </w:r>
    </w:p>
    <w:p w14:paraId="0875E250" w14:textId="72677957" w:rsidR="007423B4" w:rsidRPr="006376A8" w:rsidRDefault="00BB2AB9" w:rsidP="007423B4">
      <w:r w:rsidRPr="00410461">
        <w:t>-</w:t>
      </w:r>
      <w:r w:rsidRPr="00410461">
        <w:tab/>
      </w:r>
      <w:r w:rsidR="007423B4" w:rsidRPr="006376A8">
        <w:t>Establishment or disconnection of an LI_T2/LI_T3/LI_HI2/LI_HI3 transport connection.</w:t>
      </w:r>
    </w:p>
    <w:p w14:paraId="2D77D09C" w14:textId="47E753A6" w:rsidR="007423B4" w:rsidRPr="006376A8" w:rsidRDefault="00BB2AB9" w:rsidP="007423B4">
      <w:r w:rsidRPr="00410461">
        <w:t>-</w:t>
      </w:r>
      <w:r w:rsidRPr="00410461">
        <w:tab/>
      </w:r>
      <w:r w:rsidR="007423B4" w:rsidRPr="006376A8">
        <w:t>Any unsuccessful communication attempt over any of the interfaces defined in the present document.</w:t>
      </w:r>
    </w:p>
    <w:p w14:paraId="688AB754" w14:textId="77777777" w:rsidR="007423B4" w:rsidRDefault="007423B4" w:rsidP="007423B4">
      <w:r>
        <w:t>Where there are additional minimum requirements for logging for a specific LI function, they are listed in the relevant clause for that LI function.</w:t>
      </w:r>
    </w:p>
    <w:p w14:paraId="2CA7F65F" w14:textId="77777777" w:rsidR="007423B4" w:rsidRDefault="007423B4" w:rsidP="007423B4">
      <w:r>
        <w:t>Logging shall comply with the security requirements in TS 33.126 [1] clause 6.6; particular attention should be given to ensuring that logs cannot be accessed or modified by unauthorised actors.</w:t>
      </w:r>
    </w:p>
    <w:p w14:paraId="42A360B8" w14:textId="77777777" w:rsidR="007423B4" w:rsidRDefault="007423B4" w:rsidP="007423B4">
      <w:r>
        <w:t>Which events are logged and the retention period of any logs shall be configurable by the CSP. By default logging shall be enabled.</w:t>
      </w:r>
    </w:p>
    <w:p w14:paraId="10C25441" w14:textId="77777777" w:rsidR="007423B4" w:rsidRDefault="007423B4" w:rsidP="007423B4">
      <w:r>
        <w:t>The LI function shall support transmission of buffered log records to multiple destinations, and the destinations shall be configurable. The network shall support transmitting and storing log records generated pursuant to this clause separately from any other logging system in the network, to the extent necessary to comply with the requirements in TS 33.126 [1] clause 6.6.</w:t>
      </w:r>
    </w:p>
    <w:p w14:paraId="54BFA461" w14:textId="77777777" w:rsidR="009130C3" w:rsidRPr="00410461" w:rsidRDefault="009130C3" w:rsidP="009130C3">
      <w:pPr>
        <w:overflowPunct/>
        <w:autoSpaceDE/>
        <w:autoSpaceDN/>
        <w:adjustRightInd/>
        <w:spacing w:after="0"/>
        <w:textAlignment w:val="auto"/>
      </w:pPr>
      <w:r w:rsidRPr="00410461">
        <w:br w:type="page"/>
      </w:r>
    </w:p>
    <w:p w14:paraId="0B46FB8E" w14:textId="28AC5EE1" w:rsidR="00080512" w:rsidRPr="00410461" w:rsidRDefault="00080512" w:rsidP="00AC1D13">
      <w:pPr>
        <w:pStyle w:val="Heading8"/>
        <w:pageBreakBefore/>
      </w:pPr>
      <w:bookmarkStart w:id="502" w:name="_Toc200835810"/>
      <w:r w:rsidRPr="00410461">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502"/>
    </w:p>
    <w:p w14:paraId="0964E95E" w14:textId="50DD56C0" w:rsidR="00445D76" w:rsidRPr="00410461" w:rsidRDefault="00445D76" w:rsidP="00CB28A6">
      <w:pPr>
        <w:pStyle w:val="Heading1"/>
      </w:pPr>
      <w:bookmarkStart w:id="503" w:name="_Toc200835811"/>
      <w:r w:rsidRPr="00410461">
        <w:t>A.1</w:t>
      </w:r>
      <w:r w:rsidRPr="00410461">
        <w:tab/>
        <w:t>Non-roaming scenario</w:t>
      </w:r>
      <w:bookmarkEnd w:id="503"/>
    </w:p>
    <w:p w14:paraId="7F597836" w14:textId="38EF9DFA" w:rsidR="00445D76" w:rsidRPr="00410461" w:rsidRDefault="00445D76" w:rsidP="00CB28A6">
      <w:pPr>
        <w:pStyle w:val="Heading2"/>
      </w:pPr>
      <w:bookmarkStart w:id="504" w:name="_Toc200835812"/>
      <w:r w:rsidRPr="00410461">
        <w:t>A.1.1</w:t>
      </w:r>
      <w:r w:rsidRPr="00410461">
        <w:tab/>
        <w:t>General</w:t>
      </w:r>
      <w:bookmarkEnd w:id="504"/>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505" w:name="_Toc200835813"/>
      <w:r w:rsidRPr="00410461">
        <w:t>A.1.2</w:t>
      </w:r>
      <w:r w:rsidRPr="00410461">
        <w:tab/>
        <w:t>Service-based representation with point-to-point LI system</w:t>
      </w:r>
      <w:bookmarkEnd w:id="505"/>
    </w:p>
    <w:p w14:paraId="41A4598A" w14:textId="469B7795" w:rsidR="00445D76" w:rsidRPr="00410461" w:rsidRDefault="00445D76" w:rsidP="00445D76">
      <w:r w:rsidRPr="00410461">
        <w:t xml:space="preserve">The overall network configuration for 5G in a non-roaming scenario with the LI aspects is shown in figure </w:t>
      </w:r>
      <w:r w:rsidR="00FE5C50">
        <w:t>A.1.2-1</w:t>
      </w:r>
      <w:r w:rsidRPr="00410461">
        <w:t xml:space="preserve">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80" type="#_x0000_t75" style="width:481.4pt;height:329.55pt" o:ole="">
            <v:imagedata r:id="rId138" o:title=""/>
          </v:shape>
          <o:OLEObject Type="Embed" ProgID="Visio.Drawing.15" ShapeID="_x0000_i1080" DrawAspect="Content" ObjectID="_1811971386" r:id="rId139"/>
        </w:object>
      </w:r>
    </w:p>
    <w:p w14:paraId="195E7AF3" w14:textId="2871650F" w:rsidR="00445D76" w:rsidRPr="00410461" w:rsidRDefault="00445D76" w:rsidP="00CB28A6">
      <w:pPr>
        <w:pStyle w:val="TF"/>
      </w:pPr>
      <w:r w:rsidRPr="00410461">
        <w:t xml:space="preserve">Figure </w:t>
      </w:r>
      <w:r w:rsidR="00FE5C50">
        <w:t>A.1.2-1</w:t>
      </w:r>
      <w:r w:rsidRPr="00410461">
        <w:t>: Network topology showing LI for 5G (service-based representation) with point-to-point LI system</w:t>
      </w:r>
    </w:p>
    <w:p w14:paraId="589F6F3A" w14:textId="02D1E15B" w:rsidR="00445D76" w:rsidRPr="00410461" w:rsidRDefault="00E3691A" w:rsidP="00445D76">
      <w:r w:rsidRPr="00410461">
        <w:t>F</w:t>
      </w:r>
      <w:r w:rsidR="00445D76" w:rsidRPr="00410461">
        <w:t xml:space="preserve">igure </w:t>
      </w:r>
      <w:r w:rsidR="00FE5C50">
        <w:t>A.1.2-1</w:t>
      </w:r>
      <w:r w:rsidR="00445D76" w:rsidRPr="00410461">
        <w:t xml:space="preserve">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75B19FB3"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 xml:space="preserve">igure </w:t>
      </w:r>
      <w:r w:rsidR="00FE5C50">
        <w:t>A.1.2-1</w:t>
      </w:r>
      <w:r w:rsidRPr="00410461">
        <w:t xml:space="preserve"> but will be present if intercept of those services is supported.</w:t>
      </w:r>
    </w:p>
    <w:p w14:paraId="62B50E6C" w14:textId="22C2BCFF" w:rsidR="00445D76" w:rsidRPr="00410461" w:rsidRDefault="00445D76" w:rsidP="00CB28A6">
      <w:pPr>
        <w:pStyle w:val="Heading1"/>
      </w:pPr>
      <w:bookmarkStart w:id="506" w:name="_Toc200835814"/>
      <w:r w:rsidRPr="00410461">
        <w:t>A.</w:t>
      </w:r>
      <w:r w:rsidR="00077DDD" w:rsidRPr="00410461">
        <w:t>2</w:t>
      </w:r>
      <w:r w:rsidRPr="00410461">
        <w:tab/>
        <w:t>Interworking with EPC/E-UTRAN</w:t>
      </w:r>
      <w:bookmarkEnd w:id="506"/>
    </w:p>
    <w:p w14:paraId="56F7261E" w14:textId="77D8FD9A" w:rsidR="00445D76" w:rsidRPr="00410461" w:rsidRDefault="00445D76" w:rsidP="00CB28A6">
      <w:pPr>
        <w:pStyle w:val="Heading2"/>
      </w:pPr>
      <w:bookmarkStart w:id="507" w:name="_Toc200835815"/>
      <w:r w:rsidRPr="00410461">
        <w:t>A.</w:t>
      </w:r>
      <w:r w:rsidR="00077DDD" w:rsidRPr="00410461">
        <w:t>2</w:t>
      </w:r>
      <w:r w:rsidRPr="00410461">
        <w:t>.1</w:t>
      </w:r>
      <w:r w:rsidRPr="00410461">
        <w:tab/>
        <w:t>General</w:t>
      </w:r>
      <w:bookmarkEnd w:id="507"/>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508" w:name="_Toc200835816"/>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508"/>
    </w:p>
    <w:p w14:paraId="54BF06B3" w14:textId="598B6225" w:rsidR="00445D76" w:rsidRPr="00410461" w:rsidRDefault="00445D76" w:rsidP="00445D76">
      <w:r w:rsidRPr="00410461">
        <w:t xml:space="preserve">The overall network configuration for interworking between EPC-EUTRAN and 5GS in non-roaming scenario with the LI aspects is shown in figure </w:t>
      </w:r>
      <w:r w:rsidR="00FE5C50">
        <w:t>A.2.2-1</w:t>
      </w:r>
      <w:r w:rsidR="00D923A4" w:rsidRPr="00410461">
        <w:t>.</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81" type="#_x0000_t75" style="width:481.85pt;height:516.9pt" o:ole="">
            <v:imagedata r:id="rId140" o:title=""/>
          </v:shape>
          <o:OLEObject Type="Embed" ProgID="Visio.Drawing.15" ShapeID="_x0000_i1081" DrawAspect="Content" ObjectID="_1811971387" r:id="rId141"/>
        </w:object>
      </w:r>
    </w:p>
    <w:p w14:paraId="6B73070F" w14:textId="4FB36B25" w:rsidR="00445D76" w:rsidRPr="00410461" w:rsidRDefault="00445D76" w:rsidP="00CB28A6">
      <w:pPr>
        <w:pStyle w:val="TF"/>
      </w:pPr>
      <w:r w:rsidRPr="00410461">
        <w:t xml:space="preserve">Figure </w:t>
      </w:r>
      <w:r w:rsidR="00FE5C50">
        <w:t>A.2.2-1</w:t>
      </w:r>
      <w:r w:rsidRPr="00410461">
        <w:t>: Network topology showing LI for interworking with EPC/E-UTRAN</w:t>
      </w:r>
    </w:p>
    <w:p w14:paraId="36E2BAC5" w14:textId="630AC8E2" w:rsidR="00445D76" w:rsidRPr="00410461" w:rsidRDefault="00E3691A" w:rsidP="00445D76">
      <w:pPr>
        <w:spacing w:before="120"/>
      </w:pPr>
      <w:r w:rsidRPr="00410461">
        <w:t>F</w:t>
      </w:r>
      <w:r w:rsidR="00445D76" w:rsidRPr="00410461">
        <w:t xml:space="preserve">igure </w:t>
      </w:r>
      <w:r w:rsidR="00FE5C50">
        <w:t>A.2.2-1</w:t>
      </w:r>
      <w:r w:rsidR="00445D76" w:rsidRPr="00410461">
        <w:t xml:space="preserve">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509" w:name="_Toc200835817"/>
      <w:r w:rsidRPr="00410461">
        <w:t>A</w:t>
      </w:r>
      <w:r w:rsidR="00DF78DB" w:rsidRPr="00410461">
        <w:t>.3</w:t>
      </w:r>
      <w:r w:rsidR="00DF78DB" w:rsidRPr="00410461">
        <w:tab/>
        <w:t>Multiple DN c</w:t>
      </w:r>
      <w:r w:rsidR="00445D76" w:rsidRPr="00410461">
        <w:t>onnections in a PDU session</w:t>
      </w:r>
      <w:bookmarkEnd w:id="509"/>
    </w:p>
    <w:p w14:paraId="0653E0DE" w14:textId="259930DE" w:rsidR="00445D76" w:rsidRPr="00410461" w:rsidRDefault="00077DDD" w:rsidP="00CB28A6">
      <w:pPr>
        <w:pStyle w:val="Heading2"/>
      </w:pPr>
      <w:bookmarkStart w:id="510" w:name="_Toc200835818"/>
      <w:r w:rsidRPr="00410461">
        <w:t>A</w:t>
      </w:r>
      <w:r w:rsidR="00445D76" w:rsidRPr="00410461">
        <w:t>.3.1</w:t>
      </w:r>
      <w:r w:rsidR="00445D76" w:rsidRPr="00410461">
        <w:tab/>
        <w:t>General</w:t>
      </w:r>
      <w:bookmarkEnd w:id="510"/>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349E8B85" w:rsidR="00445D76" w:rsidRPr="00410461" w:rsidRDefault="00077DDD" w:rsidP="00CB28A6">
      <w:pPr>
        <w:pStyle w:val="Heading2"/>
      </w:pPr>
      <w:bookmarkStart w:id="511" w:name="_Toc200835819"/>
      <w:r w:rsidRPr="00410461">
        <w:t>A</w:t>
      </w:r>
      <w:r w:rsidR="00445D76" w:rsidRPr="00410461">
        <w:t>.3.2</w:t>
      </w:r>
      <w:r w:rsidR="00445D76" w:rsidRPr="00410461">
        <w:tab/>
        <w:t>Topology view for a non-roaming scenario</w:t>
      </w:r>
      <w:bookmarkEnd w:id="511"/>
    </w:p>
    <w:p w14:paraId="41F2B54A" w14:textId="2BB7DA30"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FE5C50">
        <w:t>A.3.2-1</w:t>
      </w:r>
      <w:r w:rsidRPr="00410461">
        <w:t xml:space="preserve"> and </w:t>
      </w:r>
      <w:r w:rsidR="00FE5C50">
        <w:t>A.3.2-2</w:t>
      </w:r>
      <w:r w:rsidR="00D923A4" w:rsidRPr="00410461">
        <w:t>.</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82" type="#_x0000_t75" style="width:480.9pt;height:364.15pt" o:ole="">
            <v:imagedata r:id="rId142" o:title=""/>
          </v:shape>
          <o:OLEObject Type="Embed" ProgID="Visio.Drawing.15" ShapeID="_x0000_i1082" DrawAspect="Content" ObjectID="_1811971388" r:id="rId143"/>
        </w:object>
      </w:r>
    </w:p>
    <w:p w14:paraId="291D6DF3" w14:textId="2C5B33D8" w:rsidR="00445D76" w:rsidRPr="00410461" w:rsidRDefault="00445D76" w:rsidP="00CB28A6">
      <w:pPr>
        <w:pStyle w:val="TF"/>
      </w:pPr>
      <w:r w:rsidRPr="00410461">
        <w:t xml:space="preserve">Figure </w:t>
      </w:r>
      <w:r w:rsidR="00FE5C50">
        <w:t>A.3.2-1</w:t>
      </w:r>
      <w:r w:rsidRPr="00410461">
        <w:t>: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83" type="#_x0000_t75" style="width:477.25pt;height:358.6pt" o:ole="">
            <v:imagedata r:id="rId144" o:title=""/>
          </v:shape>
          <o:OLEObject Type="Embed" ProgID="Visio.Drawing.15" ShapeID="_x0000_i1083" DrawAspect="Content" ObjectID="_1811971389" r:id="rId145"/>
        </w:object>
      </w:r>
    </w:p>
    <w:p w14:paraId="2869DEA1" w14:textId="17D29D10" w:rsidR="00445D76" w:rsidRPr="00410461" w:rsidRDefault="00445D76" w:rsidP="00CB28A6">
      <w:pPr>
        <w:pStyle w:val="TF"/>
      </w:pPr>
      <w:r w:rsidRPr="00410461">
        <w:t xml:space="preserve">Figure </w:t>
      </w:r>
      <w:r w:rsidR="00FE5C50">
        <w:t>A.3.2-2</w:t>
      </w:r>
      <w:r w:rsidRPr="00410461">
        <w:t>: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512" w:name="_Toc200835820"/>
      <w:r w:rsidRPr="00410461">
        <w:t>A</w:t>
      </w:r>
      <w:r w:rsidR="009D6ABC" w:rsidRPr="00410461">
        <w:t>.4</w:t>
      </w:r>
      <w:r w:rsidR="009D6ABC" w:rsidRPr="00410461">
        <w:tab/>
        <w:t>Non-3GPP a</w:t>
      </w:r>
      <w:r w:rsidR="00445D76" w:rsidRPr="00410461">
        <w:t>ccess in a non-roaming scenario</w:t>
      </w:r>
      <w:bookmarkEnd w:id="512"/>
    </w:p>
    <w:p w14:paraId="36B2D9AE" w14:textId="1BC5841C" w:rsidR="00445D76" w:rsidRPr="00410461" w:rsidRDefault="00077DDD" w:rsidP="00CB28A6">
      <w:pPr>
        <w:pStyle w:val="Heading2"/>
      </w:pPr>
      <w:bookmarkStart w:id="513" w:name="_Toc200835821"/>
      <w:r w:rsidRPr="00410461">
        <w:t>A</w:t>
      </w:r>
      <w:r w:rsidR="00445D76" w:rsidRPr="00410461">
        <w:t>.4.1</w:t>
      </w:r>
      <w:r w:rsidR="00445D76" w:rsidRPr="00410461">
        <w:tab/>
        <w:t>General</w:t>
      </w:r>
      <w:bookmarkEnd w:id="513"/>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564CA84F" w:rsidR="00445D76" w:rsidRPr="00410461" w:rsidRDefault="00077DDD" w:rsidP="00CB28A6">
      <w:pPr>
        <w:pStyle w:val="Heading2"/>
      </w:pPr>
      <w:bookmarkStart w:id="514" w:name="_Toc200835822"/>
      <w:r w:rsidRPr="00410461">
        <w:t>A</w:t>
      </w:r>
      <w:r w:rsidR="00445D76" w:rsidRPr="00410461">
        <w:t>.4.2</w:t>
      </w:r>
      <w:r w:rsidR="00445D76" w:rsidRPr="00410461">
        <w:tab/>
        <w:t>Topology view</w:t>
      </w:r>
      <w:bookmarkEnd w:id="514"/>
    </w:p>
    <w:p w14:paraId="32449D35" w14:textId="61FD5362"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FE5C50">
        <w:t>A.4.2-1</w:t>
      </w:r>
      <w:r w:rsidR="00DB4445" w:rsidRPr="00410461">
        <w:t xml:space="preserve">, </w:t>
      </w:r>
      <w:r w:rsidR="00FE5C50">
        <w:t>A.4.2-2</w:t>
      </w:r>
      <w:r w:rsidR="00DB4445" w:rsidRPr="00410461">
        <w:t xml:space="preserve"> and </w:t>
      </w:r>
      <w:r w:rsidR="00FE5C50">
        <w:t>A.4.2-3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84" type="#_x0000_t75" style="width:484.6pt;height:425.55pt" o:ole="">
            <v:imagedata r:id="rId146" o:title=""/>
          </v:shape>
          <o:OLEObject Type="Embed" ProgID="Visio.Drawing.15" ShapeID="_x0000_i1084" DrawAspect="Content" ObjectID="_1811971390" r:id="rId147"/>
        </w:object>
      </w:r>
    </w:p>
    <w:p w14:paraId="5338AF6C" w14:textId="2BFA4600" w:rsidR="00445D76" w:rsidRPr="00410461" w:rsidRDefault="00445D76" w:rsidP="00DB7B88">
      <w:pPr>
        <w:pStyle w:val="TF"/>
      </w:pPr>
      <w:r w:rsidRPr="00410461">
        <w:t xml:space="preserve">Figure </w:t>
      </w:r>
      <w:r w:rsidR="00FE5C50">
        <w:t>A.4.2-1</w:t>
      </w:r>
      <w:r w:rsidRPr="00410461">
        <w:t>: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85" type="#_x0000_t75" style="width:484.6pt;height:425.55pt" o:ole="">
            <v:imagedata r:id="rId148" o:title=""/>
          </v:shape>
          <o:OLEObject Type="Embed" ProgID="Visio.Drawing.15" ShapeID="_x0000_i1085" DrawAspect="Content" ObjectID="_1811971391" r:id="rId149"/>
        </w:object>
      </w:r>
    </w:p>
    <w:p w14:paraId="60683986" w14:textId="2F0651E8" w:rsidR="006252A2" w:rsidRPr="00410461" w:rsidRDefault="006252A2" w:rsidP="006252A2">
      <w:pPr>
        <w:pStyle w:val="TF"/>
      </w:pPr>
      <w:r w:rsidRPr="00410461">
        <w:t xml:space="preserve">Figure </w:t>
      </w:r>
      <w:r w:rsidR="00FE5C50">
        <w:t>A.4.2-2</w:t>
      </w:r>
      <w:r w:rsidRPr="00410461">
        <w:t>: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86" type="#_x0000_t75" style="width:484.6pt;height:425.55pt" o:ole="">
            <v:imagedata r:id="rId150" o:title=""/>
          </v:shape>
          <o:OLEObject Type="Embed" ProgID="Visio.Drawing.15" ShapeID="_x0000_i1086" DrawAspect="Content" ObjectID="_1811971392" r:id="rId151"/>
        </w:object>
      </w:r>
    </w:p>
    <w:p w14:paraId="04D6512C" w14:textId="4BF1C563" w:rsidR="006252A2" w:rsidRPr="00410461" w:rsidRDefault="006252A2" w:rsidP="006252A2">
      <w:pPr>
        <w:pStyle w:val="TF"/>
      </w:pPr>
      <w:r w:rsidRPr="00410461">
        <w:t xml:space="preserve">Figure </w:t>
      </w:r>
      <w:r w:rsidR="00FE5C50">
        <w:t>A.4.2-3</w:t>
      </w:r>
      <w:r w:rsidRPr="00410461">
        <w:t>: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515" w:name="_Toc200835823"/>
      <w:bookmarkStart w:id="516" w:name="historyclause"/>
      <w:r w:rsidRPr="00410461">
        <w:t xml:space="preserve">Annex </w:t>
      </w:r>
      <w:r w:rsidR="005B2940" w:rsidRPr="00410461">
        <w:t>B</w:t>
      </w:r>
      <w:r w:rsidR="00026012" w:rsidRPr="00410461">
        <w:t xml:space="preserve"> (normative):</w:t>
      </w:r>
      <w:r w:rsidRPr="00410461">
        <w:br/>
        <w:t>ADMF functionality</w:t>
      </w:r>
      <w:bookmarkEnd w:id="515"/>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90DBE45" w:rsidR="005B2940" w:rsidRPr="00410461" w:rsidRDefault="00A31D1F" w:rsidP="00A31D1F">
      <w:r w:rsidRPr="00410461">
        <w:t>Refer to clause 5.4 LI interfaces, and figures 5.4</w:t>
      </w:r>
      <w:r w:rsidR="00791D72">
        <w:t>.1</w:t>
      </w:r>
      <w:r w:rsidRPr="00410461">
        <w:t>-1 and 5.6</w:t>
      </w:r>
      <w:r w:rsidR="00E86E5E">
        <w:t>.2</w:t>
      </w:r>
      <w:r w:rsidRPr="00410461">
        <w:t>-1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517" w:name="_Toc200835824"/>
      <w:r w:rsidRPr="00410461">
        <w:t xml:space="preserve">Annex </w:t>
      </w:r>
      <w:r w:rsidR="008A2D7E" w:rsidRPr="00410461">
        <w:t>C</w:t>
      </w:r>
      <w:r w:rsidRPr="00410461">
        <w:t xml:space="preserve"> (informative):</w:t>
      </w:r>
      <w:r w:rsidRPr="00410461">
        <w:br/>
        <w:t>LEA initiated suspend and resume</w:t>
      </w:r>
      <w:bookmarkEnd w:id="517"/>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63D93DA7" w:rsidR="00487131" w:rsidRPr="00410461" w:rsidRDefault="00487131" w:rsidP="00487131">
      <w:r w:rsidRPr="00410461">
        <w:t>The underlying baseline is that a Lawful Intercept has been fully authorised and established between the LEA and the CSP via LI_HI</w:t>
      </w:r>
      <w:r w:rsidR="00E348C1">
        <w:t>1</w:t>
      </w:r>
      <w:r w:rsidRPr="00410461">
        <w:t xml:space="preserve">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183725C6"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w:t>
      </w:r>
      <w:r w:rsidR="00E348C1">
        <w:t>LI_HI</w:t>
      </w:r>
      <w:r w:rsidRPr="00410461">
        <w:t>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1EF10DC6" w:rsidR="00487131" w:rsidRPr="00410461" w:rsidRDefault="00487131" w:rsidP="00487131">
      <w:pPr>
        <w:pStyle w:val="B1"/>
      </w:pPr>
      <w:r w:rsidRPr="00410461">
        <w:t>-</w:t>
      </w:r>
      <w:r w:rsidRPr="00410461">
        <w:tab/>
        <w:t>The LEA sends the CSP, via LI_H</w:t>
      </w:r>
      <w:r w:rsidR="00E348C1">
        <w:t>I</w:t>
      </w:r>
      <w:r w:rsidRPr="00410461">
        <w:t>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518" w:name="_Toc200835825"/>
      <w:r w:rsidRPr="00410461">
        <w:rPr>
          <w:rFonts w:eastAsia="Calibri"/>
        </w:rPr>
        <w:t>Annex D (informative)</w:t>
      </w:r>
      <w:r w:rsidR="00CC72D3" w:rsidRPr="00410461">
        <w:rPr>
          <w:rFonts w:eastAsia="Calibri"/>
        </w:rPr>
        <w:t>:</w:t>
      </w:r>
      <w:r w:rsidR="00B4079C" w:rsidRPr="00410461">
        <w:rPr>
          <w:rFonts w:eastAsia="Calibri"/>
        </w:rPr>
        <w:br/>
        <w:t>Additional RCS specific LI details</w:t>
      </w:r>
      <w:bookmarkEnd w:id="518"/>
    </w:p>
    <w:p w14:paraId="71EA15B6" w14:textId="77777777" w:rsidR="00167D29" w:rsidRPr="00410461" w:rsidRDefault="00167D29" w:rsidP="00167D29">
      <w:pPr>
        <w:pStyle w:val="Heading1"/>
        <w:rPr>
          <w:rFonts w:eastAsia="Calibri"/>
        </w:rPr>
      </w:pPr>
      <w:bookmarkStart w:id="519" w:name="_Toc200835826"/>
      <w:r w:rsidRPr="00410461">
        <w:rPr>
          <w:rFonts w:eastAsia="Calibri"/>
        </w:rPr>
        <w:t>D.1</w:t>
      </w:r>
      <w:r w:rsidRPr="00410461">
        <w:rPr>
          <w:rFonts w:eastAsia="Calibri"/>
        </w:rPr>
        <w:tab/>
        <w:t>General</w:t>
      </w:r>
      <w:bookmarkEnd w:id="519"/>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520" w:name="_Toc200835827"/>
      <w:r w:rsidRPr="00410461">
        <w:rPr>
          <w:rFonts w:eastAsia="Calibri"/>
        </w:rPr>
        <w:t>D.2</w:t>
      </w:r>
      <w:r w:rsidRPr="00410461">
        <w:rPr>
          <w:rFonts w:eastAsia="Calibri"/>
        </w:rPr>
        <w:tab/>
        <w:t>LI for Registration and Deregistration</w:t>
      </w:r>
      <w:bookmarkEnd w:id="520"/>
    </w:p>
    <w:p w14:paraId="0CA41B5C" w14:textId="77777777" w:rsidR="00167D29" w:rsidRPr="00410461" w:rsidRDefault="00167D29" w:rsidP="00167D29">
      <w:pPr>
        <w:pStyle w:val="Heading2"/>
        <w:rPr>
          <w:rFonts w:eastAsia="Calibri"/>
        </w:rPr>
      </w:pPr>
      <w:bookmarkStart w:id="521" w:name="_Toc200835828"/>
      <w:r w:rsidRPr="00410461">
        <w:rPr>
          <w:rFonts w:eastAsia="Calibri"/>
        </w:rPr>
        <w:t>D.2.1</w:t>
      </w:r>
      <w:r w:rsidRPr="00410461">
        <w:rPr>
          <w:rFonts w:eastAsia="Calibri"/>
        </w:rPr>
        <w:tab/>
        <w:t>Background</w:t>
      </w:r>
      <w:bookmarkEnd w:id="521"/>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522" w:name="_Toc200835829"/>
      <w:r w:rsidRPr="00410461">
        <w:rPr>
          <w:rFonts w:eastAsia="Calibri"/>
        </w:rPr>
        <w:t>D.2.2 Architecture</w:t>
      </w:r>
      <w:bookmarkEnd w:id="522"/>
    </w:p>
    <w:p w14:paraId="4F722A47" w14:textId="1473B009"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69CCC519" w14:textId="6AAC249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w:t>
      </w:r>
      <w:r w:rsidR="00D15305">
        <w:rPr>
          <w:rFonts w:eastAsia="Calibri"/>
        </w:rPr>
        <w:t>gure 7.13.2.1-1</w:t>
      </w:r>
      <w:r w:rsidRPr="00410461">
        <w:rPr>
          <w:rFonts w:eastAsia="Calibri"/>
        </w:rPr>
        <w:t>.</w:t>
      </w:r>
    </w:p>
    <w:p w14:paraId="6FB25214" w14:textId="77777777" w:rsidR="00167D29" w:rsidRPr="00410461" w:rsidRDefault="00167D29" w:rsidP="00167D29">
      <w:pPr>
        <w:pStyle w:val="Heading1"/>
        <w:rPr>
          <w:rFonts w:eastAsia="Calibri"/>
        </w:rPr>
      </w:pPr>
      <w:bookmarkStart w:id="523" w:name="_Toc200835830"/>
      <w:r w:rsidRPr="00410461">
        <w:rPr>
          <w:rFonts w:eastAsia="Calibri"/>
        </w:rPr>
        <w:t>D.3</w:t>
      </w:r>
      <w:r w:rsidRPr="00410461">
        <w:rPr>
          <w:rFonts w:eastAsia="Calibri"/>
        </w:rPr>
        <w:tab/>
        <w:t>LI for capability discovery</w:t>
      </w:r>
      <w:bookmarkEnd w:id="523"/>
    </w:p>
    <w:p w14:paraId="2703CF17" w14:textId="77777777" w:rsidR="00167D29" w:rsidRPr="00410461" w:rsidRDefault="00167D29" w:rsidP="00167D29">
      <w:pPr>
        <w:pStyle w:val="Heading2"/>
        <w:rPr>
          <w:rFonts w:eastAsia="Calibri"/>
        </w:rPr>
      </w:pPr>
      <w:bookmarkStart w:id="524" w:name="_Toc200835831"/>
      <w:r w:rsidRPr="00410461">
        <w:rPr>
          <w:rFonts w:eastAsia="Calibri"/>
        </w:rPr>
        <w:t>D.3.1</w:t>
      </w:r>
      <w:r w:rsidRPr="00410461">
        <w:rPr>
          <w:rFonts w:eastAsia="Calibri"/>
        </w:rPr>
        <w:tab/>
        <w:t>Background</w:t>
      </w:r>
      <w:bookmarkEnd w:id="524"/>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525" w:name="_Toc200835832"/>
      <w:r w:rsidRPr="00410461">
        <w:rPr>
          <w:rFonts w:eastAsia="Calibri"/>
        </w:rPr>
        <w:t>D.3.2</w:t>
      </w:r>
      <w:r w:rsidR="00687495" w:rsidRPr="00410461">
        <w:rPr>
          <w:rFonts w:eastAsia="Calibri"/>
        </w:rPr>
        <w:tab/>
      </w:r>
      <w:r w:rsidRPr="00410461">
        <w:rPr>
          <w:rFonts w:eastAsia="Calibri"/>
        </w:rPr>
        <w:t>Architecture</w:t>
      </w:r>
      <w:bookmarkEnd w:id="525"/>
    </w:p>
    <w:p w14:paraId="23EDE293" w14:textId="25129036"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without the CC-POI in the RCS Server provides the architecture for LI for capability discovery.</w:t>
      </w:r>
    </w:p>
    <w:p w14:paraId="7819DA7F" w14:textId="03D24735"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w:t>
      </w:r>
      <w:r w:rsidR="00D15305">
        <w:rPr>
          <w:rFonts w:eastAsia="Calibri"/>
        </w:rPr>
        <w:t>gure 7.13.2.1-1</w:t>
      </w:r>
      <w:r w:rsidRPr="00410461">
        <w:rPr>
          <w:rFonts w:eastAsia="Calibri"/>
        </w:rPr>
        <w:t>.</w:t>
      </w:r>
    </w:p>
    <w:p w14:paraId="12E023B7" w14:textId="5A158FC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w:t>
      </w:r>
      <w:r w:rsidR="00D15305">
        <w:rPr>
          <w:rFonts w:eastAsia="Calibri"/>
        </w:rPr>
        <w:t>gure 7.13.2.1-1</w:t>
      </w:r>
      <w:r w:rsidRPr="00410461">
        <w:rPr>
          <w:rFonts w:eastAsia="Calibri"/>
        </w:rPr>
        <w:t>.</w:t>
      </w:r>
    </w:p>
    <w:p w14:paraId="3BC6D469" w14:textId="013D0E63" w:rsidR="00167D29" w:rsidRPr="00410461" w:rsidRDefault="00167D29" w:rsidP="00167D29">
      <w:pPr>
        <w:pStyle w:val="Heading1"/>
        <w:rPr>
          <w:rFonts w:eastAsia="Calibri"/>
        </w:rPr>
      </w:pPr>
      <w:bookmarkStart w:id="526" w:name="_Toc200835833"/>
      <w:r w:rsidRPr="00410461">
        <w:rPr>
          <w:rFonts w:eastAsia="Calibri"/>
        </w:rPr>
        <w:t>D.4</w:t>
      </w:r>
      <w:r w:rsidR="00F97C4B" w:rsidRPr="00410461">
        <w:rPr>
          <w:rFonts w:eastAsia="Calibri"/>
        </w:rPr>
        <w:tab/>
      </w:r>
      <w:r w:rsidRPr="00410461">
        <w:rPr>
          <w:rFonts w:eastAsia="Calibri"/>
        </w:rPr>
        <w:t>LI for standalone messaging</w:t>
      </w:r>
      <w:bookmarkEnd w:id="526"/>
    </w:p>
    <w:p w14:paraId="55CF8B12" w14:textId="76DB9005" w:rsidR="00167D29" w:rsidRPr="00410461" w:rsidRDefault="00167D29" w:rsidP="00167D29">
      <w:pPr>
        <w:pStyle w:val="Heading2"/>
        <w:rPr>
          <w:rFonts w:eastAsia="Calibri"/>
        </w:rPr>
      </w:pPr>
      <w:bookmarkStart w:id="527" w:name="_Toc200835834"/>
      <w:r w:rsidRPr="00410461">
        <w:rPr>
          <w:rFonts w:eastAsia="Calibri"/>
        </w:rPr>
        <w:t>D.4.1</w:t>
      </w:r>
      <w:r w:rsidR="00F97C4B" w:rsidRPr="00410461">
        <w:rPr>
          <w:rFonts w:eastAsia="Calibri"/>
        </w:rPr>
        <w:tab/>
      </w:r>
      <w:r w:rsidRPr="00410461">
        <w:rPr>
          <w:rFonts w:eastAsia="Calibri"/>
        </w:rPr>
        <w:t>Background</w:t>
      </w:r>
      <w:bookmarkEnd w:id="527"/>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528" w:name="_Toc200835835"/>
      <w:r w:rsidRPr="00410461">
        <w:rPr>
          <w:rFonts w:eastAsia="Calibri"/>
        </w:rPr>
        <w:t>D.4.2</w:t>
      </w:r>
      <w:r w:rsidRPr="00410461">
        <w:rPr>
          <w:rFonts w:eastAsia="Calibri"/>
        </w:rPr>
        <w:tab/>
        <w:t>Architecture</w:t>
      </w:r>
      <w:bookmarkEnd w:id="528"/>
    </w:p>
    <w:p w14:paraId="7550073F" w14:textId="05520FC4"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pager mode standalone messaging.</w:t>
      </w:r>
    </w:p>
    <w:p w14:paraId="1A330409" w14:textId="777BCA2D" w:rsidR="00167D29" w:rsidRPr="00410461" w:rsidRDefault="00167D29" w:rsidP="00167D29">
      <w:pPr>
        <w:rPr>
          <w:rFonts w:eastAsia="Calibri"/>
        </w:rPr>
      </w:pPr>
      <w:r w:rsidRPr="00410461">
        <w:rPr>
          <w:rFonts w:eastAsia="Calibri"/>
        </w:rPr>
        <w:t>In a normal deployment, the P-CSCF or S-CSCF perform the function of the RCS Server in fi</w:t>
      </w:r>
      <w:r w:rsidR="00D15305">
        <w:rPr>
          <w:rFonts w:eastAsia="Calibri"/>
        </w:rPr>
        <w:t>gure 7.13.2.1-1</w:t>
      </w:r>
      <w:r w:rsidRPr="00410461">
        <w:rPr>
          <w:rFonts w:eastAsia="Calibri"/>
        </w:rPr>
        <w:t>.</w:t>
      </w:r>
    </w:p>
    <w:p w14:paraId="322E8265" w14:textId="77777777" w:rsidR="00167D29" w:rsidRPr="00410461" w:rsidRDefault="00167D29" w:rsidP="00167D29">
      <w:pPr>
        <w:pStyle w:val="Heading1"/>
      </w:pPr>
      <w:bookmarkStart w:id="529" w:name="_Toc200835836"/>
      <w:r w:rsidRPr="00410461">
        <w:t>D.5</w:t>
      </w:r>
      <w:r w:rsidRPr="00410461">
        <w:tab/>
        <w:t>LI for chat</w:t>
      </w:r>
      <w:bookmarkEnd w:id="529"/>
    </w:p>
    <w:p w14:paraId="3D4D2E37" w14:textId="77777777" w:rsidR="00167D29" w:rsidRPr="00410461" w:rsidRDefault="00167D29" w:rsidP="00167D29">
      <w:pPr>
        <w:pStyle w:val="Heading2"/>
      </w:pPr>
      <w:bookmarkStart w:id="530" w:name="_Toc200835837"/>
      <w:r w:rsidRPr="00410461">
        <w:t>D.5.1</w:t>
      </w:r>
      <w:r w:rsidRPr="00410461">
        <w:tab/>
        <w:t>Background</w:t>
      </w:r>
      <w:bookmarkEnd w:id="530"/>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531" w:name="_Toc200835838"/>
      <w:r w:rsidRPr="00410461">
        <w:t>D.5.2</w:t>
      </w:r>
      <w:r w:rsidRPr="00410461">
        <w:tab/>
        <w:t>Architecture</w:t>
      </w:r>
      <w:bookmarkEnd w:id="531"/>
    </w:p>
    <w:p w14:paraId="329129D9" w14:textId="3906497C"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1-to-1 chat.</w:t>
      </w:r>
    </w:p>
    <w:p w14:paraId="05FF2E2C" w14:textId="77777777" w:rsidR="00167D29" w:rsidRPr="00410461" w:rsidRDefault="00167D29" w:rsidP="00167D29">
      <w:pPr>
        <w:pStyle w:val="Heading1"/>
      </w:pPr>
      <w:bookmarkStart w:id="532" w:name="_Toc200835839"/>
      <w:r w:rsidRPr="00410461">
        <w:t>D.6</w:t>
      </w:r>
      <w:r w:rsidRPr="00410461">
        <w:tab/>
        <w:t>LI for file transfer</w:t>
      </w:r>
      <w:bookmarkEnd w:id="532"/>
    </w:p>
    <w:p w14:paraId="299AF446" w14:textId="77777777" w:rsidR="00167D29" w:rsidRPr="00410461" w:rsidRDefault="00167D29" w:rsidP="00167D29">
      <w:pPr>
        <w:pStyle w:val="Heading2"/>
      </w:pPr>
      <w:bookmarkStart w:id="533" w:name="_Toc200835840"/>
      <w:r w:rsidRPr="00410461">
        <w:t>D.6.1</w:t>
      </w:r>
      <w:r w:rsidRPr="00410461">
        <w:tab/>
        <w:t>Background</w:t>
      </w:r>
      <w:bookmarkEnd w:id="533"/>
    </w:p>
    <w:p w14:paraId="3899F44D" w14:textId="27D9BF35"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r w:rsidR="00DF669A">
        <w:rPr>
          <w:rFonts w:ascii="Times New Roman" w:hAnsi="Times New Roman"/>
          <w:lang w:val="en-GB" w:eastAsia="ko-KR"/>
        </w:rPr>
        <w:t>c</w:t>
      </w:r>
      <w:r w:rsidRPr="00410461">
        <w:rPr>
          <w:rFonts w:ascii="Times New Roman" w:hAnsi="Times New Roman"/>
          <w:lang w:val="en-GB" w:eastAsia="ko-KR"/>
        </w:rPr>
        <w:t>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534" w:name="_Toc200835841"/>
      <w:r w:rsidRPr="00410461">
        <w:t>D.6.2</w:t>
      </w:r>
      <w:r w:rsidRPr="00410461">
        <w:tab/>
        <w:t>Architecture</w:t>
      </w:r>
      <w:bookmarkEnd w:id="534"/>
    </w:p>
    <w:p w14:paraId="592FF195" w14:textId="2345B4FF" w:rsidR="00167D29" w:rsidRPr="00410461" w:rsidRDefault="00D15305" w:rsidP="00167D29">
      <w:pPr>
        <w:rPr>
          <w:rFonts w:eastAsia="Calibri"/>
        </w:rPr>
      </w:pPr>
      <w:r>
        <w:rPr>
          <w:rFonts w:eastAsia="Calibri"/>
        </w:rPr>
        <w:t>F</w:t>
      </w:r>
      <w:r w:rsidR="00167D29" w:rsidRPr="00410461">
        <w:rPr>
          <w:rFonts w:eastAsia="Calibri"/>
        </w:rPr>
        <w:t>i</w:t>
      </w:r>
      <w:r>
        <w:rPr>
          <w:rFonts w:eastAsia="Calibri"/>
        </w:rPr>
        <w:t>gure 7.13.2.1-1</w:t>
      </w:r>
      <w:r w:rsidR="00167D29" w:rsidRPr="00410461">
        <w:rPr>
          <w:rFonts w:eastAsia="Calibri"/>
        </w:rPr>
        <w:t xml:space="preserve">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535" w:name="_Toc200835842"/>
      <w:r w:rsidRPr="00410461" w:rsidDel="003C38F2">
        <w:t xml:space="preserve">Annex </w:t>
      </w:r>
      <w:r w:rsidRPr="00410461">
        <w:t>E</w:t>
      </w:r>
      <w:r w:rsidRPr="00410461" w:rsidDel="003C38F2">
        <w:t xml:space="preserve"> (informative):</w:t>
      </w:r>
      <w:r w:rsidRPr="00410461" w:rsidDel="003C38F2">
        <w:br/>
        <w:t>STIR/SHAKEN operation</w:t>
      </w:r>
      <w:bookmarkEnd w:id="535"/>
    </w:p>
    <w:p w14:paraId="6EAB6420" w14:textId="77777777" w:rsidR="00B4079C" w:rsidRPr="00410461" w:rsidRDefault="00B4079C" w:rsidP="00B4079C">
      <w:pPr>
        <w:pStyle w:val="Heading1"/>
      </w:pPr>
      <w:bookmarkStart w:id="536" w:name="_Toc200835843"/>
      <w:r w:rsidRPr="00410461">
        <w:t>E.1</w:t>
      </w:r>
      <w:r w:rsidRPr="00410461">
        <w:tab/>
        <w:t>General</w:t>
      </w:r>
      <w:bookmarkEnd w:id="536"/>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537" w:name="_Toc200835844"/>
      <w:r w:rsidRPr="00410461">
        <w:t>E.2</w:t>
      </w:r>
      <w:r w:rsidRPr="00410461">
        <w:tab/>
      </w:r>
      <w:r w:rsidRPr="00410461">
        <w:rPr>
          <w:rFonts w:cs="Arial"/>
          <w:szCs w:val="24"/>
        </w:rPr>
        <w:t>STIR/SHAKEN</w:t>
      </w:r>
      <w:bookmarkEnd w:id="537"/>
    </w:p>
    <w:p w14:paraId="6ED7D242" w14:textId="77777777" w:rsidR="00B4079C" w:rsidRPr="00410461" w:rsidRDefault="00B4079C" w:rsidP="00B4079C">
      <w:pPr>
        <w:pStyle w:val="Heading2"/>
      </w:pPr>
      <w:bookmarkStart w:id="538" w:name="_Toc200835845"/>
      <w:r w:rsidRPr="00410461">
        <w:t>E.2.1</w:t>
      </w:r>
      <w:r w:rsidRPr="00410461">
        <w:tab/>
        <w:t>STIR/SHAKEN for telephony</w:t>
      </w:r>
      <w:bookmarkEnd w:id="538"/>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87" type="#_x0000_t75" style="width:482.75pt;height:209.55pt" o:ole="">
            <v:imagedata r:id="rId152" o:title=""/>
          </v:shape>
          <o:OLEObject Type="Embed" ProgID="Visio.Drawing.15" ShapeID="_x0000_i1087" DrawAspect="Content" ObjectID="_1811971393" r:id="rId153"/>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539" w:name="_Toc200835846"/>
      <w:r w:rsidRPr="00410461">
        <w:t>E.2.2</w:t>
      </w:r>
      <w:r w:rsidRPr="00410461">
        <w:tab/>
        <w:t>STIR/SHAKEN for intra-network telephony</w:t>
      </w:r>
      <w:bookmarkEnd w:id="539"/>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8" type="#_x0000_t75" style="width:373.4pt;height:201.25pt" o:ole="">
            <v:imagedata r:id="rId154" o:title=""/>
          </v:shape>
          <o:OLEObject Type="Embed" ProgID="Visio.Drawing.15" ShapeID="_x0000_i1088" DrawAspect="Content" ObjectID="_1811971394" r:id="rId155"/>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540" w:name="_Toc200835847"/>
      <w:r w:rsidRPr="00410461">
        <w:t>E.2.3</w:t>
      </w:r>
      <w:r w:rsidRPr="00410461">
        <w:tab/>
        <w:t>STIR/SHAKEN for messaging</w:t>
      </w:r>
      <w:bookmarkEnd w:id="540"/>
    </w:p>
    <w:p w14:paraId="046D5658" w14:textId="43A5A48D"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w:t>
      </w:r>
      <w:r w:rsidR="00CA7170">
        <w:t xml:space="preserve">RFC </w:t>
      </w:r>
      <w:r w:rsidR="00D6291F">
        <w:t>9475</w:t>
      </w:r>
      <w:r w:rsidRPr="00410461">
        <w:t xml:space="preserve"> [46].</w:t>
      </w:r>
    </w:p>
    <w:p w14:paraId="719610BC" w14:textId="134A30F3" w:rsidR="00B4079C" w:rsidRPr="00410461" w:rsidRDefault="00B4079C" w:rsidP="00B4079C">
      <w:r w:rsidRPr="00410461">
        <w:t xml:space="preserve">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7B6DCF39" w:rsidR="00B4079C" w:rsidRPr="00410461" w:rsidRDefault="00B4079C" w:rsidP="00B4079C">
      <w:r w:rsidRPr="00410461">
        <w:t xml:space="preserve">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w:t>
      </w:r>
      <w:r w:rsidR="00D6291F">
        <w:t>RFC 9475</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541" w:name="_Toc200835848"/>
      <w:r w:rsidRPr="00410461">
        <w:t>E.2.4</w:t>
      </w:r>
      <w:r w:rsidRPr="00410461">
        <w:tab/>
        <w:t>Out of band SHAKEN</w:t>
      </w:r>
      <w:bookmarkEnd w:id="541"/>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9" type="#_x0000_t75" style="width:481.85pt;height:170.75pt" o:ole="">
            <v:imagedata r:id="rId156" o:title=""/>
          </v:shape>
          <o:OLEObject Type="Embed" ProgID="Visio.Drawing.15" ShapeID="_x0000_i1089" DrawAspect="Content" ObjectID="_1811971395" r:id="rId157"/>
        </w:object>
      </w:r>
    </w:p>
    <w:p w14:paraId="65A26B59" w14:textId="204483B7" w:rsidR="00B4079C" w:rsidRPr="00410461" w:rsidRDefault="00B4079C" w:rsidP="007A22EA">
      <w:pPr>
        <w:pStyle w:val="TF"/>
      </w:pPr>
      <w:r w:rsidRPr="00410461">
        <w:t xml:space="preserve">Figure E.2.4-1: Out of band SHAKEN reference architecture for non end-to-end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PASSporTs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PASSporTs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PASSporTs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PASSporTs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PASSporTs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90" type="#_x0000_t75" style="width:481.85pt;height:3in" o:ole="">
            <v:imagedata r:id="rId158" o:title=""/>
          </v:shape>
          <o:OLEObject Type="Embed" ProgID="Visio.Drawing.15" ShapeID="_x0000_i1090" DrawAspect="Content" ObjectID="_1811971396" r:id="rId159"/>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542" w:name="_Toc200835849"/>
      <w:r w:rsidRPr="00410461">
        <w:t>E.2.5</w:t>
      </w:r>
      <w:r w:rsidRPr="00410461">
        <w:tab/>
        <w:t>STIR/SHAKEN and forwarded calls</w:t>
      </w:r>
      <w:bookmarkEnd w:id="542"/>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543" w:name="_Toc200835850"/>
      <w:r w:rsidRPr="00410461">
        <w:t>E.3</w:t>
      </w:r>
      <w:r w:rsidRPr="00410461">
        <w:tab/>
      </w:r>
      <w:r w:rsidRPr="00410461">
        <w:rPr>
          <w:rFonts w:cs="Arial"/>
          <w:szCs w:val="24"/>
        </w:rPr>
        <w:t>Enhanced caller data</w:t>
      </w:r>
      <w:bookmarkEnd w:id="543"/>
    </w:p>
    <w:p w14:paraId="0961259A" w14:textId="0ACAB16F" w:rsidR="001306E7" w:rsidRPr="00410461" w:rsidRDefault="001306E7" w:rsidP="001306E7">
      <w:pPr>
        <w:pStyle w:val="Heading2"/>
      </w:pPr>
      <w:bookmarkStart w:id="544" w:name="_Toc200835851"/>
      <w:r w:rsidRPr="00410461">
        <w:t>E.3.1</w:t>
      </w:r>
      <w:r w:rsidRPr="00410461">
        <w:tab/>
        <w:t>General</w:t>
      </w:r>
      <w:bookmarkEnd w:id="544"/>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545" w:name="_Toc200835852"/>
      <w:r w:rsidRPr="00410461">
        <w:t>E.3.</w:t>
      </w:r>
      <w:r w:rsidR="001306E7" w:rsidRPr="00410461">
        <w:t>2</w:t>
      </w:r>
      <w:r w:rsidRPr="00410461">
        <w:tab/>
        <w:t>RCD</w:t>
      </w:r>
      <w:bookmarkEnd w:id="545"/>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546" w:name="_Toc200835853"/>
      <w:r w:rsidRPr="00410461">
        <w:t>E.3.</w:t>
      </w:r>
      <w:r w:rsidR="001306E7" w:rsidRPr="00410461">
        <w:t>3</w:t>
      </w:r>
      <w:r w:rsidRPr="00410461">
        <w:tab/>
        <w:t>eCNAM</w:t>
      </w:r>
      <w:bookmarkEnd w:id="546"/>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547" w:name="_Toc200835854"/>
      <w:r w:rsidRPr="00410461">
        <w:t>E.</w:t>
      </w:r>
      <w:r w:rsidR="003E7307" w:rsidRPr="00410461">
        <w:t>4</w:t>
      </w:r>
      <w:r w:rsidRPr="00410461">
        <w:tab/>
      </w:r>
      <w:r w:rsidRPr="00410461">
        <w:rPr>
          <w:rFonts w:cs="Arial"/>
          <w:szCs w:val="24"/>
        </w:rPr>
        <w:t>STIR/SHAKEN call flow example</w:t>
      </w:r>
      <w:bookmarkEnd w:id="547"/>
    </w:p>
    <w:p w14:paraId="3704A070" w14:textId="64F8A677"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00FE5C50">
        <w:t>E.4-1</w:t>
      </w:r>
      <w:r w:rsidRPr="00410461">
        <w:t>.</w:t>
      </w:r>
    </w:p>
    <w:p w14:paraId="6C88FC5B" w14:textId="0C8B7C8F" w:rsidR="00B4079C" w:rsidRPr="00410461" w:rsidDel="003C38F2" w:rsidRDefault="00270068" w:rsidP="005F3A58">
      <w:pPr>
        <w:pStyle w:val="TH"/>
      </w:pPr>
      <w:r>
        <w:object w:dxaOrig="18061" w:dyaOrig="8137" w14:anchorId="32FC1A58">
          <v:shape id="_x0000_i1091" type="#_x0000_t75" style="width:481.4pt;height:216.9pt" o:ole="">
            <v:imagedata r:id="rId160" o:title=""/>
          </v:shape>
          <o:OLEObject Type="Embed" ProgID="Visio.Drawing.15" ShapeID="_x0000_i1091" DrawAspect="Content" ObjectID="_1811971397" r:id="rId161"/>
        </w:object>
      </w:r>
    </w:p>
    <w:p w14:paraId="5E46212C" w14:textId="54B3265E" w:rsidR="00B4079C" w:rsidRPr="00410461" w:rsidRDefault="00B4079C" w:rsidP="00715C66">
      <w:pPr>
        <w:pStyle w:val="TF"/>
      </w:pPr>
      <w:r w:rsidRPr="00410461" w:rsidDel="003C38F2">
        <w:t xml:space="preserve">Figure </w:t>
      </w:r>
      <w:r w:rsidR="00FE5C50">
        <w:t>E.4-1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711B2586" w14:textId="77777777" w:rsidR="00C47257" w:rsidRPr="00410461" w:rsidRDefault="00C47257" w:rsidP="00C47257">
      <w:pPr>
        <w:overflowPunct/>
        <w:autoSpaceDE/>
        <w:autoSpaceDN/>
        <w:adjustRightInd/>
        <w:spacing w:after="0"/>
        <w:textAlignment w:val="auto"/>
        <w:rPr>
          <w:rFonts w:ascii="Arial" w:hAnsi="Arial"/>
          <w:sz w:val="36"/>
        </w:rPr>
      </w:pPr>
      <w:r w:rsidRPr="00410461">
        <w:br w:type="page"/>
      </w:r>
    </w:p>
    <w:p w14:paraId="146FF920" w14:textId="77777777" w:rsidR="0044630A" w:rsidRDefault="0044630A" w:rsidP="0044630A">
      <w:pPr>
        <w:pStyle w:val="Heading8"/>
      </w:pPr>
      <w:bookmarkStart w:id="548" w:name="_Toc200835855"/>
      <w:r>
        <w:t>Annex F (normative):</w:t>
      </w:r>
      <w:r>
        <w:br/>
        <w:t>Application to proprietary implementations</w:t>
      </w:r>
      <w:bookmarkEnd w:id="548"/>
    </w:p>
    <w:p w14:paraId="26B4F201" w14:textId="77777777" w:rsidR="0044630A" w:rsidRDefault="0044630A" w:rsidP="0044630A">
      <w:pPr>
        <w:pStyle w:val="Heading1"/>
      </w:pPr>
      <w:bookmarkStart w:id="549" w:name="_Toc200835856"/>
      <w:r>
        <w:t>F.1</w:t>
      </w:r>
      <w:r>
        <w:tab/>
        <w:t>General</w:t>
      </w:r>
      <w:bookmarkEnd w:id="549"/>
    </w:p>
    <w:p w14:paraId="06B4DEBE" w14:textId="77777777" w:rsidR="0044630A" w:rsidRDefault="0044630A" w:rsidP="0044630A">
      <w:r>
        <w:t>The following clauses describe how the present document may be used to support LI for implementations that support 3GPP defined networks and services but use architectures, protocols, interfaces or procedures that do not align with the 3GPP specifications.</w:t>
      </w:r>
    </w:p>
    <w:p w14:paraId="63D1D259" w14:textId="77777777" w:rsidR="0044630A" w:rsidRDefault="0044630A" w:rsidP="0044630A">
      <w:pPr>
        <w:pStyle w:val="Heading1"/>
      </w:pPr>
      <w:bookmarkStart w:id="550" w:name="_Toc200835857"/>
      <w:r>
        <w:t>F.2</w:t>
      </w:r>
      <w:r>
        <w:tab/>
        <w:t>Implementation with proprietary Network Layers</w:t>
      </w:r>
      <w:bookmarkEnd w:id="550"/>
    </w:p>
    <w:p w14:paraId="037F8A6F" w14:textId="77777777" w:rsidR="0044630A" w:rsidRDefault="0044630A" w:rsidP="0044630A">
      <w:r>
        <w:t>Implementations using proprietary Network Layers for 3GPP defined networks and services may use the present document to describe the functional system requirements with the following changes:</w:t>
      </w:r>
    </w:p>
    <w:p w14:paraId="4EEE7F98" w14:textId="478D4E4C" w:rsidR="0044630A" w:rsidRDefault="0044630A" w:rsidP="0044630A">
      <w:pPr>
        <w:pStyle w:val="B1"/>
      </w:pPr>
      <w:r>
        <w:t>-</w:t>
      </w:r>
      <w:r>
        <w:tab/>
        <w:t>The LI architecture shall be adjusted such that the reportable events applicable to the network are still intercepted and reported.</w:t>
      </w:r>
    </w:p>
    <w:p w14:paraId="2EA1B7B2" w14:textId="77777777" w:rsidR="0044630A" w:rsidRDefault="0044630A" w:rsidP="0044630A">
      <w:pPr>
        <w:pStyle w:val="B1"/>
      </w:pPr>
      <w:r>
        <w:t>-</w:t>
      </w:r>
      <w:r>
        <w:tab/>
        <w:t>If the functionality of a network function listed in the present document is supported by another network function, the LI functions shall be implemented such that the xIRI events reportable by the original function are repor</w:t>
      </w:r>
      <w:r>
        <w:rPr>
          <w:lang w:val="en-US"/>
        </w:rPr>
        <w:t>ted</w:t>
      </w:r>
      <w:r>
        <w:t xml:space="preserve"> at whatever network function replaces the original function.</w:t>
      </w:r>
    </w:p>
    <w:p w14:paraId="0D10FA77" w14:textId="77777777" w:rsidR="0044630A" w:rsidRDefault="0044630A" w:rsidP="0044630A">
      <w:pPr>
        <w:pStyle w:val="Heading1"/>
      </w:pPr>
      <w:bookmarkStart w:id="551" w:name="_Toc200835858"/>
      <w:r>
        <w:t>F.3</w:t>
      </w:r>
      <w:r>
        <w:tab/>
        <w:t>Implementation with proprietary Service Layers</w:t>
      </w:r>
      <w:bookmarkEnd w:id="551"/>
    </w:p>
    <w:p w14:paraId="5F654FB1" w14:textId="77777777" w:rsidR="0044630A" w:rsidRDefault="0044630A" w:rsidP="0044630A">
      <w:r>
        <w:t>Implementations using proprietary Service Layers for 3GPP defined services may use the present document to describe the functional system requirements with the following changes:</w:t>
      </w:r>
    </w:p>
    <w:p w14:paraId="4CAF1670" w14:textId="2CF8AAE0" w:rsidR="0044630A" w:rsidRDefault="0044630A" w:rsidP="0044630A">
      <w:pPr>
        <w:pStyle w:val="B1"/>
      </w:pPr>
      <w:r>
        <w:t>-</w:t>
      </w:r>
      <w:r>
        <w:tab/>
        <w:t>The LI architecture shall be adjusted such that the reportable events applicable to the service are still intercepted and reported.</w:t>
      </w:r>
    </w:p>
    <w:p w14:paraId="73FC980F" w14:textId="77777777" w:rsidR="0044630A" w:rsidRDefault="0044630A" w:rsidP="0044630A">
      <w:pPr>
        <w:pStyle w:val="B1"/>
      </w:pPr>
      <w:r>
        <w:t>-</w:t>
      </w:r>
      <w:r>
        <w:tab/>
        <w:t>If the implementation of a service does not utilize one of the network elements described in the clause for that service, any xIRI events reportable by network element shall be reported by the LI functions in whatever element replaces that element.</w:t>
      </w:r>
    </w:p>
    <w:p w14:paraId="59F66531" w14:textId="77777777" w:rsidR="00221D43" w:rsidRPr="00A65339" w:rsidRDefault="00221D43" w:rsidP="00221D43"/>
    <w:p w14:paraId="5C94E290"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12263270" w14:textId="77777777" w:rsidR="007150DB" w:rsidRDefault="007150DB" w:rsidP="007150DB">
      <w:pPr>
        <w:pStyle w:val="Heading8"/>
      </w:pPr>
      <w:bookmarkStart w:id="552" w:name="_Toc200835859"/>
      <w:bookmarkStart w:id="553" w:name="_Hlk190706667"/>
      <w:r>
        <w:t>Annex G (informative):</w:t>
      </w:r>
      <w:r>
        <w:br/>
        <w:t>ProSe Direct Discovery operation</w:t>
      </w:r>
      <w:bookmarkEnd w:id="552"/>
    </w:p>
    <w:p w14:paraId="5E69AF3A" w14:textId="77777777" w:rsidR="007150DB" w:rsidRDefault="007150DB" w:rsidP="007150DB">
      <w:pPr>
        <w:pStyle w:val="Heading1"/>
      </w:pPr>
      <w:bookmarkStart w:id="554" w:name="_Toc200835860"/>
      <w:r>
        <w:t>G.1</w:t>
      </w:r>
      <w:r>
        <w:tab/>
        <w:t>General</w:t>
      </w:r>
      <w:bookmarkEnd w:id="554"/>
    </w:p>
    <w:p w14:paraId="17743B49" w14:textId="3CA684A9" w:rsidR="007150DB" w:rsidRDefault="0025035F" w:rsidP="007150DB">
      <w:r>
        <w:t>A</w:t>
      </w:r>
      <w:r w:rsidR="007150DB">
        <w:t>nnex</w:t>
      </w:r>
      <w:r>
        <w:t xml:space="preserve"> G</w:t>
      </w:r>
      <w:r w:rsidR="007150DB">
        <w:t xml:space="preserve"> defines ProSe (Proximity-based services) direct discovery and its operation.</w:t>
      </w:r>
    </w:p>
    <w:p w14:paraId="6113129E" w14:textId="77777777" w:rsidR="007150DB" w:rsidRDefault="007150DB" w:rsidP="007150DB">
      <w:pPr>
        <w:pStyle w:val="Heading1"/>
        <w:rPr>
          <w:rFonts w:cs="Arial"/>
          <w:szCs w:val="24"/>
        </w:rPr>
      </w:pPr>
      <w:bookmarkStart w:id="555" w:name="_Toc200835861"/>
      <w:r>
        <w:t>G.2</w:t>
      </w:r>
      <w:r>
        <w:tab/>
        <w:t>ProSe Direct Discovery</w:t>
      </w:r>
      <w:bookmarkEnd w:id="555"/>
    </w:p>
    <w:p w14:paraId="33BE32F5" w14:textId="77777777" w:rsidR="007150DB" w:rsidRDefault="007150DB" w:rsidP="007150DB">
      <w:pPr>
        <w:pStyle w:val="Heading2"/>
      </w:pPr>
      <w:bookmarkStart w:id="556" w:name="_Toc200835862"/>
      <w:r>
        <w:t>G.2.1</w:t>
      </w:r>
      <w:r>
        <w:tab/>
        <w:t>ProSe Direct Discovery operation</w:t>
      </w:r>
      <w:bookmarkEnd w:id="556"/>
    </w:p>
    <w:p w14:paraId="22B5A8A3" w14:textId="77777777" w:rsidR="007150DB" w:rsidRDefault="007150DB" w:rsidP="007150DB">
      <w:pPr>
        <w:pStyle w:val="B1"/>
        <w:ind w:left="0" w:firstLine="0"/>
      </w:pPr>
      <w:r>
        <w:t>5G ProSe Direct Discovery is defined as the procedure used by the ProSe-enabled UE to discover other ProSe-enabled UE(s) in its proximity using NR direct radio signals using the PC5 interface without going via the network.</w:t>
      </w:r>
    </w:p>
    <w:p w14:paraId="2E134191" w14:textId="77777777" w:rsidR="007150DB" w:rsidRDefault="007150DB" w:rsidP="007150DB">
      <w:r>
        <w:t>Two possible Direct Discovery models exist:</w:t>
      </w:r>
    </w:p>
    <w:p w14:paraId="33C7350A" w14:textId="77777777" w:rsidR="007150DB" w:rsidRDefault="007150DB" w:rsidP="007150DB">
      <w:pPr>
        <w:pStyle w:val="B1"/>
      </w:pPr>
      <w:r>
        <w:rPr>
          <w:lang w:val="en-US"/>
        </w:rPr>
        <w:t>-</w:t>
      </w:r>
      <w:r>
        <w:rPr>
          <w:lang w:val="en-US"/>
        </w:rPr>
        <w:tab/>
      </w:r>
      <w:r>
        <w:t>Model A ("I am here"): In this model, the UE announces its presence to other UE(s) who are interested in reading and/or processing the messages. The UE that announces certain information that could be used by other UE(s) in proximity is called the "announcing" UE. The UE that has the permission to discover and the interest to read and/or process messages from an "announcing" UE in proximity is called the "monitoring" UE.</w:t>
      </w:r>
    </w:p>
    <w:p w14:paraId="7C4A808B" w14:textId="77777777" w:rsidR="007150DB" w:rsidRDefault="007150DB" w:rsidP="007150DB">
      <w:pPr>
        <w:pStyle w:val="B1"/>
      </w:pPr>
      <w:r>
        <w:rPr>
          <w:lang w:val="en-US"/>
        </w:rPr>
        <w:t>-</w:t>
      </w:r>
      <w:r>
        <w:rPr>
          <w:lang w:val="en-US"/>
        </w:rPr>
        <w:tab/>
        <w:t>M</w:t>
      </w:r>
      <w:r>
        <w:t>odel B ("who is there" and/or "are you there"): In this model, the UE tries to discover other UE(s) by sending a request containing certain information. The UE that transmits a request containing certain information about what it is interested to discover is called the "discoverer" UE. The UE that receives and processes the request message and responds with some information related to the discoverer's request is called the "discoveree" UE.</w:t>
      </w:r>
    </w:p>
    <w:p w14:paraId="51325260" w14:textId="77777777" w:rsidR="007150DB" w:rsidRDefault="007150DB" w:rsidP="007150DB">
      <w:r>
        <w:t>The ProSe Discovery feature is defined in an "open" mode and in a "restricted" mode. For the open mode, no permission is needed from the UE that is to be discovered, while the restricted mode requires permission from the UE that is being discovered.</w:t>
      </w:r>
    </w:p>
    <w:p w14:paraId="128F0CB6" w14:textId="77777777" w:rsidR="007150DB" w:rsidRDefault="007150DB" w:rsidP="007150DB">
      <w:r>
        <w:t>A UE may be:</w:t>
      </w:r>
    </w:p>
    <w:p w14:paraId="14E761CF" w14:textId="77777777" w:rsidR="007150DB" w:rsidRDefault="007150DB" w:rsidP="007150DB">
      <w:pPr>
        <w:pStyle w:val="B1"/>
      </w:pPr>
      <w:r>
        <w:t>-</w:t>
      </w:r>
      <w:r>
        <w:tab/>
        <w:t>An announcing UE requesting the DDNMF ProSe application code(s) to be announced over 5G ProSe-enabled radio interface (PC5) to UEs in proximity or informing the 5G DDNMF that the UE wants to stop announcing Prose application code.</w:t>
      </w:r>
    </w:p>
    <w:p w14:paraId="0BA004D0" w14:textId="77777777" w:rsidR="007150DB" w:rsidRDefault="007150DB" w:rsidP="007150DB">
      <w:pPr>
        <w:pStyle w:val="B1"/>
      </w:pPr>
      <w:r>
        <w:t>-</w:t>
      </w:r>
      <w:r>
        <w:tab/>
        <w:t>A monitoring UE requesting to the DDNMF the discovery filter(s) corresponding to a ProSe application ID to perform direct discovery monitoring corresponding to this ProSe application ID or informing the 5G DDNMF that the UE wants to stop using discovery filter(s) for direct discovery monitoring.</w:t>
      </w:r>
    </w:p>
    <w:p w14:paraId="14E56566" w14:textId="77777777" w:rsidR="007150DB" w:rsidRDefault="007150DB" w:rsidP="007150DB">
      <w:pPr>
        <w:pStyle w:val="B1"/>
      </w:pPr>
      <w:r>
        <w:t>-</w:t>
      </w:r>
      <w:r>
        <w:tab/>
        <w:t xml:space="preserve">A discoverer UE requesting query code (s) </w:t>
      </w:r>
      <w:r>
        <w:rPr>
          <w:lang w:val="en-US"/>
        </w:rPr>
        <w:t>and discovery response filter(s) to its DDNMF to be used for sending query and monitoring responses over the PC5</w:t>
      </w:r>
      <w:r>
        <w:t xml:space="preserve"> interface</w:t>
      </w:r>
      <w:r>
        <w:rPr>
          <w:lang w:val="en-US"/>
        </w:rPr>
        <w:t xml:space="preserve"> respectively.</w:t>
      </w:r>
    </w:p>
    <w:p w14:paraId="3F6FB89F" w14:textId="77777777" w:rsidR="007150DB" w:rsidRDefault="007150DB" w:rsidP="007150DB">
      <w:pPr>
        <w:pStyle w:val="B1"/>
        <w:rPr>
          <w:lang w:val="en-US"/>
        </w:rPr>
      </w:pPr>
      <w:r>
        <w:t>-</w:t>
      </w:r>
      <w:r>
        <w:tab/>
        <w:t xml:space="preserve">A discoveree UE requesting </w:t>
      </w:r>
      <w:r>
        <w:rPr>
          <w:lang w:val="en-US"/>
        </w:rPr>
        <w:t>discovery query filter(s) to its DDNMF to be used for monitoring query sent by discoverer UE over the PC5 interface and ProSe response code to be announced over the PC5</w:t>
      </w:r>
      <w:r>
        <w:t xml:space="preserve"> interface</w:t>
      </w:r>
      <w:r>
        <w:rPr>
          <w:lang w:val="en-US"/>
        </w:rPr>
        <w:t xml:space="preserve"> as a response to the query.</w:t>
      </w:r>
    </w:p>
    <w:p w14:paraId="3C0A78F0" w14:textId="77777777" w:rsidR="007150DB" w:rsidRDefault="007150DB" w:rsidP="0025035F">
      <w:pPr>
        <w:rPr>
          <w:lang w:val="en-US"/>
        </w:rPr>
      </w:pPr>
      <w:r>
        <w:rPr>
          <w:lang w:val="en-US"/>
        </w:rPr>
        <w:t>Figure G.2.1-1 shows Direct Discovery procedure for Model A in an open mode.</w:t>
      </w:r>
    </w:p>
    <w:p w14:paraId="78CE6C78" w14:textId="5B3C1611" w:rsidR="007150DB" w:rsidRDefault="007150DB" w:rsidP="0025035F">
      <w:r>
        <w:t>When the UE announces its presence, it initiates a discovery request for announcing to the DDNMF in its HPLMN. The discovery request contains the ProSe Application ID of the application whose availability is intended to be announced.</w:t>
      </w:r>
    </w:p>
    <w:p w14:paraId="22243D45" w14:textId="2B277FBD" w:rsidR="007150DB" w:rsidRDefault="007150DB" w:rsidP="0025035F">
      <w:r>
        <w:t>If the request is successful, it obtains the ProSe Application Code from the 5G DDNMF in its HPLMN.</w:t>
      </w:r>
    </w:p>
    <w:p w14:paraId="634F3557" w14:textId="77777777" w:rsidR="007150DB" w:rsidRDefault="007150DB" w:rsidP="0025035F">
      <w:r>
        <w:t>The ProSe Application Code is a temporary code that corresponds to the ProSe Application ID and it is UE specific. It is used to enable monitoring UE to discover the presence of the announcing UE. Each ProSe Application Code is composed from a temporary identity and a PLMN ID that corresponds to the PLMN that assigned the ProSe Application Code.</w:t>
      </w:r>
    </w:p>
    <w:p w14:paraId="70BE2A10" w14:textId="77777777" w:rsidR="007150DB" w:rsidRDefault="007150DB" w:rsidP="0025035F">
      <w:r>
        <w:t>The UE uses the Application Code for the announcing procedure over the PC5 interface.</w:t>
      </w:r>
    </w:p>
    <w:p w14:paraId="4A609163" w14:textId="255C4F47" w:rsidR="007150DB" w:rsidRDefault="007150DB" w:rsidP="0025035F">
      <w:r>
        <w:t>When the UE is triggered by an application to monitor for other UEs that are in proximity and it has the authorization to monitor, it initiates a discovery request for monitoring towards the DDNMF in its HPLMN. The request includes the Application ID.</w:t>
      </w:r>
    </w:p>
    <w:p w14:paraId="75B65A41" w14:textId="615A138F" w:rsidR="007150DB" w:rsidRDefault="007150DB" w:rsidP="0025035F">
      <w:r>
        <w:t>If the request is successful, it obtains the Discovery Filter(s). A Discovery Filter is a container of a ProSe Application code, zero or more ProSe Application Mask(s) and Time To Live value.</w:t>
      </w:r>
    </w:p>
    <w:p w14:paraId="6FB160E7" w14:textId="57AD3AB3" w:rsidR="007150DB" w:rsidRDefault="007150DB" w:rsidP="0025035F">
      <w:r>
        <w:t>Then the monitoring UE starts monitoring for these ProSe Application Code(s) on the PC5 interface.</w:t>
      </w:r>
    </w:p>
    <w:p w14:paraId="02DF7056" w14:textId="77777777" w:rsidR="007150DB" w:rsidRDefault="007150DB" w:rsidP="0025035F">
      <w:r>
        <w:t>When the UE detects that one or more advertised ProSe Application Code(s) match the given filter, it reports these ProSe Application Code(s) to the ProSe Function using a Match report.</w:t>
      </w:r>
    </w:p>
    <w:p w14:paraId="50E554CE" w14:textId="77777777" w:rsidR="007150DB" w:rsidRDefault="007150DB" w:rsidP="007150DB">
      <w:pPr>
        <w:pStyle w:val="TH"/>
      </w:pPr>
      <w:r>
        <w:object w:dxaOrig="10125" w:dyaOrig="8281" w14:anchorId="1A03782E">
          <v:shape id="_x0000_i1092" type="#_x0000_t75" style="width:482.3pt;height:395.55pt" o:ole="">
            <v:imagedata r:id="rId162" o:title=""/>
          </v:shape>
          <o:OLEObject Type="Embed" ProgID="Visio.Drawing.15" ShapeID="_x0000_i1092" DrawAspect="Content" ObjectID="_1811971398" r:id="rId163"/>
        </w:object>
      </w:r>
    </w:p>
    <w:p w14:paraId="08F33A35" w14:textId="1807107F" w:rsidR="007150DB" w:rsidRDefault="007150DB" w:rsidP="007150DB">
      <w:pPr>
        <w:pStyle w:val="TF"/>
        <w:rPr>
          <w:lang w:val="en-US"/>
        </w:rPr>
      </w:pPr>
      <w:r>
        <w:t>Figure G.2.1-1: High level Direct Discovery procedure</w:t>
      </w:r>
    </w:p>
    <w:p w14:paraId="760CC5CA" w14:textId="6210A17D" w:rsidR="007150DB" w:rsidRDefault="007150DB" w:rsidP="007150DB">
      <w:r>
        <w:t>The overall procedure for 5G ProSe Direct Discovery (Model A) is described in TS 23.304 [60] clause 6.3.1.2. The overall procedure for 5G ProSe Direct Discovery (Model B) is described in TS 23.304 [60] clause 6.3.1.3.</w:t>
      </w:r>
    </w:p>
    <w:p w14:paraId="630CBB9C" w14:textId="77777777" w:rsidR="007150DB" w:rsidRDefault="007150DB" w:rsidP="007150DB">
      <w:pPr>
        <w:rPr>
          <w:lang w:val="en-US"/>
        </w:rPr>
      </w:pPr>
      <w:r>
        <w:t xml:space="preserve">If the UE wants to announce in a VPLMN, </w:t>
      </w:r>
      <w:r>
        <w:rPr>
          <w:lang w:val="en-US"/>
        </w:rPr>
        <w:t>the announcing UE sends a discovery request containing the ProSe Application ID to the 5G DDNMF in its HPLMN in order to be allowed to announce an Application Code on its serving PLMN (i.e., VPLMN). If the announcing UE wants to send announcements in the VPLMN, it needs to be authorized from the 5G DDNMF in the VPLMN. The 5G DDNMF in the HPLMN requests authorization from the 5G DDNMF in the VPLMN. If authorization is granted, DDNMF in the HPLMN returns the code to the announcing UE.</w:t>
      </w:r>
    </w:p>
    <w:p w14:paraId="4180E9AB" w14:textId="5898971F" w:rsidR="00221D43" w:rsidRPr="00A65339" w:rsidRDefault="007150DB" w:rsidP="00221D43">
      <w:r>
        <w:rPr>
          <w:lang w:val="en-US"/>
        </w:rPr>
        <w:t>If the monitoring UE wants to monitor in a VPLMN or local PLMN, the monitoring UE requests the discovery filters to the DDNMF in its HPLMN in order to be allowed to monitor on its serving PLMN (i.e., VPLMN, Local PLMN). The 5G DDNMF in the HPLMN requests authorization from the 5G DDNMF in the VPLMN or Local PLMN. If authorization is granted, DDNMF in the HPLMN returns the discovery filters to the monitoring UE.</w:t>
      </w:r>
      <w:bookmarkEnd w:id="553"/>
    </w:p>
    <w:p w14:paraId="09912542" w14:textId="77777777" w:rsidR="00221D43" w:rsidRPr="00410461" w:rsidRDefault="00221D43" w:rsidP="00221D43">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557" w:name="_Toc200835863"/>
      <w:r w:rsidRPr="00410461">
        <w:t xml:space="preserve">Annex </w:t>
      </w:r>
      <w:r w:rsidR="00B94078" w:rsidRPr="00410461">
        <w:t>Z</w:t>
      </w:r>
      <w:r w:rsidRPr="00410461">
        <w:t xml:space="preserve"> (informative):</w:t>
      </w:r>
      <w:r w:rsidRPr="00410461">
        <w:br/>
        <w:t>Change history</w:t>
      </w:r>
      <w:bookmarkEnd w:id="516"/>
      <w:bookmarkEnd w:id="557"/>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Addition of ProSe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r>
              <w:rPr>
                <w:sz w:val="16"/>
                <w:szCs w:val="16"/>
              </w:rPr>
              <w:t>PoI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032ADC" w:rsidRPr="008455CE" w14:paraId="3BF09B94" w14:textId="77777777" w:rsidTr="002D4100">
        <w:tc>
          <w:tcPr>
            <w:tcW w:w="803" w:type="dxa"/>
            <w:shd w:val="solid" w:color="FFFFFF" w:fill="auto"/>
          </w:tcPr>
          <w:p w14:paraId="42CE1258" w14:textId="77777777" w:rsidR="00032ADC" w:rsidRPr="00410461" w:rsidRDefault="00032ADC" w:rsidP="002D4100">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6A284D2" w14:textId="77777777" w:rsidR="00032ADC" w:rsidRPr="00410461" w:rsidRDefault="00032ADC" w:rsidP="002D4100">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3CE57BC" w14:textId="77777777" w:rsidR="00032ADC" w:rsidRPr="00410461" w:rsidRDefault="00032ADC" w:rsidP="002D4100">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2E08B36B" w14:textId="77777777" w:rsidR="00032ADC" w:rsidRPr="00410461" w:rsidRDefault="00032ADC" w:rsidP="002D4100">
            <w:pPr>
              <w:pStyle w:val="TAL"/>
              <w:keepNext w:val="0"/>
              <w:keepLines w:val="0"/>
              <w:rPr>
                <w:sz w:val="16"/>
                <w:szCs w:val="16"/>
              </w:rPr>
            </w:pPr>
            <w:r>
              <w:rPr>
                <w:sz w:val="16"/>
                <w:szCs w:val="16"/>
              </w:rPr>
              <w:t>0232</w:t>
            </w:r>
          </w:p>
        </w:tc>
        <w:tc>
          <w:tcPr>
            <w:tcW w:w="383" w:type="dxa"/>
            <w:shd w:val="solid" w:color="FFFFFF" w:fill="auto"/>
          </w:tcPr>
          <w:p w14:paraId="1ED7EDD5" w14:textId="77777777" w:rsidR="00032ADC" w:rsidRPr="00410461" w:rsidRDefault="00032ADC" w:rsidP="002D4100">
            <w:pPr>
              <w:pStyle w:val="TAR"/>
              <w:keepNext w:val="0"/>
              <w:keepLines w:val="0"/>
              <w:jc w:val="center"/>
              <w:rPr>
                <w:sz w:val="16"/>
                <w:szCs w:val="16"/>
              </w:rPr>
            </w:pPr>
            <w:r>
              <w:rPr>
                <w:sz w:val="16"/>
                <w:szCs w:val="16"/>
              </w:rPr>
              <w:t>1</w:t>
            </w:r>
          </w:p>
        </w:tc>
        <w:tc>
          <w:tcPr>
            <w:tcW w:w="384" w:type="dxa"/>
            <w:shd w:val="solid" w:color="FFFFFF" w:fill="auto"/>
          </w:tcPr>
          <w:p w14:paraId="5CCBD5AD" w14:textId="77777777" w:rsidR="00032ADC" w:rsidRPr="00410461" w:rsidRDefault="00032ADC" w:rsidP="002D4100">
            <w:pPr>
              <w:pStyle w:val="TAC"/>
              <w:keepNext w:val="0"/>
              <w:keepLines w:val="0"/>
              <w:rPr>
                <w:sz w:val="16"/>
                <w:szCs w:val="16"/>
              </w:rPr>
            </w:pPr>
            <w:r>
              <w:rPr>
                <w:sz w:val="16"/>
                <w:szCs w:val="16"/>
              </w:rPr>
              <w:t>A</w:t>
            </w:r>
          </w:p>
        </w:tc>
        <w:tc>
          <w:tcPr>
            <w:tcW w:w="5293" w:type="dxa"/>
            <w:shd w:val="solid" w:color="FFFFFF" w:fill="auto"/>
          </w:tcPr>
          <w:p w14:paraId="12D12AC3" w14:textId="77777777" w:rsidR="00032ADC" w:rsidRPr="00410461" w:rsidRDefault="00032ADC"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7D62374E" w14:textId="77777777" w:rsidR="00032ADC" w:rsidRPr="00410461" w:rsidRDefault="00032ADC" w:rsidP="002D410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35285A" w:rsidRPr="008455CE" w14:paraId="4AE018E5" w14:textId="77777777" w:rsidTr="00644583">
        <w:tc>
          <w:tcPr>
            <w:tcW w:w="803" w:type="dxa"/>
            <w:shd w:val="solid" w:color="FFFFFF" w:fill="auto"/>
          </w:tcPr>
          <w:p w14:paraId="20EB82A8" w14:textId="77777777" w:rsidR="0035285A" w:rsidRPr="00410461" w:rsidRDefault="0035285A"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06</w:t>
            </w:r>
          </w:p>
        </w:tc>
        <w:tc>
          <w:tcPr>
            <w:tcW w:w="709" w:type="dxa"/>
            <w:shd w:val="solid" w:color="FFFFFF" w:fill="auto"/>
          </w:tcPr>
          <w:p w14:paraId="06002886" w14:textId="77777777" w:rsidR="0035285A" w:rsidRPr="00410461" w:rsidRDefault="0035285A" w:rsidP="00644583">
            <w:pPr>
              <w:pStyle w:val="TAC"/>
              <w:keepNext w:val="0"/>
              <w:keepLines w:val="0"/>
              <w:rPr>
                <w:sz w:val="16"/>
                <w:szCs w:val="16"/>
              </w:rPr>
            </w:pPr>
            <w:r w:rsidRPr="00410461">
              <w:rPr>
                <w:sz w:val="16"/>
                <w:szCs w:val="16"/>
              </w:rPr>
              <w:t>SA#</w:t>
            </w:r>
            <w:r>
              <w:rPr>
                <w:sz w:val="16"/>
                <w:szCs w:val="16"/>
              </w:rPr>
              <w:t>104</w:t>
            </w:r>
          </w:p>
        </w:tc>
        <w:tc>
          <w:tcPr>
            <w:tcW w:w="992" w:type="dxa"/>
            <w:shd w:val="solid" w:color="FFFFFF" w:fill="auto"/>
          </w:tcPr>
          <w:p w14:paraId="4F1F46B7" w14:textId="77777777" w:rsidR="0035285A" w:rsidRPr="00410461" w:rsidRDefault="0035285A" w:rsidP="00644583">
            <w:pPr>
              <w:pStyle w:val="TAC"/>
              <w:keepNext w:val="0"/>
              <w:keepLines w:val="0"/>
              <w:jc w:val="left"/>
              <w:rPr>
                <w:sz w:val="16"/>
                <w:szCs w:val="16"/>
              </w:rPr>
            </w:pPr>
            <w:r w:rsidRPr="00410461">
              <w:rPr>
                <w:sz w:val="16"/>
                <w:szCs w:val="16"/>
              </w:rPr>
              <w:t>SP-2</w:t>
            </w:r>
            <w:r>
              <w:rPr>
                <w:sz w:val="16"/>
                <w:szCs w:val="16"/>
              </w:rPr>
              <w:t>40566</w:t>
            </w:r>
          </w:p>
        </w:tc>
        <w:tc>
          <w:tcPr>
            <w:tcW w:w="567" w:type="dxa"/>
            <w:shd w:val="solid" w:color="FFFFFF" w:fill="auto"/>
          </w:tcPr>
          <w:p w14:paraId="7DE8B07F" w14:textId="77777777" w:rsidR="0035285A" w:rsidRPr="00410461" w:rsidRDefault="0035285A" w:rsidP="00644583">
            <w:pPr>
              <w:pStyle w:val="TAL"/>
              <w:keepNext w:val="0"/>
              <w:keepLines w:val="0"/>
              <w:rPr>
                <w:sz w:val="16"/>
                <w:szCs w:val="16"/>
              </w:rPr>
            </w:pPr>
            <w:r>
              <w:rPr>
                <w:sz w:val="16"/>
                <w:szCs w:val="16"/>
              </w:rPr>
              <w:t>0235</w:t>
            </w:r>
          </w:p>
        </w:tc>
        <w:tc>
          <w:tcPr>
            <w:tcW w:w="383" w:type="dxa"/>
            <w:shd w:val="solid" w:color="FFFFFF" w:fill="auto"/>
          </w:tcPr>
          <w:p w14:paraId="62C7E60E" w14:textId="77777777" w:rsidR="0035285A" w:rsidRPr="00410461" w:rsidRDefault="0035285A" w:rsidP="00644583">
            <w:pPr>
              <w:pStyle w:val="TAR"/>
              <w:keepNext w:val="0"/>
              <w:keepLines w:val="0"/>
              <w:jc w:val="center"/>
              <w:rPr>
                <w:sz w:val="16"/>
                <w:szCs w:val="16"/>
              </w:rPr>
            </w:pPr>
            <w:r>
              <w:rPr>
                <w:sz w:val="16"/>
                <w:szCs w:val="16"/>
              </w:rPr>
              <w:t>1</w:t>
            </w:r>
          </w:p>
        </w:tc>
        <w:tc>
          <w:tcPr>
            <w:tcW w:w="384" w:type="dxa"/>
            <w:shd w:val="solid" w:color="FFFFFF" w:fill="auto"/>
          </w:tcPr>
          <w:p w14:paraId="29D192E9" w14:textId="77777777" w:rsidR="0035285A" w:rsidRPr="00410461" w:rsidRDefault="0035285A" w:rsidP="00644583">
            <w:pPr>
              <w:pStyle w:val="TAC"/>
              <w:keepNext w:val="0"/>
              <w:keepLines w:val="0"/>
              <w:rPr>
                <w:sz w:val="16"/>
                <w:szCs w:val="16"/>
              </w:rPr>
            </w:pPr>
            <w:r>
              <w:rPr>
                <w:sz w:val="16"/>
                <w:szCs w:val="16"/>
              </w:rPr>
              <w:t>A</w:t>
            </w:r>
          </w:p>
        </w:tc>
        <w:tc>
          <w:tcPr>
            <w:tcW w:w="5293" w:type="dxa"/>
            <w:shd w:val="solid" w:color="FFFFFF" w:fill="auto"/>
          </w:tcPr>
          <w:p w14:paraId="67FDB6BB" w14:textId="77777777" w:rsidR="0035285A" w:rsidRPr="00410461" w:rsidRDefault="0035285A" w:rsidP="00644583">
            <w:pPr>
              <w:pStyle w:val="TAL"/>
              <w:keepNext w:val="0"/>
              <w:keepLines w:val="0"/>
              <w:rPr>
                <w:sz w:val="16"/>
                <w:szCs w:val="16"/>
              </w:rPr>
            </w:pPr>
            <w:r>
              <w:rPr>
                <w:sz w:val="16"/>
                <w:szCs w:val="16"/>
              </w:rPr>
              <w:t>Update on draft RFC references</w:t>
            </w:r>
          </w:p>
        </w:tc>
        <w:tc>
          <w:tcPr>
            <w:tcW w:w="708" w:type="dxa"/>
            <w:shd w:val="solid" w:color="FFFFFF" w:fill="auto"/>
          </w:tcPr>
          <w:p w14:paraId="0B5805B8" w14:textId="77777777" w:rsidR="0035285A" w:rsidRPr="00410461" w:rsidRDefault="0035285A"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8</w:t>
            </w:r>
            <w:r w:rsidRPr="00410461">
              <w:rPr>
                <w:sz w:val="16"/>
                <w:szCs w:val="16"/>
              </w:rPr>
              <w:t>.0</w:t>
            </w:r>
          </w:p>
        </w:tc>
      </w:tr>
      <w:tr w:rsidR="008455CE" w:rsidRPr="008455CE" w14:paraId="4CE7EDDB" w14:textId="77777777" w:rsidTr="00644583">
        <w:tc>
          <w:tcPr>
            <w:tcW w:w="803" w:type="dxa"/>
            <w:shd w:val="solid" w:color="FFFFFF" w:fill="auto"/>
          </w:tcPr>
          <w:p w14:paraId="7DDA65B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E7CE0F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7D03D13"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AC3E2B5" w14:textId="2EF94712" w:rsidR="008455CE" w:rsidRPr="00410461" w:rsidRDefault="008455CE" w:rsidP="008455CE">
            <w:pPr>
              <w:pStyle w:val="TAL"/>
              <w:keepNext w:val="0"/>
              <w:keepLines w:val="0"/>
              <w:rPr>
                <w:sz w:val="16"/>
                <w:szCs w:val="16"/>
              </w:rPr>
            </w:pPr>
            <w:r>
              <w:rPr>
                <w:sz w:val="16"/>
                <w:szCs w:val="16"/>
              </w:rPr>
              <w:t>0239</w:t>
            </w:r>
          </w:p>
        </w:tc>
        <w:tc>
          <w:tcPr>
            <w:tcW w:w="383" w:type="dxa"/>
            <w:shd w:val="solid" w:color="FFFFFF" w:fill="auto"/>
          </w:tcPr>
          <w:p w14:paraId="77DD2DAA" w14:textId="2C28464C"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7B2DD2E2" w14:textId="147C6840"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28001952" w14:textId="277DCE20" w:rsidR="008455CE" w:rsidRPr="00410461" w:rsidRDefault="008455CE" w:rsidP="008455CE">
            <w:pPr>
              <w:pStyle w:val="TAL"/>
              <w:keepNext w:val="0"/>
              <w:keepLines w:val="0"/>
              <w:rPr>
                <w:sz w:val="16"/>
                <w:szCs w:val="16"/>
              </w:rPr>
            </w:pPr>
            <w:r>
              <w:rPr>
                <w:sz w:val="16"/>
                <w:szCs w:val="16"/>
              </w:rPr>
              <w:t>Corrections (non-existent interface name, LALS periodic location reporting)</w:t>
            </w:r>
          </w:p>
        </w:tc>
        <w:tc>
          <w:tcPr>
            <w:tcW w:w="708" w:type="dxa"/>
            <w:shd w:val="solid" w:color="FFFFFF" w:fill="auto"/>
          </w:tcPr>
          <w:p w14:paraId="26D823F3"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2E198ED9" w14:textId="77777777" w:rsidTr="00644583">
        <w:tc>
          <w:tcPr>
            <w:tcW w:w="803" w:type="dxa"/>
            <w:shd w:val="solid" w:color="FFFFFF" w:fill="auto"/>
          </w:tcPr>
          <w:p w14:paraId="45CBA9F2"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1437292"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038F13B9"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22F45B07" w14:textId="29AC75F7" w:rsidR="008455CE" w:rsidRPr="00410461" w:rsidRDefault="008455CE" w:rsidP="008455CE">
            <w:pPr>
              <w:pStyle w:val="TAL"/>
              <w:keepNext w:val="0"/>
              <w:keepLines w:val="0"/>
              <w:rPr>
                <w:sz w:val="16"/>
                <w:szCs w:val="16"/>
              </w:rPr>
            </w:pPr>
            <w:r>
              <w:rPr>
                <w:sz w:val="16"/>
                <w:szCs w:val="16"/>
              </w:rPr>
              <w:t>0242</w:t>
            </w:r>
          </w:p>
        </w:tc>
        <w:tc>
          <w:tcPr>
            <w:tcW w:w="383" w:type="dxa"/>
            <w:shd w:val="solid" w:color="FFFFFF" w:fill="auto"/>
          </w:tcPr>
          <w:p w14:paraId="1354E593" w14:textId="58364A43"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3AF7FD90" w14:textId="03B81FFE" w:rsidR="008455CE" w:rsidRPr="00410461" w:rsidRDefault="008455CE" w:rsidP="008455CE">
            <w:pPr>
              <w:pStyle w:val="TAC"/>
              <w:keepNext w:val="0"/>
              <w:keepLines w:val="0"/>
              <w:rPr>
                <w:sz w:val="16"/>
                <w:szCs w:val="16"/>
              </w:rPr>
            </w:pPr>
            <w:r>
              <w:rPr>
                <w:sz w:val="16"/>
                <w:szCs w:val="16"/>
              </w:rPr>
              <w:t>F</w:t>
            </w:r>
          </w:p>
        </w:tc>
        <w:tc>
          <w:tcPr>
            <w:tcW w:w="5293" w:type="dxa"/>
            <w:shd w:val="solid" w:color="FFFFFF" w:fill="auto"/>
          </w:tcPr>
          <w:p w14:paraId="56C749E3" w14:textId="2059764C" w:rsidR="008455CE" w:rsidRPr="00410461" w:rsidRDefault="008455CE" w:rsidP="008455CE">
            <w:pPr>
              <w:pStyle w:val="TAL"/>
              <w:keepNext w:val="0"/>
              <w:keepLines w:val="0"/>
              <w:rPr>
                <w:sz w:val="16"/>
                <w:szCs w:val="16"/>
              </w:rPr>
            </w:pPr>
            <w:r>
              <w:rPr>
                <w:sz w:val="16"/>
                <w:szCs w:val="16"/>
              </w:rPr>
              <w:t>Clarifications related to LI_X1(M)</w:t>
            </w:r>
          </w:p>
        </w:tc>
        <w:tc>
          <w:tcPr>
            <w:tcW w:w="708" w:type="dxa"/>
            <w:shd w:val="solid" w:color="FFFFFF" w:fill="auto"/>
          </w:tcPr>
          <w:p w14:paraId="366A7BBB"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105CB65" w14:textId="77777777" w:rsidTr="00644583">
        <w:tc>
          <w:tcPr>
            <w:tcW w:w="803" w:type="dxa"/>
            <w:shd w:val="solid" w:color="FFFFFF" w:fill="auto"/>
          </w:tcPr>
          <w:p w14:paraId="1244DEBC"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7219AD3"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F3D8A42"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56EDFEAF" w14:textId="68BA7F23" w:rsidR="008455CE" w:rsidRPr="00410461" w:rsidRDefault="008455CE" w:rsidP="008455CE">
            <w:pPr>
              <w:pStyle w:val="TAL"/>
              <w:keepNext w:val="0"/>
              <w:keepLines w:val="0"/>
              <w:rPr>
                <w:sz w:val="16"/>
                <w:szCs w:val="16"/>
              </w:rPr>
            </w:pPr>
            <w:r>
              <w:rPr>
                <w:sz w:val="16"/>
                <w:szCs w:val="16"/>
              </w:rPr>
              <w:t>0243</w:t>
            </w:r>
          </w:p>
        </w:tc>
        <w:tc>
          <w:tcPr>
            <w:tcW w:w="383" w:type="dxa"/>
            <w:shd w:val="solid" w:color="FFFFFF" w:fill="auto"/>
          </w:tcPr>
          <w:p w14:paraId="03507152" w14:textId="55AC3D80" w:rsidR="008455CE" w:rsidRPr="00410461" w:rsidRDefault="008455CE" w:rsidP="008455CE">
            <w:pPr>
              <w:pStyle w:val="TAR"/>
              <w:keepNext w:val="0"/>
              <w:keepLines w:val="0"/>
              <w:jc w:val="center"/>
              <w:rPr>
                <w:sz w:val="16"/>
                <w:szCs w:val="16"/>
              </w:rPr>
            </w:pPr>
            <w:r>
              <w:rPr>
                <w:sz w:val="16"/>
                <w:szCs w:val="16"/>
              </w:rPr>
              <w:t>2</w:t>
            </w:r>
          </w:p>
        </w:tc>
        <w:tc>
          <w:tcPr>
            <w:tcW w:w="384" w:type="dxa"/>
            <w:shd w:val="solid" w:color="FFFFFF" w:fill="auto"/>
          </w:tcPr>
          <w:p w14:paraId="4017FFED" w14:textId="49B0045A" w:rsidR="008455CE" w:rsidRPr="00410461" w:rsidRDefault="008455CE" w:rsidP="008455CE">
            <w:pPr>
              <w:pStyle w:val="TAC"/>
              <w:keepNext w:val="0"/>
              <w:keepLines w:val="0"/>
              <w:rPr>
                <w:sz w:val="16"/>
                <w:szCs w:val="16"/>
              </w:rPr>
            </w:pPr>
            <w:r>
              <w:rPr>
                <w:sz w:val="16"/>
                <w:szCs w:val="16"/>
              </w:rPr>
              <w:t>B</w:t>
            </w:r>
          </w:p>
        </w:tc>
        <w:tc>
          <w:tcPr>
            <w:tcW w:w="5293" w:type="dxa"/>
            <w:shd w:val="solid" w:color="FFFFFF" w:fill="auto"/>
          </w:tcPr>
          <w:p w14:paraId="73C1F639" w14:textId="231BFED4" w:rsidR="008455CE" w:rsidRPr="00410461" w:rsidRDefault="008455CE" w:rsidP="008455CE">
            <w:pPr>
              <w:pStyle w:val="TAL"/>
              <w:keepNext w:val="0"/>
              <w:keepLines w:val="0"/>
              <w:rPr>
                <w:sz w:val="16"/>
                <w:szCs w:val="16"/>
              </w:rPr>
            </w:pPr>
            <w:r>
              <w:rPr>
                <w:sz w:val="16"/>
                <w:szCs w:val="16"/>
              </w:rPr>
              <w:t>LI for IMS Data Channel Stage 2</w:t>
            </w:r>
          </w:p>
        </w:tc>
        <w:tc>
          <w:tcPr>
            <w:tcW w:w="708" w:type="dxa"/>
            <w:shd w:val="solid" w:color="FFFFFF" w:fill="auto"/>
          </w:tcPr>
          <w:p w14:paraId="730FD25A"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33442BA3" w14:textId="77777777" w:rsidTr="00644583">
        <w:tc>
          <w:tcPr>
            <w:tcW w:w="803" w:type="dxa"/>
            <w:shd w:val="solid" w:color="FFFFFF" w:fill="auto"/>
          </w:tcPr>
          <w:p w14:paraId="330FD5FA"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01909EEE"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242DD266"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CED66E7" w14:textId="2A1FE686" w:rsidR="008455CE" w:rsidRPr="00410461" w:rsidRDefault="008455CE" w:rsidP="008455CE">
            <w:pPr>
              <w:pStyle w:val="TAL"/>
              <w:keepNext w:val="0"/>
              <w:keepLines w:val="0"/>
              <w:rPr>
                <w:sz w:val="16"/>
                <w:szCs w:val="16"/>
              </w:rPr>
            </w:pPr>
            <w:r>
              <w:rPr>
                <w:sz w:val="16"/>
                <w:szCs w:val="16"/>
              </w:rPr>
              <w:t>0244</w:t>
            </w:r>
          </w:p>
        </w:tc>
        <w:tc>
          <w:tcPr>
            <w:tcW w:w="383" w:type="dxa"/>
            <w:shd w:val="solid" w:color="FFFFFF" w:fill="auto"/>
          </w:tcPr>
          <w:p w14:paraId="0A9174B7" w14:textId="24DB7AA6"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09374293" w14:textId="00A3C991"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2801B212" w14:textId="040BCDDB" w:rsidR="008455CE" w:rsidRPr="00410461" w:rsidRDefault="008455CE" w:rsidP="008455CE">
            <w:pPr>
              <w:pStyle w:val="TAL"/>
              <w:keepNext w:val="0"/>
              <w:keepLines w:val="0"/>
              <w:rPr>
                <w:sz w:val="16"/>
                <w:szCs w:val="16"/>
              </w:rPr>
            </w:pPr>
            <w:r>
              <w:rPr>
                <w:sz w:val="16"/>
                <w:szCs w:val="16"/>
              </w:rPr>
              <w:t>Description of implementations for intercepting post dialled digits</w:t>
            </w:r>
          </w:p>
        </w:tc>
        <w:tc>
          <w:tcPr>
            <w:tcW w:w="708" w:type="dxa"/>
            <w:shd w:val="solid" w:color="FFFFFF" w:fill="auto"/>
          </w:tcPr>
          <w:p w14:paraId="64192242"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8455CE" w:rsidRPr="008455CE" w14:paraId="49300F81" w14:textId="77777777" w:rsidTr="00644583">
        <w:tc>
          <w:tcPr>
            <w:tcW w:w="803" w:type="dxa"/>
            <w:shd w:val="solid" w:color="FFFFFF" w:fill="auto"/>
          </w:tcPr>
          <w:p w14:paraId="1CCC9F36" w14:textId="77777777" w:rsidR="008455CE" w:rsidRPr="00410461" w:rsidRDefault="008455CE" w:rsidP="008455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7104ACF6" w14:textId="77777777" w:rsidR="008455CE" w:rsidRPr="00410461" w:rsidRDefault="008455CE" w:rsidP="008455CE">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5B6C4B1B" w14:textId="77777777" w:rsidR="008455CE" w:rsidRPr="00410461" w:rsidRDefault="008455CE" w:rsidP="008455CE">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648A40D2" w14:textId="0C722B09" w:rsidR="008455CE" w:rsidRPr="00410461" w:rsidRDefault="008455CE" w:rsidP="008455CE">
            <w:pPr>
              <w:pStyle w:val="TAL"/>
              <w:keepNext w:val="0"/>
              <w:keepLines w:val="0"/>
              <w:rPr>
                <w:sz w:val="16"/>
                <w:szCs w:val="16"/>
              </w:rPr>
            </w:pPr>
            <w:r>
              <w:rPr>
                <w:sz w:val="16"/>
                <w:szCs w:val="16"/>
              </w:rPr>
              <w:t>0245</w:t>
            </w:r>
          </w:p>
        </w:tc>
        <w:tc>
          <w:tcPr>
            <w:tcW w:w="383" w:type="dxa"/>
            <w:shd w:val="solid" w:color="FFFFFF" w:fill="auto"/>
          </w:tcPr>
          <w:p w14:paraId="26E5955A" w14:textId="12E9BD22" w:rsidR="008455CE" w:rsidRPr="00410461" w:rsidRDefault="008455CE" w:rsidP="008455CE">
            <w:pPr>
              <w:pStyle w:val="TAR"/>
              <w:keepNext w:val="0"/>
              <w:keepLines w:val="0"/>
              <w:jc w:val="center"/>
              <w:rPr>
                <w:sz w:val="16"/>
                <w:szCs w:val="16"/>
              </w:rPr>
            </w:pPr>
            <w:r>
              <w:rPr>
                <w:sz w:val="16"/>
                <w:szCs w:val="16"/>
              </w:rPr>
              <w:t>1</w:t>
            </w:r>
          </w:p>
        </w:tc>
        <w:tc>
          <w:tcPr>
            <w:tcW w:w="384" w:type="dxa"/>
            <w:shd w:val="solid" w:color="FFFFFF" w:fill="auto"/>
          </w:tcPr>
          <w:p w14:paraId="509F6819" w14:textId="26785D20" w:rsidR="008455CE" w:rsidRPr="00410461" w:rsidRDefault="008455CE" w:rsidP="008455CE">
            <w:pPr>
              <w:pStyle w:val="TAC"/>
              <w:keepNext w:val="0"/>
              <w:keepLines w:val="0"/>
              <w:rPr>
                <w:sz w:val="16"/>
                <w:szCs w:val="16"/>
              </w:rPr>
            </w:pPr>
            <w:r>
              <w:rPr>
                <w:sz w:val="16"/>
                <w:szCs w:val="16"/>
              </w:rPr>
              <w:t>C</w:t>
            </w:r>
          </w:p>
        </w:tc>
        <w:tc>
          <w:tcPr>
            <w:tcW w:w="5293" w:type="dxa"/>
            <w:shd w:val="solid" w:color="FFFFFF" w:fill="auto"/>
          </w:tcPr>
          <w:p w14:paraId="0E696F16" w14:textId="53E4FEEF" w:rsidR="008455CE" w:rsidRPr="00410461" w:rsidRDefault="008455CE" w:rsidP="008455CE">
            <w:pPr>
              <w:pStyle w:val="TAL"/>
              <w:keepNext w:val="0"/>
              <w:keepLines w:val="0"/>
              <w:rPr>
                <w:sz w:val="16"/>
                <w:szCs w:val="16"/>
              </w:rPr>
            </w:pPr>
            <w:r>
              <w:rPr>
                <w:sz w:val="16"/>
                <w:szCs w:val="16"/>
              </w:rPr>
              <w:t>Addition of Cell Site Information for IQF responses.</w:t>
            </w:r>
          </w:p>
        </w:tc>
        <w:tc>
          <w:tcPr>
            <w:tcW w:w="708" w:type="dxa"/>
            <w:shd w:val="solid" w:color="FFFFFF" w:fill="auto"/>
          </w:tcPr>
          <w:p w14:paraId="7DD756F6" w14:textId="77777777" w:rsidR="008455CE" w:rsidRPr="00410461" w:rsidRDefault="008455CE" w:rsidP="008455CE">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001C3" w:rsidRPr="008455CE" w14:paraId="506014B4" w14:textId="77777777" w:rsidTr="00644583">
        <w:tc>
          <w:tcPr>
            <w:tcW w:w="803" w:type="dxa"/>
            <w:shd w:val="solid" w:color="FFFFFF" w:fill="auto"/>
          </w:tcPr>
          <w:p w14:paraId="225F52ED" w14:textId="77777777" w:rsidR="00A001C3" w:rsidRPr="00410461" w:rsidRDefault="00A001C3" w:rsidP="00644583">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3DFD1E92" w14:textId="77777777" w:rsidR="00A001C3" w:rsidRPr="00410461" w:rsidRDefault="00A001C3" w:rsidP="00644583">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328AA407" w14:textId="77777777" w:rsidR="00A001C3" w:rsidRPr="00410461" w:rsidRDefault="00A001C3" w:rsidP="00644583">
            <w:pPr>
              <w:pStyle w:val="TAC"/>
              <w:keepNext w:val="0"/>
              <w:keepLines w:val="0"/>
              <w:jc w:val="left"/>
              <w:rPr>
                <w:sz w:val="16"/>
                <w:szCs w:val="16"/>
              </w:rPr>
            </w:pPr>
            <w:r w:rsidRPr="00410461">
              <w:rPr>
                <w:sz w:val="16"/>
                <w:szCs w:val="16"/>
              </w:rPr>
              <w:t>SP-2</w:t>
            </w:r>
            <w:r>
              <w:rPr>
                <w:sz w:val="16"/>
                <w:szCs w:val="16"/>
              </w:rPr>
              <w:t>41074</w:t>
            </w:r>
          </w:p>
        </w:tc>
        <w:tc>
          <w:tcPr>
            <w:tcW w:w="567" w:type="dxa"/>
            <w:shd w:val="solid" w:color="FFFFFF" w:fill="auto"/>
          </w:tcPr>
          <w:p w14:paraId="0BC363FB" w14:textId="77777777" w:rsidR="00A001C3" w:rsidRPr="00410461" w:rsidRDefault="00A001C3" w:rsidP="00644583">
            <w:pPr>
              <w:pStyle w:val="TAL"/>
              <w:keepNext w:val="0"/>
              <w:keepLines w:val="0"/>
              <w:rPr>
                <w:sz w:val="16"/>
                <w:szCs w:val="16"/>
              </w:rPr>
            </w:pPr>
            <w:r>
              <w:rPr>
                <w:sz w:val="16"/>
                <w:szCs w:val="16"/>
              </w:rPr>
              <w:t>0246</w:t>
            </w:r>
          </w:p>
        </w:tc>
        <w:tc>
          <w:tcPr>
            <w:tcW w:w="383" w:type="dxa"/>
            <w:shd w:val="solid" w:color="FFFFFF" w:fill="auto"/>
          </w:tcPr>
          <w:p w14:paraId="61DF59F1" w14:textId="77777777" w:rsidR="00A001C3" w:rsidRPr="00410461" w:rsidRDefault="00A001C3" w:rsidP="00644583">
            <w:pPr>
              <w:pStyle w:val="TAR"/>
              <w:keepNext w:val="0"/>
              <w:keepLines w:val="0"/>
              <w:jc w:val="center"/>
              <w:rPr>
                <w:sz w:val="16"/>
                <w:szCs w:val="16"/>
              </w:rPr>
            </w:pPr>
            <w:r>
              <w:rPr>
                <w:sz w:val="16"/>
                <w:szCs w:val="16"/>
              </w:rPr>
              <w:t>1</w:t>
            </w:r>
          </w:p>
        </w:tc>
        <w:tc>
          <w:tcPr>
            <w:tcW w:w="384" w:type="dxa"/>
            <w:shd w:val="solid" w:color="FFFFFF" w:fill="auto"/>
          </w:tcPr>
          <w:p w14:paraId="508A5083" w14:textId="77777777" w:rsidR="00A001C3" w:rsidRPr="00410461" w:rsidRDefault="00A001C3" w:rsidP="00644583">
            <w:pPr>
              <w:pStyle w:val="TAC"/>
              <w:keepNext w:val="0"/>
              <w:keepLines w:val="0"/>
              <w:rPr>
                <w:sz w:val="16"/>
                <w:szCs w:val="16"/>
              </w:rPr>
            </w:pPr>
            <w:r>
              <w:rPr>
                <w:sz w:val="16"/>
                <w:szCs w:val="16"/>
              </w:rPr>
              <w:t>C</w:t>
            </w:r>
          </w:p>
        </w:tc>
        <w:tc>
          <w:tcPr>
            <w:tcW w:w="5293" w:type="dxa"/>
            <w:shd w:val="solid" w:color="FFFFFF" w:fill="auto"/>
          </w:tcPr>
          <w:p w14:paraId="653F82E3" w14:textId="77777777" w:rsidR="00A001C3" w:rsidRPr="00410461" w:rsidRDefault="00A001C3" w:rsidP="00644583">
            <w:pPr>
              <w:pStyle w:val="TAL"/>
              <w:keepNext w:val="0"/>
              <w:keepLines w:val="0"/>
              <w:rPr>
                <w:sz w:val="16"/>
                <w:szCs w:val="16"/>
              </w:rPr>
            </w:pPr>
            <w:r>
              <w:rPr>
                <w:sz w:val="16"/>
                <w:szCs w:val="16"/>
              </w:rPr>
              <w:t>Introduction of next generation IP Packet Report format</w:t>
            </w:r>
          </w:p>
        </w:tc>
        <w:tc>
          <w:tcPr>
            <w:tcW w:w="708" w:type="dxa"/>
            <w:shd w:val="solid" w:color="FFFFFF" w:fill="auto"/>
          </w:tcPr>
          <w:p w14:paraId="508D1B60" w14:textId="77777777" w:rsidR="00A001C3" w:rsidRPr="00410461" w:rsidRDefault="00A001C3" w:rsidP="0064458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9</w:t>
            </w:r>
            <w:r w:rsidRPr="00410461">
              <w:rPr>
                <w:sz w:val="16"/>
                <w:szCs w:val="16"/>
              </w:rPr>
              <w:t>.0</w:t>
            </w:r>
          </w:p>
        </w:tc>
      </w:tr>
      <w:tr w:rsidR="00AB0318" w:rsidRPr="008455CE" w14:paraId="101C602B" w14:textId="77777777" w:rsidTr="003125AA">
        <w:tc>
          <w:tcPr>
            <w:tcW w:w="803" w:type="dxa"/>
            <w:shd w:val="solid" w:color="FFFFFF" w:fill="auto"/>
          </w:tcPr>
          <w:p w14:paraId="0BFBA367" w14:textId="77777777" w:rsidR="00AB0318" w:rsidRPr="00410461" w:rsidRDefault="00AB0318" w:rsidP="003125AA">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09</w:t>
            </w:r>
          </w:p>
        </w:tc>
        <w:tc>
          <w:tcPr>
            <w:tcW w:w="709" w:type="dxa"/>
            <w:shd w:val="solid" w:color="FFFFFF" w:fill="auto"/>
          </w:tcPr>
          <w:p w14:paraId="4FB86941" w14:textId="77777777" w:rsidR="00AB0318" w:rsidRPr="00410461" w:rsidRDefault="00AB0318" w:rsidP="003125AA">
            <w:pPr>
              <w:pStyle w:val="TAC"/>
              <w:keepNext w:val="0"/>
              <w:keepLines w:val="0"/>
              <w:rPr>
                <w:sz w:val="16"/>
                <w:szCs w:val="16"/>
              </w:rPr>
            </w:pPr>
            <w:r w:rsidRPr="00410461">
              <w:rPr>
                <w:sz w:val="16"/>
                <w:szCs w:val="16"/>
              </w:rPr>
              <w:t>SA#</w:t>
            </w:r>
            <w:r>
              <w:rPr>
                <w:sz w:val="16"/>
                <w:szCs w:val="16"/>
              </w:rPr>
              <w:t>105</w:t>
            </w:r>
          </w:p>
        </w:tc>
        <w:tc>
          <w:tcPr>
            <w:tcW w:w="992" w:type="dxa"/>
            <w:shd w:val="solid" w:color="FFFFFF" w:fill="auto"/>
          </w:tcPr>
          <w:p w14:paraId="70AABD59" w14:textId="77777777" w:rsidR="00AB0318" w:rsidRPr="00410461" w:rsidRDefault="00AB0318" w:rsidP="003125AA">
            <w:pPr>
              <w:pStyle w:val="TAC"/>
              <w:keepNext w:val="0"/>
              <w:keepLines w:val="0"/>
              <w:jc w:val="left"/>
              <w:rPr>
                <w:sz w:val="16"/>
                <w:szCs w:val="16"/>
              </w:rPr>
            </w:pPr>
            <w:r w:rsidRPr="00410461">
              <w:rPr>
                <w:sz w:val="16"/>
                <w:szCs w:val="16"/>
              </w:rPr>
              <w:t>SP-2</w:t>
            </w:r>
            <w:r>
              <w:rPr>
                <w:sz w:val="16"/>
                <w:szCs w:val="16"/>
              </w:rPr>
              <w:t>41075</w:t>
            </w:r>
          </w:p>
        </w:tc>
        <w:tc>
          <w:tcPr>
            <w:tcW w:w="567" w:type="dxa"/>
            <w:shd w:val="solid" w:color="FFFFFF" w:fill="auto"/>
          </w:tcPr>
          <w:p w14:paraId="612EFE42" w14:textId="77777777" w:rsidR="00AB0318" w:rsidRPr="00410461" w:rsidRDefault="00AB0318" w:rsidP="003125AA">
            <w:pPr>
              <w:pStyle w:val="TAL"/>
              <w:keepNext w:val="0"/>
              <w:keepLines w:val="0"/>
              <w:rPr>
                <w:sz w:val="16"/>
                <w:szCs w:val="16"/>
              </w:rPr>
            </w:pPr>
            <w:r>
              <w:rPr>
                <w:sz w:val="16"/>
                <w:szCs w:val="16"/>
              </w:rPr>
              <w:t>0241</w:t>
            </w:r>
          </w:p>
        </w:tc>
        <w:tc>
          <w:tcPr>
            <w:tcW w:w="383" w:type="dxa"/>
            <w:shd w:val="solid" w:color="FFFFFF" w:fill="auto"/>
          </w:tcPr>
          <w:p w14:paraId="62DD1ECA" w14:textId="77777777" w:rsidR="00AB0318" w:rsidRPr="00410461" w:rsidRDefault="00AB0318" w:rsidP="003125AA">
            <w:pPr>
              <w:pStyle w:val="TAR"/>
              <w:keepNext w:val="0"/>
              <w:keepLines w:val="0"/>
              <w:jc w:val="center"/>
              <w:rPr>
                <w:sz w:val="16"/>
                <w:szCs w:val="16"/>
              </w:rPr>
            </w:pPr>
            <w:r>
              <w:rPr>
                <w:sz w:val="16"/>
                <w:szCs w:val="16"/>
              </w:rPr>
              <w:t>1</w:t>
            </w:r>
          </w:p>
        </w:tc>
        <w:tc>
          <w:tcPr>
            <w:tcW w:w="384" w:type="dxa"/>
            <w:shd w:val="solid" w:color="FFFFFF" w:fill="auto"/>
          </w:tcPr>
          <w:p w14:paraId="57F30C0A" w14:textId="77777777" w:rsidR="00AB0318" w:rsidRPr="00410461" w:rsidRDefault="00AB0318" w:rsidP="003125AA">
            <w:pPr>
              <w:pStyle w:val="TAC"/>
              <w:keepNext w:val="0"/>
              <w:keepLines w:val="0"/>
              <w:rPr>
                <w:sz w:val="16"/>
                <w:szCs w:val="16"/>
              </w:rPr>
            </w:pPr>
            <w:r>
              <w:rPr>
                <w:sz w:val="16"/>
                <w:szCs w:val="16"/>
              </w:rPr>
              <w:t>B</w:t>
            </w:r>
          </w:p>
        </w:tc>
        <w:tc>
          <w:tcPr>
            <w:tcW w:w="5293" w:type="dxa"/>
            <w:shd w:val="solid" w:color="FFFFFF" w:fill="auto"/>
          </w:tcPr>
          <w:p w14:paraId="2221C19D" w14:textId="77777777" w:rsidR="00AB0318" w:rsidRPr="00410461" w:rsidRDefault="00AB0318" w:rsidP="003125AA">
            <w:pPr>
              <w:pStyle w:val="TAL"/>
              <w:keepNext w:val="0"/>
              <w:keepLines w:val="0"/>
              <w:rPr>
                <w:sz w:val="16"/>
                <w:szCs w:val="16"/>
              </w:rPr>
            </w:pPr>
            <w:r>
              <w:rPr>
                <w:sz w:val="16"/>
                <w:szCs w:val="16"/>
              </w:rPr>
              <w:t>Location acquisition based on measurement reporting</w:t>
            </w:r>
          </w:p>
        </w:tc>
        <w:tc>
          <w:tcPr>
            <w:tcW w:w="708" w:type="dxa"/>
            <w:shd w:val="solid" w:color="FFFFFF" w:fill="auto"/>
          </w:tcPr>
          <w:p w14:paraId="040D5FAF" w14:textId="77777777" w:rsidR="00AB0318" w:rsidRPr="00410461" w:rsidRDefault="00AB0318" w:rsidP="003125A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0</w:t>
            </w:r>
            <w:r w:rsidRPr="00410461">
              <w:rPr>
                <w:sz w:val="16"/>
                <w:szCs w:val="16"/>
              </w:rPr>
              <w:t>.0</w:t>
            </w:r>
          </w:p>
        </w:tc>
      </w:tr>
      <w:tr w:rsidR="002327CE" w:rsidRPr="008455CE" w14:paraId="70B79C2F" w14:textId="77777777" w:rsidTr="003125AA">
        <w:tc>
          <w:tcPr>
            <w:tcW w:w="803" w:type="dxa"/>
            <w:shd w:val="solid" w:color="FFFFFF" w:fill="auto"/>
          </w:tcPr>
          <w:p w14:paraId="3D74A4C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EE215DF"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026DF2F8"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F0EB73C" w14:textId="5D75787A" w:rsidR="002327CE" w:rsidRPr="00410461" w:rsidRDefault="002327CE" w:rsidP="002327CE">
            <w:pPr>
              <w:pStyle w:val="TAL"/>
              <w:keepNext w:val="0"/>
              <w:keepLines w:val="0"/>
              <w:rPr>
                <w:sz w:val="16"/>
                <w:szCs w:val="16"/>
              </w:rPr>
            </w:pPr>
            <w:r>
              <w:rPr>
                <w:sz w:val="16"/>
                <w:szCs w:val="16"/>
              </w:rPr>
              <w:t>0251</w:t>
            </w:r>
          </w:p>
        </w:tc>
        <w:tc>
          <w:tcPr>
            <w:tcW w:w="383" w:type="dxa"/>
            <w:shd w:val="solid" w:color="FFFFFF" w:fill="auto"/>
          </w:tcPr>
          <w:p w14:paraId="029859E9" w14:textId="73F963E4"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9BDF359" w14:textId="4EF2AE1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772D5D8B" w14:textId="1D488D2E" w:rsidR="002327CE" w:rsidRPr="00410461" w:rsidRDefault="002327CE" w:rsidP="002327CE">
            <w:pPr>
              <w:pStyle w:val="TAL"/>
              <w:keepNext w:val="0"/>
              <w:keepLines w:val="0"/>
              <w:rPr>
                <w:sz w:val="16"/>
                <w:szCs w:val="16"/>
              </w:rPr>
            </w:pPr>
            <w:r>
              <w:rPr>
                <w:sz w:val="16"/>
                <w:szCs w:val="16"/>
              </w:rPr>
              <w:t>Corrections on MMS target identities</w:t>
            </w:r>
          </w:p>
        </w:tc>
        <w:tc>
          <w:tcPr>
            <w:tcW w:w="708" w:type="dxa"/>
            <w:shd w:val="solid" w:color="FFFFFF" w:fill="auto"/>
          </w:tcPr>
          <w:p w14:paraId="226AA7E4"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4EA9AC3" w14:textId="77777777" w:rsidTr="003125AA">
        <w:tc>
          <w:tcPr>
            <w:tcW w:w="803" w:type="dxa"/>
            <w:shd w:val="solid" w:color="FFFFFF" w:fill="auto"/>
          </w:tcPr>
          <w:p w14:paraId="01162A09"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A5754BD"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135ABCB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1B06868F" w14:textId="7E9BC518" w:rsidR="002327CE" w:rsidRPr="00410461" w:rsidRDefault="002327CE" w:rsidP="002327CE">
            <w:pPr>
              <w:pStyle w:val="TAL"/>
              <w:keepNext w:val="0"/>
              <w:keepLines w:val="0"/>
              <w:rPr>
                <w:sz w:val="16"/>
                <w:szCs w:val="16"/>
              </w:rPr>
            </w:pPr>
            <w:r>
              <w:rPr>
                <w:sz w:val="16"/>
                <w:szCs w:val="16"/>
              </w:rPr>
              <w:t>0252</w:t>
            </w:r>
          </w:p>
        </w:tc>
        <w:tc>
          <w:tcPr>
            <w:tcW w:w="383" w:type="dxa"/>
            <w:shd w:val="solid" w:color="FFFFFF" w:fill="auto"/>
          </w:tcPr>
          <w:p w14:paraId="6464D9C3" w14:textId="417A14FE"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0C03086D" w14:textId="4F0D0C68"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6B66F75D" w14:textId="035CD610" w:rsidR="002327CE" w:rsidRPr="00410461" w:rsidRDefault="002327CE" w:rsidP="002327CE">
            <w:pPr>
              <w:pStyle w:val="TAL"/>
              <w:keepNext w:val="0"/>
              <w:keepLines w:val="0"/>
              <w:rPr>
                <w:sz w:val="16"/>
                <w:szCs w:val="16"/>
              </w:rPr>
            </w:pPr>
            <w:r>
              <w:rPr>
                <w:sz w:val="16"/>
                <w:szCs w:val="16"/>
              </w:rPr>
              <w:t>Web RTC Access to IMS</w:t>
            </w:r>
          </w:p>
        </w:tc>
        <w:tc>
          <w:tcPr>
            <w:tcW w:w="708" w:type="dxa"/>
            <w:shd w:val="solid" w:color="FFFFFF" w:fill="auto"/>
          </w:tcPr>
          <w:p w14:paraId="682CACB5"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EF3C04B" w14:textId="77777777" w:rsidTr="003125AA">
        <w:tc>
          <w:tcPr>
            <w:tcW w:w="803" w:type="dxa"/>
            <w:shd w:val="solid" w:color="FFFFFF" w:fill="auto"/>
          </w:tcPr>
          <w:p w14:paraId="396EFD9C"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72042349"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23CA8AA7"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2C35E822" w14:textId="38E535B0" w:rsidR="002327CE" w:rsidRPr="00410461" w:rsidRDefault="002327CE" w:rsidP="002327CE">
            <w:pPr>
              <w:pStyle w:val="TAL"/>
              <w:keepNext w:val="0"/>
              <w:keepLines w:val="0"/>
              <w:rPr>
                <w:sz w:val="16"/>
                <w:szCs w:val="16"/>
              </w:rPr>
            </w:pPr>
            <w:r>
              <w:rPr>
                <w:sz w:val="16"/>
                <w:szCs w:val="16"/>
              </w:rPr>
              <w:t>0253</w:t>
            </w:r>
          </w:p>
        </w:tc>
        <w:tc>
          <w:tcPr>
            <w:tcW w:w="383" w:type="dxa"/>
            <w:shd w:val="solid" w:color="FFFFFF" w:fill="auto"/>
          </w:tcPr>
          <w:p w14:paraId="2B17346C" w14:textId="03843529"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3442E56F" w14:textId="42A1D523"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056890C5" w14:textId="1395B0CD" w:rsidR="002327CE" w:rsidRPr="00410461" w:rsidRDefault="002327CE" w:rsidP="002327CE">
            <w:pPr>
              <w:pStyle w:val="TAL"/>
              <w:keepNext w:val="0"/>
              <w:keepLines w:val="0"/>
              <w:rPr>
                <w:sz w:val="16"/>
                <w:szCs w:val="16"/>
              </w:rPr>
            </w:pPr>
            <w:r>
              <w:rPr>
                <w:sz w:val="16"/>
                <w:szCs w:val="16"/>
              </w:rPr>
              <w:t>LI for 5G LAN parameter provisioning (VN Group)</w:t>
            </w:r>
          </w:p>
        </w:tc>
        <w:tc>
          <w:tcPr>
            <w:tcW w:w="708" w:type="dxa"/>
            <w:shd w:val="solid" w:color="FFFFFF" w:fill="auto"/>
          </w:tcPr>
          <w:p w14:paraId="178686F2"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6051980D" w14:textId="77777777" w:rsidTr="003125AA">
        <w:tc>
          <w:tcPr>
            <w:tcW w:w="803" w:type="dxa"/>
            <w:shd w:val="solid" w:color="FFFFFF" w:fill="auto"/>
          </w:tcPr>
          <w:p w14:paraId="5519B186"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55BC4782"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101A4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BCDA7CF" w14:textId="4C49601A" w:rsidR="002327CE" w:rsidRPr="00410461" w:rsidRDefault="002327CE" w:rsidP="002327CE">
            <w:pPr>
              <w:pStyle w:val="TAL"/>
              <w:keepNext w:val="0"/>
              <w:keepLines w:val="0"/>
              <w:rPr>
                <w:sz w:val="16"/>
                <w:szCs w:val="16"/>
              </w:rPr>
            </w:pPr>
            <w:r>
              <w:rPr>
                <w:sz w:val="16"/>
                <w:szCs w:val="16"/>
              </w:rPr>
              <w:t>0254</w:t>
            </w:r>
          </w:p>
        </w:tc>
        <w:tc>
          <w:tcPr>
            <w:tcW w:w="383" w:type="dxa"/>
            <w:shd w:val="solid" w:color="FFFFFF" w:fill="auto"/>
          </w:tcPr>
          <w:p w14:paraId="6BAB6DA3" w14:textId="01F8140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A9A0452" w14:textId="557A7402"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71A48C3C" w14:textId="02D61E75" w:rsidR="002327CE" w:rsidRPr="00410461" w:rsidRDefault="002327CE" w:rsidP="002327CE">
            <w:pPr>
              <w:pStyle w:val="TAL"/>
              <w:keepNext w:val="0"/>
              <w:keepLines w:val="0"/>
              <w:rPr>
                <w:sz w:val="16"/>
                <w:szCs w:val="16"/>
              </w:rPr>
            </w:pPr>
            <w:r>
              <w:rPr>
                <w:sz w:val="16"/>
                <w:szCs w:val="16"/>
              </w:rPr>
              <w:t>Editorial update of RFC 9475 in clause E.2.3 STIR/SHAKEN for messaging</w:t>
            </w:r>
          </w:p>
        </w:tc>
        <w:tc>
          <w:tcPr>
            <w:tcW w:w="708" w:type="dxa"/>
            <w:shd w:val="solid" w:color="FFFFFF" w:fill="auto"/>
          </w:tcPr>
          <w:p w14:paraId="50A4E0D1"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65D7DEB" w14:textId="77777777" w:rsidTr="003125AA">
        <w:tc>
          <w:tcPr>
            <w:tcW w:w="803" w:type="dxa"/>
            <w:shd w:val="solid" w:color="FFFFFF" w:fill="auto"/>
          </w:tcPr>
          <w:p w14:paraId="419FD48E"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2BAA2E7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AC6689F"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8A87539" w14:textId="35F8A401" w:rsidR="002327CE" w:rsidRPr="00410461" w:rsidRDefault="002327CE" w:rsidP="002327CE">
            <w:pPr>
              <w:pStyle w:val="TAL"/>
              <w:keepNext w:val="0"/>
              <w:keepLines w:val="0"/>
              <w:rPr>
                <w:sz w:val="16"/>
                <w:szCs w:val="16"/>
              </w:rPr>
            </w:pPr>
            <w:r>
              <w:rPr>
                <w:sz w:val="16"/>
                <w:szCs w:val="16"/>
              </w:rPr>
              <w:t>0255</w:t>
            </w:r>
          </w:p>
        </w:tc>
        <w:tc>
          <w:tcPr>
            <w:tcW w:w="383" w:type="dxa"/>
            <w:shd w:val="solid" w:color="FFFFFF" w:fill="auto"/>
          </w:tcPr>
          <w:p w14:paraId="21A60744" w14:textId="25260C5E"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79718355" w14:textId="55C157D4"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12C84699" w14:textId="6B5B2EB7" w:rsidR="002327CE" w:rsidRPr="00410461" w:rsidRDefault="002327CE" w:rsidP="002327CE">
            <w:pPr>
              <w:pStyle w:val="TAL"/>
              <w:keepNext w:val="0"/>
              <w:keepLines w:val="0"/>
              <w:rPr>
                <w:sz w:val="16"/>
                <w:szCs w:val="16"/>
              </w:rPr>
            </w:pPr>
            <w:r>
              <w:rPr>
                <w:sz w:val="16"/>
                <w:szCs w:val="16"/>
              </w:rPr>
              <w:t>Extra IAB information in stage 2 related to Downlink NAS transport and to UE CONTEXT MODIFICATION REQUEST</w:t>
            </w:r>
          </w:p>
        </w:tc>
        <w:tc>
          <w:tcPr>
            <w:tcW w:w="708" w:type="dxa"/>
            <w:shd w:val="solid" w:color="FFFFFF" w:fill="auto"/>
          </w:tcPr>
          <w:p w14:paraId="284912A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18922132" w14:textId="77777777" w:rsidTr="003125AA">
        <w:tc>
          <w:tcPr>
            <w:tcW w:w="803" w:type="dxa"/>
            <w:shd w:val="solid" w:color="FFFFFF" w:fill="auto"/>
          </w:tcPr>
          <w:p w14:paraId="5F1365A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62F3BA5"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0FCE1B"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4262BF3F" w14:textId="1EB89D0C" w:rsidR="002327CE" w:rsidRPr="00410461" w:rsidRDefault="002327CE" w:rsidP="002327CE">
            <w:pPr>
              <w:pStyle w:val="TAL"/>
              <w:keepNext w:val="0"/>
              <w:keepLines w:val="0"/>
              <w:rPr>
                <w:sz w:val="16"/>
                <w:szCs w:val="16"/>
              </w:rPr>
            </w:pPr>
            <w:r>
              <w:rPr>
                <w:sz w:val="16"/>
                <w:szCs w:val="16"/>
              </w:rPr>
              <w:t>0258</w:t>
            </w:r>
          </w:p>
        </w:tc>
        <w:tc>
          <w:tcPr>
            <w:tcW w:w="383" w:type="dxa"/>
            <w:shd w:val="solid" w:color="FFFFFF" w:fill="auto"/>
          </w:tcPr>
          <w:p w14:paraId="614F9AC4" w14:textId="3FB53D3B" w:rsidR="002327CE" w:rsidRPr="00410461" w:rsidRDefault="002327CE" w:rsidP="002327CE">
            <w:pPr>
              <w:pStyle w:val="TAR"/>
              <w:keepNext w:val="0"/>
              <w:keepLines w:val="0"/>
              <w:jc w:val="center"/>
              <w:rPr>
                <w:sz w:val="16"/>
                <w:szCs w:val="16"/>
              </w:rPr>
            </w:pPr>
            <w:r>
              <w:rPr>
                <w:sz w:val="16"/>
                <w:szCs w:val="16"/>
              </w:rPr>
              <w:t>2</w:t>
            </w:r>
          </w:p>
        </w:tc>
        <w:tc>
          <w:tcPr>
            <w:tcW w:w="384" w:type="dxa"/>
            <w:shd w:val="solid" w:color="FFFFFF" w:fill="auto"/>
          </w:tcPr>
          <w:p w14:paraId="45F14AF6" w14:textId="75533774"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4D59F93" w14:textId="241C15E0" w:rsidR="002327CE" w:rsidRPr="00410461" w:rsidRDefault="002327CE" w:rsidP="002327CE">
            <w:pPr>
              <w:pStyle w:val="TAL"/>
              <w:keepNext w:val="0"/>
              <w:keepLines w:val="0"/>
              <w:rPr>
                <w:sz w:val="16"/>
                <w:szCs w:val="16"/>
              </w:rPr>
            </w:pPr>
            <w:r>
              <w:rPr>
                <w:sz w:val="16"/>
                <w:szCs w:val="16"/>
              </w:rPr>
              <w:t>GPSI Missing from IEF Event Parameters at Stage 2</w:t>
            </w:r>
          </w:p>
        </w:tc>
        <w:tc>
          <w:tcPr>
            <w:tcW w:w="708" w:type="dxa"/>
            <w:shd w:val="solid" w:color="FFFFFF" w:fill="auto"/>
          </w:tcPr>
          <w:p w14:paraId="2257ACEF"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47023D2D" w14:textId="77777777" w:rsidTr="003125AA">
        <w:tc>
          <w:tcPr>
            <w:tcW w:w="803" w:type="dxa"/>
            <w:shd w:val="solid" w:color="FFFFFF" w:fill="auto"/>
          </w:tcPr>
          <w:p w14:paraId="64A759AD"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0328332E"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840111A"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CDCDE6E" w14:textId="2B6D914E" w:rsidR="002327CE" w:rsidRPr="00410461" w:rsidRDefault="002327CE" w:rsidP="002327CE">
            <w:pPr>
              <w:pStyle w:val="TAL"/>
              <w:keepNext w:val="0"/>
              <w:keepLines w:val="0"/>
              <w:rPr>
                <w:sz w:val="16"/>
                <w:szCs w:val="16"/>
              </w:rPr>
            </w:pPr>
            <w:r>
              <w:rPr>
                <w:sz w:val="16"/>
                <w:szCs w:val="16"/>
              </w:rPr>
              <w:t>0260</w:t>
            </w:r>
          </w:p>
        </w:tc>
        <w:tc>
          <w:tcPr>
            <w:tcW w:w="383" w:type="dxa"/>
            <w:shd w:val="solid" w:color="FFFFFF" w:fill="auto"/>
          </w:tcPr>
          <w:p w14:paraId="104DCD1F" w14:textId="26FACB10"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13C2E9B8" w14:textId="14835C5F" w:rsidR="002327CE" w:rsidRPr="00410461" w:rsidRDefault="002327CE" w:rsidP="002327CE">
            <w:pPr>
              <w:pStyle w:val="TAC"/>
              <w:keepNext w:val="0"/>
              <w:keepLines w:val="0"/>
              <w:rPr>
                <w:sz w:val="16"/>
                <w:szCs w:val="16"/>
              </w:rPr>
            </w:pPr>
            <w:r>
              <w:rPr>
                <w:sz w:val="16"/>
                <w:szCs w:val="16"/>
              </w:rPr>
              <w:t>F</w:t>
            </w:r>
          </w:p>
        </w:tc>
        <w:tc>
          <w:tcPr>
            <w:tcW w:w="5293" w:type="dxa"/>
            <w:shd w:val="solid" w:color="FFFFFF" w:fill="auto"/>
          </w:tcPr>
          <w:p w14:paraId="378CE7F3" w14:textId="647FF270" w:rsidR="002327CE" w:rsidRPr="00410461" w:rsidRDefault="002327CE" w:rsidP="002327CE">
            <w:pPr>
              <w:pStyle w:val="TAL"/>
              <w:keepNext w:val="0"/>
              <w:keepLines w:val="0"/>
              <w:rPr>
                <w:sz w:val="16"/>
                <w:szCs w:val="16"/>
              </w:rPr>
            </w:pPr>
            <w:r>
              <w:rPr>
                <w:sz w:val="16"/>
                <w:szCs w:val="16"/>
              </w:rPr>
              <w:t>Proxying Information from LICF via LIPF</w:t>
            </w:r>
          </w:p>
        </w:tc>
        <w:tc>
          <w:tcPr>
            <w:tcW w:w="708" w:type="dxa"/>
            <w:shd w:val="solid" w:color="FFFFFF" w:fill="auto"/>
          </w:tcPr>
          <w:p w14:paraId="33AB2048"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57DE2C1C" w14:textId="77777777" w:rsidTr="003125AA">
        <w:tc>
          <w:tcPr>
            <w:tcW w:w="803" w:type="dxa"/>
            <w:shd w:val="solid" w:color="FFFFFF" w:fill="auto"/>
          </w:tcPr>
          <w:p w14:paraId="124C69B1"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187F54AA"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67DFBB6C"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D260AE2" w14:textId="256C1CCD" w:rsidR="002327CE" w:rsidRPr="00410461" w:rsidRDefault="002327CE" w:rsidP="002327CE">
            <w:pPr>
              <w:pStyle w:val="TAL"/>
              <w:keepNext w:val="0"/>
              <w:keepLines w:val="0"/>
              <w:rPr>
                <w:sz w:val="16"/>
                <w:szCs w:val="16"/>
              </w:rPr>
            </w:pPr>
            <w:r>
              <w:rPr>
                <w:sz w:val="16"/>
                <w:szCs w:val="16"/>
              </w:rPr>
              <w:t>0265</w:t>
            </w:r>
          </w:p>
        </w:tc>
        <w:tc>
          <w:tcPr>
            <w:tcW w:w="383" w:type="dxa"/>
            <w:shd w:val="solid" w:color="FFFFFF" w:fill="auto"/>
          </w:tcPr>
          <w:p w14:paraId="077C421E" w14:textId="7E4CFB5A"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45012D59" w14:textId="0E7B6C7A" w:rsidR="002327CE" w:rsidRPr="00410461" w:rsidRDefault="002327CE" w:rsidP="002327CE">
            <w:pPr>
              <w:pStyle w:val="TAC"/>
              <w:keepNext w:val="0"/>
              <w:keepLines w:val="0"/>
              <w:rPr>
                <w:sz w:val="16"/>
                <w:szCs w:val="16"/>
              </w:rPr>
            </w:pPr>
            <w:r>
              <w:rPr>
                <w:sz w:val="16"/>
                <w:szCs w:val="16"/>
              </w:rPr>
              <w:t>A</w:t>
            </w:r>
          </w:p>
        </w:tc>
        <w:tc>
          <w:tcPr>
            <w:tcW w:w="5293" w:type="dxa"/>
            <w:shd w:val="solid" w:color="FFFFFF" w:fill="auto"/>
          </w:tcPr>
          <w:p w14:paraId="59358EDD" w14:textId="1B849825" w:rsidR="002327CE" w:rsidRPr="00410461" w:rsidRDefault="002327CE" w:rsidP="002327CE">
            <w:pPr>
              <w:pStyle w:val="TAL"/>
              <w:keepNext w:val="0"/>
              <w:keepLines w:val="0"/>
              <w:rPr>
                <w:sz w:val="16"/>
                <w:szCs w:val="16"/>
              </w:rPr>
            </w:pPr>
            <w:r>
              <w:rPr>
                <w:sz w:val="16"/>
                <w:szCs w:val="16"/>
              </w:rPr>
              <w:t>Clarification to account for non-standard deployments</w:t>
            </w:r>
          </w:p>
        </w:tc>
        <w:tc>
          <w:tcPr>
            <w:tcW w:w="708" w:type="dxa"/>
            <w:shd w:val="solid" w:color="FFFFFF" w:fill="auto"/>
          </w:tcPr>
          <w:p w14:paraId="76B6A4D3"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2327CE" w:rsidRPr="008455CE" w14:paraId="2F67B564" w14:textId="77777777" w:rsidTr="003125AA">
        <w:tc>
          <w:tcPr>
            <w:tcW w:w="803" w:type="dxa"/>
            <w:shd w:val="solid" w:color="FFFFFF" w:fill="auto"/>
          </w:tcPr>
          <w:p w14:paraId="352E1B04" w14:textId="77777777" w:rsidR="002327CE" w:rsidRPr="00410461" w:rsidRDefault="002327CE" w:rsidP="002327C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44CF3B06" w14:textId="77777777" w:rsidR="002327CE" w:rsidRPr="00410461" w:rsidRDefault="002327CE" w:rsidP="002327C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5D183576" w14:textId="77777777" w:rsidR="002327CE" w:rsidRPr="00410461" w:rsidRDefault="002327CE" w:rsidP="002327C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04C7D95F" w14:textId="3F99B88B" w:rsidR="002327CE" w:rsidRPr="00410461" w:rsidRDefault="002327CE" w:rsidP="002327CE">
            <w:pPr>
              <w:pStyle w:val="TAL"/>
              <w:keepNext w:val="0"/>
              <w:keepLines w:val="0"/>
              <w:rPr>
                <w:sz w:val="16"/>
                <w:szCs w:val="16"/>
              </w:rPr>
            </w:pPr>
            <w:r>
              <w:rPr>
                <w:sz w:val="16"/>
                <w:szCs w:val="16"/>
              </w:rPr>
              <w:t>0266</w:t>
            </w:r>
          </w:p>
        </w:tc>
        <w:tc>
          <w:tcPr>
            <w:tcW w:w="383" w:type="dxa"/>
            <w:shd w:val="solid" w:color="FFFFFF" w:fill="auto"/>
          </w:tcPr>
          <w:p w14:paraId="01EABB67" w14:textId="6A53A407" w:rsidR="002327CE" w:rsidRPr="00410461" w:rsidRDefault="002327CE" w:rsidP="002327CE">
            <w:pPr>
              <w:pStyle w:val="TAR"/>
              <w:keepNext w:val="0"/>
              <w:keepLines w:val="0"/>
              <w:jc w:val="center"/>
              <w:rPr>
                <w:sz w:val="16"/>
                <w:szCs w:val="16"/>
              </w:rPr>
            </w:pPr>
            <w:r>
              <w:rPr>
                <w:sz w:val="16"/>
                <w:szCs w:val="16"/>
              </w:rPr>
              <w:t>1</w:t>
            </w:r>
          </w:p>
        </w:tc>
        <w:tc>
          <w:tcPr>
            <w:tcW w:w="384" w:type="dxa"/>
            <w:shd w:val="solid" w:color="FFFFFF" w:fill="auto"/>
          </w:tcPr>
          <w:p w14:paraId="25240023" w14:textId="2FFD2E22" w:rsidR="002327CE" w:rsidRPr="00410461" w:rsidRDefault="002327CE" w:rsidP="002327CE">
            <w:pPr>
              <w:pStyle w:val="TAC"/>
              <w:keepNext w:val="0"/>
              <w:keepLines w:val="0"/>
              <w:rPr>
                <w:sz w:val="16"/>
                <w:szCs w:val="16"/>
              </w:rPr>
            </w:pPr>
            <w:r>
              <w:rPr>
                <w:sz w:val="16"/>
                <w:szCs w:val="16"/>
              </w:rPr>
              <w:t>B</w:t>
            </w:r>
          </w:p>
        </w:tc>
        <w:tc>
          <w:tcPr>
            <w:tcW w:w="5293" w:type="dxa"/>
            <w:shd w:val="solid" w:color="FFFFFF" w:fill="auto"/>
          </w:tcPr>
          <w:p w14:paraId="71260E83" w14:textId="48CD74AB" w:rsidR="002327CE" w:rsidRPr="00410461" w:rsidRDefault="002327CE" w:rsidP="002327CE">
            <w:pPr>
              <w:pStyle w:val="TAL"/>
              <w:keepNext w:val="0"/>
              <w:keepLines w:val="0"/>
              <w:rPr>
                <w:sz w:val="16"/>
                <w:szCs w:val="16"/>
              </w:rPr>
            </w:pPr>
            <w:r>
              <w:rPr>
                <w:sz w:val="16"/>
                <w:szCs w:val="16"/>
              </w:rPr>
              <w:t>LI for IMS HSS Stage 2</w:t>
            </w:r>
          </w:p>
        </w:tc>
        <w:tc>
          <w:tcPr>
            <w:tcW w:w="708" w:type="dxa"/>
            <w:shd w:val="solid" w:color="FFFFFF" w:fill="auto"/>
          </w:tcPr>
          <w:p w14:paraId="5C07B997" w14:textId="77777777" w:rsidR="002327CE" w:rsidRPr="00410461" w:rsidRDefault="002327CE" w:rsidP="002327C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143FCE" w:rsidRPr="008455CE" w14:paraId="6955AE84" w14:textId="77777777" w:rsidTr="00ED18DE">
        <w:tc>
          <w:tcPr>
            <w:tcW w:w="803" w:type="dxa"/>
            <w:shd w:val="solid" w:color="FFFFFF" w:fill="auto"/>
          </w:tcPr>
          <w:p w14:paraId="1FAC9F2A" w14:textId="77777777" w:rsidR="00143FCE" w:rsidRPr="00410461" w:rsidRDefault="00143FCE" w:rsidP="00ED18DE">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12</w:t>
            </w:r>
          </w:p>
        </w:tc>
        <w:tc>
          <w:tcPr>
            <w:tcW w:w="709" w:type="dxa"/>
            <w:shd w:val="solid" w:color="FFFFFF" w:fill="auto"/>
          </w:tcPr>
          <w:p w14:paraId="3C62C122" w14:textId="77777777" w:rsidR="00143FCE" w:rsidRPr="00410461" w:rsidRDefault="00143FCE" w:rsidP="00ED18DE">
            <w:pPr>
              <w:pStyle w:val="TAC"/>
              <w:keepNext w:val="0"/>
              <w:keepLines w:val="0"/>
              <w:rPr>
                <w:sz w:val="16"/>
                <w:szCs w:val="16"/>
              </w:rPr>
            </w:pPr>
            <w:r w:rsidRPr="00410461">
              <w:rPr>
                <w:sz w:val="16"/>
                <w:szCs w:val="16"/>
              </w:rPr>
              <w:t>SA#</w:t>
            </w:r>
            <w:r>
              <w:rPr>
                <w:sz w:val="16"/>
                <w:szCs w:val="16"/>
              </w:rPr>
              <w:t>106</w:t>
            </w:r>
          </w:p>
        </w:tc>
        <w:tc>
          <w:tcPr>
            <w:tcW w:w="992" w:type="dxa"/>
            <w:shd w:val="solid" w:color="FFFFFF" w:fill="auto"/>
          </w:tcPr>
          <w:p w14:paraId="33981C01" w14:textId="77777777" w:rsidR="00143FCE" w:rsidRPr="00410461" w:rsidRDefault="00143FCE" w:rsidP="00ED18DE">
            <w:pPr>
              <w:pStyle w:val="TAC"/>
              <w:keepNext w:val="0"/>
              <w:keepLines w:val="0"/>
              <w:jc w:val="left"/>
              <w:rPr>
                <w:sz w:val="16"/>
                <w:szCs w:val="16"/>
              </w:rPr>
            </w:pPr>
            <w:r w:rsidRPr="00410461">
              <w:rPr>
                <w:sz w:val="16"/>
                <w:szCs w:val="16"/>
              </w:rPr>
              <w:t>SP-2</w:t>
            </w:r>
            <w:r>
              <w:rPr>
                <w:sz w:val="16"/>
                <w:szCs w:val="16"/>
              </w:rPr>
              <w:t>41454</w:t>
            </w:r>
          </w:p>
        </w:tc>
        <w:tc>
          <w:tcPr>
            <w:tcW w:w="567" w:type="dxa"/>
            <w:shd w:val="solid" w:color="FFFFFF" w:fill="auto"/>
          </w:tcPr>
          <w:p w14:paraId="6D77265B" w14:textId="77777777" w:rsidR="00143FCE" w:rsidRPr="00410461" w:rsidRDefault="00143FCE" w:rsidP="00ED18DE">
            <w:pPr>
              <w:pStyle w:val="TAL"/>
              <w:keepNext w:val="0"/>
              <w:keepLines w:val="0"/>
              <w:rPr>
                <w:sz w:val="16"/>
                <w:szCs w:val="16"/>
              </w:rPr>
            </w:pPr>
            <w:r>
              <w:rPr>
                <w:sz w:val="16"/>
                <w:szCs w:val="16"/>
              </w:rPr>
              <w:t>0270</w:t>
            </w:r>
          </w:p>
        </w:tc>
        <w:tc>
          <w:tcPr>
            <w:tcW w:w="383" w:type="dxa"/>
            <w:shd w:val="solid" w:color="FFFFFF" w:fill="auto"/>
          </w:tcPr>
          <w:p w14:paraId="0F0762A7" w14:textId="77777777" w:rsidR="00143FCE" w:rsidRPr="00410461" w:rsidRDefault="00143FCE" w:rsidP="00ED18DE">
            <w:pPr>
              <w:pStyle w:val="TAR"/>
              <w:keepNext w:val="0"/>
              <w:keepLines w:val="0"/>
              <w:jc w:val="center"/>
              <w:rPr>
                <w:sz w:val="16"/>
                <w:szCs w:val="16"/>
              </w:rPr>
            </w:pPr>
            <w:r>
              <w:rPr>
                <w:sz w:val="16"/>
                <w:szCs w:val="16"/>
              </w:rPr>
              <w:t>-</w:t>
            </w:r>
          </w:p>
        </w:tc>
        <w:tc>
          <w:tcPr>
            <w:tcW w:w="384" w:type="dxa"/>
            <w:shd w:val="solid" w:color="FFFFFF" w:fill="auto"/>
          </w:tcPr>
          <w:p w14:paraId="2960623B" w14:textId="77777777" w:rsidR="00143FCE" w:rsidRPr="00410461" w:rsidRDefault="00143FCE" w:rsidP="00ED18DE">
            <w:pPr>
              <w:pStyle w:val="TAC"/>
              <w:keepNext w:val="0"/>
              <w:keepLines w:val="0"/>
              <w:rPr>
                <w:sz w:val="16"/>
                <w:szCs w:val="16"/>
              </w:rPr>
            </w:pPr>
            <w:r>
              <w:rPr>
                <w:sz w:val="16"/>
                <w:szCs w:val="16"/>
              </w:rPr>
              <w:t>A</w:t>
            </w:r>
          </w:p>
        </w:tc>
        <w:tc>
          <w:tcPr>
            <w:tcW w:w="5293" w:type="dxa"/>
            <w:shd w:val="solid" w:color="FFFFFF" w:fill="auto"/>
          </w:tcPr>
          <w:p w14:paraId="71A548CC" w14:textId="77777777" w:rsidR="00143FCE" w:rsidRPr="00410461" w:rsidRDefault="00143FCE" w:rsidP="00ED18DE">
            <w:pPr>
              <w:pStyle w:val="TAL"/>
              <w:keepNext w:val="0"/>
              <w:keepLines w:val="0"/>
              <w:rPr>
                <w:sz w:val="16"/>
                <w:szCs w:val="16"/>
              </w:rPr>
            </w:pPr>
            <w:r>
              <w:rPr>
                <w:sz w:val="16"/>
                <w:szCs w:val="16"/>
              </w:rPr>
              <w:t>Solution for email to MMS translation interception</w:t>
            </w:r>
          </w:p>
        </w:tc>
        <w:tc>
          <w:tcPr>
            <w:tcW w:w="708" w:type="dxa"/>
            <w:shd w:val="solid" w:color="FFFFFF" w:fill="auto"/>
          </w:tcPr>
          <w:p w14:paraId="6CE6B25E" w14:textId="77777777" w:rsidR="00143FCE" w:rsidRPr="00410461" w:rsidRDefault="00143FCE" w:rsidP="00ED18DE">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1</w:t>
            </w:r>
            <w:r w:rsidRPr="00410461">
              <w:rPr>
                <w:sz w:val="16"/>
                <w:szCs w:val="16"/>
              </w:rPr>
              <w:t>.0</w:t>
            </w:r>
          </w:p>
        </w:tc>
      </w:tr>
      <w:tr w:rsidR="003E17F4" w:rsidRPr="008455CE" w14:paraId="64F4D434" w14:textId="77777777" w:rsidTr="00ED18DE">
        <w:tc>
          <w:tcPr>
            <w:tcW w:w="803" w:type="dxa"/>
            <w:shd w:val="solid" w:color="FFFFFF" w:fill="auto"/>
          </w:tcPr>
          <w:p w14:paraId="581FE8C0"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5B30F6CC"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0078E347"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38B3D53D" w14:textId="127BF9EF" w:rsidR="003E17F4" w:rsidRPr="00410461" w:rsidRDefault="003E17F4" w:rsidP="003E17F4">
            <w:pPr>
              <w:pStyle w:val="TAL"/>
              <w:keepNext w:val="0"/>
              <w:keepLines w:val="0"/>
              <w:rPr>
                <w:sz w:val="16"/>
                <w:szCs w:val="16"/>
              </w:rPr>
            </w:pPr>
            <w:r>
              <w:rPr>
                <w:sz w:val="16"/>
                <w:szCs w:val="16"/>
              </w:rPr>
              <w:t>0271</w:t>
            </w:r>
          </w:p>
        </w:tc>
        <w:tc>
          <w:tcPr>
            <w:tcW w:w="383" w:type="dxa"/>
            <w:shd w:val="solid" w:color="FFFFFF" w:fill="auto"/>
          </w:tcPr>
          <w:p w14:paraId="660852B6" w14:textId="39301254"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859F558" w14:textId="12951D26"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5E261A04" w14:textId="7DF32542" w:rsidR="003E17F4" w:rsidRPr="00410461" w:rsidRDefault="003E17F4" w:rsidP="003E17F4">
            <w:pPr>
              <w:pStyle w:val="TAL"/>
              <w:keepNext w:val="0"/>
              <w:keepLines w:val="0"/>
              <w:rPr>
                <w:sz w:val="16"/>
                <w:szCs w:val="16"/>
              </w:rPr>
            </w:pPr>
            <w:r>
              <w:rPr>
                <w:sz w:val="16"/>
                <w:szCs w:val="16"/>
              </w:rPr>
              <w:t>IMS Data Channel Start of Interception</w:t>
            </w:r>
          </w:p>
        </w:tc>
        <w:tc>
          <w:tcPr>
            <w:tcW w:w="708" w:type="dxa"/>
            <w:shd w:val="solid" w:color="FFFFFF" w:fill="auto"/>
          </w:tcPr>
          <w:p w14:paraId="76C0FE9D"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32075BE1" w14:textId="77777777" w:rsidTr="00ED18DE">
        <w:tc>
          <w:tcPr>
            <w:tcW w:w="803" w:type="dxa"/>
            <w:shd w:val="solid" w:color="FFFFFF" w:fill="auto"/>
          </w:tcPr>
          <w:p w14:paraId="1F7DC2CF"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36A7329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474D08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151A5D0" w14:textId="043BE574" w:rsidR="003E17F4" w:rsidRPr="00410461" w:rsidRDefault="003E17F4" w:rsidP="003E17F4">
            <w:pPr>
              <w:pStyle w:val="TAL"/>
              <w:keepNext w:val="0"/>
              <w:keepLines w:val="0"/>
              <w:rPr>
                <w:sz w:val="16"/>
                <w:szCs w:val="16"/>
              </w:rPr>
            </w:pPr>
            <w:r>
              <w:rPr>
                <w:sz w:val="16"/>
                <w:szCs w:val="16"/>
              </w:rPr>
              <w:t>0272</w:t>
            </w:r>
          </w:p>
        </w:tc>
        <w:tc>
          <w:tcPr>
            <w:tcW w:w="383" w:type="dxa"/>
            <w:shd w:val="solid" w:color="FFFFFF" w:fill="auto"/>
          </w:tcPr>
          <w:p w14:paraId="645310C6" w14:textId="08DE4AD1"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61B771A4" w14:textId="7D8BE463"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558F8821" w14:textId="73E945F7" w:rsidR="003E17F4" w:rsidRPr="00410461" w:rsidRDefault="003E17F4" w:rsidP="003E17F4">
            <w:pPr>
              <w:pStyle w:val="TAL"/>
              <w:keepNext w:val="0"/>
              <w:keepLines w:val="0"/>
              <w:rPr>
                <w:sz w:val="16"/>
                <w:szCs w:val="16"/>
              </w:rPr>
            </w:pPr>
            <w:r>
              <w:rPr>
                <w:sz w:val="16"/>
                <w:szCs w:val="16"/>
              </w:rPr>
              <w:t>SMF enhancement for LI for 5G ProSe Communication via 5G ProSe UE-to-Network Relay - Stage 2</w:t>
            </w:r>
          </w:p>
        </w:tc>
        <w:tc>
          <w:tcPr>
            <w:tcW w:w="708" w:type="dxa"/>
            <w:shd w:val="solid" w:color="FFFFFF" w:fill="auto"/>
          </w:tcPr>
          <w:p w14:paraId="7E6634DF"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76D5E9C7" w14:textId="77777777" w:rsidTr="00ED18DE">
        <w:tc>
          <w:tcPr>
            <w:tcW w:w="803" w:type="dxa"/>
            <w:shd w:val="solid" w:color="FFFFFF" w:fill="auto"/>
          </w:tcPr>
          <w:p w14:paraId="5F5C8CCB"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7C924193"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11EAB1F2"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73B94908" w14:textId="52E8E5D4" w:rsidR="003E17F4" w:rsidRPr="00410461" w:rsidRDefault="003E17F4" w:rsidP="003E17F4">
            <w:pPr>
              <w:pStyle w:val="TAL"/>
              <w:keepNext w:val="0"/>
              <w:keepLines w:val="0"/>
              <w:rPr>
                <w:sz w:val="16"/>
                <w:szCs w:val="16"/>
              </w:rPr>
            </w:pPr>
            <w:r>
              <w:rPr>
                <w:sz w:val="16"/>
                <w:szCs w:val="16"/>
              </w:rPr>
              <w:t>0273</w:t>
            </w:r>
          </w:p>
        </w:tc>
        <w:tc>
          <w:tcPr>
            <w:tcW w:w="383" w:type="dxa"/>
            <w:shd w:val="solid" w:color="FFFFFF" w:fill="auto"/>
          </w:tcPr>
          <w:p w14:paraId="2633B9FC" w14:textId="4BC5CECE"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2972B89D" w14:textId="7AC5A2E5" w:rsidR="003E17F4" w:rsidRPr="00410461" w:rsidRDefault="003E17F4" w:rsidP="003E17F4">
            <w:pPr>
              <w:pStyle w:val="TAC"/>
              <w:keepNext w:val="0"/>
              <w:keepLines w:val="0"/>
              <w:rPr>
                <w:sz w:val="16"/>
                <w:szCs w:val="16"/>
              </w:rPr>
            </w:pPr>
            <w:r>
              <w:rPr>
                <w:sz w:val="16"/>
                <w:szCs w:val="16"/>
              </w:rPr>
              <w:t>B</w:t>
            </w:r>
          </w:p>
        </w:tc>
        <w:tc>
          <w:tcPr>
            <w:tcW w:w="5293" w:type="dxa"/>
            <w:shd w:val="solid" w:color="FFFFFF" w:fill="auto"/>
          </w:tcPr>
          <w:p w14:paraId="31211E20" w14:textId="572E11A3" w:rsidR="003E17F4" w:rsidRPr="00410461" w:rsidRDefault="003E17F4" w:rsidP="003E17F4">
            <w:pPr>
              <w:pStyle w:val="TAL"/>
              <w:keepNext w:val="0"/>
              <w:keepLines w:val="0"/>
              <w:rPr>
                <w:sz w:val="16"/>
                <w:szCs w:val="16"/>
              </w:rPr>
            </w:pPr>
            <w:r>
              <w:rPr>
                <w:sz w:val="16"/>
                <w:szCs w:val="16"/>
              </w:rPr>
              <w:t>LI for 5G ProSe Direct Communication - Stage 2</w:t>
            </w:r>
          </w:p>
        </w:tc>
        <w:tc>
          <w:tcPr>
            <w:tcW w:w="708" w:type="dxa"/>
            <w:shd w:val="solid" w:color="FFFFFF" w:fill="auto"/>
          </w:tcPr>
          <w:p w14:paraId="5E8D8937"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3E17F4" w:rsidRPr="008455CE" w14:paraId="12C6B263" w14:textId="77777777" w:rsidTr="00ED18DE">
        <w:tc>
          <w:tcPr>
            <w:tcW w:w="803" w:type="dxa"/>
            <w:shd w:val="solid" w:color="FFFFFF" w:fill="auto"/>
          </w:tcPr>
          <w:p w14:paraId="07767F97" w14:textId="77777777" w:rsidR="003E17F4" w:rsidRPr="00410461" w:rsidRDefault="003E17F4" w:rsidP="003E17F4">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680986EA" w14:textId="77777777" w:rsidR="003E17F4" w:rsidRPr="00410461" w:rsidRDefault="003E17F4" w:rsidP="003E17F4">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5089AEA6" w14:textId="77777777" w:rsidR="003E17F4" w:rsidRPr="00410461" w:rsidRDefault="003E17F4" w:rsidP="003E17F4">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4CFE08DF" w14:textId="7E9B980A" w:rsidR="003E17F4" w:rsidRPr="00410461" w:rsidRDefault="003E17F4" w:rsidP="003E17F4">
            <w:pPr>
              <w:pStyle w:val="TAL"/>
              <w:keepNext w:val="0"/>
              <w:keepLines w:val="0"/>
              <w:rPr>
                <w:sz w:val="16"/>
                <w:szCs w:val="16"/>
              </w:rPr>
            </w:pPr>
            <w:r>
              <w:rPr>
                <w:sz w:val="16"/>
                <w:szCs w:val="16"/>
              </w:rPr>
              <w:t>0275</w:t>
            </w:r>
          </w:p>
        </w:tc>
        <w:tc>
          <w:tcPr>
            <w:tcW w:w="383" w:type="dxa"/>
            <w:shd w:val="solid" w:color="FFFFFF" w:fill="auto"/>
          </w:tcPr>
          <w:p w14:paraId="48A7226F" w14:textId="3224A45B" w:rsidR="003E17F4" w:rsidRPr="00410461" w:rsidRDefault="003E17F4" w:rsidP="003E17F4">
            <w:pPr>
              <w:pStyle w:val="TAR"/>
              <w:keepNext w:val="0"/>
              <w:keepLines w:val="0"/>
              <w:jc w:val="center"/>
              <w:rPr>
                <w:sz w:val="16"/>
                <w:szCs w:val="16"/>
              </w:rPr>
            </w:pPr>
            <w:r>
              <w:rPr>
                <w:sz w:val="16"/>
                <w:szCs w:val="16"/>
              </w:rPr>
              <w:t>1</w:t>
            </w:r>
          </w:p>
        </w:tc>
        <w:tc>
          <w:tcPr>
            <w:tcW w:w="384" w:type="dxa"/>
            <w:shd w:val="solid" w:color="FFFFFF" w:fill="auto"/>
          </w:tcPr>
          <w:p w14:paraId="4EE0EAD8" w14:textId="0B0731FE" w:rsidR="003E17F4" w:rsidRPr="00410461" w:rsidRDefault="003E17F4" w:rsidP="003E17F4">
            <w:pPr>
              <w:pStyle w:val="TAC"/>
              <w:keepNext w:val="0"/>
              <w:keepLines w:val="0"/>
              <w:rPr>
                <w:sz w:val="16"/>
                <w:szCs w:val="16"/>
              </w:rPr>
            </w:pPr>
            <w:r>
              <w:rPr>
                <w:sz w:val="16"/>
                <w:szCs w:val="16"/>
              </w:rPr>
              <w:t>A</w:t>
            </w:r>
          </w:p>
        </w:tc>
        <w:tc>
          <w:tcPr>
            <w:tcW w:w="5293" w:type="dxa"/>
            <w:shd w:val="solid" w:color="FFFFFF" w:fill="auto"/>
          </w:tcPr>
          <w:p w14:paraId="259E373D" w14:textId="1D676C44" w:rsidR="003E17F4" w:rsidRPr="00410461" w:rsidRDefault="003E17F4" w:rsidP="003E17F4">
            <w:pPr>
              <w:pStyle w:val="TAL"/>
              <w:keepNext w:val="0"/>
              <w:keepLines w:val="0"/>
              <w:rPr>
                <w:sz w:val="16"/>
                <w:szCs w:val="16"/>
              </w:rPr>
            </w:pPr>
            <w:r>
              <w:rPr>
                <w:sz w:val="16"/>
                <w:szCs w:val="16"/>
              </w:rPr>
              <w:t>Support for reporting non-interworked EPS</w:t>
            </w:r>
          </w:p>
        </w:tc>
        <w:tc>
          <w:tcPr>
            <w:tcW w:w="708" w:type="dxa"/>
            <w:shd w:val="solid" w:color="FFFFFF" w:fill="auto"/>
          </w:tcPr>
          <w:p w14:paraId="41B9DFAC" w14:textId="77777777" w:rsidR="003E17F4" w:rsidRPr="00410461" w:rsidRDefault="003E17F4" w:rsidP="003E17F4">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EF571C" w:rsidRPr="008455CE" w14:paraId="2ACA76AA" w14:textId="77777777" w:rsidTr="00A060D8">
        <w:tc>
          <w:tcPr>
            <w:tcW w:w="803" w:type="dxa"/>
            <w:shd w:val="solid" w:color="FFFFFF" w:fill="auto"/>
          </w:tcPr>
          <w:p w14:paraId="7C618B88" w14:textId="77777777" w:rsidR="00EF571C" w:rsidRPr="00410461" w:rsidRDefault="00EF571C" w:rsidP="00A060D8">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03</w:t>
            </w:r>
          </w:p>
        </w:tc>
        <w:tc>
          <w:tcPr>
            <w:tcW w:w="709" w:type="dxa"/>
            <w:shd w:val="solid" w:color="FFFFFF" w:fill="auto"/>
          </w:tcPr>
          <w:p w14:paraId="4532DFA2" w14:textId="77777777" w:rsidR="00EF571C" w:rsidRPr="00410461" w:rsidRDefault="00EF571C" w:rsidP="00A060D8">
            <w:pPr>
              <w:pStyle w:val="TAC"/>
              <w:keepNext w:val="0"/>
              <w:keepLines w:val="0"/>
              <w:rPr>
                <w:sz w:val="16"/>
                <w:szCs w:val="16"/>
              </w:rPr>
            </w:pPr>
            <w:r w:rsidRPr="00410461">
              <w:rPr>
                <w:sz w:val="16"/>
                <w:szCs w:val="16"/>
              </w:rPr>
              <w:t>SA#</w:t>
            </w:r>
            <w:r>
              <w:rPr>
                <w:sz w:val="16"/>
                <w:szCs w:val="16"/>
              </w:rPr>
              <w:t>107</w:t>
            </w:r>
          </w:p>
        </w:tc>
        <w:tc>
          <w:tcPr>
            <w:tcW w:w="992" w:type="dxa"/>
            <w:shd w:val="solid" w:color="FFFFFF" w:fill="auto"/>
          </w:tcPr>
          <w:p w14:paraId="4BBA342D" w14:textId="77777777" w:rsidR="00EF571C" w:rsidRPr="00410461" w:rsidRDefault="00EF571C" w:rsidP="00A060D8">
            <w:pPr>
              <w:pStyle w:val="TAC"/>
              <w:keepNext w:val="0"/>
              <w:keepLines w:val="0"/>
              <w:jc w:val="left"/>
              <w:rPr>
                <w:sz w:val="16"/>
                <w:szCs w:val="16"/>
              </w:rPr>
            </w:pPr>
            <w:r w:rsidRPr="00410461">
              <w:rPr>
                <w:sz w:val="16"/>
                <w:szCs w:val="16"/>
              </w:rPr>
              <w:t>SP-2</w:t>
            </w:r>
            <w:r>
              <w:rPr>
                <w:sz w:val="16"/>
                <w:szCs w:val="16"/>
              </w:rPr>
              <w:t>50024</w:t>
            </w:r>
          </w:p>
        </w:tc>
        <w:tc>
          <w:tcPr>
            <w:tcW w:w="567" w:type="dxa"/>
            <w:shd w:val="solid" w:color="FFFFFF" w:fill="auto"/>
          </w:tcPr>
          <w:p w14:paraId="41707285" w14:textId="77777777" w:rsidR="00EF571C" w:rsidRPr="00410461" w:rsidRDefault="00EF571C" w:rsidP="00A060D8">
            <w:pPr>
              <w:pStyle w:val="TAL"/>
              <w:keepNext w:val="0"/>
              <w:keepLines w:val="0"/>
              <w:rPr>
                <w:sz w:val="16"/>
                <w:szCs w:val="16"/>
              </w:rPr>
            </w:pPr>
            <w:r>
              <w:rPr>
                <w:sz w:val="16"/>
                <w:szCs w:val="16"/>
              </w:rPr>
              <w:t>0276</w:t>
            </w:r>
          </w:p>
        </w:tc>
        <w:tc>
          <w:tcPr>
            <w:tcW w:w="383" w:type="dxa"/>
            <w:shd w:val="solid" w:color="FFFFFF" w:fill="auto"/>
          </w:tcPr>
          <w:p w14:paraId="11E63FCC" w14:textId="77777777" w:rsidR="00EF571C" w:rsidRPr="00410461" w:rsidRDefault="00EF571C" w:rsidP="00A060D8">
            <w:pPr>
              <w:pStyle w:val="TAR"/>
              <w:keepNext w:val="0"/>
              <w:keepLines w:val="0"/>
              <w:jc w:val="center"/>
              <w:rPr>
                <w:sz w:val="16"/>
                <w:szCs w:val="16"/>
              </w:rPr>
            </w:pPr>
            <w:r>
              <w:rPr>
                <w:sz w:val="16"/>
                <w:szCs w:val="16"/>
              </w:rPr>
              <w:t>1</w:t>
            </w:r>
          </w:p>
        </w:tc>
        <w:tc>
          <w:tcPr>
            <w:tcW w:w="384" w:type="dxa"/>
            <w:shd w:val="solid" w:color="FFFFFF" w:fill="auto"/>
          </w:tcPr>
          <w:p w14:paraId="492A22AA" w14:textId="77777777" w:rsidR="00EF571C" w:rsidRPr="00410461" w:rsidRDefault="00EF571C" w:rsidP="00A060D8">
            <w:pPr>
              <w:pStyle w:val="TAC"/>
              <w:keepNext w:val="0"/>
              <w:keepLines w:val="0"/>
              <w:rPr>
                <w:sz w:val="16"/>
                <w:szCs w:val="16"/>
              </w:rPr>
            </w:pPr>
            <w:r>
              <w:rPr>
                <w:sz w:val="16"/>
                <w:szCs w:val="16"/>
              </w:rPr>
              <w:t>F</w:t>
            </w:r>
          </w:p>
        </w:tc>
        <w:tc>
          <w:tcPr>
            <w:tcW w:w="5293" w:type="dxa"/>
            <w:shd w:val="solid" w:color="FFFFFF" w:fill="auto"/>
          </w:tcPr>
          <w:p w14:paraId="7080BE61" w14:textId="77777777" w:rsidR="00EF571C" w:rsidRPr="00410461" w:rsidRDefault="00EF571C" w:rsidP="00A060D8">
            <w:pPr>
              <w:pStyle w:val="TAL"/>
              <w:keepNext w:val="0"/>
              <w:keepLines w:val="0"/>
              <w:rPr>
                <w:sz w:val="16"/>
                <w:szCs w:val="16"/>
              </w:rPr>
            </w:pPr>
            <w:r>
              <w:rPr>
                <w:sz w:val="16"/>
                <w:szCs w:val="16"/>
              </w:rPr>
              <w:t>Stage 2 logging / audit requirements</w:t>
            </w:r>
          </w:p>
        </w:tc>
        <w:tc>
          <w:tcPr>
            <w:tcW w:w="708" w:type="dxa"/>
            <w:shd w:val="solid" w:color="FFFFFF" w:fill="auto"/>
          </w:tcPr>
          <w:p w14:paraId="16147B4A" w14:textId="77777777" w:rsidR="00EF571C" w:rsidRPr="00410461" w:rsidRDefault="00EF571C" w:rsidP="00A060D8">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2</w:t>
            </w:r>
            <w:r w:rsidRPr="00410461">
              <w:rPr>
                <w:sz w:val="16"/>
                <w:szCs w:val="16"/>
              </w:rPr>
              <w:t>.0</w:t>
            </w:r>
          </w:p>
        </w:tc>
      </w:tr>
      <w:tr w:rsidR="00B9658A" w:rsidRPr="008455CE" w14:paraId="485033CC" w14:textId="77777777" w:rsidTr="00A060D8">
        <w:tc>
          <w:tcPr>
            <w:tcW w:w="803" w:type="dxa"/>
            <w:shd w:val="solid" w:color="FFFFFF" w:fill="auto"/>
          </w:tcPr>
          <w:p w14:paraId="1535C5DE"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4AF48574"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21B088A3"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C76925C" w14:textId="23E31E7F" w:rsidR="00B9658A" w:rsidRPr="00410461" w:rsidRDefault="00B9658A" w:rsidP="00B9658A">
            <w:pPr>
              <w:pStyle w:val="TAL"/>
              <w:keepNext w:val="0"/>
              <w:keepLines w:val="0"/>
              <w:rPr>
                <w:sz w:val="16"/>
                <w:szCs w:val="16"/>
              </w:rPr>
            </w:pPr>
            <w:r>
              <w:rPr>
                <w:sz w:val="16"/>
                <w:szCs w:val="16"/>
              </w:rPr>
              <w:t>0278</w:t>
            </w:r>
          </w:p>
        </w:tc>
        <w:tc>
          <w:tcPr>
            <w:tcW w:w="383" w:type="dxa"/>
            <w:shd w:val="solid" w:color="FFFFFF" w:fill="auto"/>
          </w:tcPr>
          <w:p w14:paraId="3BD98F4A" w14:textId="5B15A5E2" w:rsidR="00B9658A" w:rsidRPr="00410461" w:rsidRDefault="00B9658A" w:rsidP="00B9658A">
            <w:pPr>
              <w:pStyle w:val="TAR"/>
              <w:keepNext w:val="0"/>
              <w:keepLines w:val="0"/>
              <w:jc w:val="center"/>
              <w:rPr>
                <w:sz w:val="16"/>
                <w:szCs w:val="16"/>
              </w:rPr>
            </w:pPr>
            <w:r>
              <w:rPr>
                <w:sz w:val="16"/>
                <w:szCs w:val="16"/>
              </w:rPr>
              <w:t>3</w:t>
            </w:r>
          </w:p>
        </w:tc>
        <w:tc>
          <w:tcPr>
            <w:tcW w:w="384" w:type="dxa"/>
            <w:shd w:val="solid" w:color="FFFFFF" w:fill="auto"/>
          </w:tcPr>
          <w:p w14:paraId="245AE8BE" w14:textId="2DA3CB45" w:rsidR="00B9658A" w:rsidRPr="00410461" w:rsidRDefault="00B9658A" w:rsidP="00B9658A">
            <w:pPr>
              <w:pStyle w:val="TAC"/>
              <w:keepNext w:val="0"/>
              <w:keepLines w:val="0"/>
              <w:rPr>
                <w:sz w:val="16"/>
                <w:szCs w:val="16"/>
              </w:rPr>
            </w:pPr>
            <w:r>
              <w:rPr>
                <w:sz w:val="16"/>
                <w:szCs w:val="16"/>
              </w:rPr>
              <w:t>B</w:t>
            </w:r>
          </w:p>
        </w:tc>
        <w:tc>
          <w:tcPr>
            <w:tcW w:w="5293" w:type="dxa"/>
            <w:shd w:val="solid" w:color="FFFFFF" w:fill="auto"/>
          </w:tcPr>
          <w:p w14:paraId="4E9F9937" w14:textId="79D8FFD1" w:rsidR="00B9658A" w:rsidRPr="00410461" w:rsidRDefault="00B9658A" w:rsidP="00B9658A">
            <w:pPr>
              <w:pStyle w:val="TAL"/>
              <w:keepNext w:val="0"/>
              <w:keepLines w:val="0"/>
              <w:rPr>
                <w:sz w:val="16"/>
                <w:szCs w:val="16"/>
              </w:rPr>
            </w:pPr>
            <w:r>
              <w:rPr>
                <w:sz w:val="16"/>
                <w:szCs w:val="16"/>
              </w:rPr>
              <w:t>Stage 2 on Personal IoT Network (PIN)</w:t>
            </w:r>
          </w:p>
        </w:tc>
        <w:tc>
          <w:tcPr>
            <w:tcW w:w="708" w:type="dxa"/>
            <w:shd w:val="solid" w:color="FFFFFF" w:fill="auto"/>
          </w:tcPr>
          <w:p w14:paraId="5BC5A4CD"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53495F9C" w14:textId="77777777" w:rsidTr="00A060D8">
        <w:tc>
          <w:tcPr>
            <w:tcW w:w="803" w:type="dxa"/>
            <w:shd w:val="solid" w:color="FFFFFF" w:fill="auto"/>
          </w:tcPr>
          <w:p w14:paraId="47E00575"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783E2601"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0344DFAA"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0445346F" w14:textId="6889AE55" w:rsidR="00B9658A" w:rsidRPr="00410461" w:rsidRDefault="00B9658A" w:rsidP="00B9658A">
            <w:pPr>
              <w:pStyle w:val="TAL"/>
              <w:keepNext w:val="0"/>
              <w:keepLines w:val="0"/>
              <w:rPr>
                <w:sz w:val="16"/>
                <w:szCs w:val="16"/>
              </w:rPr>
            </w:pPr>
            <w:r>
              <w:rPr>
                <w:sz w:val="16"/>
                <w:szCs w:val="16"/>
              </w:rPr>
              <w:t>0279</w:t>
            </w:r>
          </w:p>
        </w:tc>
        <w:tc>
          <w:tcPr>
            <w:tcW w:w="383" w:type="dxa"/>
            <w:shd w:val="solid" w:color="FFFFFF" w:fill="auto"/>
          </w:tcPr>
          <w:p w14:paraId="6DF9383A" w14:textId="04F1EDEA" w:rsidR="00B9658A" w:rsidRPr="00410461" w:rsidRDefault="00B9658A" w:rsidP="00B9658A">
            <w:pPr>
              <w:pStyle w:val="TAR"/>
              <w:keepNext w:val="0"/>
              <w:keepLines w:val="0"/>
              <w:jc w:val="center"/>
              <w:rPr>
                <w:sz w:val="16"/>
                <w:szCs w:val="16"/>
              </w:rPr>
            </w:pPr>
            <w:r>
              <w:rPr>
                <w:sz w:val="16"/>
                <w:szCs w:val="16"/>
              </w:rPr>
              <w:t>1</w:t>
            </w:r>
          </w:p>
        </w:tc>
        <w:tc>
          <w:tcPr>
            <w:tcW w:w="384" w:type="dxa"/>
            <w:shd w:val="solid" w:color="FFFFFF" w:fill="auto"/>
          </w:tcPr>
          <w:p w14:paraId="0CEEF8DB" w14:textId="7FB9EA5B" w:rsidR="00B9658A" w:rsidRPr="00410461" w:rsidRDefault="00B9658A" w:rsidP="00B9658A">
            <w:pPr>
              <w:pStyle w:val="TAC"/>
              <w:keepNext w:val="0"/>
              <w:keepLines w:val="0"/>
              <w:rPr>
                <w:sz w:val="16"/>
                <w:szCs w:val="16"/>
              </w:rPr>
            </w:pPr>
            <w:r>
              <w:rPr>
                <w:sz w:val="16"/>
                <w:szCs w:val="16"/>
              </w:rPr>
              <w:t>B</w:t>
            </w:r>
          </w:p>
        </w:tc>
        <w:tc>
          <w:tcPr>
            <w:tcW w:w="5293" w:type="dxa"/>
            <w:shd w:val="solid" w:color="FFFFFF" w:fill="auto"/>
          </w:tcPr>
          <w:p w14:paraId="46CDB490" w14:textId="14DAE672" w:rsidR="00B9658A" w:rsidRPr="00410461" w:rsidRDefault="00B9658A" w:rsidP="00B9658A">
            <w:pPr>
              <w:pStyle w:val="TAL"/>
              <w:keepNext w:val="0"/>
              <w:keepLines w:val="0"/>
              <w:rPr>
                <w:sz w:val="16"/>
                <w:szCs w:val="16"/>
              </w:rPr>
            </w:pPr>
            <w:r>
              <w:rPr>
                <w:sz w:val="16"/>
                <w:szCs w:val="16"/>
              </w:rPr>
              <w:t>LI at the CHF</w:t>
            </w:r>
          </w:p>
        </w:tc>
        <w:tc>
          <w:tcPr>
            <w:tcW w:w="708" w:type="dxa"/>
            <w:shd w:val="solid" w:color="FFFFFF" w:fill="auto"/>
          </w:tcPr>
          <w:p w14:paraId="5C94CB55"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520FF547" w14:textId="77777777" w:rsidTr="00A060D8">
        <w:tc>
          <w:tcPr>
            <w:tcW w:w="803" w:type="dxa"/>
            <w:shd w:val="solid" w:color="FFFFFF" w:fill="auto"/>
          </w:tcPr>
          <w:p w14:paraId="40E5B472"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47484BE9"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3B9502F6"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5E9F5E9F" w14:textId="5040E739" w:rsidR="00B9658A" w:rsidRPr="00410461" w:rsidRDefault="00B9658A" w:rsidP="00B9658A">
            <w:pPr>
              <w:pStyle w:val="TAL"/>
              <w:keepNext w:val="0"/>
              <w:keepLines w:val="0"/>
              <w:rPr>
                <w:sz w:val="16"/>
                <w:szCs w:val="16"/>
              </w:rPr>
            </w:pPr>
            <w:r>
              <w:rPr>
                <w:sz w:val="16"/>
                <w:szCs w:val="16"/>
              </w:rPr>
              <w:t>0282</w:t>
            </w:r>
          </w:p>
        </w:tc>
        <w:tc>
          <w:tcPr>
            <w:tcW w:w="383" w:type="dxa"/>
            <w:shd w:val="solid" w:color="FFFFFF" w:fill="auto"/>
          </w:tcPr>
          <w:p w14:paraId="22FDF000" w14:textId="64F35EE8" w:rsidR="00B9658A" w:rsidRPr="00410461" w:rsidRDefault="00B9658A" w:rsidP="00B9658A">
            <w:pPr>
              <w:pStyle w:val="TAR"/>
              <w:keepNext w:val="0"/>
              <w:keepLines w:val="0"/>
              <w:jc w:val="center"/>
              <w:rPr>
                <w:sz w:val="16"/>
                <w:szCs w:val="16"/>
              </w:rPr>
            </w:pPr>
            <w:r>
              <w:rPr>
                <w:sz w:val="16"/>
                <w:szCs w:val="16"/>
              </w:rPr>
              <w:t>1</w:t>
            </w:r>
          </w:p>
        </w:tc>
        <w:tc>
          <w:tcPr>
            <w:tcW w:w="384" w:type="dxa"/>
            <w:shd w:val="solid" w:color="FFFFFF" w:fill="auto"/>
          </w:tcPr>
          <w:p w14:paraId="02ECFB9B" w14:textId="1A60B287" w:rsidR="00B9658A" w:rsidRPr="00410461" w:rsidRDefault="00B9658A" w:rsidP="00B9658A">
            <w:pPr>
              <w:pStyle w:val="TAC"/>
              <w:keepNext w:val="0"/>
              <w:keepLines w:val="0"/>
              <w:rPr>
                <w:sz w:val="16"/>
                <w:szCs w:val="16"/>
              </w:rPr>
            </w:pPr>
            <w:r>
              <w:rPr>
                <w:sz w:val="16"/>
                <w:szCs w:val="16"/>
              </w:rPr>
              <w:t>A</w:t>
            </w:r>
          </w:p>
        </w:tc>
        <w:tc>
          <w:tcPr>
            <w:tcW w:w="5293" w:type="dxa"/>
            <w:shd w:val="solid" w:color="FFFFFF" w:fill="auto"/>
          </w:tcPr>
          <w:p w14:paraId="587D2759" w14:textId="2CC75E16" w:rsidR="00B9658A" w:rsidRPr="00410461" w:rsidRDefault="00B9658A" w:rsidP="00B9658A">
            <w:pPr>
              <w:pStyle w:val="TAL"/>
              <w:keepNext w:val="0"/>
              <w:keepLines w:val="0"/>
              <w:rPr>
                <w:sz w:val="16"/>
                <w:szCs w:val="16"/>
              </w:rPr>
            </w:pPr>
            <w:r>
              <w:rPr>
                <w:sz w:val="16"/>
                <w:szCs w:val="16"/>
              </w:rPr>
              <w:t>Introduction of   Identifier deassociation xIRI to support alignment with stage 3</w:t>
            </w:r>
          </w:p>
        </w:tc>
        <w:tc>
          <w:tcPr>
            <w:tcW w:w="708" w:type="dxa"/>
            <w:shd w:val="solid" w:color="FFFFFF" w:fill="auto"/>
          </w:tcPr>
          <w:p w14:paraId="545B6A75"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005A86CC" w14:textId="77777777" w:rsidTr="00A060D8">
        <w:tc>
          <w:tcPr>
            <w:tcW w:w="803" w:type="dxa"/>
            <w:shd w:val="solid" w:color="FFFFFF" w:fill="auto"/>
          </w:tcPr>
          <w:p w14:paraId="4941786A" w14:textId="77777777"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6FB54941" w14:textId="7777777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18C83F26" w14:textId="77777777"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552B4415" w14:textId="678CC504" w:rsidR="00B9658A" w:rsidRPr="00410461" w:rsidRDefault="00B9658A" w:rsidP="00B9658A">
            <w:pPr>
              <w:pStyle w:val="TAL"/>
              <w:keepNext w:val="0"/>
              <w:keepLines w:val="0"/>
              <w:rPr>
                <w:sz w:val="16"/>
                <w:szCs w:val="16"/>
              </w:rPr>
            </w:pPr>
            <w:r>
              <w:rPr>
                <w:sz w:val="16"/>
                <w:szCs w:val="16"/>
              </w:rPr>
              <w:t>0286</w:t>
            </w:r>
          </w:p>
        </w:tc>
        <w:tc>
          <w:tcPr>
            <w:tcW w:w="383" w:type="dxa"/>
            <w:shd w:val="solid" w:color="FFFFFF" w:fill="auto"/>
          </w:tcPr>
          <w:p w14:paraId="77DFCB11" w14:textId="1E6F2962" w:rsidR="00B9658A" w:rsidRPr="00410461" w:rsidRDefault="00B9658A" w:rsidP="00B9658A">
            <w:pPr>
              <w:pStyle w:val="TAR"/>
              <w:keepNext w:val="0"/>
              <w:keepLines w:val="0"/>
              <w:jc w:val="center"/>
              <w:rPr>
                <w:sz w:val="16"/>
                <w:szCs w:val="16"/>
              </w:rPr>
            </w:pPr>
            <w:r>
              <w:rPr>
                <w:sz w:val="16"/>
                <w:szCs w:val="16"/>
              </w:rPr>
              <w:t>2</w:t>
            </w:r>
          </w:p>
        </w:tc>
        <w:tc>
          <w:tcPr>
            <w:tcW w:w="384" w:type="dxa"/>
            <w:shd w:val="solid" w:color="FFFFFF" w:fill="auto"/>
          </w:tcPr>
          <w:p w14:paraId="5F7E4B87" w14:textId="0AAD9620" w:rsidR="00B9658A" w:rsidRPr="00410461" w:rsidRDefault="00B9658A" w:rsidP="00B9658A">
            <w:pPr>
              <w:pStyle w:val="TAC"/>
              <w:keepNext w:val="0"/>
              <w:keepLines w:val="0"/>
              <w:rPr>
                <w:sz w:val="16"/>
                <w:szCs w:val="16"/>
              </w:rPr>
            </w:pPr>
            <w:r>
              <w:rPr>
                <w:sz w:val="16"/>
                <w:szCs w:val="16"/>
              </w:rPr>
              <w:t>F</w:t>
            </w:r>
          </w:p>
        </w:tc>
        <w:tc>
          <w:tcPr>
            <w:tcW w:w="5293" w:type="dxa"/>
            <w:shd w:val="solid" w:color="FFFFFF" w:fill="auto"/>
          </w:tcPr>
          <w:p w14:paraId="0B2459BB" w14:textId="77712E15" w:rsidR="00B9658A" w:rsidRPr="00410461" w:rsidRDefault="00B9658A" w:rsidP="00B9658A">
            <w:pPr>
              <w:pStyle w:val="TAL"/>
              <w:keepNext w:val="0"/>
              <w:keepLines w:val="0"/>
              <w:rPr>
                <w:sz w:val="16"/>
                <w:szCs w:val="16"/>
              </w:rPr>
            </w:pPr>
            <w:r>
              <w:rPr>
                <w:sz w:val="16"/>
                <w:szCs w:val="16"/>
              </w:rPr>
              <w:t>Clarity in reference to SIP and IMS Data Channel related text</w:t>
            </w:r>
          </w:p>
        </w:tc>
        <w:tc>
          <w:tcPr>
            <w:tcW w:w="708" w:type="dxa"/>
            <w:shd w:val="solid" w:color="FFFFFF" w:fill="auto"/>
          </w:tcPr>
          <w:p w14:paraId="0C930CB0" w14:textId="77777777"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r w:rsidR="00B9658A" w:rsidRPr="008455CE" w14:paraId="21590ECB" w14:textId="77777777" w:rsidTr="00AB7559">
        <w:tc>
          <w:tcPr>
            <w:tcW w:w="803" w:type="dxa"/>
            <w:shd w:val="solid" w:color="FFFFFF" w:fill="auto"/>
          </w:tcPr>
          <w:p w14:paraId="0163F136" w14:textId="4023DE0B" w:rsidR="00B9658A" w:rsidRPr="00410461" w:rsidRDefault="00B9658A" w:rsidP="00B9658A">
            <w:pPr>
              <w:pStyle w:val="TAC"/>
              <w:keepNext w:val="0"/>
              <w:keepLines w:val="0"/>
              <w:rPr>
                <w:sz w:val="16"/>
                <w:szCs w:val="16"/>
              </w:rPr>
            </w:pPr>
            <w:r w:rsidRPr="00410461">
              <w:rPr>
                <w:sz w:val="16"/>
                <w:szCs w:val="16"/>
              </w:rPr>
              <w:t>202</w:t>
            </w:r>
            <w:r>
              <w:rPr>
                <w:sz w:val="16"/>
                <w:szCs w:val="16"/>
              </w:rPr>
              <w:t>5</w:t>
            </w:r>
            <w:r w:rsidRPr="00410461">
              <w:rPr>
                <w:sz w:val="16"/>
                <w:szCs w:val="16"/>
              </w:rPr>
              <w:t>-</w:t>
            </w:r>
            <w:r>
              <w:rPr>
                <w:sz w:val="16"/>
                <w:szCs w:val="16"/>
              </w:rPr>
              <w:t>06</w:t>
            </w:r>
          </w:p>
        </w:tc>
        <w:tc>
          <w:tcPr>
            <w:tcW w:w="709" w:type="dxa"/>
            <w:shd w:val="solid" w:color="FFFFFF" w:fill="auto"/>
          </w:tcPr>
          <w:p w14:paraId="72294A87" w14:textId="11571D87" w:rsidR="00B9658A" w:rsidRPr="00410461" w:rsidRDefault="00B9658A" w:rsidP="00B9658A">
            <w:pPr>
              <w:pStyle w:val="TAC"/>
              <w:keepNext w:val="0"/>
              <w:keepLines w:val="0"/>
              <w:rPr>
                <w:sz w:val="16"/>
                <w:szCs w:val="16"/>
              </w:rPr>
            </w:pPr>
            <w:r w:rsidRPr="00410461">
              <w:rPr>
                <w:sz w:val="16"/>
                <w:szCs w:val="16"/>
              </w:rPr>
              <w:t>SA#</w:t>
            </w:r>
            <w:r>
              <w:rPr>
                <w:sz w:val="16"/>
                <w:szCs w:val="16"/>
              </w:rPr>
              <w:t>108</w:t>
            </w:r>
          </w:p>
        </w:tc>
        <w:tc>
          <w:tcPr>
            <w:tcW w:w="992" w:type="dxa"/>
            <w:shd w:val="solid" w:color="FFFFFF" w:fill="auto"/>
          </w:tcPr>
          <w:p w14:paraId="351D19CD" w14:textId="6A48E159" w:rsidR="00B9658A" w:rsidRPr="00410461" w:rsidRDefault="00B9658A" w:rsidP="00B9658A">
            <w:pPr>
              <w:pStyle w:val="TAC"/>
              <w:keepNext w:val="0"/>
              <w:keepLines w:val="0"/>
              <w:jc w:val="left"/>
              <w:rPr>
                <w:sz w:val="16"/>
                <w:szCs w:val="16"/>
              </w:rPr>
            </w:pPr>
            <w:r w:rsidRPr="00410461">
              <w:rPr>
                <w:sz w:val="16"/>
                <w:szCs w:val="16"/>
              </w:rPr>
              <w:t>SP-2</w:t>
            </w:r>
            <w:r>
              <w:rPr>
                <w:sz w:val="16"/>
                <w:szCs w:val="16"/>
              </w:rPr>
              <w:t>50444</w:t>
            </w:r>
          </w:p>
        </w:tc>
        <w:tc>
          <w:tcPr>
            <w:tcW w:w="567" w:type="dxa"/>
            <w:shd w:val="solid" w:color="FFFFFF" w:fill="auto"/>
          </w:tcPr>
          <w:p w14:paraId="38739D1F" w14:textId="299362E7" w:rsidR="00B9658A" w:rsidRPr="00410461" w:rsidRDefault="00B9658A" w:rsidP="00B9658A">
            <w:pPr>
              <w:pStyle w:val="TAL"/>
              <w:keepNext w:val="0"/>
              <w:keepLines w:val="0"/>
              <w:rPr>
                <w:sz w:val="16"/>
                <w:szCs w:val="16"/>
              </w:rPr>
            </w:pPr>
            <w:r>
              <w:rPr>
                <w:sz w:val="16"/>
                <w:szCs w:val="16"/>
              </w:rPr>
              <w:t>0287</w:t>
            </w:r>
          </w:p>
        </w:tc>
        <w:tc>
          <w:tcPr>
            <w:tcW w:w="383" w:type="dxa"/>
            <w:shd w:val="solid" w:color="FFFFFF" w:fill="auto"/>
          </w:tcPr>
          <w:p w14:paraId="465F8B53" w14:textId="16460AA4" w:rsidR="00B9658A" w:rsidRPr="00410461" w:rsidRDefault="00B9658A" w:rsidP="00B9658A">
            <w:pPr>
              <w:pStyle w:val="TAR"/>
              <w:keepNext w:val="0"/>
              <w:keepLines w:val="0"/>
              <w:jc w:val="center"/>
              <w:rPr>
                <w:sz w:val="16"/>
                <w:szCs w:val="16"/>
              </w:rPr>
            </w:pPr>
            <w:r>
              <w:rPr>
                <w:sz w:val="16"/>
                <w:szCs w:val="16"/>
              </w:rPr>
              <w:t>1</w:t>
            </w:r>
          </w:p>
        </w:tc>
        <w:tc>
          <w:tcPr>
            <w:tcW w:w="384" w:type="dxa"/>
            <w:shd w:val="solid" w:color="FFFFFF" w:fill="auto"/>
          </w:tcPr>
          <w:p w14:paraId="5A70B98E" w14:textId="4064FC21" w:rsidR="00B9658A" w:rsidRPr="00410461" w:rsidRDefault="00B9658A" w:rsidP="00B9658A">
            <w:pPr>
              <w:pStyle w:val="TAC"/>
              <w:keepNext w:val="0"/>
              <w:keepLines w:val="0"/>
              <w:rPr>
                <w:sz w:val="16"/>
                <w:szCs w:val="16"/>
              </w:rPr>
            </w:pPr>
            <w:r>
              <w:rPr>
                <w:sz w:val="16"/>
                <w:szCs w:val="16"/>
              </w:rPr>
              <w:t>F</w:t>
            </w:r>
          </w:p>
        </w:tc>
        <w:tc>
          <w:tcPr>
            <w:tcW w:w="5293" w:type="dxa"/>
            <w:shd w:val="solid" w:color="FFFFFF" w:fill="auto"/>
          </w:tcPr>
          <w:p w14:paraId="318B6496" w14:textId="4C01CF65" w:rsidR="00B9658A" w:rsidRPr="00410461" w:rsidRDefault="00B9658A" w:rsidP="00B9658A">
            <w:pPr>
              <w:pStyle w:val="TAL"/>
              <w:keepNext w:val="0"/>
              <w:keepLines w:val="0"/>
              <w:rPr>
                <w:sz w:val="16"/>
                <w:szCs w:val="16"/>
              </w:rPr>
            </w:pPr>
            <w:r>
              <w:rPr>
                <w:sz w:val="16"/>
                <w:szCs w:val="16"/>
              </w:rPr>
              <w:t>Clarifications and corrections on MCPTT</w:t>
            </w:r>
          </w:p>
        </w:tc>
        <w:tc>
          <w:tcPr>
            <w:tcW w:w="708" w:type="dxa"/>
            <w:shd w:val="solid" w:color="FFFFFF" w:fill="auto"/>
          </w:tcPr>
          <w:p w14:paraId="4B9EACD4" w14:textId="7A371E2F" w:rsidR="00B9658A" w:rsidRPr="00410461" w:rsidRDefault="00B9658A" w:rsidP="00B9658A">
            <w:pPr>
              <w:pStyle w:val="TAC"/>
              <w:keepNext w:val="0"/>
              <w:keepLines w:val="0"/>
              <w:rPr>
                <w:sz w:val="16"/>
                <w:szCs w:val="16"/>
              </w:rPr>
            </w:pPr>
            <w:r w:rsidRPr="00410461">
              <w:rPr>
                <w:sz w:val="16"/>
                <w:szCs w:val="16"/>
              </w:rPr>
              <w:t>1</w:t>
            </w:r>
            <w:r>
              <w:rPr>
                <w:sz w:val="16"/>
                <w:szCs w:val="16"/>
              </w:rPr>
              <w:t>9</w:t>
            </w:r>
            <w:r w:rsidRPr="00410461">
              <w:rPr>
                <w:sz w:val="16"/>
                <w:szCs w:val="16"/>
              </w:rPr>
              <w:t>.</w:t>
            </w:r>
            <w:r>
              <w:rPr>
                <w:sz w:val="16"/>
                <w:szCs w:val="16"/>
              </w:rPr>
              <w:t>3</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4E9EAF" w14:textId="77777777" w:rsidR="008B6AF2" w:rsidRDefault="008B6AF2">
      <w:r>
        <w:separator/>
      </w:r>
    </w:p>
  </w:endnote>
  <w:endnote w:type="continuationSeparator" w:id="0">
    <w:p w14:paraId="657529B2" w14:textId="77777777" w:rsidR="008B6AF2" w:rsidRDefault="008B6A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07B770" w14:textId="77777777" w:rsidR="008B6AF2" w:rsidRDefault="008B6AF2">
      <w:r>
        <w:separator/>
      </w:r>
    </w:p>
  </w:footnote>
  <w:footnote w:type="continuationSeparator" w:id="0">
    <w:p w14:paraId="4CDBAF94" w14:textId="77777777" w:rsidR="008B6AF2" w:rsidRDefault="008B6A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30A193" w14:textId="7A0C28B2"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10637">
      <w:rPr>
        <w:rFonts w:ascii="Arial" w:hAnsi="Arial" w:cs="Arial"/>
        <w:b/>
        <w:noProof/>
        <w:sz w:val="18"/>
        <w:szCs w:val="18"/>
      </w:rPr>
      <w:t>3GPP TS 33.127 V19.3.0 (2025-06)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01A0357C"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10637">
      <w:rPr>
        <w:rFonts w:ascii="Arial" w:hAnsi="Arial" w:cs="Arial"/>
        <w:b/>
        <w:noProof/>
        <w:sz w:val="18"/>
        <w:szCs w:val="18"/>
      </w:rPr>
      <w:t>Release 19</w:t>
    </w:r>
    <w:r>
      <w:rPr>
        <w:rFonts w:ascii="Arial" w:hAnsi="Arial" w:cs="Arial"/>
        <w:b/>
        <w:sz w:val="18"/>
        <w:szCs w:val="18"/>
      </w:rPr>
      <w:fldChar w:fldCharType="end"/>
    </w:r>
  </w:p>
  <w:p w14:paraId="2D458DEA" w14:textId="77777777" w:rsidR="0008309A" w:rsidRDefault="0008309A">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4F4"/>
    <w:rsid w:val="00010B77"/>
    <w:rsid w:val="00013B01"/>
    <w:rsid w:val="00014203"/>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ADC"/>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4D06"/>
    <w:rsid w:val="00045844"/>
    <w:rsid w:val="00045E5D"/>
    <w:rsid w:val="00046D16"/>
    <w:rsid w:val="000472D8"/>
    <w:rsid w:val="00047738"/>
    <w:rsid w:val="00047FCC"/>
    <w:rsid w:val="0005098C"/>
    <w:rsid w:val="00051834"/>
    <w:rsid w:val="000518C2"/>
    <w:rsid w:val="000528CB"/>
    <w:rsid w:val="00053600"/>
    <w:rsid w:val="00054A22"/>
    <w:rsid w:val="000550EB"/>
    <w:rsid w:val="000551FF"/>
    <w:rsid w:val="00055A14"/>
    <w:rsid w:val="00055B5F"/>
    <w:rsid w:val="000562D7"/>
    <w:rsid w:val="000574FC"/>
    <w:rsid w:val="000603E1"/>
    <w:rsid w:val="00060C6D"/>
    <w:rsid w:val="00060DC3"/>
    <w:rsid w:val="000619E9"/>
    <w:rsid w:val="000628E7"/>
    <w:rsid w:val="00062CF0"/>
    <w:rsid w:val="0006365F"/>
    <w:rsid w:val="000655A6"/>
    <w:rsid w:val="0007475A"/>
    <w:rsid w:val="00074E9A"/>
    <w:rsid w:val="00075F36"/>
    <w:rsid w:val="00077DDD"/>
    <w:rsid w:val="00080512"/>
    <w:rsid w:val="000807F5"/>
    <w:rsid w:val="00081269"/>
    <w:rsid w:val="000820BE"/>
    <w:rsid w:val="00082144"/>
    <w:rsid w:val="00082832"/>
    <w:rsid w:val="0008309A"/>
    <w:rsid w:val="00083195"/>
    <w:rsid w:val="00083D1F"/>
    <w:rsid w:val="000852AD"/>
    <w:rsid w:val="000861F8"/>
    <w:rsid w:val="00086A21"/>
    <w:rsid w:val="00086DF9"/>
    <w:rsid w:val="00087CA4"/>
    <w:rsid w:val="00087D90"/>
    <w:rsid w:val="00090A1D"/>
    <w:rsid w:val="00091947"/>
    <w:rsid w:val="00091BD6"/>
    <w:rsid w:val="0009221B"/>
    <w:rsid w:val="000928BC"/>
    <w:rsid w:val="00092E85"/>
    <w:rsid w:val="0009343B"/>
    <w:rsid w:val="000936AE"/>
    <w:rsid w:val="00094AB8"/>
    <w:rsid w:val="00095DA5"/>
    <w:rsid w:val="000A09A3"/>
    <w:rsid w:val="000A0BFF"/>
    <w:rsid w:val="000A0F39"/>
    <w:rsid w:val="000A11D3"/>
    <w:rsid w:val="000A14DB"/>
    <w:rsid w:val="000A170F"/>
    <w:rsid w:val="000A2451"/>
    <w:rsid w:val="000A3720"/>
    <w:rsid w:val="000A578B"/>
    <w:rsid w:val="000A5F0E"/>
    <w:rsid w:val="000A6B57"/>
    <w:rsid w:val="000A7104"/>
    <w:rsid w:val="000B114A"/>
    <w:rsid w:val="000B233C"/>
    <w:rsid w:val="000B2520"/>
    <w:rsid w:val="000B26AC"/>
    <w:rsid w:val="000B3899"/>
    <w:rsid w:val="000B3E1F"/>
    <w:rsid w:val="000B40F6"/>
    <w:rsid w:val="000B442D"/>
    <w:rsid w:val="000B45BA"/>
    <w:rsid w:val="000B47F6"/>
    <w:rsid w:val="000B4ADD"/>
    <w:rsid w:val="000B76B0"/>
    <w:rsid w:val="000C0F13"/>
    <w:rsid w:val="000C31E5"/>
    <w:rsid w:val="000C37CE"/>
    <w:rsid w:val="000C3E5D"/>
    <w:rsid w:val="000C538F"/>
    <w:rsid w:val="000C54E1"/>
    <w:rsid w:val="000C579F"/>
    <w:rsid w:val="000D04CD"/>
    <w:rsid w:val="000D0966"/>
    <w:rsid w:val="000D17A7"/>
    <w:rsid w:val="000D2229"/>
    <w:rsid w:val="000D274E"/>
    <w:rsid w:val="000D42B5"/>
    <w:rsid w:val="000D558E"/>
    <w:rsid w:val="000D58AB"/>
    <w:rsid w:val="000D741E"/>
    <w:rsid w:val="000E01B3"/>
    <w:rsid w:val="000E1544"/>
    <w:rsid w:val="000E1769"/>
    <w:rsid w:val="000E3EB0"/>
    <w:rsid w:val="000E43CF"/>
    <w:rsid w:val="000E4F76"/>
    <w:rsid w:val="000E5393"/>
    <w:rsid w:val="000E6ECD"/>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4D50"/>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28D"/>
    <w:rsid w:val="001275AA"/>
    <w:rsid w:val="001303BC"/>
    <w:rsid w:val="001306E7"/>
    <w:rsid w:val="0013124D"/>
    <w:rsid w:val="0013250F"/>
    <w:rsid w:val="00132839"/>
    <w:rsid w:val="0013476C"/>
    <w:rsid w:val="00134A4C"/>
    <w:rsid w:val="001369E3"/>
    <w:rsid w:val="00136C03"/>
    <w:rsid w:val="00137062"/>
    <w:rsid w:val="00142459"/>
    <w:rsid w:val="001430F0"/>
    <w:rsid w:val="001432C8"/>
    <w:rsid w:val="0014353C"/>
    <w:rsid w:val="00143FCE"/>
    <w:rsid w:val="00144A8D"/>
    <w:rsid w:val="00144D5C"/>
    <w:rsid w:val="00144ED0"/>
    <w:rsid w:val="00146D87"/>
    <w:rsid w:val="001478F1"/>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68DC"/>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AC7"/>
    <w:rsid w:val="00177E5A"/>
    <w:rsid w:val="0018151C"/>
    <w:rsid w:val="00181871"/>
    <w:rsid w:val="00182BBD"/>
    <w:rsid w:val="00182F94"/>
    <w:rsid w:val="00183B1F"/>
    <w:rsid w:val="00184B2B"/>
    <w:rsid w:val="00185889"/>
    <w:rsid w:val="00185CA6"/>
    <w:rsid w:val="0018663A"/>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452"/>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0853"/>
    <w:rsid w:val="001E17E9"/>
    <w:rsid w:val="001E1D33"/>
    <w:rsid w:val="001E1F88"/>
    <w:rsid w:val="001E250B"/>
    <w:rsid w:val="001E4141"/>
    <w:rsid w:val="001E5FE0"/>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2E13"/>
    <w:rsid w:val="002131E2"/>
    <w:rsid w:val="00214F16"/>
    <w:rsid w:val="00216626"/>
    <w:rsid w:val="0021732B"/>
    <w:rsid w:val="00220A30"/>
    <w:rsid w:val="00221D43"/>
    <w:rsid w:val="00223DF2"/>
    <w:rsid w:val="00224DAE"/>
    <w:rsid w:val="00224EB3"/>
    <w:rsid w:val="002257E3"/>
    <w:rsid w:val="00225E83"/>
    <w:rsid w:val="0022647A"/>
    <w:rsid w:val="002265DA"/>
    <w:rsid w:val="00227642"/>
    <w:rsid w:val="0023171D"/>
    <w:rsid w:val="002327CE"/>
    <w:rsid w:val="00232916"/>
    <w:rsid w:val="00232D03"/>
    <w:rsid w:val="00232F0F"/>
    <w:rsid w:val="002347A2"/>
    <w:rsid w:val="002355CF"/>
    <w:rsid w:val="002356F7"/>
    <w:rsid w:val="00235EEA"/>
    <w:rsid w:val="002360CD"/>
    <w:rsid w:val="00237C6D"/>
    <w:rsid w:val="00240C2F"/>
    <w:rsid w:val="00240EB0"/>
    <w:rsid w:val="0024378C"/>
    <w:rsid w:val="0024385A"/>
    <w:rsid w:val="0024403D"/>
    <w:rsid w:val="0024419E"/>
    <w:rsid w:val="002443F1"/>
    <w:rsid w:val="002469E8"/>
    <w:rsid w:val="002500E0"/>
    <w:rsid w:val="0025035F"/>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53F0"/>
    <w:rsid w:val="002764B5"/>
    <w:rsid w:val="002771EA"/>
    <w:rsid w:val="002775EA"/>
    <w:rsid w:val="00277F1C"/>
    <w:rsid w:val="0028067D"/>
    <w:rsid w:val="0028116F"/>
    <w:rsid w:val="00281700"/>
    <w:rsid w:val="002819B1"/>
    <w:rsid w:val="00282424"/>
    <w:rsid w:val="0028297C"/>
    <w:rsid w:val="00283FF2"/>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20F7"/>
    <w:rsid w:val="002A3EC2"/>
    <w:rsid w:val="002A427E"/>
    <w:rsid w:val="002A5405"/>
    <w:rsid w:val="002A7AE0"/>
    <w:rsid w:val="002B06AC"/>
    <w:rsid w:val="002B0D89"/>
    <w:rsid w:val="002B137B"/>
    <w:rsid w:val="002B1640"/>
    <w:rsid w:val="002B2474"/>
    <w:rsid w:val="002B304E"/>
    <w:rsid w:val="002B326C"/>
    <w:rsid w:val="002B3C9B"/>
    <w:rsid w:val="002B3CE3"/>
    <w:rsid w:val="002B5EA1"/>
    <w:rsid w:val="002B673C"/>
    <w:rsid w:val="002B691E"/>
    <w:rsid w:val="002B6DE1"/>
    <w:rsid w:val="002C280F"/>
    <w:rsid w:val="002C2B1B"/>
    <w:rsid w:val="002C2EF7"/>
    <w:rsid w:val="002C339D"/>
    <w:rsid w:val="002C374F"/>
    <w:rsid w:val="002C3D92"/>
    <w:rsid w:val="002C40AE"/>
    <w:rsid w:val="002C4412"/>
    <w:rsid w:val="002C45FA"/>
    <w:rsid w:val="002C73AC"/>
    <w:rsid w:val="002C7F31"/>
    <w:rsid w:val="002D0BA4"/>
    <w:rsid w:val="002D0C3A"/>
    <w:rsid w:val="002D16C2"/>
    <w:rsid w:val="002D2387"/>
    <w:rsid w:val="002D3966"/>
    <w:rsid w:val="002D3AC0"/>
    <w:rsid w:val="002D460D"/>
    <w:rsid w:val="002D6229"/>
    <w:rsid w:val="002E1B50"/>
    <w:rsid w:val="002E1EEF"/>
    <w:rsid w:val="002E314B"/>
    <w:rsid w:val="002E31A9"/>
    <w:rsid w:val="002E32F6"/>
    <w:rsid w:val="002E3EE8"/>
    <w:rsid w:val="002E62D1"/>
    <w:rsid w:val="002E7133"/>
    <w:rsid w:val="002E76BD"/>
    <w:rsid w:val="002E76F1"/>
    <w:rsid w:val="002F08F2"/>
    <w:rsid w:val="002F0D2E"/>
    <w:rsid w:val="002F0D4A"/>
    <w:rsid w:val="002F113B"/>
    <w:rsid w:val="002F11F1"/>
    <w:rsid w:val="002F14AD"/>
    <w:rsid w:val="002F1E51"/>
    <w:rsid w:val="002F1F86"/>
    <w:rsid w:val="002F21C1"/>
    <w:rsid w:val="002F3FB3"/>
    <w:rsid w:val="002F58DC"/>
    <w:rsid w:val="002F5FE1"/>
    <w:rsid w:val="00301B01"/>
    <w:rsid w:val="00302D69"/>
    <w:rsid w:val="00303150"/>
    <w:rsid w:val="00303A3C"/>
    <w:rsid w:val="003048B1"/>
    <w:rsid w:val="003051FC"/>
    <w:rsid w:val="003062B7"/>
    <w:rsid w:val="00306FE2"/>
    <w:rsid w:val="0030740B"/>
    <w:rsid w:val="00310637"/>
    <w:rsid w:val="00311EB9"/>
    <w:rsid w:val="00311F68"/>
    <w:rsid w:val="00313F51"/>
    <w:rsid w:val="00314EA8"/>
    <w:rsid w:val="00315005"/>
    <w:rsid w:val="00315554"/>
    <w:rsid w:val="003160F1"/>
    <w:rsid w:val="0031711B"/>
    <w:rsid w:val="003172AB"/>
    <w:rsid w:val="003172DC"/>
    <w:rsid w:val="00317C47"/>
    <w:rsid w:val="003220FD"/>
    <w:rsid w:val="0032287D"/>
    <w:rsid w:val="00323431"/>
    <w:rsid w:val="00326D1B"/>
    <w:rsid w:val="00326D44"/>
    <w:rsid w:val="00330704"/>
    <w:rsid w:val="0033076D"/>
    <w:rsid w:val="00331343"/>
    <w:rsid w:val="003317FF"/>
    <w:rsid w:val="00333056"/>
    <w:rsid w:val="0033518B"/>
    <w:rsid w:val="003360A7"/>
    <w:rsid w:val="0034034D"/>
    <w:rsid w:val="00340CA3"/>
    <w:rsid w:val="00341635"/>
    <w:rsid w:val="003418F3"/>
    <w:rsid w:val="00341AC7"/>
    <w:rsid w:val="00341C0B"/>
    <w:rsid w:val="00341F03"/>
    <w:rsid w:val="00342338"/>
    <w:rsid w:val="003426BC"/>
    <w:rsid w:val="00342D87"/>
    <w:rsid w:val="0034344F"/>
    <w:rsid w:val="003450AA"/>
    <w:rsid w:val="003458E7"/>
    <w:rsid w:val="0034713B"/>
    <w:rsid w:val="003474BD"/>
    <w:rsid w:val="003501DB"/>
    <w:rsid w:val="00350D9E"/>
    <w:rsid w:val="00350EBB"/>
    <w:rsid w:val="0035222C"/>
    <w:rsid w:val="0035232B"/>
    <w:rsid w:val="0035285A"/>
    <w:rsid w:val="0035288C"/>
    <w:rsid w:val="0035324D"/>
    <w:rsid w:val="0035385E"/>
    <w:rsid w:val="003538BF"/>
    <w:rsid w:val="00353D58"/>
    <w:rsid w:val="0035462D"/>
    <w:rsid w:val="00355524"/>
    <w:rsid w:val="00355E79"/>
    <w:rsid w:val="0035766A"/>
    <w:rsid w:val="0036342C"/>
    <w:rsid w:val="00364322"/>
    <w:rsid w:val="0036564C"/>
    <w:rsid w:val="00365724"/>
    <w:rsid w:val="00365EA0"/>
    <w:rsid w:val="003664A1"/>
    <w:rsid w:val="003664C6"/>
    <w:rsid w:val="003669A4"/>
    <w:rsid w:val="00366C5F"/>
    <w:rsid w:val="00367576"/>
    <w:rsid w:val="0036798F"/>
    <w:rsid w:val="003736D5"/>
    <w:rsid w:val="0037496C"/>
    <w:rsid w:val="0037748C"/>
    <w:rsid w:val="00377E47"/>
    <w:rsid w:val="0038010D"/>
    <w:rsid w:val="003801EB"/>
    <w:rsid w:val="00380FFE"/>
    <w:rsid w:val="003820A6"/>
    <w:rsid w:val="003825E5"/>
    <w:rsid w:val="003839EE"/>
    <w:rsid w:val="00383BE9"/>
    <w:rsid w:val="00384D80"/>
    <w:rsid w:val="003854E1"/>
    <w:rsid w:val="00386980"/>
    <w:rsid w:val="00386D94"/>
    <w:rsid w:val="003902B7"/>
    <w:rsid w:val="00390ED5"/>
    <w:rsid w:val="003912B0"/>
    <w:rsid w:val="0039196F"/>
    <w:rsid w:val="00393929"/>
    <w:rsid w:val="0039512B"/>
    <w:rsid w:val="00395A50"/>
    <w:rsid w:val="00395E78"/>
    <w:rsid w:val="00397046"/>
    <w:rsid w:val="003A04B5"/>
    <w:rsid w:val="003A0AFF"/>
    <w:rsid w:val="003A247D"/>
    <w:rsid w:val="003A24B2"/>
    <w:rsid w:val="003A3AFE"/>
    <w:rsid w:val="003A578D"/>
    <w:rsid w:val="003A77E9"/>
    <w:rsid w:val="003A7C23"/>
    <w:rsid w:val="003B0CC1"/>
    <w:rsid w:val="003B233E"/>
    <w:rsid w:val="003B282E"/>
    <w:rsid w:val="003B33EC"/>
    <w:rsid w:val="003B5D03"/>
    <w:rsid w:val="003B7A61"/>
    <w:rsid w:val="003B7AD4"/>
    <w:rsid w:val="003B7B59"/>
    <w:rsid w:val="003C11AB"/>
    <w:rsid w:val="003C20E5"/>
    <w:rsid w:val="003C25BD"/>
    <w:rsid w:val="003C2CD8"/>
    <w:rsid w:val="003C3971"/>
    <w:rsid w:val="003C4851"/>
    <w:rsid w:val="003C5E5B"/>
    <w:rsid w:val="003C6394"/>
    <w:rsid w:val="003C63CD"/>
    <w:rsid w:val="003C6706"/>
    <w:rsid w:val="003C6E25"/>
    <w:rsid w:val="003C7A43"/>
    <w:rsid w:val="003C7E56"/>
    <w:rsid w:val="003D087F"/>
    <w:rsid w:val="003D1F6F"/>
    <w:rsid w:val="003D2F0F"/>
    <w:rsid w:val="003D32DC"/>
    <w:rsid w:val="003D6663"/>
    <w:rsid w:val="003D6FEE"/>
    <w:rsid w:val="003D7630"/>
    <w:rsid w:val="003E008B"/>
    <w:rsid w:val="003E0220"/>
    <w:rsid w:val="003E0CF8"/>
    <w:rsid w:val="003E1026"/>
    <w:rsid w:val="003E1406"/>
    <w:rsid w:val="003E174E"/>
    <w:rsid w:val="003E17F4"/>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3ED"/>
    <w:rsid w:val="003F5609"/>
    <w:rsid w:val="003F5ADE"/>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0BA4"/>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A1C"/>
    <w:rsid w:val="00440E7B"/>
    <w:rsid w:val="0044367C"/>
    <w:rsid w:val="004445E2"/>
    <w:rsid w:val="00445B2C"/>
    <w:rsid w:val="00445D76"/>
    <w:rsid w:val="0044630A"/>
    <w:rsid w:val="004465E1"/>
    <w:rsid w:val="00450B7E"/>
    <w:rsid w:val="0045263E"/>
    <w:rsid w:val="00452D32"/>
    <w:rsid w:val="00452F09"/>
    <w:rsid w:val="00453448"/>
    <w:rsid w:val="00453AF5"/>
    <w:rsid w:val="0045446C"/>
    <w:rsid w:val="00455904"/>
    <w:rsid w:val="00455ED4"/>
    <w:rsid w:val="004608C4"/>
    <w:rsid w:val="00460963"/>
    <w:rsid w:val="00460FF4"/>
    <w:rsid w:val="00461301"/>
    <w:rsid w:val="00463A07"/>
    <w:rsid w:val="00464084"/>
    <w:rsid w:val="004652A6"/>
    <w:rsid w:val="004665B2"/>
    <w:rsid w:val="00466CF0"/>
    <w:rsid w:val="004701BA"/>
    <w:rsid w:val="004713C3"/>
    <w:rsid w:val="004765B9"/>
    <w:rsid w:val="00476682"/>
    <w:rsid w:val="00476A22"/>
    <w:rsid w:val="00476A4E"/>
    <w:rsid w:val="00480185"/>
    <w:rsid w:val="004818C8"/>
    <w:rsid w:val="00482C10"/>
    <w:rsid w:val="00484865"/>
    <w:rsid w:val="00486B58"/>
    <w:rsid w:val="00487131"/>
    <w:rsid w:val="00491A30"/>
    <w:rsid w:val="00492719"/>
    <w:rsid w:val="004935CF"/>
    <w:rsid w:val="004945D6"/>
    <w:rsid w:val="004955E8"/>
    <w:rsid w:val="00495A1E"/>
    <w:rsid w:val="004A01D5"/>
    <w:rsid w:val="004A3521"/>
    <w:rsid w:val="004A3CB1"/>
    <w:rsid w:val="004A3E04"/>
    <w:rsid w:val="004A486E"/>
    <w:rsid w:val="004A50CA"/>
    <w:rsid w:val="004B3EA1"/>
    <w:rsid w:val="004B5AF4"/>
    <w:rsid w:val="004C40E9"/>
    <w:rsid w:val="004C4BB8"/>
    <w:rsid w:val="004C5DA5"/>
    <w:rsid w:val="004C77E7"/>
    <w:rsid w:val="004D25B9"/>
    <w:rsid w:val="004D2719"/>
    <w:rsid w:val="004D2BA0"/>
    <w:rsid w:val="004D325F"/>
    <w:rsid w:val="004D3578"/>
    <w:rsid w:val="004D3AC6"/>
    <w:rsid w:val="004D59C4"/>
    <w:rsid w:val="004D5AD0"/>
    <w:rsid w:val="004D7801"/>
    <w:rsid w:val="004E022F"/>
    <w:rsid w:val="004E04AC"/>
    <w:rsid w:val="004E1C16"/>
    <w:rsid w:val="004E20F3"/>
    <w:rsid w:val="004E213A"/>
    <w:rsid w:val="004E5064"/>
    <w:rsid w:val="004E5D1D"/>
    <w:rsid w:val="004F100B"/>
    <w:rsid w:val="004F42CA"/>
    <w:rsid w:val="004F5B3E"/>
    <w:rsid w:val="004F6AF1"/>
    <w:rsid w:val="00500685"/>
    <w:rsid w:val="005016E9"/>
    <w:rsid w:val="0050193F"/>
    <w:rsid w:val="00501DBE"/>
    <w:rsid w:val="005021D3"/>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16662"/>
    <w:rsid w:val="005173CC"/>
    <w:rsid w:val="0052056F"/>
    <w:rsid w:val="00520E74"/>
    <w:rsid w:val="0052365D"/>
    <w:rsid w:val="00523A17"/>
    <w:rsid w:val="00525734"/>
    <w:rsid w:val="00525E26"/>
    <w:rsid w:val="00526B68"/>
    <w:rsid w:val="00526D7B"/>
    <w:rsid w:val="00527B2B"/>
    <w:rsid w:val="00530CBC"/>
    <w:rsid w:val="00530DEB"/>
    <w:rsid w:val="005318CA"/>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3B2"/>
    <w:rsid w:val="005578B5"/>
    <w:rsid w:val="0056049B"/>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0B38"/>
    <w:rsid w:val="005830F4"/>
    <w:rsid w:val="00583848"/>
    <w:rsid w:val="00583E30"/>
    <w:rsid w:val="00584068"/>
    <w:rsid w:val="0058406C"/>
    <w:rsid w:val="00584911"/>
    <w:rsid w:val="00584F2B"/>
    <w:rsid w:val="0058698B"/>
    <w:rsid w:val="0059035D"/>
    <w:rsid w:val="00590B31"/>
    <w:rsid w:val="00593BCA"/>
    <w:rsid w:val="00594E38"/>
    <w:rsid w:val="00595188"/>
    <w:rsid w:val="00595616"/>
    <w:rsid w:val="00596FC8"/>
    <w:rsid w:val="00597822"/>
    <w:rsid w:val="005A1079"/>
    <w:rsid w:val="005A2BE2"/>
    <w:rsid w:val="005A44D6"/>
    <w:rsid w:val="005A4FE6"/>
    <w:rsid w:val="005A50BA"/>
    <w:rsid w:val="005A6D33"/>
    <w:rsid w:val="005A730E"/>
    <w:rsid w:val="005A74DF"/>
    <w:rsid w:val="005B0EB5"/>
    <w:rsid w:val="005B0F76"/>
    <w:rsid w:val="005B1113"/>
    <w:rsid w:val="005B2573"/>
    <w:rsid w:val="005B2940"/>
    <w:rsid w:val="005B3666"/>
    <w:rsid w:val="005B3A75"/>
    <w:rsid w:val="005B4D62"/>
    <w:rsid w:val="005B633D"/>
    <w:rsid w:val="005C04BA"/>
    <w:rsid w:val="005C0557"/>
    <w:rsid w:val="005C092A"/>
    <w:rsid w:val="005C128C"/>
    <w:rsid w:val="005C17B3"/>
    <w:rsid w:val="005C1B88"/>
    <w:rsid w:val="005C3318"/>
    <w:rsid w:val="005C3CD3"/>
    <w:rsid w:val="005C4E93"/>
    <w:rsid w:val="005C563C"/>
    <w:rsid w:val="005C68A0"/>
    <w:rsid w:val="005C7F29"/>
    <w:rsid w:val="005D2E01"/>
    <w:rsid w:val="005D3F55"/>
    <w:rsid w:val="005D4302"/>
    <w:rsid w:val="005D456B"/>
    <w:rsid w:val="005D4F75"/>
    <w:rsid w:val="005D582F"/>
    <w:rsid w:val="005D58E7"/>
    <w:rsid w:val="005E1C6E"/>
    <w:rsid w:val="005E353C"/>
    <w:rsid w:val="005E3C09"/>
    <w:rsid w:val="005E3E47"/>
    <w:rsid w:val="005E6272"/>
    <w:rsid w:val="005E6800"/>
    <w:rsid w:val="005E6AD3"/>
    <w:rsid w:val="005E6B0D"/>
    <w:rsid w:val="005E77BC"/>
    <w:rsid w:val="005E7A2B"/>
    <w:rsid w:val="005E7AE2"/>
    <w:rsid w:val="005F21F2"/>
    <w:rsid w:val="005F2984"/>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8FC"/>
    <w:rsid w:val="00614ABD"/>
    <w:rsid w:val="00614FDF"/>
    <w:rsid w:val="0061593B"/>
    <w:rsid w:val="0061675A"/>
    <w:rsid w:val="00617880"/>
    <w:rsid w:val="00617965"/>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4638"/>
    <w:rsid w:val="00675D71"/>
    <w:rsid w:val="00675F82"/>
    <w:rsid w:val="00676223"/>
    <w:rsid w:val="00677320"/>
    <w:rsid w:val="00677AD3"/>
    <w:rsid w:val="00680044"/>
    <w:rsid w:val="006825A5"/>
    <w:rsid w:val="00683D84"/>
    <w:rsid w:val="00684CC7"/>
    <w:rsid w:val="0068580A"/>
    <w:rsid w:val="00686FAD"/>
    <w:rsid w:val="00687495"/>
    <w:rsid w:val="00687D7D"/>
    <w:rsid w:val="00687FEF"/>
    <w:rsid w:val="006901B4"/>
    <w:rsid w:val="0069177F"/>
    <w:rsid w:val="006926AC"/>
    <w:rsid w:val="00692CF5"/>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6D8B"/>
    <w:rsid w:val="006C72AC"/>
    <w:rsid w:val="006C752F"/>
    <w:rsid w:val="006C7F0A"/>
    <w:rsid w:val="006D03FF"/>
    <w:rsid w:val="006D14DF"/>
    <w:rsid w:val="006D2256"/>
    <w:rsid w:val="006D39AE"/>
    <w:rsid w:val="006D5C68"/>
    <w:rsid w:val="006D5F5E"/>
    <w:rsid w:val="006D703A"/>
    <w:rsid w:val="006D714C"/>
    <w:rsid w:val="006D731B"/>
    <w:rsid w:val="006E12D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0DB"/>
    <w:rsid w:val="00715504"/>
    <w:rsid w:val="00715C66"/>
    <w:rsid w:val="00715CEE"/>
    <w:rsid w:val="007165BD"/>
    <w:rsid w:val="00720FA2"/>
    <w:rsid w:val="00722091"/>
    <w:rsid w:val="00722DEC"/>
    <w:rsid w:val="00725E96"/>
    <w:rsid w:val="00726B3F"/>
    <w:rsid w:val="00727B69"/>
    <w:rsid w:val="00727CDD"/>
    <w:rsid w:val="007327B2"/>
    <w:rsid w:val="00733937"/>
    <w:rsid w:val="00734A5B"/>
    <w:rsid w:val="00737AA9"/>
    <w:rsid w:val="0074016D"/>
    <w:rsid w:val="007402B4"/>
    <w:rsid w:val="00740F82"/>
    <w:rsid w:val="0074103B"/>
    <w:rsid w:val="007410AA"/>
    <w:rsid w:val="00742181"/>
    <w:rsid w:val="00742347"/>
    <w:rsid w:val="007423B4"/>
    <w:rsid w:val="00744C25"/>
    <w:rsid w:val="00744E76"/>
    <w:rsid w:val="007457F6"/>
    <w:rsid w:val="007464C0"/>
    <w:rsid w:val="00746C68"/>
    <w:rsid w:val="00750AAA"/>
    <w:rsid w:val="00750B25"/>
    <w:rsid w:val="00750CFD"/>
    <w:rsid w:val="0075157F"/>
    <w:rsid w:val="00752E2F"/>
    <w:rsid w:val="007536F3"/>
    <w:rsid w:val="0075371F"/>
    <w:rsid w:val="00753C45"/>
    <w:rsid w:val="0075436B"/>
    <w:rsid w:val="007547E4"/>
    <w:rsid w:val="007556C2"/>
    <w:rsid w:val="00756660"/>
    <w:rsid w:val="00756929"/>
    <w:rsid w:val="00756D12"/>
    <w:rsid w:val="007606FF"/>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443"/>
    <w:rsid w:val="00774EDC"/>
    <w:rsid w:val="00775484"/>
    <w:rsid w:val="00777603"/>
    <w:rsid w:val="00780782"/>
    <w:rsid w:val="00781F0F"/>
    <w:rsid w:val="0078288B"/>
    <w:rsid w:val="00782FCC"/>
    <w:rsid w:val="0078302E"/>
    <w:rsid w:val="007831F5"/>
    <w:rsid w:val="007835C9"/>
    <w:rsid w:val="00785598"/>
    <w:rsid w:val="0078604A"/>
    <w:rsid w:val="007864E5"/>
    <w:rsid w:val="0078739B"/>
    <w:rsid w:val="00787AFE"/>
    <w:rsid w:val="00791291"/>
    <w:rsid w:val="00791D72"/>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306"/>
    <w:rsid w:val="007B2717"/>
    <w:rsid w:val="007B2F41"/>
    <w:rsid w:val="007B39F8"/>
    <w:rsid w:val="007B4893"/>
    <w:rsid w:val="007B4AC5"/>
    <w:rsid w:val="007B5BD2"/>
    <w:rsid w:val="007B5DAE"/>
    <w:rsid w:val="007B675F"/>
    <w:rsid w:val="007B68B1"/>
    <w:rsid w:val="007B7F8D"/>
    <w:rsid w:val="007C07A8"/>
    <w:rsid w:val="007C1CEF"/>
    <w:rsid w:val="007C47D7"/>
    <w:rsid w:val="007C559A"/>
    <w:rsid w:val="007C567B"/>
    <w:rsid w:val="007C5686"/>
    <w:rsid w:val="007C6153"/>
    <w:rsid w:val="007C6343"/>
    <w:rsid w:val="007D2852"/>
    <w:rsid w:val="007D316E"/>
    <w:rsid w:val="007D39DD"/>
    <w:rsid w:val="007D5762"/>
    <w:rsid w:val="007E1856"/>
    <w:rsid w:val="007E1955"/>
    <w:rsid w:val="007E448E"/>
    <w:rsid w:val="007E674C"/>
    <w:rsid w:val="007E72B1"/>
    <w:rsid w:val="007E73D3"/>
    <w:rsid w:val="007E799A"/>
    <w:rsid w:val="007F150B"/>
    <w:rsid w:val="007F193A"/>
    <w:rsid w:val="007F2C83"/>
    <w:rsid w:val="007F2D55"/>
    <w:rsid w:val="007F397E"/>
    <w:rsid w:val="007F61A4"/>
    <w:rsid w:val="0080066F"/>
    <w:rsid w:val="008014A5"/>
    <w:rsid w:val="00801930"/>
    <w:rsid w:val="008028A4"/>
    <w:rsid w:val="00803E21"/>
    <w:rsid w:val="00803F1B"/>
    <w:rsid w:val="0080456A"/>
    <w:rsid w:val="00804649"/>
    <w:rsid w:val="00804DBE"/>
    <w:rsid w:val="00805509"/>
    <w:rsid w:val="00805787"/>
    <w:rsid w:val="00807503"/>
    <w:rsid w:val="00811538"/>
    <w:rsid w:val="0081302D"/>
    <w:rsid w:val="00813CA5"/>
    <w:rsid w:val="00814A04"/>
    <w:rsid w:val="00815AB7"/>
    <w:rsid w:val="00816B9D"/>
    <w:rsid w:val="008173EA"/>
    <w:rsid w:val="00820282"/>
    <w:rsid w:val="00820A3D"/>
    <w:rsid w:val="00820FEF"/>
    <w:rsid w:val="008219DD"/>
    <w:rsid w:val="0082249E"/>
    <w:rsid w:val="008233C3"/>
    <w:rsid w:val="00823DCB"/>
    <w:rsid w:val="00825298"/>
    <w:rsid w:val="008253C3"/>
    <w:rsid w:val="00825575"/>
    <w:rsid w:val="00826CD0"/>
    <w:rsid w:val="0082702C"/>
    <w:rsid w:val="0083075D"/>
    <w:rsid w:val="0083083D"/>
    <w:rsid w:val="008310FA"/>
    <w:rsid w:val="00831940"/>
    <w:rsid w:val="0083255B"/>
    <w:rsid w:val="00832754"/>
    <w:rsid w:val="00835585"/>
    <w:rsid w:val="008368B6"/>
    <w:rsid w:val="00837D0E"/>
    <w:rsid w:val="0084035E"/>
    <w:rsid w:val="00840AA9"/>
    <w:rsid w:val="00840F7F"/>
    <w:rsid w:val="00841369"/>
    <w:rsid w:val="0084197A"/>
    <w:rsid w:val="00842857"/>
    <w:rsid w:val="00843106"/>
    <w:rsid w:val="0084489A"/>
    <w:rsid w:val="008455CE"/>
    <w:rsid w:val="008469FE"/>
    <w:rsid w:val="008518F1"/>
    <w:rsid w:val="00853A92"/>
    <w:rsid w:val="00853CF4"/>
    <w:rsid w:val="00855153"/>
    <w:rsid w:val="00856290"/>
    <w:rsid w:val="00856CB3"/>
    <w:rsid w:val="00863BF6"/>
    <w:rsid w:val="008641D3"/>
    <w:rsid w:val="008646BB"/>
    <w:rsid w:val="008648BB"/>
    <w:rsid w:val="00865C7B"/>
    <w:rsid w:val="00866E96"/>
    <w:rsid w:val="00871E3F"/>
    <w:rsid w:val="00871F20"/>
    <w:rsid w:val="008745FD"/>
    <w:rsid w:val="00875B7B"/>
    <w:rsid w:val="00876044"/>
    <w:rsid w:val="00876188"/>
    <w:rsid w:val="008766D7"/>
    <w:rsid w:val="008768CA"/>
    <w:rsid w:val="00877230"/>
    <w:rsid w:val="008774F0"/>
    <w:rsid w:val="00877E13"/>
    <w:rsid w:val="00880C0D"/>
    <w:rsid w:val="008812ED"/>
    <w:rsid w:val="0088342D"/>
    <w:rsid w:val="00884271"/>
    <w:rsid w:val="0088490D"/>
    <w:rsid w:val="008868B6"/>
    <w:rsid w:val="00886F02"/>
    <w:rsid w:val="00890B3B"/>
    <w:rsid w:val="00891C99"/>
    <w:rsid w:val="00891E90"/>
    <w:rsid w:val="008922F1"/>
    <w:rsid w:val="00893EC9"/>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6AF2"/>
    <w:rsid w:val="008B7101"/>
    <w:rsid w:val="008B7FEA"/>
    <w:rsid w:val="008C067B"/>
    <w:rsid w:val="008C1E2A"/>
    <w:rsid w:val="008C421B"/>
    <w:rsid w:val="008C4D2D"/>
    <w:rsid w:val="008C6A1B"/>
    <w:rsid w:val="008D0136"/>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8F6D76"/>
    <w:rsid w:val="00901EDD"/>
    <w:rsid w:val="0090271F"/>
    <w:rsid w:val="00902E23"/>
    <w:rsid w:val="00903B2E"/>
    <w:rsid w:val="009040AD"/>
    <w:rsid w:val="0090709A"/>
    <w:rsid w:val="00907658"/>
    <w:rsid w:val="009113A0"/>
    <w:rsid w:val="009130C3"/>
    <w:rsid w:val="0091348E"/>
    <w:rsid w:val="00913D14"/>
    <w:rsid w:val="0091628F"/>
    <w:rsid w:val="009164D1"/>
    <w:rsid w:val="00916679"/>
    <w:rsid w:val="00916D96"/>
    <w:rsid w:val="00917CCB"/>
    <w:rsid w:val="00921842"/>
    <w:rsid w:val="00921E44"/>
    <w:rsid w:val="00923850"/>
    <w:rsid w:val="009238D0"/>
    <w:rsid w:val="0092497A"/>
    <w:rsid w:val="00924D95"/>
    <w:rsid w:val="00925D34"/>
    <w:rsid w:val="00926116"/>
    <w:rsid w:val="00926934"/>
    <w:rsid w:val="00927F12"/>
    <w:rsid w:val="00930FE2"/>
    <w:rsid w:val="00931C4D"/>
    <w:rsid w:val="00931FD5"/>
    <w:rsid w:val="0093251F"/>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389D"/>
    <w:rsid w:val="00954621"/>
    <w:rsid w:val="00955848"/>
    <w:rsid w:val="009558F6"/>
    <w:rsid w:val="009568FF"/>
    <w:rsid w:val="009570E3"/>
    <w:rsid w:val="0095740D"/>
    <w:rsid w:val="00960400"/>
    <w:rsid w:val="00961E6C"/>
    <w:rsid w:val="009628C4"/>
    <w:rsid w:val="0096379C"/>
    <w:rsid w:val="00964831"/>
    <w:rsid w:val="00964B33"/>
    <w:rsid w:val="00964FA9"/>
    <w:rsid w:val="009654B2"/>
    <w:rsid w:val="00965DDE"/>
    <w:rsid w:val="0096684F"/>
    <w:rsid w:val="009677ED"/>
    <w:rsid w:val="009706B4"/>
    <w:rsid w:val="00972021"/>
    <w:rsid w:val="00973721"/>
    <w:rsid w:val="00973C15"/>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5B85"/>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C7165"/>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E78D7"/>
    <w:rsid w:val="009F37B7"/>
    <w:rsid w:val="009F4125"/>
    <w:rsid w:val="009F44E9"/>
    <w:rsid w:val="009F51AF"/>
    <w:rsid w:val="00A001C3"/>
    <w:rsid w:val="00A03B75"/>
    <w:rsid w:val="00A045B3"/>
    <w:rsid w:val="00A04A4B"/>
    <w:rsid w:val="00A06CAD"/>
    <w:rsid w:val="00A10F02"/>
    <w:rsid w:val="00A14191"/>
    <w:rsid w:val="00A148EF"/>
    <w:rsid w:val="00A150A7"/>
    <w:rsid w:val="00A156C2"/>
    <w:rsid w:val="00A1607E"/>
    <w:rsid w:val="00A164B4"/>
    <w:rsid w:val="00A214E7"/>
    <w:rsid w:val="00A215D7"/>
    <w:rsid w:val="00A2160B"/>
    <w:rsid w:val="00A21B71"/>
    <w:rsid w:val="00A21E98"/>
    <w:rsid w:val="00A2277C"/>
    <w:rsid w:val="00A2365C"/>
    <w:rsid w:val="00A237A0"/>
    <w:rsid w:val="00A24DE0"/>
    <w:rsid w:val="00A25A2B"/>
    <w:rsid w:val="00A262B6"/>
    <w:rsid w:val="00A26CA0"/>
    <w:rsid w:val="00A27888"/>
    <w:rsid w:val="00A3005C"/>
    <w:rsid w:val="00A31C97"/>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229"/>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4F0"/>
    <w:rsid w:val="00A67795"/>
    <w:rsid w:val="00A67E3A"/>
    <w:rsid w:val="00A704A6"/>
    <w:rsid w:val="00A70759"/>
    <w:rsid w:val="00A70BB1"/>
    <w:rsid w:val="00A70BB6"/>
    <w:rsid w:val="00A70BC1"/>
    <w:rsid w:val="00A70E6B"/>
    <w:rsid w:val="00A71013"/>
    <w:rsid w:val="00A713A8"/>
    <w:rsid w:val="00A7166D"/>
    <w:rsid w:val="00A717E5"/>
    <w:rsid w:val="00A71A45"/>
    <w:rsid w:val="00A7306D"/>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03D"/>
    <w:rsid w:val="00A9033F"/>
    <w:rsid w:val="00A907B9"/>
    <w:rsid w:val="00A92A52"/>
    <w:rsid w:val="00A92ED3"/>
    <w:rsid w:val="00A94526"/>
    <w:rsid w:val="00A953D6"/>
    <w:rsid w:val="00A9606B"/>
    <w:rsid w:val="00A96316"/>
    <w:rsid w:val="00A96D4E"/>
    <w:rsid w:val="00A96DE4"/>
    <w:rsid w:val="00A979D1"/>
    <w:rsid w:val="00AA13FD"/>
    <w:rsid w:val="00AA1729"/>
    <w:rsid w:val="00AA1F53"/>
    <w:rsid w:val="00AA2485"/>
    <w:rsid w:val="00AA2EB4"/>
    <w:rsid w:val="00AA4403"/>
    <w:rsid w:val="00AA5957"/>
    <w:rsid w:val="00AA6131"/>
    <w:rsid w:val="00AB0318"/>
    <w:rsid w:val="00AB2616"/>
    <w:rsid w:val="00AB3C4F"/>
    <w:rsid w:val="00AB57CE"/>
    <w:rsid w:val="00AB58EF"/>
    <w:rsid w:val="00AB7559"/>
    <w:rsid w:val="00AB7956"/>
    <w:rsid w:val="00AC0509"/>
    <w:rsid w:val="00AC1913"/>
    <w:rsid w:val="00AC1B0A"/>
    <w:rsid w:val="00AC1B2E"/>
    <w:rsid w:val="00AC1D13"/>
    <w:rsid w:val="00AC3B04"/>
    <w:rsid w:val="00AC416B"/>
    <w:rsid w:val="00AC45CA"/>
    <w:rsid w:val="00AC471A"/>
    <w:rsid w:val="00AC5E14"/>
    <w:rsid w:val="00AC644B"/>
    <w:rsid w:val="00AC64E9"/>
    <w:rsid w:val="00AC6557"/>
    <w:rsid w:val="00AC67A3"/>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0BA"/>
    <w:rsid w:val="00AE5FB8"/>
    <w:rsid w:val="00AE6A59"/>
    <w:rsid w:val="00AF1382"/>
    <w:rsid w:val="00AF2CDC"/>
    <w:rsid w:val="00AF3A67"/>
    <w:rsid w:val="00AF3B07"/>
    <w:rsid w:val="00AF4C27"/>
    <w:rsid w:val="00AF59CC"/>
    <w:rsid w:val="00AF7F8C"/>
    <w:rsid w:val="00B015A6"/>
    <w:rsid w:val="00B01625"/>
    <w:rsid w:val="00B01DDC"/>
    <w:rsid w:val="00B04617"/>
    <w:rsid w:val="00B04F9D"/>
    <w:rsid w:val="00B054E6"/>
    <w:rsid w:val="00B07CA1"/>
    <w:rsid w:val="00B106FC"/>
    <w:rsid w:val="00B10D9E"/>
    <w:rsid w:val="00B116C7"/>
    <w:rsid w:val="00B11725"/>
    <w:rsid w:val="00B1172F"/>
    <w:rsid w:val="00B12910"/>
    <w:rsid w:val="00B135E7"/>
    <w:rsid w:val="00B13ABC"/>
    <w:rsid w:val="00B143A5"/>
    <w:rsid w:val="00B14A16"/>
    <w:rsid w:val="00B15449"/>
    <w:rsid w:val="00B156C9"/>
    <w:rsid w:val="00B15835"/>
    <w:rsid w:val="00B20BED"/>
    <w:rsid w:val="00B243F4"/>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C5C"/>
    <w:rsid w:val="00B64705"/>
    <w:rsid w:val="00B66B2A"/>
    <w:rsid w:val="00B66E16"/>
    <w:rsid w:val="00B67395"/>
    <w:rsid w:val="00B713DA"/>
    <w:rsid w:val="00B72C1F"/>
    <w:rsid w:val="00B73E28"/>
    <w:rsid w:val="00B75C4C"/>
    <w:rsid w:val="00B76F7D"/>
    <w:rsid w:val="00B7771D"/>
    <w:rsid w:val="00B80A46"/>
    <w:rsid w:val="00B8101A"/>
    <w:rsid w:val="00B81204"/>
    <w:rsid w:val="00B81E21"/>
    <w:rsid w:val="00B82FD9"/>
    <w:rsid w:val="00B83F42"/>
    <w:rsid w:val="00B842C1"/>
    <w:rsid w:val="00B8430B"/>
    <w:rsid w:val="00B868C0"/>
    <w:rsid w:val="00B86C35"/>
    <w:rsid w:val="00B911A4"/>
    <w:rsid w:val="00B911F5"/>
    <w:rsid w:val="00B939C5"/>
    <w:rsid w:val="00B94078"/>
    <w:rsid w:val="00B9438E"/>
    <w:rsid w:val="00B96563"/>
    <w:rsid w:val="00B9658A"/>
    <w:rsid w:val="00B97209"/>
    <w:rsid w:val="00B977CE"/>
    <w:rsid w:val="00BA2391"/>
    <w:rsid w:val="00BA3763"/>
    <w:rsid w:val="00BA3B92"/>
    <w:rsid w:val="00BA48E7"/>
    <w:rsid w:val="00BA5E86"/>
    <w:rsid w:val="00BA6918"/>
    <w:rsid w:val="00BA748F"/>
    <w:rsid w:val="00BA7F0F"/>
    <w:rsid w:val="00BB066D"/>
    <w:rsid w:val="00BB0A85"/>
    <w:rsid w:val="00BB17A9"/>
    <w:rsid w:val="00BB17D0"/>
    <w:rsid w:val="00BB1DE0"/>
    <w:rsid w:val="00BB2AB9"/>
    <w:rsid w:val="00BB37DD"/>
    <w:rsid w:val="00BB446D"/>
    <w:rsid w:val="00BB4F8A"/>
    <w:rsid w:val="00BB740F"/>
    <w:rsid w:val="00BB74E1"/>
    <w:rsid w:val="00BB7AD5"/>
    <w:rsid w:val="00BC0277"/>
    <w:rsid w:val="00BC0F7D"/>
    <w:rsid w:val="00BC3C99"/>
    <w:rsid w:val="00BC588D"/>
    <w:rsid w:val="00BC6D17"/>
    <w:rsid w:val="00BC7340"/>
    <w:rsid w:val="00BC77B9"/>
    <w:rsid w:val="00BC7F6C"/>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2CF7"/>
    <w:rsid w:val="00BF4820"/>
    <w:rsid w:val="00BF7E08"/>
    <w:rsid w:val="00C0011B"/>
    <w:rsid w:val="00C005CD"/>
    <w:rsid w:val="00C0066A"/>
    <w:rsid w:val="00C006A3"/>
    <w:rsid w:val="00C02AF2"/>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5BF4"/>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26D2C"/>
    <w:rsid w:val="00C31BCB"/>
    <w:rsid w:val="00C31DA0"/>
    <w:rsid w:val="00C322AF"/>
    <w:rsid w:val="00C32A67"/>
    <w:rsid w:val="00C33079"/>
    <w:rsid w:val="00C33131"/>
    <w:rsid w:val="00C3434B"/>
    <w:rsid w:val="00C3466F"/>
    <w:rsid w:val="00C34FB2"/>
    <w:rsid w:val="00C35B2B"/>
    <w:rsid w:val="00C35BC1"/>
    <w:rsid w:val="00C36107"/>
    <w:rsid w:val="00C36F30"/>
    <w:rsid w:val="00C375C1"/>
    <w:rsid w:val="00C37DD3"/>
    <w:rsid w:val="00C37E42"/>
    <w:rsid w:val="00C37F80"/>
    <w:rsid w:val="00C402C5"/>
    <w:rsid w:val="00C42661"/>
    <w:rsid w:val="00C441DB"/>
    <w:rsid w:val="00C45231"/>
    <w:rsid w:val="00C453A0"/>
    <w:rsid w:val="00C45E1A"/>
    <w:rsid w:val="00C45F01"/>
    <w:rsid w:val="00C46A01"/>
    <w:rsid w:val="00C46AF3"/>
    <w:rsid w:val="00C46C4A"/>
    <w:rsid w:val="00C46F35"/>
    <w:rsid w:val="00C47257"/>
    <w:rsid w:val="00C53428"/>
    <w:rsid w:val="00C539B5"/>
    <w:rsid w:val="00C55CAC"/>
    <w:rsid w:val="00C56936"/>
    <w:rsid w:val="00C57806"/>
    <w:rsid w:val="00C616BC"/>
    <w:rsid w:val="00C625A5"/>
    <w:rsid w:val="00C62841"/>
    <w:rsid w:val="00C63DC4"/>
    <w:rsid w:val="00C64406"/>
    <w:rsid w:val="00C65795"/>
    <w:rsid w:val="00C65CE8"/>
    <w:rsid w:val="00C65DFA"/>
    <w:rsid w:val="00C670EF"/>
    <w:rsid w:val="00C6750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06"/>
    <w:rsid w:val="00C858DA"/>
    <w:rsid w:val="00C86801"/>
    <w:rsid w:val="00C86ADF"/>
    <w:rsid w:val="00C86DAC"/>
    <w:rsid w:val="00C9138B"/>
    <w:rsid w:val="00C92DCE"/>
    <w:rsid w:val="00C93F40"/>
    <w:rsid w:val="00C942BF"/>
    <w:rsid w:val="00C94365"/>
    <w:rsid w:val="00C945D2"/>
    <w:rsid w:val="00C95080"/>
    <w:rsid w:val="00CA19BF"/>
    <w:rsid w:val="00CA1FF0"/>
    <w:rsid w:val="00CA3A64"/>
    <w:rsid w:val="00CA3D0C"/>
    <w:rsid w:val="00CA4580"/>
    <w:rsid w:val="00CA460C"/>
    <w:rsid w:val="00CA7170"/>
    <w:rsid w:val="00CA7909"/>
    <w:rsid w:val="00CB1E66"/>
    <w:rsid w:val="00CB28A6"/>
    <w:rsid w:val="00CB33E3"/>
    <w:rsid w:val="00CB537F"/>
    <w:rsid w:val="00CB602A"/>
    <w:rsid w:val="00CB6121"/>
    <w:rsid w:val="00CC2161"/>
    <w:rsid w:val="00CC3058"/>
    <w:rsid w:val="00CC3428"/>
    <w:rsid w:val="00CC6664"/>
    <w:rsid w:val="00CC6F38"/>
    <w:rsid w:val="00CC700F"/>
    <w:rsid w:val="00CC72D3"/>
    <w:rsid w:val="00CD1DED"/>
    <w:rsid w:val="00CD2934"/>
    <w:rsid w:val="00CD3073"/>
    <w:rsid w:val="00CD342B"/>
    <w:rsid w:val="00CD43B7"/>
    <w:rsid w:val="00CD4499"/>
    <w:rsid w:val="00CD6164"/>
    <w:rsid w:val="00CD762C"/>
    <w:rsid w:val="00CE29FD"/>
    <w:rsid w:val="00CE2E0C"/>
    <w:rsid w:val="00CE36B2"/>
    <w:rsid w:val="00CE6BC4"/>
    <w:rsid w:val="00CE77CA"/>
    <w:rsid w:val="00CF0D2A"/>
    <w:rsid w:val="00CF1236"/>
    <w:rsid w:val="00CF133D"/>
    <w:rsid w:val="00CF62DE"/>
    <w:rsid w:val="00D011DA"/>
    <w:rsid w:val="00D019CF"/>
    <w:rsid w:val="00D028A9"/>
    <w:rsid w:val="00D04787"/>
    <w:rsid w:val="00D06093"/>
    <w:rsid w:val="00D06223"/>
    <w:rsid w:val="00D10CF3"/>
    <w:rsid w:val="00D11494"/>
    <w:rsid w:val="00D114D0"/>
    <w:rsid w:val="00D11BA5"/>
    <w:rsid w:val="00D12EAA"/>
    <w:rsid w:val="00D13F70"/>
    <w:rsid w:val="00D149D6"/>
    <w:rsid w:val="00D15305"/>
    <w:rsid w:val="00D20368"/>
    <w:rsid w:val="00D2063F"/>
    <w:rsid w:val="00D20ED2"/>
    <w:rsid w:val="00D217B6"/>
    <w:rsid w:val="00D21F18"/>
    <w:rsid w:val="00D224AB"/>
    <w:rsid w:val="00D23269"/>
    <w:rsid w:val="00D25AF5"/>
    <w:rsid w:val="00D25DE3"/>
    <w:rsid w:val="00D27072"/>
    <w:rsid w:val="00D312D9"/>
    <w:rsid w:val="00D31319"/>
    <w:rsid w:val="00D31A3C"/>
    <w:rsid w:val="00D32406"/>
    <w:rsid w:val="00D3582A"/>
    <w:rsid w:val="00D3583A"/>
    <w:rsid w:val="00D3723B"/>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6BB3"/>
    <w:rsid w:val="00D57245"/>
    <w:rsid w:val="00D609AA"/>
    <w:rsid w:val="00D60DC9"/>
    <w:rsid w:val="00D61A7C"/>
    <w:rsid w:val="00D61D4B"/>
    <w:rsid w:val="00D6291F"/>
    <w:rsid w:val="00D64206"/>
    <w:rsid w:val="00D655FA"/>
    <w:rsid w:val="00D659E8"/>
    <w:rsid w:val="00D66AFC"/>
    <w:rsid w:val="00D66BB0"/>
    <w:rsid w:val="00D7092E"/>
    <w:rsid w:val="00D710CF"/>
    <w:rsid w:val="00D711AA"/>
    <w:rsid w:val="00D7170A"/>
    <w:rsid w:val="00D7198E"/>
    <w:rsid w:val="00D72792"/>
    <w:rsid w:val="00D727B0"/>
    <w:rsid w:val="00D738D6"/>
    <w:rsid w:val="00D73A18"/>
    <w:rsid w:val="00D73B77"/>
    <w:rsid w:val="00D73D1B"/>
    <w:rsid w:val="00D73FFD"/>
    <w:rsid w:val="00D742E5"/>
    <w:rsid w:val="00D755EB"/>
    <w:rsid w:val="00D75758"/>
    <w:rsid w:val="00D77F45"/>
    <w:rsid w:val="00D81787"/>
    <w:rsid w:val="00D81AE4"/>
    <w:rsid w:val="00D81E36"/>
    <w:rsid w:val="00D81FC3"/>
    <w:rsid w:val="00D85056"/>
    <w:rsid w:val="00D8582D"/>
    <w:rsid w:val="00D858AC"/>
    <w:rsid w:val="00D86089"/>
    <w:rsid w:val="00D870FC"/>
    <w:rsid w:val="00D87E00"/>
    <w:rsid w:val="00D90269"/>
    <w:rsid w:val="00D9134D"/>
    <w:rsid w:val="00D918D0"/>
    <w:rsid w:val="00D923A4"/>
    <w:rsid w:val="00D9323D"/>
    <w:rsid w:val="00D9337F"/>
    <w:rsid w:val="00D948DD"/>
    <w:rsid w:val="00D969CA"/>
    <w:rsid w:val="00D972DB"/>
    <w:rsid w:val="00D979B8"/>
    <w:rsid w:val="00D97A04"/>
    <w:rsid w:val="00DA144B"/>
    <w:rsid w:val="00DA173F"/>
    <w:rsid w:val="00DA1B6E"/>
    <w:rsid w:val="00DA319E"/>
    <w:rsid w:val="00DA3E71"/>
    <w:rsid w:val="00DA4B87"/>
    <w:rsid w:val="00DA5747"/>
    <w:rsid w:val="00DA5CBC"/>
    <w:rsid w:val="00DA7A03"/>
    <w:rsid w:val="00DB0397"/>
    <w:rsid w:val="00DB0E16"/>
    <w:rsid w:val="00DB106C"/>
    <w:rsid w:val="00DB118A"/>
    <w:rsid w:val="00DB1818"/>
    <w:rsid w:val="00DB23A5"/>
    <w:rsid w:val="00DB36B0"/>
    <w:rsid w:val="00DB4445"/>
    <w:rsid w:val="00DB4CEA"/>
    <w:rsid w:val="00DB5582"/>
    <w:rsid w:val="00DB7036"/>
    <w:rsid w:val="00DB7B88"/>
    <w:rsid w:val="00DC0DC7"/>
    <w:rsid w:val="00DC1D78"/>
    <w:rsid w:val="00DC309B"/>
    <w:rsid w:val="00DC4DA2"/>
    <w:rsid w:val="00DC5085"/>
    <w:rsid w:val="00DC5266"/>
    <w:rsid w:val="00DC63DA"/>
    <w:rsid w:val="00DC666B"/>
    <w:rsid w:val="00DC7141"/>
    <w:rsid w:val="00DD1F88"/>
    <w:rsid w:val="00DD2628"/>
    <w:rsid w:val="00DD2BF9"/>
    <w:rsid w:val="00DD2CE2"/>
    <w:rsid w:val="00DD2D62"/>
    <w:rsid w:val="00DD3296"/>
    <w:rsid w:val="00DD37C0"/>
    <w:rsid w:val="00DD4287"/>
    <w:rsid w:val="00DD5669"/>
    <w:rsid w:val="00DD5A89"/>
    <w:rsid w:val="00DD6135"/>
    <w:rsid w:val="00DD6161"/>
    <w:rsid w:val="00DD6A79"/>
    <w:rsid w:val="00DD71BF"/>
    <w:rsid w:val="00DD7FC1"/>
    <w:rsid w:val="00DE065F"/>
    <w:rsid w:val="00DE2169"/>
    <w:rsid w:val="00DE41FF"/>
    <w:rsid w:val="00DE46E4"/>
    <w:rsid w:val="00DF0BE9"/>
    <w:rsid w:val="00DF1357"/>
    <w:rsid w:val="00DF2427"/>
    <w:rsid w:val="00DF2B1F"/>
    <w:rsid w:val="00DF3DF6"/>
    <w:rsid w:val="00DF4288"/>
    <w:rsid w:val="00DF4327"/>
    <w:rsid w:val="00DF5FAB"/>
    <w:rsid w:val="00DF624D"/>
    <w:rsid w:val="00DF62CD"/>
    <w:rsid w:val="00DF639A"/>
    <w:rsid w:val="00DF669A"/>
    <w:rsid w:val="00DF6766"/>
    <w:rsid w:val="00DF7790"/>
    <w:rsid w:val="00DF78DB"/>
    <w:rsid w:val="00E00AB1"/>
    <w:rsid w:val="00E01045"/>
    <w:rsid w:val="00E06619"/>
    <w:rsid w:val="00E06E0A"/>
    <w:rsid w:val="00E112E6"/>
    <w:rsid w:val="00E11346"/>
    <w:rsid w:val="00E1163D"/>
    <w:rsid w:val="00E1407D"/>
    <w:rsid w:val="00E1705D"/>
    <w:rsid w:val="00E170F0"/>
    <w:rsid w:val="00E179E4"/>
    <w:rsid w:val="00E2026E"/>
    <w:rsid w:val="00E20F02"/>
    <w:rsid w:val="00E20F21"/>
    <w:rsid w:val="00E2171E"/>
    <w:rsid w:val="00E21EE6"/>
    <w:rsid w:val="00E22841"/>
    <w:rsid w:val="00E22947"/>
    <w:rsid w:val="00E22EE5"/>
    <w:rsid w:val="00E24B61"/>
    <w:rsid w:val="00E25587"/>
    <w:rsid w:val="00E26A13"/>
    <w:rsid w:val="00E26A5B"/>
    <w:rsid w:val="00E26D59"/>
    <w:rsid w:val="00E27595"/>
    <w:rsid w:val="00E27F00"/>
    <w:rsid w:val="00E318B8"/>
    <w:rsid w:val="00E3355C"/>
    <w:rsid w:val="00E348C1"/>
    <w:rsid w:val="00E34D67"/>
    <w:rsid w:val="00E35B8A"/>
    <w:rsid w:val="00E35D10"/>
    <w:rsid w:val="00E35EEB"/>
    <w:rsid w:val="00E3691A"/>
    <w:rsid w:val="00E37672"/>
    <w:rsid w:val="00E416DB"/>
    <w:rsid w:val="00E41739"/>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3F3B"/>
    <w:rsid w:val="00E54341"/>
    <w:rsid w:val="00E54FA6"/>
    <w:rsid w:val="00E55664"/>
    <w:rsid w:val="00E55C6E"/>
    <w:rsid w:val="00E55C91"/>
    <w:rsid w:val="00E57431"/>
    <w:rsid w:val="00E62119"/>
    <w:rsid w:val="00E62CF4"/>
    <w:rsid w:val="00E62DD5"/>
    <w:rsid w:val="00E63E01"/>
    <w:rsid w:val="00E64189"/>
    <w:rsid w:val="00E64DD0"/>
    <w:rsid w:val="00E655B6"/>
    <w:rsid w:val="00E70EA6"/>
    <w:rsid w:val="00E71C3E"/>
    <w:rsid w:val="00E743E3"/>
    <w:rsid w:val="00E7444D"/>
    <w:rsid w:val="00E75319"/>
    <w:rsid w:val="00E75D1D"/>
    <w:rsid w:val="00E75DE6"/>
    <w:rsid w:val="00E7613F"/>
    <w:rsid w:val="00E76B96"/>
    <w:rsid w:val="00E77645"/>
    <w:rsid w:val="00E7777C"/>
    <w:rsid w:val="00E80135"/>
    <w:rsid w:val="00E8428B"/>
    <w:rsid w:val="00E85318"/>
    <w:rsid w:val="00E86E5E"/>
    <w:rsid w:val="00E873E8"/>
    <w:rsid w:val="00E9095F"/>
    <w:rsid w:val="00E90B98"/>
    <w:rsid w:val="00E91745"/>
    <w:rsid w:val="00E92672"/>
    <w:rsid w:val="00E933D4"/>
    <w:rsid w:val="00E93723"/>
    <w:rsid w:val="00E939B8"/>
    <w:rsid w:val="00E9432C"/>
    <w:rsid w:val="00E9441E"/>
    <w:rsid w:val="00E94ECB"/>
    <w:rsid w:val="00E95D8C"/>
    <w:rsid w:val="00E95FF8"/>
    <w:rsid w:val="00E96883"/>
    <w:rsid w:val="00EA0C30"/>
    <w:rsid w:val="00EA2EBC"/>
    <w:rsid w:val="00EA30AB"/>
    <w:rsid w:val="00EA3508"/>
    <w:rsid w:val="00EA3597"/>
    <w:rsid w:val="00EA3DF7"/>
    <w:rsid w:val="00EA470A"/>
    <w:rsid w:val="00EA5055"/>
    <w:rsid w:val="00EA62E7"/>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0B44"/>
    <w:rsid w:val="00EF13A3"/>
    <w:rsid w:val="00EF211C"/>
    <w:rsid w:val="00EF3CAC"/>
    <w:rsid w:val="00EF3EE4"/>
    <w:rsid w:val="00EF571C"/>
    <w:rsid w:val="00EF587F"/>
    <w:rsid w:val="00EF6365"/>
    <w:rsid w:val="00EF66C0"/>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0"/>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CBE"/>
    <w:rsid w:val="00F40F90"/>
    <w:rsid w:val="00F42379"/>
    <w:rsid w:val="00F43B8E"/>
    <w:rsid w:val="00F43E83"/>
    <w:rsid w:val="00F44684"/>
    <w:rsid w:val="00F4549F"/>
    <w:rsid w:val="00F46727"/>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5F18"/>
    <w:rsid w:val="00F763BF"/>
    <w:rsid w:val="00F7777A"/>
    <w:rsid w:val="00F77F99"/>
    <w:rsid w:val="00F81327"/>
    <w:rsid w:val="00F82074"/>
    <w:rsid w:val="00F82980"/>
    <w:rsid w:val="00F8372E"/>
    <w:rsid w:val="00F83A4C"/>
    <w:rsid w:val="00F84091"/>
    <w:rsid w:val="00F8670D"/>
    <w:rsid w:val="00F86C1D"/>
    <w:rsid w:val="00F92590"/>
    <w:rsid w:val="00F93A63"/>
    <w:rsid w:val="00F95532"/>
    <w:rsid w:val="00F95CFD"/>
    <w:rsid w:val="00F961C8"/>
    <w:rsid w:val="00F96B3F"/>
    <w:rsid w:val="00F97C4B"/>
    <w:rsid w:val="00FA07BA"/>
    <w:rsid w:val="00FA0BF8"/>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2C3"/>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47D"/>
    <w:rsid w:val="00FD56C4"/>
    <w:rsid w:val="00FD598E"/>
    <w:rsid w:val="00FD7431"/>
    <w:rsid w:val="00FE50EA"/>
    <w:rsid w:val="00FE552C"/>
    <w:rsid w:val="00FE5C50"/>
    <w:rsid w:val="00FE61EF"/>
    <w:rsid w:val="00FF0A01"/>
    <w:rsid w:val="00FF12FD"/>
    <w:rsid w:val="00FF1A7E"/>
    <w:rsid w:val="00FF1B0F"/>
    <w:rsid w:val="00FF1F17"/>
    <w:rsid w:val="00FF420A"/>
    <w:rsid w:val="00FF4249"/>
    <w:rsid w:val="00FF4F7C"/>
    <w:rsid w:val="00FF5C71"/>
    <w:rsid w:val="00FF6194"/>
    <w:rsid w:val="00FF620D"/>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 w:type="paragraph" w:customStyle="1" w:styleId="pf0">
    <w:name w:val="pf0"/>
    <w:basedOn w:val="Normal"/>
    <w:rsid w:val="00FD547D"/>
    <w:pPr>
      <w:overflowPunct/>
      <w:autoSpaceDE/>
      <w:autoSpaceDN/>
      <w:adjustRightInd/>
      <w:spacing w:before="100" w:beforeAutospacing="1" w:after="100" w:afterAutospacing="1"/>
      <w:textAlignment w:val="auto"/>
    </w:pPr>
    <w:rPr>
      <w:sz w:val="24"/>
      <w:szCs w:val="24"/>
      <w:lang w:val="en-CA" w:eastAsia="en-CA"/>
    </w:rPr>
  </w:style>
  <w:style w:type="character" w:customStyle="1" w:styleId="cf01">
    <w:name w:val="cf01"/>
    <w:basedOn w:val="DefaultParagraphFont"/>
    <w:rsid w:val="00FD547D"/>
    <w:rPr>
      <w:rFonts w:ascii="Segoe UI" w:hAnsi="Segoe UI" w:cs="Segoe UI" w:hint="default"/>
      <w:color w:val="0000FF"/>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package" Target="embeddings/Microsoft_Visio_Drawing28.vsdx"/><Relationship Id="rId21" Type="http://schemas.openxmlformats.org/officeDocument/2006/relationships/package" Target="embeddings/Microsoft_Visio_Drawing11.vsdx"/><Relationship Id="rId42" Type="http://schemas.openxmlformats.org/officeDocument/2006/relationships/image" Target="media/image17.emf"/><Relationship Id="rId47" Type="http://schemas.openxmlformats.org/officeDocument/2006/relationships/image" Target="media/image20.emf"/><Relationship Id="rId63" Type="http://schemas.openxmlformats.org/officeDocument/2006/relationships/image" Target="media/image27.emf"/><Relationship Id="rId68" Type="http://schemas.openxmlformats.org/officeDocument/2006/relationships/package" Target="embeddings/Microsoft_Visio_Drawing123.vsdx"/><Relationship Id="rId84" Type="http://schemas.openxmlformats.org/officeDocument/2006/relationships/image" Target="media/image39.emf"/><Relationship Id="rId89" Type="http://schemas.openxmlformats.org/officeDocument/2006/relationships/package" Target="embeddings/Microsoft_Visio_Drawing310.vsdx"/><Relationship Id="rId112" Type="http://schemas.openxmlformats.org/officeDocument/2006/relationships/image" Target="media/image54.emf"/><Relationship Id="rId133" Type="http://schemas.openxmlformats.org/officeDocument/2006/relationships/image" Target="media/image65.emf"/><Relationship Id="rId138" Type="http://schemas.openxmlformats.org/officeDocument/2006/relationships/image" Target="media/image69.emf"/><Relationship Id="rId154" Type="http://schemas.openxmlformats.org/officeDocument/2006/relationships/image" Target="media/image77.emf"/><Relationship Id="rId159" Type="http://schemas.openxmlformats.org/officeDocument/2006/relationships/package" Target="embeddings/Microsoft_Visio_Drawing311.vsdx"/><Relationship Id="rId16" Type="http://schemas.openxmlformats.org/officeDocument/2006/relationships/image" Target="media/image3.emf"/><Relationship Id="rId107" Type="http://schemas.openxmlformats.org/officeDocument/2006/relationships/package" Target="embeddings/Microsoft_Visio_Drawing27.vsdx"/><Relationship Id="rId11" Type="http://schemas.openxmlformats.org/officeDocument/2006/relationships/image" Target="media/image1.emf"/><Relationship Id="rId32" Type="http://schemas.openxmlformats.org/officeDocument/2006/relationships/package" Target="embeddings/Microsoft_Visio_Drawing21.vsdx"/><Relationship Id="rId37" Type="http://schemas.openxmlformats.org/officeDocument/2006/relationships/image" Target="media/image14.emf"/><Relationship Id="rId53" Type="http://schemas.openxmlformats.org/officeDocument/2006/relationships/image" Target="media/image23.emf"/><Relationship Id="rId58" Type="http://schemas.openxmlformats.org/officeDocument/2006/relationships/hyperlink" Target="https://en.wikipedia.org/wiki/Home_Subscriber_Server" TargetMode="External"/><Relationship Id="rId74" Type="http://schemas.openxmlformats.org/officeDocument/2006/relationships/package" Target="embeddings/Microsoft_Visio_Drawing16.vsdx"/><Relationship Id="rId79" Type="http://schemas.openxmlformats.org/officeDocument/2006/relationships/image" Target="media/image35.png"/><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package" Target="embeddings/Microsoft_Visio_Drawing22.vsdx"/><Relationship Id="rId144" Type="http://schemas.openxmlformats.org/officeDocument/2006/relationships/image" Target="media/image72.emf"/><Relationship Id="rId149" Type="http://schemas.openxmlformats.org/officeDocument/2006/relationships/package" Target="embeddings/Microsoft_Visio_Drawing289.vsdx"/><Relationship Id="rId5" Type="http://schemas.openxmlformats.org/officeDocument/2006/relationships/customXml" Target="../customXml/item4.xml"/><Relationship Id="rId90" Type="http://schemas.openxmlformats.org/officeDocument/2006/relationships/image" Target="media/image42.emf"/><Relationship Id="rId95" Type="http://schemas.openxmlformats.org/officeDocument/2006/relationships/image" Target="media/image44.png"/><Relationship Id="rId160" Type="http://schemas.openxmlformats.org/officeDocument/2006/relationships/image" Target="media/image80.emf"/><Relationship Id="rId165"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image" Target="media/image9.emf"/><Relationship Id="rId43" Type="http://schemas.openxmlformats.org/officeDocument/2006/relationships/package" Target="embeddings/Microsoft_Visio_Drawing8.vsdx"/><Relationship Id="rId48" Type="http://schemas.openxmlformats.org/officeDocument/2006/relationships/package" Target="embeddings/Microsoft_Visio_Drawing6.vsdx"/><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package" Target="embeddings/Microsoft_Visio_Drawing1718.vsdx"/><Relationship Id="rId118" Type="http://schemas.openxmlformats.org/officeDocument/2006/relationships/image" Target="media/image57.wmf"/><Relationship Id="rId134" Type="http://schemas.openxmlformats.org/officeDocument/2006/relationships/image" Target="media/image66.emf"/><Relationship Id="rId139" Type="http://schemas.openxmlformats.org/officeDocument/2006/relationships/package" Target="embeddings/Microsoft_Visio_Drawing54.vsdx"/><Relationship Id="rId80" Type="http://schemas.openxmlformats.org/officeDocument/2006/relationships/image" Target="media/image36.png"/><Relationship Id="rId85" Type="http://schemas.openxmlformats.org/officeDocument/2006/relationships/package" Target="embeddings/Microsoft_Visio_Drawing147.vsdx"/><Relationship Id="rId150" Type="http://schemas.openxmlformats.org/officeDocument/2006/relationships/image" Target="media/image75.emf"/><Relationship Id="rId155" Type="http://schemas.openxmlformats.org/officeDocument/2006/relationships/package" Target="embeddings/Microsoft_Visio_Drawing38.vsdx"/><Relationship Id="rId12" Type="http://schemas.openxmlformats.org/officeDocument/2006/relationships/oleObject" Target="embeddings/oleObject1.bin"/><Relationship Id="rId17" Type="http://schemas.openxmlformats.org/officeDocument/2006/relationships/package" Target="embeddings/Microsoft_Visio_Drawing.vsdx"/><Relationship Id="rId33" Type="http://schemas.openxmlformats.org/officeDocument/2006/relationships/image" Target="media/image12.emf"/><Relationship Id="rId38" Type="http://schemas.openxmlformats.org/officeDocument/2006/relationships/package" Target="embeddings/Microsoft_Visio_Drawing53.vsdx"/><Relationship Id="rId59" Type="http://schemas.openxmlformats.org/officeDocument/2006/relationships/image" Target="media/image25.emf"/><Relationship Id="rId103" Type="http://schemas.openxmlformats.org/officeDocument/2006/relationships/package" Target="embeddings/Microsoft_Visio_Drawing513.vsdx"/><Relationship Id="rId108" Type="http://schemas.openxmlformats.org/officeDocument/2006/relationships/image" Target="media/image52.emf"/><Relationship Id="rId124" Type="http://schemas.openxmlformats.org/officeDocument/2006/relationships/package" Target="embeddings/Microsoft_Visio_Drawing32.vsdx"/><Relationship Id="rId129" Type="http://schemas.openxmlformats.org/officeDocument/2006/relationships/image" Target="media/image63.emf"/><Relationship Id="rId54" Type="http://schemas.openxmlformats.org/officeDocument/2006/relationships/package" Target="embeddings/Microsoft_Visio_Drawing114.vsdx"/><Relationship Id="rId70" Type="http://schemas.openxmlformats.org/officeDocument/2006/relationships/package" Target="embeddings/Microsoft_Visio_Drawing113.vsdx"/><Relationship Id="rId75" Type="http://schemas.openxmlformats.org/officeDocument/2006/relationships/image" Target="media/image33.emf"/><Relationship Id="rId91" Type="http://schemas.openxmlformats.org/officeDocument/2006/relationships/package" Target="embeddings/Microsoft_Visio_Drawing23.vsdx"/><Relationship Id="rId96" Type="http://schemas.openxmlformats.org/officeDocument/2006/relationships/image" Target="media/image45.png"/><Relationship Id="rId140" Type="http://schemas.openxmlformats.org/officeDocument/2006/relationships/image" Target="media/image70.emf"/><Relationship Id="rId145" Type="http://schemas.openxmlformats.org/officeDocument/2006/relationships/package" Target="embeddings/Microsoft_Visio_Drawing2420.vsdx"/><Relationship Id="rId161" Type="http://schemas.openxmlformats.org/officeDocument/2006/relationships/package" Target="embeddings/Microsoft_Visio_Drawing512.vsdx"/><Relationship Id="rId16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tyles" Target="styles.xml"/><Relationship Id="rId15" Type="http://schemas.openxmlformats.org/officeDocument/2006/relationships/hyperlink" Target="http://www.openmobilealliance.org/release/CPM/V2_2-20200907-C/OMA-AD-CPM-V2_2-20170926-C.pdf" TargetMode="External"/><Relationship Id="rId23" Type="http://schemas.openxmlformats.org/officeDocument/2006/relationships/package" Target="embeddings/Microsoft_Visio_Drawing13.vsdx"/><Relationship Id="rId28" Type="http://schemas.openxmlformats.org/officeDocument/2006/relationships/package" Target="embeddings/Microsoft_Visio_Drawing4.vsdx"/><Relationship Id="rId36" Type="http://schemas.openxmlformats.org/officeDocument/2006/relationships/package" Target="embeddings/Microsoft_Visio_Drawing42.vsdx"/><Relationship Id="rId49" Type="http://schemas.openxmlformats.org/officeDocument/2006/relationships/image" Target="media/image21.emf"/><Relationship Id="rId57" Type="http://schemas.openxmlformats.org/officeDocument/2006/relationships/package" Target="embeddings/Microsoft_Visio_Drawing85.vsdx"/><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image" Target="media/image58.emf"/><Relationship Id="rId127" Type="http://schemas.openxmlformats.org/officeDocument/2006/relationships/image" Target="media/image62.emf"/><Relationship Id="rId10" Type="http://schemas.openxmlformats.org/officeDocument/2006/relationships/endnotes" Target="endnotes.xml"/><Relationship Id="rId31" Type="http://schemas.openxmlformats.org/officeDocument/2006/relationships/image" Target="media/image11.emf"/><Relationship Id="rId44" Type="http://schemas.openxmlformats.org/officeDocument/2006/relationships/image" Target="media/image18.emf"/><Relationship Id="rId52" Type="http://schemas.openxmlformats.org/officeDocument/2006/relationships/package" Target="embeddings/Microsoft_Visio_Drawing25.vsdx"/><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8.vsdx"/><Relationship Id="rId81" Type="http://schemas.openxmlformats.org/officeDocument/2006/relationships/image" Target="media/image37.png"/><Relationship Id="rId86" Type="http://schemas.openxmlformats.org/officeDocument/2006/relationships/image" Target="media/image40.emf"/><Relationship Id="rId94" Type="http://schemas.openxmlformats.org/officeDocument/2006/relationships/package" Target="embeddings/Microsoft_Visio_Drawing17.vsdx"/><Relationship Id="rId99" Type="http://schemas.openxmlformats.org/officeDocument/2006/relationships/image" Target="media/image47.png"/><Relationship Id="rId101" Type="http://schemas.openxmlformats.org/officeDocument/2006/relationships/package" Target="embeddings/Microsoft_Visio_Drawing1612.vsdx"/><Relationship Id="rId122" Type="http://schemas.openxmlformats.org/officeDocument/2006/relationships/package" Target="embeddings/Microsoft_Visio_Drawing126.vsdx"/><Relationship Id="rId130" Type="http://schemas.openxmlformats.org/officeDocument/2006/relationships/package" Target="embeddings/Microsoft_Visio_Drawing26.vsdx"/><Relationship Id="rId135" Type="http://schemas.openxmlformats.org/officeDocument/2006/relationships/image" Target="media/image67.emf"/><Relationship Id="rId143" Type="http://schemas.openxmlformats.org/officeDocument/2006/relationships/package" Target="embeddings/Microsoft_Visio_Drawing2223.vsdx"/><Relationship Id="rId148" Type="http://schemas.openxmlformats.org/officeDocument/2006/relationships/image" Target="media/image74.emf"/><Relationship Id="rId151" Type="http://schemas.openxmlformats.org/officeDocument/2006/relationships/package" Target="embeddings/Microsoft_Visio_Drawing30.vsdx"/><Relationship Id="rId156" Type="http://schemas.openxmlformats.org/officeDocument/2006/relationships/image" Target="media/image78.emf"/><Relationship Id="rId16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4.emf"/><Relationship Id="rId39" Type="http://schemas.openxmlformats.org/officeDocument/2006/relationships/image" Target="media/image15.png"/><Relationship Id="rId109" Type="http://schemas.openxmlformats.org/officeDocument/2006/relationships/package" Target="embeddings/Microsoft_Visio_Drawing115.vsdx"/><Relationship Id="rId34" Type="http://schemas.openxmlformats.org/officeDocument/2006/relationships/package" Target="embeddings/Microsoft_Visio_Drawing5.vsdx"/><Relationship Id="rId50" Type="http://schemas.openxmlformats.org/officeDocument/2006/relationships/package" Target="embeddings/Microsoft_Visio_Drawing10.vsdx"/><Relationship Id="rId55" Type="http://schemas.openxmlformats.org/officeDocument/2006/relationships/hyperlink" Target="https://en.wikipedia.org/wiki/Home_Subscriber_Server" TargetMode="External"/><Relationship Id="rId76" Type="http://schemas.openxmlformats.org/officeDocument/2006/relationships/package" Target="embeddings/Microsoft_Visio_Drawing106.vsdx"/><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package" Target="embeddings/Microsoft_Visio_Drawing130.vsdx"/><Relationship Id="rId125" Type="http://schemas.openxmlformats.org/officeDocument/2006/relationships/image" Target="media/image61.emf"/><Relationship Id="rId141" Type="http://schemas.openxmlformats.org/officeDocument/2006/relationships/package" Target="embeddings/Microsoft_Visio_Drawing202122.vsdx"/><Relationship Id="rId146" Type="http://schemas.openxmlformats.org/officeDocument/2006/relationships/image" Target="media/image73.emf"/><Relationship Id="rId167"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31.emf"/><Relationship Id="rId92" Type="http://schemas.openxmlformats.org/officeDocument/2006/relationships/image" Target="media/image43.emf"/><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image" Target="media/image7.emf"/><Relationship Id="rId40" Type="http://schemas.openxmlformats.org/officeDocument/2006/relationships/image" Target="media/image16.emf"/><Relationship Id="rId45" Type="http://schemas.openxmlformats.org/officeDocument/2006/relationships/package" Target="embeddings/Microsoft_Visio_Drawing9.vsdx"/><Relationship Id="rId66" Type="http://schemas.openxmlformats.org/officeDocument/2006/relationships/package" Target="embeddings/Microsoft_Visio_Drawing12.vsdx"/><Relationship Id="rId87" Type="http://schemas.openxmlformats.org/officeDocument/2006/relationships/package" Target="embeddings/Microsoft_Visio_Drawing19.vsdx"/><Relationship Id="rId110" Type="http://schemas.openxmlformats.org/officeDocument/2006/relationships/image" Target="media/image53.emf"/><Relationship Id="rId115" Type="http://schemas.openxmlformats.org/officeDocument/2006/relationships/package" Target="embeddings/Microsoft_Visio_Drawing118.vsdx"/><Relationship Id="rId131" Type="http://schemas.openxmlformats.org/officeDocument/2006/relationships/image" Target="media/image64.emf"/><Relationship Id="rId136" Type="http://schemas.openxmlformats.org/officeDocument/2006/relationships/image" Target="media/image68.emf"/><Relationship Id="rId157" Type="http://schemas.openxmlformats.org/officeDocument/2006/relationships/package" Target="embeddings/Microsoft_Visio_Drawing110.vsdx"/><Relationship Id="rId61" Type="http://schemas.openxmlformats.org/officeDocument/2006/relationships/image" Target="media/image26.emf"/><Relationship Id="rId82" Type="http://schemas.openxmlformats.org/officeDocument/2006/relationships/image" Target="media/image38.emf"/><Relationship Id="rId152" Type="http://schemas.openxmlformats.org/officeDocument/2006/relationships/image" Target="media/image76.emf"/><Relationship Id="rId19" Type="http://schemas.openxmlformats.org/officeDocument/2006/relationships/package" Target="embeddings/Microsoft_Visio_Drawing1.vsdx"/><Relationship Id="rId14" Type="http://schemas.openxmlformats.org/officeDocument/2006/relationships/hyperlink" Target="https://www.openmobilealliance.org/release/MLS/V1_4-20181211-C/OMA-TS-MLP-V3_5-20181211-C.pdf" TargetMode="External"/><Relationship Id="rId30" Type="http://schemas.openxmlformats.org/officeDocument/2006/relationships/package" Target="embeddings/Microsoft_Visio_Drawing2.vsdx"/><Relationship Id="rId35" Type="http://schemas.openxmlformats.org/officeDocument/2006/relationships/image" Target="media/image13.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image" Target="media/image48.emf"/><Relationship Id="rId105" Type="http://schemas.openxmlformats.org/officeDocument/2006/relationships/package" Target="embeddings/Microsoft_Visio_Drawing714.vsdx"/><Relationship Id="rId126" Type="http://schemas.openxmlformats.org/officeDocument/2006/relationships/package" Target="embeddings/Microsoft_Visio_Drawing20.vsdx"/><Relationship Id="rId147" Type="http://schemas.openxmlformats.org/officeDocument/2006/relationships/package" Target="embeddings/Microsoft_Visio_Drawing2630.vsdx"/><Relationship Id="rId8" Type="http://schemas.openxmlformats.org/officeDocument/2006/relationships/webSettings" Target="webSettings.xml"/><Relationship Id="rId51" Type="http://schemas.openxmlformats.org/officeDocument/2006/relationships/image" Target="media/image22.emf"/><Relationship Id="rId72" Type="http://schemas.openxmlformats.org/officeDocument/2006/relationships/package" Target="embeddings/Microsoft_Visio_Drawing14.vsdx"/><Relationship Id="rId93" Type="http://schemas.openxmlformats.org/officeDocument/2006/relationships/package" Target="embeddings/Microsoft_Visio_Drawing111.vsdx"/><Relationship Id="rId98" Type="http://schemas.openxmlformats.org/officeDocument/2006/relationships/package" Target="embeddings/Microsoft_Visio_Drawing24.vsdx"/><Relationship Id="rId121" Type="http://schemas.openxmlformats.org/officeDocument/2006/relationships/image" Target="media/image59.emf"/><Relationship Id="rId142" Type="http://schemas.openxmlformats.org/officeDocument/2006/relationships/image" Target="media/image71.emf"/><Relationship Id="rId163" Type="http://schemas.openxmlformats.org/officeDocument/2006/relationships/package" Target="embeddings/Microsoft_Visio_Drawing124.vsdx"/><Relationship Id="rId3" Type="http://schemas.openxmlformats.org/officeDocument/2006/relationships/customXml" Target="../customXml/item2.xml"/><Relationship Id="rId25" Type="http://schemas.openxmlformats.org/officeDocument/2006/relationships/package" Target="embeddings/Microsoft_Visio_Drawing3.vsdx"/><Relationship Id="rId46" Type="http://schemas.openxmlformats.org/officeDocument/2006/relationships/image" Target="media/image19.png"/><Relationship Id="rId67" Type="http://schemas.openxmlformats.org/officeDocument/2006/relationships/image" Target="media/image29.emf"/><Relationship Id="rId116" Type="http://schemas.openxmlformats.org/officeDocument/2006/relationships/image" Target="media/image56.emf"/><Relationship Id="rId137" Type="http://schemas.openxmlformats.org/officeDocument/2006/relationships/package" Target="embeddings/Microsoft_Visio_Drawing2021.vsdx"/><Relationship Id="rId158" Type="http://schemas.openxmlformats.org/officeDocument/2006/relationships/image" Target="media/image79.emf"/><Relationship Id="rId20" Type="http://schemas.openxmlformats.org/officeDocument/2006/relationships/image" Target="media/image5.emf"/><Relationship Id="rId41" Type="http://schemas.openxmlformats.org/officeDocument/2006/relationships/package" Target="embeddings/Microsoft_Visio_Drawing7.vsdx"/><Relationship Id="rId62" Type="http://schemas.openxmlformats.org/officeDocument/2006/relationships/package" Target="embeddings/Microsoft_Visio_Drawing146.vsdx"/><Relationship Id="rId83" Type="http://schemas.openxmlformats.org/officeDocument/2006/relationships/package" Target="embeddings/Microsoft_Visio_Drawing1214.vsdx"/><Relationship Id="rId88" Type="http://schemas.openxmlformats.org/officeDocument/2006/relationships/image" Target="media/image41.emf"/><Relationship Id="rId111" Type="http://schemas.openxmlformats.org/officeDocument/2006/relationships/package" Target="embeddings/Microsoft_Visio_Drawing116.vsdx"/><Relationship Id="rId132" Type="http://schemas.openxmlformats.org/officeDocument/2006/relationships/package" Target="embeddings/Microsoft_Visio_Drawing29.vsdx"/><Relationship Id="rId153" Type="http://schemas.openxmlformats.org/officeDocument/2006/relationships/package" Target="embeddings/Microsoft_Visio_Drawing3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2.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AC05874A-38F8-4643-979E-0D5884A7567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322</TotalTime>
  <Pages>3</Pages>
  <Words>65770</Words>
  <Characters>374889</Characters>
  <Application>Microsoft Office Word</Application>
  <DocSecurity>0</DocSecurity>
  <Lines>3124</Lines>
  <Paragraphs>879</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33.127</vt:lpstr>
      <vt:lpstr/>
      <vt:lpstr/>
    </vt:vector>
  </TitlesOfParts>
  <Company/>
  <LinksUpToDate>false</LinksUpToDate>
  <CharactersWithSpaces>439780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161</cp:revision>
  <cp:lastPrinted>2018-12-17T13:30:00Z</cp:lastPrinted>
  <dcterms:created xsi:type="dcterms:W3CDTF">2024-09-01T19:26:00Z</dcterms:created>
  <dcterms:modified xsi:type="dcterms:W3CDTF">2025-06-20T22:32:00Z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