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2253D" w14:textId="77777777" w:rsidR="00ED34BF" w:rsidRDefault="00ED34BF">
      <w:pPr>
        <w:pStyle w:val="ZA"/>
        <w:framePr w:wrap="notBeside"/>
      </w:pPr>
      <w:bookmarkStart w:id="0" w:name="page1"/>
      <w:r>
        <w:rPr>
          <w:sz w:val="64"/>
        </w:rPr>
        <w:t xml:space="preserve">3GPP TS 29.523 </w:t>
      </w:r>
      <w:r>
        <w:t>V1</w:t>
      </w:r>
      <w:r w:rsidR="00965BA2">
        <w:t>8</w:t>
      </w:r>
      <w:r>
        <w:t>.</w:t>
      </w:r>
      <w:r w:rsidR="0095004C">
        <w:t>7</w:t>
      </w:r>
      <w:r>
        <w:t xml:space="preserve">.0 </w:t>
      </w:r>
      <w:r>
        <w:rPr>
          <w:sz w:val="32"/>
        </w:rPr>
        <w:t>(202</w:t>
      </w:r>
      <w:r w:rsidR="001A0803">
        <w:rPr>
          <w:sz w:val="32"/>
        </w:rPr>
        <w:t>5</w:t>
      </w:r>
      <w:r>
        <w:rPr>
          <w:sz w:val="32"/>
        </w:rPr>
        <w:t>-</w:t>
      </w:r>
      <w:r w:rsidR="00B65C1F">
        <w:rPr>
          <w:sz w:val="32"/>
        </w:rPr>
        <w:t>0</w:t>
      </w:r>
      <w:r w:rsidR="0095004C">
        <w:rPr>
          <w:sz w:val="32"/>
        </w:rPr>
        <w:t>9</w:t>
      </w:r>
      <w:r>
        <w:rPr>
          <w:sz w:val="32"/>
        </w:rPr>
        <w:t>)</w:t>
      </w:r>
    </w:p>
    <w:p w14:paraId="381B7B97" w14:textId="77777777" w:rsidR="00ED34BF" w:rsidRDefault="00ED34BF">
      <w:pPr>
        <w:pStyle w:val="ZB"/>
        <w:framePr w:wrap="notBeside"/>
      </w:pPr>
      <w:r>
        <w:t>Technical Specification</w:t>
      </w:r>
    </w:p>
    <w:p w14:paraId="11610EF3" w14:textId="77777777" w:rsidR="00ED34BF" w:rsidRDefault="00ED34BF">
      <w:pPr>
        <w:pStyle w:val="ZT"/>
        <w:framePr w:wrap="notBeside"/>
      </w:pPr>
      <w:r>
        <w:t>3rd Generation Partnership Project;</w:t>
      </w:r>
    </w:p>
    <w:p w14:paraId="53873181" w14:textId="77777777" w:rsidR="00ED34BF" w:rsidRDefault="00ED34BF">
      <w:pPr>
        <w:pStyle w:val="ZT"/>
        <w:framePr w:wrap="notBeside"/>
      </w:pPr>
      <w:r>
        <w:t>Technical Specification Group Core Network and Terminals;</w:t>
      </w:r>
    </w:p>
    <w:p w14:paraId="048308AB" w14:textId="77777777" w:rsidR="00ED34BF" w:rsidRDefault="00ED34BF">
      <w:pPr>
        <w:pStyle w:val="ZT"/>
        <w:framePr w:wrap="notBeside"/>
      </w:pPr>
      <w:r>
        <w:t>5G System; Policy Control Event Exposure Service;</w:t>
      </w:r>
    </w:p>
    <w:p w14:paraId="31F043B1" w14:textId="77777777" w:rsidR="00ED34BF" w:rsidRDefault="00ED34BF">
      <w:pPr>
        <w:pStyle w:val="ZT"/>
        <w:framePr w:wrap="notBeside"/>
      </w:pPr>
      <w:r>
        <w:t>Stage 3</w:t>
      </w:r>
    </w:p>
    <w:p w14:paraId="6961A049" w14:textId="77777777" w:rsidR="00ED34BF" w:rsidRDefault="00ED34BF">
      <w:pPr>
        <w:pStyle w:val="ZT"/>
        <w:framePr w:wrap="notBeside"/>
        <w:rPr>
          <w:i/>
          <w:sz w:val="28"/>
        </w:rPr>
      </w:pPr>
      <w:r>
        <w:t>(</w:t>
      </w:r>
      <w:r>
        <w:rPr>
          <w:rStyle w:val="ZGSM"/>
        </w:rPr>
        <w:t xml:space="preserve">Release </w:t>
      </w:r>
      <w:r w:rsidR="00EE4C53">
        <w:rPr>
          <w:rStyle w:val="ZGSM"/>
        </w:rPr>
        <w:t>18</w:t>
      </w:r>
      <w:r>
        <w:t>)</w:t>
      </w:r>
    </w:p>
    <w:bookmarkStart w:id="1" w:name="_MON_1684549432"/>
    <w:bookmarkEnd w:id="1"/>
    <w:bookmarkStart w:id="2" w:name="_MON_1684549432"/>
    <w:bookmarkEnd w:id="2"/>
    <w:p w14:paraId="614EF931" w14:textId="24313CD9" w:rsidR="00ED34BF" w:rsidRDefault="00A87331">
      <w:pPr>
        <w:pStyle w:val="ZU"/>
        <w:framePr w:h="4929" w:hRule="exact" w:wrap="notBeside"/>
        <w:tabs>
          <w:tab w:val="right" w:pos="10206"/>
        </w:tabs>
        <w:jc w:val="left"/>
      </w:pPr>
      <w:r w:rsidRPr="00A87331">
        <w:rPr>
          <w:i/>
        </w:rPr>
        <w:object w:dxaOrig="2026" w:dyaOrig="1251" w14:anchorId="0BC62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58.75pt" o:ole="">
            <v:imagedata r:id="rId12" o:title=""/>
          </v:shape>
          <o:OLEObject Type="Embed" ProgID="Word.Picture.8" ShapeID="_x0000_i1025" DrawAspect="Content" ObjectID="_1820238292" r:id="rId13"/>
        </w:object>
      </w:r>
      <w:r w:rsidR="00ED34BF">
        <w:rPr>
          <w:color w:val="0000FF"/>
        </w:rPr>
        <w:tab/>
      </w:r>
      <w:r w:rsidR="00CF189F">
        <w:drawing>
          <wp:inline distT="0" distB="0" distL="0" distR="0" wp14:anchorId="4CF9EB94" wp14:editId="22E0C6A4">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DBAC37D" w14:textId="77777777" w:rsidR="00ED34BF" w:rsidRDefault="00ED34BF">
      <w:pPr>
        <w:pStyle w:val="ZU"/>
        <w:framePr w:h="4929" w:hRule="exact" w:wrap="notBeside"/>
        <w:tabs>
          <w:tab w:val="right" w:pos="10206"/>
        </w:tabs>
        <w:jc w:val="left"/>
      </w:pPr>
    </w:p>
    <w:p w14:paraId="70EA6175"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AA9B78B" w14:textId="77777777" w:rsidR="00ED34BF" w:rsidRDefault="00ED34BF">
      <w:pPr>
        <w:pStyle w:val="ZV"/>
        <w:framePr w:wrap="notBeside"/>
      </w:pPr>
    </w:p>
    <w:p w14:paraId="0BF33B06" w14:textId="77777777" w:rsidR="00ED34BF" w:rsidRDefault="00ED34BF"/>
    <w:bookmarkEnd w:id="0"/>
    <w:p w14:paraId="0D2BFB66" w14:textId="77777777" w:rsidR="00ED34BF" w:rsidRDefault="00ED34BF">
      <w:pPr>
        <w:sectPr w:rsidR="00ED34BF">
          <w:footnotePr>
            <w:numRestart w:val="eachSect"/>
          </w:footnotePr>
          <w:pgSz w:w="11907" w:h="16840"/>
          <w:pgMar w:top="2268" w:right="851" w:bottom="10773" w:left="851" w:header="0" w:footer="0" w:gutter="0"/>
          <w:cols w:space="720"/>
        </w:sectPr>
      </w:pPr>
    </w:p>
    <w:p w14:paraId="6B581D97" w14:textId="77777777" w:rsidR="00ED34BF" w:rsidRDefault="00ED34BF">
      <w:bookmarkStart w:id="3" w:name="page2"/>
      <w:r>
        <w:lastRenderedPageBreak/>
        <w:br/>
      </w:r>
    </w:p>
    <w:p w14:paraId="2E742A22" w14:textId="77777777" w:rsidR="00ED34BF" w:rsidRDefault="00ED34BF">
      <w:pPr>
        <w:pStyle w:val="FP"/>
        <w:framePr w:wrap="notBeside" w:hAnchor="margin" w:y="1419"/>
        <w:pBdr>
          <w:bottom w:val="single" w:sz="6" w:space="1" w:color="auto"/>
        </w:pBdr>
        <w:spacing w:before="240"/>
        <w:ind w:left="2835" w:right="2835"/>
        <w:jc w:val="center"/>
      </w:pPr>
      <w:r>
        <w:t>Keywords</w:t>
      </w:r>
    </w:p>
    <w:p w14:paraId="398132FE"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2C8E0F8B" w14:textId="77777777" w:rsidR="00ED34BF" w:rsidRDefault="00ED34BF"/>
    <w:bookmarkEnd w:id="3"/>
    <w:p w14:paraId="60F71618"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02178551" w14:textId="77777777" w:rsidR="00ED34BF" w:rsidRDefault="00ED34BF">
      <w:pPr>
        <w:pStyle w:val="FP"/>
        <w:framePr w:wrap="notBeside" w:hAnchor="margin" w:yAlign="center"/>
        <w:pBdr>
          <w:bottom w:val="single" w:sz="6" w:space="1" w:color="auto"/>
        </w:pBdr>
        <w:ind w:left="2835" w:right="2835"/>
        <w:jc w:val="center"/>
      </w:pPr>
      <w:r>
        <w:t>Postal address</w:t>
      </w:r>
    </w:p>
    <w:p w14:paraId="5B622BCC" w14:textId="77777777" w:rsidR="00ED34BF" w:rsidRDefault="00ED34BF">
      <w:pPr>
        <w:pStyle w:val="FP"/>
        <w:framePr w:wrap="notBeside" w:hAnchor="margin" w:yAlign="center"/>
        <w:ind w:left="2835" w:right="2835"/>
        <w:jc w:val="center"/>
        <w:rPr>
          <w:rFonts w:ascii="Arial" w:hAnsi="Arial"/>
          <w:sz w:val="18"/>
        </w:rPr>
      </w:pPr>
    </w:p>
    <w:p w14:paraId="603713DE"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C020590"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9C3DF4"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9018EE8"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D44F3E"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1AF0EC1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79F18A3" w14:textId="77777777" w:rsidR="00ED34BF" w:rsidRDefault="00ED34BF"/>
    <w:p w14:paraId="1D80E19C"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45BE094"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3C395D7" w14:textId="77777777" w:rsidR="00ED34BF" w:rsidRDefault="00ED34BF">
      <w:pPr>
        <w:pStyle w:val="FP"/>
        <w:framePr w:h="3057" w:hRule="exact" w:wrap="notBeside" w:vAnchor="page" w:hAnchor="margin" w:y="12605"/>
        <w:jc w:val="center"/>
        <w:rPr>
          <w:noProof/>
        </w:rPr>
      </w:pPr>
    </w:p>
    <w:p w14:paraId="01580731" w14:textId="77777777" w:rsidR="00ED34BF" w:rsidRDefault="00ED34BF">
      <w:pPr>
        <w:pStyle w:val="FP"/>
        <w:framePr w:h="3057" w:hRule="exact" w:wrap="notBeside" w:vAnchor="page" w:hAnchor="margin" w:y="12605"/>
        <w:jc w:val="center"/>
        <w:rPr>
          <w:noProof/>
          <w:sz w:val="18"/>
        </w:rPr>
      </w:pPr>
      <w:r>
        <w:rPr>
          <w:noProof/>
          <w:sz w:val="18"/>
        </w:rPr>
        <w:t>© 202</w:t>
      </w:r>
      <w:r w:rsidR="001A0803">
        <w:rPr>
          <w:noProof/>
          <w:sz w:val="18"/>
        </w:rPr>
        <w:t>5</w:t>
      </w:r>
      <w:r>
        <w:rPr>
          <w:noProof/>
          <w:sz w:val="18"/>
        </w:rPr>
        <w:t>, 3GPP Organizational Partners (ARIB, ATIS, CCSA, ETSI, TSDSI, TTA, TTC).</w:t>
      </w:r>
      <w:bookmarkStart w:id="4" w:name="copyrightaddon"/>
      <w:bookmarkEnd w:id="4"/>
    </w:p>
    <w:p w14:paraId="29188B1D"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2D9DA6BD" w14:textId="77777777" w:rsidR="00ED34BF" w:rsidRDefault="00ED34BF">
      <w:pPr>
        <w:pStyle w:val="FP"/>
        <w:framePr w:h="3057" w:hRule="exact" w:wrap="notBeside" w:vAnchor="page" w:hAnchor="margin" w:y="12605"/>
        <w:rPr>
          <w:noProof/>
          <w:sz w:val="18"/>
        </w:rPr>
      </w:pPr>
    </w:p>
    <w:p w14:paraId="14125F6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1FE330ED"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9D8B3E6"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397A5ECD" w14:textId="77777777" w:rsidR="00ED34BF" w:rsidRDefault="00ED34BF" w:rsidP="00DE637A">
      <w:pPr>
        <w:pStyle w:val="TT"/>
      </w:pPr>
      <w:r>
        <w:br w:type="page"/>
        <w:t>Contents</w:t>
      </w:r>
    </w:p>
    <w:p w14:paraId="2693B158" w14:textId="77777777" w:rsidR="00983202" w:rsidRPr="00EA5144" w:rsidRDefault="00ED34BF">
      <w:pPr>
        <w:pStyle w:val="TOC1"/>
        <w:rPr>
          <w:rFonts w:ascii="Aptos" w:hAnsi="Aptos"/>
          <w:noProof/>
          <w:kern w:val="2"/>
          <w:sz w:val="24"/>
          <w:szCs w:val="24"/>
          <w:lang w:eastAsia="en-GB"/>
        </w:rPr>
      </w:pPr>
      <w:r>
        <w:fldChar w:fldCharType="begin" w:fldLock="1"/>
      </w:r>
      <w:r>
        <w:instrText xml:space="preserve"> TOC \o "1-9" </w:instrText>
      </w:r>
      <w:r>
        <w:fldChar w:fldCharType="separate"/>
      </w:r>
      <w:r w:rsidR="00983202">
        <w:rPr>
          <w:noProof/>
        </w:rPr>
        <w:t>Foreword</w:t>
      </w:r>
      <w:r w:rsidR="00983202">
        <w:rPr>
          <w:noProof/>
        </w:rPr>
        <w:tab/>
      </w:r>
      <w:r w:rsidR="00983202">
        <w:rPr>
          <w:noProof/>
        </w:rPr>
        <w:fldChar w:fldCharType="begin" w:fldLock="1"/>
      </w:r>
      <w:r w:rsidR="00983202">
        <w:rPr>
          <w:noProof/>
        </w:rPr>
        <w:instrText xml:space="preserve"> PAGEREF _Toc209513917 \h </w:instrText>
      </w:r>
      <w:r w:rsidR="00983202">
        <w:rPr>
          <w:noProof/>
        </w:rPr>
      </w:r>
      <w:r w:rsidR="00983202">
        <w:rPr>
          <w:noProof/>
        </w:rPr>
        <w:fldChar w:fldCharType="separate"/>
      </w:r>
      <w:r w:rsidR="00983202">
        <w:rPr>
          <w:noProof/>
        </w:rPr>
        <w:t>5</w:t>
      </w:r>
      <w:r w:rsidR="00983202">
        <w:rPr>
          <w:noProof/>
        </w:rPr>
        <w:fldChar w:fldCharType="end"/>
      </w:r>
    </w:p>
    <w:p w14:paraId="0B0752C4" w14:textId="77777777" w:rsidR="00983202" w:rsidRPr="00EA5144" w:rsidRDefault="00983202">
      <w:pPr>
        <w:pStyle w:val="TOC1"/>
        <w:rPr>
          <w:rFonts w:ascii="Aptos" w:hAnsi="Aptos"/>
          <w:noProof/>
          <w:kern w:val="2"/>
          <w:sz w:val="24"/>
          <w:szCs w:val="24"/>
          <w:lang w:eastAsia="en-GB"/>
        </w:rPr>
      </w:pPr>
      <w:r>
        <w:rPr>
          <w:noProof/>
        </w:rPr>
        <w:t>1</w:t>
      </w:r>
      <w:r w:rsidRPr="00EA5144">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_Toc209513918 \h </w:instrText>
      </w:r>
      <w:r>
        <w:rPr>
          <w:noProof/>
        </w:rPr>
      </w:r>
      <w:r>
        <w:rPr>
          <w:noProof/>
        </w:rPr>
        <w:fldChar w:fldCharType="separate"/>
      </w:r>
      <w:r>
        <w:rPr>
          <w:noProof/>
        </w:rPr>
        <w:t>6</w:t>
      </w:r>
      <w:r>
        <w:rPr>
          <w:noProof/>
        </w:rPr>
        <w:fldChar w:fldCharType="end"/>
      </w:r>
    </w:p>
    <w:p w14:paraId="32FEDBDB" w14:textId="77777777" w:rsidR="00983202" w:rsidRPr="00EA5144" w:rsidRDefault="00983202">
      <w:pPr>
        <w:pStyle w:val="TOC1"/>
        <w:rPr>
          <w:rFonts w:ascii="Aptos" w:hAnsi="Aptos"/>
          <w:noProof/>
          <w:kern w:val="2"/>
          <w:sz w:val="24"/>
          <w:szCs w:val="24"/>
          <w:lang w:eastAsia="en-GB"/>
        </w:rPr>
      </w:pPr>
      <w:r>
        <w:rPr>
          <w:noProof/>
        </w:rPr>
        <w:t>2</w:t>
      </w:r>
      <w:r w:rsidRPr="00EA5144">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_Toc209513919 \h </w:instrText>
      </w:r>
      <w:r>
        <w:rPr>
          <w:noProof/>
        </w:rPr>
      </w:r>
      <w:r>
        <w:rPr>
          <w:noProof/>
        </w:rPr>
        <w:fldChar w:fldCharType="separate"/>
      </w:r>
      <w:r>
        <w:rPr>
          <w:noProof/>
        </w:rPr>
        <w:t>6</w:t>
      </w:r>
      <w:r>
        <w:rPr>
          <w:noProof/>
        </w:rPr>
        <w:fldChar w:fldCharType="end"/>
      </w:r>
    </w:p>
    <w:p w14:paraId="7645324D" w14:textId="77777777" w:rsidR="00983202" w:rsidRPr="00EA5144" w:rsidRDefault="00983202">
      <w:pPr>
        <w:pStyle w:val="TOC1"/>
        <w:rPr>
          <w:rFonts w:ascii="Aptos" w:hAnsi="Aptos"/>
          <w:noProof/>
          <w:kern w:val="2"/>
          <w:sz w:val="24"/>
          <w:szCs w:val="24"/>
          <w:lang w:eastAsia="en-GB"/>
        </w:rPr>
      </w:pPr>
      <w:r>
        <w:rPr>
          <w:noProof/>
        </w:rPr>
        <w:t>3</w:t>
      </w:r>
      <w:r w:rsidRPr="00EA5144">
        <w:rPr>
          <w:rFonts w:ascii="Aptos"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_Toc209513920 \h </w:instrText>
      </w:r>
      <w:r>
        <w:rPr>
          <w:noProof/>
        </w:rPr>
      </w:r>
      <w:r>
        <w:rPr>
          <w:noProof/>
        </w:rPr>
        <w:fldChar w:fldCharType="separate"/>
      </w:r>
      <w:r>
        <w:rPr>
          <w:noProof/>
        </w:rPr>
        <w:t>7</w:t>
      </w:r>
      <w:r>
        <w:rPr>
          <w:noProof/>
        </w:rPr>
        <w:fldChar w:fldCharType="end"/>
      </w:r>
    </w:p>
    <w:p w14:paraId="57A7BAB1" w14:textId="77777777" w:rsidR="00983202" w:rsidRPr="00EA5144" w:rsidRDefault="00983202">
      <w:pPr>
        <w:pStyle w:val="TOC2"/>
        <w:rPr>
          <w:rFonts w:ascii="Aptos" w:hAnsi="Aptos"/>
          <w:noProof/>
          <w:kern w:val="2"/>
          <w:sz w:val="24"/>
          <w:szCs w:val="24"/>
          <w:lang w:eastAsia="en-GB"/>
        </w:rPr>
      </w:pPr>
      <w:r>
        <w:rPr>
          <w:noProof/>
        </w:rPr>
        <w:t>3.1</w:t>
      </w:r>
      <w:r w:rsidRPr="00EA5144">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_Toc209513921 \h </w:instrText>
      </w:r>
      <w:r>
        <w:rPr>
          <w:noProof/>
        </w:rPr>
      </w:r>
      <w:r>
        <w:rPr>
          <w:noProof/>
        </w:rPr>
        <w:fldChar w:fldCharType="separate"/>
      </w:r>
      <w:r>
        <w:rPr>
          <w:noProof/>
        </w:rPr>
        <w:t>7</w:t>
      </w:r>
      <w:r>
        <w:rPr>
          <w:noProof/>
        </w:rPr>
        <w:fldChar w:fldCharType="end"/>
      </w:r>
    </w:p>
    <w:p w14:paraId="58B208EB" w14:textId="77777777" w:rsidR="00983202" w:rsidRPr="00EA5144" w:rsidRDefault="00983202">
      <w:pPr>
        <w:pStyle w:val="TOC2"/>
        <w:rPr>
          <w:rFonts w:ascii="Aptos" w:hAnsi="Aptos"/>
          <w:noProof/>
          <w:kern w:val="2"/>
          <w:sz w:val="24"/>
          <w:szCs w:val="24"/>
          <w:lang w:eastAsia="en-GB"/>
        </w:rPr>
      </w:pPr>
      <w:r>
        <w:rPr>
          <w:noProof/>
        </w:rPr>
        <w:t>3.2</w:t>
      </w:r>
      <w:r w:rsidRPr="00EA5144">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_Toc209513922 \h </w:instrText>
      </w:r>
      <w:r>
        <w:rPr>
          <w:noProof/>
        </w:rPr>
      </w:r>
      <w:r>
        <w:rPr>
          <w:noProof/>
        </w:rPr>
        <w:fldChar w:fldCharType="separate"/>
      </w:r>
      <w:r>
        <w:rPr>
          <w:noProof/>
        </w:rPr>
        <w:t>7</w:t>
      </w:r>
      <w:r>
        <w:rPr>
          <w:noProof/>
        </w:rPr>
        <w:fldChar w:fldCharType="end"/>
      </w:r>
    </w:p>
    <w:p w14:paraId="410CF96F" w14:textId="77777777" w:rsidR="00983202" w:rsidRPr="00EA5144" w:rsidRDefault="00983202">
      <w:pPr>
        <w:pStyle w:val="TOC1"/>
        <w:rPr>
          <w:rFonts w:ascii="Aptos" w:hAnsi="Aptos"/>
          <w:noProof/>
          <w:kern w:val="2"/>
          <w:sz w:val="24"/>
          <w:szCs w:val="24"/>
          <w:lang w:eastAsia="en-GB"/>
        </w:rPr>
      </w:pPr>
      <w:r>
        <w:rPr>
          <w:noProof/>
        </w:rPr>
        <w:t>4</w:t>
      </w:r>
      <w:r w:rsidRPr="00EA5144">
        <w:rPr>
          <w:rFonts w:ascii="Aptos" w:hAnsi="Aptos"/>
          <w:noProof/>
          <w:kern w:val="2"/>
          <w:sz w:val="24"/>
          <w:szCs w:val="24"/>
          <w:lang w:eastAsia="en-GB"/>
        </w:rPr>
        <w:tab/>
      </w:r>
      <w:r>
        <w:rPr>
          <w:noProof/>
        </w:rPr>
        <w:t>Npcf_EventExposure Service</w:t>
      </w:r>
      <w:r>
        <w:rPr>
          <w:noProof/>
        </w:rPr>
        <w:tab/>
      </w:r>
      <w:r>
        <w:rPr>
          <w:noProof/>
        </w:rPr>
        <w:fldChar w:fldCharType="begin" w:fldLock="1"/>
      </w:r>
      <w:r>
        <w:rPr>
          <w:noProof/>
        </w:rPr>
        <w:instrText xml:space="preserve"> PAGEREF _Toc209513923 \h </w:instrText>
      </w:r>
      <w:r>
        <w:rPr>
          <w:noProof/>
        </w:rPr>
      </w:r>
      <w:r>
        <w:rPr>
          <w:noProof/>
        </w:rPr>
        <w:fldChar w:fldCharType="separate"/>
      </w:r>
      <w:r>
        <w:rPr>
          <w:noProof/>
        </w:rPr>
        <w:t>8</w:t>
      </w:r>
      <w:r>
        <w:rPr>
          <w:noProof/>
        </w:rPr>
        <w:fldChar w:fldCharType="end"/>
      </w:r>
    </w:p>
    <w:p w14:paraId="29C9FDE7" w14:textId="77777777" w:rsidR="00983202" w:rsidRPr="00EA5144" w:rsidRDefault="00983202">
      <w:pPr>
        <w:pStyle w:val="TOC2"/>
        <w:rPr>
          <w:rFonts w:ascii="Aptos" w:hAnsi="Aptos"/>
          <w:noProof/>
          <w:kern w:val="2"/>
          <w:sz w:val="24"/>
          <w:szCs w:val="24"/>
          <w:lang w:eastAsia="en-GB"/>
        </w:rPr>
      </w:pPr>
      <w:r>
        <w:rPr>
          <w:noProof/>
        </w:rPr>
        <w:t>4.1</w:t>
      </w:r>
      <w:r w:rsidRPr="00EA5144">
        <w:rPr>
          <w:rFonts w:ascii="Aptos" w:hAnsi="Aptos"/>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_Toc209513924 \h </w:instrText>
      </w:r>
      <w:r>
        <w:rPr>
          <w:noProof/>
        </w:rPr>
      </w:r>
      <w:r>
        <w:rPr>
          <w:noProof/>
        </w:rPr>
        <w:fldChar w:fldCharType="separate"/>
      </w:r>
      <w:r>
        <w:rPr>
          <w:noProof/>
        </w:rPr>
        <w:t>8</w:t>
      </w:r>
      <w:r>
        <w:rPr>
          <w:noProof/>
        </w:rPr>
        <w:fldChar w:fldCharType="end"/>
      </w:r>
    </w:p>
    <w:p w14:paraId="451E53F2" w14:textId="77777777" w:rsidR="00983202" w:rsidRPr="00EA5144" w:rsidRDefault="00983202">
      <w:pPr>
        <w:pStyle w:val="TOC3"/>
        <w:rPr>
          <w:rFonts w:ascii="Aptos" w:hAnsi="Aptos"/>
          <w:noProof/>
          <w:kern w:val="2"/>
          <w:sz w:val="24"/>
          <w:szCs w:val="24"/>
          <w:lang w:eastAsia="en-GB"/>
        </w:rPr>
      </w:pPr>
      <w:r>
        <w:rPr>
          <w:noProof/>
        </w:rPr>
        <w:t>4.</w:t>
      </w:r>
      <w:r>
        <w:rPr>
          <w:noProof/>
          <w:lang w:eastAsia="zh-CN"/>
        </w:rPr>
        <w:t>1.1</w:t>
      </w:r>
      <w:r w:rsidRPr="00EA5144">
        <w:rPr>
          <w:rFonts w:ascii="Aptos" w:hAnsi="Aptos"/>
          <w:noProof/>
          <w:kern w:val="2"/>
          <w:sz w:val="24"/>
          <w:szCs w:val="24"/>
          <w:lang w:eastAsia="en-GB"/>
        </w:rPr>
        <w:tab/>
      </w:r>
      <w:r>
        <w:rPr>
          <w:noProof/>
          <w:lang w:eastAsia="zh-CN"/>
        </w:rPr>
        <w:t>Overview</w:t>
      </w:r>
      <w:r>
        <w:rPr>
          <w:noProof/>
        </w:rPr>
        <w:tab/>
      </w:r>
      <w:r>
        <w:rPr>
          <w:noProof/>
        </w:rPr>
        <w:fldChar w:fldCharType="begin" w:fldLock="1"/>
      </w:r>
      <w:r>
        <w:rPr>
          <w:noProof/>
        </w:rPr>
        <w:instrText xml:space="preserve"> PAGEREF _Toc209513925 \h </w:instrText>
      </w:r>
      <w:r>
        <w:rPr>
          <w:noProof/>
        </w:rPr>
      </w:r>
      <w:r>
        <w:rPr>
          <w:noProof/>
        </w:rPr>
        <w:fldChar w:fldCharType="separate"/>
      </w:r>
      <w:r>
        <w:rPr>
          <w:noProof/>
        </w:rPr>
        <w:t>8</w:t>
      </w:r>
      <w:r>
        <w:rPr>
          <w:noProof/>
        </w:rPr>
        <w:fldChar w:fldCharType="end"/>
      </w:r>
    </w:p>
    <w:p w14:paraId="37873A44" w14:textId="77777777" w:rsidR="00983202" w:rsidRPr="00EA5144" w:rsidRDefault="00983202">
      <w:pPr>
        <w:pStyle w:val="TOC3"/>
        <w:rPr>
          <w:rFonts w:ascii="Aptos" w:hAnsi="Aptos"/>
          <w:noProof/>
          <w:kern w:val="2"/>
          <w:sz w:val="24"/>
          <w:szCs w:val="24"/>
          <w:lang w:eastAsia="en-GB"/>
        </w:rPr>
      </w:pPr>
      <w:r>
        <w:rPr>
          <w:noProof/>
        </w:rPr>
        <w:t>4.1.2</w:t>
      </w:r>
      <w:r w:rsidRPr="00EA5144">
        <w:rPr>
          <w:rFonts w:ascii="Aptos" w:hAnsi="Aptos"/>
          <w:noProof/>
          <w:kern w:val="2"/>
          <w:sz w:val="24"/>
          <w:szCs w:val="24"/>
          <w:lang w:eastAsia="en-GB"/>
        </w:rPr>
        <w:tab/>
      </w:r>
      <w:r>
        <w:rPr>
          <w:noProof/>
        </w:rPr>
        <w:t>Service Architecture</w:t>
      </w:r>
      <w:r>
        <w:rPr>
          <w:noProof/>
        </w:rPr>
        <w:tab/>
      </w:r>
      <w:r>
        <w:rPr>
          <w:noProof/>
        </w:rPr>
        <w:fldChar w:fldCharType="begin" w:fldLock="1"/>
      </w:r>
      <w:r>
        <w:rPr>
          <w:noProof/>
        </w:rPr>
        <w:instrText xml:space="preserve"> PAGEREF _Toc209513926 \h </w:instrText>
      </w:r>
      <w:r>
        <w:rPr>
          <w:noProof/>
        </w:rPr>
      </w:r>
      <w:r>
        <w:rPr>
          <w:noProof/>
        </w:rPr>
        <w:fldChar w:fldCharType="separate"/>
      </w:r>
      <w:r>
        <w:rPr>
          <w:noProof/>
        </w:rPr>
        <w:t>8</w:t>
      </w:r>
      <w:r>
        <w:rPr>
          <w:noProof/>
        </w:rPr>
        <w:fldChar w:fldCharType="end"/>
      </w:r>
    </w:p>
    <w:p w14:paraId="59D303E4" w14:textId="77777777" w:rsidR="00983202" w:rsidRPr="00EA5144" w:rsidRDefault="00983202">
      <w:pPr>
        <w:pStyle w:val="TOC3"/>
        <w:rPr>
          <w:rFonts w:ascii="Aptos" w:hAnsi="Aptos"/>
          <w:noProof/>
          <w:kern w:val="2"/>
          <w:sz w:val="24"/>
          <w:szCs w:val="24"/>
          <w:lang w:eastAsia="en-GB"/>
        </w:rPr>
      </w:pPr>
      <w:r w:rsidRPr="00507DB3">
        <w:rPr>
          <w:noProof/>
          <w:lang w:val="en-US"/>
        </w:rPr>
        <w:t>4.</w:t>
      </w:r>
      <w:r w:rsidRPr="00507DB3">
        <w:rPr>
          <w:noProof/>
          <w:lang w:val="en-US" w:eastAsia="zh-CN"/>
        </w:rPr>
        <w:t>1.3</w:t>
      </w:r>
      <w:r w:rsidRPr="00EA5144">
        <w:rPr>
          <w:rFonts w:ascii="Aptos" w:hAnsi="Aptos"/>
          <w:noProof/>
          <w:kern w:val="2"/>
          <w:sz w:val="24"/>
          <w:szCs w:val="24"/>
          <w:lang w:eastAsia="en-GB"/>
        </w:rPr>
        <w:tab/>
      </w:r>
      <w:r w:rsidRPr="00507DB3">
        <w:rPr>
          <w:noProof/>
          <w:lang w:val="en-US"/>
        </w:rPr>
        <w:t>Network Functions</w:t>
      </w:r>
      <w:r>
        <w:rPr>
          <w:noProof/>
        </w:rPr>
        <w:tab/>
      </w:r>
      <w:r>
        <w:rPr>
          <w:noProof/>
        </w:rPr>
        <w:fldChar w:fldCharType="begin" w:fldLock="1"/>
      </w:r>
      <w:r>
        <w:rPr>
          <w:noProof/>
        </w:rPr>
        <w:instrText xml:space="preserve"> PAGEREF _Toc209513927 \h </w:instrText>
      </w:r>
      <w:r>
        <w:rPr>
          <w:noProof/>
        </w:rPr>
      </w:r>
      <w:r>
        <w:rPr>
          <w:noProof/>
        </w:rPr>
        <w:fldChar w:fldCharType="separate"/>
      </w:r>
      <w:r>
        <w:rPr>
          <w:noProof/>
        </w:rPr>
        <w:t>9</w:t>
      </w:r>
      <w:r>
        <w:rPr>
          <w:noProof/>
        </w:rPr>
        <w:fldChar w:fldCharType="end"/>
      </w:r>
    </w:p>
    <w:p w14:paraId="0F491CB8" w14:textId="77777777" w:rsidR="00983202" w:rsidRPr="00EA5144" w:rsidRDefault="00983202">
      <w:pPr>
        <w:pStyle w:val="TOC4"/>
        <w:rPr>
          <w:rFonts w:ascii="Aptos" w:hAnsi="Aptos"/>
          <w:noProof/>
          <w:kern w:val="2"/>
          <w:sz w:val="24"/>
          <w:szCs w:val="24"/>
          <w:lang w:eastAsia="en-GB"/>
        </w:rPr>
      </w:pPr>
      <w:r>
        <w:rPr>
          <w:noProof/>
        </w:rPr>
        <w:t>4.</w:t>
      </w:r>
      <w:r>
        <w:rPr>
          <w:noProof/>
          <w:lang w:eastAsia="zh-CN"/>
        </w:rPr>
        <w:t>1.3.1</w:t>
      </w:r>
      <w:r w:rsidRPr="00EA5144">
        <w:rPr>
          <w:rFonts w:ascii="Aptos" w:hAnsi="Aptos"/>
          <w:noProof/>
          <w:kern w:val="2"/>
          <w:sz w:val="24"/>
          <w:szCs w:val="24"/>
          <w:lang w:eastAsia="en-GB"/>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_Toc209513928 \h </w:instrText>
      </w:r>
      <w:r>
        <w:rPr>
          <w:noProof/>
        </w:rPr>
      </w:r>
      <w:r>
        <w:rPr>
          <w:noProof/>
        </w:rPr>
        <w:fldChar w:fldCharType="separate"/>
      </w:r>
      <w:r>
        <w:rPr>
          <w:noProof/>
        </w:rPr>
        <w:t>9</w:t>
      </w:r>
      <w:r>
        <w:rPr>
          <w:noProof/>
        </w:rPr>
        <w:fldChar w:fldCharType="end"/>
      </w:r>
    </w:p>
    <w:p w14:paraId="02DF7EFD" w14:textId="77777777" w:rsidR="00983202" w:rsidRPr="00EA5144" w:rsidRDefault="00983202">
      <w:pPr>
        <w:pStyle w:val="TOC4"/>
        <w:rPr>
          <w:rFonts w:ascii="Aptos" w:hAnsi="Aptos"/>
          <w:noProof/>
          <w:kern w:val="2"/>
          <w:sz w:val="24"/>
          <w:szCs w:val="24"/>
          <w:lang w:eastAsia="en-GB"/>
        </w:rPr>
      </w:pPr>
      <w:r>
        <w:rPr>
          <w:noProof/>
        </w:rPr>
        <w:t>4.</w:t>
      </w:r>
      <w:r>
        <w:rPr>
          <w:noProof/>
          <w:lang w:eastAsia="zh-CN"/>
        </w:rPr>
        <w:t>1.3.2</w:t>
      </w:r>
      <w:r w:rsidRPr="00EA5144">
        <w:rPr>
          <w:rFonts w:ascii="Aptos" w:hAnsi="Aptos"/>
          <w:noProof/>
          <w:kern w:val="2"/>
          <w:sz w:val="24"/>
          <w:szCs w:val="24"/>
          <w:lang w:eastAsia="en-GB"/>
        </w:rPr>
        <w:tab/>
      </w:r>
      <w:r>
        <w:rPr>
          <w:noProof/>
          <w:lang w:eastAsia="zh-CN"/>
        </w:rPr>
        <w:t>NF Service Consumers</w:t>
      </w:r>
      <w:r>
        <w:rPr>
          <w:noProof/>
        </w:rPr>
        <w:tab/>
      </w:r>
      <w:r>
        <w:rPr>
          <w:noProof/>
        </w:rPr>
        <w:fldChar w:fldCharType="begin" w:fldLock="1"/>
      </w:r>
      <w:r>
        <w:rPr>
          <w:noProof/>
        </w:rPr>
        <w:instrText xml:space="preserve"> PAGEREF _Toc209513929 \h </w:instrText>
      </w:r>
      <w:r>
        <w:rPr>
          <w:noProof/>
        </w:rPr>
      </w:r>
      <w:r>
        <w:rPr>
          <w:noProof/>
        </w:rPr>
        <w:fldChar w:fldCharType="separate"/>
      </w:r>
      <w:r>
        <w:rPr>
          <w:noProof/>
        </w:rPr>
        <w:t>10</w:t>
      </w:r>
      <w:r>
        <w:rPr>
          <w:noProof/>
        </w:rPr>
        <w:fldChar w:fldCharType="end"/>
      </w:r>
    </w:p>
    <w:p w14:paraId="53174F9B" w14:textId="77777777" w:rsidR="00983202" w:rsidRPr="00EA5144" w:rsidRDefault="00983202">
      <w:pPr>
        <w:pStyle w:val="TOC2"/>
        <w:rPr>
          <w:rFonts w:ascii="Aptos" w:hAnsi="Aptos"/>
          <w:noProof/>
          <w:kern w:val="2"/>
          <w:sz w:val="24"/>
          <w:szCs w:val="24"/>
          <w:lang w:eastAsia="en-GB"/>
        </w:rPr>
      </w:pPr>
      <w:r w:rsidRPr="00507DB3">
        <w:rPr>
          <w:noProof/>
          <w:lang w:val="en-US"/>
        </w:rPr>
        <w:t>4.</w:t>
      </w:r>
      <w:r w:rsidRPr="00507DB3">
        <w:rPr>
          <w:noProof/>
          <w:lang w:val="en-US" w:eastAsia="zh-CN"/>
        </w:rPr>
        <w:t>2</w:t>
      </w:r>
      <w:r w:rsidRPr="00EA5144">
        <w:rPr>
          <w:rFonts w:ascii="Aptos" w:hAnsi="Aptos"/>
          <w:noProof/>
          <w:kern w:val="2"/>
          <w:sz w:val="24"/>
          <w:szCs w:val="24"/>
          <w:lang w:eastAsia="en-GB"/>
        </w:rPr>
        <w:tab/>
      </w:r>
      <w:r w:rsidRPr="00507DB3">
        <w:rPr>
          <w:noProof/>
          <w:lang w:val="en-US" w:eastAsia="zh-CN"/>
        </w:rPr>
        <w:t>Service Operations</w:t>
      </w:r>
      <w:r>
        <w:rPr>
          <w:noProof/>
        </w:rPr>
        <w:tab/>
      </w:r>
      <w:r>
        <w:rPr>
          <w:noProof/>
        </w:rPr>
        <w:fldChar w:fldCharType="begin" w:fldLock="1"/>
      </w:r>
      <w:r>
        <w:rPr>
          <w:noProof/>
        </w:rPr>
        <w:instrText xml:space="preserve"> PAGEREF _Toc209513930 \h </w:instrText>
      </w:r>
      <w:r>
        <w:rPr>
          <w:noProof/>
        </w:rPr>
      </w:r>
      <w:r>
        <w:rPr>
          <w:noProof/>
        </w:rPr>
        <w:fldChar w:fldCharType="separate"/>
      </w:r>
      <w:r>
        <w:rPr>
          <w:noProof/>
        </w:rPr>
        <w:t>10</w:t>
      </w:r>
      <w:r>
        <w:rPr>
          <w:noProof/>
        </w:rPr>
        <w:fldChar w:fldCharType="end"/>
      </w:r>
    </w:p>
    <w:p w14:paraId="4055C0C8" w14:textId="77777777" w:rsidR="00983202" w:rsidRPr="00EA5144" w:rsidRDefault="00983202">
      <w:pPr>
        <w:pStyle w:val="TOC3"/>
        <w:rPr>
          <w:rFonts w:ascii="Aptos" w:hAnsi="Aptos"/>
          <w:noProof/>
          <w:kern w:val="2"/>
          <w:sz w:val="24"/>
          <w:szCs w:val="24"/>
          <w:lang w:eastAsia="en-GB"/>
        </w:rPr>
      </w:pPr>
      <w:r>
        <w:rPr>
          <w:noProof/>
        </w:rPr>
        <w:t>4.</w:t>
      </w:r>
      <w:r>
        <w:rPr>
          <w:noProof/>
          <w:lang w:eastAsia="zh-CN"/>
        </w:rPr>
        <w:t>2</w:t>
      </w:r>
      <w:r>
        <w:rPr>
          <w:noProof/>
        </w:rPr>
        <w:t>.1</w:t>
      </w:r>
      <w:r w:rsidRPr="00EA5144">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_Toc209513931 \h </w:instrText>
      </w:r>
      <w:r>
        <w:rPr>
          <w:noProof/>
        </w:rPr>
      </w:r>
      <w:r>
        <w:rPr>
          <w:noProof/>
        </w:rPr>
        <w:fldChar w:fldCharType="separate"/>
      </w:r>
      <w:r>
        <w:rPr>
          <w:noProof/>
        </w:rPr>
        <w:t>10</w:t>
      </w:r>
      <w:r>
        <w:rPr>
          <w:noProof/>
        </w:rPr>
        <w:fldChar w:fldCharType="end"/>
      </w:r>
    </w:p>
    <w:p w14:paraId="34D19079" w14:textId="77777777" w:rsidR="00983202" w:rsidRPr="00EA5144" w:rsidRDefault="00983202">
      <w:pPr>
        <w:pStyle w:val="TOC3"/>
        <w:rPr>
          <w:rFonts w:ascii="Aptos" w:hAnsi="Aptos"/>
          <w:noProof/>
          <w:kern w:val="2"/>
          <w:sz w:val="24"/>
          <w:szCs w:val="24"/>
          <w:lang w:eastAsia="en-GB"/>
        </w:rPr>
      </w:pPr>
      <w:r>
        <w:rPr>
          <w:noProof/>
        </w:rPr>
        <w:t>4.2.2</w:t>
      </w:r>
      <w:r w:rsidRPr="00EA5144">
        <w:rPr>
          <w:rFonts w:ascii="Aptos" w:hAnsi="Aptos"/>
          <w:noProof/>
          <w:kern w:val="2"/>
          <w:sz w:val="24"/>
          <w:szCs w:val="24"/>
          <w:lang w:eastAsia="en-GB"/>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_Toc209513932 \h </w:instrText>
      </w:r>
      <w:r>
        <w:rPr>
          <w:noProof/>
        </w:rPr>
      </w:r>
      <w:r>
        <w:rPr>
          <w:noProof/>
        </w:rPr>
        <w:fldChar w:fldCharType="separate"/>
      </w:r>
      <w:r>
        <w:rPr>
          <w:noProof/>
        </w:rPr>
        <w:t>10</w:t>
      </w:r>
      <w:r>
        <w:rPr>
          <w:noProof/>
        </w:rPr>
        <w:fldChar w:fldCharType="end"/>
      </w:r>
    </w:p>
    <w:p w14:paraId="66A0474C" w14:textId="77777777" w:rsidR="00983202" w:rsidRPr="00EA5144" w:rsidRDefault="00983202">
      <w:pPr>
        <w:pStyle w:val="TOC4"/>
        <w:rPr>
          <w:rFonts w:ascii="Aptos" w:hAnsi="Aptos"/>
          <w:noProof/>
          <w:kern w:val="2"/>
          <w:sz w:val="24"/>
          <w:szCs w:val="24"/>
          <w:lang w:eastAsia="en-GB"/>
        </w:rPr>
      </w:pPr>
      <w:r>
        <w:rPr>
          <w:noProof/>
        </w:rPr>
        <w:t>4.2.2.1</w:t>
      </w:r>
      <w:r w:rsidRPr="00EA5144">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_Toc209513933 \h </w:instrText>
      </w:r>
      <w:r>
        <w:rPr>
          <w:noProof/>
        </w:rPr>
      </w:r>
      <w:r>
        <w:rPr>
          <w:noProof/>
        </w:rPr>
        <w:fldChar w:fldCharType="separate"/>
      </w:r>
      <w:r>
        <w:rPr>
          <w:noProof/>
        </w:rPr>
        <w:t>10</w:t>
      </w:r>
      <w:r>
        <w:rPr>
          <w:noProof/>
        </w:rPr>
        <w:fldChar w:fldCharType="end"/>
      </w:r>
    </w:p>
    <w:p w14:paraId="2DDC2A8B" w14:textId="77777777" w:rsidR="00983202" w:rsidRPr="00EA5144" w:rsidRDefault="00983202">
      <w:pPr>
        <w:pStyle w:val="TOC4"/>
        <w:rPr>
          <w:rFonts w:ascii="Aptos" w:hAnsi="Aptos"/>
          <w:noProof/>
          <w:kern w:val="2"/>
          <w:sz w:val="24"/>
          <w:szCs w:val="24"/>
          <w:lang w:eastAsia="en-GB"/>
        </w:rPr>
      </w:pPr>
      <w:r>
        <w:rPr>
          <w:noProof/>
        </w:rPr>
        <w:t>4.2.2.2</w:t>
      </w:r>
      <w:r w:rsidRPr="00EA5144">
        <w:rPr>
          <w:rFonts w:ascii="Aptos" w:hAnsi="Aptos"/>
          <w:noProof/>
          <w:kern w:val="2"/>
          <w:sz w:val="24"/>
          <w:szCs w:val="24"/>
          <w:lang w:eastAsia="en-GB"/>
        </w:rPr>
        <w:tab/>
      </w:r>
      <w:r>
        <w:rPr>
          <w:noProof/>
        </w:rPr>
        <w:t>Creating a new subscription</w:t>
      </w:r>
      <w:r>
        <w:rPr>
          <w:noProof/>
        </w:rPr>
        <w:tab/>
      </w:r>
      <w:r>
        <w:rPr>
          <w:noProof/>
        </w:rPr>
        <w:fldChar w:fldCharType="begin" w:fldLock="1"/>
      </w:r>
      <w:r>
        <w:rPr>
          <w:noProof/>
        </w:rPr>
        <w:instrText xml:space="preserve"> PAGEREF _Toc209513934 \h </w:instrText>
      </w:r>
      <w:r>
        <w:rPr>
          <w:noProof/>
        </w:rPr>
      </w:r>
      <w:r>
        <w:rPr>
          <w:noProof/>
        </w:rPr>
        <w:fldChar w:fldCharType="separate"/>
      </w:r>
      <w:r>
        <w:rPr>
          <w:noProof/>
        </w:rPr>
        <w:t>11</w:t>
      </w:r>
      <w:r>
        <w:rPr>
          <w:noProof/>
        </w:rPr>
        <w:fldChar w:fldCharType="end"/>
      </w:r>
    </w:p>
    <w:p w14:paraId="7258DA9A" w14:textId="77777777" w:rsidR="00983202" w:rsidRPr="00EA5144" w:rsidRDefault="00983202">
      <w:pPr>
        <w:pStyle w:val="TOC4"/>
        <w:rPr>
          <w:rFonts w:ascii="Aptos" w:hAnsi="Aptos"/>
          <w:noProof/>
          <w:kern w:val="2"/>
          <w:sz w:val="24"/>
          <w:szCs w:val="24"/>
          <w:lang w:eastAsia="en-GB"/>
        </w:rPr>
      </w:pPr>
      <w:r>
        <w:rPr>
          <w:noProof/>
        </w:rPr>
        <w:t>4.2.2.3</w:t>
      </w:r>
      <w:r w:rsidRPr="00EA5144">
        <w:rPr>
          <w:rFonts w:ascii="Aptos" w:hAnsi="Aptos"/>
          <w:noProof/>
          <w:kern w:val="2"/>
          <w:sz w:val="24"/>
          <w:szCs w:val="24"/>
          <w:lang w:eastAsia="en-GB"/>
        </w:rPr>
        <w:tab/>
      </w:r>
      <w:r>
        <w:rPr>
          <w:noProof/>
        </w:rPr>
        <w:t>Modifying an existing subscription</w:t>
      </w:r>
      <w:r>
        <w:rPr>
          <w:noProof/>
        </w:rPr>
        <w:tab/>
      </w:r>
      <w:r>
        <w:rPr>
          <w:noProof/>
        </w:rPr>
        <w:fldChar w:fldCharType="begin" w:fldLock="1"/>
      </w:r>
      <w:r>
        <w:rPr>
          <w:noProof/>
        </w:rPr>
        <w:instrText xml:space="preserve"> PAGEREF _Toc209513935 \h </w:instrText>
      </w:r>
      <w:r>
        <w:rPr>
          <w:noProof/>
        </w:rPr>
      </w:r>
      <w:r>
        <w:rPr>
          <w:noProof/>
        </w:rPr>
        <w:fldChar w:fldCharType="separate"/>
      </w:r>
      <w:r>
        <w:rPr>
          <w:noProof/>
        </w:rPr>
        <w:t>13</w:t>
      </w:r>
      <w:r>
        <w:rPr>
          <w:noProof/>
        </w:rPr>
        <w:fldChar w:fldCharType="end"/>
      </w:r>
    </w:p>
    <w:p w14:paraId="55C74A6B" w14:textId="77777777" w:rsidR="00983202" w:rsidRPr="00EA5144" w:rsidRDefault="00983202">
      <w:pPr>
        <w:pStyle w:val="TOC3"/>
        <w:rPr>
          <w:rFonts w:ascii="Aptos" w:hAnsi="Aptos"/>
          <w:noProof/>
          <w:kern w:val="2"/>
          <w:sz w:val="24"/>
          <w:szCs w:val="24"/>
          <w:lang w:eastAsia="en-GB"/>
        </w:rPr>
      </w:pPr>
      <w:r>
        <w:rPr>
          <w:noProof/>
        </w:rPr>
        <w:t>4.2.3</w:t>
      </w:r>
      <w:r w:rsidRPr="00EA5144">
        <w:rPr>
          <w:rFonts w:ascii="Aptos" w:hAnsi="Aptos"/>
          <w:noProof/>
          <w:kern w:val="2"/>
          <w:sz w:val="24"/>
          <w:szCs w:val="24"/>
          <w:lang w:eastAsia="en-GB"/>
        </w:rPr>
        <w:tab/>
      </w:r>
      <w:r w:rsidRPr="00507DB3">
        <w:rPr>
          <w:noProof/>
          <w:color w:val="000000"/>
          <w:lang w:eastAsia="zh-CN"/>
        </w:rPr>
        <w:t>Npcf_EventExposure_Un</w:t>
      </w:r>
      <w:r w:rsidRPr="00507DB3">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_Toc209513936 \h </w:instrText>
      </w:r>
      <w:r>
        <w:rPr>
          <w:noProof/>
        </w:rPr>
      </w:r>
      <w:r>
        <w:rPr>
          <w:noProof/>
        </w:rPr>
        <w:fldChar w:fldCharType="separate"/>
      </w:r>
      <w:r>
        <w:rPr>
          <w:noProof/>
        </w:rPr>
        <w:t>15</w:t>
      </w:r>
      <w:r>
        <w:rPr>
          <w:noProof/>
        </w:rPr>
        <w:fldChar w:fldCharType="end"/>
      </w:r>
    </w:p>
    <w:p w14:paraId="597ECA1B" w14:textId="77777777" w:rsidR="00983202" w:rsidRPr="00EA5144" w:rsidRDefault="00983202">
      <w:pPr>
        <w:pStyle w:val="TOC4"/>
        <w:rPr>
          <w:rFonts w:ascii="Aptos" w:hAnsi="Aptos"/>
          <w:noProof/>
          <w:kern w:val="2"/>
          <w:sz w:val="24"/>
          <w:szCs w:val="24"/>
          <w:lang w:eastAsia="en-GB"/>
        </w:rPr>
      </w:pPr>
      <w:r>
        <w:rPr>
          <w:noProof/>
        </w:rPr>
        <w:t>4.2.3.1</w:t>
      </w:r>
      <w:r w:rsidRPr="00EA5144">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_Toc209513937 \h </w:instrText>
      </w:r>
      <w:r>
        <w:rPr>
          <w:noProof/>
        </w:rPr>
      </w:r>
      <w:r>
        <w:rPr>
          <w:noProof/>
        </w:rPr>
        <w:fldChar w:fldCharType="separate"/>
      </w:r>
      <w:r>
        <w:rPr>
          <w:noProof/>
        </w:rPr>
        <w:t>15</w:t>
      </w:r>
      <w:r>
        <w:rPr>
          <w:noProof/>
        </w:rPr>
        <w:fldChar w:fldCharType="end"/>
      </w:r>
    </w:p>
    <w:p w14:paraId="701C427A" w14:textId="77777777" w:rsidR="00983202" w:rsidRPr="00EA5144" w:rsidRDefault="00983202">
      <w:pPr>
        <w:pStyle w:val="TOC4"/>
        <w:rPr>
          <w:rFonts w:ascii="Aptos" w:hAnsi="Aptos"/>
          <w:noProof/>
          <w:kern w:val="2"/>
          <w:sz w:val="24"/>
          <w:szCs w:val="24"/>
          <w:lang w:eastAsia="en-GB"/>
        </w:rPr>
      </w:pPr>
      <w:r>
        <w:rPr>
          <w:noProof/>
        </w:rPr>
        <w:t>4.2.3.2</w:t>
      </w:r>
      <w:r w:rsidRPr="00EA5144">
        <w:rPr>
          <w:rFonts w:ascii="Aptos" w:hAnsi="Aptos"/>
          <w:noProof/>
          <w:kern w:val="2"/>
          <w:sz w:val="24"/>
          <w:szCs w:val="24"/>
          <w:lang w:eastAsia="en-GB"/>
        </w:rPr>
        <w:tab/>
      </w:r>
      <w:r>
        <w:rPr>
          <w:noProof/>
        </w:rPr>
        <w:t>Unsubscription from event notifications</w:t>
      </w:r>
      <w:r>
        <w:rPr>
          <w:noProof/>
        </w:rPr>
        <w:tab/>
      </w:r>
      <w:r>
        <w:rPr>
          <w:noProof/>
        </w:rPr>
        <w:fldChar w:fldCharType="begin" w:fldLock="1"/>
      </w:r>
      <w:r>
        <w:rPr>
          <w:noProof/>
        </w:rPr>
        <w:instrText xml:space="preserve"> PAGEREF _Toc209513938 \h </w:instrText>
      </w:r>
      <w:r>
        <w:rPr>
          <w:noProof/>
        </w:rPr>
      </w:r>
      <w:r>
        <w:rPr>
          <w:noProof/>
        </w:rPr>
        <w:fldChar w:fldCharType="separate"/>
      </w:r>
      <w:r>
        <w:rPr>
          <w:noProof/>
        </w:rPr>
        <w:t>15</w:t>
      </w:r>
      <w:r>
        <w:rPr>
          <w:noProof/>
        </w:rPr>
        <w:fldChar w:fldCharType="end"/>
      </w:r>
    </w:p>
    <w:p w14:paraId="072F25E7" w14:textId="77777777" w:rsidR="00983202" w:rsidRPr="00EA5144" w:rsidRDefault="00983202">
      <w:pPr>
        <w:pStyle w:val="TOC3"/>
        <w:rPr>
          <w:rFonts w:ascii="Aptos" w:hAnsi="Aptos"/>
          <w:noProof/>
          <w:kern w:val="2"/>
          <w:sz w:val="24"/>
          <w:szCs w:val="24"/>
          <w:lang w:eastAsia="en-GB"/>
        </w:rPr>
      </w:pPr>
      <w:r>
        <w:rPr>
          <w:noProof/>
        </w:rPr>
        <w:t>4.2.4</w:t>
      </w:r>
      <w:r w:rsidRPr="00EA5144">
        <w:rPr>
          <w:rFonts w:ascii="Aptos" w:hAnsi="Aptos"/>
          <w:noProof/>
          <w:kern w:val="2"/>
          <w:sz w:val="24"/>
          <w:szCs w:val="24"/>
          <w:lang w:eastAsia="en-GB"/>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_Toc209513939 \h </w:instrText>
      </w:r>
      <w:r>
        <w:rPr>
          <w:noProof/>
        </w:rPr>
      </w:r>
      <w:r>
        <w:rPr>
          <w:noProof/>
        </w:rPr>
        <w:fldChar w:fldCharType="separate"/>
      </w:r>
      <w:r>
        <w:rPr>
          <w:noProof/>
        </w:rPr>
        <w:t>15</w:t>
      </w:r>
      <w:r>
        <w:rPr>
          <w:noProof/>
        </w:rPr>
        <w:fldChar w:fldCharType="end"/>
      </w:r>
    </w:p>
    <w:p w14:paraId="36CDD1D4" w14:textId="77777777" w:rsidR="00983202" w:rsidRPr="00EA5144" w:rsidRDefault="00983202">
      <w:pPr>
        <w:pStyle w:val="TOC4"/>
        <w:rPr>
          <w:rFonts w:ascii="Aptos" w:hAnsi="Aptos"/>
          <w:noProof/>
          <w:kern w:val="2"/>
          <w:sz w:val="24"/>
          <w:szCs w:val="24"/>
          <w:lang w:eastAsia="en-GB"/>
        </w:rPr>
      </w:pPr>
      <w:r>
        <w:rPr>
          <w:noProof/>
        </w:rPr>
        <w:t>4.2.4.1</w:t>
      </w:r>
      <w:r w:rsidRPr="00EA5144">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_Toc209513940 \h </w:instrText>
      </w:r>
      <w:r>
        <w:rPr>
          <w:noProof/>
        </w:rPr>
      </w:r>
      <w:r>
        <w:rPr>
          <w:noProof/>
        </w:rPr>
        <w:fldChar w:fldCharType="separate"/>
      </w:r>
      <w:r>
        <w:rPr>
          <w:noProof/>
        </w:rPr>
        <w:t>15</w:t>
      </w:r>
      <w:r>
        <w:rPr>
          <w:noProof/>
        </w:rPr>
        <w:fldChar w:fldCharType="end"/>
      </w:r>
    </w:p>
    <w:p w14:paraId="10F793BA" w14:textId="77777777" w:rsidR="00983202" w:rsidRPr="00EA5144" w:rsidRDefault="00983202">
      <w:pPr>
        <w:pStyle w:val="TOC4"/>
        <w:rPr>
          <w:rFonts w:ascii="Aptos" w:hAnsi="Aptos"/>
          <w:noProof/>
          <w:kern w:val="2"/>
          <w:sz w:val="24"/>
          <w:szCs w:val="24"/>
          <w:lang w:eastAsia="en-GB"/>
        </w:rPr>
      </w:pPr>
      <w:r>
        <w:rPr>
          <w:noProof/>
        </w:rPr>
        <w:t>4.2.4.2</w:t>
      </w:r>
      <w:r w:rsidRPr="00EA5144">
        <w:rPr>
          <w:rFonts w:ascii="Aptos" w:hAnsi="Aptos"/>
          <w:noProof/>
          <w:kern w:val="2"/>
          <w:sz w:val="24"/>
          <w:szCs w:val="24"/>
          <w:lang w:eastAsia="en-GB"/>
        </w:rPr>
        <w:tab/>
      </w:r>
      <w:r>
        <w:rPr>
          <w:noProof/>
        </w:rPr>
        <w:t>Notification about subscribed events</w:t>
      </w:r>
      <w:r>
        <w:rPr>
          <w:noProof/>
        </w:rPr>
        <w:tab/>
      </w:r>
      <w:r>
        <w:rPr>
          <w:noProof/>
        </w:rPr>
        <w:fldChar w:fldCharType="begin" w:fldLock="1"/>
      </w:r>
      <w:r>
        <w:rPr>
          <w:noProof/>
        </w:rPr>
        <w:instrText xml:space="preserve"> PAGEREF _Toc209513941 \h </w:instrText>
      </w:r>
      <w:r>
        <w:rPr>
          <w:noProof/>
        </w:rPr>
      </w:r>
      <w:r>
        <w:rPr>
          <w:noProof/>
        </w:rPr>
        <w:fldChar w:fldCharType="separate"/>
      </w:r>
      <w:r>
        <w:rPr>
          <w:noProof/>
        </w:rPr>
        <w:t>15</w:t>
      </w:r>
      <w:r>
        <w:rPr>
          <w:noProof/>
        </w:rPr>
        <w:fldChar w:fldCharType="end"/>
      </w:r>
    </w:p>
    <w:p w14:paraId="04EAF4A8" w14:textId="77777777" w:rsidR="00983202" w:rsidRPr="00EA5144" w:rsidRDefault="00983202">
      <w:pPr>
        <w:pStyle w:val="TOC1"/>
        <w:rPr>
          <w:rFonts w:ascii="Aptos" w:hAnsi="Aptos"/>
          <w:noProof/>
          <w:kern w:val="2"/>
          <w:sz w:val="24"/>
          <w:szCs w:val="24"/>
          <w:lang w:eastAsia="en-GB"/>
        </w:rPr>
      </w:pPr>
      <w:r>
        <w:rPr>
          <w:noProof/>
          <w:lang w:eastAsia="zh-CN"/>
        </w:rPr>
        <w:t>5</w:t>
      </w:r>
      <w:r w:rsidRPr="00EA5144">
        <w:rPr>
          <w:rFonts w:ascii="Aptos" w:hAnsi="Aptos"/>
          <w:noProof/>
          <w:kern w:val="2"/>
          <w:sz w:val="24"/>
          <w:szCs w:val="24"/>
          <w:lang w:eastAsia="en-GB"/>
        </w:rPr>
        <w:tab/>
      </w:r>
      <w:r>
        <w:rPr>
          <w:noProof/>
          <w:lang w:eastAsia="zh-CN"/>
        </w:rPr>
        <w:t>Npcf_EventExposure Service API</w:t>
      </w:r>
      <w:r>
        <w:rPr>
          <w:noProof/>
        </w:rPr>
        <w:tab/>
      </w:r>
      <w:r>
        <w:rPr>
          <w:noProof/>
        </w:rPr>
        <w:fldChar w:fldCharType="begin" w:fldLock="1"/>
      </w:r>
      <w:r>
        <w:rPr>
          <w:noProof/>
        </w:rPr>
        <w:instrText xml:space="preserve"> PAGEREF _Toc209513942 \h </w:instrText>
      </w:r>
      <w:r>
        <w:rPr>
          <w:noProof/>
        </w:rPr>
      </w:r>
      <w:r>
        <w:rPr>
          <w:noProof/>
        </w:rPr>
        <w:fldChar w:fldCharType="separate"/>
      </w:r>
      <w:r>
        <w:rPr>
          <w:noProof/>
        </w:rPr>
        <w:t>18</w:t>
      </w:r>
      <w:r>
        <w:rPr>
          <w:noProof/>
        </w:rPr>
        <w:fldChar w:fldCharType="end"/>
      </w:r>
    </w:p>
    <w:p w14:paraId="44B87958" w14:textId="77777777" w:rsidR="00983202" w:rsidRPr="00EA5144" w:rsidRDefault="00983202">
      <w:pPr>
        <w:pStyle w:val="TOC2"/>
        <w:rPr>
          <w:rFonts w:ascii="Aptos" w:hAnsi="Aptos"/>
          <w:noProof/>
          <w:kern w:val="2"/>
          <w:sz w:val="24"/>
          <w:szCs w:val="24"/>
          <w:lang w:eastAsia="en-GB"/>
        </w:rPr>
      </w:pPr>
      <w:r>
        <w:rPr>
          <w:noProof/>
          <w:lang w:eastAsia="zh-CN"/>
        </w:rPr>
        <w:t>5</w:t>
      </w:r>
      <w:r>
        <w:rPr>
          <w:noProof/>
        </w:rPr>
        <w:t>.1</w:t>
      </w:r>
      <w:r w:rsidRPr="00EA5144">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_Toc209513943 \h </w:instrText>
      </w:r>
      <w:r>
        <w:rPr>
          <w:noProof/>
        </w:rPr>
      </w:r>
      <w:r>
        <w:rPr>
          <w:noProof/>
        </w:rPr>
        <w:fldChar w:fldCharType="separate"/>
      </w:r>
      <w:r>
        <w:rPr>
          <w:noProof/>
        </w:rPr>
        <w:t>18</w:t>
      </w:r>
      <w:r>
        <w:rPr>
          <w:noProof/>
        </w:rPr>
        <w:fldChar w:fldCharType="end"/>
      </w:r>
    </w:p>
    <w:p w14:paraId="7413F42A" w14:textId="77777777" w:rsidR="00983202" w:rsidRPr="00EA5144" w:rsidRDefault="00983202">
      <w:pPr>
        <w:pStyle w:val="TOC2"/>
        <w:rPr>
          <w:rFonts w:ascii="Aptos" w:hAnsi="Aptos"/>
          <w:noProof/>
          <w:kern w:val="2"/>
          <w:sz w:val="24"/>
          <w:szCs w:val="24"/>
          <w:lang w:eastAsia="en-GB"/>
        </w:rPr>
      </w:pPr>
      <w:r>
        <w:rPr>
          <w:noProof/>
        </w:rPr>
        <w:t>5.2</w:t>
      </w:r>
      <w:r w:rsidRPr="00EA5144">
        <w:rPr>
          <w:rFonts w:ascii="Aptos" w:hAnsi="Aptos"/>
          <w:noProof/>
          <w:kern w:val="2"/>
          <w:sz w:val="24"/>
          <w:szCs w:val="24"/>
          <w:lang w:eastAsia="en-GB"/>
        </w:rPr>
        <w:tab/>
      </w:r>
      <w:r>
        <w:rPr>
          <w:noProof/>
        </w:rPr>
        <w:t>Usage of HTTP</w:t>
      </w:r>
      <w:r>
        <w:rPr>
          <w:noProof/>
        </w:rPr>
        <w:tab/>
      </w:r>
      <w:r>
        <w:rPr>
          <w:noProof/>
        </w:rPr>
        <w:fldChar w:fldCharType="begin" w:fldLock="1"/>
      </w:r>
      <w:r>
        <w:rPr>
          <w:noProof/>
        </w:rPr>
        <w:instrText xml:space="preserve"> PAGEREF _Toc209513944 \h </w:instrText>
      </w:r>
      <w:r>
        <w:rPr>
          <w:noProof/>
        </w:rPr>
      </w:r>
      <w:r>
        <w:rPr>
          <w:noProof/>
        </w:rPr>
        <w:fldChar w:fldCharType="separate"/>
      </w:r>
      <w:r>
        <w:rPr>
          <w:noProof/>
        </w:rPr>
        <w:t>18</w:t>
      </w:r>
      <w:r>
        <w:rPr>
          <w:noProof/>
        </w:rPr>
        <w:fldChar w:fldCharType="end"/>
      </w:r>
    </w:p>
    <w:p w14:paraId="3C8AEF3C" w14:textId="77777777" w:rsidR="00983202" w:rsidRPr="00EA5144" w:rsidRDefault="00983202">
      <w:pPr>
        <w:pStyle w:val="TOC3"/>
        <w:rPr>
          <w:rFonts w:ascii="Aptos" w:hAnsi="Aptos"/>
          <w:noProof/>
          <w:kern w:val="2"/>
          <w:sz w:val="24"/>
          <w:szCs w:val="24"/>
          <w:lang w:eastAsia="en-GB"/>
        </w:rPr>
      </w:pPr>
      <w:r>
        <w:rPr>
          <w:noProof/>
        </w:rPr>
        <w:t>5.2.1</w:t>
      </w:r>
      <w:r w:rsidRPr="00EA5144">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_Toc209513945 \h </w:instrText>
      </w:r>
      <w:r>
        <w:rPr>
          <w:noProof/>
        </w:rPr>
      </w:r>
      <w:r>
        <w:rPr>
          <w:noProof/>
        </w:rPr>
        <w:fldChar w:fldCharType="separate"/>
      </w:r>
      <w:r>
        <w:rPr>
          <w:noProof/>
        </w:rPr>
        <w:t>18</w:t>
      </w:r>
      <w:r>
        <w:rPr>
          <w:noProof/>
        </w:rPr>
        <w:fldChar w:fldCharType="end"/>
      </w:r>
    </w:p>
    <w:p w14:paraId="3908B3EE" w14:textId="77777777" w:rsidR="00983202" w:rsidRPr="00EA5144" w:rsidRDefault="00983202">
      <w:pPr>
        <w:pStyle w:val="TOC3"/>
        <w:rPr>
          <w:rFonts w:ascii="Aptos" w:hAnsi="Aptos"/>
          <w:noProof/>
          <w:kern w:val="2"/>
          <w:sz w:val="24"/>
          <w:szCs w:val="24"/>
          <w:lang w:eastAsia="en-GB"/>
        </w:rPr>
      </w:pPr>
      <w:r>
        <w:rPr>
          <w:noProof/>
        </w:rPr>
        <w:t>5.2.2</w:t>
      </w:r>
      <w:r w:rsidRPr="00EA5144">
        <w:rPr>
          <w:rFonts w:ascii="Aptos" w:hAnsi="Aptos"/>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_Toc209513946 \h </w:instrText>
      </w:r>
      <w:r>
        <w:rPr>
          <w:noProof/>
        </w:rPr>
      </w:r>
      <w:r>
        <w:rPr>
          <w:noProof/>
        </w:rPr>
        <w:fldChar w:fldCharType="separate"/>
      </w:r>
      <w:r>
        <w:rPr>
          <w:noProof/>
        </w:rPr>
        <w:t>18</w:t>
      </w:r>
      <w:r>
        <w:rPr>
          <w:noProof/>
        </w:rPr>
        <w:fldChar w:fldCharType="end"/>
      </w:r>
    </w:p>
    <w:p w14:paraId="1DEB70DA" w14:textId="77777777" w:rsidR="00983202" w:rsidRPr="00EA5144" w:rsidRDefault="00983202">
      <w:pPr>
        <w:pStyle w:val="TOC4"/>
        <w:rPr>
          <w:rFonts w:ascii="Aptos" w:hAnsi="Aptos"/>
          <w:noProof/>
          <w:kern w:val="2"/>
          <w:sz w:val="24"/>
          <w:szCs w:val="24"/>
          <w:lang w:eastAsia="en-GB"/>
        </w:rPr>
      </w:pPr>
      <w:r>
        <w:rPr>
          <w:noProof/>
        </w:rPr>
        <w:t>5.2.2.1</w:t>
      </w:r>
      <w:r w:rsidRPr="00EA5144">
        <w:rPr>
          <w:rFonts w:ascii="Aptos" w:hAnsi="Aptos"/>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_Toc209513947 \h </w:instrText>
      </w:r>
      <w:r>
        <w:rPr>
          <w:noProof/>
        </w:rPr>
      </w:r>
      <w:r>
        <w:rPr>
          <w:noProof/>
        </w:rPr>
        <w:fldChar w:fldCharType="separate"/>
      </w:r>
      <w:r>
        <w:rPr>
          <w:noProof/>
        </w:rPr>
        <w:t>18</w:t>
      </w:r>
      <w:r>
        <w:rPr>
          <w:noProof/>
        </w:rPr>
        <w:fldChar w:fldCharType="end"/>
      </w:r>
    </w:p>
    <w:p w14:paraId="6C55284B" w14:textId="77777777" w:rsidR="00983202" w:rsidRPr="00EA5144" w:rsidRDefault="00983202">
      <w:pPr>
        <w:pStyle w:val="TOC4"/>
        <w:rPr>
          <w:rFonts w:ascii="Aptos" w:hAnsi="Aptos"/>
          <w:noProof/>
          <w:kern w:val="2"/>
          <w:sz w:val="24"/>
          <w:szCs w:val="24"/>
          <w:lang w:eastAsia="en-GB"/>
        </w:rPr>
      </w:pPr>
      <w:r>
        <w:rPr>
          <w:noProof/>
        </w:rPr>
        <w:t>5.2.2.2</w:t>
      </w:r>
      <w:r w:rsidRPr="00EA5144">
        <w:rPr>
          <w:rFonts w:ascii="Aptos" w:hAnsi="Aptos"/>
          <w:noProof/>
          <w:kern w:val="2"/>
          <w:sz w:val="24"/>
          <w:szCs w:val="24"/>
          <w:lang w:eastAsia="en-GB"/>
        </w:rPr>
        <w:tab/>
      </w:r>
      <w:r>
        <w:rPr>
          <w:noProof/>
        </w:rPr>
        <w:t>Content type</w:t>
      </w:r>
      <w:r>
        <w:rPr>
          <w:noProof/>
        </w:rPr>
        <w:tab/>
      </w:r>
      <w:r>
        <w:rPr>
          <w:noProof/>
        </w:rPr>
        <w:fldChar w:fldCharType="begin" w:fldLock="1"/>
      </w:r>
      <w:r>
        <w:rPr>
          <w:noProof/>
        </w:rPr>
        <w:instrText xml:space="preserve"> PAGEREF _Toc209513948 \h </w:instrText>
      </w:r>
      <w:r>
        <w:rPr>
          <w:noProof/>
        </w:rPr>
      </w:r>
      <w:r>
        <w:rPr>
          <w:noProof/>
        </w:rPr>
        <w:fldChar w:fldCharType="separate"/>
      </w:r>
      <w:r>
        <w:rPr>
          <w:noProof/>
        </w:rPr>
        <w:t>19</w:t>
      </w:r>
      <w:r>
        <w:rPr>
          <w:noProof/>
        </w:rPr>
        <w:fldChar w:fldCharType="end"/>
      </w:r>
    </w:p>
    <w:p w14:paraId="19F7C1EE" w14:textId="77777777" w:rsidR="00983202" w:rsidRPr="00EA5144" w:rsidRDefault="00983202">
      <w:pPr>
        <w:pStyle w:val="TOC3"/>
        <w:rPr>
          <w:rFonts w:ascii="Aptos" w:hAnsi="Aptos"/>
          <w:noProof/>
          <w:kern w:val="2"/>
          <w:sz w:val="24"/>
          <w:szCs w:val="24"/>
          <w:lang w:eastAsia="en-GB"/>
        </w:rPr>
      </w:pPr>
      <w:r>
        <w:rPr>
          <w:noProof/>
        </w:rPr>
        <w:t>5.2.3</w:t>
      </w:r>
      <w:r w:rsidRPr="00EA5144">
        <w:rPr>
          <w:rFonts w:ascii="Aptos" w:hAnsi="Aptos"/>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_Toc209513949 \h </w:instrText>
      </w:r>
      <w:r>
        <w:rPr>
          <w:noProof/>
        </w:rPr>
      </w:r>
      <w:r>
        <w:rPr>
          <w:noProof/>
        </w:rPr>
        <w:fldChar w:fldCharType="separate"/>
      </w:r>
      <w:r>
        <w:rPr>
          <w:noProof/>
        </w:rPr>
        <w:t>19</w:t>
      </w:r>
      <w:r>
        <w:rPr>
          <w:noProof/>
        </w:rPr>
        <w:fldChar w:fldCharType="end"/>
      </w:r>
    </w:p>
    <w:p w14:paraId="50D78487" w14:textId="77777777" w:rsidR="00983202" w:rsidRPr="00EA5144" w:rsidRDefault="00983202">
      <w:pPr>
        <w:pStyle w:val="TOC4"/>
        <w:rPr>
          <w:rFonts w:ascii="Aptos" w:hAnsi="Aptos"/>
          <w:noProof/>
          <w:kern w:val="2"/>
          <w:sz w:val="24"/>
          <w:szCs w:val="24"/>
          <w:lang w:eastAsia="en-GB"/>
        </w:rPr>
      </w:pPr>
      <w:r>
        <w:rPr>
          <w:noProof/>
        </w:rPr>
        <w:t>5.2.3.1</w:t>
      </w:r>
      <w:r w:rsidRPr="00EA5144">
        <w:rPr>
          <w:rFonts w:ascii="Aptos" w:hAnsi="Aptos"/>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_Toc209513950 \h </w:instrText>
      </w:r>
      <w:r>
        <w:rPr>
          <w:noProof/>
        </w:rPr>
      </w:r>
      <w:r>
        <w:rPr>
          <w:noProof/>
        </w:rPr>
        <w:fldChar w:fldCharType="separate"/>
      </w:r>
      <w:r>
        <w:rPr>
          <w:noProof/>
        </w:rPr>
        <w:t>19</w:t>
      </w:r>
      <w:r>
        <w:rPr>
          <w:noProof/>
        </w:rPr>
        <w:fldChar w:fldCharType="end"/>
      </w:r>
    </w:p>
    <w:p w14:paraId="77040A4D" w14:textId="77777777" w:rsidR="00983202" w:rsidRPr="00EA5144" w:rsidRDefault="00983202">
      <w:pPr>
        <w:pStyle w:val="TOC2"/>
        <w:rPr>
          <w:rFonts w:ascii="Aptos" w:hAnsi="Aptos"/>
          <w:noProof/>
          <w:kern w:val="2"/>
          <w:sz w:val="24"/>
          <w:szCs w:val="24"/>
          <w:lang w:eastAsia="en-GB"/>
        </w:rPr>
      </w:pPr>
      <w:r>
        <w:rPr>
          <w:noProof/>
        </w:rPr>
        <w:t>5.3</w:t>
      </w:r>
      <w:r w:rsidRPr="00EA5144">
        <w:rPr>
          <w:rFonts w:ascii="Aptos" w:hAnsi="Aptos"/>
          <w:noProof/>
          <w:kern w:val="2"/>
          <w:sz w:val="24"/>
          <w:szCs w:val="24"/>
          <w:lang w:eastAsia="en-GB"/>
        </w:rPr>
        <w:tab/>
      </w:r>
      <w:r>
        <w:rPr>
          <w:noProof/>
        </w:rPr>
        <w:t>Resources</w:t>
      </w:r>
      <w:r>
        <w:rPr>
          <w:noProof/>
        </w:rPr>
        <w:tab/>
      </w:r>
      <w:r>
        <w:rPr>
          <w:noProof/>
        </w:rPr>
        <w:fldChar w:fldCharType="begin" w:fldLock="1"/>
      </w:r>
      <w:r>
        <w:rPr>
          <w:noProof/>
        </w:rPr>
        <w:instrText xml:space="preserve"> PAGEREF _Toc209513951 \h </w:instrText>
      </w:r>
      <w:r>
        <w:rPr>
          <w:noProof/>
        </w:rPr>
      </w:r>
      <w:r>
        <w:rPr>
          <w:noProof/>
        </w:rPr>
        <w:fldChar w:fldCharType="separate"/>
      </w:r>
      <w:r>
        <w:rPr>
          <w:noProof/>
        </w:rPr>
        <w:t>19</w:t>
      </w:r>
      <w:r>
        <w:rPr>
          <w:noProof/>
        </w:rPr>
        <w:fldChar w:fldCharType="end"/>
      </w:r>
    </w:p>
    <w:p w14:paraId="710C3550" w14:textId="77777777" w:rsidR="00983202" w:rsidRPr="00EA5144" w:rsidRDefault="00983202">
      <w:pPr>
        <w:pStyle w:val="TOC3"/>
        <w:rPr>
          <w:rFonts w:ascii="Aptos" w:hAnsi="Aptos"/>
          <w:noProof/>
          <w:kern w:val="2"/>
          <w:sz w:val="24"/>
          <w:szCs w:val="24"/>
          <w:lang w:eastAsia="en-GB"/>
        </w:rPr>
      </w:pPr>
      <w:r>
        <w:rPr>
          <w:noProof/>
        </w:rPr>
        <w:t>5.3.1</w:t>
      </w:r>
      <w:r w:rsidRPr="00EA5144">
        <w:rPr>
          <w:rFonts w:ascii="Aptos" w:hAnsi="Aptos"/>
          <w:noProof/>
          <w:kern w:val="2"/>
          <w:sz w:val="24"/>
          <w:szCs w:val="24"/>
          <w:lang w:eastAsia="en-GB"/>
        </w:rPr>
        <w:tab/>
      </w:r>
      <w:r>
        <w:rPr>
          <w:noProof/>
        </w:rPr>
        <w:t>Resource Structure</w:t>
      </w:r>
      <w:r>
        <w:rPr>
          <w:noProof/>
        </w:rPr>
        <w:tab/>
      </w:r>
      <w:r>
        <w:rPr>
          <w:noProof/>
        </w:rPr>
        <w:fldChar w:fldCharType="begin" w:fldLock="1"/>
      </w:r>
      <w:r>
        <w:rPr>
          <w:noProof/>
        </w:rPr>
        <w:instrText xml:space="preserve"> PAGEREF _Toc209513952 \h </w:instrText>
      </w:r>
      <w:r>
        <w:rPr>
          <w:noProof/>
        </w:rPr>
      </w:r>
      <w:r>
        <w:rPr>
          <w:noProof/>
        </w:rPr>
        <w:fldChar w:fldCharType="separate"/>
      </w:r>
      <w:r>
        <w:rPr>
          <w:noProof/>
        </w:rPr>
        <w:t>19</w:t>
      </w:r>
      <w:r>
        <w:rPr>
          <w:noProof/>
        </w:rPr>
        <w:fldChar w:fldCharType="end"/>
      </w:r>
    </w:p>
    <w:p w14:paraId="7C663C50" w14:textId="77777777" w:rsidR="00983202" w:rsidRPr="00EA5144" w:rsidRDefault="00983202">
      <w:pPr>
        <w:pStyle w:val="TOC3"/>
        <w:rPr>
          <w:rFonts w:ascii="Aptos" w:hAnsi="Aptos"/>
          <w:noProof/>
          <w:kern w:val="2"/>
          <w:sz w:val="24"/>
          <w:szCs w:val="24"/>
          <w:lang w:eastAsia="en-GB"/>
        </w:rPr>
      </w:pPr>
      <w:r>
        <w:rPr>
          <w:noProof/>
        </w:rPr>
        <w:t>5.3.2</w:t>
      </w:r>
      <w:r w:rsidRPr="00EA5144">
        <w:rPr>
          <w:rFonts w:ascii="Aptos" w:hAnsi="Aptos"/>
          <w:noProof/>
          <w:kern w:val="2"/>
          <w:sz w:val="24"/>
          <w:szCs w:val="24"/>
          <w:lang w:eastAsia="en-GB"/>
        </w:rPr>
        <w:tab/>
      </w:r>
      <w:r>
        <w:rPr>
          <w:noProof/>
        </w:rPr>
        <w:t>Resource: Policy Control Events Subscriptions (Collection)</w:t>
      </w:r>
      <w:r>
        <w:rPr>
          <w:noProof/>
        </w:rPr>
        <w:tab/>
      </w:r>
      <w:r>
        <w:rPr>
          <w:noProof/>
        </w:rPr>
        <w:fldChar w:fldCharType="begin" w:fldLock="1"/>
      </w:r>
      <w:r>
        <w:rPr>
          <w:noProof/>
        </w:rPr>
        <w:instrText xml:space="preserve"> PAGEREF _Toc209513953 \h </w:instrText>
      </w:r>
      <w:r>
        <w:rPr>
          <w:noProof/>
        </w:rPr>
      </w:r>
      <w:r>
        <w:rPr>
          <w:noProof/>
        </w:rPr>
        <w:fldChar w:fldCharType="separate"/>
      </w:r>
      <w:r>
        <w:rPr>
          <w:noProof/>
        </w:rPr>
        <w:t>20</w:t>
      </w:r>
      <w:r>
        <w:rPr>
          <w:noProof/>
        </w:rPr>
        <w:fldChar w:fldCharType="end"/>
      </w:r>
    </w:p>
    <w:p w14:paraId="7924CBCF" w14:textId="77777777" w:rsidR="00983202" w:rsidRPr="00EA5144" w:rsidRDefault="00983202">
      <w:pPr>
        <w:pStyle w:val="TOC4"/>
        <w:rPr>
          <w:rFonts w:ascii="Aptos" w:hAnsi="Aptos"/>
          <w:noProof/>
          <w:kern w:val="2"/>
          <w:sz w:val="24"/>
          <w:szCs w:val="24"/>
          <w:lang w:eastAsia="en-GB"/>
        </w:rPr>
      </w:pPr>
      <w:r>
        <w:rPr>
          <w:noProof/>
        </w:rPr>
        <w:t>5.3.2.1</w:t>
      </w:r>
      <w:r w:rsidRPr="00EA5144">
        <w:rPr>
          <w:rFonts w:ascii="Aptos" w:hAnsi="Aptos"/>
          <w:noProof/>
          <w:kern w:val="2"/>
          <w:sz w:val="24"/>
          <w:szCs w:val="24"/>
          <w:lang w:eastAsia="en-GB"/>
        </w:rPr>
        <w:tab/>
      </w:r>
      <w:r>
        <w:rPr>
          <w:noProof/>
        </w:rPr>
        <w:t>Description</w:t>
      </w:r>
      <w:r>
        <w:rPr>
          <w:noProof/>
        </w:rPr>
        <w:tab/>
      </w:r>
      <w:r>
        <w:rPr>
          <w:noProof/>
        </w:rPr>
        <w:fldChar w:fldCharType="begin" w:fldLock="1"/>
      </w:r>
      <w:r>
        <w:rPr>
          <w:noProof/>
        </w:rPr>
        <w:instrText xml:space="preserve"> PAGEREF _Toc209513954 \h </w:instrText>
      </w:r>
      <w:r>
        <w:rPr>
          <w:noProof/>
        </w:rPr>
      </w:r>
      <w:r>
        <w:rPr>
          <w:noProof/>
        </w:rPr>
        <w:fldChar w:fldCharType="separate"/>
      </w:r>
      <w:r>
        <w:rPr>
          <w:noProof/>
        </w:rPr>
        <w:t>20</w:t>
      </w:r>
      <w:r>
        <w:rPr>
          <w:noProof/>
        </w:rPr>
        <w:fldChar w:fldCharType="end"/>
      </w:r>
    </w:p>
    <w:p w14:paraId="13ABC30E" w14:textId="77777777" w:rsidR="00983202" w:rsidRPr="00EA5144" w:rsidRDefault="00983202">
      <w:pPr>
        <w:pStyle w:val="TOC4"/>
        <w:rPr>
          <w:rFonts w:ascii="Aptos" w:hAnsi="Aptos"/>
          <w:noProof/>
          <w:kern w:val="2"/>
          <w:sz w:val="24"/>
          <w:szCs w:val="24"/>
          <w:lang w:eastAsia="en-GB"/>
        </w:rPr>
      </w:pPr>
      <w:r>
        <w:rPr>
          <w:noProof/>
        </w:rPr>
        <w:t>5.3.2.2</w:t>
      </w:r>
      <w:r w:rsidRPr="00EA5144">
        <w:rPr>
          <w:rFonts w:ascii="Aptos" w:hAnsi="Aptos"/>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_Toc209513955 \h </w:instrText>
      </w:r>
      <w:r>
        <w:rPr>
          <w:noProof/>
        </w:rPr>
      </w:r>
      <w:r>
        <w:rPr>
          <w:noProof/>
        </w:rPr>
        <w:fldChar w:fldCharType="separate"/>
      </w:r>
      <w:r>
        <w:rPr>
          <w:noProof/>
        </w:rPr>
        <w:t>20</w:t>
      </w:r>
      <w:r>
        <w:rPr>
          <w:noProof/>
        </w:rPr>
        <w:fldChar w:fldCharType="end"/>
      </w:r>
    </w:p>
    <w:p w14:paraId="3F66B77E" w14:textId="77777777" w:rsidR="00983202" w:rsidRPr="00EA5144" w:rsidRDefault="00983202">
      <w:pPr>
        <w:pStyle w:val="TOC4"/>
        <w:rPr>
          <w:rFonts w:ascii="Aptos" w:hAnsi="Aptos"/>
          <w:noProof/>
          <w:kern w:val="2"/>
          <w:sz w:val="24"/>
          <w:szCs w:val="24"/>
          <w:lang w:eastAsia="en-GB"/>
        </w:rPr>
      </w:pPr>
      <w:r>
        <w:rPr>
          <w:noProof/>
        </w:rPr>
        <w:t>5.3.2.3</w:t>
      </w:r>
      <w:r w:rsidRPr="00EA5144">
        <w:rPr>
          <w:rFonts w:ascii="Aptos" w:hAnsi="Aptos"/>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_Toc209513956 \h </w:instrText>
      </w:r>
      <w:r>
        <w:rPr>
          <w:noProof/>
        </w:rPr>
      </w:r>
      <w:r>
        <w:rPr>
          <w:noProof/>
        </w:rPr>
        <w:fldChar w:fldCharType="separate"/>
      </w:r>
      <w:r>
        <w:rPr>
          <w:noProof/>
        </w:rPr>
        <w:t>20</w:t>
      </w:r>
      <w:r>
        <w:rPr>
          <w:noProof/>
        </w:rPr>
        <w:fldChar w:fldCharType="end"/>
      </w:r>
    </w:p>
    <w:p w14:paraId="629A3A95" w14:textId="77777777" w:rsidR="00983202" w:rsidRPr="00EA5144" w:rsidRDefault="00983202">
      <w:pPr>
        <w:pStyle w:val="TOC5"/>
        <w:rPr>
          <w:rFonts w:ascii="Aptos" w:hAnsi="Aptos"/>
          <w:noProof/>
          <w:kern w:val="2"/>
          <w:sz w:val="24"/>
          <w:szCs w:val="24"/>
          <w:lang w:eastAsia="en-GB"/>
        </w:rPr>
      </w:pPr>
      <w:r>
        <w:rPr>
          <w:noProof/>
        </w:rPr>
        <w:t>5.3.2.3.1</w:t>
      </w:r>
      <w:r w:rsidRPr="00EA5144">
        <w:rPr>
          <w:rFonts w:ascii="Aptos" w:hAnsi="Aptos"/>
          <w:noProof/>
          <w:kern w:val="2"/>
          <w:sz w:val="24"/>
          <w:szCs w:val="24"/>
          <w:lang w:eastAsia="en-GB"/>
        </w:rPr>
        <w:tab/>
      </w:r>
      <w:r>
        <w:rPr>
          <w:noProof/>
        </w:rPr>
        <w:t>POST</w:t>
      </w:r>
      <w:r>
        <w:rPr>
          <w:noProof/>
        </w:rPr>
        <w:tab/>
      </w:r>
      <w:r>
        <w:rPr>
          <w:noProof/>
        </w:rPr>
        <w:fldChar w:fldCharType="begin" w:fldLock="1"/>
      </w:r>
      <w:r>
        <w:rPr>
          <w:noProof/>
        </w:rPr>
        <w:instrText xml:space="preserve"> PAGEREF _Toc209513957 \h </w:instrText>
      </w:r>
      <w:r>
        <w:rPr>
          <w:noProof/>
        </w:rPr>
      </w:r>
      <w:r>
        <w:rPr>
          <w:noProof/>
        </w:rPr>
        <w:fldChar w:fldCharType="separate"/>
      </w:r>
      <w:r>
        <w:rPr>
          <w:noProof/>
        </w:rPr>
        <w:t>20</w:t>
      </w:r>
      <w:r>
        <w:rPr>
          <w:noProof/>
        </w:rPr>
        <w:fldChar w:fldCharType="end"/>
      </w:r>
    </w:p>
    <w:p w14:paraId="51C64FDA" w14:textId="77777777" w:rsidR="00983202" w:rsidRPr="00EA5144" w:rsidRDefault="00983202">
      <w:pPr>
        <w:pStyle w:val="TOC4"/>
        <w:rPr>
          <w:rFonts w:ascii="Aptos" w:hAnsi="Aptos"/>
          <w:noProof/>
          <w:kern w:val="2"/>
          <w:sz w:val="24"/>
          <w:szCs w:val="24"/>
          <w:lang w:eastAsia="en-GB"/>
        </w:rPr>
      </w:pPr>
      <w:r>
        <w:rPr>
          <w:noProof/>
        </w:rPr>
        <w:t>5.3.2.4</w:t>
      </w:r>
      <w:r w:rsidRPr="00EA5144">
        <w:rPr>
          <w:rFonts w:ascii="Aptos" w:hAnsi="Aptos"/>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_Toc209513958 \h </w:instrText>
      </w:r>
      <w:r>
        <w:rPr>
          <w:noProof/>
        </w:rPr>
      </w:r>
      <w:r>
        <w:rPr>
          <w:noProof/>
        </w:rPr>
        <w:fldChar w:fldCharType="separate"/>
      </w:r>
      <w:r>
        <w:rPr>
          <w:noProof/>
        </w:rPr>
        <w:t>20</w:t>
      </w:r>
      <w:r>
        <w:rPr>
          <w:noProof/>
        </w:rPr>
        <w:fldChar w:fldCharType="end"/>
      </w:r>
    </w:p>
    <w:p w14:paraId="3FF24359" w14:textId="77777777" w:rsidR="00983202" w:rsidRPr="00EA5144" w:rsidRDefault="00983202">
      <w:pPr>
        <w:pStyle w:val="TOC3"/>
        <w:rPr>
          <w:rFonts w:ascii="Aptos" w:hAnsi="Aptos"/>
          <w:noProof/>
          <w:kern w:val="2"/>
          <w:sz w:val="24"/>
          <w:szCs w:val="24"/>
          <w:lang w:eastAsia="en-GB"/>
        </w:rPr>
      </w:pPr>
      <w:r>
        <w:rPr>
          <w:noProof/>
        </w:rPr>
        <w:t>5.3.3</w:t>
      </w:r>
      <w:r w:rsidRPr="00EA5144">
        <w:rPr>
          <w:rFonts w:ascii="Aptos" w:hAnsi="Aptos"/>
          <w:noProof/>
          <w:kern w:val="2"/>
          <w:sz w:val="24"/>
          <w:szCs w:val="24"/>
          <w:lang w:eastAsia="en-GB"/>
        </w:rPr>
        <w:tab/>
      </w:r>
      <w:r>
        <w:rPr>
          <w:noProof/>
        </w:rPr>
        <w:t>Resource: Individual Policy Control Events Subscription (Document)</w:t>
      </w:r>
      <w:r>
        <w:rPr>
          <w:noProof/>
        </w:rPr>
        <w:tab/>
      </w:r>
      <w:r>
        <w:rPr>
          <w:noProof/>
        </w:rPr>
        <w:fldChar w:fldCharType="begin" w:fldLock="1"/>
      </w:r>
      <w:r>
        <w:rPr>
          <w:noProof/>
        </w:rPr>
        <w:instrText xml:space="preserve"> PAGEREF _Toc209513959 \h </w:instrText>
      </w:r>
      <w:r>
        <w:rPr>
          <w:noProof/>
        </w:rPr>
      </w:r>
      <w:r>
        <w:rPr>
          <w:noProof/>
        </w:rPr>
        <w:fldChar w:fldCharType="separate"/>
      </w:r>
      <w:r>
        <w:rPr>
          <w:noProof/>
        </w:rPr>
        <w:t>21</w:t>
      </w:r>
      <w:r>
        <w:rPr>
          <w:noProof/>
        </w:rPr>
        <w:fldChar w:fldCharType="end"/>
      </w:r>
    </w:p>
    <w:p w14:paraId="4C0E8F6A" w14:textId="77777777" w:rsidR="00983202" w:rsidRPr="00EA5144" w:rsidRDefault="00983202">
      <w:pPr>
        <w:pStyle w:val="TOC4"/>
        <w:rPr>
          <w:rFonts w:ascii="Aptos" w:hAnsi="Aptos"/>
          <w:noProof/>
          <w:kern w:val="2"/>
          <w:sz w:val="24"/>
          <w:szCs w:val="24"/>
          <w:lang w:eastAsia="en-GB"/>
        </w:rPr>
      </w:pPr>
      <w:r>
        <w:rPr>
          <w:noProof/>
        </w:rPr>
        <w:t>5.3.3.1</w:t>
      </w:r>
      <w:r w:rsidRPr="00EA5144">
        <w:rPr>
          <w:rFonts w:ascii="Aptos" w:hAnsi="Aptos"/>
          <w:noProof/>
          <w:kern w:val="2"/>
          <w:sz w:val="24"/>
          <w:szCs w:val="24"/>
          <w:lang w:eastAsia="en-GB"/>
        </w:rPr>
        <w:tab/>
      </w:r>
      <w:r>
        <w:rPr>
          <w:noProof/>
        </w:rPr>
        <w:t>Description</w:t>
      </w:r>
      <w:r>
        <w:rPr>
          <w:noProof/>
        </w:rPr>
        <w:tab/>
      </w:r>
      <w:r>
        <w:rPr>
          <w:noProof/>
        </w:rPr>
        <w:fldChar w:fldCharType="begin" w:fldLock="1"/>
      </w:r>
      <w:r>
        <w:rPr>
          <w:noProof/>
        </w:rPr>
        <w:instrText xml:space="preserve"> PAGEREF _Toc209513960 \h </w:instrText>
      </w:r>
      <w:r>
        <w:rPr>
          <w:noProof/>
        </w:rPr>
      </w:r>
      <w:r>
        <w:rPr>
          <w:noProof/>
        </w:rPr>
        <w:fldChar w:fldCharType="separate"/>
      </w:r>
      <w:r>
        <w:rPr>
          <w:noProof/>
        </w:rPr>
        <w:t>21</w:t>
      </w:r>
      <w:r>
        <w:rPr>
          <w:noProof/>
        </w:rPr>
        <w:fldChar w:fldCharType="end"/>
      </w:r>
    </w:p>
    <w:p w14:paraId="65A0A66E" w14:textId="77777777" w:rsidR="00983202" w:rsidRPr="00EA5144" w:rsidRDefault="00983202">
      <w:pPr>
        <w:pStyle w:val="TOC4"/>
        <w:rPr>
          <w:rFonts w:ascii="Aptos" w:hAnsi="Aptos"/>
          <w:noProof/>
          <w:kern w:val="2"/>
          <w:sz w:val="24"/>
          <w:szCs w:val="24"/>
          <w:lang w:eastAsia="en-GB"/>
        </w:rPr>
      </w:pPr>
      <w:r>
        <w:rPr>
          <w:noProof/>
        </w:rPr>
        <w:t>5.3.3.2</w:t>
      </w:r>
      <w:r w:rsidRPr="00EA5144">
        <w:rPr>
          <w:rFonts w:ascii="Aptos" w:hAnsi="Aptos"/>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_Toc209513961 \h </w:instrText>
      </w:r>
      <w:r>
        <w:rPr>
          <w:noProof/>
        </w:rPr>
      </w:r>
      <w:r>
        <w:rPr>
          <w:noProof/>
        </w:rPr>
        <w:fldChar w:fldCharType="separate"/>
      </w:r>
      <w:r>
        <w:rPr>
          <w:noProof/>
        </w:rPr>
        <w:t>21</w:t>
      </w:r>
      <w:r>
        <w:rPr>
          <w:noProof/>
        </w:rPr>
        <w:fldChar w:fldCharType="end"/>
      </w:r>
    </w:p>
    <w:p w14:paraId="5F1DAA64" w14:textId="77777777" w:rsidR="00983202" w:rsidRPr="00EA5144" w:rsidRDefault="00983202">
      <w:pPr>
        <w:pStyle w:val="TOC4"/>
        <w:rPr>
          <w:rFonts w:ascii="Aptos" w:hAnsi="Aptos"/>
          <w:noProof/>
          <w:kern w:val="2"/>
          <w:sz w:val="24"/>
          <w:szCs w:val="24"/>
          <w:lang w:eastAsia="en-GB"/>
        </w:rPr>
      </w:pPr>
      <w:r>
        <w:rPr>
          <w:noProof/>
        </w:rPr>
        <w:t>5.3.3.3</w:t>
      </w:r>
      <w:r w:rsidRPr="00EA5144">
        <w:rPr>
          <w:rFonts w:ascii="Aptos" w:hAnsi="Aptos"/>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_Toc209513962 \h </w:instrText>
      </w:r>
      <w:r>
        <w:rPr>
          <w:noProof/>
        </w:rPr>
      </w:r>
      <w:r>
        <w:rPr>
          <w:noProof/>
        </w:rPr>
        <w:fldChar w:fldCharType="separate"/>
      </w:r>
      <w:r>
        <w:rPr>
          <w:noProof/>
        </w:rPr>
        <w:t>21</w:t>
      </w:r>
      <w:r>
        <w:rPr>
          <w:noProof/>
        </w:rPr>
        <w:fldChar w:fldCharType="end"/>
      </w:r>
    </w:p>
    <w:p w14:paraId="101EB5C4" w14:textId="77777777" w:rsidR="00983202" w:rsidRPr="00EA5144" w:rsidRDefault="00983202">
      <w:pPr>
        <w:pStyle w:val="TOC5"/>
        <w:rPr>
          <w:rFonts w:ascii="Aptos" w:hAnsi="Aptos"/>
          <w:noProof/>
          <w:kern w:val="2"/>
          <w:sz w:val="24"/>
          <w:szCs w:val="24"/>
          <w:lang w:eastAsia="en-GB"/>
        </w:rPr>
      </w:pPr>
      <w:r>
        <w:rPr>
          <w:noProof/>
        </w:rPr>
        <w:t>5.3.3.3.1</w:t>
      </w:r>
      <w:r w:rsidRPr="00EA5144">
        <w:rPr>
          <w:rFonts w:ascii="Aptos" w:hAnsi="Aptos"/>
          <w:noProof/>
          <w:kern w:val="2"/>
          <w:sz w:val="24"/>
          <w:szCs w:val="24"/>
          <w:lang w:eastAsia="en-GB"/>
        </w:rPr>
        <w:tab/>
      </w:r>
      <w:r>
        <w:rPr>
          <w:noProof/>
        </w:rPr>
        <w:t>GET</w:t>
      </w:r>
      <w:r>
        <w:rPr>
          <w:noProof/>
        </w:rPr>
        <w:tab/>
      </w:r>
      <w:r>
        <w:rPr>
          <w:noProof/>
        </w:rPr>
        <w:fldChar w:fldCharType="begin" w:fldLock="1"/>
      </w:r>
      <w:r>
        <w:rPr>
          <w:noProof/>
        </w:rPr>
        <w:instrText xml:space="preserve"> PAGEREF _Toc209513963 \h </w:instrText>
      </w:r>
      <w:r>
        <w:rPr>
          <w:noProof/>
        </w:rPr>
      </w:r>
      <w:r>
        <w:rPr>
          <w:noProof/>
        </w:rPr>
        <w:fldChar w:fldCharType="separate"/>
      </w:r>
      <w:r>
        <w:rPr>
          <w:noProof/>
        </w:rPr>
        <w:t>21</w:t>
      </w:r>
      <w:r>
        <w:rPr>
          <w:noProof/>
        </w:rPr>
        <w:fldChar w:fldCharType="end"/>
      </w:r>
    </w:p>
    <w:p w14:paraId="052FE837" w14:textId="77777777" w:rsidR="00983202" w:rsidRPr="00EA5144" w:rsidRDefault="00983202">
      <w:pPr>
        <w:pStyle w:val="TOC5"/>
        <w:rPr>
          <w:rFonts w:ascii="Aptos" w:hAnsi="Aptos"/>
          <w:noProof/>
          <w:kern w:val="2"/>
          <w:sz w:val="24"/>
          <w:szCs w:val="24"/>
          <w:lang w:eastAsia="en-GB"/>
        </w:rPr>
      </w:pPr>
      <w:r>
        <w:rPr>
          <w:noProof/>
        </w:rPr>
        <w:t>5.3.3.3.2</w:t>
      </w:r>
      <w:r w:rsidRPr="00EA5144">
        <w:rPr>
          <w:rFonts w:ascii="Aptos" w:hAnsi="Aptos"/>
          <w:noProof/>
          <w:kern w:val="2"/>
          <w:sz w:val="24"/>
          <w:szCs w:val="24"/>
          <w:lang w:eastAsia="en-GB"/>
        </w:rPr>
        <w:tab/>
      </w:r>
      <w:r>
        <w:rPr>
          <w:noProof/>
        </w:rPr>
        <w:t>PUT</w:t>
      </w:r>
      <w:r>
        <w:rPr>
          <w:noProof/>
        </w:rPr>
        <w:tab/>
      </w:r>
      <w:r>
        <w:rPr>
          <w:noProof/>
        </w:rPr>
        <w:fldChar w:fldCharType="begin" w:fldLock="1"/>
      </w:r>
      <w:r>
        <w:rPr>
          <w:noProof/>
        </w:rPr>
        <w:instrText xml:space="preserve"> PAGEREF _Toc209513964 \h </w:instrText>
      </w:r>
      <w:r>
        <w:rPr>
          <w:noProof/>
        </w:rPr>
      </w:r>
      <w:r>
        <w:rPr>
          <w:noProof/>
        </w:rPr>
        <w:fldChar w:fldCharType="separate"/>
      </w:r>
      <w:r>
        <w:rPr>
          <w:noProof/>
        </w:rPr>
        <w:t>22</w:t>
      </w:r>
      <w:r>
        <w:rPr>
          <w:noProof/>
        </w:rPr>
        <w:fldChar w:fldCharType="end"/>
      </w:r>
    </w:p>
    <w:p w14:paraId="19EC2873" w14:textId="77777777" w:rsidR="00983202" w:rsidRPr="00EA5144" w:rsidRDefault="00983202">
      <w:pPr>
        <w:pStyle w:val="TOC5"/>
        <w:rPr>
          <w:rFonts w:ascii="Aptos" w:hAnsi="Aptos"/>
          <w:noProof/>
          <w:kern w:val="2"/>
          <w:sz w:val="24"/>
          <w:szCs w:val="24"/>
          <w:lang w:eastAsia="en-GB"/>
        </w:rPr>
      </w:pPr>
      <w:r>
        <w:rPr>
          <w:noProof/>
        </w:rPr>
        <w:t>5.3.3.3.3</w:t>
      </w:r>
      <w:r w:rsidRPr="00EA5144">
        <w:rPr>
          <w:rFonts w:ascii="Aptos" w:hAnsi="Aptos"/>
          <w:noProof/>
          <w:kern w:val="2"/>
          <w:sz w:val="24"/>
          <w:szCs w:val="24"/>
          <w:lang w:eastAsia="en-GB"/>
        </w:rPr>
        <w:tab/>
      </w:r>
      <w:r>
        <w:rPr>
          <w:noProof/>
        </w:rPr>
        <w:t>DELETE</w:t>
      </w:r>
      <w:r>
        <w:rPr>
          <w:noProof/>
        </w:rPr>
        <w:tab/>
      </w:r>
      <w:r>
        <w:rPr>
          <w:noProof/>
        </w:rPr>
        <w:fldChar w:fldCharType="begin" w:fldLock="1"/>
      </w:r>
      <w:r>
        <w:rPr>
          <w:noProof/>
        </w:rPr>
        <w:instrText xml:space="preserve"> PAGEREF _Toc209513965 \h </w:instrText>
      </w:r>
      <w:r>
        <w:rPr>
          <w:noProof/>
        </w:rPr>
      </w:r>
      <w:r>
        <w:rPr>
          <w:noProof/>
        </w:rPr>
        <w:fldChar w:fldCharType="separate"/>
      </w:r>
      <w:r>
        <w:rPr>
          <w:noProof/>
        </w:rPr>
        <w:t>23</w:t>
      </w:r>
      <w:r>
        <w:rPr>
          <w:noProof/>
        </w:rPr>
        <w:fldChar w:fldCharType="end"/>
      </w:r>
    </w:p>
    <w:p w14:paraId="13D88C89" w14:textId="77777777" w:rsidR="00983202" w:rsidRPr="00EA5144" w:rsidRDefault="00983202">
      <w:pPr>
        <w:pStyle w:val="TOC4"/>
        <w:rPr>
          <w:rFonts w:ascii="Aptos" w:hAnsi="Aptos"/>
          <w:noProof/>
          <w:kern w:val="2"/>
          <w:sz w:val="24"/>
          <w:szCs w:val="24"/>
          <w:lang w:eastAsia="en-GB"/>
        </w:rPr>
      </w:pPr>
      <w:r>
        <w:rPr>
          <w:noProof/>
        </w:rPr>
        <w:t>5.3.3.4</w:t>
      </w:r>
      <w:r w:rsidRPr="00EA5144">
        <w:rPr>
          <w:rFonts w:ascii="Aptos" w:hAnsi="Aptos"/>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_Toc209513966 \h </w:instrText>
      </w:r>
      <w:r>
        <w:rPr>
          <w:noProof/>
        </w:rPr>
      </w:r>
      <w:r>
        <w:rPr>
          <w:noProof/>
        </w:rPr>
        <w:fldChar w:fldCharType="separate"/>
      </w:r>
      <w:r>
        <w:rPr>
          <w:noProof/>
        </w:rPr>
        <w:t>24</w:t>
      </w:r>
      <w:r>
        <w:rPr>
          <w:noProof/>
        </w:rPr>
        <w:fldChar w:fldCharType="end"/>
      </w:r>
    </w:p>
    <w:p w14:paraId="7594258E" w14:textId="77777777" w:rsidR="00983202" w:rsidRPr="00EA5144" w:rsidRDefault="00983202">
      <w:pPr>
        <w:pStyle w:val="TOC2"/>
        <w:rPr>
          <w:rFonts w:ascii="Aptos" w:hAnsi="Aptos"/>
          <w:noProof/>
          <w:kern w:val="2"/>
          <w:sz w:val="24"/>
          <w:szCs w:val="24"/>
          <w:lang w:eastAsia="en-GB"/>
        </w:rPr>
      </w:pPr>
      <w:r>
        <w:rPr>
          <w:noProof/>
        </w:rPr>
        <w:t>5.4</w:t>
      </w:r>
      <w:r w:rsidRPr="00EA5144">
        <w:rPr>
          <w:rFonts w:ascii="Aptos" w:hAnsi="Aptos"/>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_Toc209513967 \h </w:instrText>
      </w:r>
      <w:r>
        <w:rPr>
          <w:noProof/>
        </w:rPr>
      </w:r>
      <w:r>
        <w:rPr>
          <w:noProof/>
        </w:rPr>
        <w:fldChar w:fldCharType="separate"/>
      </w:r>
      <w:r>
        <w:rPr>
          <w:noProof/>
        </w:rPr>
        <w:t>24</w:t>
      </w:r>
      <w:r>
        <w:rPr>
          <w:noProof/>
        </w:rPr>
        <w:fldChar w:fldCharType="end"/>
      </w:r>
    </w:p>
    <w:p w14:paraId="4F71A4DB" w14:textId="77777777" w:rsidR="00983202" w:rsidRPr="00EA5144" w:rsidRDefault="00983202">
      <w:pPr>
        <w:pStyle w:val="TOC2"/>
        <w:rPr>
          <w:rFonts w:ascii="Aptos" w:hAnsi="Aptos"/>
          <w:noProof/>
          <w:kern w:val="2"/>
          <w:sz w:val="24"/>
          <w:szCs w:val="24"/>
          <w:lang w:eastAsia="en-GB"/>
        </w:rPr>
      </w:pPr>
      <w:r>
        <w:rPr>
          <w:noProof/>
        </w:rPr>
        <w:t>5.5</w:t>
      </w:r>
      <w:r w:rsidRPr="00EA5144">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_Toc209513968 \h </w:instrText>
      </w:r>
      <w:r>
        <w:rPr>
          <w:noProof/>
        </w:rPr>
      </w:r>
      <w:r>
        <w:rPr>
          <w:noProof/>
        </w:rPr>
        <w:fldChar w:fldCharType="separate"/>
      </w:r>
      <w:r>
        <w:rPr>
          <w:noProof/>
        </w:rPr>
        <w:t>25</w:t>
      </w:r>
      <w:r>
        <w:rPr>
          <w:noProof/>
        </w:rPr>
        <w:fldChar w:fldCharType="end"/>
      </w:r>
    </w:p>
    <w:p w14:paraId="55CE5187" w14:textId="77777777" w:rsidR="00983202" w:rsidRPr="00EA5144" w:rsidRDefault="00983202">
      <w:pPr>
        <w:pStyle w:val="TOC3"/>
        <w:rPr>
          <w:rFonts w:ascii="Aptos" w:hAnsi="Aptos"/>
          <w:noProof/>
          <w:kern w:val="2"/>
          <w:sz w:val="24"/>
          <w:szCs w:val="24"/>
          <w:lang w:eastAsia="en-GB"/>
        </w:rPr>
      </w:pPr>
      <w:r>
        <w:rPr>
          <w:noProof/>
        </w:rPr>
        <w:t>5.5.1</w:t>
      </w:r>
      <w:r w:rsidRPr="00EA5144">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_Toc209513969 \h </w:instrText>
      </w:r>
      <w:r>
        <w:rPr>
          <w:noProof/>
        </w:rPr>
      </w:r>
      <w:r>
        <w:rPr>
          <w:noProof/>
        </w:rPr>
        <w:fldChar w:fldCharType="separate"/>
      </w:r>
      <w:r>
        <w:rPr>
          <w:noProof/>
        </w:rPr>
        <w:t>25</w:t>
      </w:r>
      <w:r>
        <w:rPr>
          <w:noProof/>
        </w:rPr>
        <w:fldChar w:fldCharType="end"/>
      </w:r>
    </w:p>
    <w:p w14:paraId="671A9E6D" w14:textId="77777777" w:rsidR="00983202" w:rsidRPr="00EA5144" w:rsidRDefault="00983202">
      <w:pPr>
        <w:pStyle w:val="TOC3"/>
        <w:rPr>
          <w:rFonts w:ascii="Aptos" w:hAnsi="Aptos"/>
          <w:noProof/>
          <w:kern w:val="2"/>
          <w:sz w:val="24"/>
          <w:szCs w:val="24"/>
          <w:lang w:eastAsia="en-GB"/>
        </w:rPr>
      </w:pPr>
      <w:r>
        <w:rPr>
          <w:noProof/>
        </w:rPr>
        <w:t>5.5.2</w:t>
      </w:r>
      <w:r w:rsidRPr="00EA5144">
        <w:rPr>
          <w:rFonts w:ascii="Aptos" w:hAnsi="Aptos"/>
          <w:noProof/>
          <w:kern w:val="2"/>
          <w:sz w:val="24"/>
          <w:szCs w:val="24"/>
          <w:lang w:eastAsia="en-GB"/>
        </w:rPr>
        <w:tab/>
      </w:r>
      <w:r>
        <w:rPr>
          <w:noProof/>
        </w:rPr>
        <w:t>Policy Control Event Notification</w:t>
      </w:r>
      <w:r>
        <w:rPr>
          <w:noProof/>
        </w:rPr>
        <w:tab/>
      </w:r>
      <w:r>
        <w:rPr>
          <w:noProof/>
        </w:rPr>
        <w:fldChar w:fldCharType="begin" w:fldLock="1"/>
      </w:r>
      <w:r>
        <w:rPr>
          <w:noProof/>
        </w:rPr>
        <w:instrText xml:space="preserve"> PAGEREF _Toc209513970 \h </w:instrText>
      </w:r>
      <w:r>
        <w:rPr>
          <w:noProof/>
        </w:rPr>
      </w:r>
      <w:r>
        <w:rPr>
          <w:noProof/>
        </w:rPr>
        <w:fldChar w:fldCharType="separate"/>
      </w:r>
      <w:r>
        <w:rPr>
          <w:noProof/>
        </w:rPr>
        <w:t>25</w:t>
      </w:r>
      <w:r>
        <w:rPr>
          <w:noProof/>
        </w:rPr>
        <w:fldChar w:fldCharType="end"/>
      </w:r>
    </w:p>
    <w:p w14:paraId="033CBB81" w14:textId="77777777" w:rsidR="00983202" w:rsidRPr="00EA5144" w:rsidRDefault="00983202">
      <w:pPr>
        <w:pStyle w:val="TOC4"/>
        <w:rPr>
          <w:rFonts w:ascii="Aptos" w:hAnsi="Aptos"/>
          <w:noProof/>
          <w:kern w:val="2"/>
          <w:sz w:val="24"/>
          <w:szCs w:val="24"/>
          <w:lang w:eastAsia="en-GB"/>
        </w:rPr>
      </w:pPr>
      <w:r>
        <w:rPr>
          <w:noProof/>
        </w:rPr>
        <w:t>5.5.2.1</w:t>
      </w:r>
      <w:r w:rsidRPr="00EA5144">
        <w:rPr>
          <w:rFonts w:ascii="Aptos" w:hAnsi="Aptos"/>
          <w:noProof/>
          <w:kern w:val="2"/>
          <w:sz w:val="24"/>
          <w:szCs w:val="24"/>
          <w:lang w:eastAsia="en-GB"/>
        </w:rPr>
        <w:tab/>
      </w:r>
      <w:r>
        <w:rPr>
          <w:noProof/>
        </w:rPr>
        <w:t>Description</w:t>
      </w:r>
      <w:r>
        <w:rPr>
          <w:noProof/>
        </w:rPr>
        <w:tab/>
      </w:r>
      <w:r>
        <w:rPr>
          <w:noProof/>
        </w:rPr>
        <w:fldChar w:fldCharType="begin" w:fldLock="1"/>
      </w:r>
      <w:r>
        <w:rPr>
          <w:noProof/>
        </w:rPr>
        <w:instrText xml:space="preserve"> PAGEREF _Toc209513971 \h </w:instrText>
      </w:r>
      <w:r>
        <w:rPr>
          <w:noProof/>
        </w:rPr>
      </w:r>
      <w:r>
        <w:rPr>
          <w:noProof/>
        </w:rPr>
        <w:fldChar w:fldCharType="separate"/>
      </w:r>
      <w:r>
        <w:rPr>
          <w:noProof/>
        </w:rPr>
        <w:t>25</w:t>
      </w:r>
      <w:r>
        <w:rPr>
          <w:noProof/>
        </w:rPr>
        <w:fldChar w:fldCharType="end"/>
      </w:r>
    </w:p>
    <w:p w14:paraId="4BF1F9A9" w14:textId="77777777" w:rsidR="00983202" w:rsidRPr="00EA5144" w:rsidRDefault="00983202">
      <w:pPr>
        <w:pStyle w:val="TOC4"/>
        <w:rPr>
          <w:rFonts w:ascii="Aptos" w:hAnsi="Aptos"/>
          <w:noProof/>
          <w:kern w:val="2"/>
          <w:sz w:val="24"/>
          <w:szCs w:val="24"/>
          <w:lang w:eastAsia="en-GB"/>
        </w:rPr>
      </w:pPr>
      <w:r>
        <w:rPr>
          <w:noProof/>
        </w:rPr>
        <w:t>5.5.2.2</w:t>
      </w:r>
      <w:r w:rsidRPr="00EA5144">
        <w:rPr>
          <w:rFonts w:ascii="Aptos" w:hAnsi="Aptos"/>
          <w:noProof/>
          <w:kern w:val="2"/>
          <w:sz w:val="24"/>
          <w:szCs w:val="24"/>
          <w:lang w:eastAsia="en-GB"/>
        </w:rPr>
        <w:tab/>
      </w:r>
      <w:r>
        <w:rPr>
          <w:noProof/>
        </w:rPr>
        <w:t>Target URI</w:t>
      </w:r>
      <w:r>
        <w:rPr>
          <w:noProof/>
        </w:rPr>
        <w:tab/>
      </w:r>
      <w:r>
        <w:rPr>
          <w:noProof/>
        </w:rPr>
        <w:fldChar w:fldCharType="begin" w:fldLock="1"/>
      </w:r>
      <w:r>
        <w:rPr>
          <w:noProof/>
        </w:rPr>
        <w:instrText xml:space="preserve"> PAGEREF _Toc209513972 \h </w:instrText>
      </w:r>
      <w:r>
        <w:rPr>
          <w:noProof/>
        </w:rPr>
      </w:r>
      <w:r>
        <w:rPr>
          <w:noProof/>
        </w:rPr>
        <w:fldChar w:fldCharType="separate"/>
      </w:r>
      <w:r>
        <w:rPr>
          <w:noProof/>
        </w:rPr>
        <w:t>25</w:t>
      </w:r>
      <w:r>
        <w:rPr>
          <w:noProof/>
        </w:rPr>
        <w:fldChar w:fldCharType="end"/>
      </w:r>
    </w:p>
    <w:p w14:paraId="1D03B246" w14:textId="77777777" w:rsidR="00983202" w:rsidRPr="00EA5144" w:rsidRDefault="00983202">
      <w:pPr>
        <w:pStyle w:val="TOC4"/>
        <w:rPr>
          <w:rFonts w:ascii="Aptos" w:hAnsi="Aptos"/>
          <w:noProof/>
          <w:kern w:val="2"/>
          <w:sz w:val="24"/>
          <w:szCs w:val="24"/>
          <w:lang w:eastAsia="en-GB"/>
        </w:rPr>
      </w:pPr>
      <w:r>
        <w:rPr>
          <w:noProof/>
        </w:rPr>
        <w:t>5.5.2.3</w:t>
      </w:r>
      <w:r w:rsidRPr="00EA5144">
        <w:rPr>
          <w:rFonts w:ascii="Aptos" w:hAnsi="Aptos"/>
          <w:noProof/>
          <w:kern w:val="2"/>
          <w:sz w:val="24"/>
          <w:szCs w:val="24"/>
          <w:lang w:eastAsia="en-GB"/>
        </w:rPr>
        <w:tab/>
      </w:r>
      <w:r>
        <w:rPr>
          <w:noProof/>
        </w:rPr>
        <w:t>Standard Methods</w:t>
      </w:r>
      <w:r>
        <w:rPr>
          <w:noProof/>
        </w:rPr>
        <w:tab/>
      </w:r>
      <w:r>
        <w:rPr>
          <w:noProof/>
        </w:rPr>
        <w:fldChar w:fldCharType="begin" w:fldLock="1"/>
      </w:r>
      <w:r>
        <w:rPr>
          <w:noProof/>
        </w:rPr>
        <w:instrText xml:space="preserve"> PAGEREF _Toc209513973 \h </w:instrText>
      </w:r>
      <w:r>
        <w:rPr>
          <w:noProof/>
        </w:rPr>
      </w:r>
      <w:r>
        <w:rPr>
          <w:noProof/>
        </w:rPr>
        <w:fldChar w:fldCharType="separate"/>
      </w:r>
      <w:r>
        <w:rPr>
          <w:noProof/>
        </w:rPr>
        <w:t>25</w:t>
      </w:r>
      <w:r>
        <w:rPr>
          <w:noProof/>
        </w:rPr>
        <w:fldChar w:fldCharType="end"/>
      </w:r>
    </w:p>
    <w:p w14:paraId="31DAE4CC" w14:textId="77777777" w:rsidR="00983202" w:rsidRPr="00EA5144" w:rsidRDefault="00983202">
      <w:pPr>
        <w:pStyle w:val="TOC5"/>
        <w:rPr>
          <w:rFonts w:ascii="Aptos" w:hAnsi="Aptos"/>
          <w:noProof/>
          <w:kern w:val="2"/>
          <w:sz w:val="24"/>
          <w:szCs w:val="24"/>
          <w:lang w:eastAsia="en-GB"/>
        </w:rPr>
      </w:pPr>
      <w:r>
        <w:rPr>
          <w:noProof/>
        </w:rPr>
        <w:t>5.5.2.3.1</w:t>
      </w:r>
      <w:r w:rsidRPr="00EA5144">
        <w:rPr>
          <w:rFonts w:ascii="Aptos" w:hAnsi="Aptos"/>
          <w:noProof/>
          <w:kern w:val="2"/>
          <w:sz w:val="24"/>
          <w:szCs w:val="24"/>
          <w:lang w:eastAsia="en-GB"/>
        </w:rPr>
        <w:tab/>
      </w:r>
      <w:r>
        <w:rPr>
          <w:noProof/>
        </w:rPr>
        <w:t>POST</w:t>
      </w:r>
      <w:r>
        <w:rPr>
          <w:noProof/>
        </w:rPr>
        <w:tab/>
      </w:r>
      <w:r>
        <w:rPr>
          <w:noProof/>
        </w:rPr>
        <w:fldChar w:fldCharType="begin" w:fldLock="1"/>
      </w:r>
      <w:r>
        <w:rPr>
          <w:noProof/>
        </w:rPr>
        <w:instrText xml:space="preserve"> PAGEREF _Toc209513974 \h </w:instrText>
      </w:r>
      <w:r>
        <w:rPr>
          <w:noProof/>
        </w:rPr>
      </w:r>
      <w:r>
        <w:rPr>
          <w:noProof/>
        </w:rPr>
        <w:fldChar w:fldCharType="separate"/>
      </w:r>
      <w:r>
        <w:rPr>
          <w:noProof/>
        </w:rPr>
        <w:t>25</w:t>
      </w:r>
      <w:r>
        <w:rPr>
          <w:noProof/>
        </w:rPr>
        <w:fldChar w:fldCharType="end"/>
      </w:r>
    </w:p>
    <w:p w14:paraId="358836E2" w14:textId="77777777" w:rsidR="00983202" w:rsidRPr="00EA5144" w:rsidRDefault="00983202">
      <w:pPr>
        <w:pStyle w:val="TOC2"/>
        <w:rPr>
          <w:rFonts w:ascii="Aptos" w:hAnsi="Aptos"/>
          <w:noProof/>
          <w:kern w:val="2"/>
          <w:sz w:val="24"/>
          <w:szCs w:val="24"/>
          <w:lang w:eastAsia="en-GB"/>
        </w:rPr>
      </w:pPr>
      <w:r>
        <w:rPr>
          <w:noProof/>
        </w:rPr>
        <w:t>5.6</w:t>
      </w:r>
      <w:r w:rsidRPr="00EA5144">
        <w:rPr>
          <w:rFonts w:ascii="Aptos" w:hAnsi="Aptos"/>
          <w:noProof/>
          <w:kern w:val="2"/>
          <w:sz w:val="24"/>
          <w:szCs w:val="24"/>
          <w:lang w:eastAsia="en-GB"/>
        </w:rPr>
        <w:tab/>
      </w:r>
      <w:r>
        <w:rPr>
          <w:noProof/>
        </w:rPr>
        <w:t>Data Model</w:t>
      </w:r>
      <w:r>
        <w:rPr>
          <w:noProof/>
        </w:rPr>
        <w:tab/>
      </w:r>
      <w:r>
        <w:rPr>
          <w:noProof/>
        </w:rPr>
        <w:fldChar w:fldCharType="begin" w:fldLock="1"/>
      </w:r>
      <w:r>
        <w:rPr>
          <w:noProof/>
        </w:rPr>
        <w:instrText xml:space="preserve"> PAGEREF _Toc209513975 \h </w:instrText>
      </w:r>
      <w:r>
        <w:rPr>
          <w:noProof/>
        </w:rPr>
      </w:r>
      <w:r>
        <w:rPr>
          <w:noProof/>
        </w:rPr>
        <w:fldChar w:fldCharType="separate"/>
      </w:r>
      <w:r>
        <w:rPr>
          <w:noProof/>
        </w:rPr>
        <w:t>26</w:t>
      </w:r>
      <w:r>
        <w:rPr>
          <w:noProof/>
        </w:rPr>
        <w:fldChar w:fldCharType="end"/>
      </w:r>
    </w:p>
    <w:p w14:paraId="45AE4E99" w14:textId="77777777" w:rsidR="00983202" w:rsidRPr="00EA5144" w:rsidRDefault="00983202">
      <w:pPr>
        <w:pStyle w:val="TOC3"/>
        <w:rPr>
          <w:rFonts w:ascii="Aptos" w:hAnsi="Aptos"/>
          <w:noProof/>
          <w:kern w:val="2"/>
          <w:sz w:val="24"/>
          <w:szCs w:val="24"/>
          <w:lang w:eastAsia="en-GB"/>
        </w:rPr>
      </w:pPr>
      <w:r>
        <w:rPr>
          <w:noProof/>
        </w:rPr>
        <w:t>5.6.1</w:t>
      </w:r>
      <w:r w:rsidRPr="00EA5144">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_Toc209513976 \h </w:instrText>
      </w:r>
      <w:r>
        <w:rPr>
          <w:noProof/>
        </w:rPr>
      </w:r>
      <w:r>
        <w:rPr>
          <w:noProof/>
        </w:rPr>
        <w:fldChar w:fldCharType="separate"/>
      </w:r>
      <w:r>
        <w:rPr>
          <w:noProof/>
        </w:rPr>
        <w:t>26</w:t>
      </w:r>
      <w:r>
        <w:rPr>
          <w:noProof/>
        </w:rPr>
        <w:fldChar w:fldCharType="end"/>
      </w:r>
    </w:p>
    <w:p w14:paraId="4B0A1CE5" w14:textId="77777777" w:rsidR="00983202" w:rsidRPr="00EA5144" w:rsidRDefault="00983202">
      <w:pPr>
        <w:pStyle w:val="TOC3"/>
        <w:rPr>
          <w:rFonts w:ascii="Aptos" w:hAnsi="Aptos"/>
          <w:noProof/>
          <w:kern w:val="2"/>
          <w:sz w:val="24"/>
          <w:szCs w:val="24"/>
          <w:lang w:eastAsia="en-GB"/>
        </w:rPr>
      </w:pPr>
      <w:r w:rsidRPr="00507DB3">
        <w:rPr>
          <w:noProof/>
          <w:lang w:val="en-US"/>
        </w:rPr>
        <w:t>5.6.2</w:t>
      </w:r>
      <w:r w:rsidRPr="00EA5144">
        <w:rPr>
          <w:rFonts w:ascii="Aptos" w:hAnsi="Aptos"/>
          <w:noProof/>
          <w:kern w:val="2"/>
          <w:sz w:val="24"/>
          <w:szCs w:val="24"/>
          <w:lang w:eastAsia="en-GB"/>
        </w:rPr>
        <w:tab/>
      </w:r>
      <w:r w:rsidRPr="00507DB3">
        <w:rPr>
          <w:noProof/>
          <w:lang w:val="en-US"/>
        </w:rPr>
        <w:t>Structured data types</w:t>
      </w:r>
      <w:r>
        <w:rPr>
          <w:noProof/>
        </w:rPr>
        <w:tab/>
      </w:r>
      <w:r>
        <w:rPr>
          <w:noProof/>
        </w:rPr>
        <w:fldChar w:fldCharType="begin" w:fldLock="1"/>
      </w:r>
      <w:r>
        <w:rPr>
          <w:noProof/>
        </w:rPr>
        <w:instrText xml:space="preserve"> PAGEREF _Toc209513977 \h </w:instrText>
      </w:r>
      <w:r>
        <w:rPr>
          <w:noProof/>
        </w:rPr>
      </w:r>
      <w:r>
        <w:rPr>
          <w:noProof/>
        </w:rPr>
        <w:fldChar w:fldCharType="separate"/>
      </w:r>
      <w:r>
        <w:rPr>
          <w:noProof/>
        </w:rPr>
        <w:t>28</w:t>
      </w:r>
      <w:r>
        <w:rPr>
          <w:noProof/>
        </w:rPr>
        <w:fldChar w:fldCharType="end"/>
      </w:r>
    </w:p>
    <w:p w14:paraId="5E036ACF" w14:textId="77777777" w:rsidR="00983202" w:rsidRPr="00EA5144" w:rsidRDefault="00983202">
      <w:pPr>
        <w:pStyle w:val="TOC4"/>
        <w:rPr>
          <w:rFonts w:ascii="Aptos" w:hAnsi="Aptos"/>
          <w:noProof/>
          <w:kern w:val="2"/>
          <w:sz w:val="24"/>
          <w:szCs w:val="24"/>
          <w:lang w:eastAsia="en-GB"/>
        </w:rPr>
      </w:pPr>
      <w:r>
        <w:rPr>
          <w:noProof/>
        </w:rPr>
        <w:t>5.6.2.1</w:t>
      </w:r>
      <w:r w:rsidRPr="00EA5144">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_Toc209513978 \h </w:instrText>
      </w:r>
      <w:r>
        <w:rPr>
          <w:noProof/>
        </w:rPr>
      </w:r>
      <w:r>
        <w:rPr>
          <w:noProof/>
        </w:rPr>
        <w:fldChar w:fldCharType="separate"/>
      </w:r>
      <w:r>
        <w:rPr>
          <w:noProof/>
        </w:rPr>
        <w:t>28</w:t>
      </w:r>
      <w:r>
        <w:rPr>
          <w:noProof/>
        </w:rPr>
        <w:fldChar w:fldCharType="end"/>
      </w:r>
    </w:p>
    <w:p w14:paraId="44257D70" w14:textId="77777777" w:rsidR="00983202" w:rsidRPr="00EA5144" w:rsidRDefault="00983202">
      <w:pPr>
        <w:pStyle w:val="TOC4"/>
        <w:rPr>
          <w:rFonts w:ascii="Aptos" w:hAnsi="Aptos"/>
          <w:noProof/>
          <w:kern w:val="2"/>
          <w:sz w:val="24"/>
          <w:szCs w:val="24"/>
          <w:lang w:eastAsia="en-GB"/>
        </w:rPr>
      </w:pPr>
      <w:r>
        <w:rPr>
          <w:noProof/>
        </w:rPr>
        <w:t>5.6.2.2</w:t>
      </w:r>
      <w:r w:rsidRPr="00EA5144">
        <w:rPr>
          <w:rFonts w:ascii="Aptos" w:hAnsi="Aptos"/>
          <w:noProof/>
          <w:kern w:val="2"/>
          <w:sz w:val="24"/>
          <w:szCs w:val="24"/>
          <w:lang w:eastAsia="en-GB"/>
        </w:rPr>
        <w:tab/>
      </w:r>
      <w:r>
        <w:rPr>
          <w:noProof/>
        </w:rPr>
        <w:t>Type PcEventExposureSubsc</w:t>
      </w:r>
      <w:r>
        <w:rPr>
          <w:noProof/>
        </w:rPr>
        <w:tab/>
      </w:r>
      <w:r>
        <w:rPr>
          <w:noProof/>
        </w:rPr>
        <w:fldChar w:fldCharType="begin" w:fldLock="1"/>
      </w:r>
      <w:r>
        <w:rPr>
          <w:noProof/>
        </w:rPr>
        <w:instrText xml:space="preserve"> PAGEREF _Toc209513979 \h </w:instrText>
      </w:r>
      <w:r>
        <w:rPr>
          <w:noProof/>
        </w:rPr>
      </w:r>
      <w:r>
        <w:rPr>
          <w:noProof/>
        </w:rPr>
        <w:fldChar w:fldCharType="separate"/>
      </w:r>
      <w:r>
        <w:rPr>
          <w:noProof/>
        </w:rPr>
        <w:t>29</w:t>
      </w:r>
      <w:r>
        <w:rPr>
          <w:noProof/>
        </w:rPr>
        <w:fldChar w:fldCharType="end"/>
      </w:r>
    </w:p>
    <w:p w14:paraId="6D49FD4A" w14:textId="77777777" w:rsidR="00983202" w:rsidRPr="00EA5144" w:rsidRDefault="00983202">
      <w:pPr>
        <w:pStyle w:val="TOC4"/>
        <w:rPr>
          <w:rFonts w:ascii="Aptos" w:hAnsi="Aptos"/>
          <w:noProof/>
          <w:kern w:val="2"/>
          <w:sz w:val="24"/>
          <w:szCs w:val="24"/>
          <w:lang w:eastAsia="en-GB"/>
        </w:rPr>
      </w:pPr>
      <w:r w:rsidRPr="00507DB3">
        <w:rPr>
          <w:noProof/>
          <w:lang w:val="fr-FR"/>
        </w:rPr>
        <w:t>5.6.2.3</w:t>
      </w:r>
      <w:r w:rsidRPr="00EA5144">
        <w:rPr>
          <w:rFonts w:ascii="Aptos" w:hAnsi="Aptos"/>
          <w:noProof/>
          <w:kern w:val="2"/>
          <w:sz w:val="24"/>
          <w:szCs w:val="24"/>
          <w:lang w:eastAsia="en-GB"/>
        </w:rPr>
        <w:tab/>
      </w:r>
      <w:r w:rsidRPr="00507DB3">
        <w:rPr>
          <w:noProof/>
          <w:lang w:val="fr-FR"/>
        </w:rPr>
        <w:t>Type PcEventExposureNotif</w:t>
      </w:r>
      <w:r>
        <w:rPr>
          <w:noProof/>
        </w:rPr>
        <w:tab/>
      </w:r>
      <w:r>
        <w:rPr>
          <w:noProof/>
        </w:rPr>
        <w:fldChar w:fldCharType="begin" w:fldLock="1"/>
      </w:r>
      <w:r>
        <w:rPr>
          <w:noProof/>
        </w:rPr>
        <w:instrText xml:space="preserve"> PAGEREF _Toc209513980 \h </w:instrText>
      </w:r>
      <w:r>
        <w:rPr>
          <w:noProof/>
        </w:rPr>
      </w:r>
      <w:r>
        <w:rPr>
          <w:noProof/>
        </w:rPr>
        <w:fldChar w:fldCharType="separate"/>
      </w:r>
      <w:r>
        <w:rPr>
          <w:noProof/>
        </w:rPr>
        <w:t>30</w:t>
      </w:r>
      <w:r>
        <w:rPr>
          <w:noProof/>
        </w:rPr>
        <w:fldChar w:fldCharType="end"/>
      </w:r>
    </w:p>
    <w:p w14:paraId="4A86E449" w14:textId="77777777" w:rsidR="00983202" w:rsidRPr="00EA5144" w:rsidRDefault="00983202">
      <w:pPr>
        <w:pStyle w:val="TOC4"/>
        <w:rPr>
          <w:rFonts w:ascii="Aptos" w:hAnsi="Aptos"/>
          <w:noProof/>
          <w:kern w:val="2"/>
          <w:sz w:val="24"/>
          <w:szCs w:val="24"/>
          <w:lang w:eastAsia="en-GB"/>
        </w:rPr>
      </w:pPr>
      <w:r>
        <w:rPr>
          <w:noProof/>
        </w:rPr>
        <w:t>5.6.2.4</w:t>
      </w:r>
      <w:r w:rsidRPr="00EA5144">
        <w:rPr>
          <w:rFonts w:ascii="Aptos" w:hAnsi="Aptos"/>
          <w:noProof/>
          <w:kern w:val="2"/>
          <w:sz w:val="24"/>
          <w:szCs w:val="24"/>
          <w:lang w:eastAsia="en-GB"/>
        </w:rPr>
        <w:tab/>
      </w:r>
      <w:r>
        <w:rPr>
          <w:noProof/>
        </w:rPr>
        <w:t>Type ReportingInformation</w:t>
      </w:r>
      <w:r>
        <w:rPr>
          <w:noProof/>
        </w:rPr>
        <w:tab/>
      </w:r>
      <w:r>
        <w:rPr>
          <w:noProof/>
        </w:rPr>
        <w:fldChar w:fldCharType="begin" w:fldLock="1"/>
      </w:r>
      <w:r>
        <w:rPr>
          <w:noProof/>
        </w:rPr>
        <w:instrText xml:space="preserve"> PAGEREF _Toc209513981 \h </w:instrText>
      </w:r>
      <w:r>
        <w:rPr>
          <w:noProof/>
        </w:rPr>
      </w:r>
      <w:r>
        <w:rPr>
          <w:noProof/>
        </w:rPr>
        <w:fldChar w:fldCharType="separate"/>
      </w:r>
      <w:r>
        <w:rPr>
          <w:noProof/>
        </w:rPr>
        <w:t>31</w:t>
      </w:r>
      <w:r>
        <w:rPr>
          <w:noProof/>
        </w:rPr>
        <w:fldChar w:fldCharType="end"/>
      </w:r>
    </w:p>
    <w:p w14:paraId="33F0ADA5" w14:textId="77777777" w:rsidR="00983202" w:rsidRPr="00EA5144" w:rsidRDefault="00983202">
      <w:pPr>
        <w:pStyle w:val="TOC4"/>
        <w:rPr>
          <w:rFonts w:ascii="Aptos" w:hAnsi="Aptos"/>
          <w:noProof/>
          <w:kern w:val="2"/>
          <w:sz w:val="24"/>
          <w:szCs w:val="24"/>
          <w:lang w:eastAsia="en-GB"/>
        </w:rPr>
      </w:pPr>
      <w:r>
        <w:rPr>
          <w:noProof/>
        </w:rPr>
        <w:t>5.6.2.5</w:t>
      </w:r>
      <w:r w:rsidRPr="00EA5144">
        <w:rPr>
          <w:rFonts w:ascii="Aptos" w:hAnsi="Aptos"/>
          <w:noProof/>
          <w:kern w:val="2"/>
          <w:sz w:val="24"/>
          <w:szCs w:val="24"/>
          <w:lang w:eastAsia="en-GB"/>
        </w:rPr>
        <w:tab/>
      </w:r>
      <w:r>
        <w:rPr>
          <w:noProof/>
        </w:rPr>
        <w:t>Type ServiceIdentification</w:t>
      </w:r>
      <w:r>
        <w:rPr>
          <w:noProof/>
        </w:rPr>
        <w:tab/>
      </w:r>
      <w:r>
        <w:rPr>
          <w:noProof/>
        </w:rPr>
        <w:fldChar w:fldCharType="begin" w:fldLock="1"/>
      </w:r>
      <w:r>
        <w:rPr>
          <w:noProof/>
        </w:rPr>
        <w:instrText xml:space="preserve"> PAGEREF _Toc209513982 \h </w:instrText>
      </w:r>
      <w:r>
        <w:rPr>
          <w:noProof/>
        </w:rPr>
      </w:r>
      <w:r>
        <w:rPr>
          <w:noProof/>
        </w:rPr>
        <w:fldChar w:fldCharType="separate"/>
      </w:r>
      <w:r>
        <w:rPr>
          <w:noProof/>
        </w:rPr>
        <w:t>32</w:t>
      </w:r>
      <w:r>
        <w:rPr>
          <w:noProof/>
        </w:rPr>
        <w:fldChar w:fldCharType="end"/>
      </w:r>
    </w:p>
    <w:p w14:paraId="334266B6" w14:textId="77777777" w:rsidR="00983202" w:rsidRPr="00EA5144" w:rsidRDefault="00983202">
      <w:pPr>
        <w:pStyle w:val="TOC4"/>
        <w:rPr>
          <w:rFonts w:ascii="Aptos" w:hAnsi="Aptos"/>
          <w:noProof/>
          <w:kern w:val="2"/>
          <w:sz w:val="24"/>
          <w:szCs w:val="24"/>
          <w:lang w:eastAsia="en-GB"/>
        </w:rPr>
      </w:pPr>
      <w:r>
        <w:rPr>
          <w:noProof/>
        </w:rPr>
        <w:t>5.6.2.6</w:t>
      </w:r>
      <w:r w:rsidRPr="00EA5144">
        <w:rPr>
          <w:rFonts w:ascii="Aptos" w:hAnsi="Aptos"/>
          <w:noProof/>
          <w:kern w:val="2"/>
          <w:sz w:val="24"/>
          <w:szCs w:val="24"/>
          <w:lang w:eastAsia="en-GB"/>
        </w:rPr>
        <w:tab/>
      </w:r>
      <w:r>
        <w:rPr>
          <w:noProof/>
        </w:rPr>
        <w:t>Type EthernetFlowInfo</w:t>
      </w:r>
      <w:r>
        <w:rPr>
          <w:noProof/>
        </w:rPr>
        <w:tab/>
      </w:r>
      <w:r>
        <w:rPr>
          <w:noProof/>
        </w:rPr>
        <w:fldChar w:fldCharType="begin" w:fldLock="1"/>
      </w:r>
      <w:r>
        <w:rPr>
          <w:noProof/>
        </w:rPr>
        <w:instrText xml:space="preserve"> PAGEREF _Toc209513983 \h </w:instrText>
      </w:r>
      <w:r>
        <w:rPr>
          <w:noProof/>
        </w:rPr>
      </w:r>
      <w:r>
        <w:rPr>
          <w:noProof/>
        </w:rPr>
        <w:fldChar w:fldCharType="separate"/>
      </w:r>
      <w:r>
        <w:rPr>
          <w:noProof/>
        </w:rPr>
        <w:t>32</w:t>
      </w:r>
      <w:r>
        <w:rPr>
          <w:noProof/>
        </w:rPr>
        <w:fldChar w:fldCharType="end"/>
      </w:r>
    </w:p>
    <w:p w14:paraId="156B30CE" w14:textId="77777777" w:rsidR="00983202" w:rsidRPr="00EA5144" w:rsidRDefault="00983202">
      <w:pPr>
        <w:pStyle w:val="TOC4"/>
        <w:rPr>
          <w:rFonts w:ascii="Aptos" w:hAnsi="Aptos"/>
          <w:noProof/>
          <w:kern w:val="2"/>
          <w:sz w:val="24"/>
          <w:szCs w:val="24"/>
          <w:lang w:eastAsia="en-GB"/>
        </w:rPr>
      </w:pPr>
      <w:r>
        <w:rPr>
          <w:noProof/>
        </w:rPr>
        <w:t>5.6.2.7</w:t>
      </w:r>
      <w:r w:rsidRPr="00EA5144">
        <w:rPr>
          <w:rFonts w:ascii="Aptos" w:hAnsi="Aptos"/>
          <w:noProof/>
          <w:kern w:val="2"/>
          <w:sz w:val="24"/>
          <w:szCs w:val="24"/>
          <w:lang w:eastAsia="en-GB"/>
        </w:rPr>
        <w:tab/>
      </w:r>
      <w:r>
        <w:rPr>
          <w:noProof/>
        </w:rPr>
        <w:t>Type IpFlowInfo</w:t>
      </w:r>
      <w:r>
        <w:rPr>
          <w:noProof/>
        </w:rPr>
        <w:tab/>
      </w:r>
      <w:r>
        <w:rPr>
          <w:noProof/>
        </w:rPr>
        <w:fldChar w:fldCharType="begin" w:fldLock="1"/>
      </w:r>
      <w:r>
        <w:rPr>
          <w:noProof/>
        </w:rPr>
        <w:instrText xml:space="preserve"> PAGEREF _Toc209513984 \h </w:instrText>
      </w:r>
      <w:r>
        <w:rPr>
          <w:noProof/>
        </w:rPr>
      </w:r>
      <w:r>
        <w:rPr>
          <w:noProof/>
        </w:rPr>
        <w:fldChar w:fldCharType="separate"/>
      </w:r>
      <w:r>
        <w:rPr>
          <w:noProof/>
        </w:rPr>
        <w:t>32</w:t>
      </w:r>
      <w:r>
        <w:rPr>
          <w:noProof/>
        </w:rPr>
        <w:fldChar w:fldCharType="end"/>
      </w:r>
    </w:p>
    <w:p w14:paraId="4C3C1CC3" w14:textId="77777777" w:rsidR="00983202" w:rsidRPr="00EA5144" w:rsidRDefault="00983202">
      <w:pPr>
        <w:pStyle w:val="TOC4"/>
        <w:rPr>
          <w:rFonts w:ascii="Aptos" w:hAnsi="Aptos"/>
          <w:noProof/>
          <w:kern w:val="2"/>
          <w:sz w:val="24"/>
          <w:szCs w:val="24"/>
          <w:lang w:eastAsia="en-GB"/>
        </w:rPr>
      </w:pPr>
      <w:r>
        <w:rPr>
          <w:noProof/>
        </w:rPr>
        <w:t>5.6.2.8</w:t>
      </w:r>
      <w:r w:rsidRPr="00EA5144">
        <w:rPr>
          <w:rFonts w:ascii="Aptos" w:hAnsi="Aptos"/>
          <w:noProof/>
          <w:kern w:val="2"/>
          <w:sz w:val="24"/>
          <w:szCs w:val="24"/>
          <w:lang w:eastAsia="en-GB"/>
        </w:rPr>
        <w:tab/>
      </w:r>
      <w:r>
        <w:rPr>
          <w:noProof/>
        </w:rPr>
        <w:t>Type PcEventNotification</w:t>
      </w:r>
      <w:r>
        <w:rPr>
          <w:noProof/>
        </w:rPr>
        <w:tab/>
      </w:r>
      <w:r>
        <w:rPr>
          <w:noProof/>
        </w:rPr>
        <w:fldChar w:fldCharType="begin" w:fldLock="1"/>
      </w:r>
      <w:r>
        <w:rPr>
          <w:noProof/>
        </w:rPr>
        <w:instrText xml:space="preserve"> PAGEREF _Toc209513985 \h </w:instrText>
      </w:r>
      <w:r>
        <w:rPr>
          <w:noProof/>
        </w:rPr>
      </w:r>
      <w:r>
        <w:rPr>
          <w:noProof/>
        </w:rPr>
        <w:fldChar w:fldCharType="separate"/>
      </w:r>
      <w:r>
        <w:rPr>
          <w:noProof/>
        </w:rPr>
        <w:t>33</w:t>
      </w:r>
      <w:r>
        <w:rPr>
          <w:noProof/>
        </w:rPr>
        <w:fldChar w:fldCharType="end"/>
      </w:r>
    </w:p>
    <w:p w14:paraId="39283B15" w14:textId="77777777" w:rsidR="00983202" w:rsidRPr="00EA5144" w:rsidRDefault="00983202">
      <w:pPr>
        <w:pStyle w:val="TOC4"/>
        <w:rPr>
          <w:rFonts w:ascii="Aptos" w:hAnsi="Aptos"/>
          <w:noProof/>
          <w:kern w:val="2"/>
          <w:sz w:val="24"/>
          <w:szCs w:val="24"/>
          <w:lang w:eastAsia="en-GB"/>
        </w:rPr>
      </w:pPr>
      <w:r>
        <w:rPr>
          <w:noProof/>
        </w:rPr>
        <w:t>5.6.2.9</w:t>
      </w:r>
      <w:r w:rsidRPr="00EA5144">
        <w:rPr>
          <w:rFonts w:ascii="Aptos" w:hAnsi="Aptos"/>
          <w:noProof/>
          <w:kern w:val="2"/>
          <w:sz w:val="24"/>
          <w:szCs w:val="24"/>
          <w:lang w:eastAsia="en-GB"/>
        </w:rPr>
        <w:tab/>
      </w:r>
      <w:r>
        <w:rPr>
          <w:noProof/>
        </w:rPr>
        <w:t>Type PduSessionInformation</w:t>
      </w:r>
      <w:r>
        <w:rPr>
          <w:noProof/>
        </w:rPr>
        <w:tab/>
      </w:r>
      <w:r>
        <w:rPr>
          <w:noProof/>
        </w:rPr>
        <w:fldChar w:fldCharType="begin" w:fldLock="1"/>
      </w:r>
      <w:r>
        <w:rPr>
          <w:noProof/>
        </w:rPr>
        <w:instrText xml:space="preserve"> PAGEREF _Toc209513986 \h </w:instrText>
      </w:r>
      <w:r>
        <w:rPr>
          <w:noProof/>
        </w:rPr>
      </w:r>
      <w:r>
        <w:rPr>
          <w:noProof/>
        </w:rPr>
        <w:fldChar w:fldCharType="separate"/>
      </w:r>
      <w:r>
        <w:rPr>
          <w:noProof/>
        </w:rPr>
        <w:t>34</w:t>
      </w:r>
      <w:r>
        <w:rPr>
          <w:noProof/>
        </w:rPr>
        <w:fldChar w:fldCharType="end"/>
      </w:r>
    </w:p>
    <w:p w14:paraId="576F7117" w14:textId="77777777" w:rsidR="00983202" w:rsidRPr="00EA5144" w:rsidRDefault="00983202">
      <w:pPr>
        <w:pStyle w:val="TOC4"/>
        <w:rPr>
          <w:rFonts w:ascii="Aptos" w:hAnsi="Aptos"/>
          <w:noProof/>
          <w:kern w:val="2"/>
          <w:sz w:val="24"/>
          <w:szCs w:val="24"/>
          <w:lang w:eastAsia="en-GB"/>
        </w:rPr>
      </w:pPr>
      <w:r>
        <w:rPr>
          <w:noProof/>
        </w:rPr>
        <w:t>5.6.2.10</w:t>
      </w:r>
      <w:r w:rsidRPr="00EA5144">
        <w:rPr>
          <w:rFonts w:ascii="Aptos" w:hAnsi="Aptos"/>
          <w:noProof/>
          <w:kern w:val="2"/>
          <w:sz w:val="24"/>
          <w:szCs w:val="24"/>
          <w:lang w:eastAsia="en-GB"/>
        </w:rPr>
        <w:tab/>
      </w:r>
      <w:r>
        <w:rPr>
          <w:noProof/>
        </w:rPr>
        <w:t>Type SnssaiDnnCombination</w:t>
      </w:r>
      <w:r>
        <w:rPr>
          <w:noProof/>
        </w:rPr>
        <w:tab/>
      </w:r>
      <w:r>
        <w:rPr>
          <w:noProof/>
        </w:rPr>
        <w:fldChar w:fldCharType="begin" w:fldLock="1"/>
      </w:r>
      <w:r>
        <w:rPr>
          <w:noProof/>
        </w:rPr>
        <w:instrText xml:space="preserve"> PAGEREF _Toc209513987 \h </w:instrText>
      </w:r>
      <w:r>
        <w:rPr>
          <w:noProof/>
        </w:rPr>
      </w:r>
      <w:r>
        <w:rPr>
          <w:noProof/>
        </w:rPr>
        <w:fldChar w:fldCharType="separate"/>
      </w:r>
      <w:r>
        <w:rPr>
          <w:noProof/>
        </w:rPr>
        <w:t>34</w:t>
      </w:r>
      <w:r>
        <w:rPr>
          <w:noProof/>
        </w:rPr>
        <w:fldChar w:fldCharType="end"/>
      </w:r>
    </w:p>
    <w:p w14:paraId="69525EBD" w14:textId="77777777" w:rsidR="00983202" w:rsidRPr="00EA5144" w:rsidRDefault="00983202">
      <w:pPr>
        <w:pStyle w:val="TOC3"/>
        <w:rPr>
          <w:rFonts w:ascii="Aptos" w:hAnsi="Aptos"/>
          <w:noProof/>
          <w:kern w:val="2"/>
          <w:sz w:val="24"/>
          <w:szCs w:val="24"/>
          <w:lang w:eastAsia="en-GB"/>
        </w:rPr>
      </w:pPr>
      <w:r w:rsidRPr="00507DB3">
        <w:rPr>
          <w:noProof/>
          <w:lang w:val="en-US"/>
        </w:rPr>
        <w:t>5.6.3</w:t>
      </w:r>
      <w:r w:rsidRPr="00EA5144">
        <w:rPr>
          <w:rFonts w:ascii="Aptos" w:hAnsi="Aptos"/>
          <w:noProof/>
          <w:kern w:val="2"/>
          <w:sz w:val="24"/>
          <w:szCs w:val="24"/>
          <w:lang w:eastAsia="en-GB"/>
        </w:rPr>
        <w:tab/>
      </w:r>
      <w:r w:rsidRPr="00507DB3">
        <w:rPr>
          <w:noProof/>
          <w:lang w:val="en-US"/>
        </w:rPr>
        <w:t>Simple data types and enumerations</w:t>
      </w:r>
      <w:r>
        <w:rPr>
          <w:noProof/>
        </w:rPr>
        <w:tab/>
      </w:r>
      <w:r>
        <w:rPr>
          <w:noProof/>
        </w:rPr>
        <w:fldChar w:fldCharType="begin" w:fldLock="1"/>
      </w:r>
      <w:r>
        <w:rPr>
          <w:noProof/>
        </w:rPr>
        <w:instrText xml:space="preserve"> PAGEREF _Toc209513988 \h </w:instrText>
      </w:r>
      <w:r>
        <w:rPr>
          <w:noProof/>
        </w:rPr>
      </w:r>
      <w:r>
        <w:rPr>
          <w:noProof/>
        </w:rPr>
        <w:fldChar w:fldCharType="separate"/>
      </w:r>
      <w:r>
        <w:rPr>
          <w:noProof/>
        </w:rPr>
        <w:t>34</w:t>
      </w:r>
      <w:r>
        <w:rPr>
          <w:noProof/>
        </w:rPr>
        <w:fldChar w:fldCharType="end"/>
      </w:r>
    </w:p>
    <w:p w14:paraId="18095B45" w14:textId="77777777" w:rsidR="00983202" w:rsidRPr="00EA5144" w:rsidRDefault="00983202">
      <w:pPr>
        <w:pStyle w:val="TOC4"/>
        <w:rPr>
          <w:rFonts w:ascii="Aptos" w:hAnsi="Aptos"/>
          <w:noProof/>
          <w:kern w:val="2"/>
          <w:sz w:val="24"/>
          <w:szCs w:val="24"/>
          <w:lang w:eastAsia="en-GB"/>
        </w:rPr>
      </w:pPr>
      <w:r>
        <w:rPr>
          <w:noProof/>
        </w:rPr>
        <w:t>5.6.3.1</w:t>
      </w:r>
      <w:r w:rsidRPr="00EA5144">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_Toc209513989 \h </w:instrText>
      </w:r>
      <w:r>
        <w:rPr>
          <w:noProof/>
        </w:rPr>
      </w:r>
      <w:r>
        <w:rPr>
          <w:noProof/>
        </w:rPr>
        <w:fldChar w:fldCharType="separate"/>
      </w:r>
      <w:r>
        <w:rPr>
          <w:noProof/>
        </w:rPr>
        <w:t>34</w:t>
      </w:r>
      <w:r>
        <w:rPr>
          <w:noProof/>
        </w:rPr>
        <w:fldChar w:fldCharType="end"/>
      </w:r>
    </w:p>
    <w:p w14:paraId="39FF1B0B" w14:textId="77777777" w:rsidR="00983202" w:rsidRPr="00EA5144" w:rsidRDefault="00983202">
      <w:pPr>
        <w:pStyle w:val="TOC4"/>
        <w:rPr>
          <w:rFonts w:ascii="Aptos" w:hAnsi="Aptos"/>
          <w:noProof/>
          <w:kern w:val="2"/>
          <w:sz w:val="24"/>
          <w:szCs w:val="24"/>
          <w:lang w:eastAsia="en-GB"/>
        </w:rPr>
      </w:pPr>
      <w:r>
        <w:rPr>
          <w:noProof/>
        </w:rPr>
        <w:t>5.6.3.2</w:t>
      </w:r>
      <w:r w:rsidRPr="00EA5144">
        <w:rPr>
          <w:rFonts w:ascii="Aptos" w:hAnsi="Aptos"/>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_Toc209513990 \h </w:instrText>
      </w:r>
      <w:r>
        <w:rPr>
          <w:noProof/>
        </w:rPr>
      </w:r>
      <w:r>
        <w:rPr>
          <w:noProof/>
        </w:rPr>
        <w:fldChar w:fldCharType="separate"/>
      </w:r>
      <w:r>
        <w:rPr>
          <w:noProof/>
        </w:rPr>
        <w:t>34</w:t>
      </w:r>
      <w:r>
        <w:rPr>
          <w:noProof/>
        </w:rPr>
        <w:fldChar w:fldCharType="end"/>
      </w:r>
    </w:p>
    <w:p w14:paraId="0ABD3896" w14:textId="77777777" w:rsidR="00983202" w:rsidRPr="00EA5144" w:rsidRDefault="00983202">
      <w:pPr>
        <w:pStyle w:val="TOC4"/>
        <w:rPr>
          <w:rFonts w:ascii="Aptos" w:hAnsi="Aptos"/>
          <w:noProof/>
          <w:kern w:val="2"/>
          <w:sz w:val="24"/>
          <w:szCs w:val="24"/>
          <w:lang w:eastAsia="en-GB"/>
        </w:rPr>
      </w:pPr>
      <w:r>
        <w:rPr>
          <w:noProof/>
        </w:rPr>
        <w:t>5.6.3.3</w:t>
      </w:r>
      <w:r w:rsidRPr="00EA5144">
        <w:rPr>
          <w:rFonts w:ascii="Aptos" w:hAnsi="Aptos"/>
          <w:noProof/>
          <w:kern w:val="2"/>
          <w:sz w:val="24"/>
          <w:szCs w:val="24"/>
          <w:lang w:eastAsia="en-GB"/>
        </w:rPr>
        <w:tab/>
      </w:r>
      <w:r>
        <w:rPr>
          <w:noProof/>
        </w:rPr>
        <w:t>Enumeration: PcEvent</w:t>
      </w:r>
      <w:r>
        <w:rPr>
          <w:noProof/>
        </w:rPr>
        <w:tab/>
      </w:r>
      <w:r>
        <w:rPr>
          <w:noProof/>
        </w:rPr>
        <w:fldChar w:fldCharType="begin" w:fldLock="1"/>
      </w:r>
      <w:r>
        <w:rPr>
          <w:noProof/>
        </w:rPr>
        <w:instrText xml:space="preserve"> PAGEREF _Toc209513991 \h </w:instrText>
      </w:r>
      <w:r>
        <w:rPr>
          <w:noProof/>
        </w:rPr>
      </w:r>
      <w:r>
        <w:rPr>
          <w:noProof/>
        </w:rPr>
        <w:fldChar w:fldCharType="separate"/>
      </w:r>
      <w:r>
        <w:rPr>
          <w:noProof/>
        </w:rPr>
        <w:t>34</w:t>
      </w:r>
      <w:r>
        <w:rPr>
          <w:noProof/>
        </w:rPr>
        <w:fldChar w:fldCharType="end"/>
      </w:r>
    </w:p>
    <w:p w14:paraId="18307FD4" w14:textId="77777777" w:rsidR="00983202" w:rsidRPr="00EA5144" w:rsidRDefault="00983202">
      <w:pPr>
        <w:pStyle w:val="TOC2"/>
        <w:rPr>
          <w:rFonts w:ascii="Aptos" w:hAnsi="Aptos"/>
          <w:noProof/>
          <w:kern w:val="2"/>
          <w:sz w:val="24"/>
          <w:szCs w:val="24"/>
          <w:lang w:eastAsia="en-GB"/>
        </w:rPr>
      </w:pPr>
      <w:r>
        <w:rPr>
          <w:noProof/>
        </w:rPr>
        <w:t>5.7</w:t>
      </w:r>
      <w:r w:rsidRPr="00EA5144">
        <w:rPr>
          <w:rFonts w:ascii="Aptos" w:hAnsi="Aptos"/>
          <w:noProof/>
          <w:kern w:val="2"/>
          <w:sz w:val="24"/>
          <w:szCs w:val="24"/>
          <w:lang w:eastAsia="en-GB"/>
        </w:rPr>
        <w:tab/>
      </w:r>
      <w:r>
        <w:rPr>
          <w:noProof/>
        </w:rPr>
        <w:t>Error handling</w:t>
      </w:r>
      <w:r>
        <w:rPr>
          <w:noProof/>
        </w:rPr>
        <w:tab/>
      </w:r>
      <w:r>
        <w:rPr>
          <w:noProof/>
        </w:rPr>
        <w:fldChar w:fldCharType="begin" w:fldLock="1"/>
      </w:r>
      <w:r>
        <w:rPr>
          <w:noProof/>
        </w:rPr>
        <w:instrText xml:space="preserve"> PAGEREF _Toc209513992 \h </w:instrText>
      </w:r>
      <w:r>
        <w:rPr>
          <w:noProof/>
        </w:rPr>
      </w:r>
      <w:r>
        <w:rPr>
          <w:noProof/>
        </w:rPr>
        <w:fldChar w:fldCharType="separate"/>
      </w:r>
      <w:r>
        <w:rPr>
          <w:noProof/>
        </w:rPr>
        <w:t>35</w:t>
      </w:r>
      <w:r>
        <w:rPr>
          <w:noProof/>
        </w:rPr>
        <w:fldChar w:fldCharType="end"/>
      </w:r>
    </w:p>
    <w:p w14:paraId="17A49760" w14:textId="77777777" w:rsidR="00983202" w:rsidRPr="00EA5144" w:rsidRDefault="00983202">
      <w:pPr>
        <w:pStyle w:val="TOC3"/>
        <w:rPr>
          <w:rFonts w:ascii="Aptos" w:hAnsi="Aptos"/>
          <w:noProof/>
          <w:kern w:val="2"/>
          <w:sz w:val="24"/>
          <w:szCs w:val="24"/>
          <w:lang w:eastAsia="en-GB"/>
        </w:rPr>
      </w:pPr>
      <w:r>
        <w:rPr>
          <w:noProof/>
        </w:rPr>
        <w:t>5.7.1</w:t>
      </w:r>
      <w:r w:rsidRPr="00EA5144">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_Toc209513993 \h </w:instrText>
      </w:r>
      <w:r>
        <w:rPr>
          <w:noProof/>
        </w:rPr>
      </w:r>
      <w:r>
        <w:rPr>
          <w:noProof/>
        </w:rPr>
        <w:fldChar w:fldCharType="separate"/>
      </w:r>
      <w:r>
        <w:rPr>
          <w:noProof/>
        </w:rPr>
        <w:t>35</w:t>
      </w:r>
      <w:r>
        <w:rPr>
          <w:noProof/>
        </w:rPr>
        <w:fldChar w:fldCharType="end"/>
      </w:r>
    </w:p>
    <w:p w14:paraId="204FE98F" w14:textId="77777777" w:rsidR="00983202" w:rsidRPr="00EA5144" w:rsidRDefault="00983202">
      <w:pPr>
        <w:pStyle w:val="TOC3"/>
        <w:rPr>
          <w:rFonts w:ascii="Aptos" w:hAnsi="Aptos"/>
          <w:noProof/>
          <w:kern w:val="2"/>
          <w:sz w:val="24"/>
          <w:szCs w:val="24"/>
          <w:lang w:eastAsia="en-GB"/>
        </w:rPr>
      </w:pPr>
      <w:r>
        <w:rPr>
          <w:noProof/>
        </w:rPr>
        <w:t>5.7.2</w:t>
      </w:r>
      <w:r w:rsidRPr="00EA5144">
        <w:rPr>
          <w:rFonts w:ascii="Aptos" w:hAnsi="Aptos"/>
          <w:noProof/>
          <w:kern w:val="2"/>
          <w:sz w:val="24"/>
          <w:szCs w:val="24"/>
          <w:lang w:eastAsia="en-GB"/>
        </w:rPr>
        <w:tab/>
      </w:r>
      <w:r>
        <w:rPr>
          <w:noProof/>
        </w:rPr>
        <w:t>Protocol Errors</w:t>
      </w:r>
      <w:r>
        <w:rPr>
          <w:noProof/>
        </w:rPr>
        <w:tab/>
      </w:r>
      <w:r>
        <w:rPr>
          <w:noProof/>
        </w:rPr>
        <w:fldChar w:fldCharType="begin" w:fldLock="1"/>
      </w:r>
      <w:r>
        <w:rPr>
          <w:noProof/>
        </w:rPr>
        <w:instrText xml:space="preserve"> PAGEREF _Toc209513994 \h </w:instrText>
      </w:r>
      <w:r>
        <w:rPr>
          <w:noProof/>
        </w:rPr>
      </w:r>
      <w:r>
        <w:rPr>
          <w:noProof/>
        </w:rPr>
        <w:fldChar w:fldCharType="separate"/>
      </w:r>
      <w:r>
        <w:rPr>
          <w:noProof/>
        </w:rPr>
        <w:t>35</w:t>
      </w:r>
      <w:r>
        <w:rPr>
          <w:noProof/>
        </w:rPr>
        <w:fldChar w:fldCharType="end"/>
      </w:r>
    </w:p>
    <w:p w14:paraId="34BFE8D1" w14:textId="77777777" w:rsidR="00983202" w:rsidRPr="00EA5144" w:rsidRDefault="00983202">
      <w:pPr>
        <w:pStyle w:val="TOC3"/>
        <w:rPr>
          <w:rFonts w:ascii="Aptos" w:hAnsi="Aptos"/>
          <w:noProof/>
          <w:kern w:val="2"/>
          <w:sz w:val="24"/>
          <w:szCs w:val="24"/>
          <w:lang w:eastAsia="en-GB"/>
        </w:rPr>
      </w:pPr>
      <w:r>
        <w:rPr>
          <w:noProof/>
        </w:rPr>
        <w:t>5.7.3</w:t>
      </w:r>
      <w:r w:rsidRPr="00EA5144">
        <w:rPr>
          <w:rFonts w:ascii="Aptos" w:hAnsi="Aptos"/>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_Toc209513995 \h </w:instrText>
      </w:r>
      <w:r>
        <w:rPr>
          <w:noProof/>
        </w:rPr>
      </w:r>
      <w:r>
        <w:rPr>
          <w:noProof/>
        </w:rPr>
        <w:fldChar w:fldCharType="separate"/>
      </w:r>
      <w:r>
        <w:rPr>
          <w:noProof/>
        </w:rPr>
        <w:t>35</w:t>
      </w:r>
      <w:r>
        <w:rPr>
          <w:noProof/>
        </w:rPr>
        <w:fldChar w:fldCharType="end"/>
      </w:r>
    </w:p>
    <w:p w14:paraId="415379E9" w14:textId="77777777" w:rsidR="00983202" w:rsidRPr="00EA5144" w:rsidRDefault="00983202">
      <w:pPr>
        <w:pStyle w:val="TOC2"/>
        <w:rPr>
          <w:rFonts w:ascii="Aptos" w:hAnsi="Aptos"/>
          <w:noProof/>
          <w:kern w:val="2"/>
          <w:sz w:val="24"/>
          <w:szCs w:val="24"/>
          <w:lang w:eastAsia="en-GB"/>
        </w:rPr>
      </w:pPr>
      <w:r>
        <w:rPr>
          <w:noProof/>
        </w:rPr>
        <w:t>5.8</w:t>
      </w:r>
      <w:r w:rsidRPr="00EA5144">
        <w:rPr>
          <w:rFonts w:ascii="Aptos" w:hAnsi="Aptos"/>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_Toc209513996 \h </w:instrText>
      </w:r>
      <w:r>
        <w:rPr>
          <w:noProof/>
        </w:rPr>
      </w:r>
      <w:r>
        <w:rPr>
          <w:noProof/>
        </w:rPr>
        <w:fldChar w:fldCharType="separate"/>
      </w:r>
      <w:r>
        <w:rPr>
          <w:noProof/>
        </w:rPr>
        <w:t>35</w:t>
      </w:r>
      <w:r>
        <w:rPr>
          <w:noProof/>
        </w:rPr>
        <w:fldChar w:fldCharType="end"/>
      </w:r>
    </w:p>
    <w:p w14:paraId="3A78AD45" w14:textId="77777777" w:rsidR="00983202" w:rsidRPr="00EA5144" w:rsidRDefault="00983202">
      <w:pPr>
        <w:pStyle w:val="TOC2"/>
        <w:rPr>
          <w:rFonts w:ascii="Aptos" w:hAnsi="Aptos"/>
          <w:noProof/>
          <w:kern w:val="2"/>
          <w:sz w:val="24"/>
          <w:szCs w:val="24"/>
          <w:lang w:eastAsia="en-GB"/>
        </w:rPr>
      </w:pPr>
      <w:r>
        <w:rPr>
          <w:noProof/>
        </w:rPr>
        <w:t>5.9</w:t>
      </w:r>
      <w:r w:rsidRPr="00EA5144">
        <w:rPr>
          <w:rFonts w:ascii="Aptos" w:hAnsi="Aptos"/>
          <w:noProof/>
          <w:kern w:val="2"/>
          <w:sz w:val="24"/>
          <w:szCs w:val="24"/>
          <w:lang w:eastAsia="en-GB"/>
        </w:rPr>
        <w:tab/>
      </w:r>
      <w:r>
        <w:rPr>
          <w:noProof/>
        </w:rPr>
        <w:t>Security</w:t>
      </w:r>
      <w:r>
        <w:rPr>
          <w:noProof/>
        </w:rPr>
        <w:tab/>
      </w:r>
      <w:r>
        <w:rPr>
          <w:noProof/>
        </w:rPr>
        <w:fldChar w:fldCharType="begin" w:fldLock="1"/>
      </w:r>
      <w:r>
        <w:rPr>
          <w:noProof/>
        </w:rPr>
        <w:instrText xml:space="preserve"> PAGEREF _Toc209513997 \h </w:instrText>
      </w:r>
      <w:r>
        <w:rPr>
          <w:noProof/>
        </w:rPr>
      </w:r>
      <w:r>
        <w:rPr>
          <w:noProof/>
        </w:rPr>
        <w:fldChar w:fldCharType="separate"/>
      </w:r>
      <w:r>
        <w:rPr>
          <w:noProof/>
        </w:rPr>
        <w:t>36</w:t>
      </w:r>
      <w:r>
        <w:rPr>
          <w:noProof/>
        </w:rPr>
        <w:fldChar w:fldCharType="end"/>
      </w:r>
    </w:p>
    <w:p w14:paraId="429C10CD" w14:textId="77777777" w:rsidR="00983202" w:rsidRPr="00EA5144" w:rsidRDefault="00983202" w:rsidP="00983202">
      <w:pPr>
        <w:pStyle w:val="TOC8"/>
        <w:rPr>
          <w:rFonts w:ascii="Aptos" w:hAnsi="Aptos"/>
          <w:b w:val="0"/>
          <w:noProof/>
          <w:kern w:val="2"/>
          <w:sz w:val="24"/>
          <w:szCs w:val="24"/>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_Toc209513998 \h </w:instrText>
      </w:r>
      <w:r>
        <w:rPr>
          <w:noProof/>
        </w:rPr>
      </w:r>
      <w:r>
        <w:rPr>
          <w:noProof/>
        </w:rPr>
        <w:fldChar w:fldCharType="separate"/>
      </w:r>
      <w:r>
        <w:rPr>
          <w:noProof/>
        </w:rPr>
        <w:t>37</w:t>
      </w:r>
      <w:r>
        <w:rPr>
          <w:noProof/>
        </w:rPr>
        <w:fldChar w:fldCharType="end"/>
      </w:r>
    </w:p>
    <w:p w14:paraId="783D4F0D" w14:textId="77777777" w:rsidR="00983202" w:rsidRPr="00EA5144" w:rsidRDefault="00983202">
      <w:pPr>
        <w:pStyle w:val="TOC1"/>
        <w:rPr>
          <w:rFonts w:ascii="Aptos" w:hAnsi="Aptos"/>
          <w:noProof/>
          <w:kern w:val="2"/>
          <w:sz w:val="24"/>
          <w:szCs w:val="24"/>
          <w:lang w:eastAsia="en-GB"/>
        </w:rPr>
      </w:pPr>
      <w:r>
        <w:rPr>
          <w:noProof/>
        </w:rPr>
        <w:t>A.1</w:t>
      </w:r>
      <w:r w:rsidRPr="00EA5144">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_Toc209513999 \h </w:instrText>
      </w:r>
      <w:r>
        <w:rPr>
          <w:noProof/>
        </w:rPr>
      </w:r>
      <w:r>
        <w:rPr>
          <w:noProof/>
        </w:rPr>
        <w:fldChar w:fldCharType="separate"/>
      </w:r>
      <w:r>
        <w:rPr>
          <w:noProof/>
        </w:rPr>
        <w:t>37</w:t>
      </w:r>
      <w:r>
        <w:rPr>
          <w:noProof/>
        </w:rPr>
        <w:fldChar w:fldCharType="end"/>
      </w:r>
    </w:p>
    <w:p w14:paraId="630EA9F8" w14:textId="77777777" w:rsidR="00983202" w:rsidRPr="00EA5144" w:rsidRDefault="00983202">
      <w:pPr>
        <w:pStyle w:val="TOC1"/>
        <w:rPr>
          <w:rFonts w:ascii="Aptos" w:hAnsi="Aptos"/>
          <w:noProof/>
          <w:kern w:val="2"/>
          <w:sz w:val="24"/>
          <w:szCs w:val="24"/>
          <w:lang w:eastAsia="en-GB"/>
        </w:rPr>
      </w:pPr>
      <w:r>
        <w:rPr>
          <w:noProof/>
        </w:rPr>
        <w:t>A.2</w:t>
      </w:r>
      <w:r w:rsidRPr="00EA5144">
        <w:rPr>
          <w:rFonts w:ascii="Aptos" w:hAnsi="Aptos"/>
          <w:noProof/>
          <w:kern w:val="2"/>
          <w:sz w:val="24"/>
          <w:szCs w:val="24"/>
          <w:lang w:eastAsia="en-GB"/>
        </w:rPr>
        <w:tab/>
      </w:r>
      <w:r>
        <w:rPr>
          <w:noProof/>
        </w:rPr>
        <w:t>Npcf_EventExposure API</w:t>
      </w:r>
      <w:r>
        <w:rPr>
          <w:noProof/>
        </w:rPr>
        <w:tab/>
      </w:r>
      <w:r>
        <w:rPr>
          <w:noProof/>
        </w:rPr>
        <w:fldChar w:fldCharType="begin" w:fldLock="1"/>
      </w:r>
      <w:r>
        <w:rPr>
          <w:noProof/>
        </w:rPr>
        <w:instrText xml:space="preserve"> PAGEREF _Toc209514000 \h </w:instrText>
      </w:r>
      <w:r>
        <w:rPr>
          <w:noProof/>
        </w:rPr>
      </w:r>
      <w:r>
        <w:rPr>
          <w:noProof/>
        </w:rPr>
        <w:fldChar w:fldCharType="separate"/>
      </w:r>
      <w:r>
        <w:rPr>
          <w:noProof/>
        </w:rPr>
        <w:t>37</w:t>
      </w:r>
      <w:r>
        <w:rPr>
          <w:noProof/>
        </w:rPr>
        <w:fldChar w:fldCharType="end"/>
      </w:r>
    </w:p>
    <w:p w14:paraId="449B7FDC" w14:textId="77777777" w:rsidR="00983202" w:rsidRPr="00EA5144" w:rsidRDefault="00983202" w:rsidP="00983202">
      <w:pPr>
        <w:pStyle w:val="TOC8"/>
        <w:rPr>
          <w:rFonts w:ascii="Aptos" w:hAnsi="Aptos"/>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_Toc209514001 \h </w:instrText>
      </w:r>
      <w:r>
        <w:rPr>
          <w:noProof/>
        </w:rPr>
      </w:r>
      <w:r>
        <w:rPr>
          <w:noProof/>
        </w:rPr>
        <w:fldChar w:fldCharType="separate"/>
      </w:r>
      <w:r>
        <w:rPr>
          <w:noProof/>
        </w:rPr>
        <w:t>45</w:t>
      </w:r>
      <w:r>
        <w:rPr>
          <w:noProof/>
        </w:rPr>
        <w:fldChar w:fldCharType="end"/>
      </w:r>
    </w:p>
    <w:p w14:paraId="1C8502ED" w14:textId="77777777" w:rsidR="00ED34BF" w:rsidRDefault="00ED34BF" w:rsidP="005E2E05">
      <w:pPr>
        <w:ind w:left="284"/>
      </w:pPr>
      <w:r>
        <w:rPr>
          <w:noProof/>
          <w:sz w:val="22"/>
        </w:rPr>
        <w:fldChar w:fldCharType="end"/>
      </w:r>
    </w:p>
    <w:p w14:paraId="35CDF612" w14:textId="77777777" w:rsidR="00ED34BF" w:rsidRDefault="00ED34BF">
      <w:pPr>
        <w:pStyle w:val="Heading1"/>
      </w:pPr>
      <w:r>
        <w:br w:type="page"/>
      </w:r>
      <w:bookmarkStart w:id="5" w:name="_Toc20407532"/>
      <w:bookmarkStart w:id="6" w:name="_Toc36040341"/>
      <w:bookmarkStart w:id="7" w:name="_Toc45134232"/>
      <w:bookmarkStart w:id="8" w:name="_Toc51763430"/>
      <w:bookmarkStart w:id="9" w:name="_Toc59018690"/>
      <w:bookmarkStart w:id="10" w:name="_Toc209513917"/>
      <w:r>
        <w:t>Foreword</w:t>
      </w:r>
      <w:bookmarkEnd w:id="5"/>
      <w:bookmarkEnd w:id="6"/>
      <w:bookmarkEnd w:id="7"/>
      <w:bookmarkEnd w:id="8"/>
      <w:bookmarkEnd w:id="9"/>
      <w:bookmarkEnd w:id="10"/>
    </w:p>
    <w:p w14:paraId="3965DE51" w14:textId="77777777" w:rsidR="00ED34BF" w:rsidRDefault="00ED34BF">
      <w:r>
        <w:t>This Technical Specification has been produced by the 3rd Generation Partnership Project (3GPP).</w:t>
      </w:r>
    </w:p>
    <w:p w14:paraId="140E91BC"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997A4" w14:textId="77777777" w:rsidR="00ED34BF" w:rsidRDefault="00ED34BF">
      <w:pPr>
        <w:pStyle w:val="B1"/>
      </w:pPr>
      <w:r>
        <w:t>Version x.y.z</w:t>
      </w:r>
    </w:p>
    <w:p w14:paraId="3B3B26DA" w14:textId="77777777" w:rsidR="00ED34BF" w:rsidRDefault="00ED34BF">
      <w:pPr>
        <w:pStyle w:val="B1"/>
      </w:pPr>
      <w:r>
        <w:t>where:</w:t>
      </w:r>
    </w:p>
    <w:p w14:paraId="674E3C7B" w14:textId="77777777" w:rsidR="00ED34BF" w:rsidRDefault="00ED34BF">
      <w:pPr>
        <w:pStyle w:val="B2"/>
      </w:pPr>
      <w:r>
        <w:t>x</w:t>
      </w:r>
      <w:r>
        <w:tab/>
        <w:t>the first digit:</w:t>
      </w:r>
    </w:p>
    <w:p w14:paraId="3F7318DE" w14:textId="77777777" w:rsidR="00ED34BF" w:rsidRDefault="00ED34BF">
      <w:pPr>
        <w:pStyle w:val="B3"/>
      </w:pPr>
      <w:r>
        <w:t>1</w:t>
      </w:r>
      <w:r>
        <w:tab/>
        <w:t>presented to TSG for information;</w:t>
      </w:r>
    </w:p>
    <w:p w14:paraId="3D8DE2DA" w14:textId="77777777" w:rsidR="00ED34BF" w:rsidRDefault="00ED34BF">
      <w:pPr>
        <w:pStyle w:val="B3"/>
      </w:pPr>
      <w:r>
        <w:t>2</w:t>
      </w:r>
      <w:r>
        <w:tab/>
        <w:t>presented to TSG for approval;</w:t>
      </w:r>
    </w:p>
    <w:p w14:paraId="074495BF" w14:textId="77777777" w:rsidR="00ED34BF" w:rsidRDefault="00ED34BF">
      <w:pPr>
        <w:pStyle w:val="B3"/>
      </w:pPr>
      <w:r>
        <w:t>3</w:t>
      </w:r>
      <w:r>
        <w:tab/>
        <w:t xml:space="preserve">or greater indicates TSG approved document under change control. </w:t>
      </w:r>
    </w:p>
    <w:p w14:paraId="6D317DFA" w14:textId="77777777" w:rsidR="00ED34BF" w:rsidRDefault="00ED34BF">
      <w:pPr>
        <w:pStyle w:val="B2"/>
      </w:pPr>
      <w:r>
        <w:t>y</w:t>
      </w:r>
      <w:r>
        <w:tab/>
        <w:t>the second digit is incremented for all changes of substance, i.e. technical enhancements, corrections, updates, etc.</w:t>
      </w:r>
    </w:p>
    <w:p w14:paraId="1EBAC580" w14:textId="77777777" w:rsidR="00ED34BF" w:rsidRDefault="00ED34BF">
      <w:pPr>
        <w:pStyle w:val="B2"/>
      </w:pPr>
      <w:r>
        <w:t>z</w:t>
      </w:r>
      <w:r>
        <w:tab/>
        <w:t>the third digit is incremented when editorial only changes have been incorporated in the document.</w:t>
      </w:r>
    </w:p>
    <w:p w14:paraId="7E3785B4"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09513918"/>
      <w:r>
        <w:t>1</w:t>
      </w:r>
      <w:r>
        <w:tab/>
        <w:t>Scope</w:t>
      </w:r>
      <w:bookmarkEnd w:id="11"/>
      <w:bookmarkEnd w:id="12"/>
      <w:bookmarkEnd w:id="13"/>
      <w:bookmarkEnd w:id="14"/>
      <w:bookmarkEnd w:id="15"/>
      <w:bookmarkEnd w:id="16"/>
    </w:p>
    <w:p w14:paraId="33115229"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3A89CDD4" w14:textId="77777777" w:rsidR="00ED34BF" w:rsidRDefault="00ED34BF">
      <w:r>
        <w:t>The 5G System stage 2 architecture and the procedures are specified in 3GPP TS 23.501 [2], 3GPP TS 23.502 [3] and 3GPP TS 23.503 [4].</w:t>
      </w:r>
    </w:p>
    <w:p w14:paraId="53AA1D2C" w14:textId="77777777" w:rsidR="00ED34BF" w:rsidRDefault="00ED34BF">
      <w:pPr>
        <w:rPr>
          <w:noProof/>
        </w:rPr>
      </w:pPr>
      <w:r>
        <w:rPr>
          <w:noProof/>
        </w:rPr>
        <w:t>The 5G System stage 3 call flows are provided in 3GPP TS 29.513 [8].</w:t>
      </w:r>
    </w:p>
    <w:p w14:paraId="402E150C" w14:textId="77777777" w:rsidR="00ED34BF" w:rsidRDefault="00ED34BF">
      <w:r>
        <w:t>The Technical Realization of the Service Based Architecture and the Principles and Guidelines for Services Definition are specified in 3GPP TS 29.500 [5] and 3GPP TS 29.501 [6].</w:t>
      </w:r>
    </w:p>
    <w:p w14:paraId="42EA550F"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32CE0946" w14:textId="77777777" w:rsidR="00ED34BF" w:rsidRDefault="00ED34BF">
      <w:pPr>
        <w:pStyle w:val="Heading1"/>
      </w:pPr>
      <w:bookmarkStart w:id="17" w:name="_Toc20407534"/>
      <w:bookmarkStart w:id="18" w:name="_Toc36040343"/>
      <w:bookmarkStart w:id="19" w:name="_Toc45134234"/>
      <w:bookmarkStart w:id="20" w:name="_Toc51763432"/>
      <w:bookmarkStart w:id="21" w:name="_Toc59018692"/>
      <w:bookmarkStart w:id="22" w:name="_Toc209513919"/>
      <w:r>
        <w:t>2</w:t>
      </w:r>
      <w:r>
        <w:tab/>
        <w:t>References</w:t>
      </w:r>
      <w:bookmarkEnd w:id="17"/>
      <w:bookmarkEnd w:id="18"/>
      <w:bookmarkEnd w:id="19"/>
      <w:bookmarkEnd w:id="20"/>
      <w:bookmarkEnd w:id="21"/>
      <w:bookmarkEnd w:id="22"/>
    </w:p>
    <w:p w14:paraId="2546A0B1" w14:textId="77777777" w:rsidR="00ED34BF" w:rsidRDefault="00ED34BF">
      <w:r>
        <w:t>The following documents contain provisions which, through reference in this text, constitute provisions of the present document.</w:t>
      </w:r>
    </w:p>
    <w:p w14:paraId="218F6D1C" w14:textId="77777777" w:rsidR="00ED34BF" w:rsidRDefault="00ED34BF">
      <w:pPr>
        <w:pStyle w:val="B1"/>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1659979A" w14:textId="77777777" w:rsidR="00ED34BF" w:rsidRDefault="00ED34BF">
      <w:pPr>
        <w:pStyle w:val="B1"/>
      </w:pPr>
      <w:r>
        <w:t>-</w:t>
      </w:r>
      <w:r>
        <w:tab/>
        <w:t>For a specific reference, subsequent revisions do not apply.</w:t>
      </w:r>
    </w:p>
    <w:p w14:paraId="0619ACEA"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bookmarkEnd w:id="26"/>
    <w:p w14:paraId="220B48CE" w14:textId="77777777" w:rsidR="00ED34BF" w:rsidRDefault="00ED34BF">
      <w:pPr>
        <w:pStyle w:val="EX"/>
      </w:pPr>
      <w:r>
        <w:t>[1]</w:t>
      </w:r>
      <w:r>
        <w:tab/>
        <w:t>3GPP TR 21.905: "Vocabulary for 3GPP Specifications".</w:t>
      </w:r>
    </w:p>
    <w:p w14:paraId="25F4B85E" w14:textId="77777777" w:rsidR="00ED34BF" w:rsidRDefault="00ED34BF">
      <w:pPr>
        <w:pStyle w:val="EX"/>
      </w:pPr>
      <w:r>
        <w:t>[2]</w:t>
      </w:r>
      <w:r>
        <w:tab/>
        <w:t>3GPP TS 23.501: "System Architecture for the 5G System; Stage 2".</w:t>
      </w:r>
    </w:p>
    <w:p w14:paraId="3851A419" w14:textId="77777777" w:rsidR="00ED34BF" w:rsidRDefault="00ED34BF">
      <w:pPr>
        <w:pStyle w:val="EX"/>
      </w:pPr>
      <w:r>
        <w:t>[3]</w:t>
      </w:r>
      <w:r>
        <w:tab/>
        <w:t>3GPP TS 23.502: "Procedures for the 5G System; Stage 2".</w:t>
      </w:r>
    </w:p>
    <w:p w14:paraId="2F112488" w14:textId="77777777" w:rsidR="00ED34BF" w:rsidRDefault="00ED34BF">
      <w:pPr>
        <w:pStyle w:val="EX"/>
      </w:pPr>
      <w:r>
        <w:t>[4]</w:t>
      </w:r>
      <w:r>
        <w:tab/>
        <w:t>3GPP TS 23.503: "Policy and Charging Control Framework for the 5G System; Stage 2".</w:t>
      </w:r>
    </w:p>
    <w:p w14:paraId="3FB339E4" w14:textId="77777777" w:rsidR="00ED34BF" w:rsidRDefault="00ED34BF">
      <w:pPr>
        <w:pStyle w:val="EX"/>
      </w:pPr>
      <w:r>
        <w:t>[5]</w:t>
      </w:r>
      <w:r>
        <w:tab/>
        <w:t>3GPP TS 29.500: "5G System; Technical Realization of Service Based Architecture; Stage 3".</w:t>
      </w:r>
    </w:p>
    <w:p w14:paraId="59C0BA6A" w14:textId="77777777" w:rsidR="00ED34BF" w:rsidRDefault="00ED34BF">
      <w:pPr>
        <w:pStyle w:val="EX"/>
      </w:pPr>
      <w:r>
        <w:t>[6]</w:t>
      </w:r>
      <w:r>
        <w:tab/>
        <w:t>3GPP TS 29.501: "5G System; Principles and Guidelines for Services Definition; Stage 3".</w:t>
      </w:r>
    </w:p>
    <w:p w14:paraId="51BC6580"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438EB60B"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54EA95F7" w14:textId="77777777" w:rsidR="00ED34BF" w:rsidRDefault="00ED34BF">
      <w:pPr>
        <w:pStyle w:val="EX"/>
      </w:pPr>
      <w:r>
        <w:t>[9]</w:t>
      </w:r>
      <w:r>
        <w:tab/>
        <w:t>3GPP TS 29.512: "5G System; Session Management Policy Control Service; Stage 3".</w:t>
      </w:r>
    </w:p>
    <w:p w14:paraId="468819FE" w14:textId="77777777" w:rsidR="00ED34BF" w:rsidRDefault="00ED34BF">
      <w:pPr>
        <w:pStyle w:val="EX"/>
      </w:pPr>
      <w:r>
        <w:t>[10]</w:t>
      </w:r>
      <w:r>
        <w:tab/>
        <w:t>3GPP TS 29.507: "5G System; Access and Mobility Policy Control Service; Stage 3".</w:t>
      </w:r>
    </w:p>
    <w:p w14:paraId="6E5A0960" w14:textId="77777777" w:rsidR="00ED34BF" w:rsidRDefault="00ED34BF">
      <w:pPr>
        <w:pStyle w:val="EX"/>
      </w:pPr>
      <w:r>
        <w:t>[11]</w:t>
      </w:r>
      <w:r>
        <w:tab/>
        <w:t>3GPP TS 29.525: "5G System; UE Policy Control Service; Stage 3".</w:t>
      </w:r>
    </w:p>
    <w:p w14:paraId="0F269B7E" w14:textId="77777777" w:rsidR="00ED34BF" w:rsidRDefault="00ED34BF">
      <w:pPr>
        <w:pStyle w:val="EX"/>
      </w:pPr>
      <w:r>
        <w:t>[12]</w:t>
      </w:r>
      <w:r>
        <w:tab/>
        <w:t>3GPP TS 29.514: "5G System; Policy Authorization Service; Stage 3".</w:t>
      </w:r>
    </w:p>
    <w:p w14:paraId="5727EEBD" w14:textId="77777777" w:rsidR="00ED34BF" w:rsidRDefault="00ED34BF">
      <w:pPr>
        <w:pStyle w:val="EX"/>
      </w:pPr>
      <w:r>
        <w:t>[13]</w:t>
      </w:r>
      <w:r>
        <w:tab/>
        <w:t>3GPP TS 29.214: "Policy and Charging Control over Rx reference point".</w:t>
      </w:r>
    </w:p>
    <w:p w14:paraId="31FEAAD1"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11EBEBD2"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22C28D3D" w14:textId="77777777" w:rsidR="00746042" w:rsidRPr="00B8728D" w:rsidRDefault="00746042" w:rsidP="00746042">
      <w:pPr>
        <w:pStyle w:val="EX"/>
        <w:rPr>
          <w:lang w:eastAsia="zh-CN"/>
        </w:rPr>
      </w:pPr>
      <w:r w:rsidRPr="00B8728D">
        <w:t>[16]</w:t>
      </w:r>
      <w:r w:rsidRPr="00B8728D">
        <w:tab/>
        <w:t>IETF RFC 9113: "HTTP/2".</w:t>
      </w:r>
    </w:p>
    <w:p w14:paraId="1CB12E9C" w14:textId="77777777" w:rsidR="00ED34BF" w:rsidRDefault="00ED34BF">
      <w:pPr>
        <w:pStyle w:val="EX"/>
        <w:rPr>
          <w:noProof/>
          <w:lang w:eastAsia="zh-CN"/>
        </w:rPr>
      </w:pPr>
      <w:r>
        <w:rPr>
          <w:noProof/>
          <w:lang w:eastAsia="zh-CN"/>
        </w:rPr>
        <w:t>[17]</w:t>
      </w:r>
      <w:r>
        <w:rPr>
          <w:noProof/>
          <w:lang w:eastAsia="zh-CN"/>
        </w:rPr>
        <w:tab/>
        <w:t>IETF RFC 8259: "The JavaScript Object Notation (JSON) Data Interchange Format".</w:t>
      </w:r>
    </w:p>
    <w:p w14:paraId="5455DB28" w14:textId="77777777" w:rsidR="00D85627" w:rsidRDefault="00D85627" w:rsidP="00D85627">
      <w:pPr>
        <w:pStyle w:val="EX"/>
      </w:pPr>
      <w:r>
        <w:t>[18]</w:t>
      </w:r>
      <w:r>
        <w:tab/>
        <w:t>IETF RFC 9457: "Problem Details for HTTP APIs".</w:t>
      </w:r>
    </w:p>
    <w:p w14:paraId="7CC5681E" w14:textId="77777777" w:rsidR="00ED34BF" w:rsidRDefault="00ED34BF">
      <w:pPr>
        <w:pStyle w:val="EX"/>
      </w:pPr>
      <w:r>
        <w:t>[19]</w:t>
      </w:r>
      <w:r>
        <w:tab/>
        <w:t>3GPP TS 33.501: "Security architecture and procedures for 5G system".</w:t>
      </w:r>
    </w:p>
    <w:p w14:paraId="3C3837E4" w14:textId="77777777" w:rsidR="00ED34BF" w:rsidRDefault="00ED34BF">
      <w:pPr>
        <w:pStyle w:val="EX"/>
      </w:pPr>
      <w:r>
        <w:t>[20]</w:t>
      </w:r>
      <w:r>
        <w:tab/>
        <w:t>IETF RFC 6749: "The OAuth 2.0 Authorization Framework".</w:t>
      </w:r>
    </w:p>
    <w:p w14:paraId="53C4FC5F" w14:textId="77777777" w:rsidR="00ED34BF" w:rsidRDefault="00ED34BF">
      <w:pPr>
        <w:pStyle w:val="EX"/>
      </w:pPr>
      <w:r>
        <w:t>[21]</w:t>
      </w:r>
      <w:r>
        <w:tab/>
        <w:t>3GPP TS 29.510: "5G System; Network Function Repository Services; Stage 3".</w:t>
      </w:r>
    </w:p>
    <w:p w14:paraId="47129A7C" w14:textId="77777777" w:rsidR="00ED34BF" w:rsidRDefault="00ED34BF">
      <w:pPr>
        <w:pStyle w:val="EX"/>
      </w:pPr>
      <w:r>
        <w:t>[22]</w:t>
      </w:r>
      <w:r>
        <w:tab/>
        <w:t>3GPP TR 21.900: "Technical Specification Group working methods".</w:t>
      </w:r>
    </w:p>
    <w:p w14:paraId="2FBD55F3" w14:textId="77777777" w:rsidR="00ED34BF" w:rsidRDefault="00ED34BF">
      <w:pPr>
        <w:pStyle w:val="EX"/>
      </w:pPr>
      <w:bookmarkStart w:id="27" w:name="_Toc20407535"/>
      <w:bookmarkStart w:id="28" w:name="_Toc36040344"/>
      <w:bookmarkStart w:id="29" w:name="_Toc45134235"/>
      <w:bookmarkStart w:id="30" w:name="_Toc51763433"/>
      <w:bookmarkStart w:id="31" w:name="_Toc59018693"/>
      <w:r>
        <w:t>[23]</w:t>
      </w:r>
      <w:r>
        <w:tab/>
        <w:t>3GPP TS 29.534: "5G System; Access and Mobility Policy Authorization Service; Stage 3".</w:t>
      </w:r>
    </w:p>
    <w:p w14:paraId="0D970906"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7641D211"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5624BA6E" w14:textId="77777777" w:rsidR="00ED34BF" w:rsidRDefault="00ED34BF">
      <w:pPr>
        <w:pStyle w:val="Heading1"/>
      </w:pPr>
      <w:bookmarkStart w:id="32" w:name="_Toc209513920"/>
      <w:r>
        <w:t>3</w:t>
      </w:r>
      <w:r>
        <w:tab/>
        <w:t>Definitions, symbols and abbreviations</w:t>
      </w:r>
      <w:bookmarkEnd w:id="27"/>
      <w:bookmarkEnd w:id="28"/>
      <w:bookmarkEnd w:id="29"/>
      <w:bookmarkEnd w:id="30"/>
      <w:bookmarkEnd w:id="31"/>
      <w:bookmarkEnd w:id="32"/>
    </w:p>
    <w:p w14:paraId="5A10E94C" w14:textId="77777777" w:rsidR="00ED34BF" w:rsidRDefault="00ED34BF">
      <w:pPr>
        <w:pStyle w:val="Heading2"/>
      </w:pPr>
      <w:bookmarkStart w:id="33" w:name="_Toc20407536"/>
      <w:bookmarkStart w:id="34" w:name="_Toc36040345"/>
      <w:bookmarkStart w:id="35" w:name="_Toc45134236"/>
      <w:bookmarkStart w:id="36" w:name="_Toc51763434"/>
      <w:bookmarkStart w:id="37" w:name="_Toc59018694"/>
      <w:bookmarkStart w:id="38" w:name="_Toc209513921"/>
      <w:r>
        <w:t>3.1</w:t>
      </w:r>
      <w:r>
        <w:tab/>
        <w:t>Definitions</w:t>
      </w:r>
      <w:bookmarkEnd w:id="33"/>
      <w:bookmarkEnd w:id="34"/>
      <w:bookmarkEnd w:id="35"/>
      <w:bookmarkEnd w:id="36"/>
      <w:bookmarkEnd w:id="37"/>
      <w:bookmarkEnd w:id="38"/>
    </w:p>
    <w:p w14:paraId="55D2F28F"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18B02BA6" w14:textId="77777777" w:rsidR="00ED34BF" w:rsidRDefault="00ED34BF">
      <w:r>
        <w:rPr>
          <w:b/>
        </w:rPr>
        <w:t>example:</w:t>
      </w:r>
      <w:r>
        <w:t xml:space="preserve"> text used to clarify abstract rules by applying them literally.</w:t>
      </w:r>
    </w:p>
    <w:p w14:paraId="39872EA9" w14:textId="77777777" w:rsidR="00ED34BF" w:rsidRDefault="00ED34BF">
      <w:pPr>
        <w:pStyle w:val="Heading2"/>
      </w:pPr>
      <w:bookmarkStart w:id="39" w:name="_Toc20407537"/>
      <w:bookmarkStart w:id="40" w:name="_Toc36040346"/>
      <w:bookmarkStart w:id="41" w:name="_Toc45134237"/>
      <w:bookmarkStart w:id="42" w:name="_Toc51763435"/>
      <w:bookmarkStart w:id="43" w:name="_Toc59018695"/>
      <w:bookmarkStart w:id="44" w:name="_Toc209513922"/>
      <w:r>
        <w:t>3.2</w:t>
      </w:r>
      <w:r>
        <w:tab/>
        <w:t>Abbreviations</w:t>
      </w:r>
      <w:bookmarkEnd w:id="39"/>
      <w:bookmarkEnd w:id="40"/>
      <w:bookmarkEnd w:id="41"/>
      <w:bookmarkEnd w:id="42"/>
      <w:bookmarkEnd w:id="43"/>
      <w:bookmarkEnd w:id="44"/>
    </w:p>
    <w:p w14:paraId="1215DB72"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9053EB" w14:textId="77777777" w:rsidR="00ED34BF" w:rsidRDefault="00ED34BF">
      <w:pPr>
        <w:pStyle w:val="EW"/>
      </w:pPr>
      <w:r>
        <w:t>AF</w:t>
      </w:r>
      <w:r>
        <w:tab/>
        <w:t>Application Function</w:t>
      </w:r>
    </w:p>
    <w:p w14:paraId="1AF03E5B" w14:textId="77777777" w:rsidR="00ED34BF" w:rsidRDefault="00ED34BF">
      <w:pPr>
        <w:pStyle w:val="EW"/>
      </w:pPr>
      <w:r>
        <w:t>AMF</w:t>
      </w:r>
      <w:r>
        <w:tab/>
        <w:t>Access and Mobility Management Function</w:t>
      </w:r>
    </w:p>
    <w:p w14:paraId="0D94F6C3" w14:textId="77777777" w:rsidR="00ED34BF" w:rsidRDefault="00ED34BF">
      <w:pPr>
        <w:pStyle w:val="EW"/>
        <w:keepNext/>
        <w:rPr>
          <w:lang w:val="en-US"/>
        </w:rPr>
      </w:pPr>
      <w:r>
        <w:t>API</w:t>
      </w:r>
      <w:r>
        <w:tab/>
      </w:r>
      <w:r>
        <w:rPr>
          <w:lang w:val="en-US"/>
        </w:rPr>
        <w:t>Application Programming Interface</w:t>
      </w:r>
    </w:p>
    <w:p w14:paraId="26CB582E" w14:textId="77777777" w:rsidR="00ED34BF" w:rsidRDefault="00ED34BF">
      <w:pPr>
        <w:pStyle w:val="EW"/>
        <w:keepNext/>
      </w:pPr>
      <w:r>
        <w:t>ATSSS</w:t>
      </w:r>
      <w:r>
        <w:tab/>
        <w:t>Access Traffic Steering, Switching and Splitting</w:t>
      </w:r>
    </w:p>
    <w:p w14:paraId="62029F2C" w14:textId="77777777" w:rsidR="00ED34BF" w:rsidRDefault="00ED34BF">
      <w:pPr>
        <w:pStyle w:val="EW"/>
        <w:keepNext/>
      </w:pPr>
      <w:r>
        <w:t>DNN</w:t>
      </w:r>
      <w:r>
        <w:tab/>
        <w:t>Data Network Name</w:t>
      </w:r>
    </w:p>
    <w:p w14:paraId="19A1393F" w14:textId="77777777" w:rsidR="00ED34BF" w:rsidRDefault="00ED34BF">
      <w:pPr>
        <w:pStyle w:val="EW"/>
        <w:keepNext/>
      </w:pPr>
      <w:r>
        <w:t>ePDG</w:t>
      </w:r>
      <w:r>
        <w:tab/>
        <w:t>evolved Packet Data Gateway</w:t>
      </w:r>
    </w:p>
    <w:p w14:paraId="591DECB1" w14:textId="77777777" w:rsidR="00ED34BF" w:rsidRDefault="00ED34BF" w:rsidP="00337AAF">
      <w:pPr>
        <w:pStyle w:val="EW"/>
        <w:rPr>
          <w:rFonts w:eastAsia="SimSun"/>
        </w:rPr>
      </w:pPr>
      <w:r w:rsidRPr="00FE0925">
        <w:t>GEO</w:t>
      </w:r>
      <w:r w:rsidRPr="00FE0925">
        <w:tab/>
        <w:t>Geosynchronous Orbit</w:t>
      </w:r>
    </w:p>
    <w:p w14:paraId="6C0E35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781797AE" w14:textId="77777777" w:rsidR="00ED34BF" w:rsidRDefault="00ED34BF">
      <w:pPr>
        <w:pStyle w:val="EW"/>
      </w:pPr>
      <w:r>
        <w:t>HTTP</w:t>
      </w:r>
      <w:r>
        <w:tab/>
        <w:t>Hypertext Transfer Protocol</w:t>
      </w:r>
    </w:p>
    <w:p w14:paraId="3C22F6CE" w14:textId="77777777" w:rsidR="00ED34BF" w:rsidRDefault="00ED34BF" w:rsidP="00337AAF">
      <w:pPr>
        <w:pStyle w:val="EW"/>
        <w:rPr>
          <w:rFonts w:eastAsia="SimSun"/>
        </w:rPr>
      </w:pPr>
      <w:r>
        <w:rPr>
          <w:lang w:eastAsia="zh-CN"/>
        </w:rPr>
        <w:t>LEO</w:t>
      </w:r>
      <w:r>
        <w:rPr>
          <w:lang w:eastAsia="zh-CN"/>
        </w:rPr>
        <w:tab/>
        <w:t>Low Earth Orbit</w:t>
      </w:r>
    </w:p>
    <w:p w14:paraId="24631BC6" w14:textId="77777777" w:rsidR="00ED34BF" w:rsidRDefault="00ED34BF">
      <w:pPr>
        <w:pStyle w:val="EW"/>
      </w:pPr>
      <w:r>
        <w:t>MA</w:t>
      </w:r>
      <w:r>
        <w:tab/>
        <w:t>Multi-Access</w:t>
      </w:r>
    </w:p>
    <w:p w14:paraId="092D33BB" w14:textId="77777777" w:rsidR="00ED34BF" w:rsidRDefault="00ED34BF" w:rsidP="00337AAF">
      <w:pPr>
        <w:pStyle w:val="EW"/>
        <w:rPr>
          <w:rFonts w:eastAsia="SimSun"/>
        </w:rPr>
      </w:pPr>
      <w:r>
        <w:rPr>
          <w:lang w:eastAsia="zh-CN"/>
        </w:rPr>
        <w:t>MEO</w:t>
      </w:r>
      <w:r>
        <w:rPr>
          <w:lang w:eastAsia="zh-CN"/>
        </w:rPr>
        <w:tab/>
        <w:t>Medium Earth Orbit</w:t>
      </w:r>
    </w:p>
    <w:p w14:paraId="26263446" w14:textId="77777777" w:rsidR="00ED34BF" w:rsidRDefault="00ED34BF">
      <w:pPr>
        <w:pStyle w:val="EW"/>
      </w:pPr>
      <w:r>
        <w:t>NEF</w:t>
      </w:r>
      <w:r>
        <w:tab/>
        <w:t>Network Exposure Function</w:t>
      </w:r>
    </w:p>
    <w:p w14:paraId="22B022C5" w14:textId="77777777" w:rsidR="00ED34BF" w:rsidRDefault="00ED34BF">
      <w:pPr>
        <w:pStyle w:val="EW"/>
      </w:pPr>
      <w:bookmarkStart w:id="45" w:name="_Hlk16691621"/>
      <w:r>
        <w:rPr>
          <w:lang w:eastAsia="zh-CN"/>
        </w:rPr>
        <w:t>NID</w:t>
      </w:r>
      <w:r>
        <w:rPr>
          <w:lang w:eastAsia="zh-CN"/>
        </w:rPr>
        <w:tab/>
        <w:t>Network Identifier</w:t>
      </w:r>
    </w:p>
    <w:bookmarkEnd w:id="45"/>
    <w:p w14:paraId="5A32A207" w14:textId="77777777" w:rsidR="00ED34BF" w:rsidRDefault="00ED34BF">
      <w:pPr>
        <w:pStyle w:val="EW"/>
      </w:pPr>
      <w:r>
        <w:t>NF</w:t>
      </w:r>
      <w:r>
        <w:tab/>
        <w:t>Network Function</w:t>
      </w:r>
    </w:p>
    <w:p w14:paraId="637EC4CD" w14:textId="77777777" w:rsidR="00ED34BF" w:rsidRDefault="00ED34BF">
      <w:pPr>
        <w:pStyle w:val="EW"/>
      </w:pPr>
      <w:r>
        <w:t>NRF</w:t>
      </w:r>
      <w:r>
        <w:tab/>
        <w:t>Network Repository Function</w:t>
      </w:r>
    </w:p>
    <w:p w14:paraId="1150D9A5" w14:textId="77777777" w:rsidR="00ED34BF" w:rsidRDefault="00ED34BF">
      <w:pPr>
        <w:pStyle w:val="EW"/>
      </w:pPr>
      <w:r>
        <w:t>NWDAF</w:t>
      </w:r>
      <w:r>
        <w:tab/>
        <w:t>Network Data Analytics Function</w:t>
      </w:r>
    </w:p>
    <w:p w14:paraId="65BA5B5E" w14:textId="77777777" w:rsidR="00ED34BF" w:rsidRDefault="00ED34BF">
      <w:pPr>
        <w:pStyle w:val="EW"/>
      </w:pPr>
      <w:r>
        <w:t>OAM</w:t>
      </w:r>
      <w:r>
        <w:tab/>
        <w:t>Operation And Maintenance</w:t>
      </w:r>
    </w:p>
    <w:p w14:paraId="3950097A" w14:textId="77777777" w:rsidR="00ED34BF" w:rsidRDefault="00ED34BF">
      <w:pPr>
        <w:pStyle w:val="EW"/>
      </w:pPr>
      <w:r>
        <w:t>PCF</w:t>
      </w:r>
      <w:r>
        <w:tab/>
        <w:t>Policy Control Function</w:t>
      </w:r>
    </w:p>
    <w:p w14:paraId="4E886F7A" w14:textId="77777777" w:rsidR="00ED34BF" w:rsidRDefault="00ED34BF">
      <w:pPr>
        <w:pStyle w:val="EW"/>
      </w:pPr>
      <w:r>
        <w:t>RFSP</w:t>
      </w:r>
      <w:r>
        <w:tab/>
        <w:t>RAT Frequency Selection Priority</w:t>
      </w:r>
    </w:p>
    <w:p w14:paraId="63297336" w14:textId="77777777" w:rsidR="00ED34BF" w:rsidRDefault="00ED34BF">
      <w:pPr>
        <w:pStyle w:val="EW"/>
      </w:pPr>
      <w:r>
        <w:t>SA</w:t>
      </w:r>
      <w:r w:rsidR="00007295">
        <w:t>C</w:t>
      </w:r>
      <w:r>
        <w:tab/>
        <w:t xml:space="preserve">Service Area </w:t>
      </w:r>
      <w:r w:rsidR="00007295">
        <w:t>Coverage</w:t>
      </w:r>
    </w:p>
    <w:p w14:paraId="4835BAEE" w14:textId="77777777" w:rsidR="00ED34BF" w:rsidRDefault="00ED34BF">
      <w:pPr>
        <w:pStyle w:val="EW"/>
        <w:rPr>
          <w:lang w:val="en-US"/>
        </w:rPr>
      </w:pPr>
      <w:r>
        <w:t>S-NSSAI</w:t>
      </w:r>
      <w:r>
        <w:tab/>
        <w:t>Single Network Slice Selection Assistance</w:t>
      </w:r>
      <w:r>
        <w:rPr>
          <w:lang w:val="en-US"/>
        </w:rPr>
        <w:t xml:space="preserve"> Information</w:t>
      </w:r>
    </w:p>
    <w:p w14:paraId="50510DE8" w14:textId="77777777" w:rsidR="00ED34BF" w:rsidRDefault="00ED34BF">
      <w:pPr>
        <w:pStyle w:val="EW"/>
        <w:rPr>
          <w:lang w:val="en-US"/>
        </w:rPr>
      </w:pPr>
      <w:r>
        <w:t>SMF</w:t>
      </w:r>
      <w:r>
        <w:tab/>
        <w:t>Session Management Function</w:t>
      </w:r>
    </w:p>
    <w:p w14:paraId="508F6821" w14:textId="77777777" w:rsidR="00ED34BF" w:rsidRDefault="00ED34BF">
      <w:pPr>
        <w:pStyle w:val="EW"/>
      </w:pPr>
      <w:r>
        <w:t>SNPN</w:t>
      </w:r>
      <w:r>
        <w:tab/>
        <w:t>Stand-alone Non-Public Network</w:t>
      </w:r>
    </w:p>
    <w:p w14:paraId="289A9494" w14:textId="77777777" w:rsidR="00ED34BF" w:rsidRPr="00FE0925" w:rsidRDefault="00ED34BF">
      <w:pPr>
        <w:pStyle w:val="EW"/>
        <w:rPr>
          <w:lang w:eastAsia="ko-KR"/>
        </w:rPr>
      </w:pPr>
      <w:r w:rsidRPr="00FE0925">
        <w:t>SUPI</w:t>
      </w:r>
      <w:r w:rsidRPr="00FE0925">
        <w:tab/>
        <w:t>Subscription Permanent Identifier</w:t>
      </w:r>
    </w:p>
    <w:p w14:paraId="4D42BC65" w14:textId="77777777" w:rsidR="00ED34BF" w:rsidRDefault="00ED34BF">
      <w:pPr>
        <w:pStyle w:val="EW"/>
        <w:rPr>
          <w:lang w:val="en-US"/>
        </w:rPr>
      </w:pPr>
      <w:r>
        <w:rPr>
          <w:lang w:val="en-US"/>
        </w:rPr>
        <w:t>UDM</w:t>
      </w:r>
      <w:r>
        <w:rPr>
          <w:lang w:val="en-US"/>
        </w:rPr>
        <w:tab/>
        <w:t>Unified Data Management</w:t>
      </w:r>
    </w:p>
    <w:p w14:paraId="1442453D" w14:textId="77777777" w:rsidR="00EE3F7E" w:rsidRDefault="00EE3F7E" w:rsidP="00EE3F7E">
      <w:pPr>
        <w:pStyle w:val="EW"/>
      </w:pPr>
      <w:bookmarkStart w:id="46" w:name="_Toc20407538"/>
      <w:bookmarkStart w:id="47" w:name="_Toc36040347"/>
      <w:bookmarkStart w:id="48" w:name="_Toc45134238"/>
      <w:bookmarkStart w:id="49" w:name="_Toc51763436"/>
      <w:bookmarkStart w:id="50" w:name="_Toc59018696"/>
      <w:r>
        <w:t>UDR</w:t>
      </w:r>
      <w:r>
        <w:tab/>
        <w:t>Unified Data Repository</w:t>
      </w:r>
    </w:p>
    <w:p w14:paraId="4D66E0C5" w14:textId="77777777" w:rsidR="00EE3F7E" w:rsidRDefault="00EE3F7E" w:rsidP="00EE3F7E">
      <w:pPr>
        <w:pStyle w:val="EW"/>
        <w:rPr>
          <w:lang w:val="en-US" w:eastAsia="ko-KR"/>
        </w:rPr>
      </w:pPr>
      <w:r>
        <w:t>UPF</w:t>
      </w:r>
      <w:r>
        <w:tab/>
        <w:t>User Plane Function</w:t>
      </w:r>
    </w:p>
    <w:p w14:paraId="7EC9B476" w14:textId="77777777" w:rsidR="00EE3F7E" w:rsidRPr="00FE0925" w:rsidRDefault="00EE3F7E" w:rsidP="00EE3F7E">
      <w:pPr>
        <w:pStyle w:val="EW"/>
      </w:pPr>
      <w:r w:rsidRPr="00FE0925">
        <w:t>URSP</w:t>
      </w:r>
      <w:r w:rsidRPr="00FE0925">
        <w:tab/>
        <w:t>UE Route Selection Policy</w:t>
      </w:r>
    </w:p>
    <w:p w14:paraId="1B1D1D56" w14:textId="77777777" w:rsidR="00ED34BF" w:rsidRDefault="00ED34BF">
      <w:pPr>
        <w:pStyle w:val="Heading1"/>
        <w:rPr>
          <w:rFonts w:hint="eastAsia"/>
        </w:rPr>
      </w:pPr>
      <w:bookmarkStart w:id="51" w:name="_Toc209513923"/>
      <w:r>
        <w:t>4</w:t>
      </w:r>
      <w:r>
        <w:tab/>
        <w:t>Npcf_EventExposure Service</w:t>
      </w:r>
      <w:bookmarkEnd w:id="46"/>
      <w:bookmarkEnd w:id="47"/>
      <w:bookmarkEnd w:id="48"/>
      <w:bookmarkEnd w:id="49"/>
      <w:bookmarkEnd w:id="50"/>
      <w:bookmarkEnd w:id="51"/>
    </w:p>
    <w:p w14:paraId="46FB397E" w14:textId="77777777" w:rsidR="00ED34BF" w:rsidRDefault="00ED34BF">
      <w:pPr>
        <w:pStyle w:val="Heading2"/>
      </w:pPr>
      <w:bookmarkStart w:id="52" w:name="_Toc20407539"/>
      <w:bookmarkStart w:id="53" w:name="_Toc36040348"/>
      <w:bookmarkStart w:id="54" w:name="_Toc45134239"/>
      <w:bookmarkStart w:id="55" w:name="_Toc51763437"/>
      <w:bookmarkStart w:id="56" w:name="_Toc59018697"/>
      <w:bookmarkStart w:id="57" w:name="_Toc209513924"/>
      <w:r>
        <w:t>4.1</w:t>
      </w:r>
      <w:r>
        <w:tab/>
        <w:t>Service Description</w:t>
      </w:r>
      <w:bookmarkEnd w:id="52"/>
      <w:bookmarkEnd w:id="53"/>
      <w:bookmarkEnd w:id="54"/>
      <w:bookmarkEnd w:id="55"/>
      <w:bookmarkEnd w:id="56"/>
      <w:bookmarkEnd w:id="57"/>
    </w:p>
    <w:p w14:paraId="2ED97B07" w14:textId="77777777" w:rsidR="00ED34BF" w:rsidRDefault="00ED34BF">
      <w:pPr>
        <w:pStyle w:val="Heading3"/>
        <w:rPr>
          <w:lang w:eastAsia="zh-CN"/>
        </w:rPr>
      </w:pPr>
      <w:bookmarkStart w:id="58" w:name="_Toc20407540"/>
      <w:bookmarkStart w:id="59" w:name="_Toc36040349"/>
      <w:bookmarkStart w:id="60" w:name="_Toc45134240"/>
      <w:bookmarkStart w:id="61" w:name="_Toc51763438"/>
      <w:bookmarkStart w:id="62" w:name="_Toc59018698"/>
      <w:bookmarkStart w:id="63" w:name="_Toc209513925"/>
      <w:r>
        <w:t>4.</w:t>
      </w:r>
      <w:r>
        <w:rPr>
          <w:rFonts w:hint="eastAsia"/>
          <w:lang w:eastAsia="zh-CN"/>
        </w:rPr>
        <w:t>1</w:t>
      </w:r>
      <w:r>
        <w:rPr>
          <w:lang w:eastAsia="zh-CN"/>
        </w:rPr>
        <w:t>.1</w:t>
      </w:r>
      <w:r>
        <w:tab/>
      </w:r>
      <w:r>
        <w:rPr>
          <w:rFonts w:hint="eastAsia"/>
          <w:lang w:eastAsia="zh-CN"/>
        </w:rPr>
        <w:t>Overview</w:t>
      </w:r>
      <w:bookmarkEnd w:id="58"/>
      <w:bookmarkEnd w:id="59"/>
      <w:bookmarkEnd w:id="60"/>
      <w:bookmarkEnd w:id="61"/>
      <w:bookmarkEnd w:id="62"/>
      <w:bookmarkEnd w:id="63"/>
    </w:p>
    <w:p w14:paraId="685196BB"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1D105FF3" w14:textId="77777777" w:rsidR="00ED34BF" w:rsidRDefault="00ED34BF">
      <w:pPr>
        <w:rPr>
          <w:noProof/>
        </w:rPr>
      </w:pPr>
      <w:r>
        <w:rPr>
          <w:noProof/>
        </w:rPr>
        <w:t>This service:</w:t>
      </w:r>
    </w:p>
    <w:p w14:paraId="183DA2DB" w14:textId="77777777" w:rsidR="00ED34BF" w:rsidRDefault="00ED34BF">
      <w:pPr>
        <w:pStyle w:val="B1"/>
        <w:rPr>
          <w:noProof/>
        </w:rPr>
      </w:pPr>
      <w:r>
        <w:rPr>
          <w:noProof/>
        </w:rPr>
        <w:t>-</w:t>
      </w:r>
      <w:r>
        <w:rPr>
          <w:noProof/>
        </w:rPr>
        <w:tab/>
        <w:t>allows NF service consumers to subscribe to, modify and unsubscribe from policy control events; and</w:t>
      </w:r>
    </w:p>
    <w:p w14:paraId="0F9D5A2B" w14:textId="77777777" w:rsidR="00ED34BF" w:rsidRDefault="00ED34BF">
      <w:pPr>
        <w:pStyle w:val="B1"/>
        <w:rPr>
          <w:noProof/>
        </w:rPr>
      </w:pPr>
      <w:r>
        <w:rPr>
          <w:noProof/>
        </w:rPr>
        <w:t>-</w:t>
      </w:r>
      <w:r>
        <w:rPr>
          <w:noProof/>
        </w:rPr>
        <w:tab/>
        <w:t>notifies NF service consumers with a corresponding subscription about observed events on the PCF.</w:t>
      </w:r>
    </w:p>
    <w:p w14:paraId="2298D65A" w14:textId="77777777" w:rsidR="00ED34BF" w:rsidRDefault="00ED34BF">
      <w:pPr>
        <w:rPr>
          <w:noProof/>
        </w:rPr>
      </w:pPr>
      <w:r>
        <w:rPr>
          <w:noProof/>
        </w:rPr>
        <w:t>The types of observed events include:</w:t>
      </w:r>
    </w:p>
    <w:p w14:paraId="5C63ED0C" w14:textId="77777777" w:rsidR="000B19F5" w:rsidRDefault="000B19F5" w:rsidP="000B19F5">
      <w:pPr>
        <w:pStyle w:val="B1"/>
        <w:rPr>
          <w:noProof/>
        </w:rPr>
      </w:pPr>
      <w:r>
        <w:rPr>
          <w:noProof/>
        </w:rPr>
        <w:t>-</w:t>
      </w:r>
      <w:r>
        <w:rPr>
          <w:noProof/>
        </w:rPr>
        <w:tab/>
        <w:t>PLMN identifier notification;</w:t>
      </w:r>
    </w:p>
    <w:p w14:paraId="0089C19A"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FD4D510"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62FE8F6B" w14:textId="77777777" w:rsidR="00D50363" w:rsidRDefault="00D50363" w:rsidP="00D50363">
      <w:pPr>
        <w:pStyle w:val="B1"/>
        <w:rPr>
          <w:noProof/>
        </w:rPr>
      </w:pPr>
      <w:r>
        <w:rPr>
          <w:noProof/>
        </w:rPr>
        <w:t>-</w:t>
      </w:r>
      <w:r>
        <w:rPr>
          <w:noProof/>
        </w:rPr>
        <w:tab/>
        <w:t>access type change;</w:t>
      </w:r>
    </w:p>
    <w:p w14:paraId="5AD0E18C" w14:textId="77777777" w:rsidR="00D50363" w:rsidRDefault="00D50363" w:rsidP="00D50363">
      <w:pPr>
        <w:pStyle w:val="B1"/>
        <w:rPr>
          <w:noProof/>
        </w:rPr>
      </w:pPr>
      <w:r>
        <w:rPr>
          <w:noProof/>
        </w:rPr>
        <w:t>-</w:t>
      </w:r>
      <w:r>
        <w:rPr>
          <w:noProof/>
        </w:rPr>
        <w:tab/>
        <w:t>satellite backhaul category change;</w:t>
      </w:r>
    </w:p>
    <w:p w14:paraId="1A69A45C" w14:textId="77777777" w:rsidR="00D50363" w:rsidRDefault="00D50363" w:rsidP="00D50363">
      <w:pPr>
        <w:pStyle w:val="B1"/>
        <w:rPr>
          <w:noProof/>
        </w:rPr>
      </w:pPr>
      <w:r>
        <w:rPr>
          <w:noProof/>
        </w:rPr>
        <w:t>-</w:t>
      </w:r>
      <w:r>
        <w:rPr>
          <w:noProof/>
        </w:rPr>
        <w:tab/>
        <w:t>service area coverage change;</w:t>
      </w:r>
    </w:p>
    <w:p w14:paraId="61D3117F"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 and</w:t>
      </w:r>
    </w:p>
    <w:p w14:paraId="79531830" w14:textId="77777777" w:rsidR="00D50363" w:rsidRDefault="00D50363" w:rsidP="00D50363">
      <w:pPr>
        <w:pStyle w:val="B1"/>
        <w:rPr>
          <w:lang w:eastAsia="zh-CN"/>
        </w:rPr>
      </w:pPr>
      <w:r>
        <w:rPr>
          <w:lang w:eastAsia="zh-CN"/>
        </w:rPr>
        <w:t>-</w:t>
      </w:r>
      <w:r>
        <w:rPr>
          <w:lang w:eastAsia="zh-CN"/>
        </w:rPr>
        <w:tab/>
        <w:t>application traffic detection events.</w:t>
      </w:r>
    </w:p>
    <w:p w14:paraId="03D3EE97" w14:textId="77777777" w:rsidR="00ED34BF" w:rsidRDefault="00ED34BF">
      <w:pPr>
        <w:rPr>
          <w:rFonts w:hint="eastAsia"/>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7474C1C9" w14:textId="77777777" w:rsidR="00ED34BF" w:rsidRDefault="00ED34BF">
      <w:pPr>
        <w:pStyle w:val="Heading3"/>
      </w:pPr>
      <w:bookmarkStart w:id="64" w:name="_Toc20407541"/>
      <w:bookmarkStart w:id="65" w:name="_Toc36040350"/>
      <w:bookmarkStart w:id="66" w:name="_Toc45134241"/>
      <w:bookmarkStart w:id="67" w:name="_Toc51763439"/>
      <w:bookmarkStart w:id="68" w:name="_Toc59018699"/>
      <w:bookmarkStart w:id="69" w:name="_Toc209513926"/>
      <w:r>
        <w:rPr>
          <w:rFonts w:hint="eastAsia"/>
        </w:rPr>
        <w:t>4.1</w:t>
      </w:r>
      <w:r>
        <w:t>.2</w:t>
      </w:r>
      <w:r>
        <w:rPr>
          <w:rFonts w:hint="eastAsia"/>
        </w:rPr>
        <w:tab/>
      </w:r>
      <w:r>
        <w:t>Service Architecture</w:t>
      </w:r>
      <w:bookmarkEnd w:id="64"/>
      <w:bookmarkEnd w:id="65"/>
      <w:bookmarkEnd w:id="66"/>
      <w:bookmarkEnd w:id="67"/>
      <w:bookmarkEnd w:id="68"/>
      <w:bookmarkEnd w:id="69"/>
    </w:p>
    <w:p w14:paraId="3E3B3F4B"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01F80315" w14:textId="77777777" w:rsidR="00ED34BF" w:rsidRDefault="00ED34BF">
      <w:pPr>
        <w:rPr>
          <w:noProof/>
        </w:rPr>
      </w:pPr>
      <w:r>
        <w:rPr>
          <w:noProof/>
        </w:rPr>
        <w:t>The Policy Event Exposure Service (Npcf_EventExposure) is part of the Npcf service-based interface exhibited by the Policy Control Function (PCF).</w:t>
      </w:r>
    </w:p>
    <w:p w14:paraId="229AE026" w14:textId="77777777" w:rsidR="00D50363" w:rsidRDefault="00D50363" w:rsidP="00D50363">
      <w:r>
        <w:rPr>
          <w:noProof/>
        </w:rPr>
        <w:t>The known NF service consumers of the Npcf_EventExposure service are</w:t>
      </w:r>
      <w:r>
        <w:t xml:space="preserve"> the Network Exposure Function (NEF) and the Application Function (AF).</w:t>
      </w:r>
    </w:p>
    <w:p w14:paraId="2A95C908" w14:textId="77777777" w:rsidR="00D50363" w:rsidRDefault="00D50363" w:rsidP="00D50363">
      <w:r>
        <w:t>The Npcf_EventExposure service is provided by the PCF and consumed by NF service consumers (e.g. NEF, AF), as shown in figure 4.1.2-1 for the SBI representation model and in figure 4.1.2-2 for reference point representation model.</w:t>
      </w:r>
    </w:p>
    <w:bookmarkStart w:id="70" w:name="_MON_1568531989"/>
    <w:bookmarkEnd w:id="70"/>
    <w:p w14:paraId="4F4DFD5D" w14:textId="77777777" w:rsidR="00D50363" w:rsidRDefault="00D50363" w:rsidP="00D50363">
      <w:pPr>
        <w:pStyle w:val="TH"/>
      </w:pPr>
      <w:r>
        <w:object w:dxaOrig="7001" w:dyaOrig="3967" w14:anchorId="2ACF7E35">
          <v:shape id="_x0000_i1027" type="#_x0000_t75" style="width:350.3pt;height:197.9pt" o:ole="">
            <v:imagedata r:id="rId16" o:title=""/>
          </v:shape>
          <o:OLEObject Type="Embed" ProgID="Word.Picture.8" ShapeID="_x0000_i1027" DrawAspect="Content" ObjectID="_1820238293" r:id="rId17"/>
        </w:object>
      </w:r>
    </w:p>
    <w:p w14:paraId="7DFDC13B" w14:textId="77777777" w:rsidR="00ED34BF" w:rsidRDefault="001F10EF">
      <w:pPr>
        <w:pStyle w:val="TF"/>
      </w:pPr>
      <w:r>
        <w:t>Figure </w:t>
      </w:r>
      <w:r w:rsidR="00ED34BF">
        <w:t>4.1.2-1: Npcf_EventExposure service Architecture, SBI representation</w:t>
      </w:r>
    </w:p>
    <w:p w14:paraId="0AEAFC95" w14:textId="77777777" w:rsidR="00ED34BF" w:rsidRDefault="00D50363" w:rsidP="00337AAF">
      <w:pPr>
        <w:pStyle w:val="TH"/>
        <w:rPr>
          <w:lang w:val="en-US"/>
        </w:rPr>
      </w:pPr>
      <w:r>
        <w:rPr>
          <w:rFonts w:ascii="Times New Roman" w:hAnsi="Times New Roman"/>
          <w:lang w:val="en-US"/>
        </w:rPr>
        <w:object w:dxaOrig="7920" w:dyaOrig="2820" w14:anchorId="03762B63">
          <v:shape id="_x0000_i1028" type="#_x0000_t75" style="width:396.2pt;height:140.9pt" o:ole="">
            <v:imagedata r:id="rId18" o:title="" croptop="8552f"/>
          </v:shape>
          <o:OLEObject Type="Embed" ProgID="Visio.Drawing.11" ShapeID="_x0000_i1028" DrawAspect="Content" ObjectID="_1820238294" r:id="rId19"/>
        </w:object>
      </w:r>
    </w:p>
    <w:p w14:paraId="73E89540" w14:textId="77777777" w:rsidR="00ED34BF" w:rsidRDefault="001F10EF">
      <w:pPr>
        <w:pStyle w:val="TF"/>
      </w:pPr>
      <w:r>
        <w:t>Figure </w:t>
      </w:r>
      <w:r w:rsidR="00ED34BF">
        <w:t>4.1.2-2: Npcf_EventExposure service Architecture, reference point representation</w:t>
      </w:r>
    </w:p>
    <w:p w14:paraId="3CB2B023" w14:textId="77777777" w:rsidR="0052638C" w:rsidRPr="0061791A" w:rsidRDefault="0052638C" w:rsidP="0052638C">
      <w:pPr>
        <w:pStyle w:val="NO"/>
      </w:pPr>
      <w:bookmarkStart w:id="71" w:name="_Toc20407542"/>
      <w:bookmarkStart w:id="72" w:name="_Toc36040351"/>
      <w:bookmarkStart w:id="73" w:name="_Toc45134242"/>
      <w:bookmarkStart w:id="74" w:name="_Toc51763440"/>
      <w:bookmarkStart w:id="75" w:name="_Toc59018700"/>
      <w:r>
        <w:t>NOTE:</w:t>
      </w:r>
      <w:r>
        <w:tab/>
        <w:t>The NWDAF and the DCCF can be consumers of the Npcf_EventExposure service to perform data collection. However, there is no data collected from the PCF by the NWDAF or the DCCF defined in this release of the specification.</w:t>
      </w:r>
    </w:p>
    <w:p w14:paraId="2E1BFA2B" w14:textId="77777777" w:rsidR="00ED34BF" w:rsidRDefault="00ED34BF">
      <w:pPr>
        <w:pStyle w:val="Heading3"/>
        <w:rPr>
          <w:lang w:val="en-US"/>
        </w:rPr>
      </w:pPr>
      <w:bookmarkStart w:id="76" w:name="_Toc209513927"/>
      <w:r>
        <w:rPr>
          <w:lang w:val="en-US"/>
        </w:rPr>
        <w:t>4.</w:t>
      </w:r>
      <w:r>
        <w:rPr>
          <w:rFonts w:hint="eastAsia"/>
          <w:lang w:val="en-US" w:eastAsia="zh-CN"/>
        </w:rPr>
        <w:t>1.3</w:t>
      </w:r>
      <w:r>
        <w:rPr>
          <w:lang w:val="en-US"/>
        </w:rPr>
        <w:tab/>
        <w:t>Network Functions</w:t>
      </w:r>
      <w:bookmarkEnd w:id="71"/>
      <w:bookmarkEnd w:id="72"/>
      <w:bookmarkEnd w:id="73"/>
      <w:bookmarkEnd w:id="74"/>
      <w:bookmarkEnd w:id="75"/>
      <w:bookmarkEnd w:id="76"/>
    </w:p>
    <w:p w14:paraId="02591A18" w14:textId="77777777" w:rsidR="00ED34BF" w:rsidRDefault="00ED34BF">
      <w:pPr>
        <w:pStyle w:val="Heading4"/>
        <w:rPr>
          <w:lang w:eastAsia="zh-CN"/>
        </w:rPr>
      </w:pPr>
      <w:bookmarkStart w:id="77" w:name="_Toc20407543"/>
      <w:bookmarkStart w:id="78" w:name="_Toc36040352"/>
      <w:bookmarkStart w:id="79" w:name="_Toc45134243"/>
      <w:bookmarkStart w:id="80" w:name="_Toc51763441"/>
      <w:bookmarkStart w:id="81" w:name="_Toc59018701"/>
      <w:bookmarkStart w:id="82" w:name="_Toc209513928"/>
      <w:r>
        <w:t>4.</w:t>
      </w:r>
      <w:r>
        <w:rPr>
          <w:rFonts w:hint="eastAsia"/>
          <w:lang w:eastAsia="zh-CN"/>
        </w:rPr>
        <w:t>1.3.1</w:t>
      </w:r>
      <w:r>
        <w:tab/>
      </w:r>
      <w:r>
        <w:rPr>
          <w:noProof/>
        </w:rPr>
        <w:t>Policy Control Function</w:t>
      </w:r>
      <w:r>
        <w:t xml:space="preserve"> (</w:t>
      </w:r>
      <w:r>
        <w:rPr>
          <w:lang w:eastAsia="zh-CN"/>
        </w:rPr>
        <w:t>PCF)</w:t>
      </w:r>
      <w:bookmarkEnd w:id="77"/>
      <w:bookmarkEnd w:id="78"/>
      <w:bookmarkEnd w:id="79"/>
      <w:bookmarkEnd w:id="80"/>
      <w:bookmarkEnd w:id="81"/>
      <w:bookmarkEnd w:id="82"/>
    </w:p>
    <w:p w14:paraId="2F4AAF5C"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5F362F71"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3CC6FCC9" w14:textId="77777777" w:rsidR="00ED34BF" w:rsidRDefault="00ED34BF">
      <w:r>
        <w:t>The PCF also offers the access and mobility policy control to the NF service consumers as defined in 3GPP TS 29.534 [23].</w:t>
      </w:r>
    </w:p>
    <w:p w14:paraId="38DC72BA"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7C2A1CE3" w14:textId="77777777" w:rsidR="00D50363" w:rsidRDefault="00D50363" w:rsidP="00D50363">
      <w:pPr>
        <w:pStyle w:val="Heading4"/>
        <w:rPr>
          <w:lang w:eastAsia="zh-CN"/>
        </w:rPr>
      </w:pPr>
      <w:bookmarkStart w:id="83" w:name="_Toc20407545"/>
      <w:bookmarkStart w:id="84" w:name="_Toc36040354"/>
      <w:bookmarkStart w:id="85" w:name="_Toc45134245"/>
      <w:bookmarkStart w:id="86" w:name="_Toc51763443"/>
      <w:bookmarkStart w:id="87" w:name="_Toc59018703"/>
      <w:bookmarkStart w:id="88" w:name="_Toc20407544"/>
      <w:bookmarkStart w:id="89" w:name="_Toc36040353"/>
      <w:bookmarkStart w:id="90" w:name="_Toc45134244"/>
      <w:bookmarkStart w:id="91" w:name="_Toc51763442"/>
      <w:bookmarkStart w:id="92" w:name="_Toc59018702"/>
      <w:bookmarkStart w:id="93" w:name="_Toc129336420"/>
      <w:bookmarkStart w:id="94" w:name="_Toc209513929"/>
      <w:r>
        <w:t>4.</w:t>
      </w:r>
      <w:r>
        <w:rPr>
          <w:lang w:eastAsia="zh-CN"/>
        </w:rPr>
        <w:t>1.3.2</w:t>
      </w:r>
      <w:r>
        <w:tab/>
      </w:r>
      <w:r>
        <w:rPr>
          <w:lang w:eastAsia="zh-CN"/>
        </w:rPr>
        <w:t>NF Service Consumers</w:t>
      </w:r>
      <w:bookmarkEnd w:id="88"/>
      <w:bookmarkEnd w:id="89"/>
      <w:bookmarkEnd w:id="90"/>
      <w:bookmarkEnd w:id="91"/>
      <w:bookmarkEnd w:id="92"/>
      <w:bookmarkEnd w:id="93"/>
      <w:bookmarkEnd w:id="94"/>
    </w:p>
    <w:p w14:paraId="76A33011" w14:textId="77777777" w:rsidR="00D50363" w:rsidRDefault="00D50363" w:rsidP="00D50363">
      <w:pPr>
        <w:rPr>
          <w:noProof/>
        </w:rPr>
      </w:pPr>
      <w:r>
        <w:rPr>
          <w:noProof/>
        </w:rPr>
        <w:t>As indicated in clause 4.1.2 above, the known NF service consumer of the Npcf_EventExposure service are the Network Exposure Function (NEF) and the Application Function (AF).</w:t>
      </w:r>
    </w:p>
    <w:p w14:paraId="6D77E2E6" w14:textId="77777777" w:rsidR="00D50363" w:rsidRDefault="00D50363" w:rsidP="00D50363">
      <w:pPr>
        <w:rPr>
          <w:noProof/>
        </w:rPr>
      </w:pPr>
      <w:r>
        <w:rPr>
          <w:noProof/>
        </w:rPr>
        <w:t>The Network Exposure Function (NEF) is a functional element that supports the following functionalities:</w:t>
      </w:r>
    </w:p>
    <w:p w14:paraId="2B4892F5"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1A3A8F28"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5392B651"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3E691186" w14:textId="77777777" w:rsidR="00D50363" w:rsidRDefault="00D50363" w:rsidP="00D50363">
      <w:pPr>
        <w:pStyle w:val="B1"/>
        <w:rPr>
          <w:noProof/>
        </w:rPr>
      </w:pPr>
      <w:r>
        <w:t>-</w:t>
      </w:r>
      <w:r>
        <w:tab/>
      </w:r>
      <w:r>
        <w:rPr>
          <w:noProof/>
        </w:rPr>
        <w:t xml:space="preserve">The NEF supports exposing information (collected from other 3GPP NFs) to the AF. </w:t>
      </w:r>
    </w:p>
    <w:p w14:paraId="5FD22230"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1B76637B" w14:textId="77777777" w:rsidR="00ED34BF" w:rsidRDefault="00ED34BF">
      <w:pPr>
        <w:pStyle w:val="Heading2"/>
        <w:rPr>
          <w:lang w:val="en-US" w:eastAsia="zh-CN"/>
        </w:rPr>
      </w:pPr>
      <w:bookmarkStart w:id="95" w:name="_Toc209513930"/>
      <w:r>
        <w:rPr>
          <w:lang w:val="en-US"/>
        </w:rPr>
        <w:t>4.</w:t>
      </w:r>
      <w:r>
        <w:rPr>
          <w:lang w:val="en-US" w:eastAsia="zh-CN"/>
        </w:rPr>
        <w:t>2</w:t>
      </w:r>
      <w:r>
        <w:rPr>
          <w:lang w:val="en-US"/>
        </w:rPr>
        <w:tab/>
      </w:r>
      <w:r>
        <w:rPr>
          <w:lang w:val="en-US" w:eastAsia="zh-CN"/>
        </w:rPr>
        <w:t>Service Operations</w:t>
      </w:r>
      <w:bookmarkEnd w:id="83"/>
      <w:bookmarkEnd w:id="84"/>
      <w:bookmarkEnd w:id="85"/>
      <w:bookmarkEnd w:id="86"/>
      <w:bookmarkEnd w:id="87"/>
      <w:bookmarkEnd w:id="95"/>
    </w:p>
    <w:p w14:paraId="27D32992" w14:textId="77777777" w:rsidR="00ED34BF" w:rsidRDefault="00ED34BF">
      <w:pPr>
        <w:pStyle w:val="Heading3"/>
        <w:rPr>
          <w:lang w:eastAsia="zh-CN"/>
        </w:rPr>
      </w:pPr>
      <w:bookmarkStart w:id="96" w:name="_Toc20407546"/>
      <w:bookmarkStart w:id="97" w:name="_Toc36040355"/>
      <w:bookmarkStart w:id="98" w:name="_Toc45134246"/>
      <w:bookmarkStart w:id="99" w:name="_Toc51763444"/>
      <w:bookmarkStart w:id="100" w:name="_Toc59018704"/>
      <w:bookmarkStart w:id="101" w:name="_Toc209513931"/>
      <w:r>
        <w:t>4.</w:t>
      </w:r>
      <w:r>
        <w:rPr>
          <w:lang w:eastAsia="zh-CN"/>
        </w:rPr>
        <w:t>2</w:t>
      </w:r>
      <w:r>
        <w:t>.1</w:t>
      </w:r>
      <w:r>
        <w:tab/>
        <w:t>Introduction</w:t>
      </w:r>
      <w:bookmarkEnd w:id="96"/>
      <w:bookmarkEnd w:id="97"/>
      <w:bookmarkEnd w:id="98"/>
      <w:bookmarkEnd w:id="99"/>
      <w:bookmarkEnd w:id="100"/>
      <w:bookmarkEnd w:id="101"/>
    </w:p>
    <w:p w14:paraId="6AEE8F3E" w14:textId="77777777" w:rsidR="00ED34BF" w:rsidRDefault="00ED34BF">
      <w:r>
        <w:t>Service operations defined for the Npcf_EventExposure Service are shown in table 4.2.1-1.</w:t>
      </w:r>
    </w:p>
    <w:p w14:paraId="5CFA291E"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1CEF2F14" w14:textId="77777777" w:rsidTr="00795461">
        <w:trPr>
          <w:jc w:val="center"/>
        </w:trPr>
        <w:tc>
          <w:tcPr>
            <w:tcW w:w="3119" w:type="dxa"/>
            <w:shd w:val="clear" w:color="000000" w:fill="C0C0C0"/>
          </w:tcPr>
          <w:p w14:paraId="04085DD0"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00395FB" w14:textId="77777777" w:rsidR="00ED34BF" w:rsidRDefault="00ED34BF">
            <w:pPr>
              <w:pStyle w:val="TAH"/>
            </w:pPr>
            <w:r>
              <w:t>Description</w:t>
            </w:r>
          </w:p>
        </w:tc>
        <w:tc>
          <w:tcPr>
            <w:tcW w:w="2047" w:type="dxa"/>
            <w:shd w:val="clear" w:color="000000" w:fill="C0C0C0"/>
          </w:tcPr>
          <w:p w14:paraId="349D9879" w14:textId="77777777" w:rsidR="00ED34BF" w:rsidRDefault="00ED34BF">
            <w:pPr>
              <w:pStyle w:val="TAH"/>
            </w:pPr>
            <w:r>
              <w:t>Initiated by</w:t>
            </w:r>
          </w:p>
        </w:tc>
      </w:tr>
      <w:tr w:rsidR="00ED34BF" w14:paraId="5B5FABFF" w14:textId="77777777" w:rsidTr="00795461">
        <w:trPr>
          <w:jc w:val="center"/>
        </w:trPr>
        <w:tc>
          <w:tcPr>
            <w:tcW w:w="3119" w:type="dxa"/>
          </w:tcPr>
          <w:p w14:paraId="1EEDD2EE" w14:textId="77777777" w:rsidR="00ED34BF" w:rsidRDefault="00ED34BF">
            <w:pPr>
              <w:pStyle w:val="TAL"/>
            </w:pPr>
            <w:r>
              <w:t>Npcf_EventExposure_Subscribe</w:t>
            </w:r>
          </w:p>
        </w:tc>
        <w:tc>
          <w:tcPr>
            <w:tcW w:w="4394" w:type="dxa"/>
          </w:tcPr>
          <w:p w14:paraId="24C1C4F0"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38ACE1D0" w14:textId="77777777" w:rsidR="00ED34BF" w:rsidRDefault="00ED34BF">
            <w:pPr>
              <w:pStyle w:val="TAC"/>
            </w:pPr>
            <w:r>
              <w:t>NF service consumer (e.g. NEF)</w:t>
            </w:r>
          </w:p>
        </w:tc>
      </w:tr>
      <w:tr w:rsidR="00ED34BF" w14:paraId="2B3DF8D6" w14:textId="77777777" w:rsidTr="00795461">
        <w:trPr>
          <w:jc w:val="center"/>
        </w:trPr>
        <w:tc>
          <w:tcPr>
            <w:tcW w:w="3119" w:type="dxa"/>
          </w:tcPr>
          <w:p w14:paraId="005641C3" w14:textId="77777777" w:rsidR="00ED34BF" w:rsidRDefault="00ED34BF">
            <w:pPr>
              <w:pStyle w:val="TAL"/>
            </w:pPr>
            <w:r>
              <w:t>Npcf_EventExposure_Unsubscribe</w:t>
            </w:r>
          </w:p>
        </w:tc>
        <w:tc>
          <w:tcPr>
            <w:tcW w:w="4394" w:type="dxa"/>
          </w:tcPr>
          <w:p w14:paraId="08258D71" w14:textId="77777777" w:rsidR="00ED34BF" w:rsidRDefault="00ED34BF">
            <w:pPr>
              <w:pStyle w:val="TAL"/>
            </w:pPr>
            <w:r>
              <w:t>This service operation is used by an NF service consumer to unsubscribe from event notifications.</w:t>
            </w:r>
          </w:p>
        </w:tc>
        <w:tc>
          <w:tcPr>
            <w:tcW w:w="2047" w:type="dxa"/>
          </w:tcPr>
          <w:p w14:paraId="23AFD2FD" w14:textId="77777777" w:rsidR="00ED34BF" w:rsidRDefault="00ED34BF">
            <w:pPr>
              <w:pStyle w:val="TAC"/>
            </w:pPr>
            <w:r>
              <w:t>NF service consumer (e.g. NEF)</w:t>
            </w:r>
          </w:p>
        </w:tc>
      </w:tr>
      <w:tr w:rsidR="00ED34BF" w14:paraId="33D07F91" w14:textId="77777777" w:rsidTr="00795461">
        <w:trPr>
          <w:jc w:val="center"/>
        </w:trPr>
        <w:tc>
          <w:tcPr>
            <w:tcW w:w="3119" w:type="dxa"/>
          </w:tcPr>
          <w:p w14:paraId="037FF889" w14:textId="77777777" w:rsidR="00ED34BF" w:rsidRDefault="00ED34BF">
            <w:pPr>
              <w:pStyle w:val="TAL"/>
            </w:pPr>
            <w:r>
              <w:t>Npcf_EventExposure_Notify</w:t>
            </w:r>
          </w:p>
        </w:tc>
        <w:tc>
          <w:tcPr>
            <w:tcW w:w="4394" w:type="dxa"/>
          </w:tcPr>
          <w:p w14:paraId="5F6E3FE0"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23955AFE" w14:textId="77777777" w:rsidR="00ED34BF" w:rsidRDefault="00ED34BF">
            <w:pPr>
              <w:pStyle w:val="TAC"/>
            </w:pPr>
            <w:r>
              <w:t>PCF</w:t>
            </w:r>
          </w:p>
        </w:tc>
      </w:tr>
    </w:tbl>
    <w:p w14:paraId="60BAA77A" w14:textId="77777777" w:rsidR="00ED34BF" w:rsidRDefault="00ED34BF"/>
    <w:p w14:paraId="73B7F04C" w14:textId="77777777" w:rsidR="00ED34BF" w:rsidRDefault="00ED34BF">
      <w:pPr>
        <w:pStyle w:val="Heading3"/>
      </w:pPr>
      <w:bookmarkStart w:id="102" w:name="_Toc20407547"/>
      <w:bookmarkStart w:id="103" w:name="_Toc36040356"/>
      <w:bookmarkStart w:id="104" w:name="_Toc45134247"/>
      <w:bookmarkStart w:id="105" w:name="_Toc51763445"/>
      <w:bookmarkStart w:id="106" w:name="_Toc59018705"/>
      <w:bookmarkStart w:id="107" w:name="_Toc209513932"/>
      <w:r>
        <w:t>4.2.2</w:t>
      </w:r>
      <w:r>
        <w:tab/>
      </w:r>
      <w:r>
        <w:rPr>
          <w:rFonts w:hint="eastAsia"/>
          <w:lang w:eastAsia="zh-CN"/>
        </w:rPr>
        <w:t>Npcf_</w:t>
      </w:r>
      <w:r>
        <w:rPr>
          <w:lang w:eastAsia="zh-CN"/>
        </w:rPr>
        <w:t>EventExposure_Subscribe</w:t>
      </w:r>
      <w:r>
        <w:t xml:space="preserve"> service operation</w:t>
      </w:r>
      <w:bookmarkEnd w:id="102"/>
      <w:bookmarkEnd w:id="103"/>
      <w:bookmarkEnd w:id="104"/>
      <w:bookmarkEnd w:id="105"/>
      <w:bookmarkEnd w:id="106"/>
      <w:bookmarkEnd w:id="107"/>
    </w:p>
    <w:p w14:paraId="728A92E9" w14:textId="77777777" w:rsidR="00ED34BF" w:rsidRDefault="00ED34BF">
      <w:pPr>
        <w:pStyle w:val="Heading4"/>
      </w:pPr>
      <w:bookmarkStart w:id="108" w:name="_Toc20407548"/>
      <w:bookmarkStart w:id="109" w:name="_Toc36040357"/>
      <w:bookmarkStart w:id="110" w:name="_Toc45134248"/>
      <w:bookmarkStart w:id="111" w:name="_Toc51763446"/>
      <w:bookmarkStart w:id="112" w:name="_Toc59018706"/>
      <w:bookmarkStart w:id="113" w:name="_Toc209513933"/>
      <w:r>
        <w:t>4.2.2.1</w:t>
      </w:r>
      <w:r>
        <w:tab/>
        <w:t>General</w:t>
      </w:r>
      <w:bookmarkEnd w:id="108"/>
      <w:bookmarkEnd w:id="109"/>
      <w:bookmarkEnd w:id="110"/>
      <w:bookmarkEnd w:id="111"/>
      <w:bookmarkEnd w:id="112"/>
      <w:bookmarkEnd w:id="113"/>
    </w:p>
    <w:p w14:paraId="4932E5DC"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0A91472" w14:textId="77777777" w:rsidR="00ED34BF" w:rsidRDefault="00ED34BF">
      <w:pPr>
        <w:rPr>
          <w:noProof/>
        </w:rPr>
      </w:pPr>
      <w:r>
        <w:rPr>
          <w:noProof/>
        </w:rPr>
        <w:t>The following are the types of events for which a subscription can be made:</w:t>
      </w:r>
    </w:p>
    <w:p w14:paraId="318225FE" w14:textId="77777777" w:rsidR="00ED34BF" w:rsidRDefault="00ED34BF">
      <w:pPr>
        <w:pStyle w:val="B1"/>
        <w:rPr>
          <w:noProof/>
        </w:rPr>
      </w:pPr>
      <w:r>
        <w:rPr>
          <w:noProof/>
        </w:rPr>
        <w:t>-</w:t>
      </w:r>
      <w:r>
        <w:rPr>
          <w:noProof/>
        </w:rPr>
        <w:tab/>
        <w:t>PLMN identifier notification;</w:t>
      </w:r>
    </w:p>
    <w:p w14:paraId="68F84D2C"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18B59144"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08928FFC" w14:textId="77777777" w:rsidR="00ED34BF" w:rsidRDefault="00ED34BF">
      <w:pPr>
        <w:pStyle w:val="B1"/>
      </w:pPr>
      <w:r>
        <w:rPr>
          <w:rFonts w:eastAsia="DengXian"/>
          <w:lang w:val="en-US"/>
        </w:rPr>
        <w:t>-</w:t>
      </w:r>
      <w:r>
        <w:rPr>
          <w:rFonts w:eastAsia="DengXian"/>
          <w:lang w:val="en-US"/>
        </w:rPr>
        <w:tab/>
      </w:r>
      <w:r>
        <w:t>change of Access Type;</w:t>
      </w:r>
    </w:p>
    <w:p w14:paraId="79AA6573"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1902E1BE" w14:textId="77777777" w:rsidR="002E6FA9" w:rsidRDefault="002E6FA9" w:rsidP="002E6FA9">
      <w:pPr>
        <w:pStyle w:val="B1"/>
        <w:rPr>
          <w:rFonts w:eastAsia="DengXian"/>
          <w:noProof/>
        </w:rPr>
      </w:pPr>
      <w:r>
        <w:t>-</w:t>
      </w:r>
      <w:r>
        <w:tab/>
        <w:t xml:space="preserve">when the feature </w:t>
      </w:r>
      <w:r>
        <w:rPr>
          <w:noProof/>
        </w:rPr>
        <w:t>"SatelliteBackhaul" is supported,</w:t>
      </w:r>
      <w:r>
        <w:t xml:space="preserve"> satellite backhaul category change; </w:t>
      </w:r>
    </w:p>
    <w:p w14:paraId="1E9AFE55"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 and</w:t>
      </w:r>
    </w:p>
    <w:p w14:paraId="3B1BC138"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p>
    <w:p w14:paraId="32D05FFB"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EFEE377" w14:textId="77777777" w:rsidR="00ED34BF" w:rsidRDefault="00ED34BF">
      <w:pPr>
        <w:pStyle w:val="B1"/>
        <w:rPr>
          <w:noProof/>
        </w:rPr>
      </w:pPr>
      <w:r>
        <w:rPr>
          <w:noProof/>
        </w:rPr>
        <w:t>-</w:t>
      </w:r>
      <w:r>
        <w:rPr>
          <w:noProof/>
        </w:rPr>
        <w:tab/>
        <w:t>creating a new subscription;</w:t>
      </w:r>
    </w:p>
    <w:p w14:paraId="136950C8" w14:textId="77777777" w:rsidR="00ED34BF" w:rsidRDefault="00ED34BF">
      <w:pPr>
        <w:pStyle w:val="B1"/>
        <w:rPr>
          <w:noProof/>
        </w:rPr>
      </w:pPr>
      <w:r>
        <w:rPr>
          <w:noProof/>
        </w:rPr>
        <w:t>-</w:t>
      </w:r>
      <w:r>
        <w:rPr>
          <w:noProof/>
        </w:rPr>
        <w:tab/>
        <w:t>modifying an existing subscription.</w:t>
      </w:r>
    </w:p>
    <w:p w14:paraId="4A4CC892" w14:textId="77777777" w:rsidR="00B279A5" w:rsidRDefault="000B19F5" w:rsidP="00B279A5">
      <w:pPr>
        <w:pStyle w:val="NO"/>
      </w:pPr>
      <w:bookmarkStart w:id="114" w:name="_Toc20407549"/>
      <w:bookmarkStart w:id="115" w:name="_Toc36040358"/>
      <w:bookmarkStart w:id="116" w:name="_Toc45134249"/>
      <w:bookmarkStart w:id="117" w:name="_Toc51763447"/>
      <w:bookmarkStart w:id="118"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7EB7608D" w14:textId="77777777" w:rsidR="00EE3F7E" w:rsidRPr="00B8728D" w:rsidRDefault="00EE3F7E" w:rsidP="00EE3F7E">
      <w:pPr>
        <w:pStyle w:val="Heading4"/>
      </w:pPr>
      <w:bookmarkStart w:id="119" w:name="_Toc20407550"/>
      <w:bookmarkStart w:id="120" w:name="_Toc36040359"/>
      <w:bookmarkStart w:id="121" w:name="_Toc45134250"/>
      <w:bookmarkStart w:id="122" w:name="_Toc51763448"/>
      <w:bookmarkStart w:id="123" w:name="_Toc59018708"/>
      <w:bookmarkStart w:id="124" w:name="_Toc209513934"/>
      <w:bookmarkEnd w:id="114"/>
      <w:bookmarkEnd w:id="115"/>
      <w:bookmarkEnd w:id="116"/>
      <w:bookmarkEnd w:id="117"/>
      <w:bookmarkEnd w:id="118"/>
      <w:r w:rsidRPr="00B8728D">
        <w:t>4.2.2.2</w:t>
      </w:r>
      <w:r w:rsidRPr="00B8728D">
        <w:tab/>
        <w:t>Creating a new subscription</w:t>
      </w:r>
      <w:bookmarkEnd w:id="124"/>
    </w:p>
    <w:p w14:paraId="5C00076B" w14:textId="77777777" w:rsidR="00EE3F7E" w:rsidRDefault="00EE3F7E" w:rsidP="00EE3F7E">
      <w:pPr>
        <w:rPr>
          <w:noProof/>
        </w:rPr>
      </w:pPr>
      <w:r>
        <w:rPr>
          <w:noProof/>
        </w:rPr>
        <w:t>Figure 4.2.2.2-1 illustrates the creation of a subscription.</w:t>
      </w:r>
    </w:p>
    <w:p w14:paraId="08297A01" w14:textId="77777777" w:rsidR="00EE3F7E" w:rsidRDefault="00EE3F7E" w:rsidP="00EE3F7E">
      <w:pPr>
        <w:pStyle w:val="TH"/>
        <w:rPr>
          <w:noProof/>
        </w:rPr>
      </w:pPr>
      <w:r>
        <w:rPr>
          <w:noProof/>
        </w:rPr>
        <w:object w:dxaOrig="9551" w:dyaOrig="3171" w14:anchorId="676B2CA2">
          <v:shape id="_x0000_i1029" type="#_x0000_t75" style="width:478.4pt;height:159.45pt" o:ole="">
            <v:imagedata r:id="rId20" o:title=""/>
          </v:shape>
          <o:OLEObject Type="Embed" ProgID="Visio.Drawing.15" ShapeID="_x0000_i1029" DrawAspect="Content" ObjectID="_1820238295" r:id="rId21"/>
        </w:object>
      </w:r>
    </w:p>
    <w:p w14:paraId="3A3A1B95" w14:textId="77777777" w:rsidR="00EE3F7E" w:rsidRDefault="00EE3F7E" w:rsidP="00EE3F7E">
      <w:pPr>
        <w:pStyle w:val="TF"/>
        <w:rPr>
          <w:noProof/>
        </w:rPr>
      </w:pPr>
      <w:r>
        <w:rPr>
          <w:noProof/>
        </w:rPr>
        <w:t>Figure 4.2.2.2-1: Creation of a subscription</w:t>
      </w:r>
    </w:p>
    <w:p w14:paraId="6240E4D7"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6E97F168" w14:textId="77777777" w:rsidR="00EE3F7E" w:rsidRDefault="00EE3F7E" w:rsidP="00EE3F7E">
      <w:pPr>
        <w:rPr>
          <w:noProof/>
        </w:rPr>
      </w:pPr>
      <w:r>
        <w:rPr>
          <w:noProof/>
        </w:rPr>
        <w:t>The "PcEventExposureSubsc" data structure shall include:</w:t>
      </w:r>
    </w:p>
    <w:p w14:paraId="561512CC" w14:textId="77777777" w:rsidR="00EE3F7E" w:rsidRDefault="00EE3F7E" w:rsidP="00EE3F7E">
      <w:pPr>
        <w:pStyle w:val="B1"/>
        <w:rPr>
          <w:noProof/>
        </w:rPr>
      </w:pPr>
      <w:r>
        <w:rPr>
          <w:noProof/>
        </w:rPr>
        <w:t>-</w:t>
      </w:r>
      <w:r>
        <w:rPr>
          <w:noProof/>
        </w:rPr>
        <w:tab/>
        <w:t>identification of the policy events to subscribe as "eventSubs" attribute;</w:t>
      </w:r>
    </w:p>
    <w:p w14:paraId="017F0B3B" w14:textId="77777777" w:rsidR="00EE3F7E" w:rsidRDefault="00EE3F7E" w:rsidP="00EE3F7E">
      <w:pPr>
        <w:pStyle w:val="B1"/>
        <w:rPr>
          <w:noProof/>
        </w:rPr>
      </w:pPr>
      <w:r>
        <w:rPr>
          <w:noProof/>
        </w:rPr>
        <w:t>-</w:t>
      </w:r>
      <w:r>
        <w:rPr>
          <w:noProof/>
        </w:rPr>
        <w:tab/>
        <w:t>indication of the UEs to which the subscription applies via:</w:t>
      </w:r>
    </w:p>
    <w:p w14:paraId="01DE983A" w14:textId="77777777" w:rsidR="00EE3F7E" w:rsidRDefault="00EE3F7E" w:rsidP="00EE3F7E">
      <w:pPr>
        <w:pStyle w:val="B2"/>
        <w:rPr>
          <w:noProof/>
        </w:rPr>
      </w:pPr>
      <w:r>
        <w:rPr>
          <w:noProof/>
        </w:rPr>
        <w:t>a)</w:t>
      </w:r>
      <w:r>
        <w:rPr>
          <w:noProof/>
        </w:rPr>
        <w:tab/>
        <w:t>identification of a group of UE(s) via a "groupId" attribute; or</w:t>
      </w:r>
    </w:p>
    <w:p w14:paraId="5382889E" w14:textId="77777777" w:rsidR="00EE3F7E" w:rsidRDefault="00EE3F7E" w:rsidP="00EE3F7E">
      <w:pPr>
        <w:pStyle w:val="B2"/>
        <w:rPr>
          <w:noProof/>
        </w:rPr>
      </w:pPr>
      <w:r>
        <w:rPr>
          <w:noProof/>
        </w:rPr>
        <w:t>b)</w:t>
      </w:r>
      <w:r>
        <w:rPr>
          <w:noProof/>
        </w:rPr>
        <w:tab/>
        <w:t>identification of any UE by omitting the "groupId" attribute;</w:t>
      </w:r>
    </w:p>
    <w:p w14:paraId="51BFE66E" w14:textId="77777777" w:rsidR="00EE3F7E" w:rsidRDefault="00EE3F7E" w:rsidP="00EE3F7E">
      <w:pPr>
        <w:pStyle w:val="B1"/>
        <w:rPr>
          <w:noProof/>
        </w:rPr>
      </w:pPr>
      <w:r>
        <w:rPr>
          <w:noProof/>
        </w:rPr>
        <w:t>-</w:t>
      </w:r>
      <w:r>
        <w:rPr>
          <w:noProof/>
        </w:rPr>
        <w:tab/>
        <w:t>a URI where to receive the requested notifications as "notifUri" attribute;</w:t>
      </w:r>
    </w:p>
    <w:p w14:paraId="49F7F110"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47E7CA41" w14:textId="77777777" w:rsidR="00EE3F7E" w:rsidRDefault="00EE3F7E" w:rsidP="00EE3F7E">
      <w:pPr>
        <w:pStyle w:val="B1"/>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147C4D">
        <w:rPr>
          <w:noProof/>
        </w:rPr>
        <w:t>s</w:t>
      </w:r>
      <w:r>
        <w:rPr>
          <w:noProof/>
        </w:rPr>
        <w:t>" attribute</w:t>
      </w:r>
      <w:r>
        <w:t>.</w:t>
      </w:r>
    </w:p>
    <w:p w14:paraId="2246F87B"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17B74A7F" w14:textId="77777777" w:rsidR="00EE3F7E" w:rsidRDefault="00EE3F7E" w:rsidP="00EE3F7E">
      <w:pPr>
        <w:rPr>
          <w:noProof/>
        </w:rPr>
      </w:pPr>
      <w:r>
        <w:rPr>
          <w:noProof/>
        </w:rPr>
        <w:t>The "PcEventExposureSubsc" data structure may also include:</w:t>
      </w:r>
    </w:p>
    <w:p w14:paraId="6DB1AC5F" w14:textId="77777777" w:rsidR="00EE3F7E" w:rsidRDefault="00EE3F7E" w:rsidP="00EE3F7E">
      <w:pPr>
        <w:pStyle w:val="B1"/>
        <w:rPr>
          <w:noProof/>
        </w:rPr>
      </w:pPr>
      <w:r>
        <w:rPr>
          <w:noProof/>
        </w:rPr>
        <w:t>-</w:t>
      </w:r>
      <w:r>
        <w:rPr>
          <w:noProof/>
        </w:rPr>
        <w:tab/>
        <w:t>description of the event reporting information as "eventsRepInfo", which may include:</w:t>
      </w:r>
    </w:p>
    <w:p w14:paraId="542EA83B"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CF8B2AE" w14:textId="77777777" w:rsidR="00EE3F7E" w:rsidRDefault="00EE3F7E" w:rsidP="00EE3F7E">
      <w:pPr>
        <w:pStyle w:val="B2"/>
        <w:rPr>
          <w:noProof/>
        </w:rPr>
      </w:pPr>
      <w:r>
        <w:rPr>
          <w:noProof/>
        </w:rPr>
        <w:t>b)</w:t>
      </w:r>
      <w:r>
        <w:rPr>
          <w:noProof/>
        </w:rPr>
        <w:tab/>
        <w:t>Maximum Number of Reports as "maxReportNbr" attribute;</w:t>
      </w:r>
    </w:p>
    <w:p w14:paraId="0BEB8F7C" w14:textId="77777777" w:rsidR="00EE3F7E" w:rsidRDefault="00EE3F7E" w:rsidP="00EE3F7E">
      <w:pPr>
        <w:pStyle w:val="B2"/>
        <w:rPr>
          <w:noProof/>
        </w:rPr>
      </w:pPr>
      <w:r>
        <w:rPr>
          <w:noProof/>
        </w:rPr>
        <w:t>c)</w:t>
      </w:r>
      <w:r>
        <w:rPr>
          <w:noProof/>
        </w:rPr>
        <w:tab/>
        <w:t>Monitoring Duration as "monDur" attribute;</w:t>
      </w:r>
    </w:p>
    <w:p w14:paraId="66EC4C74" w14:textId="77777777" w:rsidR="00EE3F7E" w:rsidRDefault="00EE3F7E" w:rsidP="00EE3F7E">
      <w:pPr>
        <w:pStyle w:val="B2"/>
        <w:rPr>
          <w:noProof/>
        </w:rPr>
      </w:pPr>
      <w:r>
        <w:rPr>
          <w:noProof/>
        </w:rPr>
        <w:t>d)</w:t>
      </w:r>
      <w:r>
        <w:rPr>
          <w:noProof/>
        </w:rPr>
        <w:tab/>
        <w:t>repetition period for periodic reporting as "repPeriod" attribute;</w:t>
      </w:r>
    </w:p>
    <w:p w14:paraId="123DF821" w14:textId="77777777" w:rsidR="00EE3F7E" w:rsidRDefault="00EE3F7E" w:rsidP="00EE3F7E">
      <w:pPr>
        <w:pStyle w:val="B2"/>
        <w:rPr>
          <w:noProof/>
        </w:rPr>
      </w:pPr>
      <w:r>
        <w:rPr>
          <w:noProof/>
        </w:rPr>
        <w:t>e)</w:t>
      </w:r>
      <w:r>
        <w:rPr>
          <w:noProof/>
        </w:rPr>
        <w:tab/>
        <w:t>immediate reporting indication as "immRep" attribute;</w:t>
      </w:r>
    </w:p>
    <w:p w14:paraId="6E64B25F" w14:textId="77777777" w:rsidR="00EE3F7E" w:rsidRDefault="00EE3F7E" w:rsidP="00EE3F7E">
      <w:pPr>
        <w:pStyle w:val="B2"/>
        <w:rPr>
          <w:noProof/>
        </w:rPr>
      </w:pPr>
      <w:r>
        <w:rPr>
          <w:noProof/>
        </w:rPr>
        <w:t>f)</w:t>
      </w:r>
      <w:r>
        <w:rPr>
          <w:noProof/>
        </w:rPr>
        <w:tab/>
        <w:t>sampling ratio as "sampRatio" attribute;</w:t>
      </w:r>
    </w:p>
    <w:p w14:paraId="281BE30B" w14:textId="77777777" w:rsidR="00EE3F7E" w:rsidRDefault="00EE3F7E" w:rsidP="00EE3F7E">
      <w:pPr>
        <w:pStyle w:val="B2"/>
        <w:rPr>
          <w:noProof/>
        </w:rPr>
      </w:pPr>
      <w:r>
        <w:rPr>
          <w:noProof/>
        </w:rPr>
        <w:t>g)</w:t>
      </w:r>
      <w:r>
        <w:rPr>
          <w:noProof/>
        </w:rPr>
        <w:tab/>
        <w:t>group reporting guard time as "grpRepTime" attribute;</w:t>
      </w:r>
    </w:p>
    <w:p w14:paraId="50E1F2A3"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072648A9"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62BE2F05"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351EB26D"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75AFD0BE" w14:textId="77777777" w:rsidR="00EE3F7E" w:rsidRDefault="00EE3F7E" w:rsidP="00EE3F7E">
      <w:pPr>
        <w:pStyle w:val="B2"/>
        <w:rPr>
          <w:noProof/>
        </w:rPr>
      </w:pPr>
      <w:r>
        <w:rPr>
          <w:noProof/>
        </w:rPr>
        <w:t>b)</w:t>
      </w:r>
      <w:r>
        <w:rPr>
          <w:noProof/>
        </w:rPr>
        <w:tab/>
        <w:t>a list of IP flows in the "servIpFlows" attribute; and/or</w:t>
      </w:r>
    </w:p>
    <w:p w14:paraId="74E7FE5C"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0315FAA6"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7D3D6314"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 and</w:t>
      </w:r>
    </w:p>
    <w:p w14:paraId="370EFFFD"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147C4D">
        <w:rPr>
          <w:noProof/>
        </w:rPr>
        <w:t>s</w:t>
      </w:r>
      <w:r>
        <w:rPr>
          <w:noProof/>
        </w:rPr>
        <w:t>" attribute.</w:t>
      </w:r>
    </w:p>
    <w:p w14:paraId="557F51EB"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10768961"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2E80FC05" w14:textId="77777777" w:rsidR="00EE3F7E" w:rsidRDefault="00EE3F7E" w:rsidP="00EE3F7E">
      <w:pPr>
        <w:pStyle w:val="B1"/>
      </w:pPr>
      <w:r>
        <w:t>-</w:t>
      </w:r>
      <w:r>
        <w:tab/>
        <w:t>a Location header field; and</w:t>
      </w:r>
    </w:p>
    <w:p w14:paraId="255124F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50490DE"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0B366CC5"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41F7660F"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4B131288"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35BAD761"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BE57443"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0CAA07E2"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1FD1EE6"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1697476E"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449C13C3"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147C4D">
        <w:rPr>
          <w:noProof/>
        </w:rPr>
        <w:t>s</w:t>
      </w:r>
      <w:r>
        <w:rPr>
          <w:noProof/>
        </w:rPr>
        <w:t>" attribute</w:t>
      </w:r>
      <w:r>
        <w:t>.</w:t>
      </w:r>
    </w:p>
    <w:p w14:paraId="32AF00A6" w14:textId="77777777" w:rsidR="00EE3F7E" w:rsidRDefault="00EE3F7E" w:rsidP="00EE3F7E">
      <w:pPr>
        <w:pStyle w:val="Heading4"/>
      </w:pPr>
      <w:bookmarkStart w:id="125" w:name="_Toc20407551"/>
      <w:bookmarkStart w:id="126" w:name="_Toc36040360"/>
      <w:bookmarkStart w:id="127" w:name="_Toc45134251"/>
      <w:bookmarkStart w:id="128" w:name="_Toc51763449"/>
      <w:bookmarkStart w:id="129" w:name="_Toc59018709"/>
      <w:bookmarkStart w:id="130" w:name="_Hlk199109666"/>
      <w:bookmarkStart w:id="131" w:name="_Toc209513935"/>
      <w:bookmarkEnd w:id="119"/>
      <w:bookmarkEnd w:id="120"/>
      <w:bookmarkEnd w:id="121"/>
      <w:bookmarkEnd w:id="122"/>
      <w:bookmarkEnd w:id="123"/>
      <w:r>
        <w:t>4.2.2.3</w:t>
      </w:r>
      <w:bookmarkEnd w:id="130"/>
      <w:r>
        <w:tab/>
        <w:t>Modifying an existing subscription</w:t>
      </w:r>
      <w:bookmarkEnd w:id="131"/>
    </w:p>
    <w:p w14:paraId="7EB8ADDA" w14:textId="77777777" w:rsidR="00EE3F7E" w:rsidRDefault="00EE3F7E" w:rsidP="00EE3F7E">
      <w:pPr>
        <w:rPr>
          <w:noProof/>
        </w:rPr>
      </w:pPr>
      <w:r>
        <w:rPr>
          <w:noProof/>
        </w:rPr>
        <w:t>Figure 4.2.2.3-1 illustrates the modification of an existing subscription.</w:t>
      </w:r>
    </w:p>
    <w:p w14:paraId="0DF28453" w14:textId="77777777" w:rsidR="00EE3F7E" w:rsidRDefault="00EE3F7E" w:rsidP="00EE3F7E">
      <w:pPr>
        <w:pStyle w:val="TH"/>
        <w:rPr>
          <w:noProof/>
        </w:rPr>
      </w:pPr>
      <w:r>
        <w:rPr>
          <w:noProof/>
        </w:rPr>
        <w:object w:dxaOrig="9540" w:dyaOrig="3165" w14:anchorId="159C417C">
          <v:shape id="_x0000_i1030" type="#_x0000_t75" style="width:478.4pt;height:159.45pt" o:ole="">
            <v:imagedata r:id="rId22" o:title=""/>
          </v:shape>
          <o:OLEObject Type="Embed" ProgID="Visio.Drawing.11" ShapeID="_x0000_i1030" DrawAspect="Content" ObjectID="_1820238296" r:id="rId23"/>
        </w:object>
      </w:r>
    </w:p>
    <w:p w14:paraId="2BCB2F02" w14:textId="77777777" w:rsidR="00EE3F7E" w:rsidRDefault="00EE3F7E" w:rsidP="00EE3F7E">
      <w:pPr>
        <w:pStyle w:val="TF"/>
        <w:rPr>
          <w:noProof/>
        </w:rPr>
      </w:pPr>
      <w:r>
        <w:rPr>
          <w:noProof/>
        </w:rPr>
        <w:t>Figure 4.2.2.3-1: Modification of an existing subscription</w:t>
      </w:r>
    </w:p>
    <w:p w14:paraId="2CD724D0" w14:textId="77777777" w:rsidR="00EE3F7E" w:rsidRDefault="00EE3F7E" w:rsidP="00EE3F7E">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4AC052C"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664F3901"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84ADB45"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3ACA9BDE"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09CA572A"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327E8C9F"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3BE5899A"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6FDCAA9D"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F8A48C9"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77173BAE"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51597B5F"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0DEBA6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BA2324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086E8E8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xml:space="preserve"> 4.2.6.2.11, and for every PDU session of the DNN and S-NSSAI included in the </w:t>
      </w:r>
      <w:bookmarkStart w:id="132" w:name="_Hlk199109735"/>
      <w:r>
        <w:rPr>
          <w:noProof/>
        </w:rPr>
        <w:t>"snssaiDnn</w:t>
      </w:r>
      <w:r w:rsidR="00524E4F">
        <w:rPr>
          <w:noProof/>
        </w:rPr>
        <w:t>s</w:t>
      </w:r>
      <w:r>
        <w:rPr>
          <w:noProof/>
        </w:rPr>
        <w:t>" attribute</w:t>
      </w:r>
      <w:bookmarkEnd w:id="132"/>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145DA8C2" w14:textId="77777777" w:rsidR="00ED34BF" w:rsidRDefault="00ED34BF">
      <w:pPr>
        <w:pStyle w:val="Heading3"/>
      </w:pPr>
      <w:bookmarkStart w:id="133" w:name="_Toc209513936"/>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25"/>
      <w:bookmarkEnd w:id="126"/>
      <w:bookmarkEnd w:id="127"/>
      <w:bookmarkEnd w:id="128"/>
      <w:bookmarkEnd w:id="129"/>
      <w:bookmarkEnd w:id="133"/>
    </w:p>
    <w:p w14:paraId="681FCF4D" w14:textId="77777777" w:rsidR="00ED34BF" w:rsidRDefault="00ED34BF">
      <w:pPr>
        <w:pStyle w:val="Heading4"/>
      </w:pPr>
      <w:bookmarkStart w:id="134" w:name="_Toc20407552"/>
      <w:bookmarkStart w:id="135" w:name="_Toc36040361"/>
      <w:bookmarkStart w:id="136" w:name="_Toc45134252"/>
      <w:bookmarkStart w:id="137" w:name="_Toc51763450"/>
      <w:bookmarkStart w:id="138" w:name="_Toc59018710"/>
      <w:bookmarkStart w:id="139" w:name="_Toc209513937"/>
      <w:r>
        <w:t>4.2.3.1</w:t>
      </w:r>
      <w:r>
        <w:tab/>
        <w:t>General</w:t>
      </w:r>
      <w:bookmarkEnd w:id="134"/>
      <w:bookmarkEnd w:id="135"/>
      <w:bookmarkEnd w:id="136"/>
      <w:bookmarkEnd w:id="137"/>
      <w:bookmarkEnd w:id="138"/>
      <w:bookmarkEnd w:id="139"/>
    </w:p>
    <w:p w14:paraId="276098FD" w14:textId="77777777" w:rsidR="00ED34BF" w:rsidRDefault="00ED34BF">
      <w:pPr>
        <w:rPr>
          <w:noProof/>
        </w:rPr>
      </w:pPr>
      <w:r>
        <w:rPr>
          <w:noProof/>
        </w:rPr>
        <w:t>This service operation is used by an NF service consumer to unsubscribe from event notifications.</w:t>
      </w:r>
    </w:p>
    <w:p w14:paraId="3FD9D77C"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232C8505" w14:textId="77777777" w:rsidR="00ED34BF" w:rsidRDefault="00ED34BF">
      <w:pPr>
        <w:pStyle w:val="B1"/>
        <w:rPr>
          <w:noProof/>
        </w:rPr>
      </w:pPr>
      <w:r>
        <w:rPr>
          <w:noProof/>
        </w:rPr>
        <w:t>-</w:t>
      </w:r>
      <w:r>
        <w:rPr>
          <w:noProof/>
        </w:rPr>
        <w:tab/>
        <w:t>unsubscription from event notifications.</w:t>
      </w:r>
    </w:p>
    <w:p w14:paraId="7DF7C38A" w14:textId="77777777" w:rsidR="00ED34BF" w:rsidRDefault="00ED34BF">
      <w:pPr>
        <w:pStyle w:val="Heading4"/>
      </w:pPr>
      <w:bookmarkStart w:id="140" w:name="_Toc20407553"/>
      <w:bookmarkStart w:id="141" w:name="_Toc36040362"/>
      <w:bookmarkStart w:id="142" w:name="_Toc45134253"/>
      <w:bookmarkStart w:id="143" w:name="_Toc51763451"/>
      <w:bookmarkStart w:id="144" w:name="_Toc59018711"/>
      <w:bookmarkStart w:id="145" w:name="_Toc209513938"/>
      <w:r>
        <w:t>4.2.3.2</w:t>
      </w:r>
      <w:r>
        <w:tab/>
        <w:t>Unsubscription from event notifications</w:t>
      </w:r>
      <w:bookmarkEnd w:id="140"/>
      <w:bookmarkEnd w:id="141"/>
      <w:bookmarkEnd w:id="142"/>
      <w:bookmarkEnd w:id="143"/>
      <w:bookmarkEnd w:id="144"/>
      <w:bookmarkEnd w:id="145"/>
    </w:p>
    <w:p w14:paraId="25158437" w14:textId="77777777" w:rsidR="00ED34BF" w:rsidRDefault="00ED34BF">
      <w:pPr>
        <w:rPr>
          <w:noProof/>
        </w:rPr>
      </w:pPr>
      <w:r>
        <w:rPr>
          <w:noProof/>
        </w:rPr>
        <w:t>Figure 4.2.3.2-1 illustrates the unsubscription from event notifications.</w:t>
      </w:r>
    </w:p>
    <w:p w14:paraId="457DE7DB" w14:textId="77777777" w:rsidR="00ED34BF" w:rsidRDefault="00ED34BF">
      <w:pPr>
        <w:pStyle w:val="TH"/>
        <w:rPr>
          <w:noProof/>
        </w:rPr>
      </w:pPr>
      <w:r>
        <w:rPr>
          <w:noProof/>
        </w:rPr>
        <w:object w:dxaOrig="9540" w:dyaOrig="3165" w14:anchorId="2688E47A">
          <v:shape id="_x0000_i1031" type="#_x0000_t75" style="width:477.05pt;height:158.15pt" o:ole="">
            <v:imagedata r:id="rId24" o:title=""/>
          </v:shape>
          <o:OLEObject Type="Embed" ProgID="Visio.Drawing.11" ShapeID="_x0000_i1031" DrawAspect="Content" ObjectID="_1820238297" r:id="rId25"/>
        </w:object>
      </w:r>
    </w:p>
    <w:p w14:paraId="0A34870A" w14:textId="77777777" w:rsidR="00ED34BF" w:rsidRDefault="001F10EF">
      <w:pPr>
        <w:pStyle w:val="TF"/>
        <w:rPr>
          <w:noProof/>
        </w:rPr>
      </w:pPr>
      <w:r>
        <w:rPr>
          <w:noProof/>
        </w:rPr>
        <w:t>Figure </w:t>
      </w:r>
      <w:r w:rsidR="00ED34BF">
        <w:rPr>
          <w:noProof/>
        </w:rPr>
        <w:t>4.2.3.2-1: Unsubscription from event notifications</w:t>
      </w:r>
    </w:p>
    <w:p w14:paraId="1C2D533E"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11DF2561"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8A9A207"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EB9AB53"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13EE859E" w14:textId="77777777" w:rsidR="00ED34BF" w:rsidRDefault="00ED34BF">
      <w:pPr>
        <w:pStyle w:val="Heading3"/>
      </w:pPr>
      <w:bookmarkStart w:id="146" w:name="_Toc20407554"/>
      <w:bookmarkStart w:id="147" w:name="_Toc36040363"/>
      <w:bookmarkStart w:id="148" w:name="_Toc45134254"/>
      <w:bookmarkStart w:id="149" w:name="_Toc51763452"/>
      <w:bookmarkStart w:id="150" w:name="_Toc59018712"/>
      <w:bookmarkStart w:id="151" w:name="_Toc209513939"/>
      <w:r>
        <w:t>4.2.4</w:t>
      </w:r>
      <w:r>
        <w:tab/>
      </w:r>
      <w:r>
        <w:rPr>
          <w:lang w:eastAsia="zh-CN"/>
        </w:rPr>
        <w:t>Npcf_EventExposure_</w:t>
      </w:r>
      <w:r>
        <w:rPr>
          <w:lang w:eastAsia="ja-JP"/>
        </w:rPr>
        <w:t>Notify</w:t>
      </w:r>
      <w:r>
        <w:t xml:space="preserve"> service operation</w:t>
      </w:r>
      <w:bookmarkEnd w:id="146"/>
      <w:bookmarkEnd w:id="147"/>
      <w:bookmarkEnd w:id="148"/>
      <w:bookmarkEnd w:id="149"/>
      <w:bookmarkEnd w:id="150"/>
      <w:bookmarkEnd w:id="151"/>
    </w:p>
    <w:p w14:paraId="4088B88B" w14:textId="77777777" w:rsidR="00ED34BF" w:rsidRDefault="00ED34BF">
      <w:pPr>
        <w:pStyle w:val="Heading4"/>
      </w:pPr>
      <w:bookmarkStart w:id="152" w:name="_Toc20407555"/>
      <w:bookmarkStart w:id="153" w:name="_Toc36040364"/>
      <w:bookmarkStart w:id="154" w:name="_Toc45134255"/>
      <w:bookmarkStart w:id="155" w:name="_Toc51763453"/>
      <w:bookmarkStart w:id="156" w:name="_Toc59018713"/>
      <w:bookmarkStart w:id="157" w:name="_Toc209513940"/>
      <w:r>
        <w:t>4.2.4.1</w:t>
      </w:r>
      <w:r>
        <w:tab/>
        <w:t>General</w:t>
      </w:r>
      <w:bookmarkEnd w:id="152"/>
      <w:bookmarkEnd w:id="153"/>
      <w:bookmarkEnd w:id="154"/>
      <w:bookmarkEnd w:id="155"/>
      <w:bookmarkEnd w:id="156"/>
      <w:bookmarkEnd w:id="157"/>
    </w:p>
    <w:p w14:paraId="581C8489"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59156604"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24F79706" w14:textId="77777777" w:rsidR="00ED34BF" w:rsidRDefault="00ED34BF">
      <w:pPr>
        <w:pStyle w:val="B1"/>
        <w:rPr>
          <w:noProof/>
        </w:rPr>
      </w:pPr>
      <w:r>
        <w:rPr>
          <w:noProof/>
        </w:rPr>
        <w:t>-</w:t>
      </w:r>
      <w:r>
        <w:rPr>
          <w:noProof/>
        </w:rPr>
        <w:tab/>
        <w:t>notification about subscribed events.</w:t>
      </w:r>
    </w:p>
    <w:p w14:paraId="4969866A" w14:textId="77777777" w:rsidR="00ED34BF" w:rsidRDefault="00ED34BF">
      <w:pPr>
        <w:pStyle w:val="Heading4"/>
      </w:pPr>
      <w:bookmarkStart w:id="158" w:name="_Toc20407556"/>
      <w:bookmarkStart w:id="159" w:name="_Toc36040365"/>
      <w:bookmarkStart w:id="160" w:name="_Toc45134256"/>
      <w:bookmarkStart w:id="161" w:name="_Toc51763454"/>
      <w:bookmarkStart w:id="162" w:name="_Toc59018714"/>
      <w:bookmarkStart w:id="163" w:name="_Toc209513941"/>
      <w:r>
        <w:t>4.2.4.2</w:t>
      </w:r>
      <w:r>
        <w:tab/>
        <w:t>Notification about subscribed events</w:t>
      </w:r>
      <w:bookmarkEnd w:id="158"/>
      <w:bookmarkEnd w:id="159"/>
      <w:bookmarkEnd w:id="160"/>
      <w:bookmarkEnd w:id="161"/>
      <w:bookmarkEnd w:id="162"/>
      <w:bookmarkEnd w:id="163"/>
    </w:p>
    <w:p w14:paraId="7056640D" w14:textId="77777777" w:rsidR="00ED34BF" w:rsidRDefault="00ED34BF">
      <w:pPr>
        <w:rPr>
          <w:noProof/>
        </w:rPr>
      </w:pPr>
      <w:r>
        <w:rPr>
          <w:noProof/>
        </w:rPr>
        <w:t>Figure 4.2.4.2-1 illustrates the notification about subscribed events.</w:t>
      </w:r>
    </w:p>
    <w:p w14:paraId="3D4934DE" w14:textId="77777777" w:rsidR="00ED34BF" w:rsidRDefault="00ED34BF">
      <w:pPr>
        <w:pStyle w:val="TH"/>
        <w:rPr>
          <w:noProof/>
        </w:rPr>
      </w:pPr>
      <w:r>
        <w:rPr>
          <w:noProof/>
        </w:rPr>
        <w:object w:dxaOrig="9540" w:dyaOrig="3165" w14:anchorId="6CB1D929">
          <v:shape id="_x0000_i1032" type="#_x0000_t75" style="width:477.05pt;height:158.15pt" o:ole="">
            <v:imagedata r:id="rId26" o:title=""/>
          </v:shape>
          <o:OLEObject Type="Embed" ProgID="Visio.Drawing.11" ShapeID="_x0000_i1032" DrawAspect="Content" ObjectID="_1820238298" r:id="rId27"/>
        </w:object>
      </w:r>
    </w:p>
    <w:p w14:paraId="3C7E0316" w14:textId="77777777" w:rsidR="00ED34BF" w:rsidRDefault="001F10EF">
      <w:pPr>
        <w:pStyle w:val="TF"/>
        <w:rPr>
          <w:noProof/>
        </w:rPr>
      </w:pPr>
      <w:r>
        <w:rPr>
          <w:noProof/>
        </w:rPr>
        <w:t>Figure </w:t>
      </w:r>
      <w:r w:rsidR="00ED34BF">
        <w:rPr>
          <w:noProof/>
        </w:rPr>
        <w:t>4.2.4.2-1: Notification about subscribed events</w:t>
      </w:r>
    </w:p>
    <w:p w14:paraId="4949460C"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1B111925"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FE71A9"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315B5CB4"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1900260E"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5C0B78F"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3D4EC5F0"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20C4BA0"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7CBDFEE1"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FE80210"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2A3F143" w14:textId="77777777" w:rsidR="00ED34BF" w:rsidRDefault="00ED34BF">
      <w:pPr>
        <w:pStyle w:val="B4"/>
      </w:pPr>
      <w:r>
        <w:t>ii.</w:t>
      </w:r>
      <w:r>
        <w:tab/>
        <w:t>if it is a subsequent access type change report:</w:t>
      </w:r>
    </w:p>
    <w:p w14:paraId="066B5BD4" w14:textId="77777777" w:rsidR="00ED34BF" w:rsidRDefault="00ED34BF">
      <w:pPr>
        <w:pStyle w:val="B5"/>
      </w:pPr>
      <w:r>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p>
    <w:p w14:paraId="5FAE883D"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45AD7D27"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2BA717B6"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44457317"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375D0841"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071289B9"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D3A2518"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AADEDF8"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64" w:name="_Hlk93941427"/>
    </w:p>
    <w:p w14:paraId="2D8F44CC"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64"/>
    </w:p>
    <w:p w14:paraId="6C4F09B1"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2F33C55C"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70273036" w14:textId="77777777" w:rsidR="00F12886"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 or</w:t>
      </w:r>
    </w:p>
    <w:p w14:paraId="2A7186FF"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6054B662"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2CE5ADF6"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p>
    <w:p w14:paraId="024F807A"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3F006E16"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0E8C0A74"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95004C">
        <w:rPr>
          <w:noProof/>
        </w:rPr>
        <w:t>ion</w:t>
      </w:r>
      <w:r w:rsidR="00ED34BF">
        <w:rPr>
          <w:noProof/>
        </w:rPr>
        <w:t>Info</w:t>
      </w:r>
      <w:r w:rsidR="00ED34BF">
        <w:rPr>
          <w:noProof/>
          <w:lang w:eastAsia="zh-CN"/>
        </w:rPr>
        <w:t>" attribute, that shall include:</w:t>
      </w:r>
    </w:p>
    <w:p w14:paraId="2D79C10F"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32F029C7"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 and</w:t>
      </w:r>
    </w:p>
    <w:p w14:paraId="427F7C27"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2FCABB3C" w14:textId="77777777" w:rsidR="00ED34BF" w:rsidRDefault="00ED34BF">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0F7DC930"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679BE87D" w14:textId="77777777" w:rsidR="00ED34BF" w:rsidRDefault="00ED34BF">
      <w:pPr>
        <w:pStyle w:val="B3"/>
        <w:rPr>
          <w:noProof/>
        </w:rPr>
      </w:pPr>
      <w:r>
        <w:rPr>
          <w:noProof/>
          <w:lang w:eastAsia="zh-CN"/>
        </w:rPr>
        <w:t>a)</w:t>
      </w:r>
      <w:r>
        <w:rPr>
          <w:noProof/>
          <w:lang w:eastAsia="zh-CN"/>
        </w:rPr>
        <w:tab/>
        <w:t xml:space="preserve">a list of Ethernet flows in the </w:t>
      </w:r>
      <w:bookmarkStart w:id="165" w:name="_Hlk528673911"/>
      <w:r>
        <w:rPr>
          <w:noProof/>
        </w:rPr>
        <w:t>"</w:t>
      </w:r>
      <w:bookmarkEnd w:id="165"/>
      <w:r>
        <w:rPr>
          <w:noProof/>
        </w:rPr>
        <w:t xml:space="preserve">servEthFlows" attribute which contains an impacted Ethernet flow number within the "flowNumber" attribute in each </w:t>
      </w:r>
      <w:r>
        <w:t>EthernetFlowInfo data structure</w:t>
      </w:r>
      <w:r>
        <w:rPr>
          <w:noProof/>
        </w:rPr>
        <w:t>; or</w:t>
      </w:r>
    </w:p>
    <w:p w14:paraId="6332EA23"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334D1BA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p>
    <w:p w14:paraId="302BA952"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160B70BB"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193695">
        <w:rPr>
          <w:noProof/>
        </w:rPr>
        <w:t>ion</w:t>
      </w:r>
      <w:r w:rsidRPr="00CD4654">
        <w:rPr>
          <w:noProof/>
        </w:rPr>
        <w:t>Info" attribute</w:t>
      </w:r>
      <w:r>
        <w:rPr>
          <w:noProof/>
        </w:rPr>
        <w:t>; and</w:t>
      </w:r>
    </w:p>
    <w:p w14:paraId="4FF0636A"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422BD29"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p>
    <w:p w14:paraId="53BFBE10"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7DEB426D"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45604EE7"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1ABFBEC6" w14:textId="77777777" w:rsidR="00ED34BF" w:rsidRDefault="00ED34BF">
      <w:pPr>
        <w:pStyle w:val="Heading1"/>
        <w:rPr>
          <w:lang w:eastAsia="zh-CN"/>
        </w:rPr>
      </w:pPr>
      <w:bookmarkStart w:id="166" w:name="_Toc20407557"/>
      <w:bookmarkStart w:id="167" w:name="_Toc36040366"/>
      <w:bookmarkStart w:id="168" w:name="_Toc45134257"/>
      <w:bookmarkStart w:id="169" w:name="_Toc51763455"/>
      <w:bookmarkStart w:id="170" w:name="_Toc59018715"/>
      <w:bookmarkStart w:id="171" w:name="_Toc209513942"/>
      <w:r>
        <w:rPr>
          <w:rFonts w:hint="eastAsia"/>
          <w:lang w:eastAsia="zh-CN"/>
        </w:rPr>
        <w:t>5</w:t>
      </w:r>
      <w:r>
        <w:tab/>
      </w:r>
      <w:r>
        <w:rPr>
          <w:lang w:eastAsia="zh-CN"/>
        </w:rPr>
        <w:t>Npcf_EventExposure</w:t>
      </w:r>
      <w:r>
        <w:rPr>
          <w:rFonts w:hint="eastAsia"/>
          <w:lang w:eastAsia="zh-CN"/>
        </w:rPr>
        <w:t xml:space="preserve"> </w:t>
      </w:r>
      <w:r>
        <w:rPr>
          <w:lang w:eastAsia="zh-CN"/>
        </w:rPr>
        <w:t>Service API</w:t>
      </w:r>
      <w:bookmarkEnd w:id="166"/>
      <w:bookmarkEnd w:id="167"/>
      <w:bookmarkEnd w:id="168"/>
      <w:bookmarkEnd w:id="169"/>
      <w:bookmarkEnd w:id="170"/>
      <w:bookmarkEnd w:id="171"/>
    </w:p>
    <w:p w14:paraId="49067703" w14:textId="77777777" w:rsidR="00ED34BF" w:rsidRDefault="00ED34BF">
      <w:pPr>
        <w:pStyle w:val="Heading2"/>
      </w:pPr>
      <w:bookmarkStart w:id="172" w:name="_Toc20407558"/>
      <w:bookmarkStart w:id="173" w:name="_Toc36040367"/>
      <w:bookmarkStart w:id="174" w:name="_Toc45134258"/>
      <w:bookmarkStart w:id="175" w:name="_Toc51763456"/>
      <w:bookmarkStart w:id="176" w:name="_Toc59018716"/>
      <w:bookmarkStart w:id="177" w:name="_Toc209513943"/>
      <w:r>
        <w:rPr>
          <w:rFonts w:hint="eastAsia"/>
          <w:lang w:eastAsia="zh-CN"/>
        </w:rPr>
        <w:t>5</w:t>
      </w:r>
      <w:r>
        <w:t>.1</w:t>
      </w:r>
      <w:r>
        <w:tab/>
        <w:t>Introduction</w:t>
      </w:r>
      <w:bookmarkEnd w:id="172"/>
      <w:bookmarkEnd w:id="173"/>
      <w:bookmarkEnd w:id="174"/>
      <w:bookmarkEnd w:id="175"/>
      <w:bookmarkEnd w:id="176"/>
      <w:bookmarkEnd w:id="177"/>
    </w:p>
    <w:p w14:paraId="18109A10"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4FF327D6" w14:textId="77777777" w:rsidR="00ED34BF" w:rsidRDefault="00ED34BF">
      <w:r>
        <w:t xml:space="preserve">The API URI of the </w:t>
      </w:r>
      <w:r>
        <w:rPr>
          <w:noProof/>
        </w:rPr>
        <w:t xml:space="preserve">Npcf_EventExposure </w:t>
      </w:r>
      <w:r>
        <w:rPr>
          <w:noProof/>
          <w:lang w:eastAsia="zh-CN"/>
        </w:rPr>
        <w:t>API shall be:</w:t>
      </w:r>
    </w:p>
    <w:p w14:paraId="3E4C1648" w14:textId="77777777" w:rsidR="00ED34BF" w:rsidRDefault="00ED34BF">
      <w:pPr>
        <w:pStyle w:val="B1"/>
        <w:rPr>
          <w:b/>
          <w:noProof/>
        </w:rPr>
      </w:pPr>
      <w:r>
        <w:rPr>
          <w:b/>
          <w:noProof/>
        </w:rPr>
        <w:t>{apiRoot}/&lt;apiName&gt;/&lt;apiVersion&gt;</w:t>
      </w:r>
    </w:p>
    <w:p w14:paraId="07FFA452"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754FA14C" w14:textId="77777777" w:rsidR="00ED34BF" w:rsidRDefault="00ED34BF">
      <w:pPr>
        <w:pStyle w:val="B1"/>
        <w:rPr>
          <w:b/>
          <w:noProof/>
        </w:rPr>
      </w:pPr>
      <w:r>
        <w:rPr>
          <w:b/>
          <w:noProof/>
        </w:rPr>
        <w:t>{apiRoot}/&lt;apiName&gt;/&lt;apiVersion&gt;/&lt;apiSpecificResourceUriPart&gt;</w:t>
      </w:r>
    </w:p>
    <w:p w14:paraId="0AEBD3B4" w14:textId="77777777" w:rsidR="00ED34BF" w:rsidRDefault="00ED34BF">
      <w:pPr>
        <w:rPr>
          <w:noProof/>
          <w:lang w:eastAsia="zh-CN"/>
        </w:rPr>
      </w:pPr>
      <w:r>
        <w:rPr>
          <w:noProof/>
          <w:lang w:eastAsia="zh-CN"/>
        </w:rPr>
        <w:t>with the following components:</w:t>
      </w:r>
    </w:p>
    <w:p w14:paraId="142553DF"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770F3D51"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1EB04C2E" w14:textId="77777777" w:rsidR="00ED34BF" w:rsidRDefault="00ED34BF">
      <w:pPr>
        <w:pStyle w:val="B1"/>
        <w:rPr>
          <w:noProof/>
        </w:rPr>
      </w:pPr>
      <w:r>
        <w:rPr>
          <w:noProof/>
        </w:rPr>
        <w:t>-</w:t>
      </w:r>
      <w:r>
        <w:rPr>
          <w:noProof/>
        </w:rPr>
        <w:tab/>
        <w:t>The &lt;apiVersion&gt; shall be "v1".</w:t>
      </w:r>
    </w:p>
    <w:p w14:paraId="6C674F02"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524EF8CF" w14:textId="77777777" w:rsidR="00ED34BF" w:rsidRDefault="00ED34BF">
      <w:pPr>
        <w:pStyle w:val="Heading2"/>
      </w:pPr>
      <w:bookmarkStart w:id="178" w:name="_Toc20407559"/>
      <w:bookmarkStart w:id="179" w:name="_Toc36040368"/>
      <w:bookmarkStart w:id="180" w:name="_Toc45134259"/>
      <w:bookmarkStart w:id="181" w:name="_Toc51763457"/>
      <w:bookmarkStart w:id="182" w:name="_Toc59018717"/>
      <w:bookmarkStart w:id="183" w:name="_Toc209513944"/>
      <w:r>
        <w:t>5.2</w:t>
      </w:r>
      <w:r>
        <w:tab/>
        <w:t>Usage of HTTP</w:t>
      </w:r>
      <w:bookmarkEnd w:id="178"/>
      <w:bookmarkEnd w:id="179"/>
      <w:bookmarkEnd w:id="180"/>
      <w:bookmarkEnd w:id="181"/>
      <w:bookmarkEnd w:id="182"/>
      <w:bookmarkEnd w:id="183"/>
    </w:p>
    <w:p w14:paraId="3AAC0B6B" w14:textId="77777777" w:rsidR="00ED34BF" w:rsidRDefault="00ED34BF">
      <w:pPr>
        <w:pStyle w:val="Heading3"/>
      </w:pPr>
      <w:bookmarkStart w:id="184" w:name="_Toc20407560"/>
      <w:bookmarkStart w:id="185" w:name="_Toc36040369"/>
      <w:bookmarkStart w:id="186" w:name="_Toc45134260"/>
      <w:bookmarkStart w:id="187" w:name="_Toc51763458"/>
      <w:bookmarkStart w:id="188" w:name="_Toc59018718"/>
      <w:bookmarkStart w:id="189" w:name="_Toc209513945"/>
      <w:r>
        <w:t>5.2.1</w:t>
      </w:r>
      <w:r>
        <w:tab/>
        <w:t>General</w:t>
      </w:r>
      <w:bookmarkEnd w:id="184"/>
      <w:bookmarkEnd w:id="185"/>
      <w:bookmarkEnd w:id="186"/>
      <w:bookmarkEnd w:id="187"/>
      <w:bookmarkEnd w:id="188"/>
      <w:bookmarkEnd w:id="189"/>
    </w:p>
    <w:p w14:paraId="753EE920"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098267FD"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6ADC1605" w14:textId="77777777" w:rsidR="00ED34BF" w:rsidRDefault="00ED34BF">
      <w:pPr>
        <w:rPr>
          <w:noProof/>
        </w:rPr>
      </w:pPr>
      <w:r>
        <w:rPr>
          <w:noProof/>
        </w:rPr>
        <w:t>The OpenAPI [7] specification of HTTP messages and content bodies for the Npcf_EventExposure is contained in Annex A.</w:t>
      </w:r>
    </w:p>
    <w:p w14:paraId="1845B81A" w14:textId="77777777" w:rsidR="00ED34BF" w:rsidRDefault="00ED34BF">
      <w:pPr>
        <w:pStyle w:val="Heading3"/>
      </w:pPr>
      <w:bookmarkStart w:id="190" w:name="_Toc20407561"/>
      <w:bookmarkStart w:id="191" w:name="_Toc36040370"/>
      <w:bookmarkStart w:id="192" w:name="_Toc45134261"/>
      <w:bookmarkStart w:id="193" w:name="_Toc51763459"/>
      <w:bookmarkStart w:id="194" w:name="_Toc59018719"/>
      <w:bookmarkStart w:id="195" w:name="_Toc209513946"/>
      <w:r>
        <w:t>5.2.2</w:t>
      </w:r>
      <w:r>
        <w:tab/>
        <w:t>HTTP standard headers</w:t>
      </w:r>
      <w:bookmarkEnd w:id="190"/>
      <w:bookmarkEnd w:id="191"/>
      <w:bookmarkEnd w:id="192"/>
      <w:bookmarkEnd w:id="193"/>
      <w:bookmarkEnd w:id="194"/>
      <w:bookmarkEnd w:id="195"/>
    </w:p>
    <w:p w14:paraId="45B481B4" w14:textId="77777777" w:rsidR="00ED34BF" w:rsidRDefault="00ED34BF">
      <w:pPr>
        <w:pStyle w:val="Heading4"/>
        <w:rPr>
          <w:lang w:eastAsia="zh-CN"/>
        </w:rPr>
      </w:pPr>
      <w:bookmarkStart w:id="196" w:name="_Toc20407562"/>
      <w:bookmarkStart w:id="197" w:name="_Toc36040371"/>
      <w:bookmarkStart w:id="198" w:name="_Toc45134262"/>
      <w:bookmarkStart w:id="199" w:name="_Toc51763460"/>
      <w:bookmarkStart w:id="200" w:name="_Toc59018720"/>
      <w:bookmarkStart w:id="201" w:name="_Toc209513947"/>
      <w:r>
        <w:t>5.2.2.1</w:t>
      </w:r>
      <w:r>
        <w:rPr>
          <w:lang w:eastAsia="zh-CN"/>
        </w:rPr>
        <w:tab/>
        <w:t>General</w:t>
      </w:r>
      <w:bookmarkEnd w:id="196"/>
      <w:bookmarkEnd w:id="197"/>
      <w:bookmarkEnd w:id="198"/>
      <w:bookmarkEnd w:id="199"/>
      <w:bookmarkEnd w:id="200"/>
      <w:bookmarkEnd w:id="201"/>
    </w:p>
    <w:p w14:paraId="38E0C270"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219019AE" w14:textId="77777777" w:rsidR="00ED34BF" w:rsidRDefault="00ED34BF">
      <w:pPr>
        <w:pStyle w:val="Heading4"/>
      </w:pPr>
      <w:bookmarkStart w:id="202" w:name="_Toc20407563"/>
      <w:bookmarkStart w:id="203" w:name="_Toc36040372"/>
      <w:bookmarkStart w:id="204" w:name="_Toc45134263"/>
      <w:bookmarkStart w:id="205" w:name="_Toc51763461"/>
      <w:bookmarkStart w:id="206" w:name="_Toc59018721"/>
      <w:bookmarkStart w:id="207" w:name="_Toc209513948"/>
      <w:r>
        <w:t>5.2.2.2</w:t>
      </w:r>
      <w:r>
        <w:tab/>
        <w:t>Content type</w:t>
      </w:r>
      <w:bookmarkEnd w:id="202"/>
      <w:bookmarkEnd w:id="203"/>
      <w:bookmarkEnd w:id="204"/>
      <w:bookmarkEnd w:id="205"/>
      <w:bookmarkEnd w:id="206"/>
      <w:bookmarkEnd w:id="207"/>
    </w:p>
    <w:p w14:paraId="3035FDA1"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24FE607" w14:textId="77777777" w:rsidR="00ED34BF" w:rsidRDefault="00ED34BF">
      <w:bookmarkStart w:id="208" w:name="_Hlk525213025"/>
      <w:bookmarkStart w:id="209" w:name="_Hlk525213471"/>
      <w:r>
        <w:t xml:space="preserve">"Problem Details" JSON object shall be used to indicate </w:t>
      </w:r>
      <w:r>
        <w:rPr>
          <w:lang w:eastAsia="fr-FR"/>
        </w:rPr>
        <w:t xml:space="preserve">additional details of the error </w:t>
      </w:r>
      <w:r>
        <w:t xml:space="preserve">in a HTTP response body and </w:t>
      </w:r>
      <w:bookmarkEnd w:id="209"/>
      <w:r>
        <w:t xml:space="preserve">shall be signalled by the content type "application/problem+json", as defined in </w:t>
      </w:r>
      <w:bookmarkEnd w:id="208"/>
      <w:r w:rsidR="00D85627">
        <w:t>IETF RFC 9457 [18].</w:t>
      </w:r>
    </w:p>
    <w:p w14:paraId="6E385A87" w14:textId="77777777" w:rsidR="00ED34BF" w:rsidRDefault="00ED34BF">
      <w:pPr>
        <w:pStyle w:val="Heading3"/>
      </w:pPr>
      <w:bookmarkStart w:id="210" w:name="_Toc20407564"/>
      <w:bookmarkStart w:id="211" w:name="_Toc36040373"/>
      <w:bookmarkStart w:id="212" w:name="_Toc45134264"/>
      <w:bookmarkStart w:id="213" w:name="_Toc51763462"/>
      <w:bookmarkStart w:id="214" w:name="_Toc59018722"/>
      <w:bookmarkStart w:id="215" w:name="_Toc209513949"/>
      <w:r>
        <w:t>5.2.3</w:t>
      </w:r>
      <w:r>
        <w:tab/>
        <w:t>HTTP custom headers</w:t>
      </w:r>
      <w:bookmarkEnd w:id="210"/>
      <w:bookmarkEnd w:id="211"/>
      <w:bookmarkEnd w:id="212"/>
      <w:bookmarkEnd w:id="213"/>
      <w:bookmarkEnd w:id="214"/>
      <w:bookmarkEnd w:id="215"/>
    </w:p>
    <w:p w14:paraId="02F5F1E5" w14:textId="77777777" w:rsidR="00ED34BF" w:rsidRDefault="00ED34BF">
      <w:pPr>
        <w:pStyle w:val="Heading4"/>
        <w:rPr>
          <w:lang w:eastAsia="zh-CN"/>
        </w:rPr>
      </w:pPr>
      <w:bookmarkStart w:id="216" w:name="_Toc20407565"/>
      <w:bookmarkStart w:id="217" w:name="_Toc36040374"/>
      <w:bookmarkStart w:id="218" w:name="_Toc45134265"/>
      <w:bookmarkStart w:id="219" w:name="_Toc51763463"/>
      <w:bookmarkStart w:id="220" w:name="_Toc59018723"/>
      <w:bookmarkStart w:id="221" w:name="_Toc209513950"/>
      <w:r>
        <w:t>5.2.3.1</w:t>
      </w:r>
      <w:r>
        <w:rPr>
          <w:lang w:eastAsia="zh-CN"/>
        </w:rPr>
        <w:tab/>
        <w:t>General</w:t>
      </w:r>
      <w:bookmarkEnd w:id="216"/>
      <w:bookmarkEnd w:id="217"/>
      <w:bookmarkEnd w:id="218"/>
      <w:bookmarkEnd w:id="219"/>
      <w:bookmarkEnd w:id="220"/>
      <w:bookmarkEnd w:id="221"/>
    </w:p>
    <w:p w14:paraId="304D939E"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2B24DB6F" w14:textId="77777777" w:rsidR="00ED34BF" w:rsidRDefault="00ED34BF">
      <w:pPr>
        <w:rPr>
          <w:lang w:eastAsia="zh-CN"/>
        </w:rPr>
      </w:pPr>
      <w:r>
        <w:rPr>
          <w:lang w:eastAsia="zh-CN"/>
        </w:rPr>
        <w:t xml:space="preserve">In this Release </w:t>
      </w:r>
      <w:r>
        <w:t xml:space="preserve">of the specification, no specific custom headers are defined for the Npcf_EventExposure </w:t>
      </w:r>
      <w:r>
        <w:rPr>
          <w:lang w:eastAsia="zh-CN"/>
        </w:rPr>
        <w:t>API</w:t>
      </w:r>
      <w:r>
        <w:t>.</w:t>
      </w:r>
    </w:p>
    <w:p w14:paraId="4003034C" w14:textId="77777777" w:rsidR="00ED34BF" w:rsidRDefault="00ED34BF">
      <w:pPr>
        <w:pStyle w:val="Heading2"/>
      </w:pPr>
      <w:bookmarkStart w:id="222" w:name="_Toc20407566"/>
      <w:bookmarkStart w:id="223" w:name="_Toc36040375"/>
      <w:bookmarkStart w:id="224" w:name="_Toc45134266"/>
      <w:bookmarkStart w:id="225" w:name="_Toc51763464"/>
      <w:bookmarkStart w:id="226" w:name="_Toc59018724"/>
      <w:bookmarkStart w:id="227" w:name="_Toc209513951"/>
      <w:r>
        <w:t>5.3</w:t>
      </w:r>
      <w:r>
        <w:tab/>
        <w:t>Resources</w:t>
      </w:r>
      <w:bookmarkEnd w:id="222"/>
      <w:bookmarkEnd w:id="223"/>
      <w:bookmarkEnd w:id="224"/>
      <w:bookmarkEnd w:id="225"/>
      <w:bookmarkEnd w:id="226"/>
      <w:bookmarkEnd w:id="227"/>
    </w:p>
    <w:p w14:paraId="4EA24982" w14:textId="77777777" w:rsidR="00ED34BF" w:rsidRDefault="00ED34BF">
      <w:pPr>
        <w:pStyle w:val="Heading3"/>
      </w:pPr>
      <w:bookmarkStart w:id="228" w:name="_Toc20407567"/>
      <w:bookmarkStart w:id="229" w:name="_Toc36040376"/>
      <w:bookmarkStart w:id="230" w:name="_Toc45134267"/>
      <w:bookmarkStart w:id="231" w:name="_Toc51763465"/>
      <w:bookmarkStart w:id="232" w:name="_Toc59018725"/>
      <w:bookmarkStart w:id="233" w:name="_Toc209513952"/>
      <w:r>
        <w:t>5.3.1</w:t>
      </w:r>
      <w:r>
        <w:tab/>
        <w:t>Resource Structure</w:t>
      </w:r>
      <w:bookmarkEnd w:id="228"/>
      <w:bookmarkEnd w:id="229"/>
      <w:bookmarkEnd w:id="230"/>
      <w:bookmarkEnd w:id="231"/>
      <w:bookmarkEnd w:id="232"/>
      <w:bookmarkEnd w:id="233"/>
    </w:p>
    <w:p w14:paraId="42EAE455" w14:textId="77777777" w:rsidR="009241CC" w:rsidRDefault="009241CC" w:rsidP="009241CC">
      <w:r>
        <w:t>This clause describes the structure for the Resource URIs and the resources and methods used for the service.</w:t>
      </w:r>
    </w:p>
    <w:p w14:paraId="48465E21" w14:textId="77777777" w:rsidR="009241CC" w:rsidRPr="00225104" w:rsidRDefault="009241CC" w:rsidP="005A0ACB">
      <w:r>
        <w:t>Figure </w:t>
      </w:r>
      <w:r w:rsidRPr="00FE0928">
        <w:rPr>
          <w:noProof/>
        </w:rPr>
        <w:t>5.3.1-1</w:t>
      </w:r>
      <w:r>
        <w:t xml:space="preserve"> depicts the resource URIs structure for the </w:t>
      </w:r>
      <w:bookmarkStart w:id="234" w:name="_Hlk102381732"/>
      <w:r>
        <w:rPr>
          <w:noProof/>
        </w:rPr>
        <w:t xml:space="preserve">Npcf_EventExposure </w:t>
      </w:r>
      <w:r>
        <w:t>API</w:t>
      </w:r>
      <w:bookmarkEnd w:id="234"/>
      <w:r>
        <w:t>.</w:t>
      </w:r>
    </w:p>
    <w:p w14:paraId="4E95FC3E" w14:textId="77777777" w:rsidR="00ED34BF" w:rsidRDefault="00ED34BF">
      <w:pPr>
        <w:pStyle w:val="TH"/>
        <w:rPr>
          <w:lang w:val="en-US"/>
        </w:rPr>
      </w:pPr>
      <w:r>
        <w:rPr>
          <w:noProof/>
        </w:rPr>
        <w:object w:dxaOrig="7695" w:dyaOrig="3840" w14:anchorId="7DE4E69D">
          <v:shape id="_x0000_i1033" type="#_x0000_t75" style="width:384.75pt;height:129pt" o:ole="">
            <v:imagedata r:id="rId28" o:title="" croptop="5937f"/>
          </v:shape>
          <o:OLEObject Type="Embed" ProgID="Visio.Drawing.11" ShapeID="_x0000_i1033" DrawAspect="Content" ObjectID="_1820238299" r:id="rId29"/>
        </w:object>
      </w:r>
    </w:p>
    <w:p w14:paraId="6AFAB1B5" w14:textId="77777777" w:rsidR="00ED34BF" w:rsidRDefault="00ED34BF">
      <w:pPr>
        <w:pStyle w:val="TF"/>
      </w:pPr>
      <w:r>
        <w:t>Figure 5.3.1-1: Resource URI structure of the Npcf_EventExposure API</w:t>
      </w:r>
    </w:p>
    <w:p w14:paraId="2E806F21" w14:textId="77777777" w:rsidR="00ED34BF" w:rsidRDefault="00ED34BF">
      <w:r>
        <w:t>Table 5.3.1-1 provides an overview of the resources and applicable HTTP methods.</w:t>
      </w:r>
    </w:p>
    <w:p w14:paraId="103420EE"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578780A6" w14:textId="77777777" w:rsidTr="00795461">
        <w:trPr>
          <w:jc w:val="center"/>
        </w:trPr>
        <w:tc>
          <w:tcPr>
            <w:tcW w:w="979" w:type="pct"/>
            <w:shd w:val="clear" w:color="auto" w:fill="C0C0C0"/>
            <w:vAlign w:val="center"/>
            <w:hideMark/>
          </w:tcPr>
          <w:p w14:paraId="3ADFF911" w14:textId="77777777" w:rsidR="00ED34BF" w:rsidRDefault="00ED34BF">
            <w:pPr>
              <w:pStyle w:val="TAH"/>
            </w:pPr>
            <w:r>
              <w:t>Resource name</w:t>
            </w:r>
          </w:p>
        </w:tc>
        <w:tc>
          <w:tcPr>
            <w:tcW w:w="1407" w:type="pct"/>
            <w:shd w:val="clear" w:color="auto" w:fill="C0C0C0"/>
            <w:vAlign w:val="center"/>
            <w:hideMark/>
          </w:tcPr>
          <w:p w14:paraId="3D62DA44" w14:textId="77777777" w:rsidR="00ED34BF" w:rsidRDefault="00ED34BF">
            <w:pPr>
              <w:pStyle w:val="TAH"/>
            </w:pPr>
            <w:r>
              <w:t>Resource URI</w:t>
            </w:r>
          </w:p>
        </w:tc>
        <w:tc>
          <w:tcPr>
            <w:tcW w:w="1010" w:type="pct"/>
            <w:shd w:val="clear" w:color="auto" w:fill="C0C0C0"/>
            <w:vAlign w:val="center"/>
            <w:hideMark/>
          </w:tcPr>
          <w:p w14:paraId="145C3B6C" w14:textId="77777777" w:rsidR="00ED34BF" w:rsidRDefault="00ED34BF">
            <w:pPr>
              <w:pStyle w:val="TAH"/>
            </w:pPr>
            <w:r>
              <w:t>HTTP method or custom operation</w:t>
            </w:r>
          </w:p>
        </w:tc>
        <w:tc>
          <w:tcPr>
            <w:tcW w:w="1605" w:type="pct"/>
            <w:shd w:val="clear" w:color="auto" w:fill="C0C0C0"/>
            <w:vAlign w:val="center"/>
            <w:hideMark/>
          </w:tcPr>
          <w:p w14:paraId="3160541C" w14:textId="77777777" w:rsidR="00ED34BF" w:rsidRDefault="00ED34BF">
            <w:pPr>
              <w:pStyle w:val="TAH"/>
            </w:pPr>
            <w:r>
              <w:t>Description</w:t>
            </w:r>
          </w:p>
        </w:tc>
      </w:tr>
      <w:tr w:rsidR="00ED34BF" w14:paraId="1EC4E7F7" w14:textId="77777777" w:rsidTr="00795461">
        <w:trPr>
          <w:jc w:val="center"/>
        </w:trPr>
        <w:tc>
          <w:tcPr>
            <w:tcW w:w="979" w:type="pct"/>
            <w:vAlign w:val="center"/>
            <w:hideMark/>
          </w:tcPr>
          <w:p w14:paraId="045F4F47" w14:textId="77777777" w:rsidR="00ED34BF" w:rsidRDefault="00ED34BF">
            <w:pPr>
              <w:pStyle w:val="TAL"/>
            </w:pPr>
            <w:r>
              <w:rPr>
                <w:noProof/>
              </w:rPr>
              <w:t>Policy Control Events Subscriptions</w:t>
            </w:r>
          </w:p>
        </w:tc>
        <w:tc>
          <w:tcPr>
            <w:tcW w:w="1407" w:type="pct"/>
            <w:vAlign w:val="center"/>
            <w:hideMark/>
          </w:tcPr>
          <w:p w14:paraId="57710AA4" w14:textId="77777777" w:rsidR="00ED34BF" w:rsidRDefault="00ED34BF">
            <w:pPr>
              <w:pStyle w:val="TAL"/>
              <w:rPr>
                <w:lang w:val="fr-FR"/>
              </w:rPr>
            </w:pPr>
            <w:r>
              <w:rPr>
                <w:noProof/>
                <w:lang w:val="fr-FR"/>
              </w:rPr>
              <w:t>/subscriptions</w:t>
            </w:r>
          </w:p>
        </w:tc>
        <w:tc>
          <w:tcPr>
            <w:tcW w:w="1010" w:type="pct"/>
            <w:hideMark/>
          </w:tcPr>
          <w:p w14:paraId="26B22A18" w14:textId="77777777" w:rsidR="00ED34BF" w:rsidRDefault="00ED34BF">
            <w:pPr>
              <w:pStyle w:val="TAL"/>
            </w:pPr>
            <w:r>
              <w:t>POST</w:t>
            </w:r>
          </w:p>
        </w:tc>
        <w:tc>
          <w:tcPr>
            <w:tcW w:w="1605" w:type="pct"/>
            <w:hideMark/>
          </w:tcPr>
          <w:p w14:paraId="1C059F81"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370C671B" w14:textId="77777777" w:rsidTr="00795461">
        <w:trPr>
          <w:jc w:val="center"/>
        </w:trPr>
        <w:tc>
          <w:tcPr>
            <w:tcW w:w="979" w:type="pct"/>
            <w:vMerge w:val="restart"/>
            <w:vAlign w:val="center"/>
          </w:tcPr>
          <w:p w14:paraId="0303A8E1" w14:textId="77777777" w:rsidR="00ED34BF" w:rsidRDefault="00ED34BF">
            <w:pPr>
              <w:pStyle w:val="TAL"/>
            </w:pPr>
            <w:r>
              <w:rPr>
                <w:noProof/>
              </w:rPr>
              <w:t>Individual Policy Control Events Subscription</w:t>
            </w:r>
          </w:p>
        </w:tc>
        <w:tc>
          <w:tcPr>
            <w:tcW w:w="1407" w:type="pct"/>
            <w:vMerge w:val="restart"/>
            <w:vAlign w:val="center"/>
          </w:tcPr>
          <w:p w14:paraId="3E72716B" w14:textId="77777777" w:rsidR="00ED34BF" w:rsidRDefault="00ED34BF">
            <w:pPr>
              <w:pStyle w:val="TAL"/>
            </w:pPr>
            <w:r>
              <w:rPr>
                <w:noProof/>
              </w:rPr>
              <w:t>/subscriptions</w:t>
            </w:r>
            <w:r>
              <w:t>/{subscriptionId}</w:t>
            </w:r>
          </w:p>
        </w:tc>
        <w:tc>
          <w:tcPr>
            <w:tcW w:w="1010" w:type="pct"/>
          </w:tcPr>
          <w:p w14:paraId="4775D9C2" w14:textId="77777777" w:rsidR="00ED34BF" w:rsidRDefault="00ED34BF">
            <w:pPr>
              <w:pStyle w:val="TAL"/>
            </w:pPr>
            <w:r>
              <w:rPr>
                <w:noProof/>
              </w:rPr>
              <w:t>GET</w:t>
            </w:r>
          </w:p>
        </w:tc>
        <w:tc>
          <w:tcPr>
            <w:tcW w:w="1605" w:type="pct"/>
          </w:tcPr>
          <w:p w14:paraId="0F2FC7B0" w14:textId="77777777" w:rsidR="00ED34BF" w:rsidRDefault="00ED34BF">
            <w:pPr>
              <w:pStyle w:val="TAL"/>
            </w:pPr>
            <w:r>
              <w:rPr>
                <w:noProof/>
              </w:rPr>
              <w:t>Reads an Individual Policy Control Events Subscription resource.</w:t>
            </w:r>
          </w:p>
        </w:tc>
      </w:tr>
      <w:tr w:rsidR="00ED34BF" w14:paraId="3BCDF02D" w14:textId="77777777" w:rsidTr="00795461">
        <w:trPr>
          <w:jc w:val="center"/>
        </w:trPr>
        <w:tc>
          <w:tcPr>
            <w:tcW w:w="979" w:type="pct"/>
            <w:vMerge/>
            <w:vAlign w:val="center"/>
          </w:tcPr>
          <w:p w14:paraId="71DC4B2D" w14:textId="77777777" w:rsidR="00ED34BF" w:rsidRDefault="00ED34BF">
            <w:pPr>
              <w:pStyle w:val="TAL"/>
            </w:pPr>
          </w:p>
        </w:tc>
        <w:tc>
          <w:tcPr>
            <w:tcW w:w="1407" w:type="pct"/>
            <w:vMerge/>
            <w:vAlign w:val="center"/>
          </w:tcPr>
          <w:p w14:paraId="2B3CEB6B" w14:textId="77777777" w:rsidR="00ED34BF" w:rsidRDefault="00ED34BF">
            <w:pPr>
              <w:pStyle w:val="TAL"/>
            </w:pPr>
          </w:p>
        </w:tc>
        <w:tc>
          <w:tcPr>
            <w:tcW w:w="1010" w:type="pct"/>
          </w:tcPr>
          <w:p w14:paraId="5B203B44" w14:textId="77777777" w:rsidR="00ED34BF" w:rsidRDefault="00ED34BF">
            <w:pPr>
              <w:pStyle w:val="TAL"/>
            </w:pPr>
            <w:r>
              <w:rPr>
                <w:noProof/>
              </w:rPr>
              <w:t>PUT</w:t>
            </w:r>
          </w:p>
        </w:tc>
        <w:tc>
          <w:tcPr>
            <w:tcW w:w="1605" w:type="pct"/>
          </w:tcPr>
          <w:p w14:paraId="7E8E7FE8" w14:textId="77777777" w:rsidR="00ED34BF" w:rsidRDefault="00ED34BF">
            <w:pPr>
              <w:pStyle w:val="TAL"/>
            </w:pPr>
            <w:r>
              <w:rPr>
                <w:noProof/>
              </w:rPr>
              <w:t>Modifies an Individual Policy Control Events Subscription.</w:t>
            </w:r>
          </w:p>
        </w:tc>
      </w:tr>
      <w:tr w:rsidR="00ED34BF" w14:paraId="18397B52" w14:textId="77777777" w:rsidTr="00795461">
        <w:trPr>
          <w:jc w:val="center"/>
        </w:trPr>
        <w:tc>
          <w:tcPr>
            <w:tcW w:w="979" w:type="pct"/>
            <w:vMerge/>
            <w:vAlign w:val="center"/>
          </w:tcPr>
          <w:p w14:paraId="6683C2CA" w14:textId="77777777" w:rsidR="00ED34BF" w:rsidRDefault="00ED34BF">
            <w:pPr>
              <w:pStyle w:val="TAL"/>
            </w:pPr>
          </w:p>
        </w:tc>
        <w:tc>
          <w:tcPr>
            <w:tcW w:w="1407" w:type="pct"/>
            <w:vMerge/>
            <w:vAlign w:val="center"/>
          </w:tcPr>
          <w:p w14:paraId="67D4B46B" w14:textId="77777777" w:rsidR="00ED34BF" w:rsidRDefault="00ED34BF">
            <w:pPr>
              <w:pStyle w:val="TAL"/>
            </w:pPr>
          </w:p>
        </w:tc>
        <w:tc>
          <w:tcPr>
            <w:tcW w:w="1010" w:type="pct"/>
          </w:tcPr>
          <w:p w14:paraId="661A626E" w14:textId="77777777" w:rsidR="00ED34BF" w:rsidRDefault="00ED34BF">
            <w:pPr>
              <w:pStyle w:val="TAL"/>
            </w:pPr>
            <w:r>
              <w:rPr>
                <w:noProof/>
              </w:rPr>
              <w:t>DELETE</w:t>
            </w:r>
          </w:p>
        </w:tc>
        <w:tc>
          <w:tcPr>
            <w:tcW w:w="1605" w:type="pct"/>
          </w:tcPr>
          <w:p w14:paraId="1D3F15F1" w14:textId="77777777" w:rsidR="00ED34BF" w:rsidRDefault="00ED34BF">
            <w:pPr>
              <w:pStyle w:val="TAL"/>
            </w:pPr>
            <w:r>
              <w:rPr>
                <w:noProof/>
              </w:rPr>
              <w:t>Cancels an individual subscription to notifications of policy control events.</w:t>
            </w:r>
          </w:p>
        </w:tc>
      </w:tr>
    </w:tbl>
    <w:p w14:paraId="703CB82D" w14:textId="77777777" w:rsidR="00ED34BF" w:rsidRDefault="00ED34BF">
      <w:pPr>
        <w:rPr>
          <w:lang w:val="en-US"/>
        </w:rPr>
      </w:pPr>
    </w:p>
    <w:p w14:paraId="647289CF" w14:textId="77777777" w:rsidR="00ED34BF" w:rsidRDefault="00ED34BF">
      <w:pPr>
        <w:pStyle w:val="Heading3"/>
      </w:pPr>
      <w:bookmarkStart w:id="235" w:name="_Toc20407568"/>
      <w:bookmarkStart w:id="236" w:name="_Toc36040377"/>
      <w:bookmarkStart w:id="237" w:name="_Toc45134268"/>
      <w:bookmarkStart w:id="238" w:name="_Toc51763466"/>
      <w:bookmarkStart w:id="239" w:name="_Toc59018726"/>
      <w:bookmarkStart w:id="240" w:name="_Toc209513953"/>
      <w:r>
        <w:t>5.3.2</w:t>
      </w:r>
      <w:r>
        <w:tab/>
        <w:t>Resource: Policy Control Events Subscriptions (Collection)</w:t>
      </w:r>
      <w:bookmarkEnd w:id="235"/>
      <w:bookmarkEnd w:id="236"/>
      <w:bookmarkEnd w:id="237"/>
      <w:bookmarkEnd w:id="238"/>
      <w:bookmarkEnd w:id="239"/>
      <w:bookmarkEnd w:id="240"/>
    </w:p>
    <w:p w14:paraId="191DC6F5" w14:textId="77777777" w:rsidR="00ED34BF" w:rsidRDefault="00ED34BF">
      <w:pPr>
        <w:pStyle w:val="Heading4"/>
      </w:pPr>
      <w:bookmarkStart w:id="241" w:name="_Toc20407569"/>
      <w:bookmarkStart w:id="242" w:name="_Toc36040378"/>
      <w:bookmarkStart w:id="243" w:name="_Toc45134269"/>
      <w:bookmarkStart w:id="244" w:name="_Toc51763467"/>
      <w:bookmarkStart w:id="245" w:name="_Toc59018727"/>
      <w:bookmarkStart w:id="246" w:name="_Toc209513954"/>
      <w:r>
        <w:t>5.3.2.1</w:t>
      </w:r>
      <w:r>
        <w:tab/>
        <w:t>Description</w:t>
      </w:r>
      <w:bookmarkEnd w:id="241"/>
      <w:bookmarkEnd w:id="242"/>
      <w:bookmarkEnd w:id="243"/>
      <w:bookmarkEnd w:id="244"/>
      <w:bookmarkEnd w:id="245"/>
      <w:bookmarkEnd w:id="246"/>
    </w:p>
    <w:p w14:paraId="2666690A"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41D87BC6" w14:textId="77777777" w:rsidR="00ED34BF" w:rsidRDefault="00ED34BF">
      <w:pPr>
        <w:pStyle w:val="Heading4"/>
      </w:pPr>
      <w:bookmarkStart w:id="247" w:name="_Toc20407570"/>
      <w:bookmarkStart w:id="248" w:name="_Toc36040379"/>
      <w:bookmarkStart w:id="249" w:name="_Toc45134270"/>
      <w:bookmarkStart w:id="250" w:name="_Toc51763468"/>
      <w:bookmarkStart w:id="251" w:name="_Toc59018728"/>
      <w:bookmarkStart w:id="252" w:name="_Toc209513955"/>
      <w:r>
        <w:t>5.3.2.2</w:t>
      </w:r>
      <w:r>
        <w:tab/>
        <w:t>Resource definition</w:t>
      </w:r>
      <w:bookmarkEnd w:id="247"/>
      <w:bookmarkEnd w:id="248"/>
      <w:bookmarkEnd w:id="249"/>
      <w:bookmarkEnd w:id="250"/>
      <w:bookmarkEnd w:id="251"/>
      <w:bookmarkEnd w:id="252"/>
    </w:p>
    <w:p w14:paraId="29113E49" w14:textId="77777777" w:rsidR="00ED34BF" w:rsidRDefault="00ED34BF">
      <w:r>
        <w:t xml:space="preserve">Resource URI: </w:t>
      </w:r>
      <w:r>
        <w:rPr>
          <w:b/>
          <w:noProof/>
        </w:rPr>
        <w:t>{apiRoot}/npcf-eventexposure/v1/subscriptions</w:t>
      </w:r>
    </w:p>
    <w:p w14:paraId="158F4AD1" w14:textId="77777777" w:rsidR="00ED34BF" w:rsidRDefault="00ED34BF">
      <w:r>
        <w:t>This resource shall support the resource URI variables defined in table 5.3.2.2-1.</w:t>
      </w:r>
    </w:p>
    <w:p w14:paraId="3535F4AA" w14:textId="77777777" w:rsidR="00ED34BF" w:rsidRDefault="00ED34BF">
      <w:pPr>
        <w:pStyle w:val="TH"/>
        <w:rPr>
          <w:rFonts w:cs="Arial"/>
        </w:rPr>
      </w:pPr>
      <w:r>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1F0B52D8" w14:textId="77777777" w:rsidTr="00795461">
        <w:trPr>
          <w:jc w:val="center"/>
        </w:trPr>
        <w:tc>
          <w:tcPr>
            <w:tcW w:w="2481" w:type="dxa"/>
            <w:shd w:val="clear" w:color="000000" w:fill="C0C0C0"/>
            <w:hideMark/>
          </w:tcPr>
          <w:p w14:paraId="71F7F532" w14:textId="77777777" w:rsidR="00ED34BF" w:rsidRDefault="00ED34BF">
            <w:pPr>
              <w:pStyle w:val="TAH"/>
            </w:pPr>
            <w:r>
              <w:t>Name</w:t>
            </w:r>
          </w:p>
        </w:tc>
        <w:tc>
          <w:tcPr>
            <w:tcW w:w="1843" w:type="dxa"/>
            <w:shd w:val="clear" w:color="000000" w:fill="C0C0C0"/>
          </w:tcPr>
          <w:p w14:paraId="50867E64" w14:textId="77777777" w:rsidR="00ED34BF" w:rsidRDefault="00ED34BF">
            <w:pPr>
              <w:pStyle w:val="TAH"/>
            </w:pPr>
            <w:r>
              <w:t>Data type</w:t>
            </w:r>
          </w:p>
        </w:tc>
        <w:tc>
          <w:tcPr>
            <w:tcW w:w="5279" w:type="dxa"/>
            <w:shd w:val="clear" w:color="000000" w:fill="C0C0C0"/>
            <w:vAlign w:val="center"/>
            <w:hideMark/>
          </w:tcPr>
          <w:p w14:paraId="52ABACA7" w14:textId="77777777" w:rsidR="00ED34BF" w:rsidRDefault="00ED34BF">
            <w:pPr>
              <w:pStyle w:val="TAH"/>
            </w:pPr>
            <w:r>
              <w:t>Definition</w:t>
            </w:r>
          </w:p>
        </w:tc>
      </w:tr>
      <w:tr w:rsidR="00ED34BF" w14:paraId="35069C3B" w14:textId="77777777" w:rsidTr="00795461">
        <w:trPr>
          <w:jc w:val="center"/>
        </w:trPr>
        <w:tc>
          <w:tcPr>
            <w:tcW w:w="2481" w:type="dxa"/>
            <w:hideMark/>
          </w:tcPr>
          <w:p w14:paraId="1075E996" w14:textId="77777777" w:rsidR="00ED34BF" w:rsidRDefault="00ED34BF">
            <w:pPr>
              <w:pStyle w:val="TAL"/>
            </w:pPr>
            <w:r>
              <w:t>apiRoot</w:t>
            </w:r>
          </w:p>
        </w:tc>
        <w:tc>
          <w:tcPr>
            <w:tcW w:w="1843" w:type="dxa"/>
          </w:tcPr>
          <w:p w14:paraId="168ECD0D" w14:textId="77777777" w:rsidR="00ED34BF" w:rsidRDefault="00ED34BF">
            <w:pPr>
              <w:pStyle w:val="TAL"/>
            </w:pPr>
            <w:r>
              <w:t>string</w:t>
            </w:r>
          </w:p>
        </w:tc>
        <w:tc>
          <w:tcPr>
            <w:tcW w:w="5279" w:type="dxa"/>
            <w:vAlign w:val="center"/>
            <w:hideMark/>
          </w:tcPr>
          <w:p w14:paraId="7F5D2FFB" w14:textId="77777777" w:rsidR="00ED34BF" w:rsidRDefault="00ED34BF">
            <w:pPr>
              <w:pStyle w:val="TAL"/>
            </w:pPr>
            <w:r>
              <w:t xml:space="preserve">See </w:t>
            </w:r>
            <w:r w:rsidR="00DE637A">
              <w:t>clause</w:t>
            </w:r>
            <w:r>
              <w:rPr>
                <w:lang w:val="en-US" w:eastAsia="zh-CN"/>
              </w:rPr>
              <w:t> </w:t>
            </w:r>
            <w:r>
              <w:t>5.1</w:t>
            </w:r>
          </w:p>
        </w:tc>
      </w:tr>
    </w:tbl>
    <w:p w14:paraId="59A45A93" w14:textId="77777777" w:rsidR="00ED34BF" w:rsidRDefault="00ED34BF"/>
    <w:p w14:paraId="11339CC3" w14:textId="77777777" w:rsidR="00ED34BF" w:rsidRDefault="00ED34BF">
      <w:pPr>
        <w:pStyle w:val="Heading4"/>
      </w:pPr>
      <w:bookmarkStart w:id="253" w:name="_Toc20407571"/>
      <w:bookmarkStart w:id="254" w:name="_Toc36040380"/>
      <w:bookmarkStart w:id="255" w:name="_Toc45134271"/>
      <w:bookmarkStart w:id="256" w:name="_Toc51763469"/>
      <w:bookmarkStart w:id="257" w:name="_Toc59018729"/>
      <w:bookmarkStart w:id="258" w:name="_Toc209513956"/>
      <w:r>
        <w:t>5.3.2.3</w:t>
      </w:r>
      <w:r>
        <w:tab/>
        <w:t>Resource Standard Methods</w:t>
      </w:r>
      <w:bookmarkEnd w:id="253"/>
      <w:bookmarkEnd w:id="254"/>
      <w:bookmarkEnd w:id="255"/>
      <w:bookmarkEnd w:id="256"/>
      <w:bookmarkEnd w:id="257"/>
      <w:bookmarkEnd w:id="258"/>
    </w:p>
    <w:p w14:paraId="041192C6" w14:textId="77777777" w:rsidR="00ED34BF" w:rsidRDefault="00ED34BF">
      <w:pPr>
        <w:pStyle w:val="Heading5"/>
      </w:pPr>
      <w:bookmarkStart w:id="259" w:name="_Toc20407572"/>
      <w:bookmarkStart w:id="260" w:name="_Toc36040381"/>
      <w:bookmarkStart w:id="261" w:name="_Toc45134272"/>
      <w:bookmarkStart w:id="262" w:name="_Toc51763470"/>
      <w:bookmarkStart w:id="263" w:name="_Toc59018730"/>
      <w:bookmarkStart w:id="264" w:name="_Toc209513957"/>
      <w:r>
        <w:t>5.3.2.3.1</w:t>
      </w:r>
      <w:r>
        <w:tab/>
        <w:t>POST</w:t>
      </w:r>
      <w:bookmarkEnd w:id="259"/>
      <w:bookmarkEnd w:id="260"/>
      <w:bookmarkEnd w:id="261"/>
      <w:bookmarkEnd w:id="262"/>
      <w:bookmarkEnd w:id="263"/>
      <w:bookmarkEnd w:id="264"/>
    </w:p>
    <w:p w14:paraId="313876AB" w14:textId="77777777" w:rsidR="00ED34BF" w:rsidRDefault="00ED34BF">
      <w:r>
        <w:t>This method shall support the URI query parameters specified in table 5.3.2.3.1-1.</w:t>
      </w:r>
    </w:p>
    <w:p w14:paraId="5E2D5590"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DEE7A7B" w14:textId="77777777" w:rsidTr="00795461">
        <w:trPr>
          <w:jc w:val="center"/>
        </w:trPr>
        <w:tc>
          <w:tcPr>
            <w:tcW w:w="1591" w:type="dxa"/>
            <w:tcBorders>
              <w:bottom w:val="single" w:sz="6" w:space="0" w:color="auto"/>
            </w:tcBorders>
            <w:shd w:val="clear" w:color="auto" w:fill="C0C0C0"/>
            <w:hideMark/>
          </w:tcPr>
          <w:p w14:paraId="0C384E2E" w14:textId="77777777" w:rsidR="00ED34BF" w:rsidRDefault="00ED34BF">
            <w:pPr>
              <w:pStyle w:val="TAH"/>
            </w:pPr>
            <w:r>
              <w:t>Name</w:t>
            </w:r>
          </w:p>
        </w:tc>
        <w:tc>
          <w:tcPr>
            <w:tcW w:w="1411" w:type="dxa"/>
            <w:tcBorders>
              <w:bottom w:val="single" w:sz="6" w:space="0" w:color="auto"/>
            </w:tcBorders>
            <w:shd w:val="clear" w:color="auto" w:fill="C0C0C0"/>
            <w:hideMark/>
          </w:tcPr>
          <w:p w14:paraId="671BFE85" w14:textId="77777777" w:rsidR="00ED34BF" w:rsidRDefault="00ED34BF">
            <w:pPr>
              <w:pStyle w:val="TAH"/>
            </w:pPr>
            <w:r>
              <w:t>Data type</w:t>
            </w:r>
          </w:p>
        </w:tc>
        <w:tc>
          <w:tcPr>
            <w:tcW w:w="442" w:type="dxa"/>
            <w:tcBorders>
              <w:bottom w:val="single" w:sz="6" w:space="0" w:color="auto"/>
            </w:tcBorders>
            <w:shd w:val="clear" w:color="auto" w:fill="C0C0C0"/>
            <w:hideMark/>
          </w:tcPr>
          <w:p w14:paraId="38001CEB" w14:textId="77777777" w:rsidR="00ED34BF" w:rsidRDefault="00ED34BF">
            <w:pPr>
              <w:pStyle w:val="TAH"/>
            </w:pPr>
            <w:r>
              <w:t>P</w:t>
            </w:r>
          </w:p>
        </w:tc>
        <w:tc>
          <w:tcPr>
            <w:tcW w:w="1395" w:type="dxa"/>
            <w:tcBorders>
              <w:bottom w:val="single" w:sz="6" w:space="0" w:color="auto"/>
            </w:tcBorders>
            <w:shd w:val="clear" w:color="auto" w:fill="C0C0C0"/>
            <w:hideMark/>
          </w:tcPr>
          <w:p w14:paraId="77622CB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0C5AAEBF" w14:textId="77777777" w:rsidR="00ED34BF" w:rsidRDefault="00ED34BF">
            <w:pPr>
              <w:pStyle w:val="TAH"/>
            </w:pPr>
            <w:r>
              <w:t>Description</w:t>
            </w:r>
          </w:p>
        </w:tc>
      </w:tr>
      <w:tr w:rsidR="00ED34BF" w14:paraId="3E92D82C" w14:textId="77777777" w:rsidTr="00795461">
        <w:trPr>
          <w:jc w:val="center"/>
        </w:trPr>
        <w:tc>
          <w:tcPr>
            <w:tcW w:w="1591" w:type="dxa"/>
            <w:tcBorders>
              <w:top w:val="single" w:sz="6" w:space="0" w:color="auto"/>
            </w:tcBorders>
            <w:hideMark/>
          </w:tcPr>
          <w:p w14:paraId="10DD70CA" w14:textId="77777777" w:rsidR="00ED34BF" w:rsidRDefault="00ED34BF">
            <w:pPr>
              <w:pStyle w:val="TAL"/>
            </w:pPr>
            <w:r>
              <w:t>n/a</w:t>
            </w:r>
          </w:p>
        </w:tc>
        <w:tc>
          <w:tcPr>
            <w:tcW w:w="1411" w:type="dxa"/>
            <w:tcBorders>
              <w:top w:val="single" w:sz="6" w:space="0" w:color="auto"/>
            </w:tcBorders>
          </w:tcPr>
          <w:p w14:paraId="1A3CC063" w14:textId="77777777" w:rsidR="00ED34BF" w:rsidRDefault="00ED34BF">
            <w:pPr>
              <w:pStyle w:val="TAL"/>
            </w:pPr>
          </w:p>
        </w:tc>
        <w:tc>
          <w:tcPr>
            <w:tcW w:w="442" w:type="dxa"/>
            <w:tcBorders>
              <w:top w:val="single" w:sz="6" w:space="0" w:color="auto"/>
            </w:tcBorders>
          </w:tcPr>
          <w:p w14:paraId="27AD68FD" w14:textId="77777777" w:rsidR="00ED34BF" w:rsidRDefault="00ED34BF">
            <w:pPr>
              <w:pStyle w:val="TAC"/>
            </w:pPr>
          </w:p>
        </w:tc>
        <w:tc>
          <w:tcPr>
            <w:tcW w:w="1395" w:type="dxa"/>
            <w:tcBorders>
              <w:top w:val="single" w:sz="6" w:space="0" w:color="auto"/>
            </w:tcBorders>
          </w:tcPr>
          <w:p w14:paraId="42A16F47" w14:textId="77777777" w:rsidR="00ED34BF" w:rsidRDefault="00ED34BF">
            <w:pPr>
              <w:pStyle w:val="TAC"/>
            </w:pPr>
          </w:p>
        </w:tc>
        <w:tc>
          <w:tcPr>
            <w:tcW w:w="4840" w:type="dxa"/>
            <w:tcBorders>
              <w:top w:val="single" w:sz="6" w:space="0" w:color="auto"/>
            </w:tcBorders>
          </w:tcPr>
          <w:p w14:paraId="4636C791" w14:textId="77777777" w:rsidR="00ED34BF" w:rsidRDefault="00ED34BF">
            <w:pPr>
              <w:pStyle w:val="TAL"/>
            </w:pPr>
          </w:p>
        </w:tc>
      </w:tr>
    </w:tbl>
    <w:p w14:paraId="227BE94D" w14:textId="77777777" w:rsidR="00ED34BF" w:rsidRDefault="00ED34BF"/>
    <w:p w14:paraId="06B1F63C" w14:textId="77777777" w:rsidR="00ED34BF" w:rsidRDefault="00ED34BF">
      <w:r>
        <w:t>This method shall support the request data structures specified in table 5.3.2.3.1-2 and the response data structures and response codes specified in table 5.3.2.3.1-3.</w:t>
      </w:r>
    </w:p>
    <w:p w14:paraId="7440054E"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5A10E75" w14:textId="77777777" w:rsidTr="00795461">
        <w:trPr>
          <w:jc w:val="center"/>
        </w:trPr>
        <w:tc>
          <w:tcPr>
            <w:tcW w:w="1612" w:type="dxa"/>
            <w:tcBorders>
              <w:bottom w:val="single" w:sz="6" w:space="0" w:color="auto"/>
            </w:tcBorders>
            <w:shd w:val="clear" w:color="auto" w:fill="C0C0C0"/>
            <w:hideMark/>
          </w:tcPr>
          <w:p w14:paraId="5718734D" w14:textId="77777777" w:rsidR="00ED34BF" w:rsidRDefault="00ED34BF">
            <w:pPr>
              <w:pStyle w:val="TAH"/>
            </w:pPr>
            <w:r>
              <w:t>Data type</w:t>
            </w:r>
          </w:p>
        </w:tc>
        <w:tc>
          <w:tcPr>
            <w:tcW w:w="422" w:type="dxa"/>
            <w:tcBorders>
              <w:bottom w:val="single" w:sz="6" w:space="0" w:color="auto"/>
            </w:tcBorders>
            <w:shd w:val="clear" w:color="auto" w:fill="C0C0C0"/>
            <w:hideMark/>
          </w:tcPr>
          <w:p w14:paraId="600C3573" w14:textId="77777777" w:rsidR="00ED34BF" w:rsidRDefault="00ED34BF">
            <w:pPr>
              <w:pStyle w:val="TAH"/>
            </w:pPr>
            <w:r>
              <w:t>P</w:t>
            </w:r>
          </w:p>
        </w:tc>
        <w:tc>
          <w:tcPr>
            <w:tcW w:w="1529" w:type="dxa"/>
            <w:tcBorders>
              <w:bottom w:val="single" w:sz="6" w:space="0" w:color="auto"/>
            </w:tcBorders>
            <w:shd w:val="clear" w:color="auto" w:fill="C0C0C0"/>
            <w:hideMark/>
          </w:tcPr>
          <w:p w14:paraId="4F6B6CDF"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73C76A9" w14:textId="77777777" w:rsidR="00ED34BF" w:rsidRDefault="00ED34BF">
            <w:pPr>
              <w:pStyle w:val="TAH"/>
            </w:pPr>
            <w:r>
              <w:t>Description</w:t>
            </w:r>
          </w:p>
        </w:tc>
      </w:tr>
      <w:tr w:rsidR="00ED34BF" w14:paraId="2FA8A888" w14:textId="77777777" w:rsidTr="00795461">
        <w:trPr>
          <w:jc w:val="center"/>
        </w:trPr>
        <w:tc>
          <w:tcPr>
            <w:tcW w:w="1612" w:type="dxa"/>
            <w:tcBorders>
              <w:top w:val="single" w:sz="6" w:space="0" w:color="auto"/>
            </w:tcBorders>
            <w:hideMark/>
          </w:tcPr>
          <w:p w14:paraId="5EB468E8" w14:textId="77777777" w:rsidR="00ED34BF" w:rsidRDefault="00ED34BF">
            <w:pPr>
              <w:pStyle w:val="TAL"/>
            </w:pPr>
            <w:r>
              <w:rPr>
                <w:noProof/>
              </w:rPr>
              <w:t>PcEventExposureSubsc</w:t>
            </w:r>
          </w:p>
        </w:tc>
        <w:tc>
          <w:tcPr>
            <w:tcW w:w="422" w:type="dxa"/>
            <w:tcBorders>
              <w:top w:val="single" w:sz="6" w:space="0" w:color="auto"/>
            </w:tcBorders>
            <w:hideMark/>
          </w:tcPr>
          <w:p w14:paraId="4A297448" w14:textId="77777777" w:rsidR="00ED34BF" w:rsidRDefault="00ED34BF">
            <w:pPr>
              <w:pStyle w:val="TAC"/>
            </w:pPr>
            <w:r>
              <w:t>M</w:t>
            </w:r>
          </w:p>
        </w:tc>
        <w:tc>
          <w:tcPr>
            <w:tcW w:w="1529" w:type="dxa"/>
            <w:tcBorders>
              <w:top w:val="single" w:sz="6" w:space="0" w:color="auto"/>
            </w:tcBorders>
            <w:hideMark/>
          </w:tcPr>
          <w:p w14:paraId="335ECC7E" w14:textId="77777777" w:rsidR="00ED34BF" w:rsidRDefault="00ED34BF">
            <w:pPr>
              <w:pStyle w:val="TAC"/>
            </w:pPr>
            <w:r>
              <w:t>1</w:t>
            </w:r>
          </w:p>
        </w:tc>
        <w:tc>
          <w:tcPr>
            <w:tcW w:w="6095" w:type="dxa"/>
            <w:tcBorders>
              <w:top w:val="single" w:sz="6" w:space="0" w:color="auto"/>
            </w:tcBorders>
            <w:hideMark/>
          </w:tcPr>
          <w:p w14:paraId="56D7CB8C" w14:textId="77777777" w:rsidR="00ED34BF" w:rsidRDefault="00ED34BF">
            <w:pPr>
              <w:pStyle w:val="TAL"/>
            </w:pPr>
            <w:r>
              <w:t xml:space="preserve">Contains the information required for the creation of a new individual </w:t>
            </w:r>
            <w:r>
              <w:rPr>
                <w:noProof/>
              </w:rPr>
              <w:t>policy control events subscription.</w:t>
            </w:r>
          </w:p>
        </w:tc>
      </w:tr>
    </w:tbl>
    <w:p w14:paraId="745627BE" w14:textId="77777777" w:rsidR="00ED34BF" w:rsidRDefault="00ED34BF"/>
    <w:p w14:paraId="283FA906"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67317EB3" w14:textId="77777777" w:rsidTr="00070F04">
        <w:trPr>
          <w:jc w:val="center"/>
        </w:trPr>
        <w:tc>
          <w:tcPr>
            <w:tcW w:w="1596" w:type="dxa"/>
            <w:tcBorders>
              <w:bottom w:val="single" w:sz="6" w:space="0" w:color="auto"/>
            </w:tcBorders>
            <w:shd w:val="clear" w:color="auto" w:fill="C0C0C0"/>
            <w:hideMark/>
          </w:tcPr>
          <w:p w14:paraId="2D440E8B"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26EEA94A"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2CE1379A"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571EDFD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67F281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2CDD5AC9" w14:textId="77777777" w:rsidTr="00070F04">
        <w:trPr>
          <w:jc w:val="center"/>
        </w:trPr>
        <w:tc>
          <w:tcPr>
            <w:tcW w:w="1596" w:type="dxa"/>
            <w:tcBorders>
              <w:top w:val="single" w:sz="6" w:space="0" w:color="auto"/>
            </w:tcBorders>
            <w:hideMark/>
          </w:tcPr>
          <w:p w14:paraId="70D68765"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71151CE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5201F93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30C2C192"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3A88CAE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236207EB" w14:textId="77777777" w:rsidTr="00070F04">
        <w:trPr>
          <w:jc w:val="center"/>
        </w:trPr>
        <w:tc>
          <w:tcPr>
            <w:tcW w:w="9658" w:type="dxa"/>
            <w:gridSpan w:val="5"/>
          </w:tcPr>
          <w:p w14:paraId="42F09A73"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02D6898F" w14:textId="77777777" w:rsidR="00ED1DF4" w:rsidRPr="00B7270A" w:rsidRDefault="00ED1DF4" w:rsidP="00ED1DF4">
      <w:pPr>
        <w:rPr>
          <w:noProof/>
        </w:rPr>
      </w:pPr>
    </w:p>
    <w:p w14:paraId="7B67D57D"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80393A3" w14:textId="77777777" w:rsidTr="00795461">
        <w:trPr>
          <w:jc w:val="center"/>
        </w:trPr>
        <w:tc>
          <w:tcPr>
            <w:tcW w:w="840" w:type="pct"/>
            <w:tcBorders>
              <w:bottom w:val="single" w:sz="6" w:space="0" w:color="auto"/>
            </w:tcBorders>
            <w:shd w:val="clear" w:color="auto" w:fill="C0C0C0"/>
          </w:tcPr>
          <w:p w14:paraId="59761280" w14:textId="77777777" w:rsidR="00ED34BF" w:rsidRDefault="00ED34BF">
            <w:pPr>
              <w:pStyle w:val="TAH"/>
            </w:pPr>
            <w:r>
              <w:t>Name</w:t>
            </w:r>
          </w:p>
        </w:tc>
        <w:tc>
          <w:tcPr>
            <w:tcW w:w="745" w:type="pct"/>
            <w:tcBorders>
              <w:bottom w:val="single" w:sz="6" w:space="0" w:color="auto"/>
            </w:tcBorders>
            <w:shd w:val="clear" w:color="auto" w:fill="C0C0C0"/>
          </w:tcPr>
          <w:p w14:paraId="21B08D3F" w14:textId="77777777" w:rsidR="00ED34BF" w:rsidRDefault="00ED34BF">
            <w:pPr>
              <w:pStyle w:val="TAH"/>
            </w:pPr>
            <w:r>
              <w:t>Data type</w:t>
            </w:r>
          </w:p>
        </w:tc>
        <w:tc>
          <w:tcPr>
            <w:tcW w:w="221" w:type="pct"/>
            <w:tcBorders>
              <w:bottom w:val="single" w:sz="6" w:space="0" w:color="auto"/>
            </w:tcBorders>
            <w:shd w:val="clear" w:color="auto" w:fill="C0C0C0"/>
          </w:tcPr>
          <w:p w14:paraId="0D276E13" w14:textId="77777777" w:rsidR="00ED34BF" w:rsidRDefault="00ED34BF">
            <w:pPr>
              <w:pStyle w:val="TAH"/>
            </w:pPr>
            <w:r>
              <w:t>P</w:t>
            </w:r>
          </w:p>
        </w:tc>
        <w:tc>
          <w:tcPr>
            <w:tcW w:w="592" w:type="pct"/>
            <w:tcBorders>
              <w:bottom w:val="single" w:sz="6" w:space="0" w:color="auto"/>
            </w:tcBorders>
            <w:shd w:val="clear" w:color="auto" w:fill="C0C0C0"/>
          </w:tcPr>
          <w:p w14:paraId="3CB68D9E"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4263C183" w14:textId="77777777" w:rsidR="00ED34BF" w:rsidRDefault="00ED34BF">
            <w:pPr>
              <w:pStyle w:val="TAH"/>
            </w:pPr>
            <w:r>
              <w:t>Description</w:t>
            </w:r>
          </w:p>
        </w:tc>
      </w:tr>
      <w:tr w:rsidR="00ED34BF" w14:paraId="73FC411A" w14:textId="77777777" w:rsidTr="00795461">
        <w:trPr>
          <w:jc w:val="center"/>
        </w:trPr>
        <w:tc>
          <w:tcPr>
            <w:tcW w:w="840" w:type="pct"/>
            <w:tcBorders>
              <w:top w:val="single" w:sz="6" w:space="0" w:color="auto"/>
            </w:tcBorders>
          </w:tcPr>
          <w:p w14:paraId="0C438DEA" w14:textId="77777777" w:rsidR="00ED34BF" w:rsidRDefault="00ED34BF">
            <w:pPr>
              <w:pStyle w:val="TAL"/>
            </w:pPr>
            <w:r>
              <w:t>Location</w:t>
            </w:r>
          </w:p>
        </w:tc>
        <w:tc>
          <w:tcPr>
            <w:tcW w:w="745" w:type="pct"/>
            <w:tcBorders>
              <w:top w:val="single" w:sz="6" w:space="0" w:color="auto"/>
            </w:tcBorders>
          </w:tcPr>
          <w:p w14:paraId="16A7F83E" w14:textId="77777777" w:rsidR="00ED34BF" w:rsidRDefault="00ED34BF">
            <w:pPr>
              <w:pStyle w:val="TAL"/>
            </w:pPr>
            <w:r>
              <w:t>string</w:t>
            </w:r>
          </w:p>
        </w:tc>
        <w:tc>
          <w:tcPr>
            <w:tcW w:w="221" w:type="pct"/>
            <w:tcBorders>
              <w:top w:val="single" w:sz="6" w:space="0" w:color="auto"/>
            </w:tcBorders>
          </w:tcPr>
          <w:p w14:paraId="44EB18C6" w14:textId="77777777" w:rsidR="00ED34BF" w:rsidRDefault="00ED34BF">
            <w:pPr>
              <w:pStyle w:val="TAC"/>
            </w:pPr>
            <w:r>
              <w:t>M</w:t>
            </w:r>
          </w:p>
        </w:tc>
        <w:tc>
          <w:tcPr>
            <w:tcW w:w="592" w:type="pct"/>
            <w:tcBorders>
              <w:top w:val="single" w:sz="6" w:space="0" w:color="auto"/>
            </w:tcBorders>
          </w:tcPr>
          <w:p w14:paraId="0A222AE4" w14:textId="77777777" w:rsidR="00ED34BF" w:rsidRDefault="00ED34BF" w:rsidP="00DE79C3">
            <w:pPr>
              <w:pStyle w:val="TAC"/>
            </w:pPr>
            <w:r>
              <w:t>1</w:t>
            </w:r>
          </w:p>
        </w:tc>
        <w:tc>
          <w:tcPr>
            <w:tcW w:w="2602" w:type="pct"/>
            <w:tcBorders>
              <w:top w:val="single" w:sz="6" w:space="0" w:color="auto"/>
            </w:tcBorders>
            <w:vAlign w:val="center"/>
          </w:tcPr>
          <w:p w14:paraId="5BD420D4"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2F5A655A" w14:textId="77777777" w:rsidR="00ED34BF" w:rsidRDefault="00ED34BF"/>
    <w:p w14:paraId="39EEFE8B" w14:textId="77777777" w:rsidR="00ED34BF" w:rsidRDefault="00ED34BF">
      <w:pPr>
        <w:pStyle w:val="Heading4"/>
      </w:pPr>
      <w:bookmarkStart w:id="265" w:name="_Toc20407573"/>
      <w:bookmarkStart w:id="266" w:name="_Toc36040382"/>
      <w:bookmarkStart w:id="267" w:name="_Toc45134273"/>
      <w:bookmarkStart w:id="268" w:name="_Toc51763471"/>
      <w:bookmarkStart w:id="269" w:name="_Toc59018731"/>
      <w:bookmarkStart w:id="270" w:name="_Toc209513958"/>
      <w:r>
        <w:t>5.3.2.4</w:t>
      </w:r>
      <w:r>
        <w:tab/>
        <w:t>Resource Custom Operations</w:t>
      </w:r>
      <w:bookmarkEnd w:id="265"/>
      <w:bookmarkEnd w:id="266"/>
      <w:bookmarkEnd w:id="267"/>
      <w:bookmarkEnd w:id="268"/>
      <w:bookmarkEnd w:id="269"/>
      <w:bookmarkEnd w:id="270"/>
    </w:p>
    <w:p w14:paraId="20A7F3F6" w14:textId="77777777" w:rsidR="00ED34BF" w:rsidRDefault="00ED34BF">
      <w:r>
        <w:t>None.</w:t>
      </w:r>
    </w:p>
    <w:p w14:paraId="6646F98F" w14:textId="77777777" w:rsidR="00ED34BF" w:rsidRDefault="00ED34BF">
      <w:pPr>
        <w:pStyle w:val="Heading3"/>
      </w:pPr>
      <w:bookmarkStart w:id="271" w:name="_Toc20407574"/>
      <w:bookmarkStart w:id="272" w:name="_Toc36040383"/>
      <w:bookmarkStart w:id="273" w:name="_Toc45134274"/>
      <w:bookmarkStart w:id="274" w:name="_Toc51763472"/>
      <w:bookmarkStart w:id="275" w:name="_Toc59018732"/>
      <w:bookmarkStart w:id="276" w:name="_Toc209513959"/>
      <w:r>
        <w:t>5.3.3</w:t>
      </w:r>
      <w:r>
        <w:tab/>
        <w:t>Resource: Individual Policy Control Events Subscription (Document)</w:t>
      </w:r>
      <w:bookmarkEnd w:id="271"/>
      <w:bookmarkEnd w:id="272"/>
      <w:bookmarkEnd w:id="273"/>
      <w:bookmarkEnd w:id="274"/>
      <w:bookmarkEnd w:id="275"/>
      <w:bookmarkEnd w:id="276"/>
    </w:p>
    <w:p w14:paraId="4BE0D0F2" w14:textId="77777777" w:rsidR="00ED34BF" w:rsidRDefault="00ED34BF">
      <w:pPr>
        <w:pStyle w:val="Heading4"/>
        <w:rPr>
          <w:noProof/>
        </w:rPr>
      </w:pPr>
      <w:bookmarkStart w:id="277" w:name="_Toc20407575"/>
      <w:bookmarkStart w:id="278" w:name="_Toc36040384"/>
      <w:bookmarkStart w:id="279" w:name="_Toc45134275"/>
      <w:bookmarkStart w:id="280" w:name="_Toc51763473"/>
      <w:bookmarkStart w:id="281" w:name="_Toc59018733"/>
      <w:bookmarkStart w:id="282" w:name="_Toc209513960"/>
      <w:r>
        <w:rPr>
          <w:noProof/>
        </w:rPr>
        <w:t>5.3.3.1</w:t>
      </w:r>
      <w:r>
        <w:rPr>
          <w:noProof/>
        </w:rPr>
        <w:tab/>
        <w:t>Description</w:t>
      </w:r>
      <w:bookmarkEnd w:id="277"/>
      <w:bookmarkEnd w:id="278"/>
      <w:bookmarkEnd w:id="279"/>
      <w:bookmarkEnd w:id="280"/>
      <w:bookmarkEnd w:id="281"/>
      <w:bookmarkEnd w:id="282"/>
    </w:p>
    <w:p w14:paraId="0ABCA0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015D2E11" w14:textId="77777777" w:rsidR="00ED34BF" w:rsidRDefault="00ED34BF">
      <w:pPr>
        <w:pStyle w:val="Heading4"/>
        <w:rPr>
          <w:noProof/>
        </w:rPr>
      </w:pPr>
      <w:bookmarkStart w:id="283" w:name="_Toc20407576"/>
      <w:bookmarkStart w:id="284" w:name="_Toc36040385"/>
      <w:bookmarkStart w:id="285" w:name="_Toc45134276"/>
      <w:bookmarkStart w:id="286" w:name="_Toc51763474"/>
      <w:bookmarkStart w:id="287" w:name="_Toc59018734"/>
      <w:bookmarkStart w:id="288" w:name="_Toc209513961"/>
      <w:r>
        <w:rPr>
          <w:noProof/>
        </w:rPr>
        <w:t>5.3.3.2</w:t>
      </w:r>
      <w:r>
        <w:rPr>
          <w:noProof/>
        </w:rPr>
        <w:tab/>
        <w:t>Resource definition</w:t>
      </w:r>
      <w:bookmarkEnd w:id="283"/>
      <w:bookmarkEnd w:id="284"/>
      <w:bookmarkEnd w:id="285"/>
      <w:bookmarkEnd w:id="286"/>
      <w:bookmarkEnd w:id="287"/>
      <w:bookmarkEnd w:id="288"/>
    </w:p>
    <w:p w14:paraId="6EBD0216"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640603DF"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55CF6D62" w14:textId="77777777" w:rsidR="00ED34BF" w:rsidRDefault="00ED34BF">
      <w:pPr>
        <w:pStyle w:val="TH"/>
        <w:rPr>
          <w:rFonts w:cs="Arial"/>
          <w:noProof/>
        </w:rPr>
      </w:pPr>
      <w:r>
        <w:rPr>
          <w:noProof/>
        </w:rPr>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03D7DE06" w14:textId="77777777" w:rsidTr="00795461">
        <w:trPr>
          <w:jc w:val="center"/>
        </w:trPr>
        <w:tc>
          <w:tcPr>
            <w:tcW w:w="1458" w:type="dxa"/>
            <w:shd w:val="clear" w:color="000000" w:fill="C0C0C0"/>
            <w:hideMark/>
          </w:tcPr>
          <w:p w14:paraId="11A42D9C" w14:textId="77777777" w:rsidR="00ED34BF" w:rsidRDefault="00ED34BF">
            <w:pPr>
              <w:pStyle w:val="TAH"/>
              <w:rPr>
                <w:noProof/>
              </w:rPr>
            </w:pPr>
            <w:r>
              <w:rPr>
                <w:noProof/>
              </w:rPr>
              <w:t>Name</w:t>
            </w:r>
          </w:p>
        </w:tc>
        <w:tc>
          <w:tcPr>
            <w:tcW w:w="1701" w:type="dxa"/>
            <w:shd w:val="clear" w:color="000000" w:fill="C0C0C0"/>
          </w:tcPr>
          <w:p w14:paraId="62766774" w14:textId="77777777" w:rsidR="00ED34BF" w:rsidRDefault="00ED34BF">
            <w:pPr>
              <w:pStyle w:val="TAH"/>
              <w:rPr>
                <w:noProof/>
              </w:rPr>
            </w:pPr>
            <w:r>
              <w:rPr>
                <w:noProof/>
              </w:rPr>
              <w:t>Data type</w:t>
            </w:r>
          </w:p>
        </w:tc>
        <w:tc>
          <w:tcPr>
            <w:tcW w:w="6429" w:type="dxa"/>
            <w:shd w:val="clear" w:color="000000" w:fill="C0C0C0"/>
            <w:vAlign w:val="center"/>
            <w:hideMark/>
          </w:tcPr>
          <w:p w14:paraId="736BA64D" w14:textId="77777777" w:rsidR="00ED34BF" w:rsidRDefault="00ED34BF">
            <w:pPr>
              <w:pStyle w:val="TAH"/>
              <w:rPr>
                <w:noProof/>
              </w:rPr>
            </w:pPr>
            <w:r>
              <w:rPr>
                <w:noProof/>
              </w:rPr>
              <w:t>Definition</w:t>
            </w:r>
          </w:p>
        </w:tc>
      </w:tr>
      <w:tr w:rsidR="00ED34BF" w14:paraId="77F3D57E" w14:textId="77777777" w:rsidTr="00795461">
        <w:trPr>
          <w:jc w:val="center"/>
        </w:trPr>
        <w:tc>
          <w:tcPr>
            <w:tcW w:w="1458" w:type="dxa"/>
            <w:hideMark/>
          </w:tcPr>
          <w:p w14:paraId="0B6D3E03" w14:textId="77777777" w:rsidR="00ED34BF" w:rsidRDefault="00ED34BF">
            <w:pPr>
              <w:pStyle w:val="TAL"/>
              <w:rPr>
                <w:noProof/>
              </w:rPr>
            </w:pPr>
            <w:r>
              <w:rPr>
                <w:noProof/>
              </w:rPr>
              <w:t>apiRoot</w:t>
            </w:r>
          </w:p>
        </w:tc>
        <w:tc>
          <w:tcPr>
            <w:tcW w:w="1701" w:type="dxa"/>
          </w:tcPr>
          <w:p w14:paraId="78F0A48C" w14:textId="77777777" w:rsidR="00ED34BF" w:rsidRDefault="00ED34BF">
            <w:pPr>
              <w:pStyle w:val="TAL"/>
              <w:rPr>
                <w:noProof/>
              </w:rPr>
            </w:pPr>
            <w:r>
              <w:rPr>
                <w:noProof/>
              </w:rPr>
              <w:t>string</w:t>
            </w:r>
          </w:p>
        </w:tc>
        <w:tc>
          <w:tcPr>
            <w:tcW w:w="6429" w:type="dxa"/>
            <w:vAlign w:val="center"/>
            <w:hideMark/>
          </w:tcPr>
          <w:p w14:paraId="42E57630" w14:textId="77777777" w:rsidR="00ED34BF" w:rsidRDefault="00ED34BF">
            <w:pPr>
              <w:pStyle w:val="TAL"/>
              <w:rPr>
                <w:noProof/>
              </w:rPr>
            </w:pPr>
            <w:r>
              <w:rPr>
                <w:noProof/>
              </w:rPr>
              <w:t xml:space="preserve">See </w:t>
            </w:r>
            <w:r w:rsidR="00DE637A">
              <w:rPr>
                <w:noProof/>
              </w:rPr>
              <w:t>clause</w:t>
            </w:r>
            <w:r>
              <w:rPr>
                <w:noProof/>
              </w:rPr>
              <w:t> 5.1</w:t>
            </w:r>
          </w:p>
        </w:tc>
      </w:tr>
      <w:tr w:rsidR="00ED34BF" w14:paraId="2C600D08" w14:textId="77777777" w:rsidTr="00795461">
        <w:trPr>
          <w:jc w:val="center"/>
        </w:trPr>
        <w:tc>
          <w:tcPr>
            <w:tcW w:w="1458" w:type="dxa"/>
          </w:tcPr>
          <w:p w14:paraId="60523C9B" w14:textId="77777777" w:rsidR="00ED34BF" w:rsidRDefault="00ED34BF">
            <w:pPr>
              <w:pStyle w:val="TAL"/>
              <w:rPr>
                <w:noProof/>
              </w:rPr>
            </w:pPr>
            <w:r>
              <w:rPr>
                <w:noProof/>
              </w:rPr>
              <w:t>subscriptionId</w:t>
            </w:r>
          </w:p>
        </w:tc>
        <w:tc>
          <w:tcPr>
            <w:tcW w:w="1701" w:type="dxa"/>
          </w:tcPr>
          <w:p w14:paraId="4DEBEDA2" w14:textId="77777777" w:rsidR="00ED34BF" w:rsidRDefault="00ED34BF">
            <w:pPr>
              <w:pStyle w:val="TAL"/>
              <w:rPr>
                <w:noProof/>
              </w:rPr>
            </w:pPr>
            <w:r>
              <w:rPr>
                <w:noProof/>
              </w:rPr>
              <w:t>string</w:t>
            </w:r>
          </w:p>
        </w:tc>
        <w:tc>
          <w:tcPr>
            <w:tcW w:w="6429" w:type="dxa"/>
            <w:vAlign w:val="center"/>
          </w:tcPr>
          <w:p w14:paraId="6F084C32"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7BE0B0E9" w14:textId="77777777" w:rsidR="00ED34BF" w:rsidRDefault="00ED34BF">
      <w:pPr>
        <w:rPr>
          <w:noProof/>
        </w:rPr>
      </w:pPr>
    </w:p>
    <w:p w14:paraId="75EFE602" w14:textId="77777777" w:rsidR="00ED34BF" w:rsidRDefault="00ED34BF">
      <w:pPr>
        <w:pStyle w:val="Heading4"/>
        <w:rPr>
          <w:noProof/>
        </w:rPr>
      </w:pPr>
      <w:bookmarkStart w:id="289" w:name="_Toc20407577"/>
      <w:bookmarkStart w:id="290" w:name="_Toc36040386"/>
      <w:bookmarkStart w:id="291" w:name="_Toc45134277"/>
      <w:bookmarkStart w:id="292" w:name="_Toc51763475"/>
      <w:bookmarkStart w:id="293" w:name="_Toc59018735"/>
      <w:bookmarkStart w:id="294" w:name="_Toc209513962"/>
      <w:r>
        <w:rPr>
          <w:noProof/>
        </w:rPr>
        <w:t>5.3.3.3</w:t>
      </w:r>
      <w:r>
        <w:rPr>
          <w:noProof/>
        </w:rPr>
        <w:tab/>
        <w:t>Resource Standard Methods</w:t>
      </w:r>
      <w:bookmarkEnd w:id="289"/>
      <w:bookmarkEnd w:id="290"/>
      <w:bookmarkEnd w:id="291"/>
      <w:bookmarkEnd w:id="292"/>
      <w:bookmarkEnd w:id="293"/>
      <w:bookmarkEnd w:id="294"/>
    </w:p>
    <w:p w14:paraId="0F57D53D" w14:textId="77777777" w:rsidR="00ED34BF" w:rsidRDefault="00ED34BF">
      <w:pPr>
        <w:pStyle w:val="Heading5"/>
        <w:rPr>
          <w:noProof/>
        </w:rPr>
      </w:pPr>
      <w:bookmarkStart w:id="295" w:name="_Toc20407578"/>
      <w:bookmarkStart w:id="296" w:name="_Toc36040387"/>
      <w:bookmarkStart w:id="297" w:name="_Toc45134278"/>
      <w:bookmarkStart w:id="298" w:name="_Toc51763476"/>
      <w:bookmarkStart w:id="299" w:name="_Toc59018736"/>
      <w:bookmarkStart w:id="300" w:name="_Toc209513963"/>
      <w:r>
        <w:rPr>
          <w:noProof/>
        </w:rPr>
        <w:t>5.3.3.3.1</w:t>
      </w:r>
      <w:r>
        <w:rPr>
          <w:noProof/>
        </w:rPr>
        <w:tab/>
        <w:t>GET</w:t>
      </w:r>
      <w:bookmarkEnd w:id="295"/>
      <w:bookmarkEnd w:id="296"/>
      <w:bookmarkEnd w:id="297"/>
      <w:bookmarkEnd w:id="298"/>
      <w:bookmarkEnd w:id="299"/>
      <w:bookmarkEnd w:id="300"/>
    </w:p>
    <w:p w14:paraId="379C380A" w14:textId="77777777" w:rsidR="00ED34BF" w:rsidRDefault="00ED34BF">
      <w:pPr>
        <w:rPr>
          <w:noProof/>
        </w:rPr>
      </w:pPr>
      <w:r>
        <w:rPr>
          <w:noProof/>
        </w:rPr>
        <w:t>This method shall support the URI query parameters specified in table 5.3.3.3.1-1.</w:t>
      </w:r>
    </w:p>
    <w:p w14:paraId="7F1E97EB"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39DE8FC3" w14:textId="77777777" w:rsidTr="00795461">
        <w:trPr>
          <w:jc w:val="center"/>
        </w:trPr>
        <w:tc>
          <w:tcPr>
            <w:tcW w:w="1597" w:type="dxa"/>
            <w:tcBorders>
              <w:bottom w:val="single" w:sz="6" w:space="0" w:color="auto"/>
            </w:tcBorders>
            <w:shd w:val="clear" w:color="auto" w:fill="C0C0C0"/>
            <w:hideMark/>
          </w:tcPr>
          <w:p w14:paraId="53B70CBA"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30702D3D"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5A8445B0"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1F726A8C"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036E4F22" w14:textId="77777777" w:rsidR="00ED34BF" w:rsidRDefault="00ED34BF">
            <w:pPr>
              <w:pStyle w:val="TAH"/>
              <w:rPr>
                <w:noProof/>
              </w:rPr>
            </w:pPr>
            <w:r>
              <w:rPr>
                <w:noProof/>
              </w:rPr>
              <w:t>Description</w:t>
            </w:r>
          </w:p>
        </w:tc>
      </w:tr>
      <w:tr w:rsidR="00ED34BF" w14:paraId="160F4DDC" w14:textId="77777777" w:rsidTr="00795461">
        <w:trPr>
          <w:jc w:val="center"/>
        </w:trPr>
        <w:tc>
          <w:tcPr>
            <w:tcW w:w="1597" w:type="dxa"/>
            <w:tcBorders>
              <w:top w:val="single" w:sz="6" w:space="0" w:color="auto"/>
            </w:tcBorders>
            <w:hideMark/>
          </w:tcPr>
          <w:p w14:paraId="2A3DFF76" w14:textId="77777777" w:rsidR="00ED34BF" w:rsidRDefault="00ED34BF">
            <w:pPr>
              <w:pStyle w:val="TAL"/>
              <w:rPr>
                <w:noProof/>
              </w:rPr>
            </w:pPr>
            <w:r>
              <w:rPr>
                <w:noProof/>
              </w:rPr>
              <w:t>n/a</w:t>
            </w:r>
          </w:p>
        </w:tc>
        <w:tc>
          <w:tcPr>
            <w:tcW w:w="1417" w:type="dxa"/>
            <w:tcBorders>
              <w:top w:val="single" w:sz="6" w:space="0" w:color="auto"/>
            </w:tcBorders>
          </w:tcPr>
          <w:p w14:paraId="277E209E" w14:textId="77777777" w:rsidR="00ED34BF" w:rsidRDefault="00ED34BF">
            <w:pPr>
              <w:pStyle w:val="TAL"/>
              <w:rPr>
                <w:noProof/>
              </w:rPr>
            </w:pPr>
          </w:p>
        </w:tc>
        <w:tc>
          <w:tcPr>
            <w:tcW w:w="420" w:type="dxa"/>
            <w:tcBorders>
              <w:top w:val="single" w:sz="6" w:space="0" w:color="auto"/>
            </w:tcBorders>
          </w:tcPr>
          <w:p w14:paraId="2CB62391" w14:textId="77777777" w:rsidR="00ED34BF" w:rsidRPr="00DE79C3" w:rsidRDefault="00ED34BF" w:rsidP="00DE79C3">
            <w:pPr>
              <w:pStyle w:val="TAC"/>
            </w:pPr>
          </w:p>
        </w:tc>
        <w:tc>
          <w:tcPr>
            <w:tcW w:w="1355" w:type="dxa"/>
            <w:tcBorders>
              <w:top w:val="single" w:sz="6" w:space="0" w:color="auto"/>
            </w:tcBorders>
          </w:tcPr>
          <w:p w14:paraId="627F472B" w14:textId="77777777" w:rsidR="00ED34BF" w:rsidRPr="00DE79C3" w:rsidRDefault="00ED34BF" w:rsidP="00DE79C3">
            <w:pPr>
              <w:pStyle w:val="TAC"/>
            </w:pPr>
          </w:p>
        </w:tc>
        <w:tc>
          <w:tcPr>
            <w:tcW w:w="4890" w:type="dxa"/>
            <w:tcBorders>
              <w:top w:val="single" w:sz="6" w:space="0" w:color="auto"/>
            </w:tcBorders>
            <w:vAlign w:val="center"/>
          </w:tcPr>
          <w:p w14:paraId="47DA2020" w14:textId="77777777" w:rsidR="00ED34BF" w:rsidRDefault="00ED34BF">
            <w:pPr>
              <w:pStyle w:val="TAL"/>
              <w:rPr>
                <w:noProof/>
              </w:rPr>
            </w:pPr>
          </w:p>
        </w:tc>
      </w:tr>
    </w:tbl>
    <w:p w14:paraId="642AA96A" w14:textId="77777777" w:rsidR="00ED34BF" w:rsidRDefault="00ED34BF">
      <w:pPr>
        <w:rPr>
          <w:noProof/>
        </w:rPr>
      </w:pPr>
    </w:p>
    <w:p w14:paraId="53B24610"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7936A5A2"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6B91B5E5" w14:textId="77777777" w:rsidTr="00795461">
        <w:trPr>
          <w:jc w:val="center"/>
        </w:trPr>
        <w:tc>
          <w:tcPr>
            <w:tcW w:w="1819" w:type="dxa"/>
            <w:tcBorders>
              <w:bottom w:val="single" w:sz="6" w:space="0" w:color="auto"/>
            </w:tcBorders>
            <w:shd w:val="clear" w:color="auto" w:fill="C0C0C0"/>
            <w:hideMark/>
          </w:tcPr>
          <w:p w14:paraId="407D1F2E"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B21EDC5"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7FAB7208"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6F42AA71" w14:textId="77777777" w:rsidR="00ED34BF" w:rsidRDefault="00ED34BF">
            <w:pPr>
              <w:pStyle w:val="TAH"/>
              <w:rPr>
                <w:noProof/>
              </w:rPr>
            </w:pPr>
            <w:r>
              <w:rPr>
                <w:noProof/>
              </w:rPr>
              <w:t>Description</w:t>
            </w:r>
          </w:p>
        </w:tc>
      </w:tr>
      <w:tr w:rsidR="00ED34BF" w14:paraId="7F4825F3" w14:textId="77777777" w:rsidTr="00795461">
        <w:trPr>
          <w:jc w:val="center"/>
        </w:trPr>
        <w:tc>
          <w:tcPr>
            <w:tcW w:w="1819" w:type="dxa"/>
            <w:tcBorders>
              <w:top w:val="single" w:sz="6" w:space="0" w:color="auto"/>
            </w:tcBorders>
            <w:hideMark/>
          </w:tcPr>
          <w:p w14:paraId="4FFC1457" w14:textId="77777777" w:rsidR="00ED34BF" w:rsidRDefault="00ED34BF">
            <w:pPr>
              <w:pStyle w:val="TAL"/>
              <w:rPr>
                <w:noProof/>
              </w:rPr>
            </w:pPr>
            <w:r>
              <w:rPr>
                <w:noProof/>
              </w:rPr>
              <w:t>n/a</w:t>
            </w:r>
          </w:p>
        </w:tc>
        <w:tc>
          <w:tcPr>
            <w:tcW w:w="360" w:type="dxa"/>
            <w:tcBorders>
              <w:top w:val="single" w:sz="6" w:space="0" w:color="auto"/>
            </w:tcBorders>
          </w:tcPr>
          <w:p w14:paraId="14A53B14" w14:textId="77777777" w:rsidR="00ED34BF" w:rsidRPr="00DE79C3" w:rsidRDefault="00ED34BF" w:rsidP="00DE79C3">
            <w:pPr>
              <w:pStyle w:val="TAC"/>
            </w:pPr>
          </w:p>
        </w:tc>
        <w:tc>
          <w:tcPr>
            <w:tcW w:w="1260" w:type="dxa"/>
            <w:tcBorders>
              <w:top w:val="single" w:sz="6" w:space="0" w:color="auto"/>
            </w:tcBorders>
          </w:tcPr>
          <w:p w14:paraId="21D83034" w14:textId="77777777" w:rsidR="00ED34BF" w:rsidRPr="00DE79C3" w:rsidRDefault="00ED34BF" w:rsidP="00DE79C3">
            <w:pPr>
              <w:pStyle w:val="TAC"/>
            </w:pPr>
          </w:p>
        </w:tc>
        <w:tc>
          <w:tcPr>
            <w:tcW w:w="6240" w:type="dxa"/>
            <w:tcBorders>
              <w:top w:val="single" w:sz="6" w:space="0" w:color="auto"/>
            </w:tcBorders>
          </w:tcPr>
          <w:p w14:paraId="7DBE0EBB" w14:textId="77777777" w:rsidR="00ED34BF" w:rsidRDefault="00ED34BF">
            <w:pPr>
              <w:pStyle w:val="TAL"/>
              <w:rPr>
                <w:noProof/>
              </w:rPr>
            </w:pPr>
          </w:p>
        </w:tc>
      </w:tr>
    </w:tbl>
    <w:p w14:paraId="0DE4CB99" w14:textId="77777777" w:rsidR="00ED34BF" w:rsidRDefault="00ED34BF">
      <w:pPr>
        <w:rPr>
          <w:noProof/>
        </w:rPr>
      </w:pPr>
    </w:p>
    <w:p w14:paraId="1D636ADA"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600AAFF3" w14:textId="77777777" w:rsidTr="00795461">
        <w:trPr>
          <w:jc w:val="center"/>
        </w:trPr>
        <w:tc>
          <w:tcPr>
            <w:tcW w:w="1999" w:type="dxa"/>
            <w:tcBorders>
              <w:bottom w:val="single" w:sz="6" w:space="0" w:color="auto"/>
            </w:tcBorders>
            <w:shd w:val="clear" w:color="auto" w:fill="C0C0C0"/>
            <w:hideMark/>
          </w:tcPr>
          <w:p w14:paraId="0A06DE80"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44929BE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773F117"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5F4E914"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5F9E896B" w14:textId="77777777" w:rsidR="00ED34BF" w:rsidRDefault="00ED34BF">
            <w:pPr>
              <w:pStyle w:val="TAH"/>
              <w:rPr>
                <w:noProof/>
              </w:rPr>
            </w:pPr>
            <w:r>
              <w:rPr>
                <w:noProof/>
              </w:rPr>
              <w:t>Description</w:t>
            </w:r>
          </w:p>
        </w:tc>
      </w:tr>
      <w:tr w:rsidR="00ED34BF" w14:paraId="4199DA02" w14:textId="77777777" w:rsidTr="00795461">
        <w:trPr>
          <w:jc w:val="center"/>
        </w:trPr>
        <w:tc>
          <w:tcPr>
            <w:tcW w:w="1999" w:type="dxa"/>
            <w:tcBorders>
              <w:top w:val="single" w:sz="6" w:space="0" w:color="auto"/>
            </w:tcBorders>
            <w:hideMark/>
          </w:tcPr>
          <w:p w14:paraId="150CF491" w14:textId="77777777" w:rsidR="00ED34BF" w:rsidRDefault="00ED34BF">
            <w:pPr>
              <w:pStyle w:val="TAL"/>
              <w:rPr>
                <w:noProof/>
              </w:rPr>
            </w:pPr>
            <w:r>
              <w:rPr>
                <w:noProof/>
              </w:rPr>
              <w:t>PcEventExposureSubsc</w:t>
            </w:r>
          </w:p>
        </w:tc>
        <w:tc>
          <w:tcPr>
            <w:tcW w:w="360" w:type="dxa"/>
            <w:tcBorders>
              <w:top w:val="single" w:sz="6" w:space="0" w:color="auto"/>
            </w:tcBorders>
            <w:hideMark/>
          </w:tcPr>
          <w:p w14:paraId="2D0F18BF" w14:textId="77777777" w:rsidR="00ED34BF" w:rsidRPr="00DE79C3" w:rsidRDefault="00ED34BF" w:rsidP="00DE79C3">
            <w:pPr>
              <w:pStyle w:val="TAC"/>
            </w:pPr>
            <w:r w:rsidRPr="00DE79C3">
              <w:t>M</w:t>
            </w:r>
          </w:p>
        </w:tc>
        <w:tc>
          <w:tcPr>
            <w:tcW w:w="1170" w:type="dxa"/>
            <w:tcBorders>
              <w:top w:val="single" w:sz="6" w:space="0" w:color="auto"/>
            </w:tcBorders>
            <w:hideMark/>
          </w:tcPr>
          <w:p w14:paraId="37352876" w14:textId="77777777" w:rsidR="00ED34BF" w:rsidRPr="00DE79C3" w:rsidRDefault="00ED34BF" w:rsidP="00DE79C3">
            <w:pPr>
              <w:pStyle w:val="TAC"/>
            </w:pPr>
            <w:r w:rsidRPr="00DE79C3">
              <w:t>1</w:t>
            </w:r>
          </w:p>
        </w:tc>
        <w:tc>
          <w:tcPr>
            <w:tcW w:w="1440" w:type="dxa"/>
            <w:tcBorders>
              <w:top w:val="single" w:sz="6" w:space="0" w:color="auto"/>
            </w:tcBorders>
            <w:hideMark/>
          </w:tcPr>
          <w:p w14:paraId="0D5DFEE0" w14:textId="77777777" w:rsidR="00ED34BF" w:rsidRDefault="00ED34BF">
            <w:pPr>
              <w:pStyle w:val="TAL"/>
              <w:rPr>
                <w:noProof/>
              </w:rPr>
            </w:pPr>
            <w:r>
              <w:rPr>
                <w:noProof/>
              </w:rPr>
              <w:t>200 OK</w:t>
            </w:r>
          </w:p>
        </w:tc>
        <w:tc>
          <w:tcPr>
            <w:tcW w:w="4710" w:type="dxa"/>
            <w:tcBorders>
              <w:top w:val="single" w:sz="6" w:space="0" w:color="auto"/>
            </w:tcBorders>
            <w:hideMark/>
          </w:tcPr>
          <w:p w14:paraId="6A07A034" w14:textId="77777777" w:rsidR="00ED34BF" w:rsidRDefault="00ED34BF">
            <w:pPr>
              <w:pStyle w:val="TAL"/>
              <w:rPr>
                <w:noProof/>
              </w:rPr>
            </w:pPr>
            <w:r>
              <w:rPr>
                <w:noProof/>
              </w:rPr>
              <w:t>A representation of the Individual Policy Control Events Subscription is returned.</w:t>
            </w:r>
          </w:p>
        </w:tc>
      </w:tr>
      <w:tr w:rsidR="00861EFB" w14:paraId="33713A6E" w14:textId="77777777" w:rsidTr="00795461">
        <w:trPr>
          <w:jc w:val="center"/>
        </w:trPr>
        <w:tc>
          <w:tcPr>
            <w:tcW w:w="1999" w:type="dxa"/>
          </w:tcPr>
          <w:p w14:paraId="464D66E0" w14:textId="77777777" w:rsidR="00861EFB" w:rsidRDefault="00861EFB" w:rsidP="00861EFB">
            <w:pPr>
              <w:pStyle w:val="TAL"/>
              <w:rPr>
                <w:noProof/>
              </w:rPr>
            </w:pPr>
            <w:r>
              <w:t>RedirectResponse</w:t>
            </w:r>
          </w:p>
        </w:tc>
        <w:tc>
          <w:tcPr>
            <w:tcW w:w="360" w:type="dxa"/>
          </w:tcPr>
          <w:p w14:paraId="22708BA6" w14:textId="77777777" w:rsidR="00861EFB" w:rsidRPr="00DE79C3" w:rsidRDefault="00861EFB" w:rsidP="00861EFB">
            <w:pPr>
              <w:pStyle w:val="TAC"/>
            </w:pPr>
            <w:r w:rsidRPr="00DE79C3">
              <w:t>O</w:t>
            </w:r>
          </w:p>
        </w:tc>
        <w:tc>
          <w:tcPr>
            <w:tcW w:w="1170" w:type="dxa"/>
          </w:tcPr>
          <w:p w14:paraId="52AA24D6" w14:textId="77777777" w:rsidR="00861EFB" w:rsidRPr="00DE79C3" w:rsidRDefault="00861EFB" w:rsidP="00861EFB">
            <w:pPr>
              <w:pStyle w:val="TAC"/>
            </w:pPr>
            <w:r w:rsidRPr="00DE79C3">
              <w:t>0..1</w:t>
            </w:r>
          </w:p>
        </w:tc>
        <w:tc>
          <w:tcPr>
            <w:tcW w:w="1440" w:type="dxa"/>
          </w:tcPr>
          <w:p w14:paraId="64541529" w14:textId="77777777" w:rsidR="00861EFB" w:rsidRDefault="00861EFB" w:rsidP="00861EFB">
            <w:pPr>
              <w:pStyle w:val="TAL"/>
              <w:rPr>
                <w:noProof/>
              </w:rPr>
            </w:pPr>
            <w:r>
              <w:t>307 Temporary Redirect</w:t>
            </w:r>
          </w:p>
        </w:tc>
        <w:tc>
          <w:tcPr>
            <w:tcW w:w="4710" w:type="dxa"/>
          </w:tcPr>
          <w:p w14:paraId="08BCA38F" w14:textId="77777777" w:rsidR="00861EFB" w:rsidRDefault="00861EFB" w:rsidP="00861EFB">
            <w:pPr>
              <w:pStyle w:val="TAL"/>
            </w:pPr>
            <w:r>
              <w:t>Temporary redirection, during subscription retrieval.</w:t>
            </w:r>
          </w:p>
          <w:p w14:paraId="47DB5A5F" w14:textId="77777777" w:rsidR="00861EFB" w:rsidRDefault="00861EFB" w:rsidP="00861EFB">
            <w:pPr>
              <w:pStyle w:val="TAL"/>
            </w:pPr>
          </w:p>
          <w:p w14:paraId="4526DBE8" w14:textId="77777777" w:rsidR="00861EFB" w:rsidRDefault="00861EFB" w:rsidP="00861EFB">
            <w:pPr>
              <w:pStyle w:val="TAL"/>
            </w:pPr>
            <w:r>
              <w:t>Applicable if the feature "ES3XX" is supported.</w:t>
            </w:r>
          </w:p>
          <w:p w14:paraId="7ECF349C" w14:textId="77777777" w:rsidR="00861EFB" w:rsidRDefault="00861EFB" w:rsidP="00861EFB">
            <w:pPr>
              <w:pStyle w:val="TAL"/>
            </w:pPr>
          </w:p>
          <w:p w14:paraId="6E224300" w14:textId="77777777" w:rsidR="00861EFB" w:rsidRDefault="00861EFB" w:rsidP="00861EFB">
            <w:pPr>
              <w:pStyle w:val="TAL"/>
              <w:rPr>
                <w:noProof/>
              </w:rPr>
            </w:pPr>
            <w:r>
              <w:t>(</w:t>
            </w:r>
            <w:r w:rsidRPr="00A0180C">
              <w:t>NOTE 2</w:t>
            </w:r>
            <w:r>
              <w:t>)</w:t>
            </w:r>
          </w:p>
        </w:tc>
      </w:tr>
      <w:tr w:rsidR="00861EFB" w14:paraId="559CB548" w14:textId="77777777" w:rsidTr="00795461">
        <w:trPr>
          <w:jc w:val="center"/>
        </w:trPr>
        <w:tc>
          <w:tcPr>
            <w:tcW w:w="1999" w:type="dxa"/>
          </w:tcPr>
          <w:p w14:paraId="19DB694D" w14:textId="77777777" w:rsidR="00861EFB" w:rsidRDefault="00861EFB" w:rsidP="00861EFB">
            <w:pPr>
              <w:pStyle w:val="TAL"/>
              <w:rPr>
                <w:noProof/>
              </w:rPr>
            </w:pPr>
            <w:r>
              <w:t>RedirectResponse</w:t>
            </w:r>
          </w:p>
        </w:tc>
        <w:tc>
          <w:tcPr>
            <w:tcW w:w="360" w:type="dxa"/>
          </w:tcPr>
          <w:p w14:paraId="11637290" w14:textId="77777777" w:rsidR="00861EFB" w:rsidRPr="00DE79C3" w:rsidRDefault="00861EFB" w:rsidP="00861EFB">
            <w:pPr>
              <w:pStyle w:val="TAC"/>
            </w:pPr>
            <w:r w:rsidRPr="00DE79C3">
              <w:t>O</w:t>
            </w:r>
          </w:p>
        </w:tc>
        <w:tc>
          <w:tcPr>
            <w:tcW w:w="1170" w:type="dxa"/>
          </w:tcPr>
          <w:p w14:paraId="2F2EABA5" w14:textId="77777777" w:rsidR="00861EFB" w:rsidRPr="00DE79C3" w:rsidRDefault="00861EFB" w:rsidP="00861EFB">
            <w:pPr>
              <w:pStyle w:val="TAC"/>
            </w:pPr>
            <w:r w:rsidRPr="00DE79C3">
              <w:t>0..1</w:t>
            </w:r>
          </w:p>
        </w:tc>
        <w:tc>
          <w:tcPr>
            <w:tcW w:w="1440" w:type="dxa"/>
          </w:tcPr>
          <w:p w14:paraId="2C7BAEA9" w14:textId="77777777" w:rsidR="00861EFB" w:rsidRDefault="00861EFB" w:rsidP="00861EFB">
            <w:pPr>
              <w:pStyle w:val="TAL"/>
              <w:rPr>
                <w:noProof/>
              </w:rPr>
            </w:pPr>
            <w:r>
              <w:t>308 Permanent Redirect</w:t>
            </w:r>
          </w:p>
        </w:tc>
        <w:tc>
          <w:tcPr>
            <w:tcW w:w="4710" w:type="dxa"/>
          </w:tcPr>
          <w:p w14:paraId="1FE85B71" w14:textId="77777777" w:rsidR="00861EFB" w:rsidRDefault="00861EFB" w:rsidP="00861EFB">
            <w:pPr>
              <w:pStyle w:val="TAL"/>
            </w:pPr>
            <w:r>
              <w:t>Permanent redirection, during subscription retrieval.</w:t>
            </w:r>
          </w:p>
          <w:p w14:paraId="3008D3EB" w14:textId="77777777" w:rsidR="00861EFB" w:rsidRDefault="00861EFB" w:rsidP="00861EFB">
            <w:pPr>
              <w:pStyle w:val="TAL"/>
            </w:pPr>
          </w:p>
          <w:p w14:paraId="5DB6BE5A" w14:textId="77777777" w:rsidR="00861EFB" w:rsidRDefault="00861EFB" w:rsidP="00861EFB">
            <w:pPr>
              <w:pStyle w:val="TAL"/>
            </w:pPr>
            <w:r>
              <w:t>Applicable if the feature "ES3XX" is supported.</w:t>
            </w:r>
          </w:p>
          <w:p w14:paraId="46B176AF" w14:textId="77777777" w:rsidR="00861EFB" w:rsidRDefault="00861EFB" w:rsidP="00861EFB">
            <w:pPr>
              <w:pStyle w:val="TAL"/>
            </w:pPr>
          </w:p>
          <w:p w14:paraId="2122F84F" w14:textId="77777777" w:rsidR="00861EFB" w:rsidRDefault="00861EFB" w:rsidP="00861EFB">
            <w:pPr>
              <w:pStyle w:val="TAL"/>
              <w:rPr>
                <w:noProof/>
              </w:rPr>
            </w:pPr>
            <w:r>
              <w:t>(</w:t>
            </w:r>
            <w:r w:rsidRPr="00A0180C">
              <w:t>NOTE 2</w:t>
            </w:r>
            <w:r>
              <w:t>)</w:t>
            </w:r>
          </w:p>
        </w:tc>
      </w:tr>
      <w:tr w:rsidR="00ED34BF" w14:paraId="710A722F" w14:textId="77777777" w:rsidTr="00795461">
        <w:trPr>
          <w:jc w:val="center"/>
        </w:trPr>
        <w:tc>
          <w:tcPr>
            <w:tcW w:w="9679" w:type="dxa"/>
            <w:gridSpan w:val="5"/>
          </w:tcPr>
          <w:p w14:paraId="77E3690A"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A419553"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8CB5788" w14:textId="77777777" w:rsidR="00ED34BF" w:rsidRDefault="00ED34BF">
      <w:pPr>
        <w:rPr>
          <w:noProof/>
        </w:rPr>
      </w:pPr>
    </w:p>
    <w:p w14:paraId="6BE9C9F4" w14:textId="77777777" w:rsidR="00ED34BF" w:rsidRDefault="00795461">
      <w:pPr>
        <w:pStyle w:val="TH"/>
      </w:pPr>
      <w:bookmarkStart w:id="301" w:name="_Toc20407579"/>
      <w:bookmarkStart w:id="302" w:name="_Toc36040388"/>
      <w:bookmarkStart w:id="303" w:name="_Toc45134279"/>
      <w:bookmarkStart w:id="304"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28DEB63E" w14:textId="77777777" w:rsidTr="00861EFB">
        <w:trPr>
          <w:jc w:val="center"/>
        </w:trPr>
        <w:tc>
          <w:tcPr>
            <w:tcW w:w="831" w:type="pct"/>
            <w:tcBorders>
              <w:bottom w:val="single" w:sz="6" w:space="0" w:color="auto"/>
            </w:tcBorders>
            <w:shd w:val="clear" w:color="auto" w:fill="C0C0C0"/>
          </w:tcPr>
          <w:p w14:paraId="02F595C6" w14:textId="77777777" w:rsidR="00ED34BF" w:rsidRDefault="00ED34BF">
            <w:pPr>
              <w:pStyle w:val="TAH"/>
            </w:pPr>
            <w:r>
              <w:t>Name</w:t>
            </w:r>
          </w:p>
        </w:tc>
        <w:tc>
          <w:tcPr>
            <w:tcW w:w="737" w:type="pct"/>
            <w:tcBorders>
              <w:bottom w:val="single" w:sz="6" w:space="0" w:color="auto"/>
            </w:tcBorders>
            <w:shd w:val="clear" w:color="auto" w:fill="C0C0C0"/>
          </w:tcPr>
          <w:p w14:paraId="227F716C" w14:textId="77777777" w:rsidR="00ED34BF" w:rsidRDefault="00ED34BF">
            <w:pPr>
              <w:pStyle w:val="TAH"/>
            </w:pPr>
            <w:r>
              <w:t>Data type</w:t>
            </w:r>
          </w:p>
        </w:tc>
        <w:tc>
          <w:tcPr>
            <w:tcW w:w="218" w:type="pct"/>
            <w:tcBorders>
              <w:bottom w:val="single" w:sz="6" w:space="0" w:color="auto"/>
            </w:tcBorders>
            <w:shd w:val="clear" w:color="auto" w:fill="C0C0C0"/>
          </w:tcPr>
          <w:p w14:paraId="0E2F0153" w14:textId="77777777" w:rsidR="00ED34BF" w:rsidRDefault="00ED34BF">
            <w:pPr>
              <w:pStyle w:val="TAH"/>
            </w:pPr>
            <w:r>
              <w:t>P</w:t>
            </w:r>
          </w:p>
        </w:tc>
        <w:tc>
          <w:tcPr>
            <w:tcW w:w="585" w:type="pct"/>
            <w:tcBorders>
              <w:bottom w:val="single" w:sz="6" w:space="0" w:color="auto"/>
            </w:tcBorders>
            <w:shd w:val="clear" w:color="auto" w:fill="C0C0C0"/>
          </w:tcPr>
          <w:p w14:paraId="3C52836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4487CD60" w14:textId="77777777" w:rsidR="00ED34BF" w:rsidRDefault="00ED34BF">
            <w:pPr>
              <w:pStyle w:val="TAH"/>
            </w:pPr>
            <w:r>
              <w:t>Description</w:t>
            </w:r>
          </w:p>
        </w:tc>
      </w:tr>
      <w:tr w:rsidR="00861EFB" w14:paraId="39B57B56" w14:textId="77777777" w:rsidTr="00861EFB">
        <w:trPr>
          <w:jc w:val="center"/>
        </w:trPr>
        <w:tc>
          <w:tcPr>
            <w:tcW w:w="831" w:type="pct"/>
            <w:tcBorders>
              <w:top w:val="single" w:sz="6" w:space="0" w:color="auto"/>
            </w:tcBorders>
          </w:tcPr>
          <w:p w14:paraId="03021E40" w14:textId="77777777" w:rsidR="00861EFB" w:rsidRDefault="00861EFB" w:rsidP="00861EFB">
            <w:pPr>
              <w:pStyle w:val="TAL"/>
            </w:pPr>
            <w:r>
              <w:t>Location</w:t>
            </w:r>
          </w:p>
        </w:tc>
        <w:tc>
          <w:tcPr>
            <w:tcW w:w="737" w:type="pct"/>
            <w:tcBorders>
              <w:top w:val="single" w:sz="6" w:space="0" w:color="auto"/>
            </w:tcBorders>
          </w:tcPr>
          <w:p w14:paraId="034F39CC" w14:textId="77777777" w:rsidR="00861EFB" w:rsidRDefault="00861EFB" w:rsidP="00861EFB">
            <w:pPr>
              <w:pStyle w:val="TAL"/>
            </w:pPr>
            <w:r>
              <w:t>string</w:t>
            </w:r>
          </w:p>
        </w:tc>
        <w:tc>
          <w:tcPr>
            <w:tcW w:w="218" w:type="pct"/>
            <w:tcBorders>
              <w:top w:val="single" w:sz="6" w:space="0" w:color="auto"/>
            </w:tcBorders>
          </w:tcPr>
          <w:p w14:paraId="1168F199" w14:textId="77777777" w:rsidR="00861EFB" w:rsidRPr="00DE79C3" w:rsidRDefault="00861EFB" w:rsidP="00861EFB">
            <w:pPr>
              <w:pStyle w:val="TAC"/>
            </w:pPr>
            <w:r w:rsidRPr="00DE79C3">
              <w:t>M</w:t>
            </w:r>
          </w:p>
        </w:tc>
        <w:tc>
          <w:tcPr>
            <w:tcW w:w="585" w:type="pct"/>
            <w:tcBorders>
              <w:top w:val="single" w:sz="6" w:space="0" w:color="auto"/>
            </w:tcBorders>
          </w:tcPr>
          <w:p w14:paraId="020944AF"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389CB21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E687C01" w14:textId="77777777" w:rsidR="00861EFB" w:rsidRDefault="00861EFB" w:rsidP="00861EFB">
            <w:pPr>
              <w:pStyle w:val="TAL"/>
            </w:pPr>
          </w:p>
          <w:p w14:paraId="396A2FB8"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6BF323E2" w14:textId="77777777" w:rsidTr="00861EFB">
        <w:trPr>
          <w:jc w:val="center"/>
        </w:trPr>
        <w:tc>
          <w:tcPr>
            <w:tcW w:w="831" w:type="pct"/>
          </w:tcPr>
          <w:p w14:paraId="024975C0" w14:textId="77777777" w:rsidR="00861EFB" w:rsidRPr="0095004C" w:rsidRDefault="00861EFB" w:rsidP="00861EFB">
            <w:pPr>
              <w:pStyle w:val="TAL"/>
              <w:rPr>
                <w:lang w:val="sv-SE"/>
              </w:rPr>
            </w:pPr>
            <w:r w:rsidRPr="0095004C">
              <w:rPr>
                <w:lang w:val="sv-SE" w:eastAsia="zh-CN"/>
              </w:rPr>
              <w:t>3gpp-Sbi-Target-Nf-Id</w:t>
            </w:r>
          </w:p>
        </w:tc>
        <w:tc>
          <w:tcPr>
            <w:tcW w:w="737" w:type="pct"/>
          </w:tcPr>
          <w:p w14:paraId="5737029E" w14:textId="77777777" w:rsidR="00861EFB" w:rsidRDefault="00861EFB" w:rsidP="00861EFB">
            <w:pPr>
              <w:pStyle w:val="TAL"/>
            </w:pPr>
            <w:r>
              <w:rPr>
                <w:lang w:eastAsia="fr-FR"/>
              </w:rPr>
              <w:t>string</w:t>
            </w:r>
          </w:p>
        </w:tc>
        <w:tc>
          <w:tcPr>
            <w:tcW w:w="218" w:type="pct"/>
          </w:tcPr>
          <w:p w14:paraId="746C4642" w14:textId="77777777" w:rsidR="00861EFB" w:rsidRPr="00DE79C3" w:rsidRDefault="00861EFB" w:rsidP="00861EFB">
            <w:pPr>
              <w:pStyle w:val="TAC"/>
            </w:pPr>
            <w:r w:rsidRPr="00DE79C3">
              <w:t>O</w:t>
            </w:r>
          </w:p>
        </w:tc>
        <w:tc>
          <w:tcPr>
            <w:tcW w:w="585" w:type="pct"/>
          </w:tcPr>
          <w:p w14:paraId="78D0412B" w14:textId="77777777" w:rsidR="00861EFB" w:rsidRPr="00DE79C3" w:rsidRDefault="00861EFB" w:rsidP="00861EFB">
            <w:pPr>
              <w:pStyle w:val="TAC"/>
            </w:pPr>
            <w:r w:rsidRPr="00DE79C3">
              <w:t>0..1</w:t>
            </w:r>
          </w:p>
        </w:tc>
        <w:tc>
          <w:tcPr>
            <w:tcW w:w="2629" w:type="pct"/>
            <w:vAlign w:val="center"/>
          </w:tcPr>
          <w:p w14:paraId="6860FDBD" w14:textId="77777777" w:rsidR="00861EFB" w:rsidRDefault="00861EFB" w:rsidP="00861EFB">
            <w:pPr>
              <w:pStyle w:val="TAL"/>
            </w:pPr>
            <w:r>
              <w:rPr>
                <w:lang w:eastAsia="fr-FR"/>
              </w:rPr>
              <w:t>Identifier of the target PCF (service) instance towards which the request is redirected.</w:t>
            </w:r>
          </w:p>
        </w:tc>
      </w:tr>
    </w:tbl>
    <w:p w14:paraId="69B48857" w14:textId="77777777" w:rsidR="00ED34BF" w:rsidRDefault="00ED34BF"/>
    <w:p w14:paraId="4DDF5988" w14:textId="77777777" w:rsidR="00ED34BF" w:rsidRDefault="00795461">
      <w:pPr>
        <w:pStyle w:val="TH"/>
      </w:pPr>
      <w:r>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2165236B" w14:textId="77777777" w:rsidTr="00861EFB">
        <w:trPr>
          <w:jc w:val="center"/>
        </w:trPr>
        <w:tc>
          <w:tcPr>
            <w:tcW w:w="831" w:type="pct"/>
            <w:tcBorders>
              <w:bottom w:val="single" w:sz="6" w:space="0" w:color="auto"/>
            </w:tcBorders>
            <w:shd w:val="clear" w:color="auto" w:fill="C0C0C0"/>
          </w:tcPr>
          <w:p w14:paraId="0C7A8DC7" w14:textId="77777777" w:rsidR="00ED34BF" w:rsidRDefault="00ED34BF">
            <w:pPr>
              <w:pStyle w:val="TAH"/>
            </w:pPr>
            <w:r>
              <w:t>Name</w:t>
            </w:r>
          </w:p>
        </w:tc>
        <w:tc>
          <w:tcPr>
            <w:tcW w:w="737" w:type="pct"/>
            <w:tcBorders>
              <w:bottom w:val="single" w:sz="6" w:space="0" w:color="auto"/>
            </w:tcBorders>
            <w:shd w:val="clear" w:color="auto" w:fill="C0C0C0"/>
          </w:tcPr>
          <w:p w14:paraId="549DB6D3" w14:textId="77777777" w:rsidR="00ED34BF" w:rsidRDefault="00ED34BF">
            <w:pPr>
              <w:pStyle w:val="TAH"/>
            </w:pPr>
            <w:r>
              <w:t>Data type</w:t>
            </w:r>
          </w:p>
        </w:tc>
        <w:tc>
          <w:tcPr>
            <w:tcW w:w="218" w:type="pct"/>
            <w:tcBorders>
              <w:bottom w:val="single" w:sz="6" w:space="0" w:color="auto"/>
            </w:tcBorders>
            <w:shd w:val="clear" w:color="auto" w:fill="C0C0C0"/>
          </w:tcPr>
          <w:p w14:paraId="417BAAF2" w14:textId="77777777" w:rsidR="00ED34BF" w:rsidRDefault="00ED34BF">
            <w:pPr>
              <w:pStyle w:val="TAH"/>
            </w:pPr>
            <w:r>
              <w:t>P</w:t>
            </w:r>
          </w:p>
        </w:tc>
        <w:tc>
          <w:tcPr>
            <w:tcW w:w="585" w:type="pct"/>
            <w:tcBorders>
              <w:bottom w:val="single" w:sz="6" w:space="0" w:color="auto"/>
            </w:tcBorders>
            <w:shd w:val="clear" w:color="auto" w:fill="C0C0C0"/>
          </w:tcPr>
          <w:p w14:paraId="4059EE24"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5511A7F4" w14:textId="77777777" w:rsidR="00ED34BF" w:rsidRDefault="00ED34BF">
            <w:pPr>
              <w:pStyle w:val="TAH"/>
            </w:pPr>
            <w:r>
              <w:t>Description</w:t>
            </w:r>
          </w:p>
        </w:tc>
      </w:tr>
      <w:tr w:rsidR="00861EFB" w14:paraId="4901E50C" w14:textId="77777777" w:rsidTr="00861EFB">
        <w:trPr>
          <w:jc w:val="center"/>
        </w:trPr>
        <w:tc>
          <w:tcPr>
            <w:tcW w:w="831" w:type="pct"/>
            <w:tcBorders>
              <w:top w:val="single" w:sz="6" w:space="0" w:color="auto"/>
            </w:tcBorders>
          </w:tcPr>
          <w:p w14:paraId="400C894D" w14:textId="77777777" w:rsidR="00861EFB" w:rsidRDefault="00861EFB" w:rsidP="00861EFB">
            <w:pPr>
              <w:pStyle w:val="TAL"/>
            </w:pPr>
            <w:r>
              <w:t>Location</w:t>
            </w:r>
          </w:p>
        </w:tc>
        <w:tc>
          <w:tcPr>
            <w:tcW w:w="737" w:type="pct"/>
            <w:tcBorders>
              <w:top w:val="single" w:sz="6" w:space="0" w:color="auto"/>
            </w:tcBorders>
          </w:tcPr>
          <w:p w14:paraId="3BFC291D" w14:textId="77777777" w:rsidR="00861EFB" w:rsidRDefault="00861EFB" w:rsidP="00861EFB">
            <w:pPr>
              <w:pStyle w:val="TAL"/>
            </w:pPr>
            <w:r>
              <w:t>string</w:t>
            </w:r>
          </w:p>
        </w:tc>
        <w:tc>
          <w:tcPr>
            <w:tcW w:w="218" w:type="pct"/>
            <w:tcBorders>
              <w:top w:val="single" w:sz="6" w:space="0" w:color="auto"/>
            </w:tcBorders>
          </w:tcPr>
          <w:p w14:paraId="53C204B7" w14:textId="77777777" w:rsidR="00861EFB" w:rsidRDefault="00861EFB" w:rsidP="00861EFB">
            <w:pPr>
              <w:pStyle w:val="TAC"/>
            </w:pPr>
            <w:r>
              <w:t>M</w:t>
            </w:r>
          </w:p>
        </w:tc>
        <w:tc>
          <w:tcPr>
            <w:tcW w:w="585" w:type="pct"/>
            <w:tcBorders>
              <w:top w:val="single" w:sz="6" w:space="0" w:color="auto"/>
            </w:tcBorders>
          </w:tcPr>
          <w:p w14:paraId="553BCFBF" w14:textId="77777777" w:rsidR="00861EFB" w:rsidRDefault="00861EFB" w:rsidP="00861EFB">
            <w:pPr>
              <w:pStyle w:val="TAC"/>
            </w:pPr>
            <w:r>
              <w:t>1</w:t>
            </w:r>
          </w:p>
        </w:tc>
        <w:tc>
          <w:tcPr>
            <w:tcW w:w="2629" w:type="pct"/>
            <w:tcBorders>
              <w:top w:val="single" w:sz="6" w:space="0" w:color="auto"/>
            </w:tcBorders>
            <w:vAlign w:val="center"/>
          </w:tcPr>
          <w:p w14:paraId="729DC879"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A20ADFD" w14:textId="77777777" w:rsidR="00861EFB" w:rsidRDefault="00861EFB" w:rsidP="00861EFB">
            <w:pPr>
              <w:pStyle w:val="TAL"/>
            </w:pPr>
          </w:p>
          <w:p w14:paraId="42BF8945"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592168E4" w14:textId="77777777" w:rsidTr="00861EFB">
        <w:trPr>
          <w:jc w:val="center"/>
        </w:trPr>
        <w:tc>
          <w:tcPr>
            <w:tcW w:w="831" w:type="pct"/>
          </w:tcPr>
          <w:p w14:paraId="68BCD40D" w14:textId="77777777" w:rsidR="00861EFB" w:rsidRPr="0095004C" w:rsidRDefault="00861EFB" w:rsidP="00861EFB">
            <w:pPr>
              <w:pStyle w:val="TAL"/>
              <w:rPr>
                <w:lang w:val="sv-SE"/>
              </w:rPr>
            </w:pPr>
            <w:r w:rsidRPr="0095004C">
              <w:rPr>
                <w:lang w:val="sv-SE" w:eastAsia="zh-CN"/>
              </w:rPr>
              <w:t>3gpp-Sbi-Target-Nf-Id</w:t>
            </w:r>
          </w:p>
        </w:tc>
        <w:tc>
          <w:tcPr>
            <w:tcW w:w="737" w:type="pct"/>
          </w:tcPr>
          <w:p w14:paraId="2F1FD6A2" w14:textId="77777777" w:rsidR="00861EFB" w:rsidRDefault="00861EFB" w:rsidP="00861EFB">
            <w:pPr>
              <w:pStyle w:val="TAL"/>
            </w:pPr>
            <w:r>
              <w:rPr>
                <w:lang w:eastAsia="fr-FR"/>
              </w:rPr>
              <w:t>string</w:t>
            </w:r>
          </w:p>
        </w:tc>
        <w:tc>
          <w:tcPr>
            <w:tcW w:w="218" w:type="pct"/>
          </w:tcPr>
          <w:p w14:paraId="7379CB82" w14:textId="77777777" w:rsidR="00861EFB" w:rsidRDefault="00861EFB" w:rsidP="00861EFB">
            <w:pPr>
              <w:pStyle w:val="TAC"/>
            </w:pPr>
            <w:r>
              <w:rPr>
                <w:lang w:eastAsia="fr-FR"/>
              </w:rPr>
              <w:t>O</w:t>
            </w:r>
          </w:p>
        </w:tc>
        <w:tc>
          <w:tcPr>
            <w:tcW w:w="585" w:type="pct"/>
          </w:tcPr>
          <w:p w14:paraId="22811F15" w14:textId="77777777" w:rsidR="00861EFB" w:rsidRDefault="00861EFB" w:rsidP="00861EFB">
            <w:pPr>
              <w:pStyle w:val="TAC"/>
            </w:pPr>
            <w:r>
              <w:rPr>
                <w:lang w:eastAsia="fr-FR"/>
              </w:rPr>
              <w:t>0..1</w:t>
            </w:r>
          </w:p>
        </w:tc>
        <w:tc>
          <w:tcPr>
            <w:tcW w:w="2629" w:type="pct"/>
            <w:vAlign w:val="center"/>
          </w:tcPr>
          <w:p w14:paraId="4E922EFC" w14:textId="77777777" w:rsidR="00861EFB" w:rsidRDefault="00861EFB" w:rsidP="00861EFB">
            <w:pPr>
              <w:pStyle w:val="TAL"/>
            </w:pPr>
            <w:r>
              <w:rPr>
                <w:lang w:eastAsia="fr-FR"/>
              </w:rPr>
              <w:t>Identifier of the target PCF (service) instance towards which the request is redirected.</w:t>
            </w:r>
          </w:p>
        </w:tc>
      </w:tr>
    </w:tbl>
    <w:p w14:paraId="71C1C984" w14:textId="77777777" w:rsidR="00ED34BF" w:rsidRDefault="00ED34BF"/>
    <w:p w14:paraId="325CD33A" w14:textId="77777777" w:rsidR="00ED34BF" w:rsidRDefault="00ED34BF">
      <w:pPr>
        <w:pStyle w:val="Heading5"/>
        <w:rPr>
          <w:noProof/>
        </w:rPr>
      </w:pPr>
      <w:bookmarkStart w:id="305" w:name="_Toc59018737"/>
      <w:bookmarkStart w:id="306" w:name="_Toc209513964"/>
      <w:r>
        <w:rPr>
          <w:noProof/>
        </w:rPr>
        <w:t>5.3.3.3.2</w:t>
      </w:r>
      <w:r>
        <w:rPr>
          <w:noProof/>
        </w:rPr>
        <w:tab/>
        <w:t>PUT</w:t>
      </w:r>
      <w:bookmarkEnd w:id="301"/>
      <w:bookmarkEnd w:id="302"/>
      <w:bookmarkEnd w:id="303"/>
      <w:bookmarkEnd w:id="304"/>
      <w:bookmarkEnd w:id="305"/>
      <w:bookmarkEnd w:id="306"/>
    </w:p>
    <w:p w14:paraId="2E201EBB" w14:textId="77777777" w:rsidR="00ED34BF" w:rsidRDefault="00ED34BF">
      <w:pPr>
        <w:rPr>
          <w:noProof/>
        </w:rPr>
      </w:pPr>
      <w:r>
        <w:rPr>
          <w:noProof/>
        </w:rPr>
        <w:t>This method shall support the URI query parameters specified in table 5.3.3.3.2-1.</w:t>
      </w:r>
    </w:p>
    <w:p w14:paraId="2147AA6D"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47CE4034" w14:textId="77777777" w:rsidTr="00795461">
        <w:trPr>
          <w:jc w:val="center"/>
        </w:trPr>
        <w:tc>
          <w:tcPr>
            <w:tcW w:w="1598" w:type="dxa"/>
            <w:tcBorders>
              <w:bottom w:val="single" w:sz="6" w:space="0" w:color="auto"/>
            </w:tcBorders>
            <w:shd w:val="clear" w:color="auto" w:fill="C0C0C0"/>
            <w:hideMark/>
          </w:tcPr>
          <w:p w14:paraId="5561DDC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2687093F"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257A6E76"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4EC5DA9"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5AD21075" w14:textId="77777777" w:rsidR="00ED34BF" w:rsidRDefault="00ED34BF">
            <w:pPr>
              <w:pStyle w:val="TAH"/>
              <w:rPr>
                <w:noProof/>
              </w:rPr>
            </w:pPr>
            <w:r>
              <w:rPr>
                <w:noProof/>
              </w:rPr>
              <w:t>Description</w:t>
            </w:r>
          </w:p>
        </w:tc>
      </w:tr>
      <w:tr w:rsidR="00ED34BF" w14:paraId="71944F69" w14:textId="77777777" w:rsidTr="00795461">
        <w:trPr>
          <w:jc w:val="center"/>
        </w:trPr>
        <w:tc>
          <w:tcPr>
            <w:tcW w:w="1598" w:type="dxa"/>
            <w:tcBorders>
              <w:top w:val="single" w:sz="6" w:space="0" w:color="auto"/>
            </w:tcBorders>
            <w:hideMark/>
          </w:tcPr>
          <w:p w14:paraId="4E81F3B7" w14:textId="77777777" w:rsidR="00ED34BF" w:rsidRDefault="00ED34BF">
            <w:pPr>
              <w:pStyle w:val="TAL"/>
              <w:rPr>
                <w:noProof/>
              </w:rPr>
            </w:pPr>
            <w:r>
              <w:rPr>
                <w:noProof/>
              </w:rPr>
              <w:t>n/a</w:t>
            </w:r>
          </w:p>
        </w:tc>
        <w:tc>
          <w:tcPr>
            <w:tcW w:w="1485" w:type="dxa"/>
            <w:tcBorders>
              <w:top w:val="single" w:sz="6" w:space="0" w:color="auto"/>
            </w:tcBorders>
          </w:tcPr>
          <w:p w14:paraId="6A6F91BD" w14:textId="77777777" w:rsidR="00ED34BF" w:rsidRDefault="00ED34BF">
            <w:pPr>
              <w:pStyle w:val="TAL"/>
              <w:rPr>
                <w:noProof/>
              </w:rPr>
            </w:pPr>
          </w:p>
        </w:tc>
        <w:tc>
          <w:tcPr>
            <w:tcW w:w="450" w:type="dxa"/>
            <w:tcBorders>
              <w:top w:val="single" w:sz="6" w:space="0" w:color="auto"/>
            </w:tcBorders>
          </w:tcPr>
          <w:p w14:paraId="5536ECD4" w14:textId="77777777" w:rsidR="00ED34BF" w:rsidRDefault="00ED34BF">
            <w:pPr>
              <w:pStyle w:val="TAC"/>
              <w:rPr>
                <w:noProof/>
              </w:rPr>
            </w:pPr>
          </w:p>
        </w:tc>
        <w:tc>
          <w:tcPr>
            <w:tcW w:w="1170" w:type="dxa"/>
            <w:tcBorders>
              <w:top w:val="single" w:sz="6" w:space="0" w:color="auto"/>
            </w:tcBorders>
          </w:tcPr>
          <w:p w14:paraId="372873CE" w14:textId="77777777" w:rsidR="00ED34BF" w:rsidRDefault="00ED34BF">
            <w:pPr>
              <w:pStyle w:val="TAC"/>
              <w:rPr>
                <w:noProof/>
              </w:rPr>
            </w:pPr>
          </w:p>
        </w:tc>
        <w:tc>
          <w:tcPr>
            <w:tcW w:w="4983" w:type="dxa"/>
            <w:tcBorders>
              <w:top w:val="single" w:sz="6" w:space="0" w:color="auto"/>
            </w:tcBorders>
            <w:vAlign w:val="center"/>
          </w:tcPr>
          <w:p w14:paraId="25EF8A2B" w14:textId="77777777" w:rsidR="00ED34BF" w:rsidRDefault="00ED34BF">
            <w:pPr>
              <w:pStyle w:val="TAL"/>
              <w:rPr>
                <w:noProof/>
              </w:rPr>
            </w:pPr>
          </w:p>
        </w:tc>
      </w:tr>
    </w:tbl>
    <w:p w14:paraId="61B76D66" w14:textId="77777777" w:rsidR="00ED34BF" w:rsidRDefault="00ED34BF">
      <w:pPr>
        <w:rPr>
          <w:noProof/>
        </w:rPr>
      </w:pPr>
    </w:p>
    <w:p w14:paraId="54ECBE71"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1952CD78"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4258D6CE" w14:textId="77777777" w:rsidTr="00795461">
        <w:trPr>
          <w:jc w:val="center"/>
        </w:trPr>
        <w:tc>
          <w:tcPr>
            <w:tcW w:w="1999" w:type="dxa"/>
            <w:tcBorders>
              <w:bottom w:val="single" w:sz="6" w:space="0" w:color="auto"/>
            </w:tcBorders>
            <w:shd w:val="clear" w:color="auto" w:fill="C0C0C0"/>
            <w:hideMark/>
          </w:tcPr>
          <w:p w14:paraId="18A134F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7B7975F7"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7DAF7233"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4EBCF6E7" w14:textId="77777777" w:rsidR="00ED34BF" w:rsidRDefault="00ED34BF">
            <w:pPr>
              <w:pStyle w:val="TAH"/>
              <w:rPr>
                <w:noProof/>
              </w:rPr>
            </w:pPr>
            <w:r>
              <w:rPr>
                <w:noProof/>
              </w:rPr>
              <w:t>Description</w:t>
            </w:r>
          </w:p>
        </w:tc>
      </w:tr>
      <w:tr w:rsidR="00ED34BF" w14:paraId="0807FA60" w14:textId="77777777" w:rsidTr="00795461">
        <w:trPr>
          <w:jc w:val="center"/>
        </w:trPr>
        <w:tc>
          <w:tcPr>
            <w:tcW w:w="1999" w:type="dxa"/>
            <w:tcBorders>
              <w:top w:val="single" w:sz="6" w:space="0" w:color="auto"/>
            </w:tcBorders>
            <w:hideMark/>
          </w:tcPr>
          <w:p w14:paraId="65358356" w14:textId="77777777" w:rsidR="00ED34BF" w:rsidRDefault="00ED34BF">
            <w:pPr>
              <w:pStyle w:val="TAL"/>
              <w:rPr>
                <w:noProof/>
              </w:rPr>
            </w:pPr>
            <w:r>
              <w:rPr>
                <w:noProof/>
              </w:rPr>
              <w:t>PcEventExposureSubsc</w:t>
            </w:r>
          </w:p>
        </w:tc>
        <w:tc>
          <w:tcPr>
            <w:tcW w:w="450" w:type="dxa"/>
            <w:tcBorders>
              <w:top w:val="single" w:sz="6" w:space="0" w:color="auto"/>
            </w:tcBorders>
            <w:hideMark/>
          </w:tcPr>
          <w:p w14:paraId="50FC66AA" w14:textId="77777777" w:rsidR="00ED34BF" w:rsidRDefault="00ED34BF">
            <w:pPr>
              <w:pStyle w:val="TAC"/>
              <w:rPr>
                <w:noProof/>
              </w:rPr>
            </w:pPr>
            <w:r>
              <w:rPr>
                <w:noProof/>
              </w:rPr>
              <w:t>M</w:t>
            </w:r>
          </w:p>
        </w:tc>
        <w:tc>
          <w:tcPr>
            <w:tcW w:w="1170" w:type="dxa"/>
            <w:tcBorders>
              <w:top w:val="single" w:sz="6" w:space="0" w:color="auto"/>
            </w:tcBorders>
            <w:hideMark/>
          </w:tcPr>
          <w:p w14:paraId="7DFB5B39" w14:textId="77777777" w:rsidR="00ED34BF" w:rsidRDefault="00ED34BF">
            <w:pPr>
              <w:pStyle w:val="TAC"/>
              <w:rPr>
                <w:noProof/>
              </w:rPr>
            </w:pPr>
            <w:r>
              <w:rPr>
                <w:noProof/>
              </w:rPr>
              <w:t>1</w:t>
            </w:r>
          </w:p>
        </w:tc>
        <w:tc>
          <w:tcPr>
            <w:tcW w:w="6060" w:type="dxa"/>
            <w:tcBorders>
              <w:top w:val="single" w:sz="6" w:space="0" w:color="auto"/>
            </w:tcBorders>
            <w:hideMark/>
          </w:tcPr>
          <w:p w14:paraId="2EE7A73F" w14:textId="77777777" w:rsidR="00ED34BF" w:rsidRDefault="00ED34BF">
            <w:pPr>
              <w:pStyle w:val="TAL"/>
              <w:rPr>
                <w:noProof/>
              </w:rPr>
            </w:pPr>
            <w:r>
              <w:rPr>
                <w:noProof/>
              </w:rPr>
              <w:t xml:space="preserve">Modifies the existing Individual Policy Control Events Subscription resource. </w:t>
            </w:r>
          </w:p>
        </w:tc>
      </w:tr>
    </w:tbl>
    <w:p w14:paraId="351CEA3A" w14:textId="77777777" w:rsidR="00ED34BF" w:rsidRDefault="00ED34BF">
      <w:pPr>
        <w:rPr>
          <w:noProof/>
        </w:rPr>
      </w:pPr>
    </w:p>
    <w:p w14:paraId="31527323" w14:textId="77777777" w:rsidR="00ED1DF4" w:rsidRPr="00B7270A" w:rsidRDefault="00ED1DF4" w:rsidP="00ED1DF4">
      <w:pPr>
        <w:keepNext/>
        <w:keepLines/>
        <w:spacing w:before="60"/>
        <w:jc w:val="center"/>
        <w:rPr>
          <w:rFonts w:ascii="Arial" w:hAnsi="Arial"/>
          <w:b/>
          <w:noProof/>
        </w:rPr>
      </w:pPr>
      <w:bookmarkStart w:id="307" w:name="_Toc20407580"/>
      <w:bookmarkStart w:id="308" w:name="_Toc36040389"/>
      <w:bookmarkStart w:id="309" w:name="_Toc45134280"/>
      <w:bookmarkStart w:id="310"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FFD5E2B" w14:textId="77777777" w:rsidTr="00070F04">
        <w:trPr>
          <w:jc w:val="center"/>
        </w:trPr>
        <w:tc>
          <w:tcPr>
            <w:tcW w:w="1999" w:type="dxa"/>
            <w:shd w:val="clear" w:color="auto" w:fill="C0C0C0"/>
            <w:hideMark/>
          </w:tcPr>
          <w:p w14:paraId="4317C4C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01E5EA6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C5F3E66"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1CE9B0F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4C37B3E6"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01198602" w14:textId="77777777" w:rsidTr="00070F04">
        <w:trPr>
          <w:jc w:val="center"/>
        </w:trPr>
        <w:tc>
          <w:tcPr>
            <w:tcW w:w="1999" w:type="dxa"/>
            <w:hideMark/>
          </w:tcPr>
          <w:p w14:paraId="06124269"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058A5EC2"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2861FD30"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523AE39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3839164E"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28990F30" w14:textId="77777777" w:rsidTr="00070F04">
        <w:trPr>
          <w:jc w:val="center"/>
        </w:trPr>
        <w:tc>
          <w:tcPr>
            <w:tcW w:w="1999" w:type="dxa"/>
          </w:tcPr>
          <w:p w14:paraId="4B369BC5"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902B262" w14:textId="77777777" w:rsidR="00ED1DF4" w:rsidRPr="00B7270A" w:rsidRDefault="00ED1DF4" w:rsidP="00070F04">
            <w:pPr>
              <w:keepNext/>
              <w:keepLines/>
              <w:spacing w:after="0"/>
              <w:jc w:val="center"/>
              <w:rPr>
                <w:rFonts w:ascii="Arial" w:hAnsi="Arial"/>
                <w:sz w:val="18"/>
              </w:rPr>
            </w:pPr>
          </w:p>
        </w:tc>
        <w:tc>
          <w:tcPr>
            <w:tcW w:w="1170" w:type="dxa"/>
          </w:tcPr>
          <w:p w14:paraId="47820210" w14:textId="77777777" w:rsidR="00ED1DF4" w:rsidRPr="00B7270A" w:rsidRDefault="00ED1DF4" w:rsidP="00070F04">
            <w:pPr>
              <w:keepNext/>
              <w:keepLines/>
              <w:spacing w:after="0"/>
              <w:jc w:val="center"/>
              <w:rPr>
                <w:rFonts w:ascii="Arial" w:hAnsi="Arial"/>
                <w:sz w:val="18"/>
              </w:rPr>
            </w:pPr>
          </w:p>
        </w:tc>
        <w:tc>
          <w:tcPr>
            <w:tcW w:w="1530" w:type="dxa"/>
          </w:tcPr>
          <w:p w14:paraId="6195FCF2"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5215C7A6"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4C8C4BE2" w14:textId="77777777" w:rsidTr="00070F04">
        <w:trPr>
          <w:jc w:val="center"/>
        </w:trPr>
        <w:tc>
          <w:tcPr>
            <w:tcW w:w="1999" w:type="dxa"/>
          </w:tcPr>
          <w:p w14:paraId="12E85CC9"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773C554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60A0387E"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7DA4207F"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1C7FA977"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895017C" w14:textId="77777777" w:rsidR="00ED1DF4" w:rsidRPr="00B7270A" w:rsidRDefault="00ED1DF4" w:rsidP="00070F04">
            <w:pPr>
              <w:keepNext/>
              <w:keepLines/>
              <w:spacing w:after="0"/>
              <w:rPr>
                <w:rFonts w:ascii="Arial" w:hAnsi="Arial"/>
                <w:sz w:val="18"/>
              </w:rPr>
            </w:pPr>
          </w:p>
          <w:p w14:paraId="3766E849"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01EA0420" w14:textId="77777777" w:rsidR="00ED1DF4" w:rsidRPr="00B7270A" w:rsidRDefault="00ED1DF4" w:rsidP="00070F04">
            <w:pPr>
              <w:keepNext/>
              <w:keepLines/>
              <w:spacing w:after="0"/>
              <w:rPr>
                <w:rFonts w:ascii="Arial" w:hAnsi="Arial"/>
                <w:sz w:val="18"/>
              </w:rPr>
            </w:pPr>
          </w:p>
          <w:p w14:paraId="09ACFDA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19683410" w14:textId="77777777" w:rsidTr="00070F04">
        <w:trPr>
          <w:jc w:val="center"/>
        </w:trPr>
        <w:tc>
          <w:tcPr>
            <w:tcW w:w="1999" w:type="dxa"/>
          </w:tcPr>
          <w:p w14:paraId="3D4807DE"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F6293FD"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53D3F73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05BF3267"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12FD48DA"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19E085D9" w14:textId="77777777" w:rsidR="00ED1DF4" w:rsidRPr="00B7270A" w:rsidRDefault="00ED1DF4" w:rsidP="00070F04">
            <w:pPr>
              <w:keepNext/>
              <w:keepLines/>
              <w:spacing w:after="0"/>
              <w:rPr>
                <w:rFonts w:ascii="Arial" w:hAnsi="Arial"/>
                <w:sz w:val="18"/>
              </w:rPr>
            </w:pPr>
          </w:p>
          <w:p w14:paraId="557BA794"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03D8B921" w14:textId="77777777" w:rsidR="00ED1DF4" w:rsidRPr="00B7270A" w:rsidRDefault="00ED1DF4" w:rsidP="00070F04">
            <w:pPr>
              <w:keepNext/>
              <w:keepLines/>
              <w:spacing w:after="0"/>
              <w:rPr>
                <w:rFonts w:ascii="Arial" w:hAnsi="Arial"/>
                <w:sz w:val="18"/>
              </w:rPr>
            </w:pPr>
          </w:p>
          <w:p w14:paraId="2C42CAB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6B3DDF5C" w14:textId="77777777" w:rsidTr="00070F04">
        <w:trPr>
          <w:jc w:val="center"/>
        </w:trPr>
        <w:tc>
          <w:tcPr>
            <w:tcW w:w="9658" w:type="dxa"/>
            <w:gridSpan w:val="5"/>
          </w:tcPr>
          <w:p w14:paraId="4DA21245"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5DA3AD58"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3FAEB6D2" w14:textId="77777777" w:rsidR="00ED1DF4" w:rsidRPr="00B7270A" w:rsidRDefault="00ED1DF4" w:rsidP="00ED1DF4">
      <w:pPr>
        <w:rPr>
          <w:noProof/>
        </w:rPr>
      </w:pPr>
    </w:p>
    <w:p w14:paraId="2CA86D6F" w14:textId="77777777" w:rsidR="00ED34BF" w:rsidRDefault="00795461">
      <w:pPr>
        <w:pStyle w:val="TH"/>
      </w:pPr>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219AC5E9" w14:textId="77777777" w:rsidTr="00795461">
        <w:trPr>
          <w:jc w:val="center"/>
        </w:trPr>
        <w:tc>
          <w:tcPr>
            <w:tcW w:w="834" w:type="pct"/>
            <w:tcBorders>
              <w:bottom w:val="single" w:sz="6" w:space="0" w:color="auto"/>
            </w:tcBorders>
            <w:shd w:val="clear" w:color="auto" w:fill="C0C0C0"/>
          </w:tcPr>
          <w:p w14:paraId="547AF851" w14:textId="77777777" w:rsidR="00ED34BF" w:rsidRDefault="00ED34BF">
            <w:pPr>
              <w:pStyle w:val="TAH"/>
            </w:pPr>
            <w:r>
              <w:t>Name</w:t>
            </w:r>
          </w:p>
        </w:tc>
        <w:tc>
          <w:tcPr>
            <w:tcW w:w="740" w:type="pct"/>
            <w:tcBorders>
              <w:bottom w:val="single" w:sz="6" w:space="0" w:color="auto"/>
            </w:tcBorders>
            <w:shd w:val="clear" w:color="auto" w:fill="C0C0C0"/>
          </w:tcPr>
          <w:p w14:paraId="0C950FB9" w14:textId="77777777" w:rsidR="00ED34BF" w:rsidRDefault="00ED34BF">
            <w:pPr>
              <w:pStyle w:val="TAH"/>
            </w:pPr>
            <w:r>
              <w:t>Data type</w:t>
            </w:r>
          </w:p>
        </w:tc>
        <w:tc>
          <w:tcPr>
            <w:tcW w:w="219" w:type="pct"/>
            <w:tcBorders>
              <w:bottom w:val="single" w:sz="6" w:space="0" w:color="auto"/>
            </w:tcBorders>
            <w:shd w:val="clear" w:color="auto" w:fill="C0C0C0"/>
          </w:tcPr>
          <w:p w14:paraId="4D88ECF2" w14:textId="77777777" w:rsidR="00ED34BF" w:rsidRDefault="00ED34BF">
            <w:pPr>
              <w:pStyle w:val="TAH"/>
            </w:pPr>
            <w:r>
              <w:t>P</w:t>
            </w:r>
          </w:p>
        </w:tc>
        <w:tc>
          <w:tcPr>
            <w:tcW w:w="587" w:type="pct"/>
            <w:tcBorders>
              <w:bottom w:val="single" w:sz="6" w:space="0" w:color="auto"/>
            </w:tcBorders>
            <w:shd w:val="clear" w:color="auto" w:fill="C0C0C0"/>
          </w:tcPr>
          <w:p w14:paraId="18F6D75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0B096EC" w14:textId="77777777" w:rsidR="00ED34BF" w:rsidRDefault="00ED34BF">
            <w:pPr>
              <w:pStyle w:val="TAH"/>
            </w:pPr>
            <w:r>
              <w:t>Description</w:t>
            </w:r>
          </w:p>
        </w:tc>
      </w:tr>
      <w:tr w:rsidR="00120C00" w14:paraId="45C48DBF" w14:textId="77777777" w:rsidTr="00795461">
        <w:trPr>
          <w:jc w:val="center"/>
        </w:trPr>
        <w:tc>
          <w:tcPr>
            <w:tcW w:w="834" w:type="pct"/>
            <w:tcBorders>
              <w:top w:val="single" w:sz="6" w:space="0" w:color="auto"/>
            </w:tcBorders>
          </w:tcPr>
          <w:p w14:paraId="49A73DE2" w14:textId="77777777" w:rsidR="00120C00" w:rsidRDefault="00120C00" w:rsidP="00120C00">
            <w:pPr>
              <w:pStyle w:val="TAL"/>
            </w:pPr>
            <w:r>
              <w:t>Location</w:t>
            </w:r>
          </w:p>
        </w:tc>
        <w:tc>
          <w:tcPr>
            <w:tcW w:w="740" w:type="pct"/>
            <w:tcBorders>
              <w:top w:val="single" w:sz="6" w:space="0" w:color="auto"/>
            </w:tcBorders>
          </w:tcPr>
          <w:p w14:paraId="2FFDD075" w14:textId="77777777" w:rsidR="00120C00" w:rsidRDefault="00120C00" w:rsidP="00120C00">
            <w:pPr>
              <w:pStyle w:val="TAL"/>
            </w:pPr>
            <w:r>
              <w:t>string</w:t>
            </w:r>
          </w:p>
        </w:tc>
        <w:tc>
          <w:tcPr>
            <w:tcW w:w="219" w:type="pct"/>
            <w:tcBorders>
              <w:top w:val="single" w:sz="6" w:space="0" w:color="auto"/>
            </w:tcBorders>
          </w:tcPr>
          <w:p w14:paraId="3732EBAD" w14:textId="77777777" w:rsidR="00120C00" w:rsidRDefault="00120C00" w:rsidP="00120C00">
            <w:pPr>
              <w:pStyle w:val="TAC"/>
            </w:pPr>
            <w:r>
              <w:t>M</w:t>
            </w:r>
          </w:p>
        </w:tc>
        <w:tc>
          <w:tcPr>
            <w:tcW w:w="587" w:type="pct"/>
            <w:tcBorders>
              <w:top w:val="single" w:sz="6" w:space="0" w:color="auto"/>
            </w:tcBorders>
          </w:tcPr>
          <w:p w14:paraId="37881727" w14:textId="77777777" w:rsidR="00120C00" w:rsidRDefault="00120C00" w:rsidP="00120C00">
            <w:pPr>
              <w:pStyle w:val="TAC"/>
            </w:pPr>
            <w:r>
              <w:t>1</w:t>
            </w:r>
          </w:p>
        </w:tc>
        <w:tc>
          <w:tcPr>
            <w:tcW w:w="2620" w:type="pct"/>
            <w:tcBorders>
              <w:top w:val="single" w:sz="6" w:space="0" w:color="auto"/>
            </w:tcBorders>
            <w:vAlign w:val="center"/>
          </w:tcPr>
          <w:p w14:paraId="7AECFBB2"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7080D545" w14:textId="77777777" w:rsidR="00120C00" w:rsidRDefault="00120C00" w:rsidP="00120C00">
            <w:pPr>
              <w:pStyle w:val="TAL"/>
            </w:pPr>
          </w:p>
          <w:p w14:paraId="1982B0C7"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20FBCA10" w14:textId="77777777" w:rsidTr="00795461">
        <w:trPr>
          <w:jc w:val="center"/>
        </w:trPr>
        <w:tc>
          <w:tcPr>
            <w:tcW w:w="834" w:type="pct"/>
          </w:tcPr>
          <w:p w14:paraId="207EAEDB" w14:textId="77777777" w:rsidR="00120C00" w:rsidRPr="0095004C" w:rsidRDefault="00120C00" w:rsidP="00120C00">
            <w:pPr>
              <w:pStyle w:val="TAL"/>
              <w:rPr>
                <w:lang w:val="sv-SE"/>
              </w:rPr>
            </w:pPr>
            <w:r w:rsidRPr="0095004C">
              <w:rPr>
                <w:lang w:val="sv-SE" w:eastAsia="zh-CN"/>
              </w:rPr>
              <w:t>3gpp-Sbi-Target-Nf-Id</w:t>
            </w:r>
          </w:p>
        </w:tc>
        <w:tc>
          <w:tcPr>
            <w:tcW w:w="740" w:type="pct"/>
          </w:tcPr>
          <w:p w14:paraId="3706D290" w14:textId="77777777" w:rsidR="00120C00" w:rsidRDefault="00120C00" w:rsidP="00120C00">
            <w:pPr>
              <w:pStyle w:val="TAL"/>
            </w:pPr>
            <w:r>
              <w:rPr>
                <w:lang w:eastAsia="fr-FR"/>
              </w:rPr>
              <w:t>string</w:t>
            </w:r>
          </w:p>
        </w:tc>
        <w:tc>
          <w:tcPr>
            <w:tcW w:w="219" w:type="pct"/>
          </w:tcPr>
          <w:p w14:paraId="1BC8B156" w14:textId="77777777" w:rsidR="00120C00" w:rsidRDefault="00120C00" w:rsidP="00120C00">
            <w:pPr>
              <w:pStyle w:val="TAC"/>
            </w:pPr>
            <w:r>
              <w:rPr>
                <w:lang w:eastAsia="fr-FR"/>
              </w:rPr>
              <w:t>O</w:t>
            </w:r>
          </w:p>
        </w:tc>
        <w:tc>
          <w:tcPr>
            <w:tcW w:w="587" w:type="pct"/>
          </w:tcPr>
          <w:p w14:paraId="7D47ED9B" w14:textId="77777777" w:rsidR="00120C00" w:rsidRDefault="00120C00" w:rsidP="00120C00">
            <w:pPr>
              <w:pStyle w:val="TAC"/>
            </w:pPr>
            <w:r>
              <w:rPr>
                <w:lang w:eastAsia="fr-FR"/>
              </w:rPr>
              <w:t>0..1</w:t>
            </w:r>
          </w:p>
        </w:tc>
        <w:tc>
          <w:tcPr>
            <w:tcW w:w="2620" w:type="pct"/>
            <w:vAlign w:val="center"/>
          </w:tcPr>
          <w:p w14:paraId="4B734A72" w14:textId="77777777" w:rsidR="00120C00" w:rsidRDefault="00120C00" w:rsidP="00120C00">
            <w:pPr>
              <w:pStyle w:val="TAL"/>
            </w:pPr>
            <w:r>
              <w:rPr>
                <w:lang w:eastAsia="fr-FR"/>
              </w:rPr>
              <w:t>Identifier of the target PCF (service) instance towards which the request is redirected</w:t>
            </w:r>
          </w:p>
        </w:tc>
      </w:tr>
    </w:tbl>
    <w:p w14:paraId="768388B3" w14:textId="77777777" w:rsidR="00ED34BF" w:rsidRDefault="00ED34BF"/>
    <w:p w14:paraId="2F202068"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69214C9E" w14:textId="77777777" w:rsidTr="00795461">
        <w:trPr>
          <w:jc w:val="center"/>
        </w:trPr>
        <w:tc>
          <w:tcPr>
            <w:tcW w:w="834" w:type="pct"/>
            <w:tcBorders>
              <w:bottom w:val="single" w:sz="6" w:space="0" w:color="auto"/>
            </w:tcBorders>
            <w:shd w:val="clear" w:color="auto" w:fill="C0C0C0"/>
          </w:tcPr>
          <w:p w14:paraId="7E88067A" w14:textId="77777777" w:rsidR="00ED34BF" w:rsidRDefault="00ED34BF">
            <w:pPr>
              <w:pStyle w:val="TAH"/>
            </w:pPr>
            <w:r>
              <w:t>Name</w:t>
            </w:r>
          </w:p>
        </w:tc>
        <w:tc>
          <w:tcPr>
            <w:tcW w:w="740" w:type="pct"/>
            <w:tcBorders>
              <w:bottom w:val="single" w:sz="6" w:space="0" w:color="auto"/>
            </w:tcBorders>
            <w:shd w:val="clear" w:color="auto" w:fill="C0C0C0"/>
          </w:tcPr>
          <w:p w14:paraId="436D6836" w14:textId="77777777" w:rsidR="00ED34BF" w:rsidRDefault="00ED34BF">
            <w:pPr>
              <w:pStyle w:val="TAH"/>
            </w:pPr>
            <w:r>
              <w:t>Data type</w:t>
            </w:r>
          </w:p>
        </w:tc>
        <w:tc>
          <w:tcPr>
            <w:tcW w:w="219" w:type="pct"/>
            <w:tcBorders>
              <w:bottom w:val="single" w:sz="6" w:space="0" w:color="auto"/>
            </w:tcBorders>
            <w:shd w:val="clear" w:color="auto" w:fill="C0C0C0"/>
          </w:tcPr>
          <w:p w14:paraId="5743BD0D" w14:textId="77777777" w:rsidR="00ED34BF" w:rsidRDefault="00ED34BF">
            <w:pPr>
              <w:pStyle w:val="TAH"/>
            </w:pPr>
            <w:r>
              <w:t>P</w:t>
            </w:r>
          </w:p>
        </w:tc>
        <w:tc>
          <w:tcPr>
            <w:tcW w:w="587" w:type="pct"/>
            <w:tcBorders>
              <w:bottom w:val="single" w:sz="6" w:space="0" w:color="auto"/>
            </w:tcBorders>
            <w:shd w:val="clear" w:color="auto" w:fill="C0C0C0"/>
          </w:tcPr>
          <w:p w14:paraId="5CB888F7"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E6B657E" w14:textId="77777777" w:rsidR="00ED34BF" w:rsidRDefault="00ED34BF">
            <w:pPr>
              <w:pStyle w:val="TAH"/>
            </w:pPr>
            <w:r>
              <w:t>Description</w:t>
            </w:r>
          </w:p>
        </w:tc>
      </w:tr>
      <w:tr w:rsidR="00120C00" w14:paraId="509CA961" w14:textId="77777777" w:rsidTr="00795461">
        <w:trPr>
          <w:jc w:val="center"/>
        </w:trPr>
        <w:tc>
          <w:tcPr>
            <w:tcW w:w="834" w:type="pct"/>
            <w:tcBorders>
              <w:top w:val="single" w:sz="6" w:space="0" w:color="auto"/>
            </w:tcBorders>
          </w:tcPr>
          <w:p w14:paraId="3D852BEE" w14:textId="77777777" w:rsidR="00120C00" w:rsidRDefault="00120C00" w:rsidP="00120C00">
            <w:pPr>
              <w:pStyle w:val="TAL"/>
            </w:pPr>
            <w:r>
              <w:t>Location</w:t>
            </w:r>
          </w:p>
        </w:tc>
        <w:tc>
          <w:tcPr>
            <w:tcW w:w="740" w:type="pct"/>
            <w:tcBorders>
              <w:top w:val="single" w:sz="6" w:space="0" w:color="auto"/>
            </w:tcBorders>
          </w:tcPr>
          <w:p w14:paraId="38F31DD5" w14:textId="77777777" w:rsidR="00120C00" w:rsidRDefault="00120C00" w:rsidP="00120C00">
            <w:pPr>
              <w:pStyle w:val="TAL"/>
            </w:pPr>
            <w:r>
              <w:t>string</w:t>
            </w:r>
          </w:p>
        </w:tc>
        <w:tc>
          <w:tcPr>
            <w:tcW w:w="219" w:type="pct"/>
            <w:tcBorders>
              <w:top w:val="single" w:sz="6" w:space="0" w:color="auto"/>
            </w:tcBorders>
          </w:tcPr>
          <w:p w14:paraId="61CC3C15" w14:textId="77777777" w:rsidR="00120C00" w:rsidRDefault="00120C00" w:rsidP="00120C00">
            <w:pPr>
              <w:pStyle w:val="TAC"/>
            </w:pPr>
            <w:r>
              <w:t>M</w:t>
            </w:r>
          </w:p>
        </w:tc>
        <w:tc>
          <w:tcPr>
            <w:tcW w:w="587" w:type="pct"/>
            <w:tcBorders>
              <w:top w:val="single" w:sz="6" w:space="0" w:color="auto"/>
            </w:tcBorders>
          </w:tcPr>
          <w:p w14:paraId="7329EB4F" w14:textId="77777777" w:rsidR="00120C00" w:rsidRDefault="00120C00" w:rsidP="00120C00">
            <w:pPr>
              <w:pStyle w:val="TAC"/>
            </w:pPr>
            <w:r>
              <w:t>1</w:t>
            </w:r>
          </w:p>
        </w:tc>
        <w:tc>
          <w:tcPr>
            <w:tcW w:w="2620" w:type="pct"/>
            <w:tcBorders>
              <w:top w:val="single" w:sz="6" w:space="0" w:color="auto"/>
            </w:tcBorders>
            <w:vAlign w:val="center"/>
          </w:tcPr>
          <w:p w14:paraId="2A35354E"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564AB1B3" w14:textId="77777777" w:rsidR="00120C00" w:rsidRDefault="00120C00" w:rsidP="00120C00">
            <w:pPr>
              <w:pStyle w:val="TAL"/>
            </w:pPr>
          </w:p>
          <w:p w14:paraId="0A8FFAF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08C65078" w14:textId="77777777" w:rsidTr="00795461">
        <w:trPr>
          <w:jc w:val="center"/>
        </w:trPr>
        <w:tc>
          <w:tcPr>
            <w:tcW w:w="834" w:type="pct"/>
          </w:tcPr>
          <w:p w14:paraId="251AD68A" w14:textId="77777777" w:rsidR="00120C00" w:rsidRPr="0095004C" w:rsidRDefault="00120C00" w:rsidP="00120C00">
            <w:pPr>
              <w:pStyle w:val="TAL"/>
              <w:rPr>
                <w:lang w:val="sv-SE"/>
              </w:rPr>
            </w:pPr>
            <w:r w:rsidRPr="0095004C">
              <w:rPr>
                <w:lang w:val="sv-SE" w:eastAsia="zh-CN"/>
              </w:rPr>
              <w:t>3gpp-Sbi-Target-Nf-Id</w:t>
            </w:r>
          </w:p>
        </w:tc>
        <w:tc>
          <w:tcPr>
            <w:tcW w:w="740" w:type="pct"/>
          </w:tcPr>
          <w:p w14:paraId="11A53FFB" w14:textId="77777777" w:rsidR="00120C00" w:rsidRDefault="00120C00" w:rsidP="00120C00">
            <w:pPr>
              <w:pStyle w:val="TAL"/>
            </w:pPr>
            <w:r>
              <w:rPr>
                <w:lang w:eastAsia="fr-FR"/>
              </w:rPr>
              <w:t>string</w:t>
            </w:r>
          </w:p>
        </w:tc>
        <w:tc>
          <w:tcPr>
            <w:tcW w:w="219" w:type="pct"/>
          </w:tcPr>
          <w:p w14:paraId="0B943D7A" w14:textId="77777777" w:rsidR="00120C00" w:rsidRDefault="00120C00" w:rsidP="00120C00">
            <w:pPr>
              <w:pStyle w:val="TAC"/>
            </w:pPr>
            <w:r>
              <w:rPr>
                <w:lang w:eastAsia="fr-FR"/>
              </w:rPr>
              <w:t>O</w:t>
            </w:r>
          </w:p>
        </w:tc>
        <w:tc>
          <w:tcPr>
            <w:tcW w:w="587" w:type="pct"/>
          </w:tcPr>
          <w:p w14:paraId="51073B20" w14:textId="77777777" w:rsidR="00120C00" w:rsidRDefault="00120C00" w:rsidP="00120C00">
            <w:pPr>
              <w:pStyle w:val="TAC"/>
            </w:pPr>
            <w:r>
              <w:rPr>
                <w:lang w:eastAsia="fr-FR"/>
              </w:rPr>
              <w:t>0..1</w:t>
            </w:r>
          </w:p>
        </w:tc>
        <w:tc>
          <w:tcPr>
            <w:tcW w:w="2620" w:type="pct"/>
            <w:vAlign w:val="center"/>
          </w:tcPr>
          <w:p w14:paraId="1D74113F" w14:textId="77777777" w:rsidR="00120C00" w:rsidRDefault="00120C00" w:rsidP="00120C00">
            <w:pPr>
              <w:pStyle w:val="TAL"/>
            </w:pPr>
            <w:r>
              <w:rPr>
                <w:lang w:eastAsia="fr-FR"/>
              </w:rPr>
              <w:t>Identifier of the target PCF (service) instance towards which the request is redirected</w:t>
            </w:r>
          </w:p>
        </w:tc>
      </w:tr>
    </w:tbl>
    <w:p w14:paraId="3B09B002" w14:textId="77777777" w:rsidR="00ED34BF" w:rsidRDefault="00ED34BF"/>
    <w:p w14:paraId="7DB22134" w14:textId="77777777" w:rsidR="00ED34BF" w:rsidRDefault="00ED34BF">
      <w:pPr>
        <w:pStyle w:val="Heading5"/>
        <w:rPr>
          <w:noProof/>
        </w:rPr>
      </w:pPr>
      <w:bookmarkStart w:id="311" w:name="_Toc59018738"/>
      <w:bookmarkStart w:id="312" w:name="_Toc209513965"/>
      <w:r>
        <w:rPr>
          <w:noProof/>
        </w:rPr>
        <w:t>5.3.3.3.3</w:t>
      </w:r>
      <w:r>
        <w:rPr>
          <w:noProof/>
        </w:rPr>
        <w:tab/>
        <w:t>DELETE</w:t>
      </w:r>
      <w:bookmarkEnd w:id="307"/>
      <w:bookmarkEnd w:id="308"/>
      <w:bookmarkEnd w:id="309"/>
      <w:bookmarkEnd w:id="310"/>
      <w:bookmarkEnd w:id="311"/>
      <w:bookmarkEnd w:id="312"/>
    </w:p>
    <w:p w14:paraId="35B0B7FC" w14:textId="77777777" w:rsidR="00ED34BF" w:rsidRDefault="00ED34BF">
      <w:pPr>
        <w:rPr>
          <w:noProof/>
        </w:rPr>
      </w:pPr>
      <w:r>
        <w:rPr>
          <w:noProof/>
        </w:rPr>
        <w:t>This method shall support the URI query parameters specified in table 5.3.3.3.3-1.</w:t>
      </w:r>
    </w:p>
    <w:p w14:paraId="578F0E32"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2905C4E9" w14:textId="77777777" w:rsidTr="00795461">
        <w:trPr>
          <w:jc w:val="center"/>
        </w:trPr>
        <w:tc>
          <w:tcPr>
            <w:tcW w:w="1597" w:type="dxa"/>
            <w:tcBorders>
              <w:bottom w:val="single" w:sz="6" w:space="0" w:color="auto"/>
            </w:tcBorders>
            <w:shd w:val="clear" w:color="auto" w:fill="C0C0C0"/>
            <w:hideMark/>
          </w:tcPr>
          <w:p w14:paraId="2620713A"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45A48879"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541471F5"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2F64A257"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42B4B162" w14:textId="77777777" w:rsidR="00ED34BF" w:rsidRDefault="00ED34BF">
            <w:pPr>
              <w:pStyle w:val="TAH"/>
              <w:rPr>
                <w:noProof/>
              </w:rPr>
            </w:pPr>
            <w:r>
              <w:rPr>
                <w:noProof/>
              </w:rPr>
              <w:t>Description</w:t>
            </w:r>
          </w:p>
        </w:tc>
      </w:tr>
      <w:tr w:rsidR="00ED34BF" w14:paraId="5F5E2523" w14:textId="77777777" w:rsidTr="00795461">
        <w:trPr>
          <w:jc w:val="center"/>
        </w:trPr>
        <w:tc>
          <w:tcPr>
            <w:tcW w:w="1597" w:type="dxa"/>
            <w:tcBorders>
              <w:top w:val="single" w:sz="6" w:space="0" w:color="auto"/>
            </w:tcBorders>
            <w:hideMark/>
          </w:tcPr>
          <w:p w14:paraId="5D5FDCFC" w14:textId="77777777" w:rsidR="00ED34BF" w:rsidRDefault="00ED34BF">
            <w:pPr>
              <w:pStyle w:val="TAL"/>
              <w:rPr>
                <w:noProof/>
              </w:rPr>
            </w:pPr>
            <w:r>
              <w:rPr>
                <w:noProof/>
              </w:rPr>
              <w:t>n/a</w:t>
            </w:r>
          </w:p>
        </w:tc>
        <w:tc>
          <w:tcPr>
            <w:tcW w:w="1417" w:type="dxa"/>
            <w:tcBorders>
              <w:top w:val="single" w:sz="6" w:space="0" w:color="auto"/>
            </w:tcBorders>
          </w:tcPr>
          <w:p w14:paraId="41AD8E2E" w14:textId="77777777" w:rsidR="00ED34BF" w:rsidRDefault="00ED34BF">
            <w:pPr>
              <w:pStyle w:val="TAL"/>
              <w:rPr>
                <w:noProof/>
              </w:rPr>
            </w:pPr>
          </w:p>
        </w:tc>
        <w:tc>
          <w:tcPr>
            <w:tcW w:w="420" w:type="dxa"/>
            <w:tcBorders>
              <w:top w:val="single" w:sz="6" w:space="0" w:color="auto"/>
            </w:tcBorders>
          </w:tcPr>
          <w:p w14:paraId="3A34645C" w14:textId="77777777" w:rsidR="00ED34BF" w:rsidRDefault="00ED34BF">
            <w:pPr>
              <w:pStyle w:val="TAC"/>
              <w:rPr>
                <w:noProof/>
              </w:rPr>
            </w:pPr>
          </w:p>
        </w:tc>
        <w:tc>
          <w:tcPr>
            <w:tcW w:w="1265" w:type="dxa"/>
            <w:tcBorders>
              <w:top w:val="single" w:sz="6" w:space="0" w:color="auto"/>
            </w:tcBorders>
          </w:tcPr>
          <w:p w14:paraId="06FAFB9C" w14:textId="77777777" w:rsidR="00ED34BF" w:rsidRDefault="00ED34BF">
            <w:pPr>
              <w:pStyle w:val="TAC"/>
              <w:rPr>
                <w:noProof/>
              </w:rPr>
            </w:pPr>
          </w:p>
        </w:tc>
        <w:tc>
          <w:tcPr>
            <w:tcW w:w="4980" w:type="dxa"/>
            <w:tcBorders>
              <w:top w:val="single" w:sz="6" w:space="0" w:color="auto"/>
            </w:tcBorders>
            <w:vAlign w:val="center"/>
          </w:tcPr>
          <w:p w14:paraId="65934F82" w14:textId="77777777" w:rsidR="00ED34BF" w:rsidRDefault="00ED34BF">
            <w:pPr>
              <w:pStyle w:val="TAL"/>
              <w:rPr>
                <w:noProof/>
              </w:rPr>
            </w:pPr>
          </w:p>
        </w:tc>
      </w:tr>
    </w:tbl>
    <w:p w14:paraId="39C393AB" w14:textId="77777777" w:rsidR="00ED34BF" w:rsidRDefault="00ED34BF">
      <w:pPr>
        <w:rPr>
          <w:noProof/>
        </w:rPr>
      </w:pPr>
    </w:p>
    <w:p w14:paraId="1F04ECCD"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1AFD3A9C"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653E4C74" w14:textId="77777777" w:rsidTr="00795461">
        <w:trPr>
          <w:jc w:val="center"/>
        </w:trPr>
        <w:tc>
          <w:tcPr>
            <w:tcW w:w="1612" w:type="dxa"/>
            <w:tcBorders>
              <w:bottom w:val="single" w:sz="6" w:space="0" w:color="auto"/>
            </w:tcBorders>
            <w:shd w:val="clear" w:color="auto" w:fill="C0C0C0"/>
            <w:hideMark/>
          </w:tcPr>
          <w:p w14:paraId="7FBE26B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CE15071"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2AD7DDFD"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366BEBB5" w14:textId="77777777" w:rsidR="00ED34BF" w:rsidRDefault="00ED34BF">
            <w:pPr>
              <w:pStyle w:val="TAH"/>
              <w:rPr>
                <w:noProof/>
              </w:rPr>
            </w:pPr>
            <w:r>
              <w:rPr>
                <w:noProof/>
              </w:rPr>
              <w:t>Description</w:t>
            </w:r>
          </w:p>
        </w:tc>
      </w:tr>
      <w:tr w:rsidR="00ED34BF" w14:paraId="5FBD42E1" w14:textId="77777777" w:rsidTr="00795461">
        <w:trPr>
          <w:jc w:val="center"/>
        </w:trPr>
        <w:tc>
          <w:tcPr>
            <w:tcW w:w="1612" w:type="dxa"/>
            <w:tcBorders>
              <w:top w:val="single" w:sz="6" w:space="0" w:color="auto"/>
            </w:tcBorders>
            <w:hideMark/>
          </w:tcPr>
          <w:p w14:paraId="2207E5D8" w14:textId="77777777" w:rsidR="00ED34BF" w:rsidRDefault="00ED34BF">
            <w:pPr>
              <w:pStyle w:val="TAL"/>
              <w:rPr>
                <w:noProof/>
              </w:rPr>
            </w:pPr>
            <w:r>
              <w:rPr>
                <w:noProof/>
              </w:rPr>
              <w:t>n/a</w:t>
            </w:r>
          </w:p>
        </w:tc>
        <w:tc>
          <w:tcPr>
            <w:tcW w:w="422" w:type="dxa"/>
            <w:tcBorders>
              <w:top w:val="single" w:sz="6" w:space="0" w:color="auto"/>
            </w:tcBorders>
          </w:tcPr>
          <w:p w14:paraId="240951EF" w14:textId="77777777" w:rsidR="00ED34BF" w:rsidRDefault="00ED34BF">
            <w:pPr>
              <w:pStyle w:val="TAC"/>
              <w:rPr>
                <w:noProof/>
              </w:rPr>
            </w:pPr>
          </w:p>
        </w:tc>
        <w:tc>
          <w:tcPr>
            <w:tcW w:w="1264" w:type="dxa"/>
            <w:tcBorders>
              <w:top w:val="single" w:sz="6" w:space="0" w:color="auto"/>
            </w:tcBorders>
          </w:tcPr>
          <w:p w14:paraId="1498F5B9" w14:textId="77777777" w:rsidR="00ED34BF" w:rsidRDefault="00ED34BF">
            <w:pPr>
              <w:pStyle w:val="TAC"/>
              <w:rPr>
                <w:noProof/>
              </w:rPr>
            </w:pPr>
          </w:p>
        </w:tc>
        <w:tc>
          <w:tcPr>
            <w:tcW w:w="6381" w:type="dxa"/>
            <w:tcBorders>
              <w:top w:val="single" w:sz="6" w:space="0" w:color="auto"/>
            </w:tcBorders>
          </w:tcPr>
          <w:p w14:paraId="4B178104" w14:textId="77777777" w:rsidR="00ED34BF" w:rsidRDefault="00ED34BF">
            <w:pPr>
              <w:pStyle w:val="TAL"/>
              <w:rPr>
                <w:noProof/>
              </w:rPr>
            </w:pPr>
          </w:p>
        </w:tc>
      </w:tr>
    </w:tbl>
    <w:p w14:paraId="7ABB9610" w14:textId="77777777" w:rsidR="00ED34BF" w:rsidRDefault="00ED34BF">
      <w:pPr>
        <w:rPr>
          <w:noProof/>
        </w:rPr>
      </w:pPr>
    </w:p>
    <w:p w14:paraId="0978EC56"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6D5D03FF" w14:textId="77777777" w:rsidTr="00795461">
        <w:trPr>
          <w:jc w:val="center"/>
        </w:trPr>
        <w:tc>
          <w:tcPr>
            <w:tcW w:w="1595" w:type="dxa"/>
            <w:tcBorders>
              <w:bottom w:val="single" w:sz="6" w:space="0" w:color="auto"/>
            </w:tcBorders>
            <w:shd w:val="clear" w:color="auto" w:fill="C0C0C0"/>
            <w:hideMark/>
          </w:tcPr>
          <w:p w14:paraId="7F0F50EB"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09A031A0"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619C6A1D"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489FD412"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369781D8" w14:textId="77777777" w:rsidR="00ED34BF" w:rsidRDefault="00ED34BF">
            <w:pPr>
              <w:pStyle w:val="TAH"/>
              <w:rPr>
                <w:noProof/>
              </w:rPr>
            </w:pPr>
            <w:r>
              <w:rPr>
                <w:noProof/>
              </w:rPr>
              <w:t>Description</w:t>
            </w:r>
          </w:p>
        </w:tc>
      </w:tr>
      <w:tr w:rsidR="00ED34BF" w14:paraId="782FA084" w14:textId="77777777" w:rsidTr="00795461">
        <w:trPr>
          <w:jc w:val="center"/>
        </w:trPr>
        <w:tc>
          <w:tcPr>
            <w:tcW w:w="1595" w:type="dxa"/>
            <w:tcBorders>
              <w:top w:val="single" w:sz="6" w:space="0" w:color="auto"/>
            </w:tcBorders>
            <w:hideMark/>
          </w:tcPr>
          <w:p w14:paraId="246F473F" w14:textId="77777777" w:rsidR="00ED34BF" w:rsidRDefault="00ED34BF">
            <w:pPr>
              <w:pStyle w:val="TAL"/>
              <w:rPr>
                <w:noProof/>
              </w:rPr>
            </w:pPr>
            <w:r>
              <w:rPr>
                <w:noProof/>
              </w:rPr>
              <w:t>n/a</w:t>
            </w:r>
          </w:p>
        </w:tc>
        <w:tc>
          <w:tcPr>
            <w:tcW w:w="436" w:type="dxa"/>
            <w:tcBorders>
              <w:top w:val="single" w:sz="6" w:space="0" w:color="auto"/>
            </w:tcBorders>
          </w:tcPr>
          <w:p w14:paraId="5C0D0E3B" w14:textId="77777777" w:rsidR="00ED34BF" w:rsidRPr="00D75DE2" w:rsidRDefault="00ED34BF" w:rsidP="00D75DE2">
            <w:pPr>
              <w:pStyle w:val="TAC"/>
            </w:pPr>
          </w:p>
        </w:tc>
        <w:tc>
          <w:tcPr>
            <w:tcW w:w="1228" w:type="dxa"/>
            <w:tcBorders>
              <w:top w:val="single" w:sz="6" w:space="0" w:color="auto"/>
            </w:tcBorders>
          </w:tcPr>
          <w:p w14:paraId="7BE7DF2C" w14:textId="77777777" w:rsidR="00ED34BF" w:rsidRPr="00D75DE2" w:rsidRDefault="00ED34BF" w:rsidP="00D75DE2">
            <w:pPr>
              <w:pStyle w:val="TAC"/>
            </w:pPr>
          </w:p>
        </w:tc>
        <w:tc>
          <w:tcPr>
            <w:tcW w:w="1530" w:type="dxa"/>
            <w:tcBorders>
              <w:top w:val="single" w:sz="6" w:space="0" w:color="auto"/>
            </w:tcBorders>
            <w:hideMark/>
          </w:tcPr>
          <w:p w14:paraId="096990DA" w14:textId="77777777" w:rsidR="00ED34BF" w:rsidRDefault="00ED34BF">
            <w:pPr>
              <w:pStyle w:val="TAL"/>
              <w:rPr>
                <w:noProof/>
              </w:rPr>
            </w:pPr>
            <w:r>
              <w:rPr>
                <w:noProof/>
              </w:rPr>
              <w:t>204 No Content</w:t>
            </w:r>
          </w:p>
        </w:tc>
        <w:tc>
          <w:tcPr>
            <w:tcW w:w="4890" w:type="dxa"/>
            <w:tcBorders>
              <w:top w:val="single" w:sz="6" w:space="0" w:color="auto"/>
            </w:tcBorders>
            <w:hideMark/>
          </w:tcPr>
          <w:p w14:paraId="31E6A408"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7AEC60F4" w14:textId="77777777" w:rsidTr="00795461">
        <w:trPr>
          <w:jc w:val="center"/>
        </w:trPr>
        <w:tc>
          <w:tcPr>
            <w:tcW w:w="1595" w:type="dxa"/>
          </w:tcPr>
          <w:p w14:paraId="562DF172" w14:textId="77777777" w:rsidR="00120C00" w:rsidRDefault="00120C00" w:rsidP="00120C00">
            <w:pPr>
              <w:pStyle w:val="TAL"/>
              <w:rPr>
                <w:noProof/>
              </w:rPr>
            </w:pPr>
            <w:r>
              <w:t>RedirectResponse</w:t>
            </w:r>
          </w:p>
        </w:tc>
        <w:tc>
          <w:tcPr>
            <w:tcW w:w="436" w:type="dxa"/>
          </w:tcPr>
          <w:p w14:paraId="3B94883E" w14:textId="77777777" w:rsidR="00120C00" w:rsidRPr="00D75DE2" w:rsidRDefault="00120C00" w:rsidP="00120C00">
            <w:pPr>
              <w:pStyle w:val="TAC"/>
            </w:pPr>
            <w:r w:rsidRPr="00D75DE2">
              <w:t>O</w:t>
            </w:r>
          </w:p>
        </w:tc>
        <w:tc>
          <w:tcPr>
            <w:tcW w:w="1228" w:type="dxa"/>
          </w:tcPr>
          <w:p w14:paraId="4C3B8698" w14:textId="77777777" w:rsidR="00120C00" w:rsidRPr="00D75DE2" w:rsidRDefault="00120C00" w:rsidP="00120C00">
            <w:pPr>
              <w:pStyle w:val="TAC"/>
            </w:pPr>
            <w:r w:rsidRPr="00D75DE2">
              <w:t>0..1</w:t>
            </w:r>
          </w:p>
        </w:tc>
        <w:tc>
          <w:tcPr>
            <w:tcW w:w="1530" w:type="dxa"/>
          </w:tcPr>
          <w:p w14:paraId="22A7476B" w14:textId="77777777" w:rsidR="00120C00" w:rsidRDefault="00120C00" w:rsidP="00120C00">
            <w:pPr>
              <w:pStyle w:val="TAL"/>
              <w:rPr>
                <w:noProof/>
              </w:rPr>
            </w:pPr>
            <w:r>
              <w:t>307 Temporary Redirect</w:t>
            </w:r>
          </w:p>
        </w:tc>
        <w:tc>
          <w:tcPr>
            <w:tcW w:w="4890" w:type="dxa"/>
          </w:tcPr>
          <w:p w14:paraId="066B9151" w14:textId="77777777" w:rsidR="00120C00" w:rsidRDefault="00120C00" w:rsidP="00120C00">
            <w:pPr>
              <w:pStyle w:val="TAL"/>
            </w:pPr>
            <w:r>
              <w:t>Temporary redirection, during subscription termination.</w:t>
            </w:r>
          </w:p>
          <w:p w14:paraId="67B281CD" w14:textId="77777777" w:rsidR="00120C00" w:rsidRDefault="00120C00" w:rsidP="00120C00">
            <w:pPr>
              <w:pStyle w:val="TAL"/>
            </w:pPr>
          </w:p>
          <w:p w14:paraId="462A8A36" w14:textId="77777777" w:rsidR="00120C00" w:rsidRDefault="00120C00" w:rsidP="00120C00">
            <w:pPr>
              <w:pStyle w:val="TAL"/>
            </w:pPr>
            <w:r>
              <w:t>Applicable if the feature "ES3XX" is supported.</w:t>
            </w:r>
          </w:p>
          <w:p w14:paraId="6905134E" w14:textId="77777777" w:rsidR="00120C00" w:rsidRDefault="00120C00" w:rsidP="00120C00">
            <w:pPr>
              <w:pStyle w:val="TAL"/>
            </w:pPr>
          </w:p>
          <w:p w14:paraId="02C28170" w14:textId="77777777" w:rsidR="00120C00" w:rsidRDefault="00120C00" w:rsidP="00120C00">
            <w:pPr>
              <w:pStyle w:val="TAL"/>
              <w:rPr>
                <w:noProof/>
              </w:rPr>
            </w:pPr>
            <w:r>
              <w:t>(NOTE 2)</w:t>
            </w:r>
          </w:p>
        </w:tc>
      </w:tr>
      <w:tr w:rsidR="00120C00" w14:paraId="53C75D6F" w14:textId="77777777" w:rsidTr="00795461">
        <w:trPr>
          <w:jc w:val="center"/>
        </w:trPr>
        <w:tc>
          <w:tcPr>
            <w:tcW w:w="1595" w:type="dxa"/>
          </w:tcPr>
          <w:p w14:paraId="5950647B" w14:textId="77777777" w:rsidR="00120C00" w:rsidRDefault="00120C00" w:rsidP="00120C00">
            <w:pPr>
              <w:pStyle w:val="TAL"/>
              <w:rPr>
                <w:noProof/>
              </w:rPr>
            </w:pPr>
            <w:r>
              <w:t>RedirectResponse</w:t>
            </w:r>
          </w:p>
        </w:tc>
        <w:tc>
          <w:tcPr>
            <w:tcW w:w="436" w:type="dxa"/>
          </w:tcPr>
          <w:p w14:paraId="7C2BAC8E" w14:textId="77777777" w:rsidR="00120C00" w:rsidRPr="00D75DE2" w:rsidRDefault="00120C00" w:rsidP="00120C00">
            <w:pPr>
              <w:pStyle w:val="TAC"/>
            </w:pPr>
            <w:r w:rsidRPr="00D75DE2">
              <w:t>O</w:t>
            </w:r>
          </w:p>
        </w:tc>
        <w:tc>
          <w:tcPr>
            <w:tcW w:w="1228" w:type="dxa"/>
          </w:tcPr>
          <w:p w14:paraId="3287B6AD" w14:textId="77777777" w:rsidR="00120C00" w:rsidRPr="00D75DE2" w:rsidRDefault="00120C00" w:rsidP="00120C00">
            <w:pPr>
              <w:pStyle w:val="TAC"/>
            </w:pPr>
            <w:r w:rsidRPr="00D75DE2">
              <w:t>0..1</w:t>
            </w:r>
          </w:p>
        </w:tc>
        <w:tc>
          <w:tcPr>
            <w:tcW w:w="1530" w:type="dxa"/>
          </w:tcPr>
          <w:p w14:paraId="1B77E4B0" w14:textId="77777777" w:rsidR="00120C00" w:rsidRDefault="00120C00" w:rsidP="00120C00">
            <w:pPr>
              <w:pStyle w:val="TAL"/>
              <w:rPr>
                <w:noProof/>
              </w:rPr>
            </w:pPr>
            <w:r>
              <w:t>308 Permanent Redirect</w:t>
            </w:r>
          </w:p>
        </w:tc>
        <w:tc>
          <w:tcPr>
            <w:tcW w:w="4890" w:type="dxa"/>
          </w:tcPr>
          <w:p w14:paraId="618D059C" w14:textId="77777777" w:rsidR="00120C00" w:rsidRDefault="00120C00" w:rsidP="00120C00">
            <w:pPr>
              <w:pStyle w:val="TAL"/>
            </w:pPr>
            <w:r>
              <w:t>Permanent redirection, during subscription termination.</w:t>
            </w:r>
          </w:p>
          <w:p w14:paraId="7A1D0B0F" w14:textId="77777777" w:rsidR="00120C00" w:rsidRDefault="00120C00" w:rsidP="00120C00">
            <w:pPr>
              <w:pStyle w:val="TAL"/>
            </w:pPr>
          </w:p>
          <w:p w14:paraId="473E330A" w14:textId="77777777" w:rsidR="00120C00" w:rsidRDefault="00120C00" w:rsidP="00120C00">
            <w:pPr>
              <w:pStyle w:val="TAL"/>
            </w:pPr>
            <w:r>
              <w:t>Applicable if the feature "ES3XX" is supported.</w:t>
            </w:r>
          </w:p>
          <w:p w14:paraId="3838D263" w14:textId="77777777" w:rsidR="00120C00" w:rsidRDefault="00120C00" w:rsidP="00120C00">
            <w:pPr>
              <w:pStyle w:val="TAL"/>
            </w:pPr>
          </w:p>
          <w:p w14:paraId="76EBEBF0" w14:textId="77777777" w:rsidR="00120C00" w:rsidRDefault="00120C00" w:rsidP="00120C00">
            <w:pPr>
              <w:pStyle w:val="TAL"/>
              <w:rPr>
                <w:noProof/>
              </w:rPr>
            </w:pPr>
            <w:r>
              <w:t>(NOTE 2)</w:t>
            </w:r>
          </w:p>
        </w:tc>
      </w:tr>
      <w:tr w:rsidR="00ED34BF" w14:paraId="3D47E881" w14:textId="77777777" w:rsidTr="00795461">
        <w:trPr>
          <w:jc w:val="center"/>
        </w:trPr>
        <w:tc>
          <w:tcPr>
            <w:tcW w:w="9679" w:type="dxa"/>
            <w:gridSpan w:val="5"/>
          </w:tcPr>
          <w:p w14:paraId="22583FEC"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2E98F6FC"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AAF773B" w14:textId="77777777" w:rsidR="00ED34BF" w:rsidRDefault="00ED34BF">
      <w:pPr>
        <w:rPr>
          <w:noProof/>
        </w:rPr>
      </w:pPr>
    </w:p>
    <w:p w14:paraId="087DC829" w14:textId="77777777" w:rsidR="00ED34BF" w:rsidRDefault="00795461">
      <w:pPr>
        <w:pStyle w:val="TH"/>
      </w:pPr>
      <w:bookmarkStart w:id="313" w:name="_Toc20407581"/>
      <w:bookmarkStart w:id="314" w:name="_Toc36040390"/>
      <w:bookmarkStart w:id="315" w:name="_Toc45134281"/>
      <w:bookmarkStart w:id="316"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77F10490" w14:textId="77777777" w:rsidTr="00795461">
        <w:trPr>
          <w:jc w:val="center"/>
        </w:trPr>
        <w:tc>
          <w:tcPr>
            <w:tcW w:w="834" w:type="pct"/>
            <w:tcBorders>
              <w:bottom w:val="single" w:sz="6" w:space="0" w:color="auto"/>
            </w:tcBorders>
            <w:shd w:val="clear" w:color="auto" w:fill="C0C0C0"/>
          </w:tcPr>
          <w:p w14:paraId="5C74896F" w14:textId="77777777" w:rsidR="00ED34BF" w:rsidRDefault="00ED34BF">
            <w:pPr>
              <w:pStyle w:val="TAH"/>
            </w:pPr>
            <w:r>
              <w:t>Name</w:t>
            </w:r>
          </w:p>
        </w:tc>
        <w:tc>
          <w:tcPr>
            <w:tcW w:w="740" w:type="pct"/>
            <w:tcBorders>
              <w:bottom w:val="single" w:sz="6" w:space="0" w:color="auto"/>
            </w:tcBorders>
            <w:shd w:val="clear" w:color="auto" w:fill="C0C0C0"/>
          </w:tcPr>
          <w:p w14:paraId="7DC95E88" w14:textId="77777777" w:rsidR="00ED34BF" w:rsidRDefault="00ED34BF">
            <w:pPr>
              <w:pStyle w:val="TAH"/>
            </w:pPr>
            <w:r>
              <w:t>Data type</w:t>
            </w:r>
          </w:p>
        </w:tc>
        <w:tc>
          <w:tcPr>
            <w:tcW w:w="219" w:type="pct"/>
            <w:tcBorders>
              <w:bottom w:val="single" w:sz="6" w:space="0" w:color="auto"/>
            </w:tcBorders>
            <w:shd w:val="clear" w:color="auto" w:fill="C0C0C0"/>
          </w:tcPr>
          <w:p w14:paraId="313C873C" w14:textId="77777777" w:rsidR="00ED34BF" w:rsidRDefault="00ED34BF">
            <w:pPr>
              <w:pStyle w:val="TAH"/>
            </w:pPr>
            <w:r>
              <w:t>P</w:t>
            </w:r>
          </w:p>
        </w:tc>
        <w:tc>
          <w:tcPr>
            <w:tcW w:w="587" w:type="pct"/>
            <w:tcBorders>
              <w:bottom w:val="single" w:sz="6" w:space="0" w:color="auto"/>
            </w:tcBorders>
            <w:shd w:val="clear" w:color="auto" w:fill="C0C0C0"/>
          </w:tcPr>
          <w:p w14:paraId="7A1CDE2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4082E0A6" w14:textId="77777777" w:rsidR="00ED34BF" w:rsidRDefault="00ED34BF">
            <w:pPr>
              <w:pStyle w:val="TAH"/>
            </w:pPr>
            <w:r>
              <w:t>Description</w:t>
            </w:r>
          </w:p>
        </w:tc>
      </w:tr>
      <w:tr w:rsidR="00120C00" w14:paraId="32A5AB36" w14:textId="77777777" w:rsidTr="00795461">
        <w:trPr>
          <w:jc w:val="center"/>
        </w:trPr>
        <w:tc>
          <w:tcPr>
            <w:tcW w:w="834" w:type="pct"/>
            <w:tcBorders>
              <w:top w:val="single" w:sz="6" w:space="0" w:color="auto"/>
            </w:tcBorders>
          </w:tcPr>
          <w:p w14:paraId="7448F45B" w14:textId="77777777" w:rsidR="00120C00" w:rsidRDefault="00120C00" w:rsidP="00120C00">
            <w:pPr>
              <w:pStyle w:val="TAL"/>
            </w:pPr>
            <w:r>
              <w:t>Location</w:t>
            </w:r>
          </w:p>
        </w:tc>
        <w:tc>
          <w:tcPr>
            <w:tcW w:w="740" w:type="pct"/>
            <w:tcBorders>
              <w:top w:val="single" w:sz="6" w:space="0" w:color="auto"/>
            </w:tcBorders>
          </w:tcPr>
          <w:p w14:paraId="2DD34491" w14:textId="77777777" w:rsidR="00120C00" w:rsidRDefault="00120C00" w:rsidP="00120C00">
            <w:pPr>
              <w:pStyle w:val="TAL"/>
            </w:pPr>
            <w:r>
              <w:t>string</w:t>
            </w:r>
          </w:p>
        </w:tc>
        <w:tc>
          <w:tcPr>
            <w:tcW w:w="219" w:type="pct"/>
            <w:tcBorders>
              <w:top w:val="single" w:sz="6" w:space="0" w:color="auto"/>
            </w:tcBorders>
          </w:tcPr>
          <w:p w14:paraId="1CFA2BBF" w14:textId="77777777" w:rsidR="00120C00" w:rsidRDefault="00120C00" w:rsidP="00120C00">
            <w:pPr>
              <w:pStyle w:val="TAC"/>
            </w:pPr>
            <w:r>
              <w:t>M</w:t>
            </w:r>
          </w:p>
        </w:tc>
        <w:tc>
          <w:tcPr>
            <w:tcW w:w="587" w:type="pct"/>
            <w:tcBorders>
              <w:top w:val="single" w:sz="6" w:space="0" w:color="auto"/>
            </w:tcBorders>
          </w:tcPr>
          <w:p w14:paraId="446CF349" w14:textId="77777777" w:rsidR="00120C00" w:rsidRDefault="00120C00" w:rsidP="00120C00">
            <w:pPr>
              <w:pStyle w:val="TAC"/>
            </w:pPr>
            <w:r>
              <w:t>1</w:t>
            </w:r>
          </w:p>
        </w:tc>
        <w:tc>
          <w:tcPr>
            <w:tcW w:w="2620" w:type="pct"/>
            <w:tcBorders>
              <w:top w:val="single" w:sz="6" w:space="0" w:color="auto"/>
            </w:tcBorders>
            <w:vAlign w:val="center"/>
          </w:tcPr>
          <w:p w14:paraId="22BE1A80"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720B7850" w14:textId="77777777" w:rsidR="00120C00" w:rsidRDefault="00120C00" w:rsidP="00120C00">
            <w:pPr>
              <w:pStyle w:val="TAL"/>
            </w:pPr>
          </w:p>
          <w:p w14:paraId="3D1390C5"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106809F" w14:textId="77777777" w:rsidTr="00795461">
        <w:trPr>
          <w:jc w:val="center"/>
        </w:trPr>
        <w:tc>
          <w:tcPr>
            <w:tcW w:w="834" w:type="pct"/>
          </w:tcPr>
          <w:p w14:paraId="18A601B3" w14:textId="77777777" w:rsidR="00120C00" w:rsidRPr="0095004C" w:rsidRDefault="00120C00" w:rsidP="00120C00">
            <w:pPr>
              <w:pStyle w:val="TAL"/>
              <w:rPr>
                <w:lang w:val="sv-SE"/>
              </w:rPr>
            </w:pPr>
            <w:r w:rsidRPr="0095004C">
              <w:rPr>
                <w:lang w:val="sv-SE" w:eastAsia="zh-CN"/>
              </w:rPr>
              <w:t>3gpp-Sbi-Target-Nf-Id</w:t>
            </w:r>
          </w:p>
        </w:tc>
        <w:tc>
          <w:tcPr>
            <w:tcW w:w="740" w:type="pct"/>
          </w:tcPr>
          <w:p w14:paraId="339BE3A7" w14:textId="77777777" w:rsidR="00120C00" w:rsidRDefault="00120C00" w:rsidP="00120C00">
            <w:pPr>
              <w:pStyle w:val="TAL"/>
            </w:pPr>
            <w:r>
              <w:rPr>
                <w:lang w:eastAsia="fr-FR"/>
              </w:rPr>
              <w:t>string</w:t>
            </w:r>
          </w:p>
        </w:tc>
        <w:tc>
          <w:tcPr>
            <w:tcW w:w="219" w:type="pct"/>
          </w:tcPr>
          <w:p w14:paraId="7E795D46" w14:textId="77777777" w:rsidR="00120C00" w:rsidRDefault="00120C00" w:rsidP="00120C00">
            <w:pPr>
              <w:pStyle w:val="TAC"/>
            </w:pPr>
            <w:r>
              <w:rPr>
                <w:lang w:eastAsia="fr-FR"/>
              </w:rPr>
              <w:t>O</w:t>
            </w:r>
          </w:p>
        </w:tc>
        <w:tc>
          <w:tcPr>
            <w:tcW w:w="587" w:type="pct"/>
          </w:tcPr>
          <w:p w14:paraId="10FC3DF2" w14:textId="77777777" w:rsidR="00120C00" w:rsidRDefault="00120C00" w:rsidP="00120C00">
            <w:pPr>
              <w:pStyle w:val="TAC"/>
            </w:pPr>
            <w:r>
              <w:rPr>
                <w:lang w:eastAsia="fr-FR"/>
              </w:rPr>
              <w:t>0..1</w:t>
            </w:r>
          </w:p>
        </w:tc>
        <w:tc>
          <w:tcPr>
            <w:tcW w:w="2620" w:type="pct"/>
            <w:vAlign w:val="center"/>
          </w:tcPr>
          <w:p w14:paraId="37E1159A" w14:textId="77777777" w:rsidR="00120C00" w:rsidRDefault="00120C00" w:rsidP="00120C00">
            <w:pPr>
              <w:pStyle w:val="TAL"/>
            </w:pPr>
            <w:r>
              <w:rPr>
                <w:lang w:eastAsia="fr-FR"/>
              </w:rPr>
              <w:t>Identifier of the target PCF (service) instance towards which the request is redirected.</w:t>
            </w:r>
          </w:p>
        </w:tc>
      </w:tr>
    </w:tbl>
    <w:p w14:paraId="01813F23" w14:textId="77777777" w:rsidR="00ED34BF" w:rsidRDefault="00ED34BF"/>
    <w:p w14:paraId="565FE05B"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60103880" w14:textId="77777777" w:rsidTr="00795461">
        <w:trPr>
          <w:jc w:val="center"/>
        </w:trPr>
        <w:tc>
          <w:tcPr>
            <w:tcW w:w="834" w:type="pct"/>
            <w:tcBorders>
              <w:bottom w:val="single" w:sz="6" w:space="0" w:color="auto"/>
            </w:tcBorders>
            <w:shd w:val="clear" w:color="auto" w:fill="C0C0C0"/>
          </w:tcPr>
          <w:p w14:paraId="372ED735" w14:textId="77777777" w:rsidR="00ED34BF" w:rsidRDefault="00ED34BF">
            <w:pPr>
              <w:pStyle w:val="TAH"/>
            </w:pPr>
            <w:r>
              <w:t>Name</w:t>
            </w:r>
          </w:p>
        </w:tc>
        <w:tc>
          <w:tcPr>
            <w:tcW w:w="740" w:type="pct"/>
            <w:tcBorders>
              <w:bottom w:val="single" w:sz="6" w:space="0" w:color="auto"/>
            </w:tcBorders>
            <w:shd w:val="clear" w:color="auto" w:fill="C0C0C0"/>
          </w:tcPr>
          <w:p w14:paraId="1B02CA86" w14:textId="77777777" w:rsidR="00ED34BF" w:rsidRDefault="00ED34BF">
            <w:pPr>
              <w:pStyle w:val="TAH"/>
            </w:pPr>
            <w:r>
              <w:t>Data type</w:t>
            </w:r>
          </w:p>
        </w:tc>
        <w:tc>
          <w:tcPr>
            <w:tcW w:w="219" w:type="pct"/>
            <w:tcBorders>
              <w:bottom w:val="single" w:sz="6" w:space="0" w:color="auto"/>
            </w:tcBorders>
            <w:shd w:val="clear" w:color="auto" w:fill="C0C0C0"/>
          </w:tcPr>
          <w:p w14:paraId="552027FB" w14:textId="77777777" w:rsidR="00ED34BF" w:rsidRDefault="00ED34BF">
            <w:pPr>
              <w:pStyle w:val="TAH"/>
            </w:pPr>
            <w:r>
              <w:t>P</w:t>
            </w:r>
          </w:p>
        </w:tc>
        <w:tc>
          <w:tcPr>
            <w:tcW w:w="587" w:type="pct"/>
            <w:tcBorders>
              <w:bottom w:val="single" w:sz="6" w:space="0" w:color="auto"/>
            </w:tcBorders>
            <w:shd w:val="clear" w:color="auto" w:fill="C0C0C0"/>
          </w:tcPr>
          <w:p w14:paraId="4DAAB5F4"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9132F74" w14:textId="77777777" w:rsidR="00ED34BF" w:rsidRDefault="00ED34BF">
            <w:pPr>
              <w:pStyle w:val="TAH"/>
            </w:pPr>
            <w:r>
              <w:t>Description</w:t>
            </w:r>
          </w:p>
        </w:tc>
      </w:tr>
      <w:tr w:rsidR="00120C00" w14:paraId="6BA23D22" w14:textId="77777777" w:rsidTr="00795461">
        <w:trPr>
          <w:jc w:val="center"/>
        </w:trPr>
        <w:tc>
          <w:tcPr>
            <w:tcW w:w="834" w:type="pct"/>
            <w:tcBorders>
              <w:top w:val="single" w:sz="6" w:space="0" w:color="auto"/>
            </w:tcBorders>
          </w:tcPr>
          <w:p w14:paraId="69546BA7" w14:textId="77777777" w:rsidR="00120C00" w:rsidRDefault="00120C00" w:rsidP="00120C00">
            <w:pPr>
              <w:pStyle w:val="TAL"/>
            </w:pPr>
            <w:r>
              <w:t>Location</w:t>
            </w:r>
          </w:p>
        </w:tc>
        <w:tc>
          <w:tcPr>
            <w:tcW w:w="740" w:type="pct"/>
            <w:tcBorders>
              <w:top w:val="single" w:sz="6" w:space="0" w:color="auto"/>
            </w:tcBorders>
          </w:tcPr>
          <w:p w14:paraId="66B2C7BF" w14:textId="77777777" w:rsidR="00120C00" w:rsidRDefault="00120C00" w:rsidP="00120C00">
            <w:pPr>
              <w:pStyle w:val="TAL"/>
            </w:pPr>
            <w:r>
              <w:t>string</w:t>
            </w:r>
          </w:p>
        </w:tc>
        <w:tc>
          <w:tcPr>
            <w:tcW w:w="219" w:type="pct"/>
            <w:tcBorders>
              <w:top w:val="single" w:sz="6" w:space="0" w:color="auto"/>
            </w:tcBorders>
          </w:tcPr>
          <w:p w14:paraId="73A5E1AB" w14:textId="77777777" w:rsidR="00120C00" w:rsidRDefault="00120C00" w:rsidP="00120C00">
            <w:pPr>
              <w:pStyle w:val="TAC"/>
            </w:pPr>
            <w:r>
              <w:t>M</w:t>
            </w:r>
          </w:p>
        </w:tc>
        <w:tc>
          <w:tcPr>
            <w:tcW w:w="587" w:type="pct"/>
            <w:tcBorders>
              <w:top w:val="single" w:sz="6" w:space="0" w:color="auto"/>
            </w:tcBorders>
          </w:tcPr>
          <w:p w14:paraId="3DCF63EB" w14:textId="77777777" w:rsidR="00120C00" w:rsidRDefault="00120C00" w:rsidP="00120C00">
            <w:pPr>
              <w:pStyle w:val="TAC"/>
            </w:pPr>
            <w:r>
              <w:t>1</w:t>
            </w:r>
          </w:p>
        </w:tc>
        <w:tc>
          <w:tcPr>
            <w:tcW w:w="2620" w:type="pct"/>
            <w:tcBorders>
              <w:top w:val="single" w:sz="6" w:space="0" w:color="auto"/>
            </w:tcBorders>
            <w:vAlign w:val="center"/>
          </w:tcPr>
          <w:p w14:paraId="5838FF84"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DAF604B" w14:textId="77777777" w:rsidR="00120C00" w:rsidRDefault="00120C00" w:rsidP="00120C00">
            <w:pPr>
              <w:pStyle w:val="TAL"/>
            </w:pPr>
          </w:p>
          <w:p w14:paraId="6C0DE1F4"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6EB19743" w14:textId="77777777" w:rsidTr="00795461">
        <w:trPr>
          <w:jc w:val="center"/>
        </w:trPr>
        <w:tc>
          <w:tcPr>
            <w:tcW w:w="834" w:type="pct"/>
          </w:tcPr>
          <w:p w14:paraId="4A1025FB" w14:textId="77777777" w:rsidR="00120C00" w:rsidRPr="0095004C" w:rsidRDefault="00120C00" w:rsidP="00120C00">
            <w:pPr>
              <w:pStyle w:val="TAL"/>
              <w:rPr>
                <w:lang w:val="sv-SE"/>
              </w:rPr>
            </w:pPr>
            <w:r w:rsidRPr="0095004C">
              <w:rPr>
                <w:lang w:val="sv-SE" w:eastAsia="zh-CN"/>
              </w:rPr>
              <w:t>3gpp-Sbi-Target-Nf-Id</w:t>
            </w:r>
          </w:p>
        </w:tc>
        <w:tc>
          <w:tcPr>
            <w:tcW w:w="740" w:type="pct"/>
          </w:tcPr>
          <w:p w14:paraId="688DE5EC" w14:textId="77777777" w:rsidR="00120C00" w:rsidRDefault="00120C00" w:rsidP="00120C00">
            <w:pPr>
              <w:pStyle w:val="TAL"/>
            </w:pPr>
            <w:r>
              <w:rPr>
                <w:lang w:eastAsia="fr-FR"/>
              </w:rPr>
              <w:t>string</w:t>
            </w:r>
          </w:p>
        </w:tc>
        <w:tc>
          <w:tcPr>
            <w:tcW w:w="219" w:type="pct"/>
          </w:tcPr>
          <w:p w14:paraId="26BA8379" w14:textId="77777777" w:rsidR="00120C00" w:rsidRDefault="00120C00" w:rsidP="00120C00">
            <w:pPr>
              <w:pStyle w:val="TAC"/>
            </w:pPr>
            <w:r>
              <w:rPr>
                <w:lang w:eastAsia="fr-FR"/>
              </w:rPr>
              <w:t>O</w:t>
            </w:r>
          </w:p>
        </w:tc>
        <w:tc>
          <w:tcPr>
            <w:tcW w:w="587" w:type="pct"/>
          </w:tcPr>
          <w:p w14:paraId="5C5292A5" w14:textId="77777777" w:rsidR="00120C00" w:rsidRDefault="00120C00" w:rsidP="00120C00">
            <w:pPr>
              <w:pStyle w:val="TAC"/>
            </w:pPr>
            <w:r>
              <w:rPr>
                <w:lang w:eastAsia="fr-FR"/>
              </w:rPr>
              <w:t>0..1</w:t>
            </w:r>
          </w:p>
        </w:tc>
        <w:tc>
          <w:tcPr>
            <w:tcW w:w="2620" w:type="pct"/>
            <w:vAlign w:val="center"/>
          </w:tcPr>
          <w:p w14:paraId="66D0AE0A" w14:textId="77777777" w:rsidR="00120C00" w:rsidRDefault="00120C00" w:rsidP="00120C00">
            <w:pPr>
              <w:pStyle w:val="TAL"/>
            </w:pPr>
            <w:r>
              <w:rPr>
                <w:lang w:eastAsia="fr-FR"/>
              </w:rPr>
              <w:t>Identifier of the target PCF (service) instance towards which the request is redirected.</w:t>
            </w:r>
          </w:p>
        </w:tc>
      </w:tr>
    </w:tbl>
    <w:p w14:paraId="2E04D92E" w14:textId="77777777" w:rsidR="00ED34BF" w:rsidRDefault="00ED34BF"/>
    <w:p w14:paraId="0B0C8CA9" w14:textId="77777777" w:rsidR="00ED34BF" w:rsidRDefault="00ED34BF">
      <w:pPr>
        <w:pStyle w:val="Heading4"/>
        <w:rPr>
          <w:noProof/>
        </w:rPr>
      </w:pPr>
      <w:bookmarkStart w:id="317" w:name="_Toc59018739"/>
      <w:bookmarkStart w:id="318" w:name="_Toc209513966"/>
      <w:r>
        <w:rPr>
          <w:noProof/>
        </w:rPr>
        <w:t>5.3.3.4</w:t>
      </w:r>
      <w:r>
        <w:rPr>
          <w:noProof/>
        </w:rPr>
        <w:tab/>
        <w:t>Resource Custom Operations</w:t>
      </w:r>
      <w:bookmarkEnd w:id="313"/>
      <w:bookmarkEnd w:id="314"/>
      <w:bookmarkEnd w:id="315"/>
      <w:bookmarkEnd w:id="316"/>
      <w:bookmarkEnd w:id="317"/>
      <w:bookmarkEnd w:id="318"/>
    </w:p>
    <w:p w14:paraId="7B7CE5CA" w14:textId="77777777" w:rsidR="00ED34BF" w:rsidRDefault="00ED34BF">
      <w:pPr>
        <w:rPr>
          <w:noProof/>
        </w:rPr>
      </w:pPr>
      <w:r>
        <w:rPr>
          <w:noProof/>
        </w:rPr>
        <w:t>None.</w:t>
      </w:r>
    </w:p>
    <w:p w14:paraId="018871A5" w14:textId="77777777" w:rsidR="00ED34BF" w:rsidRDefault="00ED34BF">
      <w:pPr>
        <w:pStyle w:val="Heading2"/>
      </w:pPr>
      <w:bookmarkStart w:id="319" w:name="_Toc20407582"/>
      <w:bookmarkStart w:id="320" w:name="_Toc36040391"/>
      <w:bookmarkStart w:id="321" w:name="_Toc45134282"/>
      <w:bookmarkStart w:id="322" w:name="_Toc51763480"/>
      <w:bookmarkStart w:id="323" w:name="_Toc59018740"/>
      <w:bookmarkStart w:id="324" w:name="_Toc209513967"/>
      <w:r>
        <w:t>5.4</w:t>
      </w:r>
      <w:r>
        <w:tab/>
        <w:t>Custom Operations without associated resources</w:t>
      </w:r>
      <w:bookmarkEnd w:id="319"/>
      <w:bookmarkEnd w:id="320"/>
      <w:bookmarkEnd w:id="321"/>
      <w:bookmarkEnd w:id="322"/>
      <w:bookmarkEnd w:id="323"/>
      <w:bookmarkEnd w:id="324"/>
    </w:p>
    <w:p w14:paraId="6A7C72C6" w14:textId="77777777" w:rsidR="00ED34BF" w:rsidRDefault="00ED34BF">
      <w:r>
        <w:t>None.</w:t>
      </w:r>
    </w:p>
    <w:p w14:paraId="434BF9BC" w14:textId="77777777" w:rsidR="00ED34BF" w:rsidRDefault="00ED34BF">
      <w:pPr>
        <w:pStyle w:val="Heading2"/>
      </w:pPr>
      <w:bookmarkStart w:id="325" w:name="_Toc20407583"/>
      <w:bookmarkStart w:id="326" w:name="_Toc36040392"/>
      <w:bookmarkStart w:id="327" w:name="_Toc45134283"/>
      <w:bookmarkStart w:id="328" w:name="_Toc51763481"/>
      <w:bookmarkStart w:id="329" w:name="_Toc59018741"/>
      <w:bookmarkStart w:id="330" w:name="_Toc209513968"/>
      <w:r>
        <w:t>5.5</w:t>
      </w:r>
      <w:r>
        <w:tab/>
        <w:t>Notifications</w:t>
      </w:r>
      <w:bookmarkEnd w:id="325"/>
      <w:bookmarkEnd w:id="326"/>
      <w:bookmarkEnd w:id="327"/>
      <w:bookmarkEnd w:id="328"/>
      <w:bookmarkEnd w:id="329"/>
      <w:bookmarkEnd w:id="330"/>
    </w:p>
    <w:p w14:paraId="54B88480" w14:textId="77777777" w:rsidR="00ED34BF" w:rsidRDefault="00ED34BF">
      <w:pPr>
        <w:pStyle w:val="Heading3"/>
      </w:pPr>
      <w:bookmarkStart w:id="331" w:name="_Toc20407584"/>
      <w:bookmarkStart w:id="332" w:name="_Toc36040393"/>
      <w:bookmarkStart w:id="333" w:name="_Toc45134284"/>
      <w:bookmarkStart w:id="334" w:name="_Toc51763482"/>
      <w:bookmarkStart w:id="335" w:name="_Toc59018742"/>
      <w:bookmarkStart w:id="336" w:name="_Toc209513969"/>
      <w:r>
        <w:t>5.5.1</w:t>
      </w:r>
      <w:r>
        <w:tab/>
        <w:t>General</w:t>
      </w:r>
      <w:bookmarkEnd w:id="331"/>
      <w:bookmarkEnd w:id="332"/>
      <w:bookmarkEnd w:id="333"/>
      <w:bookmarkEnd w:id="334"/>
      <w:bookmarkEnd w:id="335"/>
      <w:bookmarkEnd w:id="336"/>
    </w:p>
    <w:p w14:paraId="45C00F39"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7414C6AF"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1185D3DF" w14:textId="77777777" w:rsidTr="00795461">
        <w:trPr>
          <w:jc w:val="center"/>
        </w:trPr>
        <w:tc>
          <w:tcPr>
            <w:tcW w:w="1999" w:type="dxa"/>
            <w:shd w:val="clear" w:color="auto" w:fill="C0C0C0"/>
            <w:vAlign w:val="center"/>
          </w:tcPr>
          <w:p w14:paraId="5C1724A1" w14:textId="77777777" w:rsidR="00ED34BF" w:rsidRDefault="00ED34BF">
            <w:pPr>
              <w:pStyle w:val="TAH"/>
              <w:rPr>
                <w:noProof/>
              </w:rPr>
            </w:pPr>
            <w:r>
              <w:rPr>
                <w:noProof/>
              </w:rPr>
              <w:t>Notification</w:t>
            </w:r>
          </w:p>
        </w:tc>
        <w:tc>
          <w:tcPr>
            <w:tcW w:w="2310" w:type="dxa"/>
            <w:shd w:val="clear" w:color="auto" w:fill="C0C0C0"/>
            <w:vAlign w:val="center"/>
            <w:hideMark/>
          </w:tcPr>
          <w:p w14:paraId="7EE51478" w14:textId="77777777" w:rsidR="00ED34BF" w:rsidRDefault="00ED34BF">
            <w:pPr>
              <w:pStyle w:val="TAH"/>
              <w:rPr>
                <w:noProof/>
              </w:rPr>
            </w:pPr>
            <w:r>
              <w:rPr>
                <w:noProof/>
              </w:rPr>
              <w:t>Callback URI</w:t>
            </w:r>
          </w:p>
        </w:tc>
        <w:tc>
          <w:tcPr>
            <w:tcW w:w="2126" w:type="dxa"/>
            <w:shd w:val="clear" w:color="auto" w:fill="C0C0C0"/>
            <w:vAlign w:val="center"/>
            <w:hideMark/>
          </w:tcPr>
          <w:p w14:paraId="354F3395"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3A7ABBDD" w14:textId="77777777" w:rsidR="00ED34BF" w:rsidRDefault="00ED34BF">
            <w:pPr>
              <w:pStyle w:val="TAH"/>
              <w:rPr>
                <w:noProof/>
              </w:rPr>
            </w:pPr>
            <w:r>
              <w:rPr>
                <w:noProof/>
              </w:rPr>
              <w:t>Description</w:t>
            </w:r>
            <w:r>
              <w:rPr>
                <w:bCs/>
                <w:noProof/>
              </w:rPr>
              <w:t xml:space="preserve"> (service operation)</w:t>
            </w:r>
          </w:p>
        </w:tc>
      </w:tr>
      <w:tr w:rsidR="00ED34BF" w14:paraId="752542D2" w14:textId="77777777" w:rsidTr="00795461">
        <w:trPr>
          <w:jc w:val="center"/>
        </w:trPr>
        <w:tc>
          <w:tcPr>
            <w:tcW w:w="1999" w:type="dxa"/>
          </w:tcPr>
          <w:p w14:paraId="561DC988" w14:textId="77777777" w:rsidR="00ED34BF" w:rsidRDefault="00ED34BF">
            <w:pPr>
              <w:pStyle w:val="TAL"/>
            </w:pPr>
            <w:r>
              <w:rPr>
                <w:rFonts w:cs="Arial"/>
                <w:szCs w:val="18"/>
                <w:lang w:val="en-US"/>
              </w:rPr>
              <w:t>Policy Control Event Notification</w:t>
            </w:r>
          </w:p>
        </w:tc>
        <w:tc>
          <w:tcPr>
            <w:tcW w:w="2310" w:type="dxa"/>
            <w:hideMark/>
          </w:tcPr>
          <w:p w14:paraId="4FC95719" w14:textId="77777777" w:rsidR="00ED34BF" w:rsidRDefault="00ED34BF">
            <w:pPr>
              <w:pStyle w:val="TAL"/>
            </w:pPr>
            <w:r>
              <w:t>{notifUri}</w:t>
            </w:r>
          </w:p>
        </w:tc>
        <w:tc>
          <w:tcPr>
            <w:tcW w:w="2126" w:type="dxa"/>
            <w:hideMark/>
          </w:tcPr>
          <w:p w14:paraId="7A1F3B1C" w14:textId="77777777" w:rsidR="00ED34BF" w:rsidRDefault="00ED34BF">
            <w:pPr>
              <w:pStyle w:val="TAL"/>
            </w:pPr>
            <w:r>
              <w:t>POST</w:t>
            </w:r>
          </w:p>
        </w:tc>
        <w:tc>
          <w:tcPr>
            <w:tcW w:w="3234" w:type="dxa"/>
            <w:hideMark/>
          </w:tcPr>
          <w:p w14:paraId="1B2BA9FE" w14:textId="77777777" w:rsidR="00ED34BF" w:rsidRDefault="00ED34BF">
            <w:pPr>
              <w:pStyle w:val="TAL"/>
            </w:pPr>
            <w:r>
              <w:t>Notification of policy control event reporting.</w:t>
            </w:r>
          </w:p>
        </w:tc>
      </w:tr>
    </w:tbl>
    <w:p w14:paraId="3181726B" w14:textId="77777777" w:rsidR="00ED34BF" w:rsidRDefault="00ED34BF"/>
    <w:p w14:paraId="4E0F3DB9" w14:textId="77777777" w:rsidR="00ED34BF" w:rsidRDefault="00ED34BF">
      <w:pPr>
        <w:pStyle w:val="Heading3"/>
      </w:pPr>
      <w:bookmarkStart w:id="337" w:name="_Toc20407585"/>
      <w:bookmarkStart w:id="338" w:name="_Toc36040394"/>
      <w:bookmarkStart w:id="339" w:name="_Toc45134285"/>
      <w:bookmarkStart w:id="340" w:name="_Toc51763483"/>
      <w:bookmarkStart w:id="341" w:name="_Toc59018743"/>
      <w:bookmarkStart w:id="342" w:name="_Toc209513970"/>
      <w:r>
        <w:t>5.5.2</w:t>
      </w:r>
      <w:r>
        <w:tab/>
        <w:t xml:space="preserve">Policy Control </w:t>
      </w:r>
      <w:r>
        <w:rPr>
          <w:noProof/>
        </w:rPr>
        <w:t>Event Notification</w:t>
      </w:r>
      <w:bookmarkEnd w:id="337"/>
      <w:bookmarkEnd w:id="338"/>
      <w:bookmarkEnd w:id="339"/>
      <w:bookmarkEnd w:id="340"/>
      <w:bookmarkEnd w:id="341"/>
      <w:bookmarkEnd w:id="342"/>
    </w:p>
    <w:p w14:paraId="39BFCDA8" w14:textId="77777777" w:rsidR="00ED34BF" w:rsidRDefault="00ED34BF">
      <w:pPr>
        <w:pStyle w:val="Heading4"/>
      </w:pPr>
      <w:bookmarkStart w:id="343" w:name="_Toc20407586"/>
      <w:bookmarkStart w:id="344" w:name="_Toc36040395"/>
      <w:bookmarkStart w:id="345" w:name="_Toc45134286"/>
      <w:bookmarkStart w:id="346" w:name="_Toc51763484"/>
      <w:bookmarkStart w:id="347" w:name="_Toc59018744"/>
      <w:bookmarkStart w:id="348" w:name="_Toc209513971"/>
      <w:r>
        <w:t>5.5.2.1</w:t>
      </w:r>
      <w:r>
        <w:tab/>
        <w:t>Description</w:t>
      </w:r>
      <w:bookmarkEnd w:id="343"/>
      <w:bookmarkEnd w:id="344"/>
      <w:bookmarkEnd w:id="345"/>
      <w:bookmarkEnd w:id="346"/>
      <w:bookmarkEnd w:id="347"/>
      <w:bookmarkEnd w:id="348"/>
    </w:p>
    <w:p w14:paraId="0E416BA5" w14:textId="77777777" w:rsidR="00ED34BF" w:rsidRDefault="00ED34BF">
      <w:r>
        <w:t>The Policy Control Event Notification is used by the PCF to report one or several observed policy control events to the NF service consumer that has subscribed to such notifications.</w:t>
      </w:r>
    </w:p>
    <w:p w14:paraId="7ECB4299" w14:textId="77777777" w:rsidR="003E5777" w:rsidRPr="00751962" w:rsidRDefault="003E5777" w:rsidP="003E5777">
      <w:pPr>
        <w:pStyle w:val="NO"/>
      </w:pPr>
      <w:bookmarkStart w:id="349" w:name="_Toc20407587"/>
      <w:bookmarkStart w:id="350" w:name="_Toc36040396"/>
      <w:bookmarkStart w:id="351" w:name="_Toc45134287"/>
      <w:bookmarkStart w:id="352" w:name="_Toc51763485"/>
      <w:bookmarkStart w:id="353"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6C6E77C"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27AB5C49" w14:textId="77777777" w:rsidR="00ED34BF" w:rsidRDefault="00ED34BF">
      <w:pPr>
        <w:pStyle w:val="Heading4"/>
      </w:pPr>
      <w:bookmarkStart w:id="354" w:name="_Toc209513972"/>
      <w:r>
        <w:t>5.5.2.2</w:t>
      </w:r>
      <w:r>
        <w:tab/>
        <w:t>Target URI</w:t>
      </w:r>
      <w:bookmarkEnd w:id="349"/>
      <w:bookmarkEnd w:id="350"/>
      <w:bookmarkEnd w:id="351"/>
      <w:bookmarkEnd w:id="352"/>
      <w:bookmarkEnd w:id="353"/>
      <w:bookmarkEnd w:id="354"/>
    </w:p>
    <w:p w14:paraId="740026FF"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4E4F39B"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416A948F" w14:textId="77777777" w:rsidTr="00795461">
        <w:trPr>
          <w:jc w:val="center"/>
        </w:trPr>
        <w:tc>
          <w:tcPr>
            <w:tcW w:w="1378" w:type="dxa"/>
            <w:shd w:val="clear" w:color="auto" w:fill="C0C0C0"/>
            <w:hideMark/>
          </w:tcPr>
          <w:p w14:paraId="1E625B99" w14:textId="77777777" w:rsidR="00ED34BF" w:rsidRDefault="00ED34BF">
            <w:pPr>
              <w:pStyle w:val="TAH"/>
            </w:pPr>
            <w:r>
              <w:t>Name</w:t>
            </w:r>
          </w:p>
        </w:tc>
        <w:tc>
          <w:tcPr>
            <w:tcW w:w="1417" w:type="dxa"/>
            <w:shd w:val="clear" w:color="auto" w:fill="C0C0C0"/>
          </w:tcPr>
          <w:p w14:paraId="3E60D1B3" w14:textId="77777777" w:rsidR="00ED34BF" w:rsidRDefault="00ED34BF">
            <w:pPr>
              <w:pStyle w:val="TAH"/>
            </w:pPr>
            <w:r>
              <w:t>Data type</w:t>
            </w:r>
          </w:p>
        </w:tc>
        <w:tc>
          <w:tcPr>
            <w:tcW w:w="6804" w:type="dxa"/>
            <w:shd w:val="clear" w:color="auto" w:fill="C0C0C0"/>
            <w:vAlign w:val="center"/>
            <w:hideMark/>
          </w:tcPr>
          <w:p w14:paraId="2359A70E" w14:textId="77777777" w:rsidR="00ED34BF" w:rsidRDefault="00ED34BF">
            <w:pPr>
              <w:pStyle w:val="TAH"/>
            </w:pPr>
            <w:r>
              <w:t>Definition</w:t>
            </w:r>
          </w:p>
        </w:tc>
      </w:tr>
      <w:tr w:rsidR="00ED34BF" w14:paraId="1D806F10" w14:textId="77777777" w:rsidTr="00795461">
        <w:trPr>
          <w:jc w:val="center"/>
        </w:trPr>
        <w:tc>
          <w:tcPr>
            <w:tcW w:w="1378" w:type="dxa"/>
            <w:hideMark/>
          </w:tcPr>
          <w:p w14:paraId="30D20EF0" w14:textId="77777777" w:rsidR="00ED34BF" w:rsidRDefault="00ED34BF">
            <w:pPr>
              <w:pStyle w:val="TAL"/>
            </w:pPr>
            <w:r>
              <w:t>notifUri</w:t>
            </w:r>
          </w:p>
        </w:tc>
        <w:tc>
          <w:tcPr>
            <w:tcW w:w="1417" w:type="dxa"/>
          </w:tcPr>
          <w:p w14:paraId="0593D0A0" w14:textId="77777777" w:rsidR="00ED34BF" w:rsidRDefault="00ED34BF">
            <w:pPr>
              <w:pStyle w:val="TAL"/>
            </w:pPr>
            <w:r>
              <w:t>Uri</w:t>
            </w:r>
          </w:p>
        </w:tc>
        <w:tc>
          <w:tcPr>
            <w:tcW w:w="6804" w:type="dxa"/>
            <w:vAlign w:val="center"/>
            <w:hideMark/>
          </w:tcPr>
          <w:p w14:paraId="12B74FE3"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7E8C3114" w14:textId="77777777" w:rsidTr="00795461">
        <w:trPr>
          <w:jc w:val="center"/>
        </w:trPr>
        <w:tc>
          <w:tcPr>
            <w:tcW w:w="9599" w:type="dxa"/>
            <w:gridSpan w:val="3"/>
          </w:tcPr>
          <w:p w14:paraId="63318A1C"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6343D575" w14:textId="77777777" w:rsidR="00ED34BF" w:rsidRDefault="00ED34BF"/>
    <w:p w14:paraId="3C60D9D2" w14:textId="77777777" w:rsidR="00ED34BF" w:rsidRDefault="00ED34BF">
      <w:pPr>
        <w:pStyle w:val="Heading4"/>
      </w:pPr>
      <w:bookmarkStart w:id="355" w:name="_Toc20407588"/>
      <w:bookmarkStart w:id="356" w:name="_Toc36040397"/>
      <w:bookmarkStart w:id="357" w:name="_Toc45134288"/>
      <w:bookmarkStart w:id="358" w:name="_Toc51763486"/>
      <w:bookmarkStart w:id="359" w:name="_Toc59018746"/>
      <w:bookmarkStart w:id="360" w:name="_Toc209513973"/>
      <w:r>
        <w:t>5.5.2.3</w:t>
      </w:r>
      <w:r>
        <w:tab/>
        <w:t>Standard Methods</w:t>
      </w:r>
      <w:bookmarkEnd w:id="355"/>
      <w:bookmarkEnd w:id="356"/>
      <w:bookmarkEnd w:id="357"/>
      <w:bookmarkEnd w:id="358"/>
      <w:bookmarkEnd w:id="359"/>
      <w:bookmarkEnd w:id="360"/>
    </w:p>
    <w:p w14:paraId="6A9131D7" w14:textId="77777777" w:rsidR="00ED34BF" w:rsidRDefault="00ED34BF">
      <w:pPr>
        <w:pStyle w:val="Heading5"/>
      </w:pPr>
      <w:bookmarkStart w:id="361" w:name="_Toc20407589"/>
      <w:bookmarkStart w:id="362" w:name="_Toc36040398"/>
      <w:bookmarkStart w:id="363" w:name="_Toc45134289"/>
      <w:bookmarkStart w:id="364" w:name="_Toc51763487"/>
      <w:bookmarkStart w:id="365" w:name="_Toc59018747"/>
      <w:bookmarkStart w:id="366" w:name="_Toc209513974"/>
      <w:r>
        <w:t>5.5.2.3.1</w:t>
      </w:r>
      <w:r>
        <w:tab/>
        <w:t>POST</w:t>
      </w:r>
      <w:bookmarkEnd w:id="361"/>
      <w:bookmarkEnd w:id="362"/>
      <w:bookmarkEnd w:id="363"/>
      <w:bookmarkEnd w:id="364"/>
      <w:bookmarkEnd w:id="365"/>
      <w:bookmarkEnd w:id="366"/>
    </w:p>
    <w:p w14:paraId="5F31FC2A" w14:textId="77777777" w:rsidR="00ED34BF" w:rsidRDefault="00ED34BF">
      <w:r>
        <w:t>This method shall support the URI query parameters specified in table 5.5.2.3.1-1.</w:t>
      </w:r>
    </w:p>
    <w:p w14:paraId="1BA3C927"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84E35AD" w14:textId="77777777" w:rsidTr="00795461">
        <w:trPr>
          <w:jc w:val="center"/>
        </w:trPr>
        <w:tc>
          <w:tcPr>
            <w:tcW w:w="1597" w:type="dxa"/>
            <w:tcBorders>
              <w:bottom w:val="single" w:sz="6" w:space="0" w:color="auto"/>
            </w:tcBorders>
            <w:shd w:val="clear" w:color="auto" w:fill="C0C0C0"/>
            <w:hideMark/>
          </w:tcPr>
          <w:p w14:paraId="7568943D" w14:textId="77777777" w:rsidR="00ED34BF" w:rsidRDefault="00ED34BF">
            <w:pPr>
              <w:pStyle w:val="TAH"/>
            </w:pPr>
            <w:r>
              <w:t>Name</w:t>
            </w:r>
          </w:p>
        </w:tc>
        <w:tc>
          <w:tcPr>
            <w:tcW w:w="1417" w:type="dxa"/>
            <w:tcBorders>
              <w:bottom w:val="single" w:sz="6" w:space="0" w:color="auto"/>
            </w:tcBorders>
            <w:shd w:val="clear" w:color="auto" w:fill="C0C0C0"/>
            <w:hideMark/>
          </w:tcPr>
          <w:p w14:paraId="480BD568" w14:textId="77777777" w:rsidR="00ED34BF" w:rsidRDefault="00ED34BF">
            <w:pPr>
              <w:pStyle w:val="TAH"/>
            </w:pPr>
            <w:r>
              <w:t>Data type</w:t>
            </w:r>
          </w:p>
        </w:tc>
        <w:tc>
          <w:tcPr>
            <w:tcW w:w="420" w:type="dxa"/>
            <w:tcBorders>
              <w:bottom w:val="single" w:sz="6" w:space="0" w:color="auto"/>
            </w:tcBorders>
            <w:shd w:val="clear" w:color="auto" w:fill="C0C0C0"/>
            <w:hideMark/>
          </w:tcPr>
          <w:p w14:paraId="0906CA54" w14:textId="77777777" w:rsidR="00ED34BF" w:rsidRDefault="00ED34BF">
            <w:pPr>
              <w:pStyle w:val="TAH"/>
            </w:pPr>
            <w:r>
              <w:t>P</w:t>
            </w:r>
          </w:p>
        </w:tc>
        <w:tc>
          <w:tcPr>
            <w:tcW w:w="1265" w:type="dxa"/>
            <w:tcBorders>
              <w:bottom w:val="single" w:sz="6" w:space="0" w:color="auto"/>
            </w:tcBorders>
            <w:shd w:val="clear" w:color="auto" w:fill="C0C0C0"/>
            <w:hideMark/>
          </w:tcPr>
          <w:p w14:paraId="648CC04C"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06B9FDE7" w14:textId="77777777" w:rsidR="00ED34BF" w:rsidRDefault="00ED34BF">
            <w:pPr>
              <w:pStyle w:val="TAH"/>
            </w:pPr>
            <w:r>
              <w:t>Description</w:t>
            </w:r>
          </w:p>
        </w:tc>
      </w:tr>
      <w:tr w:rsidR="00ED34BF" w14:paraId="33468261" w14:textId="77777777" w:rsidTr="00795461">
        <w:trPr>
          <w:jc w:val="center"/>
        </w:trPr>
        <w:tc>
          <w:tcPr>
            <w:tcW w:w="1597" w:type="dxa"/>
            <w:tcBorders>
              <w:top w:val="single" w:sz="6" w:space="0" w:color="auto"/>
            </w:tcBorders>
            <w:hideMark/>
          </w:tcPr>
          <w:p w14:paraId="5B6DEE82" w14:textId="77777777" w:rsidR="00ED34BF" w:rsidRDefault="00ED34BF">
            <w:pPr>
              <w:pStyle w:val="TAL"/>
            </w:pPr>
            <w:r>
              <w:t>n/a</w:t>
            </w:r>
          </w:p>
        </w:tc>
        <w:tc>
          <w:tcPr>
            <w:tcW w:w="1417" w:type="dxa"/>
            <w:tcBorders>
              <w:top w:val="single" w:sz="6" w:space="0" w:color="auto"/>
            </w:tcBorders>
          </w:tcPr>
          <w:p w14:paraId="2363E811" w14:textId="77777777" w:rsidR="00ED34BF" w:rsidRDefault="00ED34BF">
            <w:pPr>
              <w:pStyle w:val="TAL"/>
            </w:pPr>
          </w:p>
        </w:tc>
        <w:tc>
          <w:tcPr>
            <w:tcW w:w="420" w:type="dxa"/>
            <w:tcBorders>
              <w:top w:val="single" w:sz="6" w:space="0" w:color="auto"/>
            </w:tcBorders>
          </w:tcPr>
          <w:p w14:paraId="4ACA8ACC" w14:textId="77777777" w:rsidR="00ED34BF" w:rsidRDefault="00ED34BF">
            <w:pPr>
              <w:pStyle w:val="TAC"/>
            </w:pPr>
          </w:p>
        </w:tc>
        <w:tc>
          <w:tcPr>
            <w:tcW w:w="1265" w:type="dxa"/>
            <w:tcBorders>
              <w:top w:val="single" w:sz="6" w:space="0" w:color="auto"/>
            </w:tcBorders>
          </w:tcPr>
          <w:p w14:paraId="573B9DE8" w14:textId="77777777" w:rsidR="00ED34BF" w:rsidRDefault="00ED34BF">
            <w:pPr>
              <w:pStyle w:val="TAC"/>
            </w:pPr>
          </w:p>
        </w:tc>
        <w:tc>
          <w:tcPr>
            <w:tcW w:w="4958" w:type="dxa"/>
            <w:tcBorders>
              <w:top w:val="single" w:sz="6" w:space="0" w:color="auto"/>
            </w:tcBorders>
            <w:vAlign w:val="center"/>
          </w:tcPr>
          <w:p w14:paraId="2525B968" w14:textId="77777777" w:rsidR="00ED34BF" w:rsidRDefault="00ED34BF">
            <w:pPr>
              <w:pStyle w:val="TAL"/>
            </w:pPr>
          </w:p>
        </w:tc>
      </w:tr>
    </w:tbl>
    <w:p w14:paraId="33049489" w14:textId="77777777" w:rsidR="00ED34BF" w:rsidRDefault="00ED34BF"/>
    <w:p w14:paraId="51C328AE" w14:textId="77777777" w:rsidR="00ED34BF" w:rsidRDefault="00ED34BF">
      <w:r>
        <w:t>This method shall support the request data structures specified in table 5.5.2.3.1-2 and the response data structures and response codes specified in table 5.5.2.3.1-3.</w:t>
      </w:r>
    </w:p>
    <w:p w14:paraId="46FC7E0B"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46CF3AD0" w14:textId="77777777" w:rsidTr="00795461">
        <w:trPr>
          <w:jc w:val="center"/>
        </w:trPr>
        <w:tc>
          <w:tcPr>
            <w:tcW w:w="2719" w:type="dxa"/>
            <w:tcBorders>
              <w:bottom w:val="single" w:sz="6" w:space="0" w:color="auto"/>
            </w:tcBorders>
            <w:shd w:val="clear" w:color="auto" w:fill="C0C0C0"/>
            <w:hideMark/>
          </w:tcPr>
          <w:p w14:paraId="5F7C35E0" w14:textId="77777777" w:rsidR="00ED34BF" w:rsidRDefault="00ED34BF">
            <w:pPr>
              <w:pStyle w:val="TAH"/>
            </w:pPr>
            <w:r>
              <w:t>Data type</w:t>
            </w:r>
          </w:p>
        </w:tc>
        <w:tc>
          <w:tcPr>
            <w:tcW w:w="450" w:type="dxa"/>
            <w:tcBorders>
              <w:bottom w:val="single" w:sz="6" w:space="0" w:color="auto"/>
            </w:tcBorders>
            <w:shd w:val="clear" w:color="auto" w:fill="C0C0C0"/>
            <w:hideMark/>
          </w:tcPr>
          <w:p w14:paraId="3B2BAFF6" w14:textId="77777777" w:rsidR="00ED34BF" w:rsidRDefault="00ED34BF">
            <w:pPr>
              <w:pStyle w:val="TAH"/>
            </w:pPr>
            <w:r>
              <w:t>P</w:t>
            </w:r>
          </w:p>
        </w:tc>
        <w:tc>
          <w:tcPr>
            <w:tcW w:w="1170" w:type="dxa"/>
            <w:tcBorders>
              <w:bottom w:val="single" w:sz="6" w:space="0" w:color="auto"/>
            </w:tcBorders>
            <w:shd w:val="clear" w:color="auto" w:fill="C0C0C0"/>
            <w:hideMark/>
          </w:tcPr>
          <w:p w14:paraId="160A4530"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230D0D98" w14:textId="77777777" w:rsidR="00ED34BF" w:rsidRDefault="00ED34BF">
            <w:pPr>
              <w:pStyle w:val="TAH"/>
            </w:pPr>
            <w:r>
              <w:t>Description</w:t>
            </w:r>
          </w:p>
        </w:tc>
      </w:tr>
      <w:tr w:rsidR="00ED34BF" w14:paraId="48145CE8" w14:textId="77777777" w:rsidTr="00795461">
        <w:trPr>
          <w:jc w:val="center"/>
        </w:trPr>
        <w:tc>
          <w:tcPr>
            <w:tcW w:w="2719" w:type="dxa"/>
            <w:tcBorders>
              <w:top w:val="single" w:sz="6" w:space="0" w:color="auto"/>
            </w:tcBorders>
            <w:hideMark/>
          </w:tcPr>
          <w:p w14:paraId="1710190E" w14:textId="77777777" w:rsidR="00ED34BF" w:rsidRDefault="00ED34BF">
            <w:pPr>
              <w:pStyle w:val="TAL"/>
            </w:pPr>
            <w:r>
              <w:t>PcEventExposureNotif</w:t>
            </w:r>
          </w:p>
        </w:tc>
        <w:tc>
          <w:tcPr>
            <w:tcW w:w="450" w:type="dxa"/>
            <w:tcBorders>
              <w:top w:val="single" w:sz="6" w:space="0" w:color="auto"/>
            </w:tcBorders>
            <w:hideMark/>
          </w:tcPr>
          <w:p w14:paraId="5F9DD93E" w14:textId="77777777" w:rsidR="00ED34BF" w:rsidRDefault="00ED34BF">
            <w:pPr>
              <w:pStyle w:val="TAC"/>
            </w:pPr>
            <w:r>
              <w:t>M</w:t>
            </w:r>
          </w:p>
        </w:tc>
        <w:tc>
          <w:tcPr>
            <w:tcW w:w="1170" w:type="dxa"/>
            <w:tcBorders>
              <w:top w:val="single" w:sz="6" w:space="0" w:color="auto"/>
            </w:tcBorders>
            <w:hideMark/>
          </w:tcPr>
          <w:p w14:paraId="45A41157" w14:textId="77777777" w:rsidR="00ED34BF" w:rsidRDefault="00ED34BF">
            <w:pPr>
              <w:pStyle w:val="TAC"/>
            </w:pPr>
            <w:r>
              <w:t>1</w:t>
            </w:r>
          </w:p>
        </w:tc>
        <w:tc>
          <w:tcPr>
            <w:tcW w:w="5338" w:type="dxa"/>
            <w:tcBorders>
              <w:top w:val="single" w:sz="6" w:space="0" w:color="auto"/>
            </w:tcBorders>
            <w:hideMark/>
          </w:tcPr>
          <w:p w14:paraId="423A0D13" w14:textId="77777777" w:rsidR="00ED34BF" w:rsidRDefault="00ED34BF">
            <w:pPr>
              <w:pStyle w:val="TAL"/>
            </w:pPr>
            <w:r>
              <w:t>Provides Information about observed policy control events</w:t>
            </w:r>
          </w:p>
        </w:tc>
      </w:tr>
    </w:tbl>
    <w:p w14:paraId="503D034D" w14:textId="77777777" w:rsidR="00ED34BF" w:rsidRDefault="00ED34BF"/>
    <w:p w14:paraId="4FB484B4"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CFF1B19" w14:textId="77777777" w:rsidTr="00795461">
        <w:trPr>
          <w:jc w:val="center"/>
        </w:trPr>
        <w:tc>
          <w:tcPr>
            <w:tcW w:w="1729" w:type="dxa"/>
            <w:tcBorders>
              <w:bottom w:val="single" w:sz="6" w:space="0" w:color="auto"/>
            </w:tcBorders>
            <w:shd w:val="clear" w:color="auto" w:fill="C0C0C0"/>
            <w:hideMark/>
          </w:tcPr>
          <w:p w14:paraId="5B53BE29" w14:textId="77777777" w:rsidR="00ED34BF" w:rsidRDefault="00ED34BF">
            <w:pPr>
              <w:pStyle w:val="TAH"/>
            </w:pPr>
            <w:r>
              <w:t>Data type</w:t>
            </w:r>
          </w:p>
        </w:tc>
        <w:tc>
          <w:tcPr>
            <w:tcW w:w="450" w:type="dxa"/>
            <w:tcBorders>
              <w:bottom w:val="single" w:sz="6" w:space="0" w:color="auto"/>
            </w:tcBorders>
            <w:shd w:val="clear" w:color="auto" w:fill="C0C0C0"/>
            <w:hideMark/>
          </w:tcPr>
          <w:p w14:paraId="36B323C1" w14:textId="77777777" w:rsidR="00ED34BF" w:rsidRDefault="00ED34BF">
            <w:pPr>
              <w:pStyle w:val="TAH"/>
            </w:pPr>
            <w:r>
              <w:t>P</w:t>
            </w:r>
          </w:p>
        </w:tc>
        <w:tc>
          <w:tcPr>
            <w:tcW w:w="1170" w:type="dxa"/>
            <w:tcBorders>
              <w:bottom w:val="single" w:sz="6" w:space="0" w:color="auto"/>
            </w:tcBorders>
            <w:shd w:val="clear" w:color="auto" w:fill="C0C0C0"/>
            <w:hideMark/>
          </w:tcPr>
          <w:p w14:paraId="116F7C6E" w14:textId="77777777" w:rsidR="00ED34BF" w:rsidRDefault="00ED34BF">
            <w:pPr>
              <w:pStyle w:val="TAH"/>
            </w:pPr>
            <w:r>
              <w:t>Cardinality</w:t>
            </w:r>
          </w:p>
        </w:tc>
        <w:tc>
          <w:tcPr>
            <w:tcW w:w="1800" w:type="dxa"/>
            <w:tcBorders>
              <w:bottom w:val="single" w:sz="6" w:space="0" w:color="auto"/>
            </w:tcBorders>
            <w:shd w:val="clear" w:color="auto" w:fill="C0C0C0"/>
            <w:hideMark/>
          </w:tcPr>
          <w:p w14:paraId="7D054F37" w14:textId="77777777" w:rsidR="00ED34BF" w:rsidRDefault="00ED34BF">
            <w:pPr>
              <w:pStyle w:val="TAH"/>
            </w:pPr>
            <w:r>
              <w:t>Response codes</w:t>
            </w:r>
          </w:p>
        </w:tc>
        <w:tc>
          <w:tcPr>
            <w:tcW w:w="4528" w:type="dxa"/>
            <w:tcBorders>
              <w:bottom w:val="single" w:sz="6" w:space="0" w:color="auto"/>
            </w:tcBorders>
            <w:shd w:val="clear" w:color="auto" w:fill="C0C0C0"/>
            <w:hideMark/>
          </w:tcPr>
          <w:p w14:paraId="4FBCE737" w14:textId="77777777" w:rsidR="00ED34BF" w:rsidRDefault="00ED34BF">
            <w:pPr>
              <w:pStyle w:val="TAH"/>
            </w:pPr>
            <w:r>
              <w:t>Description</w:t>
            </w:r>
          </w:p>
        </w:tc>
      </w:tr>
      <w:tr w:rsidR="00ED34BF" w14:paraId="06D8DCFA" w14:textId="77777777" w:rsidTr="00795461">
        <w:trPr>
          <w:jc w:val="center"/>
        </w:trPr>
        <w:tc>
          <w:tcPr>
            <w:tcW w:w="1729" w:type="dxa"/>
            <w:tcBorders>
              <w:top w:val="single" w:sz="6" w:space="0" w:color="auto"/>
            </w:tcBorders>
            <w:hideMark/>
          </w:tcPr>
          <w:p w14:paraId="01BF5A10" w14:textId="77777777" w:rsidR="00ED34BF" w:rsidRDefault="00ED34BF">
            <w:pPr>
              <w:pStyle w:val="TAL"/>
            </w:pPr>
            <w:r>
              <w:t>n/a</w:t>
            </w:r>
          </w:p>
        </w:tc>
        <w:tc>
          <w:tcPr>
            <w:tcW w:w="450" w:type="dxa"/>
            <w:tcBorders>
              <w:top w:val="single" w:sz="6" w:space="0" w:color="auto"/>
            </w:tcBorders>
          </w:tcPr>
          <w:p w14:paraId="24EED255" w14:textId="77777777" w:rsidR="00ED34BF" w:rsidRPr="00D75DE2" w:rsidRDefault="00ED34BF" w:rsidP="00D75DE2">
            <w:pPr>
              <w:pStyle w:val="TAC"/>
            </w:pPr>
          </w:p>
        </w:tc>
        <w:tc>
          <w:tcPr>
            <w:tcW w:w="1170" w:type="dxa"/>
            <w:tcBorders>
              <w:top w:val="single" w:sz="6" w:space="0" w:color="auto"/>
            </w:tcBorders>
          </w:tcPr>
          <w:p w14:paraId="7907DB66" w14:textId="77777777" w:rsidR="00ED34BF" w:rsidRPr="00D75DE2" w:rsidRDefault="00ED34BF" w:rsidP="00D75DE2">
            <w:pPr>
              <w:pStyle w:val="TAC"/>
            </w:pPr>
          </w:p>
        </w:tc>
        <w:tc>
          <w:tcPr>
            <w:tcW w:w="1800" w:type="dxa"/>
            <w:tcBorders>
              <w:top w:val="single" w:sz="6" w:space="0" w:color="auto"/>
            </w:tcBorders>
            <w:hideMark/>
          </w:tcPr>
          <w:p w14:paraId="3D78C4B4" w14:textId="77777777" w:rsidR="00ED34BF" w:rsidRDefault="00ED34BF">
            <w:pPr>
              <w:pStyle w:val="TAL"/>
            </w:pPr>
            <w:r>
              <w:t>204 No Content</w:t>
            </w:r>
          </w:p>
        </w:tc>
        <w:tc>
          <w:tcPr>
            <w:tcW w:w="4528" w:type="dxa"/>
            <w:tcBorders>
              <w:top w:val="single" w:sz="6" w:space="0" w:color="auto"/>
            </w:tcBorders>
            <w:hideMark/>
          </w:tcPr>
          <w:p w14:paraId="5D1EEF8D" w14:textId="77777777" w:rsidR="00ED34BF" w:rsidRDefault="00ED34BF">
            <w:pPr>
              <w:pStyle w:val="TAL"/>
            </w:pPr>
            <w:r>
              <w:t>The receipt of the Notification is acknowledged.</w:t>
            </w:r>
          </w:p>
        </w:tc>
      </w:tr>
      <w:tr w:rsidR="00120C00" w14:paraId="2FB3E714" w14:textId="77777777" w:rsidTr="00795461">
        <w:trPr>
          <w:jc w:val="center"/>
        </w:trPr>
        <w:tc>
          <w:tcPr>
            <w:tcW w:w="1729" w:type="dxa"/>
          </w:tcPr>
          <w:p w14:paraId="48A213C0" w14:textId="77777777" w:rsidR="00120C00" w:rsidRDefault="00120C00" w:rsidP="00120C00">
            <w:pPr>
              <w:pStyle w:val="TAL"/>
            </w:pPr>
            <w:r>
              <w:t>RedirectResponse</w:t>
            </w:r>
          </w:p>
        </w:tc>
        <w:tc>
          <w:tcPr>
            <w:tcW w:w="450" w:type="dxa"/>
          </w:tcPr>
          <w:p w14:paraId="0CDC77AF" w14:textId="77777777" w:rsidR="00120C00" w:rsidRPr="00D75DE2" w:rsidRDefault="00120C00" w:rsidP="00120C00">
            <w:pPr>
              <w:pStyle w:val="TAC"/>
            </w:pPr>
            <w:r w:rsidRPr="00D75DE2">
              <w:t>O</w:t>
            </w:r>
          </w:p>
        </w:tc>
        <w:tc>
          <w:tcPr>
            <w:tcW w:w="1170" w:type="dxa"/>
          </w:tcPr>
          <w:p w14:paraId="00E81A44" w14:textId="77777777" w:rsidR="00120C00" w:rsidRPr="00D75DE2" w:rsidRDefault="00120C00" w:rsidP="00120C00">
            <w:pPr>
              <w:pStyle w:val="TAC"/>
            </w:pPr>
            <w:r w:rsidRPr="00D75DE2">
              <w:t>0..1</w:t>
            </w:r>
          </w:p>
        </w:tc>
        <w:tc>
          <w:tcPr>
            <w:tcW w:w="1800" w:type="dxa"/>
          </w:tcPr>
          <w:p w14:paraId="63446430" w14:textId="77777777" w:rsidR="00120C00" w:rsidRDefault="00120C00" w:rsidP="00120C00">
            <w:pPr>
              <w:pStyle w:val="TAL"/>
            </w:pPr>
            <w:r>
              <w:t>307 Temporary Redirect</w:t>
            </w:r>
          </w:p>
        </w:tc>
        <w:tc>
          <w:tcPr>
            <w:tcW w:w="4528" w:type="dxa"/>
          </w:tcPr>
          <w:p w14:paraId="51C47C33" w14:textId="77777777" w:rsidR="00120C00" w:rsidRDefault="00120C00" w:rsidP="00120C00">
            <w:pPr>
              <w:pStyle w:val="TAL"/>
            </w:pPr>
            <w:r>
              <w:t>Temporary redirection, during event notification.</w:t>
            </w:r>
          </w:p>
          <w:p w14:paraId="79DD9201" w14:textId="77777777" w:rsidR="00120C00" w:rsidRDefault="00120C00" w:rsidP="00120C00">
            <w:pPr>
              <w:pStyle w:val="TAL"/>
            </w:pPr>
          </w:p>
          <w:p w14:paraId="44373CA1" w14:textId="77777777" w:rsidR="00120C00" w:rsidRDefault="00120C00" w:rsidP="00120C00">
            <w:pPr>
              <w:pStyle w:val="TAL"/>
            </w:pPr>
            <w:r>
              <w:t>Applicable if the feature "ES3XX" is supported.</w:t>
            </w:r>
          </w:p>
          <w:p w14:paraId="161DC787" w14:textId="77777777" w:rsidR="00120C00" w:rsidRDefault="00120C00" w:rsidP="00120C00">
            <w:pPr>
              <w:pStyle w:val="TAL"/>
            </w:pPr>
          </w:p>
          <w:p w14:paraId="0F7C541F" w14:textId="77777777" w:rsidR="00120C00" w:rsidRDefault="00120C00" w:rsidP="00120C00">
            <w:pPr>
              <w:pStyle w:val="TAL"/>
            </w:pPr>
            <w:r>
              <w:t>(NOTE 2)</w:t>
            </w:r>
          </w:p>
        </w:tc>
      </w:tr>
      <w:tr w:rsidR="00120C00" w14:paraId="74D63633" w14:textId="77777777" w:rsidTr="00795461">
        <w:trPr>
          <w:jc w:val="center"/>
        </w:trPr>
        <w:tc>
          <w:tcPr>
            <w:tcW w:w="1729" w:type="dxa"/>
          </w:tcPr>
          <w:p w14:paraId="23B4BE7D" w14:textId="77777777" w:rsidR="00120C00" w:rsidRDefault="00120C00" w:rsidP="00120C00">
            <w:pPr>
              <w:pStyle w:val="TAL"/>
            </w:pPr>
            <w:r>
              <w:t>RedirectResponse</w:t>
            </w:r>
          </w:p>
        </w:tc>
        <w:tc>
          <w:tcPr>
            <w:tcW w:w="450" w:type="dxa"/>
          </w:tcPr>
          <w:p w14:paraId="67FC7B2E" w14:textId="77777777" w:rsidR="00120C00" w:rsidRPr="00D75DE2" w:rsidRDefault="00120C00" w:rsidP="00120C00">
            <w:pPr>
              <w:pStyle w:val="TAC"/>
            </w:pPr>
            <w:r w:rsidRPr="00D75DE2">
              <w:t>O</w:t>
            </w:r>
          </w:p>
        </w:tc>
        <w:tc>
          <w:tcPr>
            <w:tcW w:w="1170" w:type="dxa"/>
          </w:tcPr>
          <w:p w14:paraId="5C0E6F46" w14:textId="77777777" w:rsidR="00120C00" w:rsidRPr="00D75DE2" w:rsidRDefault="00120C00" w:rsidP="00120C00">
            <w:pPr>
              <w:pStyle w:val="TAC"/>
            </w:pPr>
            <w:r w:rsidRPr="00D75DE2">
              <w:t>0..1</w:t>
            </w:r>
          </w:p>
        </w:tc>
        <w:tc>
          <w:tcPr>
            <w:tcW w:w="1800" w:type="dxa"/>
          </w:tcPr>
          <w:p w14:paraId="30CFA8EC" w14:textId="77777777" w:rsidR="00120C00" w:rsidRDefault="00120C00" w:rsidP="00120C00">
            <w:pPr>
              <w:pStyle w:val="TAL"/>
            </w:pPr>
            <w:r>
              <w:t>308 Permanent Redirect</w:t>
            </w:r>
          </w:p>
        </w:tc>
        <w:tc>
          <w:tcPr>
            <w:tcW w:w="4528" w:type="dxa"/>
          </w:tcPr>
          <w:p w14:paraId="29902D11" w14:textId="77777777" w:rsidR="00120C00" w:rsidRDefault="00120C00" w:rsidP="00120C00">
            <w:pPr>
              <w:pStyle w:val="TAL"/>
            </w:pPr>
            <w:r>
              <w:t>Permanent redirection, during event notification.</w:t>
            </w:r>
          </w:p>
          <w:p w14:paraId="1B1DBC05" w14:textId="77777777" w:rsidR="00120C00" w:rsidRDefault="00120C00" w:rsidP="00120C00">
            <w:pPr>
              <w:pStyle w:val="TAL"/>
            </w:pPr>
          </w:p>
          <w:p w14:paraId="5EC2D34C" w14:textId="77777777" w:rsidR="00120C00" w:rsidRDefault="00120C00" w:rsidP="00120C00">
            <w:pPr>
              <w:pStyle w:val="TAL"/>
            </w:pPr>
            <w:r>
              <w:t>Applicable if the feature "ES3XX" is supported.</w:t>
            </w:r>
          </w:p>
          <w:p w14:paraId="7330EF63" w14:textId="77777777" w:rsidR="00120C00" w:rsidRDefault="00120C00" w:rsidP="00120C00">
            <w:pPr>
              <w:pStyle w:val="TAL"/>
            </w:pPr>
          </w:p>
          <w:p w14:paraId="375C8E92" w14:textId="77777777" w:rsidR="00120C00" w:rsidRDefault="00120C00" w:rsidP="00120C00">
            <w:pPr>
              <w:pStyle w:val="TAL"/>
            </w:pPr>
            <w:r>
              <w:t>(NOTE 2)</w:t>
            </w:r>
          </w:p>
        </w:tc>
      </w:tr>
      <w:tr w:rsidR="00ED34BF" w14:paraId="2CE5CF8D" w14:textId="77777777" w:rsidTr="00795461">
        <w:trPr>
          <w:jc w:val="center"/>
        </w:trPr>
        <w:tc>
          <w:tcPr>
            <w:tcW w:w="9677" w:type="dxa"/>
            <w:gridSpan w:val="5"/>
          </w:tcPr>
          <w:p w14:paraId="58EA4773"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2EC3E99C"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75831D0" w14:textId="77777777" w:rsidR="00ED34BF" w:rsidRDefault="00ED34BF"/>
    <w:p w14:paraId="5D7BA704" w14:textId="77777777" w:rsidR="00ED34BF" w:rsidRDefault="00795461">
      <w:pPr>
        <w:pStyle w:val="TH"/>
      </w:pPr>
      <w:bookmarkStart w:id="367" w:name="_Toc20407590"/>
      <w:bookmarkStart w:id="368" w:name="_Toc36040399"/>
      <w:bookmarkStart w:id="369" w:name="_Toc45134290"/>
      <w:bookmarkStart w:id="370"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720B4B5A" w14:textId="77777777" w:rsidTr="00795461">
        <w:trPr>
          <w:jc w:val="center"/>
        </w:trPr>
        <w:tc>
          <w:tcPr>
            <w:tcW w:w="824" w:type="pct"/>
            <w:tcBorders>
              <w:bottom w:val="single" w:sz="6" w:space="0" w:color="auto"/>
            </w:tcBorders>
            <w:shd w:val="clear" w:color="auto" w:fill="C0C0C0"/>
          </w:tcPr>
          <w:p w14:paraId="6BC335F8" w14:textId="77777777" w:rsidR="00ED34BF" w:rsidRDefault="00ED34BF">
            <w:pPr>
              <w:pStyle w:val="TAH"/>
            </w:pPr>
            <w:r>
              <w:t>Name</w:t>
            </w:r>
          </w:p>
        </w:tc>
        <w:tc>
          <w:tcPr>
            <w:tcW w:w="715" w:type="pct"/>
            <w:tcBorders>
              <w:bottom w:val="single" w:sz="6" w:space="0" w:color="auto"/>
            </w:tcBorders>
            <w:shd w:val="clear" w:color="auto" w:fill="C0C0C0"/>
          </w:tcPr>
          <w:p w14:paraId="3AFA4C0D" w14:textId="77777777" w:rsidR="00ED34BF" w:rsidRDefault="00ED34BF">
            <w:pPr>
              <w:pStyle w:val="TAH"/>
            </w:pPr>
            <w:r>
              <w:t>Data type</w:t>
            </w:r>
          </w:p>
        </w:tc>
        <w:tc>
          <w:tcPr>
            <w:tcW w:w="219" w:type="pct"/>
            <w:tcBorders>
              <w:bottom w:val="single" w:sz="6" w:space="0" w:color="auto"/>
            </w:tcBorders>
            <w:shd w:val="clear" w:color="auto" w:fill="C0C0C0"/>
          </w:tcPr>
          <w:p w14:paraId="2F446A5C" w14:textId="77777777" w:rsidR="00ED34BF" w:rsidRDefault="00ED34BF">
            <w:pPr>
              <w:pStyle w:val="TAH"/>
            </w:pPr>
            <w:r>
              <w:t>P</w:t>
            </w:r>
          </w:p>
        </w:tc>
        <w:tc>
          <w:tcPr>
            <w:tcW w:w="587" w:type="pct"/>
            <w:tcBorders>
              <w:bottom w:val="single" w:sz="6" w:space="0" w:color="auto"/>
            </w:tcBorders>
            <w:shd w:val="clear" w:color="auto" w:fill="C0C0C0"/>
          </w:tcPr>
          <w:p w14:paraId="6EB12AE1"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1DC6E351" w14:textId="77777777" w:rsidR="00ED34BF" w:rsidRDefault="00ED34BF">
            <w:pPr>
              <w:pStyle w:val="TAH"/>
            </w:pPr>
            <w:r>
              <w:t>Description</w:t>
            </w:r>
          </w:p>
        </w:tc>
      </w:tr>
      <w:tr w:rsidR="00120C00" w14:paraId="062675C8" w14:textId="77777777" w:rsidTr="00795461">
        <w:trPr>
          <w:jc w:val="center"/>
        </w:trPr>
        <w:tc>
          <w:tcPr>
            <w:tcW w:w="824" w:type="pct"/>
            <w:tcBorders>
              <w:top w:val="single" w:sz="6" w:space="0" w:color="auto"/>
            </w:tcBorders>
          </w:tcPr>
          <w:p w14:paraId="3656ACFD" w14:textId="77777777" w:rsidR="00120C00" w:rsidRDefault="00120C00" w:rsidP="00120C00">
            <w:pPr>
              <w:pStyle w:val="TAL"/>
            </w:pPr>
            <w:r>
              <w:t>Location</w:t>
            </w:r>
          </w:p>
        </w:tc>
        <w:tc>
          <w:tcPr>
            <w:tcW w:w="715" w:type="pct"/>
            <w:tcBorders>
              <w:top w:val="single" w:sz="6" w:space="0" w:color="auto"/>
            </w:tcBorders>
          </w:tcPr>
          <w:p w14:paraId="363731F7" w14:textId="77777777" w:rsidR="00120C00" w:rsidRDefault="00120C00" w:rsidP="00120C00">
            <w:pPr>
              <w:pStyle w:val="TAL"/>
            </w:pPr>
            <w:r>
              <w:t>string</w:t>
            </w:r>
          </w:p>
        </w:tc>
        <w:tc>
          <w:tcPr>
            <w:tcW w:w="219" w:type="pct"/>
            <w:tcBorders>
              <w:top w:val="single" w:sz="6" w:space="0" w:color="auto"/>
            </w:tcBorders>
          </w:tcPr>
          <w:p w14:paraId="7E849237" w14:textId="77777777" w:rsidR="00120C00" w:rsidRDefault="00120C00" w:rsidP="00120C00">
            <w:pPr>
              <w:pStyle w:val="TAC"/>
            </w:pPr>
            <w:r>
              <w:t>M</w:t>
            </w:r>
          </w:p>
        </w:tc>
        <w:tc>
          <w:tcPr>
            <w:tcW w:w="587" w:type="pct"/>
            <w:tcBorders>
              <w:top w:val="single" w:sz="6" w:space="0" w:color="auto"/>
            </w:tcBorders>
          </w:tcPr>
          <w:p w14:paraId="3EEA3EBE" w14:textId="77777777" w:rsidR="00120C00" w:rsidRDefault="00120C00" w:rsidP="00120C00">
            <w:pPr>
              <w:pStyle w:val="TAC"/>
            </w:pPr>
            <w:r>
              <w:t>1</w:t>
            </w:r>
          </w:p>
        </w:tc>
        <w:tc>
          <w:tcPr>
            <w:tcW w:w="2655" w:type="pct"/>
            <w:tcBorders>
              <w:top w:val="single" w:sz="6" w:space="0" w:color="auto"/>
            </w:tcBorders>
            <w:vAlign w:val="center"/>
          </w:tcPr>
          <w:p w14:paraId="3B75D51E" w14:textId="77777777" w:rsidR="00120C00" w:rsidRDefault="00120C00" w:rsidP="00120C00">
            <w:pPr>
              <w:pStyle w:val="TAL"/>
            </w:pPr>
            <w:r>
              <w:t>An alternative URI representing the end point of an alternative NF consumer (service) instance towards which the notification is redirected.</w:t>
            </w:r>
          </w:p>
          <w:p w14:paraId="327DAE6D" w14:textId="77777777" w:rsidR="00120C00" w:rsidRDefault="00120C00" w:rsidP="00120C00">
            <w:pPr>
              <w:pStyle w:val="TAL"/>
            </w:pPr>
          </w:p>
          <w:p w14:paraId="1A994CDD"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5AC3408E" w14:textId="77777777" w:rsidTr="00795461">
        <w:trPr>
          <w:jc w:val="center"/>
        </w:trPr>
        <w:tc>
          <w:tcPr>
            <w:tcW w:w="824" w:type="pct"/>
          </w:tcPr>
          <w:p w14:paraId="0C8135AD" w14:textId="77777777" w:rsidR="00120C00" w:rsidRPr="0095004C" w:rsidRDefault="00120C00" w:rsidP="00120C00">
            <w:pPr>
              <w:pStyle w:val="TAL"/>
              <w:rPr>
                <w:lang w:val="sv-SE"/>
              </w:rPr>
            </w:pPr>
            <w:r w:rsidRPr="0095004C">
              <w:rPr>
                <w:lang w:val="sv-SE" w:eastAsia="zh-CN"/>
              </w:rPr>
              <w:t>3gpp-Sbi-Target-Nf-Id</w:t>
            </w:r>
          </w:p>
        </w:tc>
        <w:tc>
          <w:tcPr>
            <w:tcW w:w="715" w:type="pct"/>
          </w:tcPr>
          <w:p w14:paraId="53F4F448" w14:textId="77777777" w:rsidR="00120C00" w:rsidRDefault="00120C00" w:rsidP="00120C00">
            <w:pPr>
              <w:pStyle w:val="TAL"/>
            </w:pPr>
            <w:r>
              <w:rPr>
                <w:lang w:eastAsia="fr-FR"/>
              </w:rPr>
              <w:t>string</w:t>
            </w:r>
          </w:p>
        </w:tc>
        <w:tc>
          <w:tcPr>
            <w:tcW w:w="219" w:type="pct"/>
          </w:tcPr>
          <w:p w14:paraId="774C3E1A" w14:textId="77777777" w:rsidR="00120C00" w:rsidRDefault="00120C00" w:rsidP="00120C00">
            <w:pPr>
              <w:pStyle w:val="TAC"/>
            </w:pPr>
            <w:r>
              <w:rPr>
                <w:lang w:eastAsia="fr-FR"/>
              </w:rPr>
              <w:t>O</w:t>
            </w:r>
          </w:p>
        </w:tc>
        <w:tc>
          <w:tcPr>
            <w:tcW w:w="587" w:type="pct"/>
          </w:tcPr>
          <w:p w14:paraId="42F76461" w14:textId="77777777" w:rsidR="00120C00" w:rsidRDefault="00120C00" w:rsidP="00120C00">
            <w:pPr>
              <w:pStyle w:val="TAC"/>
            </w:pPr>
            <w:r>
              <w:rPr>
                <w:lang w:eastAsia="fr-FR"/>
              </w:rPr>
              <w:t>0..1</w:t>
            </w:r>
          </w:p>
        </w:tc>
        <w:tc>
          <w:tcPr>
            <w:tcW w:w="2655" w:type="pct"/>
            <w:vAlign w:val="center"/>
          </w:tcPr>
          <w:p w14:paraId="27D2BDAC" w14:textId="77777777" w:rsidR="00120C00" w:rsidRDefault="00120C00" w:rsidP="00120C00">
            <w:pPr>
              <w:pStyle w:val="TAL"/>
            </w:pPr>
            <w:r>
              <w:rPr>
                <w:lang w:eastAsia="fr-FR"/>
              </w:rPr>
              <w:t>Identifier of the target NF (service) instance ID towards which the notification request is redirected.</w:t>
            </w:r>
          </w:p>
        </w:tc>
      </w:tr>
    </w:tbl>
    <w:p w14:paraId="0F9075F5" w14:textId="77777777" w:rsidR="00ED34BF" w:rsidRDefault="00ED34BF"/>
    <w:p w14:paraId="340A00D6"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37B883AF" w14:textId="77777777" w:rsidTr="00795461">
        <w:trPr>
          <w:jc w:val="center"/>
        </w:trPr>
        <w:tc>
          <w:tcPr>
            <w:tcW w:w="834" w:type="pct"/>
            <w:tcBorders>
              <w:bottom w:val="single" w:sz="6" w:space="0" w:color="auto"/>
            </w:tcBorders>
            <w:shd w:val="clear" w:color="auto" w:fill="C0C0C0"/>
          </w:tcPr>
          <w:p w14:paraId="7ECEDA7E" w14:textId="77777777" w:rsidR="00ED34BF" w:rsidRDefault="00ED34BF">
            <w:pPr>
              <w:pStyle w:val="TAH"/>
            </w:pPr>
            <w:r>
              <w:t>Name</w:t>
            </w:r>
          </w:p>
        </w:tc>
        <w:tc>
          <w:tcPr>
            <w:tcW w:w="740" w:type="pct"/>
            <w:tcBorders>
              <w:bottom w:val="single" w:sz="6" w:space="0" w:color="auto"/>
            </w:tcBorders>
            <w:shd w:val="clear" w:color="auto" w:fill="C0C0C0"/>
          </w:tcPr>
          <w:p w14:paraId="60A12249" w14:textId="77777777" w:rsidR="00ED34BF" w:rsidRDefault="00ED34BF">
            <w:pPr>
              <w:pStyle w:val="TAH"/>
            </w:pPr>
            <w:r>
              <w:t>Data type</w:t>
            </w:r>
          </w:p>
        </w:tc>
        <w:tc>
          <w:tcPr>
            <w:tcW w:w="219" w:type="pct"/>
            <w:tcBorders>
              <w:bottom w:val="single" w:sz="6" w:space="0" w:color="auto"/>
            </w:tcBorders>
            <w:shd w:val="clear" w:color="auto" w:fill="C0C0C0"/>
          </w:tcPr>
          <w:p w14:paraId="20AD36F1" w14:textId="77777777" w:rsidR="00ED34BF" w:rsidRDefault="00ED34BF">
            <w:pPr>
              <w:pStyle w:val="TAH"/>
            </w:pPr>
            <w:r>
              <w:t>P</w:t>
            </w:r>
          </w:p>
        </w:tc>
        <w:tc>
          <w:tcPr>
            <w:tcW w:w="587" w:type="pct"/>
            <w:tcBorders>
              <w:bottom w:val="single" w:sz="6" w:space="0" w:color="auto"/>
            </w:tcBorders>
            <w:shd w:val="clear" w:color="auto" w:fill="C0C0C0"/>
          </w:tcPr>
          <w:p w14:paraId="30218F0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27899FF" w14:textId="77777777" w:rsidR="00ED34BF" w:rsidRDefault="00ED34BF">
            <w:pPr>
              <w:pStyle w:val="TAH"/>
            </w:pPr>
            <w:r>
              <w:t>Description</w:t>
            </w:r>
          </w:p>
        </w:tc>
      </w:tr>
      <w:tr w:rsidR="00120C00" w14:paraId="307816FA" w14:textId="77777777" w:rsidTr="00795461">
        <w:trPr>
          <w:jc w:val="center"/>
        </w:trPr>
        <w:tc>
          <w:tcPr>
            <w:tcW w:w="834" w:type="pct"/>
            <w:tcBorders>
              <w:top w:val="single" w:sz="6" w:space="0" w:color="auto"/>
            </w:tcBorders>
          </w:tcPr>
          <w:p w14:paraId="3CA0A552" w14:textId="77777777" w:rsidR="00120C00" w:rsidRDefault="00120C00" w:rsidP="00120C00">
            <w:pPr>
              <w:pStyle w:val="TAL"/>
            </w:pPr>
            <w:r>
              <w:t>Location</w:t>
            </w:r>
          </w:p>
        </w:tc>
        <w:tc>
          <w:tcPr>
            <w:tcW w:w="740" w:type="pct"/>
            <w:tcBorders>
              <w:top w:val="single" w:sz="6" w:space="0" w:color="auto"/>
            </w:tcBorders>
          </w:tcPr>
          <w:p w14:paraId="79F2FEF8" w14:textId="77777777" w:rsidR="00120C00" w:rsidRDefault="00120C00" w:rsidP="00120C00">
            <w:pPr>
              <w:pStyle w:val="TAL"/>
            </w:pPr>
            <w:r>
              <w:t>string</w:t>
            </w:r>
          </w:p>
        </w:tc>
        <w:tc>
          <w:tcPr>
            <w:tcW w:w="219" w:type="pct"/>
            <w:tcBorders>
              <w:top w:val="single" w:sz="6" w:space="0" w:color="auto"/>
            </w:tcBorders>
          </w:tcPr>
          <w:p w14:paraId="7A2C7B88" w14:textId="77777777" w:rsidR="00120C00" w:rsidRDefault="00120C00" w:rsidP="00120C00">
            <w:pPr>
              <w:pStyle w:val="TAC"/>
            </w:pPr>
            <w:r>
              <w:t>M</w:t>
            </w:r>
          </w:p>
        </w:tc>
        <w:tc>
          <w:tcPr>
            <w:tcW w:w="587" w:type="pct"/>
            <w:tcBorders>
              <w:top w:val="single" w:sz="6" w:space="0" w:color="auto"/>
            </w:tcBorders>
          </w:tcPr>
          <w:p w14:paraId="178C11F6" w14:textId="77777777" w:rsidR="00120C00" w:rsidRDefault="00120C00" w:rsidP="00120C00">
            <w:pPr>
              <w:pStyle w:val="TAC"/>
            </w:pPr>
            <w:r>
              <w:t>1</w:t>
            </w:r>
          </w:p>
        </w:tc>
        <w:tc>
          <w:tcPr>
            <w:tcW w:w="2620" w:type="pct"/>
            <w:tcBorders>
              <w:top w:val="single" w:sz="6" w:space="0" w:color="auto"/>
            </w:tcBorders>
            <w:vAlign w:val="center"/>
          </w:tcPr>
          <w:p w14:paraId="7399C017" w14:textId="77777777" w:rsidR="00120C00" w:rsidRDefault="00120C00" w:rsidP="00120C00">
            <w:pPr>
              <w:pStyle w:val="TAL"/>
            </w:pPr>
            <w:r>
              <w:t>An alternative URI representing the end point of an alternative NF consumer (service) instance towards which the notification is redirected.</w:t>
            </w:r>
          </w:p>
          <w:p w14:paraId="6C6B1542" w14:textId="77777777" w:rsidR="00120C00" w:rsidRDefault="00120C00" w:rsidP="00120C00">
            <w:pPr>
              <w:pStyle w:val="TAL"/>
            </w:pPr>
          </w:p>
          <w:p w14:paraId="631B7C30"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A06FD90" w14:textId="77777777" w:rsidTr="00795461">
        <w:trPr>
          <w:jc w:val="center"/>
        </w:trPr>
        <w:tc>
          <w:tcPr>
            <w:tcW w:w="834" w:type="pct"/>
          </w:tcPr>
          <w:p w14:paraId="0A1650FC" w14:textId="77777777" w:rsidR="00120C00" w:rsidRPr="0095004C" w:rsidRDefault="00120C00" w:rsidP="00120C00">
            <w:pPr>
              <w:pStyle w:val="TAL"/>
              <w:rPr>
                <w:lang w:val="sv-SE"/>
              </w:rPr>
            </w:pPr>
            <w:r w:rsidRPr="0095004C">
              <w:rPr>
                <w:lang w:val="sv-SE" w:eastAsia="zh-CN"/>
              </w:rPr>
              <w:t>3gpp-Sbi-Target-Nf-Id</w:t>
            </w:r>
          </w:p>
        </w:tc>
        <w:tc>
          <w:tcPr>
            <w:tcW w:w="740" w:type="pct"/>
          </w:tcPr>
          <w:p w14:paraId="152D970F" w14:textId="77777777" w:rsidR="00120C00" w:rsidRDefault="00120C00" w:rsidP="00120C00">
            <w:pPr>
              <w:pStyle w:val="TAL"/>
            </w:pPr>
            <w:r>
              <w:rPr>
                <w:lang w:eastAsia="fr-FR"/>
              </w:rPr>
              <w:t>string</w:t>
            </w:r>
          </w:p>
        </w:tc>
        <w:tc>
          <w:tcPr>
            <w:tcW w:w="219" w:type="pct"/>
          </w:tcPr>
          <w:p w14:paraId="1108E72E" w14:textId="77777777" w:rsidR="00120C00" w:rsidRDefault="00120C00" w:rsidP="00120C00">
            <w:pPr>
              <w:pStyle w:val="TAC"/>
            </w:pPr>
            <w:r>
              <w:rPr>
                <w:lang w:eastAsia="fr-FR"/>
              </w:rPr>
              <w:t>O</w:t>
            </w:r>
          </w:p>
        </w:tc>
        <w:tc>
          <w:tcPr>
            <w:tcW w:w="587" w:type="pct"/>
          </w:tcPr>
          <w:p w14:paraId="1D998330" w14:textId="77777777" w:rsidR="00120C00" w:rsidRDefault="00120C00" w:rsidP="00120C00">
            <w:pPr>
              <w:pStyle w:val="TAC"/>
            </w:pPr>
            <w:r>
              <w:rPr>
                <w:lang w:eastAsia="fr-FR"/>
              </w:rPr>
              <w:t>0..1</w:t>
            </w:r>
          </w:p>
        </w:tc>
        <w:tc>
          <w:tcPr>
            <w:tcW w:w="2620" w:type="pct"/>
            <w:vAlign w:val="center"/>
          </w:tcPr>
          <w:p w14:paraId="254A9A1C" w14:textId="77777777" w:rsidR="00120C00" w:rsidRDefault="00120C00" w:rsidP="00120C00">
            <w:pPr>
              <w:pStyle w:val="TAL"/>
            </w:pPr>
            <w:r>
              <w:rPr>
                <w:lang w:eastAsia="fr-FR"/>
              </w:rPr>
              <w:t>Identifier of the target NF (service) instance ID towards which the notification request is redirected.</w:t>
            </w:r>
          </w:p>
        </w:tc>
      </w:tr>
    </w:tbl>
    <w:p w14:paraId="393A4B8A" w14:textId="77777777" w:rsidR="00ED34BF" w:rsidRDefault="00ED34BF"/>
    <w:p w14:paraId="0C70B8E4" w14:textId="77777777" w:rsidR="00ED34BF" w:rsidRDefault="00ED34BF">
      <w:pPr>
        <w:pStyle w:val="Heading2"/>
      </w:pPr>
      <w:bookmarkStart w:id="371" w:name="_Toc59018748"/>
      <w:bookmarkStart w:id="372" w:name="_Toc209513975"/>
      <w:r>
        <w:t>5.6</w:t>
      </w:r>
      <w:r>
        <w:tab/>
        <w:t>Data Model</w:t>
      </w:r>
      <w:bookmarkEnd w:id="367"/>
      <w:bookmarkEnd w:id="368"/>
      <w:bookmarkEnd w:id="369"/>
      <w:bookmarkEnd w:id="370"/>
      <w:bookmarkEnd w:id="371"/>
      <w:bookmarkEnd w:id="372"/>
    </w:p>
    <w:p w14:paraId="5B71A871" w14:textId="77777777" w:rsidR="00ED34BF" w:rsidRDefault="00ED34BF">
      <w:pPr>
        <w:pStyle w:val="Heading3"/>
      </w:pPr>
      <w:bookmarkStart w:id="373" w:name="_Toc20407591"/>
      <w:bookmarkStart w:id="374" w:name="_Toc36040400"/>
      <w:bookmarkStart w:id="375" w:name="_Toc45134291"/>
      <w:bookmarkStart w:id="376" w:name="_Toc51763489"/>
      <w:bookmarkStart w:id="377" w:name="_Toc59018749"/>
      <w:bookmarkStart w:id="378" w:name="_Toc209513976"/>
      <w:r>
        <w:t>5.6.1</w:t>
      </w:r>
      <w:r>
        <w:tab/>
        <w:t>General</w:t>
      </w:r>
      <w:bookmarkEnd w:id="373"/>
      <w:bookmarkEnd w:id="374"/>
      <w:bookmarkEnd w:id="375"/>
      <w:bookmarkEnd w:id="376"/>
      <w:bookmarkEnd w:id="377"/>
      <w:bookmarkEnd w:id="378"/>
    </w:p>
    <w:p w14:paraId="3257D7EF" w14:textId="77777777" w:rsidR="00ED34BF" w:rsidRDefault="00ED34BF">
      <w:r>
        <w:t xml:space="preserve">This </w:t>
      </w:r>
      <w:r w:rsidR="00DE637A">
        <w:t>clause</w:t>
      </w:r>
      <w:r>
        <w:t xml:space="preserve"> specifies the application data model supported by the API.</w:t>
      </w:r>
    </w:p>
    <w:p w14:paraId="6F03C057" w14:textId="77777777" w:rsidR="00ED34BF" w:rsidRDefault="00ED34BF">
      <w:r>
        <w:t>Table 5.6.1-1 specifies the data types defined for the Npcf_EventExposure service based interface protocol.</w:t>
      </w:r>
    </w:p>
    <w:p w14:paraId="7DF6C59C" w14:textId="77777777" w:rsidR="00ED34BF" w:rsidRPr="00F25344" w:rsidRDefault="00ED34BF" w:rsidP="00F25344">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Change w:id="379">
          <w:tblGrid>
            <w:gridCol w:w="2181"/>
            <w:gridCol w:w="1701"/>
            <w:gridCol w:w="4125"/>
            <w:gridCol w:w="1559"/>
          </w:tblGrid>
        </w:tblGridChange>
      </w:tblGrid>
      <w:tr w:rsidR="00ED34BF" w14:paraId="12929C38" w14:textId="77777777" w:rsidTr="00795461">
        <w:trPr>
          <w:jc w:val="center"/>
        </w:trPr>
        <w:tc>
          <w:tcPr>
            <w:tcW w:w="2181" w:type="dxa"/>
            <w:shd w:val="clear" w:color="auto" w:fill="C0C0C0"/>
            <w:hideMark/>
          </w:tcPr>
          <w:p w14:paraId="7F07E32F" w14:textId="77777777" w:rsidR="00ED34BF" w:rsidRDefault="00ED34BF">
            <w:pPr>
              <w:pStyle w:val="TAH"/>
            </w:pPr>
            <w:r>
              <w:t>Data type</w:t>
            </w:r>
          </w:p>
        </w:tc>
        <w:tc>
          <w:tcPr>
            <w:tcW w:w="1701" w:type="dxa"/>
            <w:shd w:val="clear" w:color="auto" w:fill="C0C0C0"/>
            <w:hideMark/>
          </w:tcPr>
          <w:p w14:paraId="6CA38978" w14:textId="77777777" w:rsidR="00ED34BF" w:rsidRDefault="00ED34BF">
            <w:pPr>
              <w:pStyle w:val="TAH"/>
            </w:pPr>
            <w:r>
              <w:t>Section defined</w:t>
            </w:r>
          </w:p>
        </w:tc>
        <w:tc>
          <w:tcPr>
            <w:tcW w:w="4125" w:type="dxa"/>
            <w:shd w:val="clear" w:color="auto" w:fill="C0C0C0"/>
            <w:hideMark/>
          </w:tcPr>
          <w:p w14:paraId="58DDA320" w14:textId="77777777" w:rsidR="00ED34BF" w:rsidRDefault="00ED34BF">
            <w:pPr>
              <w:pStyle w:val="TAH"/>
            </w:pPr>
            <w:r>
              <w:t>Description</w:t>
            </w:r>
          </w:p>
        </w:tc>
        <w:tc>
          <w:tcPr>
            <w:tcW w:w="1559" w:type="dxa"/>
            <w:shd w:val="clear" w:color="auto" w:fill="C0C0C0"/>
          </w:tcPr>
          <w:p w14:paraId="49C7D712" w14:textId="77777777" w:rsidR="00ED34BF" w:rsidRDefault="00ED34BF">
            <w:pPr>
              <w:pStyle w:val="TAH"/>
            </w:pPr>
            <w:r>
              <w:t>Applicability</w:t>
            </w:r>
          </w:p>
        </w:tc>
      </w:tr>
      <w:tr w:rsidR="00ED34BF" w14:paraId="037534C0" w14:textId="77777777" w:rsidTr="00795461">
        <w:trPr>
          <w:jc w:val="center"/>
        </w:trPr>
        <w:tc>
          <w:tcPr>
            <w:tcW w:w="2181" w:type="dxa"/>
          </w:tcPr>
          <w:p w14:paraId="1D7FB92F" w14:textId="77777777" w:rsidR="00ED34BF" w:rsidRPr="00D75DE2" w:rsidRDefault="00ED34BF" w:rsidP="00D75DE2">
            <w:pPr>
              <w:pStyle w:val="TAL"/>
            </w:pPr>
            <w:r w:rsidRPr="00D75DE2">
              <w:t>EthernetFlowInfo</w:t>
            </w:r>
          </w:p>
        </w:tc>
        <w:tc>
          <w:tcPr>
            <w:tcW w:w="1701" w:type="dxa"/>
          </w:tcPr>
          <w:p w14:paraId="47EFF353" w14:textId="77777777" w:rsidR="00ED34BF" w:rsidRPr="00D75DE2" w:rsidRDefault="00ED34BF" w:rsidP="00D75DE2">
            <w:pPr>
              <w:pStyle w:val="TAL"/>
            </w:pPr>
            <w:r w:rsidRPr="00D75DE2">
              <w:t>5.6.2.6</w:t>
            </w:r>
          </w:p>
        </w:tc>
        <w:tc>
          <w:tcPr>
            <w:tcW w:w="4125" w:type="dxa"/>
          </w:tcPr>
          <w:p w14:paraId="5B569A48" w14:textId="77777777" w:rsidR="00ED34BF" w:rsidRPr="00D75DE2" w:rsidRDefault="00ED34BF" w:rsidP="00D75DE2">
            <w:pPr>
              <w:pStyle w:val="TAL"/>
            </w:pPr>
            <w:r w:rsidRPr="00D75DE2">
              <w:t>Identification of an UL/DL ethernet flow.</w:t>
            </w:r>
          </w:p>
        </w:tc>
        <w:tc>
          <w:tcPr>
            <w:tcW w:w="1559" w:type="dxa"/>
          </w:tcPr>
          <w:p w14:paraId="2469A1E9" w14:textId="77777777" w:rsidR="00ED34BF" w:rsidRPr="00D75DE2" w:rsidRDefault="00ED34BF" w:rsidP="00D75DE2">
            <w:pPr>
              <w:pStyle w:val="TAL"/>
            </w:pPr>
            <w:r w:rsidRPr="00D75DE2">
              <w:t>ExtendedSessionInformation</w:t>
            </w:r>
          </w:p>
        </w:tc>
      </w:tr>
      <w:tr w:rsidR="00ED34BF" w14:paraId="176036B6" w14:textId="77777777" w:rsidTr="00795461">
        <w:trPr>
          <w:jc w:val="center"/>
        </w:trPr>
        <w:tc>
          <w:tcPr>
            <w:tcW w:w="2181" w:type="dxa"/>
          </w:tcPr>
          <w:p w14:paraId="427559B4" w14:textId="77777777" w:rsidR="00ED34BF" w:rsidRPr="00D75DE2" w:rsidRDefault="00ED34BF" w:rsidP="00D75DE2">
            <w:pPr>
              <w:pStyle w:val="TAL"/>
            </w:pPr>
            <w:r w:rsidRPr="00D75DE2">
              <w:t>IpFlowInfo</w:t>
            </w:r>
          </w:p>
        </w:tc>
        <w:tc>
          <w:tcPr>
            <w:tcW w:w="1701" w:type="dxa"/>
          </w:tcPr>
          <w:p w14:paraId="2AFF31D2" w14:textId="77777777" w:rsidR="00ED34BF" w:rsidRPr="00D75DE2" w:rsidRDefault="00ED34BF" w:rsidP="00D75DE2">
            <w:pPr>
              <w:pStyle w:val="TAL"/>
            </w:pPr>
            <w:r w:rsidRPr="00D75DE2">
              <w:t>5.6.2.7</w:t>
            </w:r>
          </w:p>
        </w:tc>
        <w:tc>
          <w:tcPr>
            <w:tcW w:w="4125" w:type="dxa"/>
          </w:tcPr>
          <w:p w14:paraId="1B27208E" w14:textId="77777777" w:rsidR="00ED34BF" w:rsidRPr="00D75DE2" w:rsidRDefault="00ED34BF" w:rsidP="00D75DE2">
            <w:pPr>
              <w:pStyle w:val="TAL"/>
            </w:pPr>
            <w:r w:rsidRPr="00D75DE2">
              <w:t>Identification of an UL/DL IP flow.</w:t>
            </w:r>
          </w:p>
        </w:tc>
        <w:tc>
          <w:tcPr>
            <w:tcW w:w="1559" w:type="dxa"/>
          </w:tcPr>
          <w:p w14:paraId="4718A434" w14:textId="77777777" w:rsidR="00ED34BF" w:rsidRPr="00D75DE2" w:rsidRDefault="00ED34BF" w:rsidP="00D75DE2">
            <w:pPr>
              <w:pStyle w:val="TAL"/>
            </w:pPr>
            <w:r w:rsidRPr="00D75DE2">
              <w:t>ExtendedSessionInformation</w:t>
            </w:r>
          </w:p>
        </w:tc>
      </w:tr>
      <w:tr w:rsidR="00ED34BF" w14:paraId="126ABFA8" w14:textId="77777777" w:rsidTr="00795461">
        <w:trPr>
          <w:jc w:val="center"/>
        </w:trPr>
        <w:tc>
          <w:tcPr>
            <w:tcW w:w="2181" w:type="dxa"/>
          </w:tcPr>
          <w:p w14:paraId="611F9318" w14:textId="77777777" w:rsidR="00ED34BF" w:rsidRPr="00D75DE2" w:rsidRDefault="00ED34BF" w:rsidP="00D75DE2">
            <w:pPr>
              <w:pStyle w:val="TAL"/>
            </w:pPr>
            <w:r w:rsidRPr="00D75DE2">
              <w:t>PcEvent</w:t>
            </w:r>
          </w:p>
        </w:tc>
        <w:tc>
          <w:tcPr>
            <w:tcW w:w="1701" w:type="dxa"/>
          </w:tcPr>
          <w:p w14:paraId="135AFBA7" w14:textId="77777777" w:rsidR="00ED34BF" w:rsidRPr="00D75DE2" w:rsidRDefault="00ED34BF" w:rsidP="00D75DE2">
            <w:pPr>
              <w:pStyle w:val="TAL"/>
            </w:pPr>
            <w:r w:rsidRPr="00D75DE2">
              <w:t>5.6.3.3</w:t>
            </w:r>
          </w:p>
        </w:tc>
        <w:tc>
          <w:tcPr>
            <w:tcW w:w="4125" w:type="dxa"/>
          </w:tcPr>
          <w:p w14:paraId="2474F9C8" w14:textId="77777777" w:rsidR="00ED34BF" w:rsidRPr="00D75DE2" w:rsidRDefault="00ED34BF" w:rsidP="00D75DE2">
            <w:pPr>
              <w:pStyle w:val="TAL"/>
            </w:pPr>
            <w:r w:rsidRPr="00D75DE2">
              <w:t>Policy Control Events.</w:t>
            </w:r>
          </w:p>
        </w:tc>
        <w:tc>
          <w:tcPr>
            <w:tcW w:w="1559" w:type="dxa"/>
          </w:tcPr>
          <w:p w14:paraId="369F2567" w14:textId="77777777" w:rsidR="00ED34BF" w:rsidRPr="00D75DE2" w:rsidRDefault="00ED34BF" w:rsidP="00D75DE2">
            <w:pPr>
              <w:pStyle w:val="TAL"/>
            </w:pPr>
          </w:p>
        </w:tc>
      </w:tr>
      <w:tr w:rsidR="00ED34BF" w14:paraId="0291AD60" w14:textId="77777777" w:rsidTr="00795461">
        <w:trPr>
          <w:jc w:val="center"/>
        </w:trPr>
        <w:tc>
          <w:tcPr>
            <w:tcW w:w="2181" w:type="dxa"/>
          </w:tcPr>
          <w:p w14:paraId="24473E57" w14:textId="77777777" w:rsidR="00ED34BF" w:rsidRPr="00D75DE2" w:rsidRDefault="00ED34BF" w:rsidP="00D75DE2">
            <w:pPr>
              <w:pStyle w:val="TAL"/>
            </w:pPr>
            <w:r w:rsidRPr="00D75DE2">
              <w:t>PcEventExposureNotif</w:t>
            </w:r>
          </w:p>
        </w:tc>
        <w:tc>
          <w:tcPr>
            <w:tcW w:w="1701" w:type="dxa"/>
          </w:tcPr>
          <w:p w14:paraId="5C2F4CD2" w14:textId="77777777" w:rsidR="00ED34BF" w:rsidRPr="00D75DE2" w:rsidRDefault="00ED34BF" w:rsidP="00D75DE2">
            <w:pPr>
              <w:pStyle w:val="TAL"/>
            </w:pPr>
            <w:r w:rsidRPr="00D75DE2">
              <w:t>5.6.2.3</w:t>
            </w:r>
          </w:p>
        </w:tc>
        <w:tc>
          <w:tcPr>
            <w:tcW w:w="4125" w:type="dxa"/>
          </w:tcPr>
          <w:p w14:paraId="1DA2FD7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10E37F27" w14:textId="77777777" w:rsidR="00ED34BF" w:rsidRPr="00D75DE2" w:rsidRDefault="00ED34BF" w:rsidP="00D75DE2">
            <w:pPr>
              <w:pStyle w:val="TAL"/>
            </w:pPr>
          </w:p>
        </w:tc>
      </w:tr>
      <w:tr w:rsidR="002A253F" w14:paraId="43485AC8" w14:textId="77777777" w:rsidTr="00795461">
        <w:trPr>
          <w:jc w:val="center"/>
        </w:trPr>
        <w:tc>
          <w:tcPr>
            <w:tcW w:w="2181" w:type="dxa"/>
          </w:tcPr>
          <w:p w14:paraId="29B4E3D0" w14:textId="77777777" w:rsidR="002A253F" w:rsidRPr="00D75DE2" w:rsidRDefault="002A253F" w:rsidP="002A253F">
            <w:pPr>
              <w:pStyle w:val="TAL"/>
            </w:pPr>
            <w:r w:rsidRPr="00D75DE2">
              <w:t>PcEventExposureSubsc</w:t>
            </w:r>
          </w:p>
        </w:tc>
        <w:tc>
          <w:tcPr>
            <w:tcW w:w="1701" w:type="dxa"/>
          </w:tcPr>
          <w:p w14:paraId="1B94754A" w14:textId="77777777" w:rsidR="002A253F" w:rsidRPr="00D75DE2" w:rsidRDefault="002A253F" w:rsidP="002A253F">
            <w:pPr>
              <w:pStyle w:val="TAL"/>
            </w:pPr>
            <w:r w:rsidRPr="00D75DE2">
              <w:t>5.6.2.2</w:t>
            </w:r>
          </w:p>
        </w:tc>
        <w:tc>
          <w:tcPr>
            <w:tcW w:w="4125" w:type="dxa"/>
          </w:tcPr>
          <w:p w14:paraId="29645061" w14:textId="77777777" w:rsidR="002A253F" w:rsidRPr="00D75DE2" w:rsidRDefault="002A253F" w:rsidP="002A253F">
            <w:pPr>
              <w:pStyle w:val="TAL"/>
            </w:pPr>
            <w:r w:rsidRPr="00D75DE2">
              <w:t>Represents an Individual Policy Events Subscription resource.</w:t>
            </w:r>
          </w:p>
        </w:tc>
        <w:tc>
          <w:tcPr>
            <w:tcW w:w="1559" w:type="dxa"/>
          </w:tcPr>
          <w:p w14:paraId="086C716F" w14:textId="77777777" w:rsidR="002A253F" w:rsidRPr="00D75DE2" w:rsidRDefault="002A253F" w:rsidP="002A253F">
            <w:pPr>
              <w:pStyle w:val="TAL"/>
            </w:pPr>
          </w:p>
        </w:tc>
      </w:tr>
      <w:tr w:rsidR="00ED34BF" w14:paraId="418601CD" w14:textId="77777777" w:rsidTr="00795461">
        <w:trPr>
          <w:jc w:val="center"/>
        </w:trPr>
        <w:tc>
          <w:tcPr>
            <w:tcW w:w="2181" w:type="dxa"/>
          </w:tcPr>
          <w:p w14:paraId="49CF91FB" w14:textId="77777777" w:rsidR="00ED34BF" w:rsidRPr="00D75DE2" w:rsidRDefault="00ED34BF" w:rsidP="00D75DE2">
            <w:pPr>
              <w:pStyle w:val="TAL"/>
            </w:pPr>
            <w:r w:rsidRPr="00D75DE2">
              <w:t>PcEventNotification</w:t>
            </w:r>
          </w:p>
        </w:tc>
        <w:tc>
          <w:tcPr>
            <w:tcW w:w="1701" w:type="dxa"/>
          </w:tcPr>
          <w:p w14:paraId="3B203688" w14:textId="77777777" w:rsidR="00ED34BF" w:rsidRPr="00D75DE2" w:rsidRDefault="00ED34BF" w:rsidP="00D75DE2">
            <w:pPr>
              <w:pStyle w:val="TAL"/>
            </w:pPr>
            <w:r w:rsidRPr="00D75DE2">
              <w:t>5.6.2.8</w:t>
            </w:r>
          </w:p>
        </w:tc>
        <w:tc>
          <w:tcPr>
            <w:tcW w:w="4125" w:type="dxa"/>
          </w:tcPr>
          <w:p w14:paraId="5DD8CBE8" w14:textId="77777777" w:rsidR="00ED34BF" w:rsidRPr="00D75DE2" w:rsidRDefault="00ED34BF" w:rsidP="00D75DE2">
            <w:pPr>
              <w:pStyle w:val="TAL"/>
            </w:pPr>
            <w:r w:rsidRPr="00D75DE2">
              <w:t>Represents the information reported for a Policy Control event.</w:t>
            </w:r>
          </w:p>
        </w:tc>
        <w:tc>
          <w:tcPr>
            <w:tcW w:w="1559" w:type="dxa"/>
          </w:tcPr>
          <w:p w14:paraId="61136E94" w14:textId="77777777" w:rsidR="00ED34BF" w:rsidRPr="00D75DE2" w:rsidRDefault="00ED34BF" w:rsidP="00D75DE2">
            <w:pPr>
              <w:pStyle w:val="TAL"/>
            </w:pPr>
          </w:p>
        </w:tc>
      </w:tr>
      <w:tr w:rsidR="00ED34BF" w14:paraId="2207C509" w14:textId="77777777" w:rsidTr="00795461">
        <w:trPr>
          <w:jc w:val="center"/>
        </w:trPr>
        <w:tc>
          <w:tcPr>
            <w:tcW w:w="2181" w:type="dxa"/>
          </w:tcPr>
          <w:p w14:paraId="4CFFEDBD" w14:textId="77777777" w:rsidR="00ED34BF" w:rsidRPr="00D75DE2" w:rsidRDefault="00ED34BF" w:rsidP="00D75DE2">
            <w:pPr>
              <w:pStyle w:val="TAL"/>
            </w:pPr>
            <w:r w:rsidRPr="00D75DE2">
              <w:t>PduSessionInformation</w:t>
            </w:r>
          </w:p>
        </w:tc>
        <w:tc>
          <w:tcPr>
            <w:tcW w:w="1701" w:type="dxa"/>
          </w:tcPr>
          <w:p w14:paraId="11504474" w14:textId="77777777" w:rsidR="00ED34BF" w:rsidRPr="00D75DE2" w:rsidRDefault="00ED34BF" w:rsidP="00D75DE2">
            <w:pPr>
              <w:pStyle w:val="TAL"/>
            </w:pPr>
            <w:r w:rsidRPr="00D75DE2">
              <w:t>5.6.2.9</w:t>
            </w:r>
          </w:p>
        </w:tc>
        <w:tc>
          <w:tcPr>
            <w:tcW w:w="4125" w:type="dxa"/>
          </w:tcPr>
          <w:p w14:paraId="4F5ED2FB" w14:textId="77777777" w:rsidR="00ED34BF" w:rsidRPr="00D75DE2" w:rsidRDefault="00ED34BF" w:rsidP="00D75DE2">
            <w:pPr>
              <w:pStyle w:val="TAL"/>
            </w:pPr>
            <w:r w:rsidRPr="00D75DE2">
              <w:t>Represents PDU session identification information.</w:t>
            </w:r>
          </w:p>
        </w:tc>
        <w:tc>
          <w:tcPr>
            <w:tcW w:w="1559" w:type="dxa"/>
          </w:tcPr>
          <w:p w14:paraId="03D0D3E9" w14:textId="77777777" w:rsidR="007C288B" w:rsidRDefault="00ED34BF" w:rsidP="007C288B">
            <w:pPr>
              <w:pStyle w:val="TAL"/>
            </w:pPr>
            <w:r w:rsidRPr="00D75DE2">
              <w:t>ExtendedSessionInformation</w:t>
            </w:r>
          </w:p>
          <w:p w14:paraId="7D5E3442" w14:textId="77777777" w:rsidR="00ED34BF" w:rsidRPr="00D75DE2" w:rsidRDefault="007C288B" w:rsidP="007C288B">
            <w:pPr>
              <w:pStyle w:val="TAL"/>
            </w:pPr>
            <w:r w:rsidRPr="005665B3">
              <w:t>AppDetection</w:t>
            </w:r>
          </w:p>
        </w:tc>
      </w:tr>
      <w:tr w:rsidR="00ED34BF" w14:paraId="78B2CCC2" w14:textId="77777777" w:rsidTr="00795461">
        <w:trPr>
          <w:jc w:val="center"/>
        </w:trPr>
        <w:tc>
          <w:tcPr>
            <w:tcW w:w="2181" w:type="dxa"/>
          </w:tcPr>
          <w:p w14:paraId="1F1EA3E4" w14:textId="77777777" w:rsidR="00ED34BF" w:rsidRPr="00D75DE2" w:rsidRDefault="00ED34BF" w:rsidP="00D75DE2">
            <w:pPr>
              <w:pStyle w:val="TAL"/>
            </w:pPr>
            <w:r w:rsidRPr="00D75DE2">
              <w:t>ReportingInformation</w:t>
            </w:r>
          </w:p>
        </w:tc>
        <w:tc>
          <w:tcPr>
            <w:tcW w:w="1701" w:type="dxa"/>
          </w:tcPr>
          <w:p w14:paraId="75822F73" w14:textId="77777777" w:rsidR="00ED34BF" w:rsidRPr="00D75DE2" w:rsidRDefault="00ED34BF" w:rsidP="00D75DE2">
            <w:pPr>
              <w:pStyle w:val="TAL"/>
            </w:pPr>
            <w:r w:rsidRPr="00D75DE2">
              <w:t>5.6.2.4</w:t>
            </w:r>
          </w:p>
        </w:tc>
        <w:tc>
          <w:tcPr>
            <w:tcW w:w="4125" w:type="dxa"/>
          </w:tcPr>
          <w:p w14:paraId="1E6355E0" w14:textId="77777777" w:rsidR="00ED34BF" w:rsidRPr="00D75DE2" w:rsidRDefault="00ED34BF" w:rsidP="00D75DE2">
            <w:pPr>
              <w:pStyle w:val="TAL"/>
            </w:pPr>
            <w:r w:rsidRPr="00D75DE2">
              <w:t>Represents the type of reporting the subscription requires.</w:t>
            </w:r>
          </w:p>
        </w:tc>
        <w:tc>
          <w:tcPr>
            <w:tcW w:w="1559" w:type="dxa"/>
          </w:tcPr>
          <w:p w14:paraId="63E23908" w14:textId="77777777" w:rsidR="00ED34BF" w:rsidRPr="00D75DE2" w:rsidRDefault="00ED34BF" w:rsidP="00D75DE2">
            <w:pPr>
              <w:pStyle w:val="TAL"/>
            </w:pPr>
          </w:p>
        </w:tc>
      </w:tr>
      <w:tr w:rsidR="00ED34BF" w14:paraId="143EBC2C" w14:textId="77777777" w:rsidTr="00795461">
        <w:trPr>
          <w:jc w:val="center"/>
        </w:trPr>
        <w:tc>
          <w:tcPr>
            <w:tcW w:w="2181" w:type="dxa"/>
          </w:tcPr>
          <w:p w14:paraId="7E661B0B" w14:textId="77777777" w:rsidR="00ED34BF" w:rsidRPr="00D75DE2" w:rsidRDefault="00ED34BF" w:rsidP="00D75DE2">
            <w:pPr>
              <w:pStyle w:val="TAL"/>
            </w:pPr>
            <w:r w:rsidRPr="00D75DE2">
              <w:t>ServiceIdentification</w:t>
            </w:r>
          </w:p>
        </w:tc>
        <w:tc>
          <w:tcPr>
            <w:tcW w:w="1701" w:type="dxa"/>
          </w:tcPr>
          <w:p w14:paraId="2E287CD8" w14:textId="77777777" w:rsidR="00ED34BF" w:rsidRPr="00D75DE2" w:rsidRDefault="00ED34BF" w:rsidP="00D75DE2">
            <w:pPr>
              <w:pStyle w:val="TAL"/>
            </w:pPr>
            <w:r w:rsidRPr="00D75DE2">
              <w:t>5.6.2.5</w:t>
            </w:r>
          </w:p>
        </w:tc>
        <w:tc>
          <w:tcPr>
            <w:tcW w:w="4125" w:type="dxa"/>
          </w:tcPr>
          <w:p w14:paraId="624A2A15" w14:textId="77777777" w:rsidR="00ED34BF" w:rsidRPr="00D75DE2" w:rsidRDefault="00ED34BF" w:rsidP="00D75DE2">
            <w:pPr>
              <w:pStyle w:val="TAL"/>
            </w:pPr>
            <w:r w:rsidRPr="00D75DE2">
              <w:t>Identification of the service to which the subscription applies.</w:t>
            </w:r>
          </w:p>
        </w:tc>
        <w:tc>
          <w:tcPr>
            <w:tcW w:w="1559" w:type="dxa"/>
          </w:tcPr>
          <w:p w14:paraId="523D49A2" w14:textId="77777777" w:rsidR="00ED34BF" w:rsidRPr="00D75DE2" w:rsidRDefault="00ED34BF" w:rsidP="00D75DE2">
            <w:pPr>
              <w:pStyle w:val="TAL"/>
            </w:pPr>
            <w:r w:rsidRPr="00D75DE2">
              <w:t>ExtendedSessionInformation</w:t>
            </w:r>
          </w:p>
        </w:tc>
      </w:tr>
      <w:tr w:rsidR="00ED34BF" w14:paraId="042DBDCE" w14:textId="77777777" w:rsidTr="00795461">
        <w:trPr>
          <w:jc w:val="center"/>
        </w:trPr>
        <w:tc>
          <w:tcPr>
            <w:tcW w:w="2181" w:type="dxa"/>
          </w:tcPr>
          <w:p w14:paraId="45C5A22D" w14:textId="77777777" w:rsidR="00ED34BF" w:rsidRPr="00D75DE2" w:rsidRDefault="00ED34BF" w:rsidP="00D75DE2">
            <w:pPr>
              <w:pStyle w:val="TAL"/>
            </w:pPr>
            <w:r w:rsidRPr="00D75DE2">
              <w:t>SnssaiDnnCombination</w:t>
            </w:r>
          </w:p>
        </w:tc>
        <w:tc>
          <w:tcPr>
            <w:tcW w:w="1701" w:type="dxa"/>
          </w:tcPr>
          <w:p w14:paraId="49EB690C" w14:textId="77777777" w:rsidR="00ED34BF" w:rsidRPr="00D75DE2" w:rsidRDefault="00ED34BF" w:rsidP="00D75DE2">
            <w:pPr>
              <w:pStyle w:val="TAL"/>
            </w:pPr>
            <w:r w:rsidRPr="00D75DE2">
              <w:t>5.6.2.10</w:t>
            </w:r>
          </w:p>
        </w:tc>
        <w:tc>
          <w:tcPr>
            <w:tcW w:w="4125" w:type="dxa"/>
          </w:tcPr>
          <w:p w14:paraId="6729BCE3" w14:textId="77777777" w:rsidR="00ED34BF" w:rsidRPr="00D75DE2" w:rsidRDefault="00ED34BF" w:rsidP="00D75DE2">
            <w:pPr>
              <w:pStyle w:val="TAL"/>
            </w:pPr>
            <w:r w:rsidRPr="00D75DE2">
              <w:t>Represents a combination of S-NSSAI and DNN(s).</w:t>
            </w:r>
          </w:p>
        </w:tc>
        <w:tc>
          <w:tcPr>
            <w:tcW w:w="1559" w:type="dxa"/>
          </w:tcPr>
          <w:p w14:paraId="47402DE6" w14:textId="77777777" w:rsidR="00ED34BF" w:rsidRPr="00D75DE2" w:rsidRDefault="00ED34BF" w:rsidP="00D75DE2">
            <w:pPr>
              <w:pStyle w:val="TAL"/>
            </w:pPr>
            <w:r w:rsidRPr="00D75DE2">
              <w:t>EneNA</w:t>
            </w:r>
          </w:p>
        </w:tc>
      </w:tr>
    </w:tbl>
    <w:p w14:paraId="69D734DE" w14:textId="77777777" w:rsidR="00ED34BF" w:rsidRDefault="00ED34BF"/>
    <w:p w14:paraId="001408D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1BA49C18" w14:textId="77777777" w:rsidR="001F7940" w:rsidRPr="002F5B6B" w:rsidRDefault="001F7940" w:rsidP="001F7940">
      <w:pPr>
        <w:keepNext/>
        <w:keepLines/>
        <w:spacing w:before="60"/>
        <w:jc w:val="center"/>
        <w:rPr>
          <w:rFonts w:ascii="Arial" w:hAnsi="Arial"/>
          <w:b/>
        </w:rPr>
      </w:pPr>
      <w:r w:rsidRPr="002F5B6B">
        <w:rPr>
          <w:rFonts w:ascii="Arial"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CE8683B" w14:textId="77777777" w:rsidTr="00BE0860">
        <w:trPr>
          <w:jc w:val="center"/>
        </w:trPr>
        <w:tc>
          <w:tcPr>
            <w:tcW w:w="2090" w:type="dxa"/>
            <w:shd w:val="clear" w:color="auto" w:fill="C0C0C0"/>
            <w:hideMark/>
          </w:tcPr>
          <w:p w14:paraId="1504F2B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79E09EE9"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393D4C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7FAF8E06"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25B5481" w14:textId="77777777" w:rsidTr="00BE0860">
        <w:trPr>
          <w:jc w:val="center"/>
        </w:trPr>
        <w:tc>
          <w:tcPr>
            <w:tcW w:w="2090" w:type="dxa"/>
          </w:tcPr>
          <w:p w14:paraId="4AF35036" w14:textId="77777777" w:rsidR="001F7940" w:rsidRPr="002F5B6B" w:rsidRDefault="001F7940" w:rsidP="00BE0860">
            <w:pPr>
              <w:keepNext/>
              <w:keepLines/>
              <w:spacing w:after="0"/>
              <w:rPr>
                <w:rFonts w:ascii="Arial" w:hAnsi="Arial"/>
                <w:sz w:val="18"/>
              </w:rPr>
            </w:pPr>
            <w:r w:rsidRPr="002F5B6B">
              <w:rPr>
                <w:rFonts w:ascii="Arial" w:hAnsi="Arial"/>
                <w:sz w:val="18"/>
              </w:rPr>
              <w:t>AccessType</w:t>
            </w:r>
          </w:p>
        </w:tc>
        <w:tc>
          <w:tcPr>
            <w:tcW w:w="1948" w:type="dxa"/>
          </w:tcPr>
          <w:p w14:paraId="73590AF8"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3A06C6C1" w14:textId="77777777" w:rsidR="001F7940" w:rsidRPr="002F5B6B" w:rsidRDefault="001F7940" w:rsidP="00BE0860">
            <w:pPr>
              <w:keepNext/>
              <w:keepLines/>
              <w:spacing w:after="0"/>
              <w:rPr>
                <w:rFonts w:ascii="Arial" w:hAnsi="Arial"/>
                <w:sz w:val="18"/>
              </w:rPr>
            </w:pPr>
            <w:r w:rsidRPr="002F5B6B">
              <w:rPr>
                <w:rFonts w:ascii="Arial" w:hAnsi="Arial"/>
                <w:sz w:val="18"/>
              </w:rPr>
              <w:t>Access Type.</w:t>
            </w:r>
          </w:p>
        </w:tc>
        <w:tc>
          <w:tcPr>
            <w:tcW w:w="1559" w:type="dxa"/>
          </w:tcPr>
          <w:p w14:paraId="31039AED" w14:textId="77777777" w:rsidR="001F7940" w:rsidRPr="002F5B6B" w:rsidRDefault="001F7940" w:rsidP="00BE0860">
            <w:pPr>
              <w:keepNext/>
              <w:keepLines/>
              <w:spacing w:after="0"/>
              <w:rPr>
                <w:rFonts w:ascii="Arial" w:hAnsi="Arial"/>
                <w:sz w:val="18"/>
              </w:rPr>
            </w:pPr>
          </w:p>
        </w:tc>
      </w:tr>
      <w:tr w:rsidR="001F7940" w:rsidRPr="002F5B6B" w14:paraId="536377B0" w14:textId="77777777" w:rsidTr="00BE0860">
        <w:trPr>
          <w:jc w:val="center"/>
        </w:trPr>
        <w:tc>
          <w:tcPr>
            <w:tcW w:w="2090" w:type="dxa"/>
          </w:tcPr>
          <w:p w14:paraId="34C5D3F9" w14:textId="77777777" w:rsidR="001F7940" w:rsidRPr="002F5B6B" w:rsidRDefault="001F7940" w:rsidP="00BE0860">
            <w:pPr>
              <w:keepNext/>
              <w:keepLines/>
              <w:spacing w:after="0"/>
              <w:rPr>
                <w:rFonts w:ascii="Arial" w:hAnsi="Arial"/>
                <w:sz w:val="18"/>
              </w:rPr>
            </w:pPr>
            <w:r w:rsidRPr="002F5B6B">
              <w:rPr>
                <w:rFonts w:ascii="Arial" w:hAnsi="Arial"/>
                <w:sz w:val="18"/>
              </w:rPr>
              <w:t>AdditionalAccessInfo</w:t>
            </w:r>
          </w:p>
        </w:tc>
        <w:tc>
          <w:tcPr>
            <w:tcW w:w="1948" w:type="dxa"/>
          </w:tcPr>
          <w:p w14:paraId="2461BBB8" w14:textId="77777777" w:rsidR="001F7940" w:rsidRPr="002F5B6B" w:rsidRDefault="001F7940" w:rsidP="00BE0860">
            <w:pPr>
              <w:keepNext/>
              <w:keepLines/>
              <w:spacing w:after="0"/>
              <w:rPr>
                <w:rFonts w:ascii="Arial" w:hAnsi="Arial"/>
                <w:sz w:val="18"/>
              </w:rPr>
            </w:pPr>
            <w:r w:rsidRPr="002F5B6B">
              <w:rPr>
                <w:rFonts w:ascii="Arial" w:hAnsi="Arial"/>
                <w:sz w:val="18"/>
              </w:rPr>
              <w:t>3GPP TS 29.512 [9]</w:t>
            </w:r>
          </w:p>
        </w:tc>
        <w:tc>
          <w:tcPr>
            <w:tcW w:w="3969" w:type="dxa"/>
          </w:tcPr>
          <w:p w14:paraId="546B4787" w14:textId="77777777" w:rsidR="001F7940" w:rsidRPr="002F5B6B" w:rsidRDefault="001F7940" w:rsidP="00BE0860">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32A3DD09" w14:textId="77777777" w:rsidR="001F7940" w:rsidRPr="002F5B6B" w:rsidRDefault="001F7940" w:rsidP="00BE0860">
            <w:pPr>
              <w:keepNext/>
              <w:keepLines/>
              <w:spacing w:after="0"/>
              <w:rPr>
                <w:rFonts w:ascii="Arial" w:hAnsi="Arial"/>
                <w:sz w:val="18"/>
              </w:rPr>
            </w:pPr>
            <w:r w:rsidRPr="002F5B6B">
              <w:rPr>
                <w:rFonts w:ascii="Arial" w:hAnsi="Arial"/>
                <w:sz w:val="18"/>
              </w:rPr>
              <w:t>ATSSS</w:t>
            </w:r>
          </w:p>
        </w:tc>
      </w:tr>
      <w:tr w:rsidR="001F7940" w:rsidRPr="002F5B6B" w14:paraId="6713DF51" w14:textId="77777777" w:rsidTr="00BE0860">
        <w:trPr>
          <w:jc w:val="center"/>
        </w:trPr>
        <w:tc>
          <w:tcPr>
            <w:tcW w:w="2090" w:type="dxa"/>
          </w:tcPr>
          <w:p w14:paraId="29F3777A" w14:textId="77777777" w:rsidR="001F7940" w:rsidRPr="002F5B6B" w:rsidRDefault="001F7940" w:rsidP="00BE0860">
            <w:pPr>
              <w:keepNext/>
              <w:keepLines/>
              <w:spacing w:after="0"/>
              <w:rPr>
                <w:rFonts w:ascii="Arial" w:hAnsi="Arial"/>
                <w:sz w:val="18"/>
              </w:rPr>
            </w:pPr>
            <w:r w:rsidRPr="002F5B6B">
              <w:rPr>
                <w:rFonts w:ascii="Arial" w:hAnsi="Arial"/>
                <w:sz w:val="18"/>
              </w:rPr>
              <w:t>AfAppId</w:t>
            </w:r>
          </w:p>
        </w:tc>
        <w:tc>
          <w:tcPr>
            <w:tcW w:w="1948" w:type="dxa"/>
          </w:tcPr>
          <w:p w14:paraId="7C3B434E" w14:textId="77777777" w:rsidR="001F7940" w:rsidRPr="002F5B6B" w:rsidRDefault="001F7940" w:rsidP="00BE0860">
            <w:pPr>
              <w:keepNext/>
              <w:keepLines/>
              <w:spacing w:after="0"/>
              <w:rPr>
                <w:rFonts w:ascii="Arial" w:hAnsi="Arial"/>
                <w:sz w:val="18"/>
              </w:rPr>
            </w:pPr>
            <w:r w:rsidRPr="002F5B6B">
              <w:rPr>
                <w:rFonts w:ascii="Arial" w:hAnsi="Arial"/>
                <w:sz w:val="18"/>
              </w:rPr>
              <w:t>3GPP TS 29.514 [12]</w:t>
            </w:r>
          </w:p>
        </w:tc>
        <w:tc>
          <w:tcPr>
            <w:tcW w:w="3969" w:type="dxa"/>
          </w:tcPr>
          <w:p w14:paraId="08920C30" w14:textId="77777777" w:rsidR="001F7940" w:rsidRPr="002F5B6B" w:rsidRDefault="001F7940" w:rsidP="00BE0860">
            <w:pPr>
              <w:keepNext/>
              <w:keepLines/>
              <w:spacing w:after="0"/>
              <w:rPr>
                <w:rFonts w:ascii="Arial" w:hAnsi="Arial"/>
                <w:sz w:val="18"/>
              </w:rPr>
            </w:pPr>
            <w:r w:rsidRPr="002F5B6B">
              <w:rPr>
                <w:rFonts w:ascii="Arial" w:hAnsi="Arial"/>
                <w:sz w:val="18"/>
              </w:rPr>
              <w:t>AF application Identifier.</w:t>
            </w:r>
          </w:p>
        </w:tc>
        <w:tc>
          <w:tcPr>
            <w:tcW w:w="1559" w:type="dxa"/>
          </w:tcPr>
          <w:p w14:paraId="65EA42DC" w14:textId="77777777" w:rsidR="001F7940" w:rsidRPr="002F5B6B" w:rsidRDefault="001F7940" w:rsidP="00BE0860">
            <w:pPr>
              <w:keepNext/>
              <w:keepLines/>
              <w:spacing w:after="0"/>
              <w:rPr>
                <w:rFonts w:ascii="Arial" w:hAnsi="Arial"/>
                <w:sz w:val="18"/>
              </w:rPr>
            </w:pPr>
            <w:r w:rsidRPr="002F5B6B">
              <w:rPr>
                <w:rFonts w:ascii="Arial" w:hAnsi="Arial"/>
                <w:sz w:val="18"/>
              </w:rPr>
              <w:t>ExtendedSessionInformation</w:t>
            </w:r>
          </w:p>
        </w:tc>
      </w:tr>
      <w:tr w:rsidR="001F7940" w:rsidRPr="002F5B6B" w14:paraId="27D83F3A" w14:textId="77777777" w:rsidTr="00BE0860">
        <w:trPr>
          <w:jc w:val="center"/>
        </w:trPr>
        <w:tc>
          <w:tcPr>
            <w:tcW w:w="2090" w:type="dxa"/>
          </w:tcPr>
          <w:p w14:paraId="006B07C3" w14:textId="77777777" w:rsidR="001F7940" w:rsidRPr="002F5B6B" w:rsidRDefault="001F7940" w:rsidP="00BE0860">
            <w:pPr>
              <w:keepNext/>
              <w:keepLines/>
              <w:spacing w:after="0"/>
              <w:rPr>
                <w:rFonts w:ascii="Arial" w:hAnsi="Arial"/>
                <w:sz w:val="18"/>
              </w:rPr>
            </w:pPr>
            <w:r w:rsidRPr="002F5B6B">
              <w:rPr>
                <w:rFonts w:ascii="Arial" w:hAnsi="Arial"/>
                <w:sz w:val="18"/>
              </w:rPr>
              <w:t>AnGwAddress</w:t>
            </w:r>
          </w:p>
        </w:tc>
        <w:tc>
          <w:tcPr>
            <w:tcW w:w="1948" w:type="dxa"/>
          </w:tcPr>
          <w:p w14:paraId="25157572" w14:textId="77777777" w:rsidR="001F7940" w:rsidRPr="002F5B6B" w:rsidRDefault="001F7940" w:rsidP="00BE0860">
            <w:pPr>
              <w:keepNext/>
              <w:keepLines/>
              <w:spacing w:after="0"/>
              <w:rPr>
                <w:rFonts w:ascii="Arial" w:hAnsi="Arial"/>
                <w:sz w:val="18"/>
              </w:rPr>
            </w:pPr>
            <w:r w:rsidRPr="002F5B6B">
              <w:rPr>
                <w:rFonts w:ascii="Arial" w:hAnsi="Arial"/>
                <w:sz w:val="18"/>
              </w:rPr>
              <w:t>3GPP TS 29.514 [12]</w:t>
            </w:r>
          </w:p>
        </w:tc>
        <w:tc>
          <w:tcPr>
            <w:tcW w:w="3969" w:type="dxa"/>
          </w:tcPr>
          <w:p w14:paraId="43475355" w14:textId="77777777" w:rsidR="001F7940" w:rsidRPr="002F5B6B" w:rsidRDefault="001F7940" w:rsidP="00BE0860">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2254BCB5" w14:textId="77777777" w:rsidR="001F7940" w:rsidRPr="002F5B6B" w:rsidRDefault="001F7940" w:rsidP="00BE0860">
            <w:pPr>
              <w:keepNext/>
              <w:keepLines/>
              <w:spacing w:after="0"/>
              <w:rPr>
                <w:rFonts w:ascii="Arial" w:hAnsi="Arial"/>
                <w:sz w:val="18"/>
              </w:rPr>
            </w:pPr>
          </w:p>
        </w:tc>
      </w:tr>
      <w:tr w:rsidR="005665B3" w:rsidRPr="002F5B6B" w14:paraId="6F0BCBD3" w14:textId="77777777" w:rsidTr="00BE0860">
        <w:trPr>
          <w:jc w:val="center"/>
        </w:trPr>
        <w:tc>
          <w:tcPr>
            <w:tcW w:w="2090" w:type="dxa"/>
          </w:tcPr>
          <w:p w14:paraId="2DFE54E2" w14:textId="77777777" w:rsidR="005665B3" w:rsidRPr="002F5B6B" w:rsidRDefault="005665B3" w:rsidP="005665B3">
            <w:pPr>
              <w:keepNext/>
              <w:keepLines/>
              <w:spacing w:after="0"/>
              <w:rPr>
                <w:rFonts w:ascii="Arial" w:hAnsi="Arial"/>
                <w:sz w:val="18"/>
              </w:rPr>
            </w:pPr>
            <w:r w:rsidRPr="005665B3">
              <w:rPr>
                <w:rFonts w:ascii="Arial" w:hAnsi="Arial"/>
                <w:sz w:val="18"/>
              </w:rPr>
              <w:t>ApplicationId</w:t>
            </w:r>
          </w:p>
        </w:tc>
        <w:tc>
          <w:tcPr>
            <w:tcW w:w="1948" w:type="dxa"/>
          </w:tcPr>
          <w:p w14:paraId="110B4084" w14:textId="77777777" w:rsidR="005665B3" w:rsidRPr="002F5B6B" w:rsidRDefault="005665B3" w:rsidP="005665B3">
            <w:pPr>
              <w:keepNext/>
              <w:keepLines/>
              <w:spacing w:after="0"/>
              <w:rPr>
                <w:rFonts w:ascii="Arial" w:hAnsi="Arial"/>
                <w:sz w:val="18"/>
              </w:rPr>
            </w:pPr>
            <w:r w:rsidRPr="005665B3">
              <w:rPr>
                <w:rFonts w:ascii="Arial" w:hAnsi="Arial"/>
                <w:sz w:val="18"/>
              </w:rPr>
              <w:t>3GPP TS 29.571 [14]</w:t>
            </w:r>
          </w:p>
        </w:tc>
        <w:tc>
          <w:tcPr>
            <w:tcW w:w="3969" w:type="dxa"/>
          </w:tcPr>
          <w:p w14:paraId="77B6B655" w14:textId="77777777" w:rsidR="005665B3" w:rsidRPr="002F5B6B" w:rsidRDefault="005665B3" w:rsidP="005665B3">
            <w:pPr>
              <w:keepNext/>
              <w:keepLines/>
              <w:spacing w:after="0"/>
              <w:rPr>
                <w:rFonts w:ascii="Arial" w:hAnsi="Arial"/>
                <w:sz w:val="18"/>
              </w:rPr>
            </w:pPr>
            <w:r w:rsidRPr="005665B3">
              <w:rPr>
                <w:rFonts w:ascii="Arial" w:hAnsi="Arial"/>
                <w:sz w:val="18"/>
              </w:rPr>
              <w:t>Application Identifier.</w:t>
            </w:r>
          </w:p>
        </w:tc>
        <w:tc>
          <w:tcPr>
            <w:tcW w:w="1559" w:type="dxa"/>
          </w:tcPr>
          <w:p w14:paraId="377DC56E" w14:textId="77777777" w:rsidR="005665B3" w:rsidRPr="002F5B6B" w:rsidRDefault="005665B3" w:rsidP="005665B3">
            <w:pPr>
              <w:keepNext/>
              <w:keepLines/>
              <w:spacing w:after="0"/>
              <w:rPr>
                <w:rFonts w:ascii="Arial" w:hAnsi="Arial"/>
                <w:sz w:val="18"/>
              </w:rPr>
            </w:pPr>
            <w:r w:rsidRPr="005665B3">
              <w:rPr>
                <w:rFonts w:ascii="Arial" w:hAnsi="Arial"/>
                <w:sz w:val="18"/>
              </w:rPr>
              <w:t>AppDetection</w:t>
            </w:r>
          </w:p>
        </w:tc>
      </w:tr>
      <w:tr w:rsidR="001F7940" w:rsidRPr="002F5B6B" w14:paraId="0C05769F" w14:textId="77777777" w:rsidTr="00BE0860">
        <w:trPr>
          <w:jc w:val="center"/>
        </w:trPr>
        <w:tc>
          <w:tcPr>
            <w:tcW w:w="2090" w:type="dxa"/>
          </w:tcPr>
          <w:p w14:paraId="329746B4"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1948" w:type="dxa"/>
          </w:tcPr>
          <w:p w14:paraId="70803457"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0164DC5B" w14:textId="77777777" w:rsidR="001F7940" w:rsidRPr="002F5B6B" w:rsidRDefault="001F7940" w:rsidP="00BE0860">
            <w:pPr>
              <w:keepNext/>
              <w:keepLines/>
              <w:spacing w:after="0"/>
              <w:rPr>
                <w:rFonts w:ascii="Arial" w:hAnsi="Arial"/>
                <w:sz w:val="18"/>
              </w:rPr>
            </w:pPr>
            <w:r w:rsidRPr="002F5B6B">
              <w:rPr>
                <w:rFonts w:ascii="Arial" w:hAnsi="Arial"/>
                <w:sz w:val="18"/>
              </w:rPr>
              <w:t>Time stamp.</w:t>
            </w:r>
          </w:p>
        </w:tc>
        <w:tc>
          <w:tcPr>
            <w:tcW w:w="1559" w:type="dxa"/>
          </w:tcPr>
          <w:p w14:paraId="15662E28" w14:textId="77777777" w:rsidR="001F7940" w:rsidRPr="002F5B6B" w:rsidRDefault="001F7940" w:rsidP="00BE0860">
            <w:pPr>
              <w:keepNext/>
              <w:keepLines/>
              <w:spacing w:after="0"/>
              <w:rPr>
                <w:rFonts w:ascii="Arial" w:hAnsi="Arial"/>
                <w:sz w:val="18"/>
              </w:rPr>
            </w:pPr>
          </w:p>
        </w:tc>
      </w:tr>
      <w:tr w:rsidR="001F7940" w:rsidRPr="002F5B6B" w14:paraId="124D9BD0" w14:textId="77777777" w:rsidTr="00BE0860">
        <w:trPr>
          <w:jc w:val="center"/>
        </w:trPr>
        <w:tc>
          <w:tcPr>
            <w:tcW w:w="2090" w:type="dxa"/>
          </w:tcPr>
          <w:p w14:paraId="48A478AE" w14:textId="77777777" w:rsidR="001F7940" w:rsidRPr="002F5B6B" w:rsidRDefault="001F7940" w:rsidP="00BE0860">
            <w:pPr>
              <w:keepNext/>
              <w:keepLines/>
              <w:spacing w:after="0"/>
              <w:rPr>
                <w:rFonts w:ascii="Arial" w:hAnsi="Arial"/>
                <w:sz w:val="18"/>
              </w:rPr>
            </w:pPr>
            <w:r w:rsidRPr="002F5B6B">
              <w:rPr>
                <w:rFonts w:ascii="Arial" w:hAnsi="Arial"/>
                <w:sz w:val="18"/>
              </w:rPr>
              <w:t>Dnn</w:t>
            </w:r>
          </w:p>
        </w:tc>
        <w:tc>
          <w:tcPr>
            <w:tcW w:w="1948" w:type="dxa"/>
          </w:tcPr>
          <w:p w14:paraId="68B69545"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3F89695C" w14:textId="77777777" w:rsidR="001F7940" w:rsidRPr="002F5B6B" w:rsidRDefault="001F7940" w:rsidP="00BE0860">
            <w:pPr>
              <w:keepNext/>
              <w:keepLines/>
              <w:spacing w:after="0"/>
              <w:rPr>
                <w:rFonts w:ascii="Arial" w:hAnsi="Arial"/>
                <w:sz w:val="18"/>
              </w:rPr>
            </w:pPr>
            <w:r w:rsidRPr="002F5B6B">
              <w:rPr>
                <w:rFonts w:ascii="Arial" w:hAnsi="Arial"/>
                <w:sz w:val="18"/>
              </w:rPr>
              <w:t>Identifies a DNN.</w:t>
            </w:r>
          </w:p>
        </w:tc>
        <w:tc>
          <w:tcPr>
            <w:tcW w:w="1559" w:type="dxa"/>
          </w:tcPr>
          <w:p w14:paraId="159BBA7A" w14:textId="77777777" w:rsidR="001F7940" w:rsidRPr="002F5B6B" w:rsidRDefault="001F7940" w:rsidP="00BE0860">
            <w:pPr>
              <w:keepNext/>
              <w:keepLines/>
              <w:spacing w:after="0"/>
              <w:rPr>
                <w:rFonts w:ascii="Arial" w:hAnsi="Arial"/>
                <w:sz w:val="18"/>
              </w:rPr>
            </w:pPr>
          </w:p>
        </w:tc>
      </w:tr>
      <w:tr w:rsidR="001F7940" w:rsidRPr="002F5B6B" w14:paraId="52A4EA5E" w14:textId="77777777" w:rsidTr="00BE0860">
        <w:trPr>
          <w:jc w:val="center"/>
        </w:trPr>
        <w:tc>
          <w:tcPr>
            <w:tcW w:w="2090" w:type="dxa"/>
          </w:tcPr>
          <w:p w14:paraId="465F2499"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1948" w:type="dxa"/>
          </w:tcPr>
          <w:p w14:paraId="4B0BD799"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205AF681" w14:textId="77777777" w:rsidR="001F7940" w:rsidRPr="002F5B6B" w:rsidRDefault="001F7940" w:rsidP="00BE0860">
            <w:pPr>
              <w:keepNext/>
              <w:keepLines/>
              <w:spacing w:after="0"/>
              <w:rPr>
                <w:rFonts w:ascii="Arial" w:hAnsi="Arial"/>
                <w:sz w:val="18"/>
              </w:rPr>
            </w:pPr>
            <w:r w:rsidRPr="002F5B6B">
              <w:rPr>
                <w:rFonts w:ascii="Arial" w:hAnsi="Arial"/>
                <w:sz w:val="18"/>
              </w:rPr>
              <w:t>Seconds of duration.</w:t>
            </w:r>
          </w:p>
        </w:tc>
        <w:tc>
          <w:tcPr>
            <w:tcW w:w="1559" w:type="dxa"/>
          </w:tcPr>
          <w:p w14:paraId="5CAF783F" w14:textId="77777777" w:rsidR="001F7940" w:rsidRPr="002F5B6B" w:rsidRDefault="001F7940" w:rsidP="00BE0860">
            <w:pPr>
              <w:keepNext/>
              <w:keepLines/>
              <w:spacing w:after="0"/>
              <w:rPr>
                <w:rFonts w:ascii="Arial" w:hAnsi="Arial"/>
                <w:sz w:val="18"/>
              </w:rPr>
            </w:pPr>
          </w:p>
        </w:tc>
      </w:tr>
      <w:tr w:rsidR="001F7940" w:rsidRPr="002F5B6B" w14:paraId="23AD1BA9" w14:textId="77777777" w:rsidTr="00BE0860">
        <w:trPr>
          <w:jc w:val="center"/>
        </w:trPr>
        <w:tc>
          <w:tcPr>
            <w:tcW w:w="2090" w:type="dxa"/>
          </w:tcPr>
          <w:p w14:paraId="1BBFFE0E" w14:textId="77777777" w:rsidR="001F7940" w:rsidRPr="002F5B6B" w:rsidRDefault="001F7940" w:rsidP="00BE0860">
            <w:pPr>
              <w:keepNext/>
              <w:keepLines/>
              <w:spacing w:after="0"/>
              <w:rPr>
                <w:rFonts w:ascii="Arial" w:hAnsi="Arial"/>
                <w:sz w:val="18"/>
              </w:rPr>
            </w:pPr>
            <w:r w:rsidRPr="002F5B6B">
              <w:rPr>
                <w:rFonts w:ascii="Arial" w:hAnsi="Arial"/>
                <w:sz w:val="18"/>
              </w:rPr>
              <w:t>EthFlowDescription</w:t>
            </w:r>
          </w:p>
        </w:tc>
        <w:tc>
          <w:tcPr>
            <w:tcW w:w="1948" w:type="dxa"/>
          </w:tcPr>
          <w:p w14:paraId="2F8213C3" w14:textId="77777777" w:rsidR="001F7940" w:rsidRPr="002F5B6B" w:rsidRDefault="001F7940" w:rsidP="00BE0860">
            <w:pPr>
              <w:keepNext/>
              <w:keepLines/>
              <w:spacing w:after="0"/>
              <w:rPr>
                <w:rFonts w:ascii="Arial" w:hAnsi="Arial"/>
                <w:sz w:val="18"/>
              </w:rPr>
            </w:pPr>
            <w:r w:rsidRPr="002F5B6B">
              <w:rPr>
                <w:rFonts w:ascii="Arial" w:hAnsi="Arial"/>
                <w:sz w:val="18"/>
              </w:rPr>
              <w:t>3GPP TS 29.514 [12]</w:t>
            </w:r>
          </w:p>
        </w:tc>
        <w:tc>
          <w:tcPr>
            <w:tcW w:w="3969" w:type="dxa"/>
          </w:tcPr>
          <w:p w14:paraId="2C3CEDEB" w14:textId="77777777" w:rsidR="001F7940" w:rsidRPr="002F5B6B" w:rsidRDefault="001F7940" w:rsidP="00BE0860">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38800E30" w14:textId="77777777" w:rsidR="001F7940" w:rsidRPr="002F5B6B" w:rsidRDefault="001F7940" w:rsidP="00BE0860">
            <w:pPr>
              <w:keepNext/>
              <w:keepLines/>
              <w:spacing w:after="0"/>
              <w:rPr>
                <w:rFonts w:ascii="Arial" w:hAnsi="Arial"/>
                <w:sz w:val="18"/>
              </w:rPr>
            </w:pPr>
            <w:r w:rsidRPr="002F5B6B">
              <w:rPr>
                <w:rFonts w:ascii="Arial" w:hAnsi="Arial"/>
                <w:sz w:val="18"/>
              </w:rPr>
              <w:t>ExtendedSessionInformation</w:t>
            </w:r>
          </w:p>
        </w:tc>
      </w:tr>
      <w:tr w:rsidR="001F7940" w:rsidRPr="002F5B6B" w14:paraId="78604DC0" w14:textId="77777777" w:rsidTr="00BE0860">
        <w:trPr>
          <w:jc w:val="center"/>
        </w:trPr>
        <w:tc>
          <w:tcPr>
            <w:tcW w:w="2090" w:type="dxa"/>
          </w:tcPr>
          <w:p w14:paraId="430ADC2A" w14:textId="77777777" w:rsidR="001F7940" w:rsidRPr="002F5B6B" w:rsidRDefault="001F7940" w:rsidP="00BE0860">
            <w:pPr>
              <w:keepNext/>
              <w:keepLines/>
              <w:spacing w:after="0"/>
              <w:rPr>
                <w:rFonts w:ascii="Arial" w:hAnsi="Arial"/>
                <w:sz w:val="18"/>
              </w:rPr>
            </w:pPr>
            <w:r w:rsidRPr="002F5B6B">
              <w:rPr>
                <w:rFonts w:ascii="Arial" w:hAnsi="Arial"/>
                <w:sz w:val="18"/>
              </w:rPr>
              <w:t>Failure</w:t>
            </w:r>
          </w:p>
        </w:tc>
        <w:tc>
          <w:tcPr>
            <w:tcW w:w="1948" w:type="dxa"/>
          </w:tcPr>
          <w:p w14:paraId="12AD12D3" w14:textId="77777777" w:rsidR="001F7940" w:rsidRPr="002F5B6B" w:rsidRDefault="001F7940" w:rsidP="00BE0860">
            <w:pPr>
              <w:keepNext/>
              <w:keepLines/>
              <w:spacing w:after="0"/>
              <w:rPr>
                <w:rFonts w:ascii="Arial" w:hAnsi="Arial"/>
                <w:sz w:val="18"/>
              </w:rPr>
            </w:pPr>
            <w:r w:rsidRPr="002F5B6B">
              <w:rPr>
                <w:rFonts w:ascii="Arial" w:hAnsi="Arial"/>
                <w:sz w:val="18"/>
              </w:rPr>
              <w:t>3GPP TS 29.522 [25]</w:t>
            </w:r>
          </w:p>
        </w:tc>
        <w:tc>
          <w:tcPr>
            <w:tcW w:w="3969" w:type="dxa"/>
          </w:tcPr>
          <w:p w14:paraId="14B7DAC8"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r w:rsidRPr="002F5B6B">
              <w:rPr>
                <w:rFonts w:ascii="Arial" w:hAnsi="Arial"/>
                <w:sz w:val="18"/>
              </w:rPr>
              <w:t>.</w:t>
            </w:r>
          </w:p>
        </w:tc>
        <w:tc>
          <w:tcPr>
            <w:tcW w:w="1559" w:type="dxa"/>
          </w:tcPr>
          <w:p w14:paraId="6C50F1FC" w14:textId="77777777" w:rsidR="001F7940" w:rsidRPr="002F5B6B" w:rsidRDefault="001F7940" w:rsidP="00BE0860">
            <w:pPr>
              <w:keepNext/>
              <w:keepLines/>
              <w:spacing w:after="0"/>
              <w:rPr>
                <w:rFonts w:ascii="Arial" w:hAnsi="Arial"/>
                <w:sz w:val="18"/>
              </w:rPr>
            </w:pPr>
            <w:r w:rsidRPr="002F5B6B">
              <w:rPr>
                <w:rFonts w:ascii="Arial" w:hAnsi="Arial"/>
                <w:sz w:val="18"/>
              </w:rPr>
              <w:t>DeliveryOutcome</w:t>
            </w:r>
          </w:p>
        </w:tc>
      </w:tr>
      <w:tr w:rsidR="001F7940" w:rsidRPr="002F5B6B" w14:paraId="66466A11" w14:textId="77777777" w:rsidTr="00BE0860">
        <w:trPr>
          <w:jc w:val="center"/>
        </w:trPr>
        <w:tc>
          <w:tcPr>
            <w:tcW w:w="2090" w:type="dxa"/>
          </w:tcPr>
          <w:p w14:paraId="2193ACAC" w14:textId="77777777" w:rsidR="001F7940" w:rsidRPr="002F5B6B" w:rsidRDefault="001F7940" w:rsidP="00BE0860">
            <w:pPr>
              <w:keepNext/>
              <w:keepLines/>
              <w:spacing w:after="0"/>
              <w:rPr>
                <w:rFonts w:ascii="Arial" w:hAnsi="Arial"/>
                <w:sz w:val="18"/>
              </w:rPr>
            </w:pPr>
            <w:r w:rsidRPr="002F5B6B">
              <w:rPr>
                <w:rFonts w:ascii="Arial" w:hAnsi="Arial"/>
                <w:sz w:val="18"/>
              </w:rPr>
              <w:t>FlowDescription</w:t>
            </w:r>
          </w:p>
        </w:tc>
        <w:tc>
          <w:tcPr>
            <w:tcW w:w="1948" w:type="dxa"/>
          </w:tcPr>
          <w:p w14:paraId="395407F2" w14:textId="77777777" w:rsidR="001F7940" w:rsidRPr="002F5B6B" w:rsidRDefault="001F7940" w:rsidP="00BE0860">
            <w:pPr>
              <w:keepNext/>
              <w:keepLines/>
              <w:spacing w:after="0"/>
              <w:rPr>
                <w:rFonts w:ascii="Arial" w:hAnsi="Arial"/>
                <w:sz w:val="18"/>
              </w:rPr>
            </w:pPr>
            <w:r w:rsidRPr="002F5B6B">
              <w:rPr>
                <w:rFonts w:ascii="Arial" w:hAnsi="Arial"/>
                <w:sz w:val="18"/>
              </w:rPr>
              <w:t>3GPP TS 29.514 [12]</w:t>
            </w:r>
          </w:p>
        </w:tc>
        <w:tc>
          <w:tcPr>
            <w:tcW w:w="3969" w:type="dxa"/>
          </w:tcPr>
          <w:p w14:paraId="67C19100" w14:textId="77777777" w:rsidR="001F7940" w:rsidRPr="002F5B6B" w:rsidRDefault="001F7940" w:rsidP="00BE0860">
            <w:pPr>
              <w:keepNext/>
              <w:keepLines/>
              <w:spacing w:after="0"/>
              <w:rPr>
                <w:rFonts w:ascii="Arial" w:hAnsi="Arial"/>
                <w:sz w:val="18"/>
              </w:rPr>
            </w:pPr>
            <w:r w:rsidRPr="002F5B6B">
              <w:rPr>
                <w:rFonts w:ascii="Arial" w:hAnsi="Arial"/>
                <w:sz w:val="18"/>
              </w:rPr>
              <w:t>Identifies an IP flow description.</w:t>
            </w:r>
          </w:p>
        </w:tc>
        <w:tc>
          <w:tcPr>
            <w:tcW w:w="1559" w:type="dxa"/>
          </w:tcPr>
          <w:p w14:paraId="07E48EC9" w14:textId="77777777" w:rsidR="001F7940" w:rsidRPr="002F5B6B" w:rsidRDefault="001F7940" w:rsidP="00BE0860">
            <w:pPr>
              <w:keepNext/>
              <w:keepLines/>
              <w:spacing w:after="0"/>
              <w:rPr>
                <w:rFonts w:ascii="Arial" w:hAnsi="Arial"/>
                <w:sz w:val="18"/>
              </w:rPr>
            </w:pPr>
            <w:r w:rsidRPr="002F5B6B">
              <w:rPr>
                <w:rFonts w:ascii="Arial" w:hAnsi="Arial"/>
                <w:sz w:val="18"/>
              </w:rPr>
              <w:t>ExtendedSessionInformation</w:t>
            </w:r>
          </w:p>
        </w:tc>
      </w:tr>
      <w:tr w:rsidR="001F7940" w:rsidRPr="002F5B6B" w14:paraId="76FD739C" w14:textId="77777777" w:rsidTr="00BE0860">
        <w:trPr>
          <w:jc w:val="center"/>
        </w:trPr>
        <w:tc>
          <w:tcPr>
            <w:tcW w:w="2090" w:type="dxa"/>
          </w:tcPr>
          <w:p w14:paraId="365FFF18" w14:textId="77777777" w:rsidR="001F7940" w:rsidRPr="002F5B6B" w:rsidRDefault="001F7940" w:rsidP="00BE0860">
            <w:pPr>
              <w:keepNext/>
              <w:keepLines/>
              <w:spacing w:after="0"/>
              <w:rPr>
                <w:rFonts w:ascii="Arial" w:hAnsi="Arial"/>
                <w:sz w:val="18"/>
              </w:rPr>
            </w:pPr>
            <w:r w:rsidRPr="002F5B6B">
              <w:rPr>
                <w:rFonts w:ascii="Arial" w:hAnsi="Arial"/>
                <w:sz w:val="18"/>
              </w:rPr>
              <w:t>Gpsi</w:t>
            </w:r>
          </w:p>
        </w:tc>
        <w:tc>
          <w:tcPr>
            <w:tcW w:w="1948" w:type="dxa"/>
          </w:tcPr>
          <w:p w14:paraId="1BCA0B4C"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31201257" w14:textId="77777777" w:rsidR="001F7940" w:rsidRPr="002F5B6B" w:rsidRDefault="001F7940" w:rsidP="00BE0860">
            <w:pPr>
              <w:keepNext/>
              <w:keepLines/>
              <w:spacing w:after="0"/>
              <w:rPr>
                <w:rFonts w:ascii="Arial" w:hAnsi="Arial"/>
                <w:sz w:val="18"/>
              </w:rPr>
            </w:pPr>
            <w:r w:rsidRPr="002F5B6B">
              <w:rPr>
                <w:rFonts w:ascii="Arial" w:hAnsi="Arial"/>
                <w:sz w:val="18"/>
              </w:rPr>
              <w:t>Generic Public Subscription Identifier.</w:t>
            </w:r>
          </w:p>
        </w:tc>
        <w:tc>
          <w:tcPr>
            <w:tcW w:w="1559" w:type="dxa"/>
          </w:tcPr>
          <w:p w14:paraId="366C6222" w14:textId="77777777" w:rsidR="001F7940" w:rsidRPr="002F5B6B" w:rsidRDefault="001F7940" w:rsidP="00BE0860">
            <w:pPr>
              <w:keepNext/>
              <w:keepLines/>
              <w:spacing w:after="0"/>
              <w:rPr>
                <w:rFonts w:ascii="Arial" w:hAnsi="Arial"/>
                <w:sz w:val="18"/>
              </w:rPr>
            </w:pPr>
          </w:p>
        </w:tc>
      </w:tr>
      <w:tr w:rsidR="001F7940" w:rsidRPr="002F5B6B" w14:paraId="25320B5A" w14:textId="77777777" w:rsidTr="00BE0860">
        <w:trPr>
          <w:jc w:val="center"/>
        </w:trPr>
        <w:tc>
          <w:tcPr>
            <w:tcW w:w="2090" w:type="dxa"/>
          </w:tcPr>
          <w:p w14:paraId="74492FE3" w14:textId="77777777" w:rsidR="001F7940" w:rsidRPr="002F5B6B" w:rsidRDefault="001F7940" w:rsidP="00BE0860">
            <w:pPr>
              <w:keepNext/>
              <w:keepLines/>
              <w:spacing w:after="0"/>
              <w:rPr>
                <w:rFonts w:ascii="Arial" w:hAnsi="Arial"/>
                <w:sz w:val="18"/>
              </w:rPr>
            </w:pPr>
            <w:r w:rsidRPr="002F5B6B">
              <w:rPr>
                <w:rFonts w:ascii="Arial" w:hAnsi="Arial"/>
                <w:sz w:val="18"/>
              </w:rPr>
              <w:t>GroupId</w:t>
            </w:r>
          </w:p>
        </w:tc>
        <w:tc>
          <w:tcPr>
            <w:tcW w:w="1948" w:type="dxa"/>
          </w:tcPr>
          <w:p w14:paraId="36BF205C"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5D493DDD" w14:textId="77777777" w:rsidR="001F7940" w:rsidRPr="002F5B6B" w:rsidRDefault="001F7940" w:rsidP="00BE0860">
            <w:pPr>
              <w:keepNext/>
              <w:keepLines/>
              <w:spacing w:after="0"/>
              <w:rPr>
                <w:rFonts w:ascii="Arial" w:hAnsi="Arial"/>
                <w:sz w:val="18"/>
              </w:rPr>
            </w:pPr>
            <w:r w:rsidRPr="002F5B6B">
              <w:rPr>
                <w:rFonts w:ascii="Arial" w:hAnsi="Arial"/>
                <w:sz w:val="18"/>
              </w:rPr>
              <w:t>Identifies a group of UEs.</w:t>
            </w:r>
          </w:p>
        </w:tc>
        <w:tc>
          <w:tcPr>
            <w:tcW w:w="1559" w:type="dxa"/>
          </w:tcPr>
          <w:p w14:paraId="5DD73C52" w14:textId="77777777" w:rsidR="001F7940" w:rsidRPr="002F5B6B" w:rsidRDefault="001F7940" w:rsidP="00BE0860">
            <w:pPr>
              <w:keepNext/>
              <w:keepLines/>
              <w:spacing w:after="0"/>
              <w:rPr>
                <w:rFonts w:ascii="Arial" w:hAnsi="Arial"/>
                <w:sz w:val="18"/>
              </w:rPr>
            </w:pPr>
          </w:p>
        </w:tc>
      </w:tr>
      <w:tr w:rsidR="001F7940" w:rsidRPr="002F5B6B" w14:paraId="5CCBBC70" w14:textId="77777777" w:rsidTr="00BE0860">
        <w:trPr>
          <w:jc w:val="center"/>
        </w:trPr>
        <w:tc>
          <w:tcPr>
            <w:tcW w:w="2090" w:type="dxa"/>
          </w:tcPr>
          <w:p w14:paraId="0BEA5550" w14:textId="77777777" w:rsidR="001F7940" w:rsidRPr="002F5B6B" w:rsidRDefault="001F7940" w:rsidP="00BE0860">
            <w:pPr>
              <w:keepNext/>
              <w:keepLines/>
              <w:spacing w:after="0"/>
              <w:rPr>
                <w:rFonts w:ascii="Arial" w:hAnsi="Arial"/>
                <w:sz w:val="18"/>
              </w:rPr>
            </w:pPr>
            <w:r w:rsidRPr="002F5B6B">
              <w:rPr>
                <w:rFonts w:ascii="Arial" w:hAnsi="Arial"/>
                <w:sz w:val="18"/>
              </w:rPr>
              <w:t>MacAddr48</w:t>
            </w:r>
          </w:p>
        </w:tc>
        <w:tc>
          <w:tcPr>
            <w:tcW w:w="1948" w:type="dxa"/>
          </w:tcPr>
          <w:p w14:paraId="37D79AD5"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655B9CC4" w14:textId="77777777" w:rsidR="001F7940" w:rsidRPr="002F5B6B" w:rsidRDefault="001F7940" w:rsidP="00BE0860">
            <w:pPr>
              <w:keepNext/>
              <w:keepLines/>
              <w:spacing w:after="0"/>
              <w:rPr>
                <w:rFonts w:ascii="Arial" w:hAnsi="Arial"/>
                <w:sz w:val="18"/>
              </w:rPr>
            </w:pPr>
            <w:r w:rsidRPr="002F5B6B">
              <w:rPr>
                <w:rFonts w:ascii="Arial" w:hAnsi="Arial"/>
                <w:sz w:val="18"/>
              </w:rPr>
              <w:t>Mac Address of the UE.</w:t>
            </w:r>
          </w:p>
        </w:tc>
        <w:tc>
          <w:tcPr>
            <w:tcW w:w="1559" w:type="dxa"/>
          </w:tcPr>
          <w:p w14:paraId="0699FEAC" w14:textId="77777777" w:rsidR="001F7940" w:rsidRPr="002F5B6B" w:rsidRDefault="001F7940" w:rsidP="00BE0860">
            <w:pPr>
              <w:keepNext/>
              <w:keepLines/>
              <w:spacing w:after="0"/>
              <w:rPr>
                <w:rFonts w:ascii="Arial" w:hAnsi="Arial"/>
                <w:sz w:val="18"/>
              </w:rPr>
            </w:pPr>
            <w:r w:rsidRPr="002F5B6B">
              <w:rPr>
                <w:rFonts w:ascii="Arial" w:hAnsi="Arial"/>
                <w:sz w:val="18"/>
              </w:rPr>
              <w:t>ExtendedSessionInformation</w:t>
            </w:r>
          </w:p>
        </w:tc>
      </w:tr>
      <w:tr w:rsidR="00ED1DF4" w:rsidRPr="002F5B6B" w14:paraId="0B630B26" w14:textId="77777777" w:rsidTr="00BE0860">
        <w:trPr>
          <w:jc w:val="center"/>
        </w:trPr>
        <w:tc>
          <w:tcPr>
            <w:tcW w:w="2090" w:type="dxa"/>
          </w:tcPr>
          <w:p w14:paraId="0F08F81F" w14:textId="77777777" w:rsidR="00ED1DF4" w:rsidRPr="002F5B6B" w:rsidRDefault="00ED1DF4" w:rsidP="00ED1DF4">
            <w:pPr>
              <w:keepNext/>
              <w:keepLines/>
              <w:spacing w:after="0"/>
              <w:rPr>
                <w:rFonts w:ascii="Arial" w:hAnsi="Arial"/>
                <w:sz w:val="18"/>
              </w:rPr>
            </w:pPr>
            <w:r w:rsidRPr="003F76A1">
              <w:rPr>
                <w:rFonts w:ascii="Arial" w:hAnsi="Arial"/>
                <w:sz w:val="18"/>
              </w:rPr>
              <w:t>MutingExceptionInstructions</w:t>
            </w:r>
          </w:p>
        </w:tc>
        <w:tc>
          <w:tcPr>
            <w:tcW w:w="1948" w:type="dxa"/>
          </w:tcPr>
          <w:p w14:paraId="66237229" w14:textId="77777777" w:rsidR="00ED1DF4" w:rsidRPr="002F5B6B" w:rsidRDefault="00ED1DF4" w:rsidP="00ED1DF4">
            <w:pPr>
              <w:keepNext/>
              <w:keepLines/>
              <w:spacing w:after="0"/>
              <w:rPr>
                <w:rFonts w:ascii="Arial" w:hAnsi="Arial"/>
                <w:sz w:val="18"/>
              </w:rPr>
            </w:pPr>
            <w:r w:rsidRPr="002F5B6B">
              <w:rPr>
                <w:rFonts w:ascii="Arial" w:hAnsi="Arial"/>
                <w:sz w:val="18"/>
              </w:rPr>
              <w:t>3GPP TS 29.571 [14]</w:t>
            </w:r>
          </w:p>
        </w:tc>
        <w:tc>
          <w:tcPr>
            <w:tcW w:w="3969" w:type="dxa"/>
          </w:tcPr>
          <w:p w14:paraId="78DF71DF" w14:textId="77777777" w:rsidR="00ED1DF4" w:rsidRPr="002F5B6B" w:rsidRDefault="00ED1DF4" w:rsidP="00ED1DF4">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Pr>
          <w:p w14:paraId="2F207631" w14:textId="77777777" w:rsidR="00ED1DF4" w:rsidRPr="00B7270A" w:rsidRDefault="00ED1DF4" w:rsidP="00ED1DF4">
            <w:pPr>
              <w:keepNext/>
              <w:keepLines/>
              <w:spacing w:after="0"/>
              <w:rPr>
                <w:rFonts w:ascii="Arial" w:hAnsi="Arial"/>
                <w:sz w:val="18"/>
              </w:rPr>
            </w:pPr>
          </w:p>
        </w:tc>
      </w:tr>
      <w:tr w:rsidR="00ED1DF4" w:rsidRPr="002F5B6B" w14:paraId="63577B35" w14:textId="77777777" w:rsidTr="00BE0860">
        <w:trPr>
          <w:jc w:val="center"/>
        </w:trPr>
        <w:tc>
          <w:tcPr>
            <w:tcW w:w="2090" w:type="dxa"/>
          </w:tcPr>
          <w:p w14:paraId="71AF6002" w14:textId="77777777" w:rsidR="00ED1DF4" w:rsidRPr="003F76A1" w:rsidRDefault="00ED1DF4" w:rsidP="00ED1DF4">
            <w:pPr>
              <w:keepNext/>
              <w:keepLines/>
              <w:spacing w:after="0"/>
              <w:rPr>
                <w:rFonts w:ascii="Arial" w:hAnsi="Arial"/>
                <w:sz w:val="18"/>
              </w:rPr>
            </w:pPr>
            <w:r>
              <w:rPr>
                <w:rFonts w:ascii="Arial" w:hAnsi="Arial"/>
                <w:sz w:val="18"/>
              </w:rPr>
              <w:t>MutingNotificationsSettings</w:t>
            </w:r>
          </w:p>
        </w:tc>
        <w:tc>
          <w:tcPr>
            <w:tcW w:w="1948" w:type="dxa"/>
          </w:tcPr>
          <w:p w14:paraId="70031732" w14:textId="77777777" w:rsidR="00ED1DF4" w:rsidRPr="002F5B6B" w:rsidRDefault="00ED1DF4" w:rsidP="00ED1DF4">
            <w:pPr>
              <w:keepNext/>
              <w:keepLines/>
              <w:spacing w:after="0"/>
              <w:rPr>
                <w:rFonts w:ascii="Arial" w:hAnsi="Arial"/>
                <w:sz w:val="18"/>
              </w:rPr>
            </w:pPr>
            <w:r w:rsidRPr="002F5B6B">
              <w:rPr>
                <w:rFonts w:ascii="Arial" w:hAnsi="Arial"/>
                <w:sz w:val="18"/>
              </w:rPr>
              <w:t>3GPP TS 29.571 [14]</w:t>
            </w:r>
          </w:p>
        </w:tc>
        <w:tc>
          <w:tcPr>
            <w:tcW w:w="3969" w:type="dxa"/>
          </w:tcPr>
          <w:p w14:paraId="419DDDB6" w14:textId="77777777" w:rsidR="00ED1DF4" w:rsidRDefault="00ED1DF4" w:rsidP="00ED1DF4">
            <w:pPr>
              <w:keepNext/>
              <w:keepLines/>
              <w:spacing w:after="0"/>
              <w:rPr>
                <w:rFonts w:ascii="Arial" w:hAnsi="Arial"/>
                <w:sz w:val="18"/>
              </w:rPr>
            </w:pPr>
            <w:r>
              <w:rPr>
                <w:rFonts w:ascii="Arial" w:hAnsi="Arial"/>
                <w:sz w:val="18"/>
              </w:rPr>
              <w:t>Contains setting related to the muting of notifications.</w:t>
            </w:r>
          </w:p>
        </w:tc>
        <w:tc>
          <w:tcPr>
            <w:tcW w:w="1559" w:type="dxa"/>
          </w:tcPr>
          <w:p w14:paraId="604F7565" w14:textId="77777777" w:rsidR="00ED1DF4" w:rsidRPr="00B7270A" w:rsidRDefault="00ED1DF4" w:rsidP="00ED1DF4">
            <w:pPr>
              <w:keepNext/>
              <w:keepLines/>
              <w:spacing w:after="0"/>
              <w:rPr>
                <w:rFonts w:ascii="Arial" w:hAnsi="Arial"/>
                <w:sz w:val="18"/>
              </w:rPr>
            </w:pPr>
          </w:p>
        </w:tc>
      </w:tr>
      <w:tr w:rsidR="001F7940" w:rsidRPr="002F5B6B" w14:paraId="2B98F1D0" w14:textId="77777777" w:rsidTr="00BE0860">
        <w:trPr>
          <w:jc w:val="center"/>
        </w:trPr>
        <w:tc>
          <w:tcPr>
            <w:tcW w:w="2090" w:type="dxa"/>
          </w:tcPr>
          <w:p w14:paraId="2E1E8017"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1948" w:type="dxa"/>
          </w:tcPr>
          <w:p w14:paraId="6324B20B"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11CF38F9"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55C96E4A" w14:textId="77777777" w:rsidR="001F7940" w:rsidRPr="002F5B6B" w:rsidRDefault="001F7940" w:rsidP="00BE0860">
            <w:pPr>
              <w:keepNext/>
              <w:keepLines/>
              <w:spacing w:after="0"/>
              <w:rPr>
                <w:rFonts w:ascii="Arial" w:hAnsi="Arial"/>
                <w:sz w:val="18"/>
              </w:rPr>
            </w:pPr>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
        </w:tc>
      </w:tr>
      <w:tr w:rsidR="001F7940" w:rsidRPr="002F5B6B" w14:paraId="2936186E" w14:textId="77777777" w:rsidTr="00BE0860">
        <w:trPr>
          <w:jc w:val="center"/>
        </w:trPr>
        <w:tc>
          <w:tcPr>
            <w:tcW w:w="2090" w:type="dxa"/>
          </w:tcPr>
          <w:p w14:paraId="258185BE"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1948" w:type="dxa"/>
          </w:tcPr>
          <w:p w14:paraId="74F480F1" w14:textId="77777777" w:rsidR="001F7940" w:rsidRPr="002F5B6B" w:rsidRDefault="001F7940" w:rsidP="00BE0860">
            <w:pPr>
              <w:keepNext/>
              <w:keepLines/>
              <w:spacing w:after="0"/>
              <w:rPr>
                <w:rFonts w:ascii="Arial" w:hAnsi="Arial"/>
                <w:sz w:val="18"/>
              </w:rPr>
            </w:pPr>
            <w:r w:rsidRPr="002F5B6B">
              <w:rPr>
                <w:rFonts w:ascii="Arial" w:hAnsi="Arial"/>
                <w:sz w:val="18"/>
              </w:rPr>
              <w:t>3GPP TS 29.508 [15]</w:t>
            </w:r>
          </w:p>
        </w:tc>
        <w:tc>
          <w:tcPr>
            <w:tcW w:w="3969" w:type="dxa"/>
          </w:tcPr>
          <w:p w14:paraId="6303A339"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w:t>
            </w:r>
          </w:p>
        </w:tc>
        <w:tc>
          <w:tcPr>
            <w:tcW w:w="1559" w:type="dxa"/>
          </w:tcPr>
          <w:p w14:paraId="1D999D59" w14:textId="77777777" w:rsidR="001F7940" w:rsidRPr="002F5B6B" w:rsidRDefault="001F7940" w:rsidP="00BE0860">
            <w:pPr>
              <w:keepNext/>
              <w:keepLines/>
              <w:spacing w:after="0"/>
              <w:rPr>
                <w:rFonts w:ascii="Arial" w:hAnsi="Arial"/>
                <w:sz w:val="18"/>
              </w:rPr>
            </w:pPr>
          </w:p>
        </w:tc>
      </w:tr>
      <w:tr w:rsidR="001F7940" w:rsidRPr="002F5B6B" w14:paraId="47E5DC7F" w14:textId="77777777" w:rsidTr="00BE0860">
        <w:trPr>
          <w:jc w:val="center"/>
        </w:trPr>
        <w:tc>
          <w:tcPr>
            <w:tcW w:w="2090" w:type="dxa"/>
          </w:tcPr>
          <w:p w14:paraId="1B53F72D" w14:textId="77777777" w:rsidR="001F7940" w:rsidRPr="002F5B6B" w:rsidRDefault="001F7940" w:rsidP="00BE0860">
            <w:pPr>
              <w:keepNext/>
              <w:keepLines/>
              <w:spacing w:after="0"/>
              <w:rPr>
                <w:rFonts w:ascii="Arial" w:hAnsi="Arial"/>
                <w:sz w:val="18"/>
              </w:rPr>
            </w:pPr>
            <w:r w:rsidRPr="002F5B6B">
              <w:rPr>
                <w:rFonts w:ascii="Arial" w:hAnsi="Arial"/>
                <w:sz w:val="18"/>
              </w:rPr>
              <w:t>PartitioningCriteria</w:t>
            </w:r>
          </w:p>
        </w:tc>
        <w:tc>
          <w:tcPr>
            <w:tcW w:w="1948" w:type="dxa"/>
          </w:tcPr>
          <w:p w14:paraId="7F3E2A33"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0EE5D0DB" w14:textId="77777777" w:rsidR="001F7940" w:rsidRPr="002F5B6B" w:rsidRDefault="001F7940" w:rsidP="00BE0860">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218A0B72"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32B6323A" w14:textId="77777777" w:rsidTr="00BE0860">
        <w:trPr>
          <w:jc w:val="center"/>
        </w:trPr>
        <w:tc>
          <w:tcPr>
            <w:tcW w:w="2090" w:type="dxa"/>
          </w:tcPr>
          <w:p w14:paraId="5848C3EF" w14:textId="77777777" w:rsidR="001F7940" w:rsidRPr="002F5B6B" w:rsidRDefault="001F7940" w:rsidP="00BE0860">
            <w:pPr>
              <w:keepNext/>
              <w:keepLines/>
              <w:spacing w:after="0"/>
              <w:rPr>
                <w:rFonts w:ascii="Arial" w:hAnsi="Arial"/>
                <w:sz w:val="18"/>
              </w:rPr>
            </w:pPr>
            <w:r w:rsidRPr="002F5B6B">
              <w:rPr>
                <w:rFonts w:ascii="Arial" w:hAnsi="Arial"/>
                <w:sz w:val="18"/>
              </w:rPr>
              <w:t>PlmnIdNid</w:t>
            </w:r>
          </w:p>
        </w:tc>
        <w:tc>
          <w:tcPr>
            <w:tcW w:w="1948" w:type="dxa"/>
          </w:tcPr>
          <w:p w14:paraId="7A9192D2"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3DBA6AD1" w14:textId="77777777" w:rsidR="001F7940" w:rsidRPr="002F5B6B" w:rsidRDefault="001F7940" w:rsidP="00BE0860">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33A09663" w14:textId="77777777" w:rsidR="001F7940" w:rsidRPr="002F5B6B" w:rsidRDefault="001F7940" w:rsidP="00BE0860">
            <w:pPr>
              <w:keepNext/>
              <w:keepLines/>
              <w:spacing w:after="0"/>
              <w:rPr>
                <w:rFonts w:ascii="Arial" w:hAnsi="Arial"/>
                <w:sz w:val="18"/>
              </w:rPr>
            </w:pPr>
          </w:p>
        </w:tc>
      </w:tr>
      <w:tr w:rsidR="001F7940" w:rsidRPr="002F5B6B" w14:paraId="393D1032" w14:textId="77777777" w:rsidTr="00BE0860">
        <w:trPr>
          <w:jc w:val="center"/>
        </w:trPr>
        <w:tc>
          <w:tcPr>
            <w:tcW w:w="2090" w:type="dxa"/>
          </w:tcPr>
          <w:p w14:paraId="12B1A1E1" w14:textId="77777777" w:rsidR="001F7940" w:rsidRPr="002F5B6B" w:rsidRDefault="001F7940" w:rsidP="00BE0860">
            <w:pPr>
              <w:keepNext/>
              <w:keepLines/>
              <w:spacing w:after="0"/>
              <w:rPr>
                <w:rFonts w:ascii="Arial" w:hAnsi="Arial"/>
                <w:sz w:val="18"/>
              </w:rPr>
            </w:pPr>
            <w:r w:rsidRPr="002F5B6B">
              <w:rPr>
                <w:rFonts w:ascii="Arial" w:hAnsi="Arial"/>
                <w:sz w:val="18"/>
              </w:rPr>
              <w:t>RatType</w:t>
            </w:r>
          </w:p>
        </w:tc>
        <w:tc>
          <w:tcPr>
            <w:tcW w:w="1948" w:type="dxa"/>
          </w:tcPr>
          <w:p w14:paraId="439C012A"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52E58C96" w14:textId="77777777" w:rsidR="001F7940" w:rsidRPr="002F5B6B" w:rsidRDefault="001F7940" w:rsidP="00BE0860">
            <w:pPr>
              <w:keepNext/>
              <w:keepLines/>
              <w:spacing w:after="0"/>
              <w:rPr>
                <w:rFonts w:ascii="Arial" w:hAnsi="Arial"/>
                <w:sz w:val="18"/>
              </w:rPr>
            </w:pPr>
            <w:r w:rsidRPr="002F5B6B">
              <w:rPr>
                <w:rFonts w:ascii="Arial" w:hAnsi="Arial"/>
                <w:sz w:val="18"/>
              </w:rPr>
              <w:t>RAT Type.</w:t>
            </w:r>
          </w:p>
        </w:tc>
        <w:tc>
          <w:tcPr>
            <w:tcW w:w="1559" w:type="dxa"/>
          </w:tcPr>
          <w:p w14:paraId="4B4F38A6" w14:textId="77777777" w:rsidR="001F7940" w:rsidRPr="002F5B6B" w:rsidRDefault="001F7940" w:rsidP="00BE0860">
            <w:pPr>
              <w:keepNext/>
              <w:keepLines/>
              <w:spacing w:after="0"/>
              <w:rPr>
                <w:rFonts w:ascii="Arial" w:hAnsi="Arial"/>
                <w:sz w:val="18"/>
              </w:rPr>
            </w:pPr>
          </w:p>
        </w:tc>
      </w:tr>
      <w:tr w:rsidR="001F7940" w:rsidRPr="002F5B6B" w14:paraId="02456B75" w14:textId="77777777" w:rsidTr="00BE0860">
        <w:trPr>
          <w:jc w:val="center"/>
        </w:trPr>
        <w:tc>
          <w:tcPr>
            <w:tcW w:w="2090" w:type="dxa"/>
          </w:tcPr>
          <w:p w14:paraId="76A32A79" w14:textId="77777777" w:rsidR="001F7940" w:rsidRPr="002F5B6B" w:rsidRDefault="001F7940" w:rsidP="00BE0860">
            <w:pPr>
              <w:keepNext/>
              <w:keepLines/>
              <w:spacing w:after="0"/>
              <w:rPr>
                <w:rFonts w:ascii="Arial" w:hAnsi="Arial"/>
                <w:sz w:val="18"/>
              </w:rPr>
            </w:pPr>
            <w:r w:rsidRPr="002F5B6B">
              <w:rPr>
                <w:rFonts w:ascii="Arial" w:hAnsi="Arial"/>
                <w:sz w:val="18"/>
              </w:rPr>
              <w:t>RedirectResponse</w:t>
            </w:r>
          </w:p>
        </w:tc>
        <w:tc>
          <w:tcPr>
            <w:tcW w:w="1948" w:type="dxa"/>
          </w:tcPr>
          <w:p w14:paraId="6CA15BC4"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054A5921" w14:textId="77777777" w:rsidR="001F7940" w:rsidRPr="002F5B6B" w:rsidRDefault="001F7940" w:rsidP="00BE0860">
            <w:pPr>
              <w:keepNext/>
              <w:keepLines/>
              <w:spacing w:after="0"/>
              <w:rPr>
                <w:rFonts w:ascii="Arial" w:hAnsi="Arial"/>
                <w:sz w:val="18"/>
              </w:rPr>
            </w:pPr>
            <w:r w:rsidRPr="002F5B6B">
              <w:rPr>
                <w:rFonts w:ascii="Arial" w:hAnsi="Arial"/>
                <w:sz w:val="18"/>
              </w:rPr>
              <w:t>Contains redirection related information.</w:t>
            </w:r>
          </w:p>
        </w:tc>
        <w:tc>
          <w:tcPr>
            <w:tcW w:w="1559" w:type="dxa"/>
          </w:tcPr>
          <w:p w14:paraId="104A0243" w14:textId="77777777" w:rsidR="001F7940" w:rsidRPr="002F5B6B" w:rsidRDefault="001F7940" w:rsidP="00BE0860">
            <w:pPr>
              <w:keepNext/>
              <w:keepLines/>
              <w:spacing w:after="0"/>
              <w:rPr>
                <w:rFonts w:ascii="Arial" w:hAnsi="Arial"/>
                <w:sz w:val="18"/>
              </w:rPr>
            </w:pPr>
            <w:r w:rsidRPr="002F5B6B">
              <w:rPr>
                <w:rFonts w:ascii="Arial" w:hAnsi="Arial"/>
                <w:sz w:val="18"/>
              </w:rPr>
              <w:t>ES3XX</w:t>
            </w:r>
          </w:p>
        </w:tc>
      </w:tr>
      <w:tr w:rsidR="001F7940" w:rsidRPr="002F5B6B" w14:paraId="113F3A5E" w14:textId="77777777" w:rsidTr="00BE0860">
        <w:trPr>
          <w:jc w:val="center"/>
        </w:trPr>
        <w:tc>
          <w:tcPr>
            <w:tcW w:w="2090" w:type="dxa"/>
          </w:tcPr>
          <w:p w14:paraId="3C3813F0"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1948" w:type="dxa"/>
          </w:tcPr>
          <w:p w14:paraId="4E61AD04"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1437403B" w14:textId="77777777" w:rsidR="001F7940" w:rsidRPr="002F5B6B" w:rsidRDefault="001F7940" w:rsidP="00BE0860">
            <w:pPr>
              <w:keepNext/>
              <w:keepLines/>
              <w:spacing w:after="0"/>
              <w:rPr>
                <w:rFonts w:ascii="Arial" w:hAnsi="Arial"/>
                <w:sz w:val="18"/>
              </w:rPr>
            </w:pPr>
            <w:r w:rsidRPr="002F5B6B">
              <w:rPr>
                <w:rFonts w:ascii="Arial" w:hAnsi="Arial"/>
                <w:sz w:val="18"/>
              </w:rPr>
              <w:t>Sampling Ratio.</w:t>
            </w:r>
          </w:p>
        </w:tc>
        <w:tc>
          <w:tcPr>
            <w:tcW w:w="1559" w:type="dxa"/>
          </w:tcPr>
          <w:p w14:paraId="26A7DFBE" w14:textId="77777777" w:rsidR="001F7940" w:rsidRPr="002F5B6B" w:rsidRDefault="001F7940" w:rsidP="00BE0860">
            <w:pPr>
              <w:keepNext/>
              <w:keepLines/>
              <w:spacing w:after="0"/>
              <w:rPr>
                <w:rFonts w:ascii="Arial" w:hAnsi="Arial"/>
                <w:sz w:val="18"/>
              </w:rPr>
            </w:pPr>
          </w:p>
        </w:tc>
      </w:tr>
      <w:tr w:rsidR="001F7940" w:rsidRPr="002F5B6B" w14:paraId="06ABB3D0" w14:textId="77777777" w:rsidTr="00BE0860">
        <w:trPr>
          <w:jc w:val="center"/>
        </w:trPr>
        <w:tc>
          <w:tcPr>
            <w:tcW w:w="2090" w:type="dxa"/>
          </w:tcPr>
          <w:p w14:paraId="41AEE06B" w14:textId="77777777" w:rsidR="001F7940" w:rsidRPr="002F5B6B" w:rsidRDefault="001F7940" w:rsidP="00BE0860">
            <w:pPr>
              <w:keepNext/>
              <w:keepLines/>
              <w:spacing w:after="0"/>
              <w:rPr>
                <w:rFonts w:ascii="Arial" w:hAnsi="Arial"/>
                <w:sz w:val="18"/>
              </w:rPr>
            </w:pPr>
            <w:r w:rsidRPr="002F5B6B">
              <w:rPr>
                <w:rFonts w:ascii="Arial" w:hAnsi="Arial"/>
                <w:sz w:val="18"/>
              </w:rPr>
              <w:t>SatelliteBackhaulCategory</w:t>
            </w:r>
          </w:p>
        </w:tc>
        <w:tc>
          <w:tcPr>
            <w:tcW w:w="1948" w:type="dxa"/>
          </w:tcPr>
          <w:p w14:paraId="6CE45284"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0E3E9681" w14:textId="77777777" w:rsidR="001F7940" w:rsidRPr="002F5B6B" w:rsidRDefault="001F7940" w:rsidP="00BE0860">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122092C8" w14:textId="77777777" w:rsidR="001F7940" w:rsidRPr="002F5B6B" w:rsidRDefault="001F7940" w:rsidP="00BE0860">
            <w:pPr>
              <w:keepNext/>
              <w:keepLines/>
              <w:spacing w:after="0"/>
              <w:rPr>
                <w:rFonts w:ascii="Arial" w:hAnsi="Arial"/>
                <w:sz w:val="18"/>
              </w:rPr>
            </w:pPr>
            <w:r w:rsidRPr="002F5B6B">
              <w:rPr>
                <w:rFonts w:ascii="Arial" w:hAnsi="Arial"/>
                <w:sz w:val="18"/>
              </w:rPr>
              <w:t>SatelliteBackhaul</w:t>
            </w:r>
          </w:p>
        </w:tc>
      </w:tr>
      <w:tr w:rsidR="001F7940" w:rsidRPr="002F5B6B" w14:paraId="4CCE7062" w14:textId="77777777" w:rsidTr="00BE0860">
        <w:trPr>
          <w:jc w:val="center"/>
        </w:trPr>
        <w:tc>
          <w:tcPr>
            <w:tcW w:w="2090" w:type="dxa"/>
          </w:tcPr>
          <w:p w14:paraId="041DEC09" w14:textId="77777777" w:rsidR="001F7940" w:rsidRPr="002F5B6B" w:rsidRDefault="001F7940" w:rsidP="00BE0860">
            <w:pPr>
              <w:keepNext/>
              <w:keepLines/>
              <w:spacing w:after="0"/>
              <w:rPr>
                <w:rFonts w:ascii="Arial" w:hAnsi="Arial"/>
                <w:sz w:val="18"/>
              </w:rPr>
            </w:pPr>
            <w:r w:rsidRPr="002F5B6B">
              <w:rPr>
                <w:rFonts w:ascii="Arial" w:hAnsi="Arial"/>
                <w:sz w:val="18"/>
              </w:rPr>
              <w:t>ServiceAreaCoverageInfo</w:t>
            </w:r>
          </w:p>
        </w:tc>
        <w:tc>
          <w:tcPr>
            <w:tcW w:w="1948" w:type="dxa"/>
          </w:tcPr>
          <w:p w14:paraId="0AF4D4F6" w14:textId="77777777" w:rsidR="001F7940" w:rsidRPr="002F5B6B" w:rsidRDefault="001F7940" w:rsidP="00BE0860">
            <w:pPr>
              <w:keepNext/>
              <w:keepLines/>
              <w:spacing w:after="0"/>
              <w:rPr>
                <w:rFonts w:ascii="Arial" w:hAnsi="Arial"/>
                <w:sz w:val="18"/>
              </w:rPr>
            </w:pPr>
            <w:r w:rsidRPr="002F5B6B">
              <w:rPr>
                <w:rFonts w:ascii="Arial" w:hAnsi="Arial"/>
                <w:sz w:val="18"/>
              </w:rPr>
              <w:t>3GPP TS 29.534 [23]</w:t>
            </w:r>
          </w:p>
        </w:tc>
        <w:tc>
          <w:tcPr>
            <w:tcW w:w="3969" w:type="dxa"/>
          </w:tcPr>
          <w:p w14:paraId="6D9AA3FA" w14:textId="77777777" w:rsidR="001F7940" w:rsidRPr="002F5B6B" w:rsidRDefault="001F7940" w:rsidP="00BE0860">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60919A04" w14:textId="77777777" w:rsidR="001F7940" w:rsidRPr="002F5B6B" w:rsidRDefault="001F7940" w:rsidP="00BE0860">
            <w:pPr>
              <w:keepNext/>
              <w:keepLines/>
              <w:spacing w:after="0"/>
              <w:rPr>
                <w:rFonts w:ascii="Arial" w:hAnsi="Arial"/>
                <w:sz w:val="18"/>
              </w:rPr>
            </w:pPr>
            <w:r w:rsidRPr="002F5B6B">
              <w:rPr>
                <w:rFonts w:ascii="Arial" w:hAnsi="Arial"/>
                <w:sz w:val="18"/>
              </w:rPr>
              <w:t>AMPoliciesEvents</w:t>
            </w:r>
          </w:p>
        </w:tc>
      </w:tr>
      <w:tr w:rsidR="001F7940" w:rsidRPr="002F5B6B" w14:paraId="49EB7DAB" w14:textId="77777777" w:rsidTr="00BE0860">
        <w:trPr>
          <w:jc w:val="center"/>
        </w:trPr>
        <w:tc>
          <w:tcPr>
            <w:tcW w:w="2090" w:type="dxa"/>
          </w:tcPr>
          <w:p w14:paraId="26BA2CC8" w14:textId="77777777" w:rsidR="001F7940" w:rsidRPr="002F5B6B" w:rsidRDefault="001F7940" w:rsidP="00BE0860">
            <w:pPr>
              <w:keepNext/>
              <w:keepLines/>
              <w:spacing w:after="0"/>
              <w:rPr>
                <w:rFonts w:ascii="Arial" w:hAnsi="Arial"/>
                <w:sz w:val="18"/>
              </w:rPr>
            </w:pPr>
            <w:r w:rsidRPr="002F5B6B">
              <w:rPr>
                <w:rFonts w:ascii="Arial" w:hAnsi="Arial"/>
                <w:sz w:val="18"/>
              </w:rPr>
              <w:t>Snssai</w:t>
            </w:r>
          </w:p>
        </w:tc>
        <w:tc>
          <w:tcPr>
            <w:tcW w:w="1948" w:type="dxa"/>
          </w:tcPr>
          <w:p w14:paraId="4F54AB94"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7E472C12" w14:textId="77777777" w:rsidR="001F7940" w:rsidRPr="002F5B6B" w:rsidRDefault="001F7940" w:rsidP="00BE0860">
            <w:pPr>
              <w:keepNext/>
              <w:keepLines/>
              <w:spacing w:after="0"/>
              <w:rPr>
                <w:rFonts w:ascii="Arial" w:hAnsi="Arial"/>
                <w:sz w:val="18"/>
              </w:rPr>
            </w:pPr>
            <w:r w:rsidRPr="002F5B6B">
              <w:rPr>
                <w:rFonts w:ascii="Arial" w:hAnsi="Arial"/>
                <w:sz w:val="18"/>
              </w:rPr>
              <w:t>Identifies a S-NSSAI.</w:t>
            </w:r>
          </w:p>
        </w:tc>
        <w:tc>
          <w:tcPr>
            <w:tcW w:w="1559" w:type="dxa"/>
          </w:tcPr>
          <w:p w14:paraId="0B72B08B" w14:textId="77777777" w:rsidR="001F7940" w:rsidRPr="002F5B6B" w:rsidRDefault="001F7940" w:rsidP="00BE0860">
            <w:pPr>
              <w:keepNext/>
              <w:keepLines/>
              <w:spacing w:after="0"/>
              <w:rPr>
                <w:rFonts w:ascii="Arial" w:hAnsi="Arial"/>
                <w:sz w:val="18"/>
              </w:rPr>
            </w:pPr>
          </w:p>
        </w:tc>
      </w:tr>
      <w:tr w:rsidR="001F7940" w:rsidRPr="002F5B6B" w14:paraId="7B0EBF69" w14:textId="77777777" w:rsidTr="00BE0860">
        <w:trPr>
          <w:jc w:val="center"/>
        </w:trPr>
        <w:tc>
          <w:tcPr>
            <w:tcW w:w="2090" w:type="dxa"/>
          </w:tcPr>
          <w:p w14:paraId="6A40D34C" w14:textId="77777777" w:rsidR="001F7940" w:rsidRPr="002F5B6B" w:rsidRDefault="001F7940" w:rsidP="00BE0860">
            <w:pPr>
              <w:keepNext/>
              <w:keepLines/>
              <w:spacing w:after="0"/>
              <w:rPr>
                <w:rFonts w:ascii="Arial" w:hAnsi="Arial"/>
                <w:sz w:val="18"/>
              </w:rPr>
            </w:pPr>
            <w:r w:rsidRPr="002F5B6B">
              <w:rPr>
                <w:rFonts w:ascii="Arial" w:hAnsi="Arial"/>
                <w:sz w:val="18"/>
              </w:rPr>
              <w:t>Supi</w:t>
            </w:r>
          </w:p>
        </w:tc>
        <w:tc>
          <w:tcPr>
            <w:tcW w:w="1948" w:type="dxa"/>
          </w:tcPr>
          <w:p w14:paraId="53F70411"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4663EAE0" w14:textId="77777777" w:rsidR="001F7940" w:rsidRPr="002F5B6B" w:rsidRDefault="001F7940" w:rsidP="00BE0860">
            <w:pPr>
              <w:keepNext/>
              <w:keepLines/>
              <w:spacing w:after="0"/>
              <w:rPr>
                <w:rFonts w:ascii="Arial" w:hAnsi="Arial"/>
                <w:sz w:val="18"/>
              </w:rPr>
            </w:pPr>
            <w:r w:rsidRPr="002F5B6B">
              <w:rPr>
                <w:rFonts w:ascii="Arial" w:hAnsi="Arial"/>
                <w:sz w:val="18"/>
              </w:rPr>
              <w:t>Identifies the SUPI of the UE.</w:t>
            </w:r>
          </w:p>
        </w:tc>
        <w:tc>
          <w:tcPr>
            <w:tcW w:w="1559" w:type="dxa"/>
          </w:tcPr>
          <w:p w14:paraId="02366008" w14:textId="77777777" w:rsidR="001F7940" w:rsidRPr="002F5B6B" w:rsidRDefault="001F7940" w:rsidP="00BE0860">
            <w:pPr>
              <w:keepNext/>
              <w:keepLines/>
              <w:spacing w:after="0"/>
              <w:rPr>
                <w:rFonts w:ascii="Arial" w:hAnsi="Arial"/>
                <w:sz w:val="18"/>
              </w:rPr>
            </w:pPr>
          </w:p>
        </w:tc>
      </w:tr>
      <w:tr w:rsidR="001F7940" w:rsidRPr="002F5B6B" w14:paraId="71F9DF92" w14:textId="77777777" w:rsidTr="00BE0860">
        <w:trPr>
          <w:jc w:val="center"/>
        </w:trPr>
        <w:tc>
          <w:tcPr>
            <w:tcW w:w="2090" w:type="dxa"/>
          </w:tcPr>
          <w:p w14:paraId="7FD21B4D" w14:textId="77777777" w:rsidR="001F7940" w:rsidRPr="002F5B6B" w:rsidRDefault="001F7940" w:rsidP="00BE0860">
            <w:pPr>
              <w:keepNext/>
              <w:keepLines/>
              <w:spacing w:after="0"/>
              <w:rPr>
                <w:rFonts w:ascii="Arial" w:hAnsi="Arial"/>
                <w:sz w:val="18"/>
              </w:rPr>
            </w:pPr>
            <w:r w:rsidRPr="002F5B6B">
              <w:rPr>
                <w:rFonts w:ascii="Arial" w:hAnsi="Arial"/>
                <w:sz w:val="18"/>
              </w:rPr>
              <w:t>SupportedFeatures</w:t>
            </w:r>
          </w:p>
        </w:tc>
        <w:tc>
          <w:tcPr>
            <w:tcW w:w="1948" w:type="dxa"/>
          </w:tcPr>
          <w:p w14:paraId="3A6E48FE"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33F30108" w14:textId="77777777" w:rsidR="001F7940" w:rsidRPr="002F5B6B" w:rsidRDefault="001F7940" w:rsidP="00BE0860">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0C7B51B2" w14:textId="77777777" w:rsidR="001F7940" w:rsidRPr="002F5B6B" w:rsidRDefault="001F7940" w:rsidP="00BE0860">
            <w:pPr>
              <w:keepNext/>
              <w:keepLines/>
              <w:spacing w:after="0"/>
              <w:rPr>
                <w:rFonts w:ascii="Arial" w:hAnsi="Arial"/>
                <w:sz w:val="18"/>
              </w:rPr>
            </w:pPr>
          </w:p>
        </w:tc>
      </w:tr>
      <w:tr w:rsidR="001F7940" w:rsidRPr="002F5B6B" w14:paraId="79075A0E" w14:textId="77777777" w:rsidTr="00BE0860">
        <w:trPr>
          <w:jc w:val="center"/>
        </w:trPr>
        <w:tc>
          <w:tcPr>
            <w:tcW w:w="2090" w:type="dxa"/>
          </w:tcPr>
          <w:p w14:paraId="1A02CFF0"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1948" w:type="dxa"/>
          </w:tcPr>
          <w:p w14:paraId="78EFF33D" w14:textId="77777777" w:rsidR="001F7940" w:rsidRPr="002F5B6B" w:rsidRDefault="001F7940" w:rsidP="00BE0860">
            <w:pPr>
              <w:keepNext/>
              <w:keepLines/>
              <w:spacing w:after="0"/>
              <w:rPr>
                <w:rFonts w:ascii="Arial" w:hAnsi="Arial"/>
                <w:sz w:val="18"/>
              </w:rPr>
            </w:pPr>
            <w:r w:rsidRPr="002F5B6B">
              <w:rPr>
                <w:rFonts w:ascii="Arial" w:hAnsi="Arial"/>
                <w:sz w:val="18"/>
              </w:rPr>
              <w:t>3GPP TS 29.571 [14]</w:t>
            </w:r>
          </w:p>
        </w:tc>
        <w:tc>
          <w:tcPr>
            <w:tcW w:w="3969" w:type="dxa"/>
          </w:tcPr>
          <w:p w14:paraId="28536F30" w14:textId="77777777" w:rsidR="001F7940" w:rsidRPr="002F5B6B" w:rsidRDefault="001F7940" w:rsidP="00BE0860">
            <w:pPr>
              <w:keepNext/>
              <w:keepLines/>
              <w:spacing w:after="0"/>
              <w:rPr>
                <w:rFonts w:ascii="Arial" w:hAnsi="Arial"/>
                <w:sz w:val="18"/>
              </w:rPr>
            </w:pPr>
            <w:r w:rsidRPr="002F5B6B">
              <w:rPr>
                <w:rFonts w:ascii="Arial" w:hAnsi="Arial"/>
                <w:sz w:val="18"/>
              </w:rPr>
              <w:t>Unsigned integer.</w:t>
            </w:r>
          </w:p>
        </w:tc>
        <w:tc>
          <w:tcPr>
            <w:tcW w:w="1559" w:type="dxa"/>
          </w:tcPr>
          <w:p w14:paraId="23DD3A03" w14:textId="77777777" w:rsidR="001F7940" w:rsidRPr="002F5B6B" w:rsidRDefault="001F7940" w:rsidP="00BE0860">
            <w:pPr>
              <w:keepNext/>
              <w:keepLines/>
              <w:spacing w:after="0"/>
              <w:rPr>
                <w:rFonts w:ascii="Arial" w:hAnsi="Arial"/>
                <w:sz w:val="18"/>
              </w:rPr>
            </w:pPr>
          </w:p>
        </w:tc>
      </w:tr>
      <w:tr w:rsidR="001F7940" w:rsidRPr="002F5B6B" w14:paraId="4ABA4BE8" w14:textId="77777777" w:rsidTr="00BE0860">
        <w:trPr>
          <w:jc w:val="center"/>
        </w:trPr>
        <w:tc>
          <w:tcPr>
            <w:tcW w:w="9566" w:type="dxa"/>
            <w:gridSpan w:val="4"/>
          </w:tcPr>
          <w:p w14:paraId="2A16CA8A" w14:textId="77777777" w:rsidR="001F7940" w:rsidRPr="002F5B6B" w:rsidRDefault="001F7940" w:rsidP="00BE0860">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"AnGwAddress" data structure is only used to encode the ePDG address and is only applicable to the 5GS and EPC/E-UTRAN interworking scenario as defined in 3GPP TS 29.512 [9], Annex B.</w:t>
            </w:r>
          </w:p>
          <w:p w14:paraId="4764E8EC" w14:textId="77777777" w:rsidR="001F7940" w:rsidRPr="002F5B6B" w:rsidRDefault="001F7940" w:rsidP="00BE0860">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In order to support a set of MAC addresses with a specific range in the traffic filter, feature MacAddressRange as specified in clause 5.8 shall be supported.</w:t>
            </w:r>
          </w:p>
          <w:p w14:paraId="054888F1" w14:textId="77777777" w:rsidR="001F7940" w:rsidRPr="002F5B6B" w:rsidRDefault="001F7940" w:rsidP="00BE0860">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w:t>
            </w:r>
            <w:r w:rsidRPr="002F5B6B">
              <w:rPr>
                <w:rFonts w:ascii="Arial" w:eastAsia="SimSun" w:hAnsi="Arial"/>
                <w:sz w:val="18"/>
              </w:rPr>
              <w:t xml:space="preserve"> of the PLMN </w:t>
            </w:r>
            <w:r w:rsidRPr="002F5B6B">
              <w:rPr>
                <w:rFonts w:ascii="Arial" w:hAnsi="Arial"/>
                <w:sz w:val="18"/>
              </w:rPr>
              <w:t>Identifier</w:t>
            </w:r>
            <w:r w:rsidRPr="002F5B6B">
              <w:rPr>
                <w:rFonts w:ascii="Arial" w:eastAsia="SimSun" w:hAnsi="Arial"/>
                <w:sz w:val="18"/>
              </w:rPr>
              <w:t xml:space="preserve"> and the NID.</w:t>
            </w:r>
          </w:p>
        </w:tc>
      </w:tr>
    </w:tbl>
    <w:p w14:paraId="67FEF29F" w14:textId="77777777" w:rsidR="00ED34BF" w:rsidRDefault="00ED34BF"/>
    <w:p w14:paraId="3AAEBAD1" w14:textId="77777777" w:rsidR="00ED34BF" w:rsidRDefault="00ED34BF">
      <w:pPr>
        <w:pStyle w:val="Heading3"/>
        <w:rPr>
          <w:lang w:val="en-US"/>
        </w:rPr>
      </w:pPr>
      <w:bookmarkStart w:id="380" w:name="_Toc20407592"/>
      <w:bookmarkStart w:id="381" w:name="_Toc36040401"/>
      <w:bookmarkStart w:id="382" w:name="_Toc45134292"/>
      <w:bookmarkStart w:id="383" w:name="_Toc51763490"/>
      <w:bookmarkStart w:id="384" w:name="_Toc59018750"/>
      <w:bookmarkStart w:id="385" w:name="_Toc209513977"/>
      <w:r>
        <w:rPr>
          <w:lang w:val="en-US"/>
        </w:rPr>
        <w:t>5.6.2</w:t>
      </w:r>
      <w:r>
        <w:rPr>
          <w:lang w:val="en-US"/>
        </w:rPr>
        <w:tab/>
        <w:t>Structured data types</w:t>
      </w:r>
      <w:bookmarkEnd w:id="380"/>
      <w:bookmarkEnd w:id="381"/>
      <w:bookmarkEnd w:id="382"/>
      <w:bookmarkEnd w:id="383"/>
      <w:bookmarkEnd w:id="384"/>
      <w:bookmarkEnd w:id="385"/>
    </w:p>
    <w:p w14:paraId="5C41C3D5" w14:textId="77777777" w:rsidR="00ED34BF" w:rsidRDefault="00ED34BF">
      <w:pPr>
        <w:pStyle w:val="Heading4"/>
      </w:pPr>
      <w:bookmarkStart w:id="386" w:name="_Toc20407593"/>
      <w:bookmarkStart w:id="387" w:name="_Toc36040402"/>
      <w:bookmarkStart w:id="388" w:name="_Toc45134293"/>
      <w:bookmarkStart w:id="389" w:name="_Toc51763491"/>
      <w:bookmarkStart w:id="390" w:name="_Toc59018751"/>
      <w:bookmarkStart w:id="391" w:name="_Toc209513978"/>
      <w:r>
        <w:t>5.6.2.1</w:t>
      </w:r>
      <w:r>
        <w:tab/>
        <w:t>Introduction</w:t>
      </w:r>
      <w:bookmarkEnd w:id="386"/>
      <w:bookmarkEnd w:id="387"/>
      <w:bookmarkEnd w:id="388"/>
      <w:bookmarkEnd w:id="389"/>
      <w:bookmarkEnd w:id="390"/>
      <w:bookmarkEnd w:id="391"/>
    </w:p>
    <w:p w14:paraId="6202AF66" w14:textId="77777777" w:rsidR="00ED34BF" w:rsidRDefault="00ED34BF">
      <w:r>
        <w:t xml:space="preserve">This </w:t>
      </w:r>
      <w:r w:rsidR="00DE637A">
        <w:t>clause</w:t>
      </w:r>
      <w:r>
        <w:t xml:space="preserve"> defines the structures to be used in resource representations.</w:t>
      </w:r>
    </w:p>
    <w:p w14:paraId="1C0FC0E9" w14:textId="77777777" w:rsidR="00EE3F7E" w:rsidRDefault="00EE3F7E" w:rsidP="00EE3F7E">
      <w:pPr>
        <w:pStyle w:val="Heading4"/>
      </w:pPr>
      <w:bookmarkStart w:id="392" w:name="_Toc20407595"/>
      <w:bookmarkStart w:id="393" w:name="_Toc36040404"/>
      <w:bookmarkStart w:id="394" w:name="_Toc45134295"/>
      <w:bookmarkStart w:id="395" w:name="_Toc51763493"/>
      <w:bookmarkStart w:id="396" w:name="_Toc59018753"/>
      <w:bookmarkStart w:id="397" w:name="_Toc20407594"/>
      <w:bookmarkStart w:id="398" w:name="_Toc36040403"/>
      <w:bookmarkStart w:id="399" w:name="_Toc45134294"/>
      <w:bookmarkStart w:id="400" w:name="_Toc51763492"/>
      <w:bookmarkStart w:id="401" w:name="_Toc59018752"/>
      <w:bookmarkStart w:id="402" w:name="_Toc209513979"/>
      <w:r>
        <w:t>5.6.2.2</w:t>
      </w:r>
      <w:r>
        <w:tab/>
        <w:t>Type PcEventExposureSubsc</w:t>
      </w:r>
      <w:bookmarkEnd w:id="397"/>
      <w:bookmarkEnd w:id="398"/>
      <w:bookmarkEnd w:id="399"/>
      <w:bookmarkEnd w:id="400"/>
      <w:bookmarkEnd w:id="401"/>
      <w:bookmarkEnd w:id="402"/>
    </w:p>
    <w:p w14:paraId="236870DB"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50FB2D18" w14:textId="77777777" w:rsidTr="008A4256">
        <w:trPr>
          <w:jc w:val="center"/>
        </w:trPr>
        <w:tc>
          <w:tcPr>
            <w:tcW w:w="1750" w:type="dxa"/>
            <w:shd w:val="clear" w:color="auto" w:fill="C0C0C0"/>
            <w:hideMark/>
          </w:tcPr>
          <w:p w14:paraId="78BE3C99" w14:textId="77777777" w:rsidR="00EE3F7E" w:rsidRPr="00D75DE2" w:rsidRDefault="00EE3F7E" w:rsidP="008A4256">
            <w:pPr>
              <w:pStyle w:val="TAH"/>
            </w:pPr>
            <w:r w:rsidRPr="00D75DE2">
              <w:t>Attribute name</w:t>
            </w:r>
          </w:p>
        </w:tc>
        <w:tc>
          <w:tcPr>
            <w:tcW w:w="1559" w:type="dxa"/>
            <w:shd w:val="clear" w:color="auto" w:fill="C0C0C0"/>
            <w:hideMark/>
          </w:tcPr>
          <w:p w14:paraId="3527BEE1" w14:textId="77777777" w:rsidR="00EE3F7E" w:rsidRPr="00D75DE2" w:rsidRDefault="00EE3F7E" w:rsidP="008A4256">
            <w:pPr>
              <w:pStyle w:val="TAH"/>
            </w:pPr>
            <w:r w:rsidRPr="00D75DE2">
              <w:t>Data type</w:t>
            </w:r>
          </w:p>
        </w:tc>
        <w:tc>
          <w:tcPr>
            <w:tcW w:w="482" w:type="dxa"/>
            <w:shd w:val="clear" w:color="auto" w:fill="C0C0C0"/>
            <w:hideMark/>
          </w:tcPr>
          <w:p w14:paraId="50D29CF9" w14:textId="77777777" w:rsidR="00EE3F7E" w:rsidRPr="00D75DE2" w:rsidRDefault="00EE3F7E" w:rsidP="008A4256">
            <w:pPr>
              <w:pStyle w:val="TAH"/>
            </w:pPr>
            <w:r w:rsidRPr="00D75DE2">
              <w:t>P</w:t>
            </w:r>
          </w:p>
        </w:tc>
        <w:tc>
          <w:tcPr>
            <w:tcW w:w="1275" w:type="dxa"/>
            <w:shd w:val="clear" w:color="auto" w:fill="C0C0C0"/>
            <w:hideMark/>
          </w:tcPr>
          <w:p w14:paraId="3ADCD120" w14:textId="77777777" w:rsidR="00EE3F7E" w:rsidRPr="00D75DE2" w:rsidRDefault="00EE3F7E" w:rsidP="008A4256">
            <w:pPr>
              <w:pStyle w:val="TAH"/>
            </w:pPr>
            <w:r w:rsidRPr="00D75DE2">
              <w:t>Cardinality</w:t>
            </w:r>
          </w:p>
        </w:tc>
        <w:tc>
          <w:tcPr>
            <w:tcW w:w="2835" w:type="dxa"/>
            <w:shd w:val="clear" w:color="auto" w:fill="C0C0C0"/>
            <w:hideMark/>
          </w:tcPr>
          <w:p w14:paraId="444F9C34" w14:textId="77777777" w:rsidR="00EE3F7E" w:rsidRPr="00D75DE2" w:rsidRDefault="00EE3F7E" w:rsidP="008A4256">
            <w:pPr>
              <w:pStyle w:val="TAH"/>
            </w:pPr>
            <w:r w:rsidRPr="00D75DE2">
              <w:t>Description</w:t>
            </w:r>
          </w:p>
        </w:tc>
        <w:tc>
          <w:tcPr>
            <w:tcW w:w="1666" w:type="dxa"/>
            <w:shd w:val="clear" w:color="auto" w:fill="C0C0C0"/>
          </w:tcPr>
          <w:p w14:paraId="3D286017" w14:textId="77777777" w:rsidR="00EE3F7E" w:rsidRPr="00D75DE2" w:rsidRDefault="00EE3F7E" w:rsidP="008A4256">
            <w:pPr>
              <w:pStyle w:val="TAH"/>
            </w:pPr>
            <w:r w:rsidRPr="00D75DE2">
              <w:t>Applicability</w:t>
            </w:r>
          </w:p>
        </w:tc>
      </w:tr>
      <w:tr w:rsidR="00EE3F7E" w14:paraId="20F01667" w14:textId="77777777" w:rsidTr="008A4256">
        <w:trPr>
          <w:jc w:val="center"/>
        </w:trPr>
        <w:tc>
          <w:tcPr>
            <w:tcW w:w="1750" w:type="dxa"/>
          </w:tcPr>
          <w:p w14:paraId="4EFDCA49" w14:textId="77777777" w:rsidR="00EE3F7E" w:rsidRDefault="00EE3F7E" w:rsidP="008A4256">
            <w:pPr>
              <w:pStyle w:val="TAL"/>
            </w:pPr>
            <w:r>
              <w:t>eventSubs</w:t>
            </w:r>
          </w:p>
        </w:tc>
        <w:tc>
          <w:tcPr>
            <w:tcW w:w="1559" w:type="dxa"/>
          </w:tcPr>
          <w:p w14:paraId="794620D1" w14:textId="77777777" w:rsidR="00EE3F7E" w:rsidRDefault="00EE3F7E" w:rsidP="008A4256">
            <w:pPr>
              <w:pStyle w:val="TAL"/>
            </w:pPr>
            <w:r>
              <w:t>array(PcEvent)</w:t>
            </w:r>
          </w:p>
        </w:tc>
        <w:tc>
          <w:tcPr>
            <w:tcW w:w="482" w:type="dxa"/>
          </w:tcPr>
          <w:p w14:paraId="1265EB03" w14:textId="77777777" w:rsidR="00EE3F7E" w:rsidRPr="00D75DE2" w:rsidRDefault="00EE3F7E" w:rsidP="008A4256">
            <w:pPr>
              <w:pStyle w:val="TAC"/>
            </w:pPr>
            <w:r w:rsidRPr="00D75DE2">
              <w:t>M</w:t>
            </w:r>
          </w:p>
        </w:tc>
        <w:tc>
          <w:tcPr>
            <w:tcW w:w="1275" w:type="dxa"/>
          </w:tcPr>
          <w:p w14:paraId="6AF599F2" w14:textId="77777777" w:rsidR="00EE3F7E" w:rsidRPr="00D75DE2" w:rsidRDefault="00EE3F7E" w:rsidP="008A4256">
            <w:pPr>
              <w:pStyle w:val="TAC"/>
            </w:pPr>
            <w:r w:rsidRPr="00D75DE2">
              <w:t>1..N</w:t>
            </w:r>
          </w:p>
        </w:tc>
        <w:tc>
          <w:tcPr>
            <w:tcW w:w="2835" w:type="dxa"/>
          </w:tcPr>
          <w:p w14:paraId="6B1FBA2B" w14:textId="77777777" w:rsidR="00EE3F7E" w:rsidRDefault="00EE3F7E" w:rsidP="008A4256">
            <w:pPr>
              <w:pStyle w:val="TAL"/>
              <w:rPr>
                <w:rFonts w:cs="Arial"/>
                <w:szCs w:val="18"/>
              </w:rPr>
            </w:pPr>
            <w:r>
              <w:rPr>
                <w:rFonts w:cs="Arial"/>
                <w:szCs w:val="18"/>
              </w:rPr>
              <w:t>Subscribed Policy Control events.</w:t>
            </w:r>
          </w:p>
        </w:tc>
        <w:tc>
          <w:tcPr>
            <w:tcW w:w="1666" w:type="dxa"/>
          </w:tcPr>
          <w:p w14:paraId="3B35FB22" w14:textId="77777777" w:rsidR="00EE3F7E" w:rsidRDefault="00EE3F7E" w:rsidP="008A4256">
            <w:pPr>
              <w:pStyle w:val="TAL"/>
              <w:rPr>
                <w:rFonts w:cs="Arial"/>
                <w:szCs w:val="18"/>
              </w:rPr>
            </w:pPr>
          </w:p>
        </w:tc>
      </w:tr>
      <w:tr w:rsidR="00EE3F7E" w14:paraId="608FC092" w14:textId="77777777" w:rsidTr="008A4256">
        <w:trPr>
          <w:jc w:val="center"/>
        </w:trPr>
        <w:tc>
          <w:tcPr>
            <w:tcW w:w="1750" w:type="dxa"/>
          </w:tcPr>
          <w:p w14:paraId="35983919" w14:textId="77777777" w:rsidR="00EE3F7E" w:rsidRDefault="00EE3F7E" w:rsidP="008A4256">
            <w:pPr>
              <w:pStyle w:val="TAL"/>
            </w:pPr>
            <w:r>
              <w:t>eventsRepInfo</w:t>
            </w:r>
          </w:p>
        </w:tc>
        <w:tc>
          <w:tcPr>
            <w:tcW w:w="1559" w:type="dxa"/>
          </w:tcPr>
          <w:p w14:paraId="2BD33918" w14:textId="77777777" w:rsidR="00EE3F7E" w:rsidRDefault="00EE3F7E" w:rsidP="008A4256">
            <w:pPr>
              <w:pStyle w:val="TAL"/>
            </w:pPr>
            <w:r>
              <w:t>ReportingInformation</w:t>
            </w:r>
          </w:p>
        </w:tc>
        <w:tc>
          <w:tcPr>
            <w:tcW w:w="482" w:type="dxa"/>
          </w:tcPr>
          <w:p w14:paraId="61420C5B" w14:textId="77777777" w:rsidR="00EE3F7E" w:rsidRPr="00D75DE2" w:rsidRDefault="00EE3F7E" w:rsidP="008A4256">
            <w:pPr>
              <w:pStyle w:val="TAC"/>
            </w:pPr>
            <w:r w:rsidRPr="00D75DE2">
              <w:t>O</w:t>
            </w:r>
          </w:p>
        </w:tc>
        <w:tc>
          <w:tcPr>
            <w:tcW w:w="1275" w:type="dxa"/>
          </w:tcPr>
          <w:p w14:paraId="3DE0F991" w14:textId="77777777" w:rsidR="00EE3F7E" w:rsidRPr="00D75DE2" w:rsidRDefault="00EE3F7E" w:rsidP="008A4256">
            <w:pPr>
              <w:pStyle w:val="TAC"/>
            </w:pPr>
            <w:r w:rsidRPr="00D75DE2">
              <w:t>0..1</w:t>
            </w:r>
          </w:p>
        </w:tc>
        <w:tc>
          <w:tcPr>
            <w:tcW w:w="2835" w:type="dxa"/>
          </w:tcPr>
          <w:p w14:paraId="7AD308D6"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0D06FFCB" w14:textId="77777777" w:rsidR="00EE3F7E" w:rsidRDefault="00EE3F7E" w:rsidP="008A4256">
            <w:pPr>
              <w:pStyle w:val="TAL"/>
              <w:rPr>
                <w:rFonts w:cs="Arial"/>
                <w:szCs w:val="18"/>
              </w:rPr>
            </w:pPr>
          </w:p>
        </w:tc>
      </w:tr>
      <w:tr w:rsidR="00EE3F7E" w14:paraId="6E8C82DB" w14:textId="77777777" w:rsidTr="008A4256">
        <w:trPr>
          <w:jc w:val="center"/>
        </w:trPr>
        <w:tc>
          <w:tcPr>
            <w:tcW w:w="1750" w:type="dxa"/>
          </w:tcPr>
          <w:p w14:paraId="05DB993A" w14:textId="77777777" w:rsidR="00EE3F7E" w:rsidRDefault="00EE3F7E" w:rsidP="008A4256">
            <w:pPr>
              <w:pStyle w:val="TAL"/>
            </w:pPr>
            <w:r>
              <w:t>groupId</w:t>
            </w:r>
          </w:p>
        </w:tc>
        <w:tc>
          <w:tcPr>
            <w:tcW w:w="1559" w:type="dxa"/>
          </w:tcPr>
          <w:p w14:paraId="54920708" w14:textId="77777777" w:rsidR="00EE3F7E" w:rsidRDefault="00EE3F7E" w:rsidP="008A4256">
            <w:pPr>
              <w:pStyle w:val="TAL"/>
            </w:pPr>
            <w:r>
              <w:t>GroupId</w:t>
            </w:r>
          </w:p>
        </w:tc>
        <w:tc>
          <w:tcPr>
            <w:tcW w:w="482" w:type="dxa"/>
          </w:tcPr>
          <w:p w14:paraId="0124AA42" w14:textId="77777777" w:rsidR="00EE3F7E" w:rsidRPr="00D75DE2" w:rsidRDefault="00EE3F7E" w:rsidP="008A4256">
            <w:pPr>
              <w:pStyle w:val="TAC"/>
            </w:pPr>
            <w:r w:rsidRPr="00D75DE2">
              <w:t>C</w:t>
            </w:r>
          </w:p>
        </w:tc>
        <w:tc>
          <w:tcPr>
            <w:tcW w:w="1275" w:type="dxa"/>
          </w:tcPr>
          <w:p w14:paraId="76A44C1D" w14:textId="77777777" w:rsidR="00EE3F7E" w:rsidRPr="00D75DE2" w:rsidRDefault="00EE3F7E" w:rsidP="008A4256">
            <w:pPr>
              <w:pStyle w:val="TAC"/>
            </w:pPr>
            <w:r w:rsidRPr="00D75DE2">
              <w:t>0..1</w:t>
            </w:r>
          </w:p>
        </w:tc>
        <w:tc>
          <w:tcPr>
            <w:tcW w:w="2835" w:type="dxa"/>
          </w:tcPr>
          <w:p w14:paraId="1808DFD6"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277FD7F4" w14:textId="77777777" w:rsidR="00EE3F7E" w:rsidRDefault="00EE3F7E" w:rsidP="008A4256">
            <w:pPr>
              <w:pStyle w:val="TAL"/>
              <w:rPr>
                <w:rFonts w:cs="Arial"/>
                <w:szCs w:val="18"/>
              </w:rPr>
            </w:pPr>
          </w:p>
        </w:tc>
      </w:tr>
      <w:tr w:rsidR="00EE3F7E" w14:paraId="3E69B42B" w14:textId="77777777" w:rsidTr="008A4256">
        <w:trPr>
          <w:jc w:val="center"/>
        </w:trPr>
        <w:tc>
          <w:tcPr>
            <w:tcW w:w="1750" w:type="dxa"/>
          </w:tcPr>
          <w:p w14:paraId="1F84F5E2" w14:textId="77777777" w:rsidR="00EE3F7E" w:rsidRDefault="00EE3F7E" w:rsidP="008A4256">
            <w:pPr>
              <w:pStyle w:val="TAL"/>
            </w:pPr>
            <w:r>
              <w:t>filterDnns</w:t>
            </w:r>
          </w:p>
        </w:tc>
        <w:tc>
          <w:tcPr>
            <w:tcW w:w="1559" w:type="dxa"/>
          </w:tcPr>
          <w:p w14:paraId="4AD9AF59" w14:textId="77777777" w:rsidR="00EE3F7E" w:rsidRDefault="00EE3F7E" w:rsidP="008A4256">
            <w:pPr>
              <w:pStyle w:val="TAL"/>
            </w:pPr>
            <w:r>
              <w:t>array(Dnn)</w:t>
            </w:r>
          </w:p>
        </w:tc>
        <w:tc>
          <w:tcPr>
            <w:tcW w:w="482" w:type="dxa"/>
          </w:tcPr>
          <w:p w14:paraId="1C28D7C7" w14:textId="77777777" w:rsidR="00EE3F7E" w:rsidRPr="00D75DE2" w:rsidRDefault="00EE3F7E" w:rsidP="008A4256">
            <w:pPr>
              <w:pStyle w:val="TAC"/>
            </w:pPr>
            <w:r w:rsidRPr="00D75DE2">
              <w:t>O</w:t>
            </w:r>
          </w:p>
        </w:tc>
        <w:tc>
          <w:tcPr>
            <w:tcW w:w="1275" w:type="dxa"/>
          </w:tcPr>
          <w:p w14:paraId="65EABD17" w14:textId="77777777" w:rsidR="00EE3F7E" w:rsidRPr="00D75DE2" w:rsidRDefault="00EE3F7E" w:rsidP="008A4256">
            <w:pPr>
              <w:pStyle w:val="TAC"/>
            </w:pPr>
            <w:r w:rsidRPr="00D75DE2">
              <w:t>1..N</w:t>
            </w:r>
          </w:p>
        </w:tc>
        <w:tc>
          <w:tcPr>
            <w:tcW w:w="2835" w:type="dxa"/>
          </w:tcPr>
          <w:p w14:paraId="7965065A"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33B19339" w14:textId="77777777" w:rsidR="00EE3F7E" w:rsidRDefault="00EE3F7E" w:rsidP="008A4256">
            <w:pPr>
              <w:pStyle w:val="TAL"/>
              <w:rPr>
                <w:rFonts w:cs="Arial"/>
                <w:szCs w:val="18"/>
              </w:rPr>
            </w:pPr>
          </w:p>
        </w:tc>
      </w:tr>
      <w:tr w:rsidR="00EE3F7E" w14:paraId="5BF42B66" w14:textId="77777777" w:rsidTr="008A4256">
        <w:trPr>
          <w:jc w:val="center"/>
        </w:trPr>
        <w:tc>
          <w:tcPr>
            <w:tcW w:w="1750" w:type="dxa"/>
          </w:tcPr>
          <w:p w14:paraId="7831B3E1" w14:textId="77777777" w:rsidR="00EE3F7E" w:rsidRDefault="00EE3F7E" w:rsidP="008A4256">
            <w:pPr>
              <w:pStyle w:val="TAL"/>
            </w:pPr>
            <w:r>
              <w:t>filterSnssais</w:t>
            </w:r>
          </w:p>
        </w:tc>
        <w:tc>
          <w:tcPr>
            <w:tcW w:w="1559" w:type="dxa"/>
          </w:tcPr>
          <w:p w14:paraId="25CEABE9" w14:textId="77777777" w:rsidR="00EE3F7E" w:rsidRDefault="00EE3F7E" w:rsidP="008A4256">
            <w:pPr>
              <w:pStyle w:val="TAL"/>
            </w:pPr>
            <w:r>
              <w:t>array(Snssai)</w:t>
            </w:r>
          </w:p>
        </w:tc>
        <w:tc>
          <w:tcPr>
            <w:tcW w:w="482" w:type="dxa"/>
          </w:tcPr>
          <w:p w14:paraId="04A5D626" w14:textId="77777777" w:rsidR="00EE3F7E" w:rsidRPr="00D75DE2" w:rsidRDefault="00EE3F7E" w:rsidP="008A4256">
            <w:pPr>
              <w:pStyle w:val="TAC"/>
            </w:pPr>
            <w:r w:rsidRPr="00D75DE2">
              <w:t>O</w:t>
            </w:r>
          </w:p>
        </w:tc>
        <w:tc>
          <w:tcPr>
            <w:tcW w:w="1275" w:type="dxa"/>
          </w:tcPr>
          <w:p w14:paraId="691534BD" w14:textId="77777777" w:rsidR="00EE3F7E" w:rsidRPr="00D75DE2" w:rsidRDefault="00EE3F7E" w:rsidP="008A4256">
            <w:pPr>
              <w:pStyle w:val="TAC"/>
            </w:pPr>
            <w:r w:rsidRPr="00D75DE2">
              <w:t>1..N</w:t>
            </w:r>
          </w:p>
        </w:tc>
        <w:tc>
          <w:tcPr>
            <w:tcW w:w="2835" w:type="dxa"/>
          </w:tcPr>
          <w:p w14:paraId="6D9514B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0B47C8EF" w14:textId="77777777" w:rsidR="00EE3F7E" w:rsidRDefault="00EE3F7E" w:rsidP="008A4256">
            <w:pPr>
              <w:pStyle w:val="TAL"/>
              <w:rPr>
                <w:rFonts w:cs="Arial"/>
                <w:szCs w:val="18"/>
              </w:rPr>
            </w:pPr>
          </w:p>
        </w:tc>
      </w:tr>
      <w:tr w:rsidR="00EE3F7E" w14:paraId="26671892" w14:textId="77777777" w:rsidTr="008A4256">
        <w:trPr>
          <w:jc w:val="center"/>
        </w:trPr>
        <w:tc>
          <w:tcPr>
            <w:tcW w:w="1750" w:type="dxa"/>
          </w:tcPr>
          <w:p w14:paraId="4131D932" w14:textId="77777777" w:rsidR="00EE3F7E" w:rsidRDefault="00EE3F7E" w:rsidP="008A4256">
            <w:pPr>
              <w:pStyle w:val="TAL"/>
            </w:pPr>
            <w:r>
              <w:rPr>
                <w:lang w:eastAsia="zh-CN"/>
              </w:rPr>
              <w:t>snssaiDnn</w:t>
            </w:r>
            <w:r w:rsidR="00147C4D">
              <w:rPr>
                <w:lang w:eastAsia="zh-CN"/>
              </w:rPr>
              <w:t>s</w:t>
            </w:r>
          </w:p>
        </w:tc>
        <w:tc>
          <w:tcPr>
            <w:tcW w:w="1559" w:type="dxa"/>
          </w:tcPr>
          <w:p w14:paraId="306637A5" w14:textId="77777777" w:rsidR="00EE3F7E" w:rsidRDefault="00EE3F7E" w:rsidP="008A4256">
            <w:pPr>
              <w:pStyle w:val="TAL"/>
            </w:pPr>
            <w:r>
              <w:rPr>
                <w:lang w:eastAsia="zh-CN"/>
              </w:rPr>
              <w:t>array(SnssaiDnnCombination)</w:t>
            </w:r>
          </w:p>
        </w:tc>
        <w:tc>
          <w:tcPr>
            <w:tcW w:w="482" w:type="dxa"/>
          </w:tcPr>
          <w:p w14:paraId="5C717EAB" w14:textId="77777777" w:rsidR="00EE3F7E" w:rsidRPr="00D75DE2" w:rsidRDefault="00EE3F7E" w:rsidP="008A4256">
            <w:pPr>
              <w:pStyle w:val="TAC"/>
            </w:pPr>
            <w:r>
              <w:t>C</w:t>
            </w:r>
          </w:p>
        </w:tc>
        <w:tc>
          <w:tcPr>
            <w:tcW w:w="1275" w:type="dxa"/>
          </w:tcPr>
          <w:p w14:paraId="09155C23" w14:textId="77777777" w:rsidR="00EE3F7E" w:rsidRPr="00D75DE2" w:rsidRDefault="00EE3F7E" w:rsidP="008A4256">
            <w:pPr>
              <w:pStyle w:val="TAC"/>
            </w:pPr>
            <w:r w:rsidRPr="00D75DE2">
              <w:t>1..N</w:t>
            </w:r>
          </w:p>
        </w:tc>
        <w:tc>
          <w:tcPr>
            <w:tcW w:w="2835" w:type="dxa"/>
          </w:tcPr>
          <w:p w14:paraId="137C616A"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25B1E9EA"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356777A5" w14:textId="77777777" w:rsidR="00EE3F7E" w:rsidRDefault="00EE3F7E" w:rsidP="008A4256">
            <w:pPr>
              <w:pStyle w:val="TAL"/>
              <w:rPr>
                <w:noProof/>
                <w:lang w:eastAsia="zh-CN"/>
              </w:rPr>
            </w:pPr>
            <w:r>
              <w:rPr>
                <w:noProof/>
                <w:lang w:eastAsia="zh-CN"/>
              </w:rPr>
              <w:t>EneNA,</w:t>
            </w:r>
          </w:p>
          <w:p w14:paraId="5D65D346" w14:textId="77777777" w:rsidR="00EE3F7E" w:rsidRDefault="00EE3F7E" w:rsidP="008A4256">
            <w:pPr>
              <w:pStyle w:val="TAL"/>
              <w:rPr>
                <w:rFonts w:cs="Arial"/>
                <w:szCs w:val="18"/>
              </w:rPr>
            </w:pPr>
            <w:r>
              <w:rPr>
                <w:rFonts w:cs="Arial"/>
                <w:szCs w:val="18"/>
              </w:rPr>
              <w:t>AppDetection</w:t>
            </w:r>
          </w:p>
        </w:tc>
      </w:tr>
      <w:tr w:rsidR="00EE3F7E" w14:paraId="62D86C13" w14:textId="77777777" w:rsidTr="008A4256">
        <w:trPr>
          <w:jc w:val="center"/>
        </w:trPr>
        <w:tc>
          <w:tcPr>
            <w:tcW w:w="1750" w:type="dxa"/>
          </w:tcPr>
          <w:p w14:paraId="5C266158" w14:textId="77777777" w:rsidR="00EE3F7E" w:rsidRDefault="00EE3F7E" w:rsidP="008A4256">
            <w:pPr>
              <w:pStyle w:val="TAL"/>
            </w:pPr>
            <w:r>
              <w:t>filterServices</w:t>
            </w:r>
          </w:p>
        </w:tc>
        <w:tc>
          <w:tcPr>
            <w:tcW w:w="1559" w:type="dxa"/>
          </w:tcPr>
          <w:p w14:paraId="477151AC" w14:textId="77777777" w:rsidR="00EE3F7E" w:rsidRDefault="00EE3F7E" w:rsidP="008A4256">
            <w:pPr>
              <w:pStyle w:val="TAL"/>
            </w:pPr>
            <w:r>
              <w:t>array(ServiceIdentification)</w:t>
            </w:r>
          </w:p>
        </w:tc>
        <w:tc>
          <w:tcPr>
            <w:tcW w:w="482" w:type="dxa"/>
          </w:tcPr>
          <w:p w14:paraId="6157121E" w14:textId="77777777" w:rsidR="00EE3F7E" w:rsidRPr="00D75DE2" w:rsidRDefault="00EE3F7E" w:rsidP="008A4256">
            <w:pPr>
              <w:pStyle w:val="TAC"/>
            </w:pPr>
            <w:r w:rsidRPr="00D75DE2">
              <w:t>O</w:t>
            </w:r>
          </w:p>
        </w:tc>
        <w:tc>
          <w:tcPr>
            <w:tcW w:w="1275" w:type="dxa"/>
          </w:tcPr>
          <w:p w14:paraId="645EF28C" w14:textId="77777777" w:rsidR="00EE3F7E" w:rsidRPr="00D75DE2" w:rsidRDefault="00EE3F7E" w:rsidP="008A4256">
            <w:pPr>
              <w:pStyle w:val="TAC"/>
            </w:pPr>
            <w:r w:rsidRPr="00D75DE2">
              <w:t>1..N</w:t>
            </w:r>
          </w:p>
        </w:tc>
        <w:tc>
          <w:tcPr>
            <w:tcW w:w="2835" w:type="dxa"/>
          </w:tcPr>
          <w:p w14:paraId="298BC30C"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71C66332" w14:textId="77777777" w:rsidR="00EE3F7E" w:rsidRDefault="00EE3F7E" w:rsidP="008A4256">
            <w:pPr>
              <w:pStyle w:val="TAL"/>
              <w:rPr>
                <w:rFonts w:cs="Arial"/>
                <w:szCs w:val="18"/>
              </w:rPr>
            </w:pPr>
            <w:r>
              <w:rPr>
                <w:rFonts w:cs="Arial"/>
                <w:szCs w:val="18"/>
              </w:rPr>
              <w:t>ExtendedSessionInformation</w:t>
            </w:r>
          </w:p>
        </w:tc>
      </w:tr>
      <w:tr w:rsidR="00EE3F7E" w14:paraId="1E66CDF5" w14:textId="77777777" w:rsidTr="008A4256">
        <w:trPr>
          <w:jc w:val="center"/>
        </w:trPr>
        <w:tc>
          <w:tcPr>
            <w:tcW w:w="1750" w:type="dxa"/>
          </w:tcPr>
          <w:p w14:paraId="23B6F8EF" w14:textId="77777777" w:rsidR="00EE3F7E" w:rsidRDefault="00EE3F7E" w:rsidP="008A4256">
            <w:pPr>
              <w:pStyle w:val="TAL"/>
            </w:pPr>
            <w:r>
              <w:t>appIds</w:t>
            </w:r>
          </w:p>
        </w:tc>
        <w:tc>
          <w:tcPr>
            <w:tcW w:w="1559" w:type="dxa"/>
          </w:tcPr>
          <w:p w14:paraId="3D78AF1C" w14:textId="77777777" w:rsidR="00EE3F7E" w:rsidRDefault="00EE3F7E" w:rsidP="008A4256">
            <w:pPr>
              <w:pStyle w:val="TAL"/>
            </w:pPr>
            <w:r>
              <w:t>array(ApplicationId)</w:t>
            </w:r>
          </w:p>
        </w:tc>
        <w:tc>
          <w:tcPr>
            <w:tcW w:w="482" w:type="dxa"/>
          </w:tcPr>
          <w:p w14:paraId="59E2872F" w14:textId="77777777" w:rsidR="00EE3F7E" w:rsidRPr="00D75DE2" w:rsidRDefault="00EE3F7E" w:rsidP="008A4256">
            <w:pPr>
              <w:pStyle w:val="TAC"/>
            </w:pPr>
            <w:r>
              <w:t>C</w:t>
            </w:r>
          </w:p>
        </w:tc>
        <w:tc>
          <w:tcPr>
            <w:tcW w:w="1275" w:type="dxa"/>
          </w:tcPr>
          <w:p w14:paraId="6268F0E3" w14:textId="77777777" w:rsidR="00EE3F7E" w:rsidRPr="00D75DE2" w:rsidRDefault="00EE3F7E" w:rsidP="008A4256">
            <w:pPr>
              <w:pStyle w:val="TAC"/>
            </w:pPr>
            <w:r w:rsidRPr="00D75DE2">
              <w:t>1..N</w:t>
            </w:r>
          </w:p>
        </w:tc>
        <w:tc>
          <w:tcPr>
            <w:tcW w:w="2835" w:type="dxa"/>
          </w:tcPr>
          <w:p w14:paraId="6EEE13F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3E820E2E" w14:textId="77777777" w:rsidR="00EE3F7E" w:rsidRDefault="00EE3F7E" w:rsidP="008A4256">
            <w:pPr>
              <w:pStyle w:val="TAL"/>
              <w:rPr>
                <w:rFonts w:cs="Arial"/>
                <w:szCs w:val="18"/>
              </w:rPr>
            </w:pPr>
            <w:r>
              <w:rPr>
                <w:rFonts w:cs="Arial"/>
                <w:szCs w:val="18"/>
              </w:rPr>
              <w:t>AppDetection</w:t>
            </w:r>
          </w:p>
        </w:tc>
      </w:tr>
      <w:tr w:rsidR="00EE3F7E" w14:paraId="105A18A2" w14:textId="77777777" w:rsidTr="008A4256">
        <w:trPr>
          <w:jc w:val="center"/>
        </w:trPr>
        <w:tc>
          <w:tcPr>
            <w:tcW w:w="1750" w:type="dxa"/>
          </w:tcPr>
          <w:p w14:paraId="68F80246" w14:textId="77777777" w:rsidR="00EE3F7E" w:rsidRDefault="00EE3F7E" w:rsidP="008A4256">
            <w:pPr>
              <w:pStyle w:val="TAL"/>
            </w:pPr>
            <w:r>
              <w:t>notifUri</w:t>
            </w:r>
          </w:p>
        </w:tc>
        <w:tc>
          <w:tcPr>
            <w:tcW w:w="1559" w:type="dxa"/>
          </w:tcPr>
          <w:p w14:paraId="0D7C2235" w14:textId="77777777" w:rsidR="00EE3F7E" w:rsidRDefault="00EE3F7E" w:rsidP="008A4256">
            <w:pPr>
              <w:pStyle w:val="TAL"/>
            </w:pPr>
            <w:r>
              <w:t>Uri</w:t>
            </w:r>
          </w:p>
        </w:tc>
        <w:tc>
          <w:tcPr>
            <w:tcW w:w="482" w:type="dxa"/>
          </w:tcPr>
          <w:p w14:paraId="6E38F882" w14:textId="77777777" w:rsidR="00EE3F7E" w:rsidRPr="00D75DE2" w:rsidRDefault="00EE3F7E" w:rsidP="008A4256">
            <w:pPr>
              <w:pStyle w:val="TAC"/>
            </w:pPr>
            <w:r w:rsidRPr="00D75DE2">
              <w:t>M</w:t>
            </w:r>
          </w:p>
        </w:tc>
        <w:tc>
          <w:tcPr>
            <w:tcW w:w="1275" w:type="dxa"/>
          </w:tcPr>
          <w:p w14:paraId="1AA28858" w14:textId="77777777" w:rsidR="00EE3F7E" w:rsidRPr="00D75DE2" w:rsidRDefault="00EE3F7E" w:rsidP="008A4256">
            <w:pPr>
              <w:pStyle w:val="TAC"/>
            </w:pPr>
            <w:r w:rsidRPr="00D75DE2">
              <w:t>1</w:t>
            </w:r>
          </w:p>
        </w:tc>
        <w:tc>
          <w:tcPr>
            <w:tcW w:w="2835" w:type="dxa"/>
          </w:tcPr>
          <w:p w14:paraId="685547D9"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2AB22C4C" w14:textId="77777777" w:rsidR="00EE3F7E" w:rsidRDefault="00EE3F7E" w:rsidP="008A4256">
            <w:pPr>
              <w:pStyle w:val="TAL"/>
              <w:rPr>
                <w:rFonts w:cs="Arial"/>
                <w:szCs w:val="18"/>
              </w:rPr>
            </w:pPr>
          </w:p>
        </w:tc>
      </w:tr>
      <w:tr w:rsidR="00EE3F7E" w14:paraId="47605BE4" w14:textId="77777777" w:rsidTr="008A4256">
        <w:trPr>
          <w:jc w:val="center"/>
        </w:trPr>
        <w:tc>
          <w:tcPr>
            <w:tcW w:w="1750" w:type="dxa"/>
          </w:tcPr>
          <w:p w14:paraId="6B6FBB17" w14:textId="77777777" w:rsidR="00EE3F7E" w:rsidRDefault="00EE3F7E" w:rsidP="008A4256">
            <w:pPr>
              <w:pStyle w:val="TAL"/>
            </w:pPr>
            <w:r>
              <w:t>notifId</w:t>
            </w:r>
          </w:p>
        </w:tc>
        <w:tc>
          <w:tcPr>
            <w:tcW w:w="1559" w:type="dxa"/>
          </w:tcPr>
          <w:p w14:paraId="3869630F" w14:textId="77777777" w:rsidR="00EE3F7E" w:rsidRDefault="00EE3F7E" w:rsidP="008A4256">
            <w:pPr>
              <w:pStyle w:val="TAL"/>
            </w:pPr>
            <w:r>
              <w:t>string</w:t>
            </w:r>
          </w:p>
        </w:tc>
        <w:tc>
          <w:tcPr>
            <w:tcW w:w="482" w:type="dxa"/>
          </w:tcPr>
          <w:p w14:paraId="3E09FA1C" w14:textId="77777777" w:rsidR="00EE3F7E" w:rsidRPr="00D75DE2" w:rsidRDefault="00EE3F7E" w:rsidP="008A4256">
            <w:pPr>
              <w:pStyle w:val="TAC"/>
            </w:pPr>
            <w:r w:rsidRPr="00D75DE2">
              <w:t>M</w:t>
            </w:r>
          </w:p>
        </w:tc>
        <w:tc>
          <w:tcPr>
            <w:tcW w:w="1275" w:type="dxa"/>
          </w:tcPr>
          <w:p w14:paraId="1FCCDED6" w14:textId="77777777" w:rsidR="00EE3F7E" w:rsidRPr="00D75DE2" w:rsidRDefault="00EE3F7E" w:rsidP="008A4256">
            <w:pPr>
              <w:pStyle w:val="TAC"/>
            </w:pPr>
            <w:r w:rsidRPr="00D75DE2">
              <w:t>1</w:t>
            </w:r>
          </w:p>
        </w:tc>
        <w:tc>
          <w:tcPr>
            <w:tcW w:w="2835" w:type="dxa"/>
          </w:tcPr>
          <w:p w14:paraId="118D8958"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7DDAA106" w14:textId="77777777" w:rsidR="00EE3F7E" w:rsidRDefault="00EE3F7E" w:rsidP="008A4256">
            <w:pPr>
              <w:pStyle w:val="TAL"/>
              <w:rPr>
                <w:rFonts w:cs="Arial"/>
                <w:szCs w:val="18"/>
              </w:rPr>
            </w:pPr>
          </w:p>
        </w:tc>
      </w:tr>
      <w:tr w:rsidR="00EE3F7E" w14:paraId="7F78C649" w14:textId="77777777" w:rsidTr="008A4256">
        <w:trPr>
          <w:jc w:val="center"/>
        </w:trPr>
        <w:tc>
          <w:tcPr>
            <w:tcW w:w="1750" w:type="dxa"/>
          </w:tcPr>
          <w:p w14:paraId="56B20548" w14:textId="77777777" w:rsidR="00EE3F7E" w:rsidRDefault="00EE3F7E" w:rsidP="008A4256">
            <w:pPr>
              <w:pStyle w:val="TAL"/>
            </w:pPr>
            <w:r w:rsidRPr="00D75DE2">
              <w:t>eventNotifs</w:t>
            </w:r>
          </w:p>
        </w:tc>
        <w:tc>
          <w:tcPr>
            <w:tcW w:w="1559" w:type="dxa"/>
          </w:tcPr>
          <w:p w14:paraId="068171A1" w14:textId="77777777" w:rsidR="00EE3F7E" w:rsidRDefault="00EE3F7E" w:rsidP="008A4256">
            <w:pPr>
              <w:pStyle w:val="TAL"/>
            </w:pPr>
            <w:r w:rsidRPr="00D75DE2">
              <w:t>array(PcEventNotification)</w:t>
            </w:r>
          </w:p>
        </w:tc>
        <w:tc>
          <w:tcPr>
            <w:tcW w:w="482" w:type="dxa"/>
          </w:tcPr>
          <w:p w14:paraId="2EF0D221" w14:textId="77777777" w:rsidR="00EE3F7E" w:rsidRPr="00D75DE2" w:rsidRDefault="00EE3F7E" w:rsidP="008A4256">
            <w:pPr>
              <w:pStyle w:val="TAC"/>
            </w:pPr>
            <w:r>
              <w:t>C</w:t>
            </w:r>
          </w:p>
        </w:tc>
        <w:tc>
          <w:tcPr>
            <w:tcW w:w="1275" w:type="dxa"/>
          </w:tcPr>
          <w:p w14:paraId="67BA0F02" w14:textId="77777777" w:rsidR="00EE3F7E" w:rsidRPr="00D75DE2" w:rsidRDefault="00EE3F7E" w:rsidP="008A4256">
            <w:pPr>
              <w:pStyle w:val="TAC"/>
            </w:pPr>
            <w:r w:rsidRPr="00D75DE2">
              <w:t>1..N</w:t>
            </w:r>
          </w:p>
        </w:tc>
        <w:tc>
          <w:tcPr>
            <w:tcW w:w="2835" w:type="dxa"/>
          </w:tcPr>
          <w:p w14:paraId="67DEA374"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63319046" w14:textId="77777777" w:rsidR="00EE3F7E" w:rsidRDefault="00EE3F7E" w:rsidP="008A4256">
            <w:pPr>
              <w:pStyle w:val="TAL"/>
              <w:rPr>
                <w:rFonts w:cs="Arial"/>
                <w:szCs w:val="18"/>
              </w:rPr>
            </w:pPr>
            <w:r>
              <w:rPr>
                <w:rFonts w:cs="Arial"/>
                <w:szCs w:val="18"/>
              </w:rPr>
              <w:t>ERIR</w:t>
            </w:r>
          </w:p>
        </w:tc>
      </w:tr>
      <w:tr w:rsidR="00EE3F7E" w14:paraId="381551CA" w14:textId="77777777" w:rsidTr="008A4256">
        <w:trPr>
          <w:jc w:val="center"/>
        </w:trPr>
        <w:tc>
          <w:tcPr>
            <w:tcW w:w="1750" w:type="dxa"/>
          </w:tcPr>
          <w:p w14:paraId="575BDE32" w14:textId="77777777" w:rsidR="00EE3F7E" w:rsidRDefault="00EE3F7E" w:rsidP="008A4256">
            <w:pPr>
              <w:pStyle w:val="TAL"/>
            </w:pPr>
            <w:r>
              <w:t>suppFeat</w:t>
            </w:r>
          </w:p>
        </w:tc>
        <w:tc>
          <w:tcPr>
            <w:tcW w:w="1559" w:type="dxa"/>
          </w:tcPr>
          <w:p w14:paraId="7A6811C8" w14:textId="77777777" w:rsidR="00EE3F7E" w:rsidRDefault="00EE3F7E" w:rsidP="008A4256">
            <w:pPr>
              <w:pStyle w:val="TAL"/>
            </w:pPr>
            <w:r>
              <w:t>SupportedFeatures</w:t>
            </w:r>
          </w:p>
        </w:tc>
        <w:tc>
          <w:tcPr>
            <w:tcW w:w="482" w:type="dxa"/>
          </w:tcPr>
          <w:p w14:paraId="057F1BE6" w14:textId="77777777" w:rsidR="00EE3F7E" w:rsidRPr="00D75DE2" w:rsidRDefault="00EE3F7E" w:rsidP="008A4256">
            <w:pPr>
              <w:pStyle w:val="TAC"/>
            </w:pPr>
            <w:r w:rsidRPr="00D75DE2">
              <w:t>C</w:t>
            </w:r>
          </w:p>
        </w:tc>
        <w:tc>
          <w:tcPr>
            <w:tcW w:w="1275" w:type="dxa"/>
          </w:tcPr>
          <w:p w14:paraId="785DEBF1" w14:textId="77777777" w:rsidR="00EE3F7E" w:rsidRPr="00D75DE2" w:rsidRDefault="00EE3F7E" w:rsidP="008A4256">
            <w:pPr>
              <w:pStyle w:val="TAC"/>
            </w:pPr>
            <w:r w:rsidRPr="00D75DE2">
              <w:t>0..1</w:t>
            </w:r>
          </w:p>
        </w:tc>
        <w:tc>
          <w:tcPr>
            <w:tcW w:w="2835" w:type="dxa"/>
          </w:tcPr>
          <w:p w14:paraId="46316EE4" w14:textId="77777777" w:rsidR="00EE3F7E" w:rsidRDefault="00EE3F7E" w:rsidP="008A4256">
            <w:pPr>
              <w:pStyle w:val="TAL"/>
            </w:pPr>
            <w:r>
              <w:rPr>
                <w:rFonts w:cs="Arial"/>
                <w:szCs w:val="18"/>
                <w:lang w:eastAsia="zh-CN"/>
              </w:rPr>
              <w:t>This IE represents a l</w:t>
            </w:r>
            <w:r>
              <w:t>ist of Supported features used as described in clause 5.8.</w:t>
            </w:r>
          </w:p>
          <w:p w14:paraId="717801DC" w14:textId="77777777" w:rsidR="00EE3F7E" w:rsidRDefault="00EE3F7E" w:rsidP="008A4256">
            <w:pPr>
              <w:pStyle w:val="TAL"/>
              <w:rPr>
                <w:rFonts w:cs="Arial"/>
                <w:szCs w:val="18"/>
              </w:rPr>
            </w:pPr>
            <w:r>
              <w:t>Shall be present in the HTTP POST request/response</w:t>
            </w:r>
            <w:r>
              <w:rPr>
                <w:noProof/>
              </w:rPr>
              <w:t>.</w:t>
            </w:r>
            <w:r>
              <w:t xml:space="preserve"> (NOTE)</w:t>
            </w:r>
          </w:p>
        </w:tc>
        <w:tc>
          <w:tcPr>
            <w:tcW w:w="1666" w:type="dxa"/>
          </w:tcPr>
          <w:p w14:paraId="23EC3761" w14:textId="77777777" w:rsidR="00EE3F7E" w:rsidRDefault="00EE3F7E" w:rsidP="008A4256">
            <w:pPr>
              <w:pStyle w:val="TAL"/>
              <w:rPr>
                <w:rFonts w:cs="Arial"/>
                <w:szCs w:val="18"/>
              </w:rPr>
            </w:pPr>
          </w:p>
        </w:tc>
      </w:tr>
      <w:tr w:rsidR="00EE3F7E" w14:paraId="14E05883" w14:textId="77777777" w:rsidTr="008A4256">
        <w:trPr>
          <w:jc w:val="center"/>
        </w:trPr>
        <w:tc>
          <w:tcPr>
            <w:tcW w:w="9567" w:type="dxa"/>
            <w:gridSpan w:val="6"/>
          </w:tcPr>
          <w:p w14:paraId="24EF8C26"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7DB050BC" w14:textId="77777777" w:rsidR="00EE3F7E" w:rsidRDefault="00EE3F7E" w:rsidP="00EE3F7E"/>
    <w:p w14:paraId="70163082" w14:textId="77777777" w:rsidR="00EE3F7E" w:rsidRDefault="00EE3F7E" w:rsidP="00EE3F7E">
      <w:pPr>
        <w:rPr>
          <w:lang w:eastAsia="zh-CN"/>
        </w:rPr>
      </w:pPr>
    </w:p>
    <w:p w14:paraId="1E4FE0F1" w14:textId="77777777" w:rsidR="00ED34BF" w:rsidRDefault="00ED34BF">
      <w:pPr>
        <w:pStyle w:val="Heading4"/>
        <w:rPr>
          <w:lang w:val="fr-FR"/>
        </w:rPr>
      </w:pPr>
      <w:bookmarkStart w:id="403" w:name="_Toc209513980"/>
      <w:r>
        <w:rPr>
          <w:lang w:val="fr-FR"/>
        </w:rPr>
        <w:t>5.6.2.3</w:t>
      </w:r>
      <w:r>
        <w:rPr>
          <w:lang w:val="fr-FR"/>
        </w:rPr>
        <w:tab/>
        <w:t>Type PcEventExposureNotif</w:t>
      </w:r>
      <w:bookmarkEnd w:id="392"/>
      <w:bookmarkEnd w:id="393"/>
      <w:bookmarkEnd w:id="394"/>
      <w:bookmarkEnd w:id="395"/>
      <w:bookmarkEnd w:id="396"/>
      <w:bookmarkEnd w:id="403"/>
    </w:p>
    <w:p w14:paraId="79753ECF"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13F2BA5" w14:textId="77777777" w:rsidTr="00795461">
        <w:trPr>
          <w:jc w:val="center"/>
        </w:trPr>
        <w:tc>
          <w:tcPr>
            <w:tcW w:w="1677" w:type="dxa"/>
            <w:shd w:val="clear" w:color="auto" w:fill="C0C0C0"/>
            <w:hideMark/>
          </w:tcPr>
          <w:p w14:paraId="21F7936C" w14:textId="77777777" w:rsidR="00ED34BF" w:rsidRPr="00D75DE2" w:rsidRDefault="00ED34BF" w:rsidP="00D75DE2">
            <w:pPr>
              <w:pStyle w:val="TAH"/>
            </w:pPr>
            <w:r w:rsidRPr="00D75DE2">
              <w:t>Attribute name</w:t>
            </w:r>
          </w:p>
        </w:tc>
        <w:tc>
          <w:tcPr>
            <w:tcW w:w="1559" w:type="dxa"/>
            <w:shd w:val="clear" w:color="auto" w:fill="C0C0C0"/>
            <w:hideMark/>
          </w:tcPr>
          <w:p w14:paraId="31DF5267" w14:textId="77777777" w:rsidR="00ED34BF" w:rsidRPr="00D75DE2" w:rsidRDefault="00ED34BF" w:rsidP="00D75DE2">
            <w:pPr>
              <w:pStyle w:val="TAH"/>
            </w:pPr>
            <w:r w:rsidRPr="00D75DE2">
              <w:t>Data type</w:t>
            </w:r>
          </w:p>
        </w:tc>
        <w:tc>
          <w:tcPr>
            <w:tcW w:w="425" w:type="dxa"/>
            <w:shd w:val="clear" w:color="auto" w:fill="C0C0C0"/>
            <w:hideMark/>
          </w:tcPr>
          <w:p w14:paraId="5F690DC9" w14:textId="77777777" w:rsidR="00ED34BF" w:rsidRPr="00D75DE2" w:rsidRDefault="00ED34BF" w:rsidP="00D75DE2">
            <w:pPr>
              <w:pStyle w:val="TAH"/>
            </w:pPr>
            <w:r w:rsidRPr="00D75DE2">
              <w:t>P</w:t>
            </w:r>
          </w:p>
        </w:tc>
        <w:tc>
          <w:tcPr>
            <w:tcW w:w="1134" w:type="dxa"/>
            <w:shd w:val="clear" w:color="auto" w:fill="C0C0C0"/>
            <w:hideMark/>
          </w:tcPr>
          <w:p w14:paraId="5C42C616" w14:textId="77777777" w:rsidR="00ED34BF" w:rsidRPr="00D75DE2" w:rsidRDefault="00ED34BF" w:rsidP="00D75DE2">
            <w:pPr>
              <w:pStyle w:val="TAH"/>
            </w:pPr>
            <w:r w:rsidRPr="00D75DE2">
              <w:t>Cardinality</w:t>
            </w:r>
          </w:p>
        </w:tc>
        <w:tc>
          <w:tcPr>
            <w:tcW w:w="2856" w:type="dxa"/>
            <w:shd w:val="clear" w:color="auto" w:fill="C0C0C0"/>
            <w:hideMark/>
          </w:tcPr>
          <w:p w14:paraId="08B633AE" w14:textId="77777777" w:rsidR="00ED34BF" w:rsidRPr="00D75DE2" w:rsidRDefault="00ED34BF" w:rsidP="00D75DE2">
            <w:pPr>
              <w:pStyle w:val="TAH"/>
            </w:pPr>
            <w:r w:rsidRPr="00D75DE2">
              <w:t>Description</w:t>
            </w:r>
          </w:p>
        </w:tc>
        <w:tc>
          <w:tcPr>
            <w:tcW w:w="1915" w:type="dxa"/>
            <w:shd w:val="clear" w:color="auto" w:fill="C0C0C0"/>
          </w:tcPr>
          <w:p w14:paraId="50E94D16" w14:textId="77777777" w:rsidR="00ED34BF" w:rsidRPr="00D75DE2" w:rsidRDefault="00ED34BF" w:rsidP="00D75DE2">
            <w:pPr>
              <w:pStyle w:val="TAH"/>
            </w:pPr>
            <w:r w:rsidRPr="00D75DE2">
              <w:t>Applicability</w:t>
            </w:r>
          </w:p>
        </w:tc>
      </w:tr>
      <w:tr w:rsidR="00ED34BF" w14:paraId="3999F1BB" w14:textId="77777777" w:rsidTr="00795461">
        <w:trPr>
          <w:jc w:val="center"/>
        </w:trPr>
        <w:tc>
          <w:tcPr>
            <w:tcW w:w="1677" w:type="dxa"/>
          </w:tcPr>
          <w:p w14:paraId="0F7A2CF0" w14:textId="77777777" w:rsidR="00ED34BF" w:rsidRPr="00D75DE2" w:rsidRDefault="00ED34BF" w:rsidP="00D75DE2">
            <w:pPr>
              <w:pStyle w:val="TAL"/>
            </w:pPr>
            <w:r w:rsidRPr="00D75DE2">
              <w:t>notifId</w:t>
            </w:r>
          </w:p>
        </w:tc>
        <w:tc>
          <w:tcPr>
            <w:tcW w:w="1559" w:type="dxa"/>
          </w:tcPr>
          <w:p w14:paraId="5D1ABE6A" w14:textId="77777777" w:rsidR="00ED34BF" w:rsidRPr="00D75DE2" w:rsidRDefault="00ED34BF" w:rsidP="00D75DE2">
            <w:pPr>
              <w:pStyle w:val="TAL"/>
            </w:pPr>
            <w:r w:rsidRPr="00D75DE2">
              <w:t>string</w:t>
            </w:r>
          </w:p>
        </w:tc>
        <w:tc>
          <w:tcPr>
            <w:tcW w:w="425" w:type="dxa"/>
          </w:tcPr>
          <w:p w14:paraId="6607D06E" w14:textId="77777777" w:rsidR="00ED34BF" w:rsidRPr="00D75DE2" w:rsidRDefault="00ED34BF" w:rsidP="00D75DE2">
            <w:pPr>
              <w:pStyle w:val="TAC"/>
            </w:pPr>
            <w:r w:rsidRPr="00D75DE2">
              <w:t>M</w:t>
            </w:r>
          </w:p>
        </w:tc>
        <w:tc>
          <w:tcPr>
            <w:tcW w:w="1134" w:type="dxa"/>
          </w:tcPr>
          <w:p w14:paraId="54D409B1" w14:textId="77777777" w:rsidR="00ED34BF" w:rsidRPr="00D75DE2" w:rsidRDefault="00ED34BF" w:rsidP="00D75DE2">
            <w:pPr>
              <w:pStyle w:val="TAC"/>
            </w:pPr>
            <w:r w:rsidRPr="00D75DE2">
              <w:t>1</w:t>
            </w:r>
          </w:p>
        </w:tc>
        <w:tc>
          <w:tcPr>
            <w:tcW w:w="2856" w:type="dxa"/>
          </w:tcPr>
          <w:p w14:paraId="65849D32" w14:textId="77777777" w:rsidR="00ED34BF" w:rsidRPr="00D75DE2" w:rsidRDefault="00ED34BF" w:rsidP="00D75DE2">
            <w:pPr>
              <w:pStyle w:val="TAL"/>
            </w:pPr>
            <w:r w:rsidRPr="00D75DE2">
              <w:t>Notification Correlation ID assigned by the NF service consumer.</w:t>
            </w:r>
          </w:p>
        </w:tc>
        <w:tc>
          <w:tcPr>
            <w:tcW w:w="1915" w:type="dxa"/>
          </w:tcPr>
          <w:p w14:paraId="2B8F7576" w14:textId="77777777" w:rsidR="00ED34BF" w:rsidRPr="00D75DE2" w:rsidRDefault="00ED34BF" w:rsidP="00D75DE2">
            <w:pPr>
              <w:pStyle w:val="TAL"/>
            </w:pPr>
          </w:p>
        </w:tc>
      </w:tr>
      <w:tr w:rsidR="00ED34BF" w14:paraId="2079ACDD" w14:textId="77777777" w:rsidTr="00795461">
        <w:trPr>
          <w:jc w:val="center"/>
        </w:trPr>
        <w:tc>
          <w:tcPr>
            <w:tcW w:w="1677" w:type="dxa"/>
          </w:tcPr>
          <w:p w14:paraId="61DB5FCF" w14:textId="77777777" w:rsidR="00ED34BF" w:rsidRPr="00D75DE2" w:rsidRDefault="00ED34BF" w:rsidP="00D75DE2">
            <w:pPr>
              <w:pStyle w:val="TAL"/>
            </w:pPr>
            <w:r w:rsidRPr="00D75DE2">
              <w:t>eventNotifs</w:t>
            </w:r>
          </w:p>
        </w:tc>
        <w:tc>
          <w:tcPr>
            <w:tcW w:w="1559" w:type="dxa"/>
          </w:tcPr>
          <w:p w14:paraId="37F76FFA" w14:textId="77777777" w:rsidR="00ED34BF" w:rsidRPr="00D75DE2" w:rsidRDefault="00ED34BF" w:rsidP="00D75DE2">
            <w:pPr>
              <w:pStyle w:val="TAL"/>
            </w:pPr>
            <w:r w:rsidRPr="00D75DE2">
              <w:t>array(PcEventNotification)</w:t>
            </w:r>
          </w:p>
        </w:tc>
        <w:tc>
          <w:tcPr>
            <w:tcW w:w="425" w:type="dxa"/>
          </w:tcPr>
          <w:p w14:paraId="2A8F9340" w14:textId="77777777" w:rsidR="00ED34BF" w:rsidRPr="00D75DE2" w:rsidRDefault="00ED34BF" w:rsidP="00D75DE2">
            <w:pPr>
              <w:pStyle w:val="TAC"/>
            </w:pPr>
            <w:r w:rsidRPr="00D75DE2">
              <w:t>M</w:t>
            </w:r>
          </w:p>
        </w:tc>
        <w:tc>
          <w:tcPr>
            <w:tcW w:w="1134" w:type="dxa"/>
          </w:tcPr>
          <w:p w14:paraId="6110D863" w14:textId="77777777" w:rsidR="00ED34BF" w:rsidRPr="00D75DE2" w:rsidRDefault="00ED34BF" w:rsidP="00D75DE2">
            <w:pPr>
              <w:pStyle w:val="TAC"/>
            </w:pPr>
            <w:r w:rsidRPr="00D75DE2">
              <w:t>1..N</w:t>
            </w:r>
          </w:p>
        </w:tc>
        <w:tc>
          <w:tcPr>
            <w:tcW w:w="2856" w:type="dxa"/>
          </w:tcPr>
          <w:p w14:paraId="5E4A3B82"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60D9D97E" w14:textId="77777777" w:rsidR="00ED34BF" w:rsidRPr="00D75DE2" w:rsidRDefault="00ED34BF" w:rsidP="00D75DE2">
            <w:pPr>
              <w:pStyle w:val="TAL"/>
            </w:pPr>
          </w:p>
        </w:tc>
      </w:tr>
    </w:tbl>
    <w:p w14:paraId="76E957F3" w14:textId="77777777" w:rsidR="00ED34BF" w:rsidRPr="00337AAF" w:rsidRDefault="00ED34BF" w:rsidP="00337AAF"/>
    <w:p w14:paraId="70DFF1EC" w14:textId="77777777" w:rsidR="00ED34BF" w:rsidRDefault="00ED34BF">
      <w:pPr>
        <w:pStyle w:val="Heading4"/>
      </w:pPr>
      <w:bookmarkStart w:id="404" w:name="_Toc20407596"/>
      <w:bookmarkStart w:id="405" w:name="_Toc36040405"/>
      <w:bookmarkStart w:id="406" w:name="_Toc45134296"/>
      <w:bookmarkStart w:id="407" w:name="_Toc51763494"/>
      <w:bookmarkStart w:id="408" w:name="_Toc59018754"/>
      <w:bookmarkStart w:id="409" w:name="_Toc209513981"/>
      <w:r>
        <w:t>5.6.2.4</w:t>
      </w:r>
      <w:r>
        <w:tab/>
        <w:t>Type ReportingInformation</w:t>
      </w:r>
      <w:bookmarkEnd w:id="404"/>
      <w:bookmarkEnd w:id="405"/>
      <w:bookmarkEnd w:id="406"/>
      <w:bookmarkEnd w:id="407"/>
      <w:bookmarkEnd w:id="408"/>
      <w:bookmarkEnd w:id="409"/>
    </w:p>
    <w:p w14:paraId="5A50D342" w14:textId="77777777" w:rsidR="001F7940" w:rsidRPr="002F5B6B" w:rsidRDefault="001F7940" w:rsidP="001F7940">
      <w:pPr>
        <w:keepNext/>
        <w:keepLines/>
        <w:spacing w:before="60"/>
        <w:jc w:val="center"/>
        <w:rPr>
          <w:rFonts w:ascii="Arial" w:hAnsi="Arial"/>
          <w:b/>
        </w:rPr>
      </w:pPr>
      <w:bookmarkStart w:id="410" w:name="_Toc20407597"/>
      <w:bookmarkStart w:id="411" w:name="_Toc36040406"/>
      <w:bookmarkStart w:id="412" w:name="_Toc45134297"/>
      <w:bookmarkStart w:id="413" w:name="_Toc51763495"/>
      <w:bookmarkStart w:id="41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76CECF8B" w14:textId="77777777" w:rsidTr="00BE0860">
        <w:trPr>
          <w:jc w:val="center"/>
        </w:trPr>
        <w:tc>
          <w:tcPr>
            <w:tcW w:w="1664" w:type="dxa"/>
            <w:shd w:val="clear" w:color="auto" w:fill="C0C0C0"/>
            <w:hideMark/>
          </w:tcPr>
          <w:p w14:paraId="69C573CD"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Attribute name</w:t>
            </w:r>
          </w:p>
        </w:tc>
        <w:tc>
          <w:tcPr>
            <w:tcW w:w="1645" w:type="dxa"/>
            <w:shd w:val="clear" w:color="auto" w:fill="C0C0C0"/>
            <w:hideMark/>
          </w:tcPr>
          <w:p w14:paraId="56F85DB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1130BC1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15AD243D"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2E53F621"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66160BC7"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6916E0BB" w14:textId="77777777" w:rsidTr="00BE0860">
        <w:trPr>
          <w:jc w:val="center"/>
        </w:trPr>
        <w:tc>
          <w:tcPr>
            <w:tcW w:w="1664" w:type="dxa"/>
          </w:tcPr>
          <w:p w14:paraId="76FD0A2B"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647C0B6E"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05CF65E3"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008470AA"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73E2C9E6"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5E6879D6" w14:textId="77777777" w:rsidR="001F7940" w:rsidRPr="002F5B6B" w:rsidRDefault="001F7940" w:rsidP="00BE0860">
            <w:pPr>
              <w:keepNext/>
              <w:keepLines/>
              <w:spacing w:after="0"/>
              <w:rPr>
                <w:rFonts w:ascii="Arial" w:hAnsi="Arial"/>
                <w:sz w:val="18"/>
              </w:rPr>
            </w:pPr>
          </w:p>
        </w:tc>
      </w:tr>
      <w:tr w:rsidR="001F7940" w:rsidRPr="002F5B6B" w14:paraId="45BE057A" w14:textId="77777777" w:rsidTr="00BE0860">
        <w:trPr>
          <w:jc w:val="center"/>
        </w:trPr>
        <w:tc>
          <w:tcPr>
            <w:tcW w:w="1664" w:type="dxa"/>
          </w:tcPr>
          <w:p w14:paraId="2DB8458B"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1150B6A6"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607BA6EA"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02BF4A16"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7F89D0C1"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651A871B" w14:textId="77777777" w:rsidR="001F7940" w:rsidRPr="002F5B6B" w:rsidRDefault="001F7940" w:rsidP="00BE0860">
            <w:pPr>
              <w:keepNext/>
              <w:keepLines/>
              <w:spacing w:after="0"/>
              <w:rPr>
                <w:rFonts w:ascii="Arial" w:hAnsi="Arial"/>
                <w:sz w:val="18"/>
              </w:rPr>
            </w:pPr>
          </w:p>
        </w:tc>
      </w:tr>
      <w:tr w:rsidR="001F7940" w:rsidRPr="002F5B6B" w14:paraId="1BCDEDA6" w14:textId="77777777" w:rsidTr="00BE0860">
        <w:trPr>
          <w:jc w:val="center"/>
        </w:trPr>
        <w:tc>
          <w:tcPr>
            <w:tcW w:w="1664" w:type="dxa"/>
          </w:tcPr>
          <w:p w14:paraId="25E4FE07"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5CF20AD0"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4C95B736"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26A270C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40CE4EAD"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45AD1365" w14:textId="77777777" w:rsidR="001F7940" w:rsidRPr="002F5B6B" w:rsidRDefault="001F7940" w:rsidP="00BE0860">
            <w:pPr>
              <w:keepNext/>
              <w:keepLines/>
              <w:spacing w:after="0"/>
              <w:rPr>
                <w:rFonts w:ascii="Arial" w:hAnsi="Arial"/>
                <w:sz w:val="18"/>
              </w:rPr>
            </w:pPr>
          </w:p>
        </w:tc>
      </w:tr>
      <w:tr w:rsidR="001F7940" w:rsidRPr="002F5B6B" w14:paraId="4C4F002E" w14:textId="77777777" w:rsidTr="00BE0860">
        <w:trPr>
          <w:jc w:val="center"/>
        </w:trPr>
        <w:tc>
          <w:tcPr>
            <w:tcW w:w="1664" w:type="dxa"/>
          </w:tcPr>
          <w:p w14:paraId="4622B89E"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3D1171E5"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14B38A1"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1DC85B8C"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A6CC248"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9661561" w14:textId="77777777" w:rsidR="001F7940" w:rsidRPr="002F5B6B" w:rsidRDefault="001F7940" w:rsidP="00BE0860">
            <w:pPr>
              <w:keepNext/>
              <w:keepLines/>
              <w:spacing w:after="0"/>
              <w:rPr>
                <w:rFonts w:ascii="Arial" w:hAnsi="Arial"/>
                <w:sz w:val="18"/>
              </w:rPr>
            </w:pPr>
          </w:p>
        </w:tc>
      </w:tr>
      <w:tr w:rsidR="001F7940" w:rsidRPr="002F5B6B" w14:paraId="7D7E8F0B" w14:textId="77777777" w:rsidTr="00BE0860">
        <w:trPr>
          <w:jc w:val="center"/>
        </w:trPr>
        <w:tc>
          <w:tcPr>
            <w:tcW w:w="1664" w:type="dxa"/>
          </w:tcPr>
          <w:p w14:paraId="0DC6CBAA"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1E800244"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2FE3A573"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B4EEFD6"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E53D463"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6107A62A" w14:textId="77777777" w:rsidR="001F7940" w:rsidRPr="002F5B6B" w:rsidRDefault="001F7940" w:rsidP="00BE0860">
            <w:pPr>
              <w:keepNext/>
              <w:keepLines/>
              <w:spacing w:after="0"/>
              <w:rPr>
                <w:rFonts w:ascii="Arial" w:hAnsi="Arial"/>
                <w:sz w:val="18"/>
              </w:rPr>
            </w:pPr>
          </w:p>
        </w:tc>
      </w:tr>
      <w:tr w:rsidR="001F7940" w:rsidRPr="002F5B6B" w14:paraId="41BF37D5" w14:textId="77777777" w:rsidTr="00BE0860">
        <w:trPr>
          <w:jc w:val="center"/>
        </w:trPr>
        <w:tc>
          <w:tcPr>
            <w:tcW w:w="1664" w:type="dxa"/>
          </w:tcPr>
          <w:p w14:paraId="7B428783"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4255A9CC"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6B5FBEAA"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53226B81"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6A83157E"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1DC769D" w14:textId="77777777" w:rsidR="001F7940" w:rsidRPr="002F5B6B" w:rsidRDefault="001F7940" w:rsidP="00BE0860">
            <w:pPr>
              <w:keepNext/>
              <w:keepLines/>
              <w:spacing w:after="0"/>
              <w:rPr>
                <w:rFonts w:ascii="Arial" w:hAnsi="Arial"/>
                <w:sz w:val="18"/>
              </w:rPr>
            </w:pPr>
          </w:p>
        </w:tc>
      </w:tr>
      <w:tr w:rsidR="001F7940" w:rsidRPr="002F5B6B" w14:paraId="09DE976B" w14:textId="77777777" w:rsidTr="00BE0860">
        <w:trPr>
          <w:jc w:val="center"/>
        </w:trPr>
        <w:tc>
          <w:tcPr>
            <w:tcW w:w="1664" w:type="dxa"/>
          </w:tcPr>
          <w:p w14:paraId="5FCDB534"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71AD6906"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24A302EB"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1CB3AF0A"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344ED8EB"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4FE47162"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7E377BE0" w14:textId="77777777" w:rsidTr="00BE0860">
        <w:trPr>
          <w:jc w:val="center"/>
        </w:trPr>
        <w:tc>
          <w:tcPr>
            <w:tcW w:w="1664" w:type="dxa"/>
          </w:tcPr>
          <w:p w14:paraId="3B639D0B"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778C792C"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63118671"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325F87D3"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15EA7D46"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5FD4B52D" w14:textId="77777777" w:rsidR="001F7940" w:rsidRPr="002F5B6B" w:rsidRDefault="001F7940" w:rsidP="00BE0860">
            <w:pPr>
              <w:keepNext/>
              <w:keepLines/>
              <w:spacing w:after="0"/>
              <w:rPr>
                <w:rFonts w:ascii="Arial" w:hAnsi="Arial"/>
                <w:sz w:val="18"/>
              </w:rPr>
            </w:pPr>
          </w:p>
        </w:tc>
      </w:tr>
      <w:tr w:rsidR="001F7940" w:rsidRPr="002F5B6B" w14:paraId="5EE2B829" w14:textId="77777777" w:rsidTr="00BE0860">
        <w:trPr>
          <w:jc w:val="center"/>
        </w:trPr>
        <w:tc>
          <w:tcPr>
            <w:tcW w:w="1664" w:type="dxa"/>
          </w:tcPr>
          <w:p w14:paraId="31983C3C"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384B8704"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4487674A"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19925CA0"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EF8185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2ECA1CD1"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1AC050A6"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3FBFCFA3" w14:textId="77777777" w:rsidTr="00BE0860">
        <w:trPr>
          <w:jc w:val="center"/>
        </w:trPr>
        <w:tc>
          <w:tcPr>
            <w:tcW w:w="1664" w:type="dxa"/>
          </w:tcPr>
          <w:p w14:paraId="3ABFDE27" w14:textId="77777777" w:rsidR="001F7940" w:rsidRPr="002F5B6B" w:rsidRDefault="001F7940" w:rsidP="00BE0860">
            <w:pPr>
              <w:keepNext/>
              <w:keepLines/>
              <w:spacing w:after="0"/>
              <w:rPr>
                <w:rFonts w:ascii="Arial" w:hAnsi="Arial"/>
                <w:sz w:val="18"/>
              </w:rPr>
            </w:pPr>
            <w:bookmarkStart w:id="415" w:name="_Hlk130913868"/>
            <w:r>
              <w:rPr>
                <w:rFonts w:ascii="Arial" w:hAnsi="Arial"/>
                <w:sz w:val="18"/>
              </w:rPr>
              <w:t>notifFlagInstruct</w:t>
            </w:r>
          </w:p>
        </w:tc>
        <w:tc>
          <w:tcPr>
            <w:tcW w:w="1645" w:type="dxa"/>
          </w:tcPr>
          <w:p w14:paraId="6DBA4F2A"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F7BE5A9"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6F265158"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2C0B8BB7"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1FBB0F0" w14:textId="77777777" w:rsidR="001F7940" w:rsidRPr="002F5B6B" w:rsidRDefault="001F7940" w:rsidP="00BE0860">
            <w:pPr>
              <w:keepNext/>
              <w:keepLines/>
              <w:spacing w:after="0"/>
              <w:rPr>
                <w:rFonts w:ascii="Arial" w:hAnsi="Arial"/>
                <w:sz w:val="18"/>
              </w:rPr>
            </w:pPr>
          </w:p>
        </w:tc>
      </w:tr>
      <w:tr w:rsidR="001F7940" w:rsidRPr="002F5B6B" w14:paraId="10ACE3FD" w14:textId="77777777" w:rsidTr="00BE0860">
        <w:trPr>
          <w:jc w:val="center"/>
        </w:trPr>
        <w:tc>
          <w:tcPr>
            <w:tcW w:w="1664" w:type="dxa"/>
          </w:tcPr>
          <w:p w14:paraId="3C8D81FF" w14:textId="77777777" w:rsidR="001F7940" w:rsidRDefault="001F7940" w:rsidP="00BE0860">
            <w:pPr>
              <w:keepNext/>
              <w:keepLines/>
              <w:spacing w:after="0"/>
              <w:rPr>
                <w:rFonts w:ascii="Arial" w:hAnsi="Arial"/>
                <w:sz w:val="18"/>
              </w:rPr>
            </w:pPr>
            <w:r>
              <w:rPr>
                <w:rFonts w:ascii="Arial" w:hAnsi="Arial"/>
                <w:sz w:val="18"/>
              </w:rPr>
              <w:t>mutingSetting</w:t>
            </w:r>
          </w:p>
        </w:tc>
        <w:tc>
          <w:tcPr>
            <w:tcW w:w="1645" w:type="dxa"/>
          </w:tcPr>
          <w:p w14:paraId="1BC0EF0D"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539F9047"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2B6EC35E"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5349C33D"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4FD3F00C" w14:textId="77777777" w:rsidR="001F7940" w:rsidRDefault="001F7940" w:rsidP="00BE0860">
            <w:pPr>
              <w:keepNext/>
              <w:keepLines/>
              <w:spacing w:after="0"/>
              <w:rPr>
                <w:rFonts w:ascii="Arial" w:hAnsi="Arial"/>
                <w:sz w:val="18"/>
              </w:rPr>
            </w:pPr>
          </w:p>
        </w:tc>
      </w:tr>
      <w:bookmarkEnd w:id="415"/>
      <w:tr w:rsidR="001F7940" w:rsidRPr="002F5B6B" w14:paraId="7FC7E7E7" w14:textId="77777777" w:rsidTr="00BE0860">
        <w:trPr>
          <w:jc w:val="center"/>
        </w:trPr>
        <w:tc>
          <w:tcPr>
            <w:tcW w:w="9567" w:type="dxa"/>
            <w:gridSpan w:val="6"/>
          </w:tcPr>
          <w:p w14:paraId="53B31C67"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19557DCD"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33187F3B" w14:textId="77777777" w:rsidR="001F7940" w:rsidRPr="009720D5" w:rsidRDefault="001F7940" w:rsidP="001F7940">
      <w:pPr>
        <w:rPr>
          <w:noProof/>
        </w:rPr>
      </w:pPr>
    </w:p>
    <w:p w14:paraId="4DD5CD14" w14:textId="77777777" w:rsidR="00ED34BF" w:rsidRDefault="00ED34BF">
      <w:pPr>
        <w:pStyle w:val="Heading4"/>
      </w:pPr>
      <w:bookmarkStart w:id="416" w:name="_Toc209513982"/>
      <w:r>
        <w:t>5.6.2.5</w:t>
      </w:r>
      <w:r>
        <w:tab/>
        <w:t>Type ServiceIdentification</w:t>
      </w:r>
      <w:bookmarkEnd w:id="410"/>
      <w:bookmarkEnd w:id="411"/>
      <w:bookmarkEnd w:id="412"/>
      <w:bookmarkEnd w:id="413"/>
      <w:bookmarkEnd w:id="414"/>
      <w:bookmarkEnd w:id="416"/>
    </w:p>
    <w:p w14:paraId="1E295F85"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4CACFBA3" w14:textId="77777777" w:rsidTr="00795461">
        <w:trPr>
          <w:jc w:val="center"/>
        </w:trPr>
        <w:tc>
          <w:tcPr>
            <w:tcW w:w="1628" w:type="dxa"/>
            <w:shd w:val="clear" w:color="auto" w:fill="C0C0C0"/>
            <w:hideMark/>
          </w:tcPr>
          <w:p w14:paraId="34423055" w14:textId="77777777" w:rsidR="00ED34BF" w:rsidRPr="00D75DE2" w:rsidRDefault="00ED34BF" w:rsidP="00D75DE2">
            <w:pPr>
              <w:pStyle w:val="TAH"/>
            </w:pPr>
            <w:r w:rsidRPr="00D75DE2">
              <w:t>Attribute name</w:t>
            </w:r>
          </w:p>
        </w:tc>
        <w:tc>
          <w:tcPr>
            <w:tcW w:w="1608" w:type="dxa"/>
            <w:shd w:val="clear" w:color="auto" w:fill="C0C0C0"/>
            <w:hideMark/>
          </w:tcPr>
          <w:p w14:paraId="6A44FD80" w14:textId="77777777" w:rsidR="00ED34BF" w:rsidRPr="00D75DE2" w:rsidRDefault="00ED34BF" w:rsidP="00D75DE2">
            <w:pPr>
              <w:pStyle w:val="TAH"/>
            </w:pPr>
            <w:r w:rsidRPr="00D75DE2">
              <w:t>Data type</w:t>
            </w:r>
          </w:p>
        </w:tc>
        <w:tc>
          <w:tcPr>
            <w:tcW w:w="425" w:type="dxa"/>
            <w:shd w:val="clear" w:color="auto" w:fill="C0C0C0"/>
            <w:hideMark/>
          </w:tcPr>
          <w:p w14:paraId="73BE026B" w14:textId="77777777" w:rsidR="00ED34BF" w:rsidRPr="00D75DE2" w:rsidRDefault="00ED34BF" w:rsidP="00D75DE2">
            <w:pPr>
              <w:pStyle w:val="TAH"/>
            </w:pPr>
            <w:r w:rsidRPr="00D75DE2">
              <w:t>P</w:t>
            </w:r>
          </w:p>
        </w:tc>
        <w:tc>
          <w:tcPr>
            <w:tcW w:w="1134" w:type="dxa"/>
            <w:shd w:val="clear" w:color="auto" w:fill="C0C0C0"/>
            <w:hideMark/>
          </w:tcPr>
          <w:p w14:paraId="5B6FCACA" w14:textId="77777777" w:rsidR="00ED34BF" w:rsidRPr="00D75DE2" w:rsidRDefault="00ED34BF" w:rsidP="00D75DE2">
            <w:pPr>
              <w:pStyle w:val="TAH"/>
            </w:pPr>
            <w:r w:rsidRPr="00D75DE2">
              <w:t>Cardinality</w:t>
            </w:r>
          </w:p>
        </w:tc>
        <w:tc>
          <w:tcPr>
            <w:tcW w:w="2856" w:type="dxa"/>
            <w:shd w:val="clear" w:color="auto" w:fill="C0C0C0"/>
            <w:hideMark/>
          </w:tcPr>
          <w:p w14:paraId="6AC39467" w14:textId="77777777" w:rsidR="00ED34BF" w:rsidRPr="00D75DE2" w:rsidRDefault="00ED34BF" w:rsidP="00D75DE2">
            <w:pPr>
              <w:pStyle w:val="TAH"/>
            </w:pPr>
            <w:r w:rsidRPr="00D75DE2">
              <w:t>Description</w:t>
            </w:r>
          </w:p>
        </w:tc>
        <w:tc>
          <w:tcPr>
            <w:tcW w:w="1915" w:type="dxa"/>
            <w:shd w:val="clear" w:color="auto" w:fill="C0C0C0"/>
          </w:tcPr>
          <w:p w14:paraId="6C211845" w14:textId="77777777" w:rsidR="00ED34BF" w:rsidRPr="00D75DE2" w:rsidRDefault="00ED34BF" w:rsidP="00D75DE2">
            <w:pPr>
              <w:pStyle w:val="TAH"/>
            </w:pPr>
            <w:r w:rsidRPr="00D75DE2">
              <w:t>Applicability</w:t>
            </w:r>
          </w:p>
        </w:tc>
      </w:tr>
      <w:tr w:rsidR="00C44D2C" w14:paraId="64627F5E" w14:textId="77777777" w:rsidTr="00795461">
        <w:trPr>
          <w:jc w:val="center"/>
        </w:trPr>
        <w:tc>
          <w:tcPr>
            <w:tcW w:w="1628" w:type="dxa"/>
          </w:tcPr>
          <w:p w14:paraId="233E7DB3" w14:textId="77777777" w:rsidR="00C44D2C" w:rsidRPr="00D75DE2" w:rsidRDefault="00C44D2C" w:rsidP="00C44D2C">
            <w:pPr>
              <w:pStyle w:val="TAL"/>
            </w:pPr>
            <w:r w:rsidRPr="00D75DE2">
              <w:t>servEthFlows</w:t>
            </w:r>
          </w:p>
        </w:tc>
        <w:tc>
          <w:tcPr>
            <w:tcW w:w="1608" w:type="dxa"/>
          </w:tcPr>
          <w:p w14:paraId="2F68FB91" w14:textId="77777777" w:rsidR="00C44D2C" w:rsidRPr="00D75DE2" w:rsidRDefault="00C44D2C" w:rsidP="00C44D2C">
            <w:pPr>
              <w:pStyle w:val="TAL"/>
            </w:pPr>
            <w:r w:rsidRPr="00D75DE2">
              <w:t>array(EthernetFlowInfo)</w:t>
            </w:r>
          </w:p>
        </w:tc>
        <w:tc>
          <w:tcPr>
            <w:tcW w:w="425" w:type="dxa"/>
          </w:tcPr>
          <w:p w14:paraId="6987C4B6" w14:textId="77777777" w:rsidR="00C44D2C" w:rsidRDefault="00C44D2C" w:rsidP="00C44D2C">
            <w:pPr>
              <w:pStyle w:val="TAC"/>
            </w:pPr>
            <w:r>
              <w:t>C</w:t>
            </w:r>
          </w:p>
        </w:tc>
        <w:tc>
          <w:tcPr>
            <w:tcW w:w="1134" w:type="dxa"/>
          </w:tcPr>
          <w:p w14:paraId="18926E8F" w14:textId="77777777" w:rsidR="00C44D2C" w:rsidRDefault="00C44D2C" w:rsidP="00C44D2C">
            <w:pPr>
              <w:pStyle w:val="TAC"/>
            </w:pPr>
            <w:r>
              <w:t>1..N</w:t>
            </w:r>
          </w:p>
        </w:tc>
        <w:tc>
          <w:tcPr>
            <w:tcW w:w="2856" w:type="dxa"/>
          </w:tcPr>
          <w:p w14:paraId="44A821C4" w14:textId="77777777" w:rsidR="00C44D2C" w:rsidRPr="00D75DE2" w:rsidRDefault="00C44D2C" w:rsidP="00C44D2C">
            <w:pPr>
              <w:pStyle w:val="TAL"/>
            </w:pPr>
            <w:r w:rsidRPr="00D75DE2">
              <w:t>Ethernet flows of a service.</w:t>
            </w:r>
          </w:p>
        </w:tc>
        <w:tc>
          <w:tcPr>
            <w:tcW w:w="1915" w:type="dxa"/>
          </w:tcPr>
          <w:p w14:paraId="0124306D" w14:textId="77777777" w:rsidR="00C44D2C" w:rsidRPr="00D75DE2" w:rsidRDefault="00C44D2C" w:rsidP="00C44D2C">
            <w:pPr>
              <w:pStyle w:val="TAL"/>
            </w:pPr>
          </w:p>
        </w:tc>
      </w:tr>
      <w:tr w:rsidR="00C44D2C" w14:paraId="764B9A82" w14:textId="77777777" w:rsidTr="00795461">
        <w:trPr>
          <w:jc w:val="center"/>
        </w:trPr>
        <w:tc>
          <w:tcPr>
            <w:tcW w:w="1628" w:type="dxa"/>
          </w:tcPr>
          <w:p w14:paraId="31BD14B7" w14:textId="77777777" w:rsidR="00C44D2C" w:rsidRPr="00D75DE2" w:rsidRDefault="00C44D2C" w:rsidP="00C44D2C">
            <w:pPr>
              <w:pStyle w:val="TAL"/>
            </w:pPr>
            <w:r w:rsidRPr="00D75DE2">
              <w:t>servIpFlows</w:t>
            </w:r>
          </w:p>
        </w:tc>
        <w:tc>
          <w:tcPr>
            <w:tcW w:w="1608" w:type="dxa"/>
          </w:tcPr>
          <w:p w14:paraId="3DD06E12" w14:textId="77777777" w:rsidR="00C44D2C" w:rsidRPr="00D75DE2" w:rsidRDefault="00C44D2C" w:rsidP="00C44D2C">
            <w:pPr>
              <w:pStyle w:val="TAL"/>
            </w:pPr>
            <w:r w:rsidRPr="00D75DE2">
              <w:t>array(IpFlowInfo)</w:t>
            </w:r>
          </w:p>
        </w:tc>
        <w:tc>
          <w:tcPr>
            <w:tcW w:w="425" w:type="dxa"/>
          </w:tcPr>
          <w:p w14:paraId="001B8E39" w14:textId="77777777" w:rsidR="00C44D2C" w:rsidRDefault="00C44D2C" w:rsidP="00C44D2C">
            <w:pPr>
              <w:pStyle w:val="TAC"/>
            </w:pPr>
            <w:r>
              <w:t>C</w:t>
            </w:r>
          </w:p>
        </w:tc>
        <w:tc>
          <w:tcPr>
            <w:tcW w:w="1134" w:type="dxa"/>
          </w:tcPr>
          <w:p w14:paraId="3C2BC07A" w14:textId="77777777" w:rsidR="00C44D2C" w:rsidRDefault="00C44D2C" w:rsidP="00C44D2C">
            <w:pPr>
              <w:pStyle w:val="TAC"/>
            </w:pPr>
            <w:r>
              <w:t>1..N</w:t>
            </w:r>
          </w:p>
        </w:tc>
        <w:tc>
          <w:tcPr>
            <w:tcW w:w="2856" w:type="dxa"/>
          </w:tcPr>
          <w:p w14:paraId="7583E2C2" w14:textId="77777777" w:rsidR="00C44D2C" w:rsidRPr="00D75DE2" w:rsidRDefault="00C44D2C" w:rsidP="00C44D2C">
            <w:pPr>
              <w:pStyle w:val="TAL"/>
            </w:pPr>
            <w:r w:rsidRPr="00D75DE2">
              <w:t>IP flows of a service</w:t>
            </w:r>
            <w:r>
              <w:t>.</w:t>
            </w:r>
          </w:p>
        </w:tc>
        <w:tc>
          <w:tcPr>
            <w:tcW w:w="1915" w:type="dxa"/>
          </w:tcPr>
          <w:p w14:paraId="5F9F1DEB" w14:textId="77777777" w:rsidR="00C44D2C" w:rsidRPr="00D75DE2" w:rsidRDefault="00C44D2C" w:rsidP="00C44D2C">
            <w:pPr>
              <w:pStyle w:val="TAL"/>
            </w:pPr>
          </w:p>
        </w:tc>
      </w:tr>
      <w:tr w:rsidR="00C44D2C" w14:paraId="60C5B757" w14:textId="77777777" w:rsidTr="00795461">
        <w:trPr>
          <w:jc w:val="center"/>
        </w:trPr>
        <w:tc>
          <w:tcPr>
            <w:tcW w:w="1628" w:type="dxa"/>
          </w:tcPr>
          <w:p w14:paraId="4D735AC5" w14:textId="77777777" w:rsidR="00C44D2C" w:rsidRPr="00D75DE2" w:rsidRDefault="00C44D2C" w:rsidP="00C44D2C">
            <w:pPr>
              <w:pStyle w:val="TAL"/>
            </w:pPr>
            <w:r w:rsidRPr="00D75DE2">
              <w:t>afAppId</w:t>
            </w:r>
          </w:p>
        </w:tc>
        <w:tc>
          <w:tcPr>
            <w:tcW w:w="1608" w:type="dxa"/>
          </w:tcPr>
          <w:p w14:paraId="5D6E26FC" w14:textId="77777777" w:rsidR="00C44D2C" w:rsidRPr="00D75DE2" w:rsidRDefault="00C44D2C" w:rsidP="00C44D2C">
            <w:pPr>
              <w:pStyle w:val="TAL"/>
            </w:pPr>
            <w:r w:rsidRPr="00D75DE2">
              <w:t>AfAppId</w:t>
            </w:r>
          </w:p>
        </w:tc>
        <w:tc>
          <w:tcPr>
            <w:tcW w:w="425" w:type="dxa"/>
          </w:tcPr>
          <w:p w14:paraId="65DA6F35" w14:textId="77777777" w:rsidR="00C44D2C" w:rsidRDefault="00C44D2C" w:rsidP="00C44D2C">
            <w:pPr>
              <w:pStyle w:val="TAC"/>
            </w:pPr>
            <w:r>
              <w:t>O</w:t>
            </w:r>
          </w:p>
        </w:tc>
        <w:tc>
          <w:tcPr>
            <w:tcW w:w="1134" w:type="dxa"/>
          </w:tcPr>
          <w:p w14:paraId="07E9200B" w14:textId="77777777" w:rsidR="00C44D2C" w:rsidRDefault="00C44D2C" w:rsidP="00C44D2C">
            <w:pPr>
              <w:pStyle w:val="TAC"/>
            </w:pPr>
            <w:r>
              <w:t>0..1</w:t>
            </w:r>
          </w:p>
        </w:tc>
        <w:tc>
          <w:tcPr>
            <w:tcW w:w="2856" w:type="dxa"/>
          </w:tcPr>
          <w:p w14:paraId="157F0D08" w14:textId="77777777" w:rsidR="00C44D2C" w:rsidRPr="00D75DE2" w:rsidRDefault="00C44D2C" w:rsidP="00C44D2C">
            <w:pPr>
              <w:pStyle w:val="TAL"/>
            </w:pPr>
            <w:r w:rsidRPr="00D75DE2">
              <w:t>Contains an AF application identifier.</w:t>
            </w:r>
          </w:p>
        </w:tc>
        <w:tc>
          <w:tcPr>
            <w:tcW w:w="1915" w:type="dxa"/>
          </w:tcPr>
          <w:p w14:paraId="4623A6E0" w14:textId="77777777" w:rsidR="00C44D2C" w:rsidRPr="00D75DE2" w:rsidRDefault="00C44D2C" w:rsidP="00C44D2C">
            <w:pPr>
              <w:pStyle w:val="TAL"/>
            </w:pPr>
          </w:p>
        </w:tc>
      </w:tr>
      <w:tr w:rsidR="00ED34BF" w14:paraId="48F93CCA" w14:textId="77777777" w:rsidTr="00795461">
        <w:trPr>
          <w:jc w:val="center"/>
        </w:trPr>
        <w:tc>
          <w:tcPr>
            <w:tcW w:w="9566" w:type="dxa"/>
            <w:gridSpan w:val="6"/>
          </w:tcPr>
          <w:p w14:paraId="1C1767E3"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1C9DFC9C" w14:textId="77777777" w:rsidR="00ED34BF" w:rsidRPr="00D26DC1" w:rsidRDefault="00ED34BF" w:rsidP="00337AAF"/>
    <w:p w14:paraId="73F09D5F" w14:textId="77777777" w:rsidR="00ED34BF" w:rsidRDefault="00ED34BF">
      <w:pPr>
        <w:pStyle w:val="Heading4"/>
      </w:pPr>
      <w:bookmarkStart w:id="417" w:name="_Toc20407598"/>
      <w:bookmarkStart w:id="418" w:name="_Toc36040407"/>
      <w:bookmarkStart w:id="419" w:name="_Toc45134298"/>
      <w:bookmarkStart w:id="420" w:name="_Toc51763496"/>
      <w:bookmarkStart w:id="421" w:name="_Toc59018756"/>
      <w:bookmarkStart w:id="422" w:name="_Toc209513983"/>
      <w:r>
        <w:t>5.6.2.6</w:t>
      </w:r>
      <w:r>
        <w:tab/>
        <w:t>Type EthernetFlowInfo</w:t>
      </w:r>
      <w:bookmarkEnd w:id="417"/>
      <w:bookmarkEnd w:id="418"/>
      <w:bookmarkEnd w:id="419"/>
      <w:bookmarkEnd w:id="420"/>
      <w:bookmarkEnd w:id="421"/>
      <w:bookmarkEnd w:id="422"/>
    </w:p>
    <w:p w14:paraId="70D2484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64C358DD" w14:textId="77777777" w:rsidTr="00795461">
        <w:trPr>
          <w:jc w:val="center"/>
        </w:trPr>
        <w:tc>
          <w:tcPr>
            <w:tcW w:w="1531" w:type="dxa"/>
            <w:shd w:val="clear" w:color="auto" w:fill="C0C0C0"/>
            <w:hideMark/>
          </w:tcPr>
          <w:p w14:paraId="4E2B0AD4" w14:textId="77777777" w:rsidR="00ED34BF" w:rsidRPr="00D75DE2" w:rsidRDefault="00ED34BF" w:rsidP="00D75DE2">
            <w:pPr>
              <w:pStyle w:val="TAH"/>
            </w:pPr>
            <w:r w:rsidRPr="00D75DE2">
              <w:t>Attribute name</w:t>
            </w:r>
          </w:p>
        </w:tc>
        <w:tc>
          <w:tcPr>
            <w:tcW w:w="1559" w:type="dxa"/>
            <w:shd w:val="clear" w:color="auto" w:fill="C0C0C0"/>
            <w:hideMark/>
          </w:tcPr>
          <w:p w14:paraId="644B54C9" w14:textId="77777777" w:rsidR="00ED34BF" w:rsidRPr="00D75DE2" w:rsidRDefault="00ED34BF" w:rsidP="00D75DE2">
            <w:pPr>
              <w:pStyle w:val="TAH"/>
            </w:pPr>
            <w:r w:rsidRPr="00D75DE2">
              <w:t>Data type</w:t>
            </w:r>
          </w:p>
        </w:tc>
        <w:tc>
          <w:tcPr>
            <w:tcW w:w="425" w:type="dxa"/>
            <w:shd w:val="clear" w:color="auto" w:fill="C0C0C0"/>
            <w:hideMark/>
          </w:tcPr>
          <w:p w14:paraId="390080D5" w14:textId="77777777" w:rsidR="00ED34BF" w:rsidRPr="00D75DE2" w:rsidRDefault="00ED34BF" w:rsidP="00D75DE2">
            <w:pPr>
              <w:pStyle w:val="TAH"/>
            </w:pPr>
            <w:r w:rsidRPr="00D75DE2">
              <w:t>P</w:t>
            </w:r>
          </w:p>
        </w:tc>
        <w:tc>
          <w:tcPr>
            <w:tcW w:w="1134" w:type="dxa"/>
            <w:shd w:val="clear" w:color="auto" w:fill="C0C0C0"/>
            <w:hideMark/>
          </w:tcPr>
          <w:p w14:paraId="635B2EBD" w14:textId="77777777" w:rsidR="00ED34BF" w:rsidRPr="00D75DE2" w:rsidRDefault="00ED34BF" w:rsidP="00D75DE2">
            <w:pPr>
              <w:pStyle w:val="TAH"/>
            </w:pPr>
            <w:r w:rsidRPr="00D75DE2">
              <w:t>Cardinality</w:t>
            </w:r>
          </w:p>
        </w:tc>
        <w:tc>
          <w:tcPr>
            <w:tcW w:w="2856" w:type="dxa"/>
            <w:shd w:val="clear" w:color="auto" w:fill="C0C0C0"/>
            <w:hideMark/>
          </w:tcPr>
          <w:p w14:paraId="3C1CEDD0" w14:textId="77777777" w:rsidR="00ED34BF" w:rsidRPr="00D75DE2" w:rsidRDefault="00ED34BF" w:rsidP="00D75DE2">
            <w:pPr>
              <w:pStyle w:val="TAH"/>
            </w:pPr>
            <w:r w:rsidRPr="00D75DE2">
              <w:t>Description</w:t>
            </w:r>
          </w:p>
        </w:tc>
        <w:tc>
          <w:tcPr>
            <w:tcW w:w="2060" w:type="dxa"/>
            <w:shd w:val="clear" w:color="auto" w:fill="C0C0C0"/>
          </w:tcPr>
          <w:p w14:paraId="3CDC26A5" w14:textId="77777777" w:rsidR="00ED34BF" w:rsidRPr="00D75DE2" w:rsidRDefault="00ED34BF" w:rsidP="00D75DE2">
            <w:pPr>
              <w:pStyle w:val="TAH"/>
            </w:pPr>
            <w:r w:rsidRPr="00D75DE2">
              <w:t>Applicability</w:t>
            </w:r>
          </w:p>
        </w:tc>
      </w:tr>
      <w:tr w:rsidR="00C44D2C" w14:paraId="70DA88F6" w14:textId="77777777" w:rsidTr="00795461">
        <w:trPr>
          <w:jc w:val="center"/>
        </w:trPr>
        <w:tc>
          <w:tcPr>
            <w:tcW w:w="1531" w:type="dxa"/>
          </w:tcPr>
          <w:p w14:paraId="3534F6B8" w14:textId="77777777" w:rsidR="00C44D2C" w:rsidRPr="00D75DE2" w:rsidRDefault="00C44D2C" w:rsidP="00C44D2C">
            <w:pPr>
              <w:pStyle w:val="TAL"/>
            </w:pPr>
            <w:r w:rsidRPr="00D75DE2">
              <w:t>ethFlows</w:t>
            </w:r>
          </w:p>
        </w:tc>
        <w:tc>
          <w:tcPr>
            <w:tcW w:w="1559" w:type="dxa"/>
          </w:tcPr>
          <w:p w14:paraId="4BE9C1EA" w14:textId="77777777" w:rsidR="00C44D2C" w:rsidRPr="00D75DE2" w:rsidRDefault="00C44D2C" w:rsidP="00C44D2C">
            <w:pPr>
              <w:pStyle w:val="TAL"/>
            </w:pPr>
            <w:r w:rsidRPr="00D75DE2">
              <w:t>array(EthFlowDescription)</w:t>
            </w:r>
          </w:p>
        </w:tc>
        <w:tc>
          <w:tcPr>
            <w:tcW w:w="425" w:type="dxa"/>
          </w:tcPr>
          <w:p w14:paraId="61C11C60" w14:textId="77777777" w:rsidR="00C44D2C" w:rsidRDefault="00C44D2C" w:rsidP="00C44D2C">
            <w:pPr>
              <w:pStyle w:val="TAC"/>
            </w:pPr>
            <w:r>
              <w:t>C</w:t>
            </w:r>
          </w:p>
        </w:tc>
        <w:tc>
          <w:tcPr>
            <w:tcW w:w="1134" w:type="dxa"/>
          </w:tcPr>
          <w:p w14:paraId="486A7E12" w14:textId="77777777" w:rsidR="00C44D2C" w:rsidRDefault="00C44D2C" w:rsidP="00C44D2C">
            <w:pPr>
              <w:pStyle w:val="TAC"/>
            </w:pPr>
            <w:r>
              <w:t>1..2</w:t>
            </w:r>
          </w:p>
        </w:tc>
        <w:tc>
          <w:tcPr>
            <w:tcW w:w="2856" w:type="dxa"/>
          </w:tcPr>
          <w:p w14:paraId="3873414C"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389CC266" w14:textId="77777777" w:rsidR="00C44D2C" w:rsidRPr="00D75DE2" w:rsidRDefault="00C44D2C" w:rsidP="00C44D2C">
            <w:pPr>
              <w:pStyle w:val="TAL"/>
            </w:pPr>
          </w:p>
        </w:tc>
      </w:tr>
      <w:tr w:rsidR="00C44D2C" w14:paraId="21C6738A" w14:textId="77777777" w:rsidTr="00795461">
        <w:trPr>
          <w:jc w:val="center"/>
        </w:trPr>
        <w:tc>
          <w:tcPr>
            <w:tcW w:w="1531" w:type="dxa"/>
          </w:tcPr>
          <w:p w14:paraId="0AC53144" w14:textId="77777777" w:rsidR="00C44D2C" w:rsidRPr="00D75DE2" w:rsidRDefault="00C44D2C" w:rsidP="00C44D2C">
            <w:pPr>
              <w:pStyle w:val="TAL"/>
            </w:pPr>
            <w:r w:rsidRPr="00D75DE2">
              <w:t>flowNumber</w:t>
            </w:r>
          </w:p>
        </w:tc>
        <w:tc>
          <w:tcPr>
            <w:tcW w:w="1559" w:type="dxa"/>
          </w:tcPr>
          <w:p w14:paraId="49FFC6C2" w14:textId="77777777" w:rsidR="00C44D2C" w:rsidRPr="00D75DE2" w:rsidRDefault="00C44D2C" w:rsidP="00C44D2C">
            <w:pPr>
              <w:pStyle w:val="TAL"/>
            </w:pPr>
            <w:r w:rsidRPr="00D75DE2">
              <w:t>integer</w:t>
            </w:r>
          </w:p>
        </w:tc>
        <w:tc>
          <w:tcPr>
            <w:tcW w:w="425" w:type="dxa"/>
          </w:tcPr>
          <w:p w14:paraId="7478DE22" w14:textId="77777777" w:rsidR="00C44D2C" w:rsidRDefault="00C44D2C" w:rsidP="00C44D2C">
            <w:pPr>
              <w:pStyle w:val="TAC"/>
            </w:pPr>
            <w:r>
              <w:t>M</w:t>
            </w:r>
          </w:p>
        </w:tc>
        <w:tc>
          <w:tcPr>
            <w:tcW w:w="1134" w:type="dxa"/>
          </w:tcPr>
          <w:p w14:paraId="5BEEC080" w14:textId="77777777" w:rsidR="00C44D2C" w:rsidRDefault="00C44D2C" w:rsidP="00C44D2C">
            <w:pPr>
              <w:pStyle w:val="TAC"/>
            </w:pPr>
            <w:r>
              <w:t>1</w:t>
            </w:r>
          </w:p>
        </w:tc>
        <w:tc>
          <w:tcPr>
            <w:tcW w:w="2856" w:type="dxa"/>
          </w:tcPr>
          <w:p w14:paraId="715BDBF8" w14:textId="77777777" w:rsidR="00C44D2C" w:rsidRPr="00D75DE2" w:rsidRDefault="00C44D2C" w:rsidP="00C44D2C">
            <w:pPr>
              <w:pStyle w:val="TAL"/>
            </w:pPr>
            <w:r w:rsidRPr="00D75DE2">
              <w:t>Identifies the ordinal number of the Ethernet flow.</w:t>
            </w:r>
          </w:p>
        </w:tc>
        <w:tc>
          <w:tcPr>
            <w:tcW w:w="2060" w:type="dxa"/>
          </w:tcPr>
          <w:p w14:paraId="6C12A164" w14:textId="77777777" w:rsidR="00C44D2C" w:rsidRPr="00D75DE2" w:rsidRDefault="00C44D2C" w:rsidP="00C44D2C">
            <w:pPr>
              <w:pStyle w:val="TAL"/>
            </w:pPr>
          </w:p>
        </w:tc>
      </w:tr>
    </w:tbl>
    <w:p w14:paraId="554B3280" w14:textId="77777777" w:rsidR="00ED34BF" w:rsidRPr="00337AAF" w:rsidRDefault="00ED34BF" w:rsidP="00337AAF"/>
    <w:p w14:paraId="40DD2946" w14:textId="77777777" w:rsidR="00ED34BF" w:rsidRDefault="00ED34BF">
      <w:pPr>
        <w:pStyle w:val="Heading4"/>
      </w:pPr>
      <w:bookmarkStart w:id="423" w:name="_Toc20407599"/>
      <w:bookmarkStart w:id="424" w:name="_Toc36040408"/>
      <w:bookmarkStart w:id="425" w:name="_Toc45134299"/>
      <w:bookmarkStart w:id="426" w:name="_Toc51763497"/>
      <w:bookmarkStart w:id="427" w:name="_Toc59018757"/>
      <w:bookmarkStart w:id="428" w:name="_Toc209513984"/>
      <w:r>
        <w:t>5.6.2.7</w:t>
      </w:r>
      <w:r>
        <w:tab/>
        <w:t>Type IpFlowInfo</w:t>
      </w:r>
      <w:bookmarkEnd w:id="423"/>
      <w:bookmarkEnd w:id="424"/>
      <w:bookmarkEnd w:id="425"/>
      <w:bookmarkEnd w:id="426"/>
      <w:bookmarkEnd w:id="427"/>
      <w:bookmarkEnd w:id="428"/>
    </w:p>
    <w:p w14:paraId="7F8534EC"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679597BF" w14:textId="77777777" w:rsidTr="00795461">
        <w:trPr>
          <w:jc w:val="center"/>
        </w:trPr>
        <w:tc>
          <w:tcPr>
            <w:tcW w:w="1531" w:type="dxa"/>
            <w:shd w:val="clear" w:color="auto" w:fill="C0C0C0"/>
            <w:hideMark/>
          </w:tcPr>
          <w:p w14:paraId="344C416A" w14:textId="77777777" w:rsidR="00ED34BF" w:rsidRPr="00D75DE2" w:rsidRDefault="00ED34BF" w:rsidP="00D75DE2">
            <w:pPr>
              <w:pStyle w:val="TAH"/>
            </w:pPr>
            <w:r w:rsidRPr="00D75DE2">
              <w:t>Attribute name</w:t>
            </w:r>
          </w:p>
        </w:tc>
        <w:tc>
          <w:tcPr>
            <w:tcW w:w="1559" w:type="dxa"/>
            <w:shd w:val="clear" w:color="auto" w:fill="C0C0C0"/>
            <w:hideMark/>
          </w:tcPr>
          <w:p w14:paraId="6C7646C3" w14:textId="77777777" w:rsidR="00ED34BF" w:rsidRPr="00D75DE2" w:rsidRDefault="00ED34BF" w:rsidP="00D75DE2">
            <w:pPr>
              <w:pStyle w:val="TAH"/>
            </w:pPr>
            <w:r w:rsidRPr="00D75DE2">
              <w:t>Data type</w:t>
            </w:r>
          </w:p>
        </w:tc>
        <w:tc>
          <w:tcPr>
            <w:tcW w:w="425" w:type="dxa"/>
            <w:shd w:val="clear" w:color="auto" w:fill="C0C0C0"/>
            <w:hideMark/>
          </w:tcPr>
          <w:p w14:paraId="10859D14" w14:textId="77777777" w:rsidR="00ED34BF" w:rsidRPr="00D75DE2" w:rsidRDefault="00ED34BF" w:rsidP="00D75DE2">
            <w:pPr>
              <w:pStyle w:val="TAH"/>
            </w:pPr>
            <w:r w:rsidRPr="00D75DE2">
              <w:t>P</w:t>
            </w:r>
          </w:p>
        </w:tc>
        <w:tc>
          <w:tcPr>
            <w:tcW w:w="1134" w:type="dxa"/>
            <w:shd w:val="clear" w:color="auto" w:fill="C0C0C0"/>
            <w:hideMark/>
          </w:tcPr>
          <w:p w14:paraId="70E7D404" w14:textId="77777777" w:rsidR="00ED34BF" w:rsidRPr="00D75DE2" w:rsidRDefault="00ED34BF" w:rsidP="00D75DE2">
            <w:pPr>
              <w:pStyle w:val="TAH"/>
            </w:pPr>
            <w:r w:rsidRPr="00D75DE2">
              <w:t>Cardinality</w:t>
            </w:r>
          </w:p>
        </w:tc>
        <w:tc>
          <w:tcPr>
            <w:tcW w:w="2856" w:type="dxa"/>
            <w:shd w:val="clear" w:color="auto" w:fill="C0C0C0"/>
            <w:hideMark/>
          </w:tcPr>
          <w:p w14:paraId="08BD8FCC" w14:textId="77777777" w:rsidR="00ED34BF" w:rsidRPr="00D75DE2" w:rsidRDefault="00ED34BF" w:rsidP="00D75DE2">
            <w:pPr>
              <w:pStyle w:val="TAH"/>
            </w:pPr>
            <w:r w:rsidRPr="00D75DE2">
              <w:t>Description</w:t>
            </w:r>
          </w:p>
        </w:tc>
        <w:tc>
          <w:tcPr>
            <w:tcW w:w="2060" w:type="dxa"/>
            <w:shd w:val="clear" w:color="auto" w:fill="C0C0C0"/>
          </w:tcPr>
          <w:p w14:paraId="6B423FC7" w14:textId="77777777" w:rsidR="00ED34BF" w:rsidRPr="00D75DE2" w:rsidRDefault="00ED34BF" w:rsidP="00D75DE2">
            <w:pPr>
              <w:pStyle w:val="TAH"/>
            </w:pPr>
            <w:r w:rsidRPr="00D75DE2">
              <w:t>Applicability</w:t>
            </w:r>
          </w:p>
        </w:tc>
      </w:tr>
      <w:tr w:rsidR="00C44D2C" w14:paraId="3ED64666" w14:textId="77777777" w:rsidTr="00795461">
        <w:trPr>
          <w:jc w:val="center"/>
        </w:trPr>
        <w:tc>
          <w:tcPr>
            <w:tcW w:w="1531" w:type="dxa"/>
          </w:tcPr>
          <w:p w14:paraId="70EB6E4C" w14:textId="77777777" w:rsidR="00C44D2C" w:rsidRPr="00D75DE2" w:rsidRDefault="00C44D2C" w:rsidP="00C44D2C">
            <w:pPr>
              <w:pStyle w:val="TAL"/>
            </w:pPr>
            <w:r w:rsidRPr="00D75DE2">
              <w:t>ipFlows</w:t>
            </w:r>
          </w:p>
        </w:tc>
        <w:tc>
          <w:tcPr>
            <w:tcW w:w="1559" w:type="dxa"/>
          </w:tcPr>
          <w:p w14:paraId="12F359BD" w14:textId="77777777" w:rsidR="00C44D2C" w:rsidRPr="00D75DE2" w:rsidRDefault="00C44D2C" w:rsidP="00C44D2C">
            <w:pPr>
              <w:pStyle w:val="TAL"/>
            </w:pPr>
            <w:r w:rsidRPr="00D75DE2">
              <w:t>array(FlowDescription)</w:t>
            </w:r>
          </w:p>
        </w:tc>
        <w:tc>
          <w:tcPr>
            <w:tcW w:w="425" w:type="dxa"/>
          </w:tcPr>
          <w:p w14:paraId="1CC67284" w14:textId="77777777" w:rsidR="00C44D2C" w:rsidRDefault="00C44D2C" w:rsidP="00C44D2C">
            <w:pPr>
              <w:pStyle w:val="TAC"/>
            </w:pPr>
            <w:r>
              <w:t>C</w:t>
            </w:r>
          </w:p>
        </w:tc>
        <w:tc>
          <w:tcPr>
            <w:tcW w:w="1134" w:type="dxa"/>
          </w:tcPr>
          <w:p w14:paraId="0423F70A" w14:textId="77777777" w:rsidR="00C44D2C" w:rsidRDefault="00C44D2C" w:rsidP="00C44D2C">
            <w:pPr>
              <w:pStyle w:val="TAC"/>
            </w:pPr>
            <w:r>
              <w:t>1..2</w:t>
            </w:r>
          </w:p>
        </w:tc>
        <w:tc>
          <w:tcPr>
            <w:tcW w:w="2856" w:type="dxa"/>
          </w:tcPr>
          <w:p w14:paraId="72C9003D"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241B1A8D" w14:textId="77777777" w:rsidR="00C44D2C" w:rsidRPr="00D75DE2" w:rsidRDefault="00C44D2C" w:rsidP="00C44D2C">
            <w:pPr>
              <w:pStyle w:val="TAL"/>
            </w:pPr>
          </w:p>
        </w:tc>
      </w:tr>
      <w:tr w:rsidR="00C44D2C" w14:paraId="79968EDC" w14:textId="77777777" w:rsidTr="00795461">
        <w:trPr>
          <w:jc w:val="center"/>
        </w:trPr>
        <w:tc>
          <w:tcPr>
            <w:tcW w:w="1531" w:type="dxa"/>
          </w:tcPr>
          <w:p w14:paraId="3D579338" w14:textId="77777777" w:rsidR="00C44D2C" w:rsidRPr="00D75DE2" w:rsidRDefault="00C44D2C" w:rsidP="00C44D2C">
            <w:pPr>
              <w:pStyle w:val="TAL"/>
            </w:pPr>
            <w:r w:rsidRPr="00D75DE2">
              <w:t>flowNumber</w:t>
            </w:r>
          </w:p>
        </w:tc>
        <w:tc>
          <w:tcPr>
            <w:tcW w:w="1559" w:type="dxa"/>
          </w:tcPr>
          <w:p w14:paraId="63B78EDA" w14:textId="77777777" w:rsidR="00C44D2C" w:rsidRPr="00D75DE2" w:rsidRDefault="00C44D2C" w:rsidP="00C44D2C">
            <w:pPr>
              <w:pStyle w:val="TAL"/>
            </w:pPr>
            <w:r w:rsidRPr="00D75DE2">
              <w:t>integer</w:t>
            </w:r>
          </w:p>
        </w:tc>
        <w:tc>
          <w:tcPr>
            <w:tcW w:w="425" w:type="dxa"/>
          </w:tcPr>
          <w:p w14:paraId="13F0344A" w14:textId="77777777" w:rsidR="00C44D2C" w:rsidRDefault="00C44D2C" w:rsidP="00C44D2C">
            <w:pPr>
              <w:pStyle w:val="TAC"/>
            </w:pPr>
            <w:r>
              <w:t>M</w:t>
            </w:r>
          </w:p>
        </w:tc>
        <w:tc>
          <w:tcPr>
            <w:tcW w:w="1134" w:type="dxa"/>
          </w:tcPr>
          <w:p w14:paraId="0112AE5D" w14:textId="77777777" w:rsidR="00C44D2C" w:rsidRDefault="00C44D2C" w:rsidP="00C44D2C">
            <w:pPr>
              <w:pStyle w:val="TAC"/>
            </w:pPr>
            <w:r>
              <w:t>1</w:t>
            </w:r>
          </w:p>
        </w:tc>
        <w:tc>
          <w:tcPr>
            <w:tcW w:w="2856" w:type="dxa"/>
          </w:tcPr>
          <w:p w14:paraId="44B7D118" w14:textId="77777777" w:rsidR="00C44D2C" w:rsidRPr="00D75DE2" w:rsidRDefault="00C44D2C" w:rsidP="00C44D2C">
            <w:pPr>
              <w:pStyle w:val="TAL"/>
            </w:pPr>
            <w:r w:rsidRPr="00D75DE2">
              <w:t>Identifies the ordinal number of the IP flow.</w:t>
            </w:r>
          </w:p>
        </w:tc>
        <w:tc>
          <w:tcPr>
            <w:tcW w:w="2060" w:type="dxa"/>
          </w:tcPr>
          <w:p w14:paraId="5ADD5F1C" w14:textId="77777777" w:rsidR="00C44D2C" w:rsidRPr="00D75DE2" w:rsidRDefault="00C44D2C" w:rsidP="00C44D2C">
            <w:pPr>
              <w:pStyle w:val="TAL"/>
            </w:pPr>
          </w:p>
        </w:tc>
      </w:tr>
    </w:tbl>
    <w:p w14:paraId="1FF37806" w14:textId="77777777" w:rsidR="00ED34BF" w:rsidRDefault="00ED34BF">
      <w:pPr>
        <w:rPr>
          <w:lang w:val="en-US"/>
        </w:rPr>
      </w:pPr>
    </w:p>
    <w:p w14:paraId="5A503972" w14:textId="77777777" w:rsidR="00ED34BF" w:rsidRDefault="00ED34BF">
      <w:pPr>
        <w:pStyle w:val="Heading4"/>
      </w:pPr>
      <w:bookmarkStart w:id="429" w:name="_Toc20407600"/>
      <w:bookmarkStart w:id="430" w:name="_Toc36040409"/>
      <w:bookmarkStart w:id="431" w:name="_Toc45134300"/>
      <w:bookmarkStart w:id="432" w:name="_Toc51763498"/>
      <w:bookmarkStart w:id="433" w:name="_Toc59018758"/>
      <w:bookmarkStart w:id="434" w:name="_Toc209513985"/>
      <w:r>
        <w:t>5.6.2.8</w:t>
      </w:r>
      <w:r>
        <w:tab/>
        <w:t>Type PcEventNotification</w:t>
      </w:r>
      <w:bookmarkEnd w:id="429"/>
      <w:bookmarkEnd w:id="430"/>
      <w:bookmarkEnd w:id="431"/>
      <w:bookmarkEnd w:id="432"/>
      <w:bookmarkEnd w:id="433"/>
      <w:bookmarkEnd w:id="434"/>
    </w:p>
    <w:p w14:paraId="52B8BE41"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65851A0E" w14:textId="77777777" w:rsidTr="00795461">
        <w:trPr>
          <w:jc w:val="center"/>
        </w:trPr>
        <w:tc>
          <w:tcPr>
            <w:tcW w:w="1664" w:type="dxa"/>
            <w:shd w:val="clear" w:color="auto" w:fill="C0C0C0"/>
            <w:hideMark/>
          </w:tcPr>
          <w:p w14:paraId="14679669" w14:textId="77777777" w:rsidR="00ED34BF" w:rsidRPr="00D75DE2" w:rsidRDefault="00ED34BF" w:rsidP="00D75DE2">
            <w:pPr>
              <w:pStyle w:val="TAH"/>
            </w:pPr>
            <w:r w:rsidRPr="00D75DE2">
              <w:t>Attribute name</w:t>
            </w:r>
          </w:p>
        </w:tc>
        <w:tc>
          <w:tcPr>
            <w:tcW w:w="1645" w:type="dxa"/>
            <w:shd w:val="clear" w:color="auto" w:fill="C0C0C0"/>
            <w:hideMark/>
          </w:tcPr>
          <w:p w14:paraId="650208F8" w14:textId="77777777" w:rsidR="00ED34BF" w:rsidRPr="00D75DE2" w:rsidRDefault="00ED34BF" w:rsidP="00D75DE2">
            <w:pPr>
              <w:pStyle w:val="TAH"/>
            </w:pPr>
            <w:r w:rsidRPr="00D75DE2">
              <w:t>Data type</w:t>
            </w:r>
          </w:p>
        </w:tc>
        <w:tc>
          <w:tcPr>
            <w:tcW w:w="425" w:type="dxa"/>
            <w:shd w:val="clear" w:color="auto" w:fill="C0C0C0"/>
            <w:hideMark/>
          </w:tcPr>
          <w:p w14:paraId="1A1EEF3B" w14:textId="77777777" w:rsidR="00ED34BF" w:rsidRPr="00D75DE2" w:rsidRDefault="00ED34BF" w:rsidP="00D75DE2">
            <w:pPr>
              <w:pStyle w:val="TAH"/>
            </w:pPr>
            <w:r w:rsidRPr="00D75DE2">
              <w:t>P</w:t>
            </w:r>
          </w:p>
        </w:tc>
        <w:tc>
          <w:tcPr>
            <w:tcW w:w="1134" w:type="dxa"/>
            <w:shd w:val="clear" w:color="auto" w:fill="C0C0C0"/>
            <w:hideMark/>
          </w:tcPr>
          <w:p w14:paraId="2FCC7BCF" w14:textId="77777777" w:rsidR="00ED34BF" w:rsidRPr="00D75DE2" w:rsidRDefault="00ED34BF" w:rsidP="00D75DE2">
            <w:pPr>
              <w:pStyle w:val="TAH"/>
            </w:pPr>
            <w:r w:rsidRPr="00D75DE2">
              <w:t>Cardinality</w:t>
            </w:r>
          </w:p>
        </w:tc>
        <w:tc>
          <w:tcPr>
            <w:tcW w:w="2856" w:type="dxa"/>
            <w:shd w:val="clear" w:color="auto" w:fill="C0C0C0"/>
            <w:hideMark/>
          </w:tcPr>
          <w:p w14:paraId="52B671B7" w14:textId="77777777" w:rsidR="00ED34BF" w:rsidRPr="00D75DE2" w:rsidRDefault="00ED34BF" w:rsidP="00D75DE2">
            <w:pPr>
              <w:pStyle w:val="TAH"/>
            </w:pPr>
            <w:r w:rsidRPr="00D75DE2">
              <w:t>Description</w:t>
            </w:r>
          </w:p>
        </w:tc>
        <w:tc>
          <w:tcPr>
            <w:tcW w:w="1843" w:type="dxa"/>
            <w:shd w:val="clear" w:color="auto" w:fill="C0C0C0"/>
          </w:tcPr>
          <w:p w14:paraId="3C355831" w14:textId="77777777" w:rsidR="00ED34BF" w:rsidRPr="00D75DE2" w:rsidRDefault="00ED34BF" w:rsidP="00D75DE2">
            <w:pPr>
              <w:pStyle w:val="TAH"/>
            </w:pPr>
            <w:r w:rsidRPr="00D75DE2">
              <w:t>Applicability</w:t>
            </w:r>
          </w:p>
        </w:tc>
      </w:tr>
      <w:tr w:rsidR="00ED34BF" w14:paraId="5EF9B3DA" w14:textId="77777777" w:rsidTr="00795461">
        <w:trPr>
          <w:jc w:val="center"/>
        </w:trPr>
        <w:tc>
          <w:tcPr>
            <w:tcW w:w="1664" w:type="dxa"/>
          </w:tcPr>
          <w:p w14:paraId="3E456526" w14:textId="77777777" w:rsidR="00ED34BF" w:rsidRPr="00D75DE2" w:rsidRDefault="00ED34BF" w:rsidP="00D75DE2">
            <w:pPr>
              <w:pStyle w:val="TAL"/>
            </w:pPr>
            <w:r w:rsidRPr="00D75DE2">
              <w:t>event</w:t>
            </w:r>
          </w:p>
        </w:tc>
        <w:tc>
          <w:tcPr>
            <w:tcW w:w="1645" w:type="dxa"/>
          </w:tcPr>
          <w:p w14:paraId="07464963" w14:textId="77777777" w:rsidR="00ED34BF" w:rsidRPr="00D75DE2" w:rsidRDefault="00ED34BF" w:rsidP="00D75DE2">
            <w:pPr>
              <w:pStyle w:val="TAL"/>
            </w:pPr>
            <w:r w:rsidRPr="00D75DE2">
              <w:t>PcEvent</w:t>
            </w:r>
          </w:p>
        </w:tc>
        <w:tc>
          <w:tcPr>
            <w:tcW w:w="425" w:type="dxa"/>
          </w:tcPr>
          <w:p w14:paraId="2E7A01A1" w14:textId="77777777" w:rsidR="00ED34BF" w:rsidRDefault="00ED34BF" w:rsidP="00D75DE2">
            <w:pPr>
              <w:pStyle w:val="TAC"/>
            </w:pPr>
            <w:r>
              <w:t>M</w:t>
            </w:r>
          </w:p>
        </w:tc>
        <w:tc>
          <w:tcPr>
            <w:tcW w:w="1134" w:type="dxa"/>
          </w:tcPr>
          <w:p w14:paraId="199D4CD7" w14:textId="77777777" w:rsidR="00ED34BF" w:rsidRDefault="00C05B1D" w:rsidP="00D75DE2">
            <w:pPr>
              <w:pStyle w:val="TAC"/>
            </w:pPr>
            <w:r>
              <w:t>1</w:t>
            </w:r>
          </w:p>
        </w:tc>
        <w:tc>
          <w:tcPr>
            <w:tcW w:w="2856" w:type="dxa"/>
          </w:tcPr>
          <w:p w14:paraId="4299954B" w14:textId="77777777" w:rsidR="00ED34BF" w:rsidRPr="00D75DE2" w:rsidRDefault="00ED34BF" w:rsidP="00D75DE2">
            <w:pPr>
              <w:pStyle w:val="TAL"/>
            </w:pPr>
            <w:r w:rsidRPr="00D75DE2">
              <w:t>Reported Policy Control event.</w:t>
            </w:r>
          </w:p>
        </w:tc>
        <w:tc>
          <w:tcPr>
            <w:tcW w:w="1843" w:type="dxa"/>
          </w:tcPr>
          <w:p w14:paraId="19013923" w14:textId="77777777" w:rsidR="00ED34BF" w:rsidRPr="00D75DE2" w:rsidRDefault="00ED34BF" w:rsidP="00D75DE2">
            <w:pPr>
              <w:pStyle w:val="TAL"/>
            </w:pPr>
          </w:p>
        </w:tc>
      </w:tr>
      <w:tr w:rsidR="00ED34BF" w14:paraId="314EA3BB" w14:textId="77777777" w:rsidTr="00795461">
        <w:trPr>
          <w:jc w:val="center"/>
        </w:trPr>
        <w:tc>
          <w:tcPr>
            <w:tcW w:w="1664" w:type="dxa"/>
          </w:tcPr>
          <w:p w14:paraId="2C759E9E" w14:textId="77777777" w:rsidR="00ED34BF" w:rsidRPr="00D75DE2" w:rsidRDefault="00ED34BF" w:rsidP="00D75DE2">
            <w:pPr>
              <w:pStyle w:val="TAL"/>
            </w:pPr>
            <w:r w:rsidRPr="00D75DE2">
              <w:t>accType</w:t>
            </w:r>
          </w:p>
        </w:tc>
        <w:tc>
          <w:tcPr>
            <w:tcW w:w="1645" w:type="dxa"/>
          </w:tcPr>
          <w:p w14:paraId="3752E6DF" w14:textId="77777777" w:rsidR="00ED34BF" w:rsidRPr="00D75DE2" w:rsidRDefault="00ED34BF" w:rsidP="00D75DE2">
            <w:pPr>
              <w:pStyle w:val="TAL"/>
            </w:pPr>
            <w:r w:rsidRPr="00D75DE2">
              <w:t>AccessType</w:t>
            </w:r>
          </w:p>
        </w:tc>
        <w:tc>
          <w:tcPr>
            <w:tcW w:w="425" w:type="dxa"/>
          </w:tcPr>
          <w:p w14:paraId="026FB9D4" w14:textId="77777777" w:rsidR="00ED34BF" w:rsidRDefault="00ED34BF" w:rsidP="00D75DE2">
            <w:pPr>
              <w:pStyle w:val="TAC"/>
            </w:pPr>
            <w:r>
              <w:t>C</w:t>
            </w:r>
          </w:p>
        </w:tc>
        <w:tc>
          <w:tcPr>
            <w:tcW w:w="1134" w:type="dxa"/>
          </w:tcPr>
          <w:p w14:paraId="1338B211" w14:textId="77777777" w:rsidR="00ED34BF" w:rsidRDefault="00ED34BF" w:rsidP="00D75DE2">
            <w:pPr>
              <w:pStyle w:val="TAC"/>
            </w:pPr>
            <w:r>
              <w:t>0..1</w:t>
            </w:r>
          </w:p>
        </w:tc>
        <w:tc>
          <w:tcPr>
            <w:tcW w:w="2856" w:type="dxa"/>
          </w:tcPr>
          <w:p w14:paraId="0113E490" w14:textId="77777777" w:rsidR="00ED34BF" w:rsidRPr="00D75DE2" w:rsidRDefault="00ED34BF" w:rsidP="00D75DE2">
            <w:pPr>
              <w:pStyle w:val="TAL"/>
            </w:pPr>
            <w:r w:rsidRPr="00D75DE2">
              <w:t>Access Type. It shall be included when the reported PcEvent is "AC_TY_CH".</w:t>
            </w:r>
          </w:p>
        </w:tc>
        <w:tc>
          <w:tcPr>
            <w:tcW w:w="1843" w:type="dxa"/>
          </w:tcPr>
          <w:p w14:paraId="73341D22" w14:textId="77777777" w:rsidR="00ED34BF" w:rsidRPr="00D75DE2" w:rsidRDefault="00ED34BF" w:rsidP="00D75DE2">
            <w:pPr>
              <w:pStyle w:val="TAL"/>
            </w:pPr>
          </w:p>
        </w:tc>
      </w:tr>
      <w:tr w:rsidR="00ED34BF" w14:paraId="39806E9D" w14:textId="77777777" w:rsidTr="00795461">
        <w:trPr>
          <w:jc w:val="center"/>
        </w:trPr>
        <w:tc>
          <w:tcPr>
            <w:tcW w:w="1664" w:type="dxa"/>
          </w:tcPr>
          <w:p w14:paraId="30EBFE0C" w14:textId="77777777" w:rsidR="00ED34BF" w:rsidRPr="00D75DE2" w:rsidRDefault="00ED34BF" w:rsidP="00D75DE2">
            <w:pPr>
              <w:pStyle w:val="TAL"/>
            </w:pPr>
            <w:r w:rsidRPr="00D75DE2">
              <w:rPr>
                <w:rFonts w:hint="eastAsia"/>
              </w:rPr>
              <w:t>a</w:t>
            </w:r>
            <w:r w:rsidRPr="00D75DE2">
              <w:t>ddAccessInfo</w:t>
            </w:r>
          </w:p>
        </w:tc>
        <w:tc>
          <w:tcPr>
            <w:tcW w:w="1645" w:type="dxa"/>
          </w:tcPr>
          <w:p w14:paraId="687DE647" w14:textId="77777777" w:rsidR="00ED34BF" w:rsidRPr="00D75DE2" w:rsidRDefault="00ED34BF" w:rsidP="00D75DE2">
            <w:pPr>
              <w:pStyle w:val="TAL"/>
            </w:pPr>
            <w:r w:rsidRPr="00D75DE2">
              <w:t>Additional</w:t>
            </w:r>
            <w:r w:rsidRPr="00D75DE2">
              <w:rPr>
                <w:rFonts w:hint="eastAsia"/>
              </w:rPr>
              <w:t>AccessInfo</w:t>
            </w:r>
          </w:p>
        </w:tc>
        <w:tc>
          <w:tcPr>
            <w:tcW w:w="425" w:type="dxa"/>
          </w:tcPr>
          <w:p w14:paraId="40F81C6B" w14:textId="77777777" w:rsidR="00ED34BF" w:rsidRDefault="00ED34BF" w:rsidP="00D75DE2">
            <w:pPr>
              <w:pStyle w:val="TAC"/>
            </w:pPr>
            <w:r>
              <w:t>O</w:t>
            </w:r>
          </w:p>
        </w:tc>
        <w:tc>
          <w:tcPr>
            <w:tcW w:w="1134" w:type="dxa"/>
          </w:tcPr>
          <w:p w14:paraId="0966FA8F" w14:textId="77777777" w:rsidR="00ED34BF" w:rsidRDefault="00ED34BF" w:rsidP="00D75DE2">
            <w:pPr>
              <w:pStyle w:val="TAC"/>
            </w:pPr>
            <w:r>
              <w:t>0..1</w:t>
            </w:r>
          </w:p>
        </w:tc>
        <w:tc>
          <w:tcPr>
            <w:tcW w:w="2856" w:type="dxa"/>
          </w:tcPr>
          <w:p w14:paraId="4EA6F094"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7568332E" w14:textId="77777777" w:rsidR="00ED34BF" w:rsidRPr="00D75DE2" w:rsidRDefault="00ED34BF" w:rsidP="00D75DE2">
            <w:pPr>
              <w:pStyle w:val="TAL"/>
            </w:pPr>
            <w:r w:rsidRPr="00D75DE2">
              <w:t>ATSSS</w:t>
            </w:r>
          </w:p>
        </w:tc>
      </w:tr>
      <w:tr w:rsidR="00ED34BF" w14:paraId="2B0F4EFD" w14:textId="77777777" w:rsidTr="00795461">
        <w:trPr>
          <w:jc w:val="center"/>
        </w:trPr>
        <w:tc>
          <w:tcPr>
            <w:tcW w:w="1664" w:type="dxa"/>
          </w:tcPr>
          <w:p w14:paraId="0F203D1A" w14:textId="77777777" w:rsidR="00ED34BF" w:rsidRPr="00D75DE2" w:rsidRDefault="00ED34BF" w:rsidP="00D75DE2">
            <w:pPr>
              <w:pStyle w:val="TAL"/>
            </w:pPr>
            <w:r w:rsidRPr="00D75DE2">
              <w:t>relAccessInfo</w:t>
            </w:r>
          </w:p>
        </w:tc>
        <w:tc>
          <w:tcPr>
            <w:tcW w:w="1645" w:type="dxa"/>
          </w:tcPr>
          <w:p w14:paraId="62D4CD88" w14:textId="77777777" w:rsidR="00ED34BF" w:rsidRPr="00D75DE2" w:rsidRDefault="00ED34BF" w:rsidP="00D75DE2">
            <w:pPr>
              <w:pStyle w:val="TAL"/>
            </w:pPr>
            <w:r w:rsidRPr="00D75DE2">
              <w:t>Additional</w:t>
            </w:r>
            <w:r w:rsidRPr="00D75DE2">
              <w:rPr>
                <w:rFonts w:hint="eastAsia"/>
              </w:rPr>
              <w:t>AccessInfo</w:t>
            </w:r>
          </w:p>
        </w:tc>
        <w:tc>
          <w:tcPr>
            <w:tcW w:w="425" w:type="dxa"/>
          </w:tcPr>
          <w:p w14:paraId="18DDD85D" w14:textId="77777777" w:rsidR="00ED34BF" w:rsidRDefault="00ED34BF" w:rsidP="00D75DE2">
            <w:pPr>
              <w:pStyle w:val="TAC"/>
            </w:pPr>
            <w:r>
              <w:t>O</w:t>
            </w:r>
          </w:p>
        </w:tc>
        <w:tc>
          <w:tcPr>
            <w:tcW w:w="1134" w:type="dxa"/>
          </w:tcPr>
          <w:p w14:paraId="11C2283A" w14:textId="77777777" w:rsidR="00ED34BF" w:rsidRDefault="00ED34BF" w:rsidP="00D75DE2">
            <w:pPr>
              <w:pStyle w:val="TAC"/>
            </w:pPr>
            <w:r>
              <w:t>0..1</w:t>
            </w:r>
          </w:p>
        </w:tc>
        <w:tc>
          <w:tcPr>
            <w:tcW w:w="2856" w:type="dxa"/>
          </w:tcPr>
          <w:p w14:paraId="608DF4A3"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40EEFA90" w14:textId="77777777" w:rsidR="00ED34BF" w:rsidRPr="00D75DE2" w:rsidRDefault="00ED34BF" w:rsidP="00D75DE2">
            <w:pPr>
              <w:pStyle w:val="TAL"/>
            </w:pPr>
            <w:r w:rsidRPr="00D75DE2">
              <w:t>ATSSS</w:t>
            </w:r>
          </w:p>
        </w:tc>
      </w:tr>
      <w:tr w:rsidR="00ED34BF" w14:paraId="779C3874" w14:textId="77777777" w:rsidTr="00795461">
        <w:trPr>
          <w:jc w:val="center"/>
        </w:trPr>
        <w:tc>
          <w:tcPr>
            <w:tcW w:w="1664" w:type="dxa"/>
          </w:tcPr>
          <w:p w14:paraId="0556103D" w14:textId="77777777" w:rsidR="00ED34BF" w:rsidRPr="00D75DE2" w:rsidRDefault="00ED34BF" w:rsidP="00D75DE2">
            <w:pPr>
              <w:pStyle w:val="TAL"/>
            </w:pPr>
            <w:r w:rsidRPr="00D75DE2">
              <w:t>anGwAddr</w:t>
            </w:r>
          </w:p>
        </w:tc>
        <w:tc>
          <w:tcPr>
            <w:tcW w:w="1645" w:type="dxa"/>
          </w:tcPr>
          <w:p w14:paraId="51B99CD8" w14:textId="77777777" w:rsidR="00ED34BF" w:rsidRPr="00D75DE2" w:rsidRDefault="00ED34BF" w:rsidP="00D75DE2">
            <w:pPr>
              <w:pStyle w:val="TAL"/>
            </w:pPr>
            <w:r w:rsidRPr="00D75DE2">
              <w:t>AnGwAddress</w:t>
            </w:r>
          </w:p>
        </w:tc>
        <w:tc>
          <w:tcPr>
            <w:tcW w:w="425" w:type="dxa"/>
          </w:tcPr>
          <w:p w14:paraId="58C2FC82" w14:textId="77777777" w:rsidR="00ED34BF" w:rsidRDefault="00ED34BF" w:rsidP="00D75DE2">
            <w:pPr>
              <w:pStyle w:val="TAC"/>
            </w:pPr>
            <w:r>
              <w:t>O</w:t>
            </w:r>
          </w:p>
        </w:tc>
        <w:tc>
          <w:tcPr>
            <w:tcW w:w="1134" w:type="dxa"/>
          </w:tcPr>
          <w:p w14:paraId="4B5DF299" w14:textId="77777777" w:rsidR="00ED34BF" w:rsidRDefault="00ED34BF" w:rsidP="00D75DE2">
            <w:pPr>
              <w:pStyle w:val="TAC"/>
            </w:pPr>
            <w:r>
              <w:t>0..1</w:t>
            </w:r>
          </w:p>
        </w:tc>
        <w:tc>
          <w:tcPr>
            <w:tcW w:w="2856" w:type="dxa"/>
          </w:tcPr>
          <w:p w14:paraId="6E30BC95"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5EBF9AA3" w14:textId="77777777" w:rsidR="00ED34BF" w:rsidRPr="00D75DE2" w:rsidRDefault="00ED34BF" w:rsidP="00D75DE2">
            <w:pPr>
              <w:pStyle w:val="TAL"/>
            </w:pPr>
          </w:p>
        </w:tc>
      </w:tr>
      <w:tr w:rsidR="00ED34BF" w14:paraId="6343EC76" w14:textId="77777777" w:rsidTr="00795461">
        <w:trPr>
          <w:jc w:val="center"/>
        </w:trPr>
        <w:tc>
          <w:tcPr>
            <w:tcW w:w="1664" w:type="dxa"/>
          </w:tcPr>
          <w:p w14:paraId="3F2EA0CB" w14:textId="77777777" w:rsidR="00ED34BF" w:rsidRPr="00D75DE2" w:rsidRDefault="00ED34BF" w:rsidP="00D75DE2">
            <w:pPr>
              <w:pStyle w:val="TAL"/>
            </w:pPr>
            <w:r w:rsidRPr="00D75DE2">
              <w:t>ratType</w:t>
            </w:r>
          </w:p>
        </w:tc>
        <w:tc>
          <w:tcPr>
            <w:tcW w:w="1645" w:type="dxa"/>
          </w:tcPr>
          <w:p w14:paraId="7ADB5FE3" w14:textId="77777777" w:rsidR="00ED34BF" w:rsidRPr="00D75DE2" w:rsidRDefault="00ED34BF" w:rsidP="00D75DE2">
            <w:pPr>
              <w:pStyle w:val="TAL"/>
            </w:pPr>
            <w:r w:rsidRPr="00D75DE2">
              <w:t>RatType</w:t>
            </w:r>
          </w:p>
        </w:tc>
        <w:tc>
          <w:tcPr>
            <w:tcW w:w="425" w:type="dxa"/>
          </w:tcPr>
          <w:p w14:paraId="4CFA86FE" w14:textId="77777777" w:rsidR="00ED34BF" w:rsidRDefault="00ED34BF" w:rsidP="00D75DE2">
            <w:pPr>
              <w:pStyle w:val="TAC"/>
            </w:pPr>
            <w:r>
              <w:t>O</w:t>
            </w:r>
          </w:p>
        </w:tc>
        <w:tc>
          <w:tcPr>
            <w:tcW w:w="1134" w:type="dxa"/>
          </w:tcPr>
          <w:p w14:paraId="42199E1B" w14:textId="77777777" w:rsidR="00ED34BF" w:rsidRDefault="00ED34BF" w:rsidP="00D75DE2">
            <w:pPr>
              <w:pStyle w:val="TAC"/>
            </w:pPr>
            <w:r>
              <w:t>0..1</w:t>
            </w:r>
          </w:p>
        </w:tc>
        <w:tc>
          <w:tcPr>
            <w:tcW w:w="2856" w:type="dxa"/>
          </w:tcPr>
          <w:p w14:paraId="6BD357DC"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5DE7BE6" w14:textId="77777777" w:rsidR="00ED34BF" w:rsidRPr="00D75DE2" w:rsidRDefault="00ED34BF" w:rsidP="00D75DE2">
            <w:pPr>
              <w:pStyle w:val="TAL"/>
            </w:pPr>
          </w:p>
        </w:tc>
      </w:tr>
      <w:tr w:rsidR="00ED34BF" w14:paraId="49BA75B9" w14:textId="77777777" w:rsidTr="00795461">
        <w:trPr>
          <w:jc w:val="center"/>
        </w:trPr>
        <w:tc>
          <w:tcPr>
            <w:tcW w:w="1664" w:type="dxa"/>
          </w:tcPr>
          <w:p w14:paraId="3FD356C4" w14:textId="77777777" w:rsidR="00ED34BF" w:rsidRPr="00D75DE2" w:rsidRDefault="00ED34BF" w:rsidP="00D75DE2">
            <w:pPr>
              <w:pStyle w:val="TAL"/>
            </w:pPr>
            <w:r w:rsidRPr="00D75DE2">
              <w:t>plmnId</w:t>
            </w:r>
          </w:p>
        </w:tc>
        <w:tc>
          <w:tcPr>
            <w:tcW w:w="1645" w:type="dxa"/>
          </w:tcPr>
          <w:p w14:paraId="29B46643" w14:textId="77777777" w:rsidR="00ED34BF" w:rsidRPr="00D75DE2" w:rsidRDefault="00ED34BF" w:rsidP="00D75DE2">
            <w:pPr>
              <w:pStyle w:val="TAL"/>
            </w:pPr>
            <w:r w:rsidRPr="00D75DE2">
              <w:t>PlmnIdNid</w:t>
            </w:r>
          </w:p>
        </w:tc>
        <w:tc>
          <w:tcPr>
            <w:tcW w:w="425" w:type="dxa"/>
          </w:tcPr>
          <w:p w14:paraId="08C3CFA4" w14:textId="77777777" w:rsidR="00ED34BF" w:rsidRDefault="00ED34BF" w:rsidP="00D75DE2">
            <w:pPr>
              <w:pStyle w:val="TAC"/>
            </w:pPr>
            <w:r>
              <w:t>C</w:t>
            </w:r>
          </w:p>
        </w:tc>
        <w:tc>
          <w:tcPr>
            <w:tcW w:w="1134" w:type="dxa"/>
          </w:tcPr>
          <w:p w14:paraId="5B017C00" w14:textId="77777777" w:rsidR="00ED34BF" w:rsidRDefault="00ED34BF" w:rsidP="00D75DE2">
            <w:pPr>
              <w:pStyle w:val="TAC"/>
            </w:pPr>
            <w:r>
              <w:t>0..1</w:t>
            </w:r>
          </w:p>
        </w:tc>
        <w:tc>
          <w:tcPr>
            <w:tcW w:w="2856" w:type="dxa"/>
          </w:tcPr>
          <w:p w14:paraId="62FEF9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6AB27905" w14:textId="77777777" w:rsidR="00ED34BF" w:rsidRPr="00D75DE2" w:rsidRDefault="00865715" w:rsidP="00D75DE2">
            <w:pPr>
              <w:pStyle w:val="TAL"/>
            </w:pPr>
            <w:r w:rsidRPr="00D75DE2">
              <w:t>(NOTE)</w:t>
            </w:r>
          </w:p>
        </w:tc>
        <w:tc>
          <w:tcPr>
            <w:tcW w:w="1843" w:type="dxa"/>
          </w:tcPr>
          <w:p w14:paraId="5BD9B325" w14:textId="77777777" w:rsidR="00ED34BF" w:rsidRPr="00D75DE2" w:rsidRDefault="00ED34BF" w:rsidP="00D75DE2">
            <w:pPr>
              <w:pStyle w:val="TAL"/>
            </w:pPr>
          </w:p>
        </w:tc>
      </w:tr>
      <w:tr w:rsidR="00ED34BF" w14:paraId="0B5C7A9F" w14:textId="77777777" w:rsidTr="00795461">
        <w:trPr>
          <w:jc w:val="center"/>
        </w:trPr>
        <w:tc>
          <w:tcPr>
            <w:tcW w:w="1664" w:type="dxa"/>
          </w:tcPr>
          <w:p w14:paraId="11430789" w14:textId="77777777" w:rsidR="00ED34BF" w:rsidRPr="00D75DE2" w:rsidRDefault="00007295" w:rsidP="00D75DE2">
            <w:pPr>
              <w:pStyle w:val="TAL"/>
            </w:pPr>
            <w:r>
              <w:t>appliedCov</w:t>
            </w:r>
          </w:p>
        </w:tc>
        <w:tc>
          <w:tcPr>
            <w:tcW w:w="1645" w:type="dxa"/>
          </w:tcPr>
          <w:p w14:paraId="5384D7A1" w14:textId="77777777" w:rsidR="00ED34BF" w:rsidRPr="00D75DE2" w:rsidRDefault="00007295" w:rsidP="00D75DE2">
            <w:pPr>
              <w:pStyle w:val="TAL"/>
            </w:pPr>
            <w:r>
              <w:t>ServiceAreaCoverageInfo</w:t>
            </w:r>
          </w:p>
        </w:tc>
        <w:tc>
          <w:tcPr>
            <w:tcW w:w="425" w:type="dxa"/>
          </w:tcPr>
          <w:p w14:paraId="2A51128E" w14:textId="77777777" w:rsidR="00ED34BF" w:rsidRDefault="00ED34BF" w:rsidP="00D75DE2">
            <w:pPr>
              <w:pStyle w:val="TAC"/>
            </w:pPr>
            <w:r>
              <w:rPr>
                <w:noProof/>
              </w:rPr>
              <w:t>C</w:t>
            </w:r>
          </w:p>
        </w:tc>
        <w:tc>
          <w:tcPr>
            <w:tcW w:w="1134" w:type="dxa"/>
          </w:tcPr>
          <w:p w14:paraId="0341ADFA" w14:textId="77777777" w:rsidR="00ED34BF" w:rsidRDefault="00ED34BF" w:rsidP="00D75DE2">
            <w:pPr>
              <w:pStyle w:val="TAC"/>
            </w:pPr>
            <w:r>
              <w:rPr>
                <w:noProof/>
              </w:rPr>
              <w:t>0..1</w:t>
            </w:r>
          </w:p>
        </w:tc>
        <w:tc>
          <w:tcPr>
            <w:tcW w:w="2856" w:type="dxa"/>
          </w:tcPr>
          <w:p w14:paraId="09BC01E0"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0CA0AEBF" w14:textId="77777777" w:rsidR="00ED34BF" w:rsidRPr="00D75DE2" w:rsidRDefault="00ED34BF" w:rsidP="00D75DE2">
            <w:pPr>
              <w:pStyle w:val="TAL"/>
            </w:pPr>
            <w:r w:rsidRPr="00D75DE2">
              <w:t>AMPoliciesEvents</w:t>
            </w:r>
          </w:p>
        </w:tc>
      </w:tr>
      <w:tr w:rsidR="00ED34BF" w14:paraId="6604AB81" w14:textId="77777777" w:rsidTr="00795461">
        <w:trPr>
          <w:jc w:val="center"/>
        </w:trPr>
        <w:tc>
          <w:tcPr>
            <w:tcW w:w="1664" w:type="dxa"/>
          </w:tcPr>
          <w:p w14:paraId="75D8D48B" w14:textId="77777777" w:rsidR="00ED34BF" w:rsidRPr="00D75DE2" w:rsidRDefault="00ED34BF" w:rsidP="00D75DE2">
            <w:pPr>
              <w:pStyle w:val="TAL"/>
            </w:pPr>
            <w:r w:rsidRPr="00D75DE2">
              <w:t>supi</w:t>
            </w:r>
          </w:p>
        </w:tc>
        <w:tc>
          <w:tcPr>
            <w:tcW w:w="1645" w:type="dxa"/>
          </w:tcPr>
          <w:p w14:paraId="1A5EC6EF" w14:textId="77777777" w:rsidR="00ED34BF" w:rsidRPr="00D75DE2" w:rsidRDefault="00ED34BF" w:rsidP="00D75DE2">
            <w:pPr>
              <w:pStyle w:val="TAL"/>
            </w:pPr>
            <w:r w:rsidRPr="00D75DE2">
              <w:t>Supi</w:t>
            </w:r>
          </w:p>
        </w:tc>
        <w:tc>
          <w:tcPr>
            <w:tcW w:w="425" w:type="dxa"/>
          </w:tcPr>
          <w:p w14:paraId="41027F7D" w14:textId="77777777" w:rsidR="00ED34BF" w:rsidRDefault="00ED34BF" w:rsidP="00D75DE2">
            <w:pPr>
              <w:pStyle w:val="TAC"/>
            </w:pPr>
            <w:r>
              <w:t>C</w:t>
            </w:r>
          </w:p>
        </w:tc>
        <w:tc>
          <w:tcPr>
            <w:tcW w:w="1134" w:type="dxa"/>
          </w:tcPr>
          <w:p w14:paraId="17E1AEE3" w14:textId="77777777" w:rsidR="00ED34BF" w:rsidRDefault="00ED34BF" w:rsidP="00D75DE2">
            <w:pPr>
              <w:pStyle w:val="TAC"/>
            </w:pPr>
            <w:r>
              <w:t>0..1</w:t>
            </w:r>
          </w:p>
        </w:tc>
        <w:tc>
          <w:tcPr>
            <w:tcW w:w="2856" w:type="dxa"/>
          </w:tcPr>
          <w:p w14:paraId="47FEF116" w14:textId="77777777" w:rsidR="00ED34BF" w:rsidRPr="00D75DE2" w:rsidRDefault="00ED34BF" w:rsidP="00D75DE2">
            <w:pPr>
              <w:pStyle w:val="TAL"/>
            </w:pPr>
            <w:r w:rsidRPr="00D75DE2">
              <w:t>SUPI of the UE. It shall be present if available.</w:t>
            </w:r>
          </w:p>
        </w:tc>
        <w:tc>
          <w:tcPr>
            <w:tcW w:w="1843" w:type="dxa"/>
          </w:tcPr>
          <w:p w14:paraId="1A73C2CB" w14:textId="77777777" w:rsidR="00ED34BF" w:rsidRPr="00D75DE2" w:rsidRDefault="00ED34BF" w:rsidP="00D75DE2">
            <w:pPr>
              <w:pStyle w:val="TAL"/>
            </w:pPr>
          </w:p>
        </w:tc>
      </w:tr>
      <w:tr w:rsidR="00ED34BF" w14:paraId="6C0A2751" w14:textId="77777777" w:rsidTr="00795461">
        <w:trPr>
          <w:jc w:val="center"/>
        </w:trPr>
        <w:tc>
          <w:tcPr>
            <w:tcW w:w="1664" w:type="dxa"/>
          </w:tcPr>
          <w:p w14:paraId="5C3451D2" w14:textId="77777777" w:rsidR="00ED34BF" w:rsidRPr="00D75DE2" w:rsidRDefault="00ED34BF" w:rsidP="00D75DE2">
            <w:pPr>
              <w:pStyle w:val="TAL"/>
            </w:pPr>
            <w:r w:rsidRPr="00D75DE2">
              <w:t>gpsi</w:t>
            </w:r>
          </w:p>
        </w:tc>
        <w:tc>
          <w:tcPr>
            <w:tcW w:w="1645" w:type="dxa"/>
          </w:tcPr>
          <w:p w14:paraId="5E33DCF3" w14:textId="77777777" w:rsidR="00ED34BF" w:rsidRPr="00D75DE2" w:rsidRDefault="00ED34BF" w:rsidP="00D75DE2">
            <w:pPr>
              <w:pStyle w:val="TAL"/>
            </w:pPr>
            <w:r w:rsidRPr="00D75DE2">
              <w:t>Gpsi</w:t>
            </w:r>
          </w:p>
        </w:tc>
        <w:tc>
          <w:tcPr>
            <w:tcW w:w="425" w:type="dxa"/>
          </w:tcPr>
          <w:p w14:paraId="06B03331" w14:textId="77777777" w:rsidR="00ED34BF" w:rsidRDefault="00ED34BF" w:rsidP="00D75DE2">
            <w:pPr>
              <w:pStyle w:val="TAC"/>
            </w:pPr>
            <w:r>
              <w:t>O</w:t>
            </w:r>
          </w:p>
        </w:tc>
        <w:tc>
          <w:tcPr>
            <w:tcW w:w="1134" w:type="dxa"/>
          </w:tcPr>
          <w:p w14:paraId="30A89B45" w14:textId="77777777" w:rsidR="00ED34BF" w:rsidRDefault="00ED34BF" w:rsidP="00D75DE2">
            <w:pPr>
              <w:pStyle w:val="TAC"/>
            </w:pPr>
            <w:r>
              <w:t>0..1</w:t>
            </w:r>
          </w:p>
        </w:tc>
        <w:tc>
          <w:tcPr>
            <w:tcW w:w="2856" w:type="dxa"/>
          </w:tcPr>
          <w:p w14:paraId="4F596FF2" w14:textId="77777777" w:rsidR="00ED34BF" w:rsidRPr="00D75DE2" w:rsidRDefault="00ED34BF" w:rsidP="00D75DE2">
            <w:pPr>
              <w:pStyle w:val="TAL"/>
            </w:pPr>
            <w:r w:rsidRPr="00D75DE2">
              <w:t>Gpsi shall contain either an External Id or an MSISDN.</w:t>
            </w:r>
          </w:p>
        </w:tc>
        <w:tc>
          <w:tcPr>
            <w:tcW w:w="1843" w:type="dxa"/>
          </w:tcPr>
          <w:p w14:paraId="35287480" w14:textId="77777777" w:rsidR="00ED34BF" w:rsidRPr="00D75DE2" w:rsidRDefault="00ED34BF" w:rsidP="00D75DE2">
            <w:pPr>
              <w:pStyle w:val="TAL"/>
            </w:pPr>
          </w:p>
        </w:tc>
      </w:tr>
      <w:tr w:rsidR="00ED34BF" w14:paraId="1840AA9B" w14:textId="77777777" w:rsidTr="00795461">
        <w:trPr>
          <w:jc w:val="center"/>
        </w:trPr>
        <w:tc>
          <w:tcPr>
            <w:tcW w:w="1664" w:type="dxa"/>
          </w:tcPr>
          <w:p w14:paraId="5C933FF1" w14:textId="77777777" w:rsidR="00ED34BF" w:rsidRPr="00D75DE2" w:rsidRDefault="00ED34BF" w:rsidP="00D75DE2">
            <w:pPr>
              <w:pStyle w:val="TAL"/>
            </w:pPr>
            <w:r w:rsidRPr="00D75DE2">
              <w:t>timeStamp</w:t>
            </w:r>
          </w:p>
        </w:tc>
        <w:tc>
          <w:tcPr>
            <w:tcW w:w="1645" w:type="dxa"/>
          </w:tcPr>
          <w:p w14:paraId="1808E196" w14:textId="77777777" w:rsidR="00ED34BF" w:rsidRPr="00D75DE2" w:rsidRDefault="00ED34BF" w:rsidP="00D75DE2">
            <w:pPr>
              <w:pStyle w:val="TAL"/>
            </w:pPr>
            <w:r w:rsidRPr="00D75DE2">
              <w:t>DateTime</w:t>
            </w:r>
          </w:p>
        </w:tc>
        <w:tc>
          <w:tcPr>
            <w:tcW w:w="425" w:type="dxa"/>
          </w:tcPr>
          <w:p w14:paraId="27C2F396" w14:textId="77777777" w:rsidR="00ED34BF" w:rsidRDefault="00ED34BF" w:rsidP="00D75DE2">
            <w:pPr>
              <w:pStyle w:val="TAC"/>
            </w:pPr>
            <w:r>
              <w:t>M</w:t>
            </w:r>
          </w:p>
        </w:tc>
        <w:tc>
          <w:tcPr>
            <w:tcW w:w="1134" w:type="dxa"/>
          </w:tcPr>
          <w:p w14:paraId="7D078EE4" w14:textId="77777777" w:rsidR="00ED34BF" w:rsidRDefault="00ED34BF" w:rsidP="00D75DE2">
            <w:pPr>
              <w:pStyle w:val="TAC"/>
            </w:pPr>
            <w:r>
              <w:t>1</w:t>
            </w:r>
          </w:p>
        </w:tc>
        <w:tc>
          <w:tcPr>
            <w:tcW w:w="2856" w:type="dxa"/>
          </w:tcPr>
          <w:p w14:paraId="2601B305" w14:textId="77777777" w:rsidR="00ED34BF" w:rsidRPr="00D75DE2" w:rsidRDefault="00ED34BF" w:rsidP="00D75DE2">
            <w:pPr>
              <w:pStyle w:val="TAL"/>
            </w:pPr>
            <w:r w:rsidRPr="00D75DE2">
              <w:t>Time at which the event is observed.</w:t>
            </w:r>
          </w:p>
        </w:tc>
        <w:tc>
          <w:tcPr>
            <w:tcW w:w="1843" w:type="dxa"/>
          </w:tcPr>
          <w:p w14:paraId="2A3D99C4" w14:textId="77777777" w:rsidR="00ED34BF" w:rsidRPr="00D75DE2" w:rsidRDefault="00ED34BF" w:rsidP="00D75DE2">
            <w:pPr>
              <w:pStyle w:val="TAL"/>
            </w:pPr>
          </w:p>
        </w:tc>
      </w:tr>
      <w:tr w:rsidR="00ED34BF" w14:paraId="4FD40AF8" w14:textId="77777777" w:rsidTr="00795461">
        <w:trPr>
          <w:jc w:val="center"/>
        </w:trPr>
        <w:tc>
          <w:tcPr>
            <w:tcW w:w="1664" w:type="dxa"/>
          </w:tcPr>
          <w:p w14:paraId="03DDAAD8" w14:textId="77777777" w:rsidR="00ED34BF" w:rsidRPr="00D75DE2" w:rsidRDefault="00ED34BF" w:rsidP="00D75DE2">
            <w:pPr>
              <w:pStyle w:val="TAL"/>
            </w:pPr>
            <w:r w:rsidRPr="00D75DE2">
              <w:t>pduSess</w:t>
            </w:r>
            <w:r w:rsidR="0095004C">
              <w:t>ion</w:t>
            </w:r>
            <w:r w:rsidRPr="00D75DE2">
              <w:t>Info</w:t>
            </w:r>
          </w:p>
        </w:tc>
        <w:tc>
          <w:tcPr>
            <w:tcW w:w="1645" w:type="dxa"/>
          </w:tcPr>
          <w:p w14:paraId="69EFCC3A" w14:textId="77777777" w:rsidR="00ED34BF" w:rsidRPr="00D75DE2" w:rsidRDefault="00ED34BF" w:rsidP="00D75DE2">
            <w:pPr>
              <w:pStyle w:val="TAL"/>
            </w:pPr>
            <w:r w:rsidRPr="00D75DE2">
              <w:t>PduSessionInformation</w:t>
            </w:r>
          </w:p>
        </w:tc>
        <w:tc>
          <w:tcPr>
            <w:tcW w:w="425" w:type="dxa"/>
          </w:tcPr>
          <w:p w14:paraId="2F7AA9E8" w14:textId="77777777" w:rsidR="00ED34BF" w:rsidRDefault="00ED34BF" w:rsidP="00D75DE2">
            <w:pPr>
              <w:pStyle w:val="TAC"/>
            </w:pPr>
            <w:r>
              <w:t>O</w:t>
            </w:r>
          </w:p>
        </w:tc>
        <w:tc>
          <w:tcPr>
            <w:tcW w:w="1134" w:type="dxa"/>
          </w:tcPr>
          <w:p w14:paraId="0FD50526" w14:textId="77777777" w:rsidR="00ED34BF" w:rsidRDefault="00ED34BF" w:rsidP="00D75DE2">
            <w:pPr>
              <w:pStyle w:val="TAC"/>
            </w:pPr>
            <w:r>
              <w:t>0..1</w:t>
            </w:r>
          </w:p>
        </w:tc>
        <w:tc>
          <w:tcPr>
            <w:tcW w:w="2856" w:type="dxa"/>
          </w:tcPr>
          <w:p w14:paraId="7A332A70" w14:textId="77777777" w:rsidR="00ED34BF" w:rsidRPr="00D75DE2" w:rsidRDefault="00ED34BF" w:rsidP="00D75DE2">
            <w:pPr>
              <w:pStyle w:val="TAL"/>
            </w:pPr>
            <w:r w:rsidRPr="00D75DE2">
              <w:t>Represents PDU session information related to the observed event.</w:t>
            </w:r>
          </w:p>
        </w:tc>
        <w:tc>
          <w:tcPr>
            <w:tcW w:w="1843" w:type="dxa"/>
          </w:tcPr>
          <w:p w14:paraId="17F00E44" w14:textId="77777777" w:rsidR="005665B3" w:rsidRDefault="00ED34BF" w:rsidP="005665B3">
            <w:pPr>
              <w:pStyle w:val="TAL"/>
            </w:pPr>
            <w:r w:rsidRPr="00D75DE2">
              <w:t>ExtendedSessionInformation</w:t>
            </w:r>
            <w:r w:rsidR="005665B3">
              <w:t>,</w:t>
            </w:r>
          </w:p>
          <w:p w14:paraId="6F5FF8AE" w14:textId="77777777" w:rsidR="00ED34BF" w:rsidRPr="00D75DE2" w:rsidRDefault="005665B3" w:rsidP="005665B3">
            <w:pPr>
              <w:pStyle w:val="TAL"/>
            </w:pPr>
            <w:r>
              <w:t>AppDetection</w:t>
            </w:r>
          </w:p>
        </w:tc>
      </w:tr>
      <w:tr w:rsidR="005665B3" w14:paraId="0F6377B6" w14:textId="77777777" w:rsidTr="00795461">
        <w:trPr>
          <w:jc w:val="center"/>
        </w:trPr>
        <w:tc>
          <w:tcPr>
            <w:tcW w:w="1664" w:type="dxa"/>
          </w:tcPr>
          <w:p w14:paraId="14B5AB55" w14:textId="77777777" w:rsidR="005665B3" w:rsidRPr="00D75DE2" w:rsidRDefault="005665B3" w:rsidP="005665B3">
            <w:pPr>
              <w:pStyle w:val="TAL"/>
            </w:pPr>
            <w:r>
              <w:t>appId</w:t>
            </w:r>
          </w:p>
        </w:tc>
        <w:tc>
          <w:tcPr>
            <w:tcW w:w="1645" w:type="dxa"/>
          </w:tcPr>
          <w:p w14:paraId="187A8A30" w14:textId="77777777" w:rsidR="005665B3" w:rsidRPr="00D75DE2" w:rsidRDefault="005665B3" w:rsidP="005665B3">
            <w:pPr>
              <w:pStyle w:val="TAL"/>
            </w:pPr>
            <w:r>
              <w:t>ApplicationId</w:t>
            </w:r>
          </w:p>
        </w:tc>
        <w:tc>
          <w:tcPr>
            <w:tcW w:w="425" w:type="dxa"/>
          </w:tcPr>
          <w:p w14:paraId="301410A8" w14:textId="77777777" w:rsidR="005665B3" w:rsidRDefault="005665B3" w:rsidP="005665B3">
            <w:pPr>
              <w:pStyle w:val="TAC"/>
            </w:pPr>
            <w:r>
              <w:t>O</w:t>
            </w:r>
          </w:p>
        </w:tc>
        <w:tc>
          <w:tcPr>
            <w:tcW w:w="1134" w:type="dxa"/>
          </w:tcPr>
          <w:p w14:paraId="0CCFBFDF" w14:textId="77777777" w:rsidR="005665B3" w:rsidRDefault="005665B3" w:rsidP="005665B3">
            <w:pPr>
              <w:pStyle w:val="TAC"/>
            </w:pPr>
            <w:r>
              <w:t>0..1</w:t>
            </w:r>
          </w:p>
        </w:tc>
        <w:tc>
          <w:tcPr>
            <w:tcW w:w="2856" w:type="dxa"/>
          </w:tcPr>
          <w:p w14:paraId="19008264" w14:textId="77777777" w:rsidR="005665B3" w:rsidRPr="00D75DE2" w:rsidRDefault="005665B3" w:rsidP="005665B3">
            <w:pPr>
              <w:pStyle w:val="TAL"/>
            </w:pPr>
            <w:r>
              <w:t>Represents the detected application.</w:t>
            </w:r>
          </w:p>
        </w:tc>
        <w:tc>
          <w:tcPr>
            <w:tcW w:w="1843" w:type="dxa"/>
          </w:tcPr>
          <w:p w14:paraId="4396E888" w14:textId="77777777" w:rsidR="005665B3" w:rsidRPr="00D75DE2" w:rsidRDefault="005665B3" w:rsidP="005665B3">
            <w:pPr>
              <w:pStyle w:val="TAL"/>
            </w:pPr>
            <w:r>
              <w:t>AppDetection</w:t>
            </w:r>
          </w:p>
        </w:tc>
      </w:tr>
      <w:tr w:rsidR="00ED34BF" w14:paraId="684D33C8" w14:textId="77777777" w:rsidTr="00795461">
        <w:trPr>
          <w:jc w:val="center"/>
        </w:trPr>
        <w:tc>
          <w:tcPr>
            <w:tcW w:w="1664" w:type="dxa"/>
          </w:tcPr>
          <w:p w14:paraId="75F42D79" w14:textId="77777777" w:rsidR="00ED34BF" w:rsidRPr="00D75DE2" w:rsidRDefault="00ED34BF" w:rsidP="00D75DE2">
            <w:pPr>
              <w:pStyle w:val="TAL"/>
            </w:pPr>
            <w:r w:rsidRPr="00D75DE2">
              <w:t>repServices</w:t>
            </w:r>
          </w:p>
        </w:tc>
        <w:tc>
          <w:tcPr>
            <w:tcW w:w="1645" w:type="dxa"/>
          </w:tcPr>
          <w:p w14:paraId="3381692D" w14:textId="77777777" w:rsidR="00ED34BF" w:rsidRPr="00D75DE2" w:rsidRDefault="00ED34BF" w:rsidP="00D75DE2">
            <w:pPr>
              <w:pStyle w:val="TAL"/>
            </w:pPr>
            <w:r w:rsidRPr="00D75DE2">
              <w:t>ServiceIdentification</w:t>
            </w:r>
          </w:p>
        </w:tc>
        <w:tc>
          <w:tcPr>
            <w:tcW w:w="425" w:type="dxa"/>
          </w:tcPr>
          <w:p w14:paraId="06ACC4AF" w14:textId="77777777" w:rsidR="00ED34BF" w:rsidRDefault="00ED34BF" w:rsidP="00D75DE2">
            <w:pPr>
              <w:pStyle w:val="TAC"/>
            </w:pPr>
            <w:r>
              <w:t>O</w:t>
            </w:r>
          </w:p>
        </w:tc>
        <w:tc>
          <w:tcPr>
            <w:tcW w:w="1134" w:type="dxa"/>
          </w:tcPr>
          <w:p w14:paraId="2D021F2E" w14:textId="77777777" w:rsidR="00ED34BF" w:rsidRDefault="00ED34BF" w:rsidP="00D75DE2">
            <w:pPr>
              <w:pStyle w:val="TAC"/>
            </w:pPr>
            <w:r>
              <w:t>0..1</w:t>
            </w:r>
          </w:p>
        </w:tc>
        <w:tc>
          <w:tcPr>
            <w:tcW w:w="2856" w:type="dxa"/>
          </w:tcPr>
          <w:p w14:paraId="4572E4A1" w14:textId="77777777" w:rsidR="00ED34BF" w:rsidRPr="00D75DE2" w:rsidRDefault="00ED34BF" w:rsidP="00D75DE2">
            <w:pPr>
              <w:pStyle w:val="TAL"/>
            </w:pPr>
            <w:r w:rsidRPr="00D75DE2">
              <w:t>Represents service information related to the observed event.</w:t>
            </w:r>
          </w:p>
        </w:tc>
        <w:tc>
          <w:tcPr>
            <w:tcW w:w="1843" w:type="dxa"/>
          </w:tcPr>
          <w:p w14:paraId="63B9C1D0" w14:textId="77777777" w:rsidR="00ED34BF" w:rsidRPr="00D75DE2" w:rsidRDefault="00ED34BF" w:rsidP="00D75DE2">
            <w:pPr>
              <w:pStyle w:val="TAL"/>
            </w:pPr>
            <w:r w:rsidRPr="00D75DE2">
              <w:t>ExtendedSessionInformation</w:t>
            </w:r>
          </w:p>
        </w:tc>
      </w:tr>
      <w:tr w:rsidR="00ED34BF" w14:paraId="55403D18" w14:textId="77777777" w:rsidTr="00795461">
        <w:trPr>
          <w:jc w:val="center"/>
        </w:trPr>
        <w:tc>
          <w:tcPr>
            <w:tcW w:w="1664" w:type="dxa"/>
          </w:tcPr>
          <w:p w14:paraId="74C87D15" w14:textId="77777777" w:rsidR="00ED34BF" w:rsidRPr="00D75DE2" w:rsidRDefault="00ED34BF" w:rsidP="00D75DE2">
            <w:pPr>
              <w:pStyle w:val="TAL"/>
            </w:pPr>
            <w:r w:rsidRPr="00D75DE2">
              <w:t>satBackhaulCategory</w:t>
            </w:r>
          </w:p>
        </w:tc>
        <w:tc>
          <w:tcPr>
            <w:tcW w:w="1645" w:type="dxa"/>
          </w:tcPr>
          <w:p w14:paraId="4A739161" w14:textId="77777777" w:rsidR="00ED34BF" w:rsidRPr="00D75DE2" w:rsidRDefault="00ED34BF" w:rsidP="00D75DE2">
            <w:pPr>
              <w:pStyle w:val="TAL"/>
            </w:pPr>
            <w:r w:rsidRPr="00D75DE2">
              <w:t>SatelliteBackhaulCategory</w:t>
            </w:r>
          </w:p>
        </w:tc>
        <w:tc>
          <w:tcPr>
            <w:tcW w:w="425" w:type="dxa"/>
          </w:tcPr>
          <w:p w14:paraId="4E9D0EBA" w14:textId="77777777" w:rsidR="00ED34BF" w:rsidRDefault="00ED34BF" w:rsidP="00D75DE2">
            <w:pPr>
              <w:pStyle w:val="TAC"/>
            </w:pPr>
            <w:r>
              <w:t>C</w:t>
            </w:r>
          </w:p>
        </w:tc>
        <w:tc>
          <w:tcPr>
            <w:tcW w:w="1134" w:type="dxa"/>
          </w:tcPr>
          <w:p w14:paraId="7A4AE343" w14:textId="77777777" w:rsidR="00ED34BF" w:rsidRDefault="00ED34BF" w:rsidP="00D75DE2">
            <w:pPr>
              <w:pStyle w:val="TAC"/>
            </w:pPr>
            <w:r>
              <w:t>0..1</w:t>
            </w:r>
          </w:p>
        </w:tc>
        <w:tc>
          <w:tcPr>
            <w:tcW w:w="2856" w:type="dxa"/>
          </w:tcPr>
          <w:p w14:paraId="25FD7E8C"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08EC886B"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753A3640" w14:textId="77777777" w:rsidR="00ED34BF" w:rsidRPr="00D75DE2" w:rsidRDefault="00ED34BF" w:rsidP="00D75DE2">
            <w:pPr>
              <w:pStyle w:val="TAL"/>
            </w:pPr>
            <w:r w:rsidRPr="00D75DE2">
              <w:t>SatelliteBackhaul</w:t>
            </w:r>
          </w:p>
        </w:tc>
      </w:tr>
      <w:tr w:rsidR="005D7120" w14:paraId="5A09E21A" w14:textId="77777777" w:rsidTr="00795461">
        <w:trPr>
          <w:jc w:val="center"/>
        </w:trPr>
        <w:tc>
          <w:tcPr>
            <w:tcW w:w="1664" w:type="dxa"/>
          </w:tcPr>
          <w:p w14:paraId="1C74A7B3" w14:textId="77777777" w:rsidR="005D7120" w:rsidRPr="00D75DE2" w:rsidRDefault="005D7120" w:rsidP="005D7120">
            <w:pPr>
              <w:pStyle w:val="TAL"/>
            </w:pPr>
            <w:r w:rsidRPr="00751962">
              <w:t>delivFailure</w:t>
            </w:r>
          </w:p>
        </w:tc>
        <w:tc>
          <w:tcPr>
            <w:tcW w:w="1645" w:type="dxa"/>
          </w:tcPr>
          <w:p w14:paraId="425239AC" w14:textId="77777777" w:rsidR="005D7120" w:rsidRPr="00D75DE2" w:rsidRDefault="005D7120" w:rsidP="005D7120">
            <w:pPr>
              <w:pStyle w:val="TAL"/>
            </w:pPr>
            <w:r w:rsidRPr="00751962">
              <w:t>Failure</w:t>
            </w:r>
          </w:p>
        </w:tc>
        <w:tc>
          <w:tcPr>
            <w:tcW w:w="425" w:type="dxa"/>
          </w:tcPr>
          <w:p w14:paraId="677B4570" w14:textId="77777777" w:rsidR="005D7120" w:rsidRDefault="005D7120" w:rsidP="005D7120">
            <w:pPr>
              <w:pStyle w:val="TAC"/>
            </w:pPr>
            <w:r w:rsidRPr="00751962">
              <w:t>C</w:t>
            </w:r>
          </w:p>
        </w:tc>
        <w:tc>
          <w:tcPr>
            <w:tcW w:w="1134" w:type="dxa"/>
          </w:tcPr>
          <w:p w14:paraId="7F23BE3D" w14:textId="77777777" w:rsidR="005D7120" w:rsidRDefault="005D7120" w:rsidP="005D7120">
            <w:pPr>
              <w:pStyle w:val="TAC"/>
            </w:pPr>
            <w:r w:rsidRPr="00751962">
              <w:t>0..1</w:t>
            </w:r>
          </w:p>
        </w:tc>
        <w:tc>
          <w:tcPr>
            <w:tcW w:w="2856" w:type="dxa"/>
          </w:tcPr>
          <w:p w14:paraId="19462139" w14:textId="77777777" w:rsidR="005D7120" w:rsidRPr="00D75DE2" w:rsidRDefault="005D7120" w:rsidP="005D7120">
            <w:pPr>
              <w:pStyle w:val="TAL"/>
            </w:pPr>
            <w:r w:rsidRPr="00751962">
              <w:t xml:space="preserve">Indicates </w:t>
            </w:r>
            <w:r w:rsidRPr="00751962">
              <w:rPr>
                <w:lang w:eastAsia="zh-CN"/>
              </w:rPr>
              <w:t xml:space="preserve">the failure reason for an unsuccessful outcome of the UE Policy Delivery. It shall be included </w:t>
            </w:r>
            <w:r w:rsidRPr="00751962">
              <w:t>when the reported PcEvent is "UNSUCCESS_UE_POL_DEL</w:t>
            </w:r>
            <w:r>
              <w:t>_SP</w:t>
            </w:r>
            <w:r w:rsidRPr="00751962">
              <w:t>".</w:t>
            </w:r>
          </w:p>
        </w:tc>
        <w:tc>
          <w:tcPr>
            <w:tcW w:w="1843" w:type="dxa"/>
          </w:tcPr>
          <w:p w14:paraId="32755350" w14:textId="77777777" w:rsidR="005D7120" w:rsidRPr="00D75DE2" w:rsidRDefault="005D7120" w:rsidP="005D7120">
            <w:pPr>
              <w:pStyle w:val="TAL"/>
            </w:pPr>
            <w:r w:rsidRPr="00751962">
              <w:t>DeliveryOutcome</w:t>
            </w:r>
          </w:p>
        </w:tc>
      </w:tr>
      <w:tr w:rsidR="00865715" w14:paraId="0A6DFCD0" w14:textId="77777777" w:rsidTr="00795461">
        <w:trPr>
          <w:jc w:val="center"/>
        </w:trPr>
        <w:tc>
          <w:tcPr>
            <w:tcW w:w="9567" w:type="dxa"/>
            <w:gridSpan w:val="6"/>
          </w:tcPr>
          <w:p w14:paraId="4833E892" w14:textId="77777777" w:rsidR="00865715" w:rsidRPr="00865715" w:rsidRDefault="00865715" w:rsidP="00337AAF">
            <w:pPr>
              <w:pStyle w:val="TAN"/>
            </w:pPr>
            <w:r>
              <w:t>NOTE:</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tc>
      </w:tr>
    </w:tbl>
    <w:p w14:paraId="38886DE3" w14:textId="77777777" w:rsidR="00D52ECE" w:rsidRDefault="00D52ECE" w:rsidP="00D52ECE"/>
    <w:p w14:paraId="64EC6B63" w14:textId="77777777" w:rsidR="00ED34BF" w:rsidRDefault="00ED34BF">
      <w:pPr>
        <w:pStyle w:val="Heading4"/>
      </w:pPr>
      <w:bookmarkStart w:id="435" w:name="_Toc20407601"/>
      <w:bookmarkStart w:id="436" w:name="_Toc36040410"/>
      <w:bookmarkStart w:id="437" w:name="_Toc45134301"/>
      <w:bookmarkStart w:id="438" w:name="_Toc51763499"/>
      <w:bookmarkStart w:id="439" w:name="_Toc59018759"/>
      <w:bookmarkStart w:id="440" w:name="_Toc209513986"/>
      <w:r>
        <w:t>5.6.2.9</w:t>
      </w:r>
      <w:r>
        <w:tab/>
        <w:t>Type PduSessionInformation</w:t>
      </w:r>
      <w:bookmarkEnd w:id="435"/>
      <w:bookmarkEnd w:id="436"/>
      <w:bookmarkEnd w:id="437"/>
      <w:bookmarkEnd w:id="438"/>
      <w:bookmarkEnd w:id="439"/>
      <w:bookmarkEnd w:id="440"/>
    </w:p>
    <w:p w14:paraId="5CE0B192"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241D4C84" w14:textId="77777777" w:rsidTr="00795461">
        <w:trPr>
          <w:jc w:val="center"/>
        </w:trPr>
        <w:tc>
          <w:tcPr>
            <w:tcW w:w="1664" w:type="dxa"/>
            <w:shd w:val="clear" w:color="auto" w:fill="C0C0C0"/>
            <w:hideMark/>
          </w:tcPr>
          <w:p w14:paraId="33090A80" w14:textId="77777777" w:rsidR="00ED34BF" w:rsidRPr="00D75DE2" w:rsidRDefault="00ED34BF" w:rsidP="00D75DE2">
            <w:pPr>
              <w:pStyle w:val="TAH"/>
            </w:pPr>
            <w:r w:rsidRPr="00D75DE2">
              <w:t>Attribute name</w:t>
            </w:r>
          </w:p>
        </w:tc>
        <w:tc>
          <w:tcPr>
            <w:tcW w:w="1418" w:type="dxa"/>
            <w:shd w:val="clear" w:color="auto" w:fill="C0C0C0"/>
            <w:hideMark/>
          </w:tcPr>
          <w:p w14:paraId="7CE4AFE1" w14:textId="77777777" w:rsidR="00ED34BF" w:rsidRPr="00D75DE2" w:rsidRDefault="00ED34BF" w:rsidP="00D75DE2">
            <w:pPr>
              <w:pStyle w:val="TAH"/>
            </w:pPr>
            <w:r w:rsidRPr="00D75DE2">
              <w:t>Data type</w:t>
            </w:r>
          </w:p>
        </w:tc>
        <w:tc>
          <w:tcPr>
            <w:tcW w:w="425" w:type="dxa"/>
            <w:shd w:val="clear" w:color="auto" w:fill="C0C0C0"/>
            <w:hideMark/>
          </w:tcPr>
          <w:p w14:paraId="6C3C53B4" w14:textId="77777777" w:rsidR="00ED34BF" w:rsidRPr="00D75DE2" w:rsidRDefault="00ED34BF" w:rsidP="00D75DE2">
            <w:pPr>
              <w:pStyle w:val="TAH"/>
            </w:pPr>
            <w:r w:rsidRPr="00D75DE2">
              <w:t>P</w:t>
            </w:r>
          </w:p>
        </w:tc>
        <w:tc>
          <w:tcPr>
            <w:tcW w:w="1276" w:type="dxa"/>
            <w:shd w:val="clear" w:color="auto" w:fill="C0C0C0"/>
            <w:hideMark/>
          </w:tcPr>
          <w:p w14:paraId="61642217" w14:textId="77777777" w:rsidR="00ED34BF" w:rsidRPr="00D75DE2" w:rsidRDefault="00ED34BF" w:rsidP="00D75DE2">
            <w:pPr>
              <w:pStyle w:val="TAH"/>
            </w:pPr>
            <w:r w:rsidRPr="00D75DE2">
              <w:t>Cardinality</w:t>
            </w:r>
          </w:p>
        </w:tc>
        <w:tc>
          <w:tcPr>
            <w:tcW w:w="2835" w:type="dxa"/>
            <w:shd w:val="clear" w:color="auto" w:fill="C0C0C0"/>
            <w:hideMark/>
          </w:tcPr>
          <w:p w14:paraId="597CB661" w14:textId="77777777" w:rsidR="00ED34BF" w:rsidRPr="00D75DE2" w:rsidRDefault="00ED34BF" w:rsidP="00D75DE2">
            <w:pPr>
              <w:pStyle w:val="TAH"/>
            </w:pPr>
            <w:r w:rsidRPr="00D75DE2">
              <w:t>Description</w:t>
            </w:r>
          </w:p>
        </w:tc>
        <w:tc>
          <w:tcPr>
            <w:tcW w:w="1949" w:type="dxa"/>
            <w:shd w:val="clear" w:color="auto" w:fill="C0C0C0"/>
          </w:tcPr>
          <w:p w14:paraId="206D81E7" w14:textId="77777777" w:rsidR="00ED34BF" w:rsidRPr="00D75DE2" w:rsidRDefault="00ED34BF" w:rsidP="00D75DE2">
            <w:pPr>
              <w:pStyle w:val="TAH"/>
            </w:pPr>
            <w:r w:rsidRPr="00D75DE2">
              <w:t>Applicability</w:t>
            </w:r>
          </w:p>
        </w:tc>
      </w:tr>
      <w:tr w:rsidR="00C44D2C" w14:paraId="04A2BC14" w14:textId="77777777" w:rsidTr="00795461">
        <w:trPr>
          <w:jc w:val="center"/>
        </w:trPr>
        <w:tc>
          <w:tcPr>
            <w:tcW w:w="1664" w:type="dxa"/>
          </w:tcPr>
          <w:p w14:paraId="130D3661" w14:textId="77777777" w:rsidR="00C44D2C" w:rsidRPr="00D75DE2" w:rsidRDefault="00C44D2C" w:rsidP="00C44D2C">
            <w:pPr>
              <w:pStyle w:val="TAL"/>
            </w:pPr>
            <w:r w:rsidRPr="00D75DE2">
              <w:t>snssai</w:t>
            </w:r>
          </w:p>
        </w:tc>
        <w:tc>
          <w:tcPr>
            <w:tcW w:w="1418" w:type="dxa"/>
          </w:tcPr>
          <w:p w14:paraId="7CEBD338" w14:textId="77777777" w:rsidR="00C44D2C" w:rsidRPr="00D75DE2" w:rsidRDefault="00C44D2C" w:rsidP="00C44D2C">
            <w:pPr>
              <w:pStyle w:val="TAL"/>
            </w:pPr>
            <w:r w:rsidRPr="00D75DE2">
              <w:t>Snssai</w:t>
            </w:r>
          </w:p>
        </w:tc>
        <w:tc>
          <w:tcPr>
            <w:tcW w:w="425" w:type="dxa"/>
          </w:tcPr>
          <w:p w14:paraId="7E12FD15" w14:textId="77777777" w:rsidR="00C44D2C" w:rsidRDefault="00C44D2C" w:rsidP="00C44D2C">
            <w:pPr>
              <w:pStyle w:val="TAC"/>
            </w:pPr>
            <w:r>
              <w:t>M</w:t>
            </w:r>
          </w:p>
        </w:tc>
        <w:tc>
          <w:tcPr>
            <w:tcW w:w="1276" w:type="dxa"/>
          </w:tcPr>
          <w:p w14:paraId="398404A4" w14:textId="77777777" w:rsidR="00C44D2C" w:rsidRDefault="00C44D2C" w:rsidP="00C44D2C">
            <w:pPr>
              <w:pStyle w:val="TAC"/>
            </w:pPr>
            <w:r>
              <w:t>1</w:t>
            </w:r>
          </w:p>
        </w:tc>
        <w:tc>
          <w:tcPr>
            <w:tcW w:w="2835" w:type="dxa"/>
          </w:tcPr>
          <w:p w14:paraId="18B2E4B7" w14:textId="77777777" w:rsidR="00C44D2C" w:rsidRPr="00D75DE2" w:rsidRDefault="00C44D2C" w:rsidP="00C44D2C">
            <w:pPr>
              <w:pStyle w:val="TAL"/>
            </w:pPr>
            <w:r w:rsidRPr="00D75DE2">
              <w:t>S-NSSAI of the PDU session.</w:t>
            </w:r>
          </w:p>
        </w:tc>
        <w:tc>
          <w:tcPr>
            <w:tcW w:w="1949" w:type="dxa"/>
          </w:tcPr>
          <w:p w14:paraId="21FD11DB" w14:textId="77777777" w:rsidR="00C44D2C" w:rsidRPr="00D75DE2" w:rsidRDefault="00C44D2C" w:rsidP="00C44D2C">
            <w:pPr>
              <w:pStyle w:val="TAL"/>
            </w:pPr>
          </w:p>
        </w:tc>
      </w:tr>
      <w:tr w:rsidR="00C44D2C" w14:paraId="131E9DDD" w14:textId="77777777" w:rsidTr="00795461">
        <w:trPr>
          <w:jc w:val="center"/>
        </w:trPr>
        <w:tc>
          <w:tcPr>
            <w:tcW w:w="1664" w:type="dxa"/>
          </w:tcPr>
          <w:p w14:paraId="7216039C" w14:textId="77777777" w:rsidR="00C44D2C" w:rsidRPr="00D75DE2" w:rsidRDefault="00C44D2C" w:rsidP="00C44D2C">
            <w:pPr>
              <w:pStyle w:val="TAL"/>
            </w:pPr>
            <w:r w:rsidRPr="00D75DE2">
              <w:t>dnn</w:t>
            </w:r>
          </w:p>
        </w:tc>
        <w:tc>
          <w:tcPr>
            <w:tcW w:w="1418" w:type="dxa"/>
          </w:tcPr>
          <w:p w14:paraId="5195684A" w14:textId="77777777" w:rsidR="00C44D2C" w:rsidRPr="00D75DE2" w:rsidRDefault="00C44D2C" w:rsidP="00C44D2C">
            <w:pPr>
              <w:pStyle w:val="TAL"/>
            </w:pPr>
            <w:r w:rsidRPr="00D75DE2">
              <w:t>Dnn</w:t>
            </w:r>
          </w:p>
        </w:tc>
        <w:tc>
          <w:tcPr>
            <w:tcW w:w="425" w:type="dxa"/>
          </w:tcPr>
          <w:p w14:paraId="6BCEB905" w14:textId="77777777" w:rsidR="00C44D2C" w:rsidRDefault="00C44D2C" w:rsidP="00C44D2C">
            <w:pPr>
              <w:pStyle w:val="TAC"/>
            </w:pPr>
            <w:r>
              <w:t>M</w:t>
            </w:r>
          </w:p>
        </w:tc>
        <w:tc>
          <w:tcPr>
            <w:tcW w:w="1276" w:type="dxa"/>
          </w:tcPr>
          <w:p w14:paraId="749CE25C" w14:textId="77777777" w:rsidR="00C44D2C" w:rsidRDefault="00C44D2C" w:rsidP="00C44D2C">
            <w:pPr>
              <w:pStyle w:val="TAC"/>
            </w:pPr>
            <w:r>
              <w:t>1</w:t>
            </w:r>
          </w:p>
        </w:tc>
        <w:tc>
          <w:tcPr>
            <w:tcW w:w="2835" w:type="dxa"/>
          </w:tcPr>
          <w:p w14:paraId="41A4D2D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6B395FD7" w14:textId="77777777" w:rsidR="00C44D2C" w:rsidRPr="00D75DE2" w:rsidRDefault="00C44D2C" w:rsidP="00C44D2C">
            <w:pPr>
              <w:pStyle w:val="TAL"/>
            </w:pPr>
          </w:p>
        </w:tc>
      </w:tr>
      <w:tr w:rsidR="00C44D2C" w14:paraId="2FA9364D" w14:textId="77777777" w:rsidTr="00795461">
        <w:trPr>
          <w:jc w:val="center"/>
        </w:trPr>
        <w:tc>
          <w:tcPr>
            <w:tcW w:w="1664" w:type="dxa"/>
          </w:tcPr>
          <w:p w14:paraId="189AEA59" w14:textId="77777777" w:rsidR="00C44D2C" w:rsidRPr="00D75DE2" w:rsidRDefault="00C44D2C" w:rsidP="00C44D2C">
            <w:pPr>
              <w:pStyle w:val="TAL"/>
            </w:pPr>
            <w:r w:rsidRPr="00D75DE2">
              <w:t>ueIpv4</w:t>
            </w:r>
          </w:p>
        </w:tc>
        <w:tc>
          <w:tcPr>
            <w:tcW w:w="1418" w:type="dxa"/>
          </w:tcPr>
          <w:p w14:paraId="0A1D219E" w14:textId="77777777" w:rsidR="00C44D2C" w:rsidRPr="00D75DE2" w:rsidRDefault="00C44D2C" w:rsidP="00C44D2C">
            <w:pPr>
              <w:pStyle w:val="TAL"/>
            </w:pPr>
            <w:r w:rsidRPr="00D75DE2">
              <w:t>Ipv4Addr</w:t>
            </w:r>
          </w:p>
        </w:tc>
        <w:tc>
          <w:tcPr>
            <w:tcW w:w="425" w:type="dxa"/>
          </w:tcPr>
          <w:p w14:paraId="1A9F503D" w14:textId="77777777" w:rsidR="00C44D2C" w:rsidRDefault="00C44D2C" w:rsidP="00C44D2C">
            <w:pPr>
              <w:pStyle w:val="TAC"/>
            </w:pPr>
            <w:r>
              <w:t>C</w:t>
            </w:r>
          </w:p>
        </w:tc>
        <w:tc>
          <w:tcPr>
            <w:tcW w:w="1276" w:type="dxa"/>
          </w:tcPr>
          <w:p w14:paraId="6CD60395" w14:textId="77777777" w:rsidR="00C44D2C" w:rsidRDefault="00C44D2C" w:rsidP="00C44D2C">
            <w:pPr>
              <w:pStyle w:val="TAC"/>
            </w:pPr>
            <w:r>
              <w:t>0..1</w:t>
            </w:r>
          </w:p>
        </w:tc>
        <w:tc>
          <w:tcPr>
            <w:tcW w:w="2835" w:type="dxa"/>
          </w:tcPr>
          <w:p w14:paraId="695459A5" w14:textId="77777777" w:rsidR="00C44D2C" w:rsidRPr="00D75DE2" w:rsidRDefault="00C44D2C" w:rsidP="00C44D2C">
            <w:pPr>
              <w:pStyle w:val="TAL"/>
            </w:pPr>
            <w:r w:rsidRPr="00D75DE2">
              <w:t>The IPv4 address of the served UE.</w:t>
            </w:r>
          </w:p>
          <w:p w14:paraId="64000C25" w14:textId="77777777" w:rsidR="00C44D2C" w:rsidRPr="00D75DE2" w:rsidRDefault="00C44D2C" w:rsidP="00C44D2C">
            <w:pPr>
              <w:pStyle w:val="TAL"/>
            </w:pPr>
            <w:r w:rsidRPr="00D75DE2">
              <w:t>(NOTE 1)</w:t>
            </w:r>
          </w:p>
        </w:tc>
        <w:tc>
          <w:tcPr>
            <w:tcW w:w="1949" w:type="dxa"/>
          </w:tcPr>
          <w:p w14:paraId="70DED549" w14:textId="77777777" w:rsidR="00C44D2C" w:rsidRPr="00D75DE2" w:rsidRDefault="00C44D2C" w:rsidP="00C44D2C">
            <w:pPr>
              <w:pStyle w:val="TAL"/>
            </w:pPr>
          </w:p>
        </w:tc>
      </w:tr>
      <w:tr w:rsidR="00C44D2C" w14:paraId="0B0B64B1" w14:textId="77777777" w:rsidTr="00795461">
        <w:trPr>
          <w:jc w:val="center"/>
        </w:trPr>
        <w:tc>
          <w:tcPr>
            <w:tcW w:w="1664" w:type="dxa"/>
          </w:tcPr>
          <w:p w14:paraId="0994E74A" w14:textId="77777777" w:rsidR="00C44D2C" w:rsidRPr="00D75DE2" w:rsidRDefault="00C44D2C" w:rsidP="00C44D2C">
            <w:pPr>
              <w:pStyle w:val="TAL"/>
            </w:pPr>
            <w:r w:rsidRPr="00D75DE2">
              <w:t>ueIpv6</w:t>
            </w:r>
          </w:p>
        </w:tc>
        <w:tc>
          <w:tcPr>
            <w:tcW w:w="1418" w:type="dxa"/>
          </w:tcPr>
          <w:p w14:paraId="3079C804" w14:textId="77777777" w:rsidR="00C44D2C" w:rsidRPr="00D75DE2" w:rsidRDefault="00C44D2C" w:rsidP="00C44D2C">
            <w:pPr>
              <w:pStyle w:val="TAL"/>
            </w:pPr>
            <w:r w:rsidRPr="00D75DE2">
              <w:t>Ipv6Prefix</w:t>
            </w:r>
          </w:p>
        </w:tc>
        <w:tc>
          <w:tcPr>
            <w:tcW w:w="425" w:type="dxa"/>
          </w:tcPr>
          <w:p w14:paraId="4AFB1BE4" w14:textId="77777777" w:rsidR="00C44D2C" w:rsidRDefault="00C44D2C" w:rsidP="00C44D2C">
            <w:pPr>
              <w:pStyle w:val="TAC"/>
            </w:pPr>
            <w:r>
              <w:t>C</w:t>
            </w:r>
          </w:p>
        </w:tc>
        <w:tc>
          <w:tcPr>
            <w:tcW w:w="1276" w:type="dxa"/>
          </w:tcPr>
          <w:p w14:paraId="1E69DCE3" w14:textId="77777777" w:rsidR="00C44D2C" w:rsidRDefault="00C44D2C" w:rsidP="00C44D2C">
            <w:pPr>
              <w:pStyle w:val="TAC"/>
            </w:pPr>
            <w:r>
              <w:t>0..1</w:t>
            </w:r>
          </w:p>
        </w:tc>
        <w:tc>
          <w:tcPr>
            <w:tcW w:w="2835" w:type="dxa"/>
          </w:tcPr>
          <w:p w14:paraId="5E4BA8E2" w14:textId="77777777" w:rsidR="00C44D2C" w:rsidRPr="00D75DE2" w:rsidRDefault="00C44D2C" w:rsidP="00C44D2C">
            <w:pPr>
              <w:pStyle w:val="TAL"/>
            </w:pPr>
            <w:r w:rsidRPr="00D75DE2">
              <w:t>The IPv6 prefix of the served UE.</w:t>
            </w:r>
          </w:p>
          <w:p w14:paraId="179ADDB1" w14:textId="77777777" w:rsidR="00C44D2C" w:rsidRPr="00D75DE2" w:rsidRDefault="00C44D2C" w:rsidP="00C44D2C">
            <w:pPr>
              <w:pStyle w:val="TAL"/>
            </w:pPr>
            <w:r w:rsidRPr="00D75DE2">
              <w:t>(NOTE 1)</w:t>
            </w:r>
          </w:p>
        </w:tc>
        <w:tc>
          <w:tcPr>
            <w:tcW w:w="1949" w:type="dxa"/>
          </w:tcPr>
          <w:p w14:paraId="2B377EE2" w14:textId="77777777" w:rsidR="00C44D2C" w:rsidRPr="00D75DE2" w:rsidRDefault="00C44D2C" w:rsidP="00C44D2C">
            <w:pPr>
              <w:pStyle w:val="TAL"/>
            </w:pPr>
          </w:p>
        </w:tc>
      </w:tr>
      <w:tr w:rsidR="00C44D2C" w14:paraId="7EA7A67D" w14:textId="77777777" w:rsidTr="00795461">
        <w:trPr>
          <w:jc w:val="center"/>
        </w:trPr>
        <w:tc>
          <w:tcPr>
            <w:tcW w:w="1664" w:type="dxa"/>
          </w:tcPr>
          <w:p w14:paraId="4F22A3CE" w14:textId="77777777" w:rsidR="00C44D2C" w:rsidRPr="00D75DE2" w:rsidRDefault="00C44D2C" w:rsidP="00C44D2C">
            <w:pPr>
              <w:pStyle w:val="TAL"/>
            </w:pPr>
            <w:r w:rsidRPr="00D75DE2">
              <w:t>ipDomain</w:t>
            </w:r>
          </w:p>
        </w:tc>
        <w:tc>
          <w:tcPr>
            <w:tcW w:w="1418" w:type="dxa"/>
          </w:tcPr>
          <w:p w14:paraId="7EF2F6F1" w14:textId="77777777" w:rsidR="00C44D2C" w:rsidRPr="00D75DE2" w:rsidRDefault="00C44D2C" w:rsidP="00C44D2C">
            <w:pPr>
              <w:pStyle w:val="TAL"/>
            </w:pPr>
            <w:r w:rsidRPr="00D75DE2">
              <w:t>string</w:t>
            </w:r>
          </w:p>
        </w:tc>
        <w:tc>
          <w:tcPr>
            <w:tcW w:w="425" w:type="dxa"/>
          </w:tcPr>
          <w:p w14:paraId="49F864FA" w14:textId="77777777" w:rsidR="00C44D2C" w:rsidRDefault="00C44D2C" w:rsidP="00C44D2C">
            <w:pPr>
              <w:pStyle w:val="TAC"/>
            </w:pPr>
            <w:r>
              <w:t>O</w:t>
            </w:r>
          </w:p>
        </w:tc>
        <w:tc>
          <w:tcPr>
            <w:tcW w:w="1276" w:type="dxa"/>
          </w:tcPr>
          <w:p w14:paraId="5946942D" w14:textId="77777777" w:rsidR="00C44D2C" w:rsidRDefault="00C44D2C" w:rsidP="00C44D2C">
            <w:pPr>
              <w:pStyle w:val="TAC"/>
            </w:pPr>
            <w:r>
              <w:t>0..1</w:t>
            </w:r>
          </w:p>
        </w:tc>
        <w:tc>
          <w:tcPr>
            <w:tcW w:w="2835" w:type="dxa"/>
          </w:tcPr>
          <w:p w14:paraId="03AF5586" w14:textId="77777777" w:rsidR="00C44D2C" w:rsidRPr="00D75DE2" w:rsidRDefault="00C44D2C" w:rsidP="00C44D2C">
            <w:pPr>
              <w:pStyle w:val="TAL"/>
            </w:pPr>
            <w:r w:rsidRPr="00D75DE2">
              <w:t>Identifies the IP domain.</w:t>
            </w:r>
          </w:p>
          <w:p w14:paraId="78709A9E" w14:textId="77777777" w:rsidR="00C44D2C" w:rsidRPr="00D75DE2" w:rsidRDefault="00C44D2C" w:rsidP="00C44D2C">
            <w:pPr>
              <w:pStyle w:val="TAL"/>
            </w:pPr>
            <w:r w:rsidRPr="00D75DE2">
              <w:t>(NOTE 2)</w:t>
            </w:r>
          </w:p>
        </w:tc>
        <w:tc>
          <w:tcPr>
            <w:tcW w:w="1949" w:type="dxa"/>
          </w:tcPr>
          <w:p w14:paraId="12E88E4C" w14:textId="77777777" w:rsidR="00C44D2C" w:rsidRPr="00D75DE2" w:rsidRDefault="00C44D2C" w:rsidP="00C44D2C">
            <w:pPr>
              <w:pStyle w:val="TAL"/>
            </w:pPr>
          </w:p>
        </w:tc>
      </w:tr>
      <w:tr w:rsidR="00C44D2C" w14:paraId="728A68D0" w14:textId="77777777" w:rsidTr="00795461">
        <w:trPr>
          <w:jc w:val="center"/>
        </w:trPr>
        <w:tc>
          <w:tcPr>
            <w:tcW w:w="1664" w:type="dxa"/>
          </w:tcPr>
          <w:p w14:paraId="00AB020D" w14:textId="77777777" w:rsidR="00C44D2C" w:rsidRPr="00D75DE2" w:rsidRDefault="00C44D2C" w:rsidP="00C44D2C">
            <w:pPr>
              <w:pStyle w:val="TAL"/>
            </w:pPr>
            <w:r w:rsidRPr="00D75DE2">
              <w:t>ueMac</w:t>
            </w:r>
          </w:p>
        </w:tc>
        <w:tc>
          <w:tcPr>
            <w:tcW w:w="1418" w:type="dxa"/>
          </w:tcPr>
          <w:p w14:paraId="3B7A4AEB" w14:textId="77777777" w:rsidR="00C44D2C" w:rsidRPr="00D75DE2" w:rsidRDefault="00C44D2C" w:rsidP="00C44D2C">
            <w:pPr>
              <w:pStyle w:val="TAL"/>
            </w:pPr>
            <w:r w:rsidRPr="00D75DE2">
              <w:t>MacAddr48</w:t>
            </w:r>
          </w:p>
        </w:tc>
        <w:tc>
          <w:tcPr>
            <w:tcW w:w="425" w:type="dxa"/>
          </w:tcPr>
          <w:p w14:paraId="5D98FAED" w14:textId="77777777" w:rsidR="00C44D2C" w:rsidRDefault="00C44D2C" w:rsidP="00C44D2C">
            <w:pPr>
              <w:pStyle w:val="TAC"/>
            </w:pPr>
            <w:r>
              <w:t>C</w:t>
            </w:r>
          </w:p>
        </w:tc>
        <w:tc>
          <w:tcPr>
            <w:tcW w:w="1276" w:type="dxa"/>
          </w:tcPr>
          <w:p w14:paraId="50DF4E6F" w14:textId="77777777" w:rsidR="00C44D2C" w:rsidRDefault="00C44D2C" w:rsidP="00C44D2C">
            <w:pPr>
              <w:pStyle w:val="TAC"/>
            </w:pPr>
            <w:r>
              <w:t>0..1</w:t>
            </w:r>
          </w:p>
        </w:tc>
        <w:tc>
          <w:tcPr>
            <w:tcW w:w="2835" w:type="dxa"/>
          </w:tcPr>
          <w:p w14:paraId="21D0C73A" w14:textId="77777777" w:rsidR="00C44D2C" w:rsidRPr="00D75DE2" w:rsidRDefault="00C44D2C" w:rsidP="00C44D2C">
            <w:pPr>
              <w:pStyle w:val="TAL"/>
            </w:pPr>
            <w:r w:rsidRPr="00D75DE2">
              <w:t>UE MAC address.</w:t>
            </w:r>
          </w:p>
          <w:p w14:paraId="6177B9CF" w14:textId="77777777" w:rsidR="00C44D2C" w:rsidRPr="00D75DE2" w:rsidRDefault="00C44D2C" w:rsidP="00C44D2C">
            <w:pPr>
              <w:pStyle w:val="TAL"/>
            </w:pPr>
            <w:r w:rsidRPr="00D75DE2">
              <w:t>(NOTE 1)</w:t>
            </w:r>
          </w:p>
        </w:tc>
        <w:tc>
          <w:tcPr>
            <w:tcW w:w="1949" w:type="dxa"/>
          </w:tcPr>
          <w:p w14:paraId="49202DD0" w14:textId="77777777" w:rsidR="00C44D2C" w:rsidRPr="00D75DE2" w:rsidRDefault="00C44D2C" w:rsidP="00C44D2C">
            <w:pPr>
              <w:pStyle w:val="TAL"/>
            </w:pPr>
          </w:p>
        </w:tc>
      </w:tr>
      <w:tr w:rsidR="00ED34BF" w14:paraId="19F8F7AB" w14:textId="77777777" w:rsidTr="00795461">
        <w:trPr>
          <w:jc w:val="center"/>
        </w:trPr>
        <w:tc>
          <w:tcPr>
            <w:tcW w:w="9567" w:type="dxa"/>
            <w:gridSpan w:val="6"/>
          </w:tcPr>
          <w:p w14:paraId="42E3F51D"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3E3F359F" w14:textId="77777777" w:rsidR="00ED34BF" w:rsidRDefault="00ED34BF">
            <w:pPr>
              <w:pStyle w:val="TAL"/>
            </w:pPr>
            <w:r>
              <w:t>NOTE 2:</w:t>
            </w:r>
            <w:r>
              <w:tab/>
              <w:t>An "ipDomain" attribute, may be provided in combination with a "ueIpv4" attribute.</w:t>
            </w:r>
          </w:p>
        </w:tc>
      </w:tr>
    </w:tbl>
    <w:p w14:paraId="7F422BF7" w14:textId="77777777" w:rsidR="00ED34BF" w:rsidRDefault="00ED34BF">
      <w:pPr>
        <w:rPr>
          <w:lang w:val="en-US"/>
        </w:rPr>
      </w:pPr>
    </w:p>
    <w:p w14:paraId="289DA28F" w14:textId="77777777" w:rsidR="00ED34BF" w:rsidRDefault="00ED34BF">
      <w:pPr>
        <w:pStyle w:val="Heading4"/>
      </w:pPr>
      <w:bookmarkStart w:id="441" w:name="_Toc20407602"/>
      <w:bookmarkStart w:id="442" w:name="_Toc36040411"/>
      <w:bookmarkStart w:id="443" w:name="_Toc45134302"/>
      <w:bookmarkStart w:id="444" w:name="_Toc51763500"/>
      <w:bookmarkStart w:id="445" w:name="_Toc59018760"/>
      <w:bookmarkStart w:id="446" w:name="_Toc209513987"/>
      <w:r>
        <w:t>5.6.2.10</w:t>
      </w:r>
      <w:r>
        <w:tab/>
        <w:t>Type SnssaiDnnCombination</w:t>
      </w:r>
      <w:bookmarkEnd w:id="445"/>
      <w:bookmarkEnd w:id="446"/>
    </w:p>
    <w:p w14:paraId="42721D4B"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2D0DC1AB" w14:textId="77777777" w:rsidTr="00795461">
        <w:trPr>
          <w:jc w:val="center"/>
        </w:trPr>
        <w:tc>
          <w:tcPr>
            <w:tcW w:w="1677" w:type="dxa"/>
            <w:shd w:val="clear" w:color="auto" w:fill="C0C0C0"/>
            <w:hideMark/>
          </w:tcPr>
          <w:p w14:paraId="2EDA9BD1" w14:textId="77777777" w:rsidR="00ED34BF" w:rsidRPr="00D75DE2" w:rsidRDefault="00ED34BF" w:rsidP="00D75DE2">
            <w:pPr>
              <w:pStyle w:val="TAH"/>
            </w:pPr>
            <w:r w:rsidRPr="00D75DE2">
              <w:t>Attribute name</w:t>
            </w:r>
          </w:p>
        </w:tc>
        <w:tc>
          <w:tcPr>
            <w:tcW w:w="1559" w:type="dxa"/>
            <w:shd w:val="clear" w:color="auto" w:fill="C0C0C0"/>
            <w:hideMark/>
          </w:tcPr>
          <w:p w14:paraId="1398650A" w14:textId="77777777" w:rsidR="00ED34BF" w:rsidRPr="00D75DE2" w:rsidRDefault="00ED34BF" w:rsidP="00D75DE2">
            <w:pPr>
              <w:pStyle w:val="TAH"/>
            </w:pPr>
            <w:r w:rsidRPr="00D75DE2">
              <w:t>Data type</w:t>
            </w:r>
          </w:p>
        </w:tc>
        <w:tc>
          <w:tcPr>
            <w:tcW w:w="425" w:type="dxa"/>
            <w:shd w:val="clear" w:color="auto" w:fill="C0C0C0"/>
            <w:hideMark/>
          </w:tcPr>
          <w:p w14:paraId="5868E861" w14:textId="77777777" w:rsidR="00ED34BF" w:rsidRPr="00D75DE2" w:rsidRDefault="00ED34BF" w:rsidP="00D75DE2">
            <w:pPr>
              <w:pStyle w:val="TAH"/>
            </w:pPr>
            <w:r w:rsidRPr="00D75DE2">
              <w:t>P</w:t>
            </w:r>
          </w:p>
        </w:tc>
        <w:tc>
          <w:tcPr>
            <w:tcW w:w="1134" w:type="dxa"/>
            <w:shd w:val="clear" w:color="auto" w:fill="C0C0C0"/>
            <w:hideMark/>
          </w:tcPr>
          <w:p w14:paraId="4BA7B079" w14:textId="77777777" w:rsidR="00ED34BF" w:rsidRPr="00D75DE2" w:rsidRDefault="00ED34BF" w:rsidP="00D75DE2">
            <w:pPr>
              <w:pStyle w:val="TAH"/>
            </w:pPr>
            <w:r w:rsidRPr="00D75DE2">
              <w:t>Cardinality</w:t>
            </w:r>
          </w:p>
        </w:tc>
        <w:tc>
          <w:tcPr>
            <w:tcW w:w="2856" w:type="dxa"/>
            <w:shd w:val="clear" w:color="auto" w:fill="C0C0C0"/>
            <w:hideMark/>
          </w:tcPr>
          <w:p w14:paraId="7B29E69F" w14:textId="77777777" w:rsidR="00ED34BF" w:rsidRPr="00D75DE2" w:rsidRDefault="00ED34BF" w:rsidP="00D75DE2">
            <w:pPr>
              <w:pStyle w:val="TAH"/>
            </w:pPr>
            <w:r w:rsidRPr="00D75DE2">
              <w:t>Description</w:t>
            </w:r>
          </w:p>
        </w:tc>
        <w:tc>
          <w:tcPr>
            <w:tcW w:w="1843" w:type="dxa"/>
            <w:shd w:val="clear" w:color="auto" w:fill="C0C0C0"/>
          </w:tcPr>
          <w:p w14:paraId="11816BB5" w14:textId="77777777" w:rsidR="00ED34BF" w:rsidRPr="00D75DE2" w:rsidRDefault="00ED34BF" w:rsidP="00D75DE2">
            <w:pPr>
              <w:pStyle w:val="TAH"/>
            </w:pPr>
            <w:r w:rsidRPr="00D75DE2">
              <w:t>Applicability</w:t>
            </w:r>
          </w:p>
        </w:tc>
      </w:tr>
      <w:tr w:rsidR="00ED34BF" w14:paraId="3D2D2768" w14:textId="77777777" w:rsidTr="00795461">
        <w:trPr>
          <w:jc w:val="center"/>
        </w:trPr>
        <w:tc>
          <w:tcPr>
            <w:tcW w:w="1677" w:type="dxa"/>
          </w:tcPr>
          <w:p w14:paraId="03CB7878" w14:textId="77777777" w:rsidR="00ED34BF" w:rsidRPr="00D75DE2" w:rsidRDefault="00ED34BF" w:rsidP="00D75DE2">
            <w:pPr>
              <w:pStyle w:val="TAL"/>
            </w:pPr>
            <w:r w:rsidRPr="00D75DE2">
              <w:t>snssai</w:t>
            </w:r>
          </w:p>
        </w:tc>
        <w:tc>
          <w:tcPr>
            <w:tcW w:w="1559" w:type="dxa"/>
          </w:tcPr>
          <w:p w14:paraId="2FD941AD" w14:textId="77777777" w:rsidR="00ED34BF" w:rsidRPr="00D75DE2" w:rsidRDefault="00ED34BF" w:rsidP="00D75DE2">
            <w:pPr>
              <w:pStyle w:val="TAL"/>
            </w:pPr>
            <w:r w:rsidRPr="00D75DE2">
              <w:t>Snssai</w:t>
            </w:r>
          </w:p>
        </w:tc>
        <w:tc>
          <w:tcPr>
            <w:tcW w:w="425" w:type="dxa"/>
          </w:tcPr>
          <w:p w14:paraId="3CB95886" w14:textId="77777777" w:rsidR="00ED34BF" w:rsidRDefault="00ED34BF" w:rsidP="00D75DE2">
            <w:pPr>
              <w:pStyle w:val="TAC"/>
            </w:pPr>
            <w:r>
              <w:t>M</w:t>
            </w:r>
          </w:p>
        </w:tc>
        <w:tc>
          <w:tcPr>
            <w:tcW w:w="1134" w:type="dxa"/>
          </w:tcPr>
          <w:p w14:paraId="2D85DBE1" w14:textId="77777777" w:rsidR="00ED34BF" w:rsidRDefault="00ED34BF" w:rsidP="00D75DE2">
            <w:pPr>
              <w:pStyle w:val="TAC"/>
            </w:pPr>
            <w:r>
              <w:t>1</w:t>
            </w:r>
          </w:p>
        </w:tc>
        <w:tc>
          <w:tcPr>
            <w:tcW w:w="2856" w:type="dxa"/>
          </w:tcPr>
          <w:p w14:paraId="0351205B" w14:textId="77777777" w:rsidR="00ED34BF" w:rsidRPr="00D75DE2" w:rsidRDefault="00ED34BF" w:rsidP="00D75DE2">
            <w:pPr>
              <w:pStyle w:val="TAL"/>
            </w:pPr>
            <w:r w:rsidRPr="00D75DE2">
              <w:t>S-NSSAI</w:t>
            </w:r>
          </w:p>
        </w:tc>
        <w:tc>
          <w:tcPr>
            <w:tcW w:w="1843" w:type="dxa"/>
          </w:tcPr>
          <w:p w14:paraId="5A52FFD3" w14:textId="77777777" w:rsidR="00ED34BF" w:rsidRPr="00D75DE2" w:rsidRDefault="00ED34BF" w:rsidP="00D75DE2">
            <w:pPr>
              <w:pStyle w:val="TAL"/>
            </w:pPr>
          </w:p>
        </w:tc>
      </w:tr>
      <w:tr w:rsidR="00ED34BF" w14:paraId="6FBE26EE" w14:textId="77777777" w:rsidTr="00795461">
        <w:trPr>
          <w:jc w:val="center"/>
        </w:trPr>
        <w:tc>
          <w:tcPr>
            <w:tcW w:w="1677" w:type="dxa"/>
          </w:tcPr>
          <w:p w14:paraId="084DA4E4" w14:textId="77777777" w:rsidR="00ED34BF" w:rsidRPr="00D75DE2" w:rsidRDefault="00ED34BF" w:rsidP="00D75DE2">
            <w:pPr>
              <w:pStyle w:val="TAL"/>
            </w:pPr>
            <w:r w:rsidRPr="00D75DE2">
              <w:t>dnns</w:t>
            </w:r>
          </w:p>
        </w:tc>
        <w:tc>
          <w:tcPr>
            <w:tcW w:w="1559" w:type="dxa"/>
          </w:tcPr>
          <w:p w14:paraId="25BB65B8" w14:textId="77777777" w:rsidR="00ED34BF" w:rsidRPr="00D75DE2" w:rsidRDefault="00ED34BF" w:rsidP="00D75DE2">
            <w:pPr>
              <w:pStyle w:val="TAL"/>
            </w:pPr>
            <w:r w:rsidRPr="00D75DE2">
              <w:t>array(Dnn)</w:t>
            </w:r>
          </w:p>
        </w:tc>
        <w:tc>
          <w:tcPr>
            <w:tcW w:w="425" w:type="dxa"/>
          </w:tcPr>
          <w:p w14:paraId="213A01BD" w14:textId="77777777" w:rsidR="00ED34BF" w:rsidRDefault="00ED34BF" w:rsidP="00D75DE2">
            <w:pPr>
              <w:pStyle w:val="TAC"/>
            </w:pPr>
            <w:r>
              <w:t>M</w:t>
            </w:r>
          </w:p>
        </w:tc>
        <w:tc>
          <w:tcPr>
            <w:tcW w:w="1134" w:type="dxa"/>
          </w:tcPr>
          <w:p w14:paraId="4961647C" w14:textId="77777777" w:rsidR="00ED34BF" w:rsidRDefault="00ED34BF" w:rsidP="00D75DE2">
            <w:pPr>
              <w:pStyle w:val="TAC"/>
            </w:pPr>
            <w:r>
              <w:t>1..N</w:t>
            </w:r>
          </w:p>
        </w:tc>
        <w:tc>
          <w:tcPr>
            <w:tcW w:w="2856" w:type="dxa"/>
          </w:tcPr>
          <w:p w14:paraId="3858C50F" w14:textId="77777777" w:rsidR="00ED34BF" w:rsidRPr="00D75DE2" w:rsidRDefault="00ED34BF" w:rsidP="00D75DE2">
            <w:pPr>
              <w:pStyle w:val="TAL"/>
            </w:pPr>
            <w:r w:rsidRPr="00D75DE2">
              <w:t>Dnn</w:t>
            </w:r>
          </w:p>
        </w:tc>
        <w:tc>
          <w:tcPr>
            <w:tcW w:w="1843" w:type="dxa"/>
          </w:tcPr>
          <w:p w14:paraId="408CAC63" w14:textId="77777777" w:rsidR="00ED34BF" w:rsidRPr="00D75DE2" w:rsidRDefault="00ED34BF" w:rsidP="00D75DE2">
            <w:pPr>
              <w:pStyle w:val="TAL"/>
            </w:pPr>
          </w:p>
        </w:tc>
      </w:tr>
    </w:tbl>
    <w:p w14:paraId="6CE877E9" w14:textId="77777777" w:rsidR="00ED34BF" w:rsidRPr="00337AAF" w:rsidRDefault="00ED34BF" w:rsidP="00337AAF"/>
    <w:p w14:paraId="2D4D24CD" w14:textId="77777777" w:rsidR="00ED34BF" w:rsidRDefault="00ED34BF">
      <w:pPr>
        <w:pStyle w:val="Heading3"/>
        <w:rPr>
          <w:lang w:val="en-US"/>
        </w:rPr>
      </w:pPr>
      <w:bookmarkStart w:id="447" w:name="_Toc59018761"/>
      <w:bookmarkStart w:id="448" w:name="_Toc209513988"/>
      <w:r>
        <w:rPr>
          <w:lang w:val="en-US"/>
        </w:rPr>
        <w:t>5.6.3</w:t>
      </w:r>
      <w:r>
        <w:rPr>
          <w:lang w:val="en-US"/>
        </w:rPr>
        <w:tab/>
        <w:t>Simple data types and enumerations</w:t>
      </w:r>
      <w:bookmarkEnd w:id="441"/>
      <w:bookmarkEnd w:id="442"/>
      <w:bookmarkEnd w:id="443"/>
      <w:bookmarkEnd w:id="444"/>
      <w:bookmarkEnd w:id="447"/>
      <w:bookmarkEnd w:id="448"/>
    </w:p>
    <w:p w14:paraId="03898965" w14:textId="77777777" w:rsidR="00ED34BF" w:rsidRDefault="00ED34BF">
      <w:pPr>
        <w:pStyle w:val="Heading4"/>
      </w:pPr>
      <w:bookmarkStart w:id="449" w:name="_Toc20407603"/>
      <w:bookmarkStart w:id="450" w:name="_Toc36040412"/>
      <w:bookmarkStart w:id="451" w:name="_Toc45134303"/>
      <w:bookmarkStart w:id="452" w:name="_Toc51763501"/>
      <w:bookmarkStart w:id="453" w:name="_Toc59018762"/>
      <w:bookmarkStart w:id="454" w:name="_Toc209513989"/>
      <w:r>
        <w:t>5.6.3.1</w:t>
      </w:r>
      <w:r>
        <w:tab/>
        <w:t>Introduction</w:t>
      </w:r>
      <w:bookmarkEnd w:id="449"/>
      <w:bookmarkEnd w:id="450"/>
      <w:bookmarkEnd w:id="451"/>
      <w:bookmarkEnd w:id="452"/>
      <w:bookmarkEnd w:id="453"/>
      <w:bookmarkEnd w:id="454"/>
    </w:p>
    <w:p w14:paraId="4E688EA7"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1C3587E5" w14:textId="77777777" w:rsidR="00ED34BF" w:rsidRDefault="00ED34BF">
      <w:pPr>
        <w:pStyle w:val="Heading4"/>
      </w:pPr>
      <w:bookmarkStart w:id="455" w:name="_Toc20407604"/>
      <w:bookmarkStart w:id="456" w:name="_Toc36040413"/>
      <w:bookmarkStart w:id="457" w:name="_Toc45134304"/>
      <w:bookmarkStart w:id="458" w:name="_Toc51763502"/>
      <w:bookmarkStart w:id="459" w:name="_Toc59018763"/>
      <w:bookmarkStart w:id="460" w:name="_Toc209513990"/>
      <w:r>
        <w:t>5.6.3.2</w:t>
      </w:r>
      <w:r>
        <w:tab/>
        <w:t>Simple data types</w:t>
      </w:r>
      <w:bookmarkEnd w:id="455"/>
      <w:bookmarkEnd w:id="456"/>
      <w:bookmarkEnd w:id="457"/>
      <w:bookmarkEnd w:id="458"/>
      <w:bookmarkEnd w:id="459"/>
      <w:bookmarkEnd w:id="460"/>
    </w:p>
    <w:p w14:paraId="4CAB0CE5" w14:textId="77777777" w:rsidR="00ED34BF" w:rsidRDefault="00ED34BF">
      <w:r>
        <w:t>The simple data types defined in table 5.6.3.2-1 shall be supported.</w:t>
      </w:r>
    </w:p>
    <w:p w14:paraId="591A8994"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431F79F9" w14:textId="77777777" w:rsidTr="00795461">
        <w:trPr>
          <w:jc w:val="center"/>
        </w:trPr>
        <w:tc>
          <w:tcPr>
            <w:tcW w:w="2212" w:type="dxa"/>
            <w:shd w:val="clear" w:color="000000" w:fill="C0C0C0"/>
            <w:tcMar>
              <w:top w:w="0" w:type="dxa"/>
              <w:left w:w="108" w:type="dxa"/>
              <w:bottom w:w="0" w:type="dxa"/>
              <w:right w:w="108" w:type="dxa"/>
            </w:tcMar>
          </w:tcPr>
          <w:p w14:paraId="6A1CCB2E"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6DAB8A6F" w14:textId="77777777" w:rsidR="00ED34BF" w:rsidRPr="00D75DE2" w:rsidRDefault="00ED34BF" w:rsidP="00D75DE2">
            <w:pPr>
              <w:pStyle w:val="TAH"/>
            </w:pPr>
            <w:r w:rsidRPr="00D75DE2">
              <w:t>Type Definition</w:t>
            </w:r>
          </w:p>
        </w:tc>
        <w:tc>
          <w:tcPr>
            <w:tcW w:w="3360" w:type="dxa"/>
            <w:shd w:val="clear" w:color="000000" w:fill="C0C0C0"/>
          </w:tcPr>
          <w:p w14:paraId="68EAC5A6" w14:textId="77777777" w:rsidR="00ED34BF" w:rsidRPr="00D75DE2" w:rsidRDefault="00ED34BF" w:rsidP="00D75DE2">
            <w:pPr>
              <w:pStyle w:val="TAH"/>
            </w:pPr>
            <w:r w:rsidRPr="00D75DE2">
              <w:t>Description</w:t>
            </w:r>
          </w:p>
        </w:tc>
        <w:tc>
          <w:tcPr>
            <w:tcW w:w="1505" w:type="dxa"/>
            <w:shd w:val="clear" w:color="000000" w:fill="C0C0C0"/>
          </w:tcPr>
          <w:p w14:paraId="11AD5EEE" w14:textId="77777777" w:rsidR="00ED34BF" w:rsidRPr="00D75DE2" w:rsidRDefault="00ED34BF" w:rsidP="00D75DE2">
            <w:pPr>
              <w:pStyle w:val="TAH"/>
            </w:pPr>
            <w:r w:rsidRPr="00D75DE2">
              <w:t>Applicability</w:t>
            </w:r>
          </w:p>
        </w:tc>
      </w:tr>
      <w:tr w:rsidR="00ED34BF" w14:paraId="266C97A3" w14:textId="77777777" w:rsidTr="00795461">
        <w:trPr>
          <w:jc w:val="center"/>
        </w:trPr>
        <w:tc>
          <w:tcPr>
            <w:tcW w:w="2212" w:type="dxa"/>
            <w:tcMar>
              <w:top w:w="0" w:type="dxa"/>
              <w:left w:w="108" w:type="dxa"/>
              <w:bottom w:w="0" w:type="dxa"/>
              <w:right w:w="108" w:type="dxa"/>
            </w:tcMar>
          </w:tcPr>
          <w:p w14:paraId="29971110" w14:textId="77777777" w:rsidR="00ED34BF" w:rsidRPr="00D75DE2" w:rsidRDefault="00ED34BF" w:rsidP="00D75DE2">
            <w:pPr>
              <w:pStyle w:val="TAL"/>
            </w:pPr>
          </w:p>
        </w:tc>
        <w:tc>
          <w:tcPr>
            <w:tcW w:w="2452" w:type="dxa"/>
            <w:tcMar>
              <w:top w:w="0" w:type="dxa"/>
              <w:left w:w="108" w:type="dxa"/>
              <w:bottom w:w="0" w:type="dxa"/>
              <w:right w:w="108" w:type="dxa"/>
            </w:tcMar>
          </w:tcPr>
          <w:p w14:paraId="237650DB" w14:textId="77777777" w:rsidR="00ED34BF" w:rsidRPr="00D75DE2" w:rsidRDefault="00ED34BF" w:rsidP="00D75DE2">
            <w:pPr>
              <w:pStyle w:val="TAL"/>
            </w:pPr>
          </w:p>
        </w:tc>
        <w:tc>
          <w:tcPr>
            <w:tcW w:w="3360" w:type="dxa"/>
          </w:tcPr>
          <w:p w14:paraId="0D08A453" w14:textId="77777777" w:rsidR="00ED34BF" w:rsidRPr="00D75DE2" w:rsidRDefault="00ED34BF" w:rsidP="00D75DE2">
            <w:pPr>
              <w:pStyle w:val="TAL"/>
            </w:pPr>
          </w:p>
        </w:tc>
        <w:tc>
          <w:tcPr>
            <w:tcW w:w="1505" w:type="dxa"/>
          </w:tcPr>
          <w:p w14:paraId="1F94B190" w14:textId="77777777" w:rsidR="00ED34BF" w:rsidRPr="00D75DE2" w:rsidRDefault="00ED34BF" w:rsidP="00D75DE2">
            <w:pPr>
              <w:pStyle w:val="TAL"/>
            </w:pPr>
          </w:p>
        </w:tc>
      </w:tr>
    </w:tbl>
    <w:p w14:paraId="2F021624" w14:textId="77777777" w:rsidR="00ED34BF" w:rsidRDefault="00ED34BF"/>
    <w:p w14:paraId="7E183951" w14:textId="77777777" w:rsidR="00EE3F7E" w:rsidRDefault="00EE3F7E" w:rsidP="00EE3F7E">
      <w:pPr>
        <w:pStyle w:val="Heading4"/>
      </w:pPr>
      <w:bookmarkStart w:id="461" w:name="_Toc20407606"/>
      <w:bookmarkStart w:id="462" w:name="_Toc36040415"/>
      <w:bookmarkStart w:id="463" w:name="_Toc45134306"/>
      <w:bookmarkStart w:id="464" w:name="_Toc51763504"/>
      <w:bookmarkStart w:id="465" w:name="_Toc59018765"/>
      <w:bookmarkStart w:id="466" w:name="_Toc209513991"/>
      <w:r>
        <w:t>5.6.3.3</w:t>
      </w:r>
      <w:r>
        <w:tab/>
        <w:t>Enumeration: PcEvent</w:t>
      </w:r>
      <w:bookmarkEnd w:id="466"/>
    </w:p>
    <w:p w14:paraId="025BDB41"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18F705C9" w14:textId="77777777" w:rsidR="00EE3F7E" w:rsidRDefault="00EE3F7E" w:rsidP="00EE3F7E">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8"/>
        <w:gridCol w:w="5221"/>
        <w:gridCol w:w="1456"/>
      </w:tblGrid>
      <w:tr w:rsidR="00EE3F7E" w14:paraId="4F958EF4" w14:textId="77777777" w:rsidTr="00EE3F7E">
        <w:tc>
          <w:tcPr>
            <w:tcW w:w="839" w:type="pct"/>
            <w:shd w:val="clear" w:color="auto" w:fill="C0C0C0"/>
            <w:tcMar>
              <w:top w:w="0" w:type="dxa"/>
              <w:left w:w="108" w:type="dxa"/>
              <w:bottom w:w="0" w:type="dxa"/>
              <w:right w:w="108" w:type="dxa"/>
            </w:tcMar>
            <w:hideMark/>
          </w:tcPr>
          <w:p w14:paraId="57A5BA33" w14:textId="77777777" w:rsidR="00EE3F7E" w:rsidRDefault="00EE3F7E" w:rsidP="008A4256">
            <w:pPr>
              <w:pStyle w:val="TAH"/>
            </w:pPr>
            <w:r>
              <w:t>Enumeration value</w:t>
            </w:r>
          </w:p>
        </w:tc>
        <w:tc>
          <w:tcPr>
            <w:tcW w:w="3414" w:type="pct"/>
            <w:shd w:val="clear" w:color="auto" w:fill="C0C0C0"/>
            <w:tcMar>
              <w:top w:w="0" w:type="dxa"/>
              <w:left w:w="108" w:type="dxa"/>
              <w:bottom w:w="0" w:type="dxa"/>
              <w:right w:w="108" w:type="dxa"/>
            </w:tcMar>
            <w:hideMark/>
          </w:tcPr>
          <w:p w14:paraId="0BE520A1" w14:textId="77777777" w:rsidR="00EE3F7E" w:rsidRDefault="00EE3F7E" w:rsidP="008A4256">
            <w:pPr>
              <w:pStyle w:val="TAH"/>
            </w:pPr>
            <w:r>
              <w:t>Description</w:t>
            </w:r>
          </w:p>
        </w:tc>
        <w:tc>
          <w:tcPr>
            <w:tcW w:w="746" w:type="pct"/>
            <w:shd w:val="clear" w:color="auto" w:fill="C0C0C0"/>
          </w:tcPr>
          <w:p w14:paraId="70217BC1" w14:textId="77777777" w:rsidR="00EE3F7E" w:rsidRDefault="00EE3F7E" w:rsidP="008A4256">
            <w:pPr>
              <w:pStyle w:val="TAH"/>
            </w:pPr>
            <w:r>
              <w:t>Applicability</w:t>
            </w:r>
          </w:p>
        </w:tc>
      </w:tr>
      <w:tr w:rsidR="00EE3F7E" w14:paraId="36838359" w14:textId="77777777" w:rsidTr="00EE3F7E">
        <w:tc>
          <w:tcPr>
            <w:tcW w:w="839" w:type="pct"/>
            <w:tcMar>
              <w:top w:w="0" w:type="dxa"/>
              <w:left w:w="108" w:type="dxa"/>
              <w:bottom w:w="0" w:type="dxa"/>
              <w:right w:w="108" w:type="dxa"/>
            </w:tcMar>
          </w:tcPr>
          <w:p w14:paraId="3799F996" w14:textId="77777777" w:rsidR="00EE3F7E" w:rsidRPr="00056ABE" w:rsidRDefault="00EE3F7E" w:rsidP="008A4256">
            <w:pPr>
              <w:pStyle w:val="TAL"/>
            </w:pPr>
            <w:r w:rsidRPr="00056ABE">
              <w:t>AC_TY_CH</w:t>
            </w:r>
          </w:p>
        </w:tc>
        <w:tc>
          <w:tcPr>
            <w:tcW w:w="3414" w:type="pct"/>
            <w:tcMar>
              <w:top w:w="0" w:type="dxa"/>
              <w:left w:w="108" w:type="dxa"/>
              <w:bottom w:w="0" w:type="dxa"/>
              <w:right w:w="108" w:type="dxa"/>
            </w:tcMar>
          </w:tcPr>
          <w:p w14:paraId="2908CC41" w14:textId="77777777" w:rsidR="00EE3F7E" w:rsidRPr="00056ABE" w:rsidRDefault="00EE3F7E" w:rsidP="008A4256">
            <w:pPr>
              <w:pStyle w:val="TAL"/>
            </w:pPr>
            <w:r w:rsidRPr="00056ABE">
              <w:t>Access Type Change</w:t>
            </w:r>
          </w:p>
        </w:tc>
        <w:tc>
          <w:tcPr>
            <w:tcW w:w="746" w:type="pct"/>
          </w:tcPr>
          <w:p w14:paraId="5190AE82" w14:textId="77777777" w:rsidR="00EE3F7E" w:rsidRPr="00056ABE" w:rsidRDefault="00EE3F7E" w:rsidP="008A4256">
            <w:pPr>
              <w:pStyle w:val="TAL"/>
            </w:pPr>
          </w:p>
        </w:tc>
      </w:tr>
      <w:tr w:rsidR="00EE3F7E" w14:paraId="669BC762" w14:textId="77777777" w:rsidTr="00EE3F7E">
        <w:tc>
          <w:tcPr>
            <w:tcW w:w="839" w:type="pct"/>
            <w:tcMar>
              <w:top w:w="0" w:type="dxa"/>
              <w:left w:w="108" w:type="dxa"/>
              <w:bottom w:w="0" w:type="dxa"/>
              <w:right w:w="108" w:type="dxa"/>
            </w:tcMar>
          </w:tcPr>
          <w:p w14:paraId="6E52CA2A" w14:textId="77777777" w:rsidR="00EE3F7E" w:rsidRPr="00056ABE" w:rsidRDefault="00EE3F7E" w:rsidP="008A4256">
            <w:pPr>
              <w:pStyle w:val="TAL"/>
            </w:pPr>
            <w:r w:rsidRPr="00056ABE">
              <w:t>PLMN_CH</w:t>
            </w:r>
          </w:p>
        </w:tc>
        <w:tc>
          <w:tcPr>
            <w:tcW w:w="3414" w:type="pct"/>
            <w:tcMar>
              <w:top w:w="0" w:type="dxa"/>
              <w:left w:w="108" w:type="dxa"/>
              <w:bottom w:w="0" w:type="dxa"/>
              <w:right w:w="108" w:type="dxa"/>
            </w:tcMar>
          </w:tcPr>
          <w:p w14:paraId="7922AF7B" w14:textId="77777777" w:rsidR="00EE3F7E" w:rsidRPr="00056ABE" w:rsidRDefault="00EE3F7E" w:rsidP="008A4256">
            <w:pPr>
              <w:pStyle w:val="TAL"/>
            </w:pPr>
            <w:r w:rsidRPr="00056ABE">
              <w:t>PLMN Change</w:t>
            </w:r>
          </w:p>
        </w:tc>
        <w:tc>
          <w:tcPr>
            <w:tcW w:w="746" w:type="pct"/>
          </w:tcPr>
          <w:p w14:paraId="42B2F632" w14:textId="77777777" w:rsidR="00EE3F7E" w:rsidRPr="00056ABE" w:rsidRDefault="00EE3F7E" w:rsidP="008A4256">
            <w:pPr>
              <w:pStyle w:val="TAL"/>
            </w:pPr>
          </w:p>
        </w:tc>
      </w:tr>
      <w:tr w:rsidR="00EE3F7E" w14:paraId="6611859F" w14:textId="77777777" w:rsidTr="00EE3F7E">
        <w:tc>
          <w:tcPr>
            <w:tcW w:w="839" w:type="pct"/>
            <w:tcMar>
              <w:top w:w="0" w:type="dxa"/>
              <w:left w:w="108" w:type="dxa"/>
              <w:bottom w:w="0" w:type="dxa"/>
              <w:right w:w="108" w:type="dxa"/>
            </w:tcMar>
          </w:tcPr>
          <w:p w14:paraId="013CF809" w14:textId="77777777" w:rsidR="00EE3F7E" w:rsidRPr="00056ABE" w:rsidRDefault="00EE3F7E" w:rsidP="008A4256">
            <w:pPr>
              <w:pStyle w:val="TAL"/>
            </w:pPr>
            <w:r w:rsidRPr="00056ABE">
              <w:t>SA</w:t>
            </w:r>
            <w:r>
              <w:t>C</w:t>
            </w:r>
            <w:r w:rsidRPr="00056ABE">
              <w:t>_CH</w:t>
            </w:r>
          </w:p>
        </w:tc>
        <w:tc>
          <w:tcPr>
            <w:tcW w:w="3414" w:type="pct"/>
            <w:tcMar>
              <w:top w:w="0" w:type="dxa"/>
              <w:left w:w="108" w:type="dxa"/>
              <w:bottom w:w="0" w:type="dxa"/>
              <w:right w:w="108" w:type="dxa"/>
            </w:tcMar>
          </w:tcPr>
          <w:p w14:paraId="1B04274C" w14:textId="77777777" w:rsidR="00EE3F7E" w:rsidRPr="00056ABE" w:rsidRDefault="00EE3F7E" w:rsidP="008A4256">
            <w:pPr>
              <w:pStyle w:val="TAL"/>
            </w:pPr>
            <w:r w:rsidRPr="00056ABE">
              <w:t xml:space="preserve">Service Area </w:t>
            </w:r>
            <w:r>
              <w:t>Coverage</w:t>
            </w:r>
            <w:r w:rsidRPr="00056ABE">
              <w:t xml:space="preserve"> change</w:t>
            </w:r>
          </w:p>
        </w:tc>
        <w:tc>
          <w:tcPr>
            <w:tcW w:w="746" w:type="pct"/>
          </w:tcPr>
          <w:p w14:paraId="096440AB" w14:textId="77777777" w:rsidR="00EE3F7E" w:rsidRPr="00056ABE" w:rsidRDefault="00EE3F7E" w:rsidP="008A4256">
            <w:pPr>
              <w:pStyle w:val="TAL"/>
            </w:pPr>
            <w:r w:rsidRPr="00056ABE">
              <w:t>AMPoliciesEvents</w:t>
            </w:r>
          </w:p>
        </w:tc>
      </w:tr>
      <w:tr w:rsidR="00EE3F7E" w14:paraId="13604259" w14:textId="77777777" w:rsidTr="00EE3F7E">
        <w:tc>
          <w:tcPr>
            <w:tcW w:w="839" w:type="pct"/>
            <w:tcMar>
              <w:top w:w="0" w:type="dxa"/>
              <w:left w:w="108" w:type="dxa"/>
              <w:bottom w:w="0" w:type="dxa"/>
              <w:right w:w="108" w:type="dxa"/>
            </w:tcMar>
          </w:tcPr>
          <w:p w14:paraId="49400E5F" w14:textId="77777777" w:rsidR="00EE3F7E" w:rsidRPr="00056ABE" w:rsidRDefault="00EE3F7E" w:rsidP="008A4256">
            <w:pPr>
              <w:pStyle w:val="TAL"/>
            </w:pPr>
            <w:r w:rsidRPr="00056ABE">
              <w:t>SAT_CATEGORY_CH</w:t>
            </w:r>
          </w:p>
        </w:tc>
        <w:tc>
          <w:tcPr>
            <w:tcW w:w="3414" w:type="pct"/>
            <w:tcMar>
              <w:top w:w="0" w:type="dxa"/>
              <w:left w:w="108" w:type="dxa"/>
              <w:bottom w:w="0" w:type="dxa"/>
              <w:right w:w="108" w:type="dxa"/>
            </w:tcMar>
          </w:tcPr>
          <w:p w14:paraId="3974405B"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6" w:type="pct"/>
          </w:tcPr>
          <w:p w14:paraId="3BD5C7D6" w14:textId="77777777" w:rsidR="00EE3F7E" w:rsidRPr="00056ABE" w:rsidRDefault="00EE3F7E" w:rsidP="008A4256">
            <w:pPr>
              <w:pStyle w:val="TAL"/>
            </w:pPr>
            <w:r w:rsidRPr="00056ABE">
              <w:t>SatelliteBackhaul</w:t>
            </w:r>
          </w:p>
        </w:tc>
      </w:tr>
      <w:tr w:rsidR="00EE3F7E" w14:paraId="4DA0A604" w14:textId="77777777" w:rsidTr="00EE3F7E">
        <w:tc>
          <w:tcPr>
            <w:tcW w:w="839" w:type="pct"/>
            <w:tcMar>
              <w:top w:w="0" w:type="dxa"/>
              <w:left w:w="108" w:type="dxa"/>
              <w:bottom w:w="0" w:type="dxa"/>
              <w:right w:w="108" w:type="dxa"/>
            </w:tcMar>
          </w:tcPr>
          <w:p w14:paraId="6EDE0F7E" w14:textId="77777777" w:rsidR="00EE3F7E" w:rsidRPr="00056ABE" w:rsidRDefault="00EE3F7E" w:rsidP="008A4256">
            <w:pPr>
              <w:pStyle w:val="TAL"/>
            </w:pPr>
            <w:r w:rsidRPr="00751962">
              <w:t>SUCCESS_UE_POL_DEL</w:t>
            </w:r>
            <w:r>
              <w:t>_SP</w:t>
            </w:r>
          </w:p>
        </w:tc>
        <w:tc>
          <w:tcPr>
            <w:tcW w:w="3414" w:type="pct"/>
            <w:tcMar>
              <w:top w:w="0" w:type="dxa"/>
              <w:left w:w="108" w:type="dxa"/>
              <w:bottom w:w="0" w:type="dxa"/>
              <w:right w:w="108" w:type="dxa"/>
            </w:tcMar>
          </w:tcPr>
          <w:p w14:paraId="580559B2"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6" w:type="pct"/>
          </w:tcPr>
          <w:p w14:paraId="604EE47E" w14:textId="77777777" w:rsidR="00EE3F7E" w:rsidRPr="00056ABE" w:rsidRDefault="00EE3F7E" w:rsidP="008A4256">
            <w:pPr>
              <w:pStyle w:val="TAL"/>
            </w:pPr>
            <w:r w:rsidRPr="00751962">
              <w:t>DeliveryOutcome</w:t>
            </w:r>
          </w:p>
        </w:tc>
      </w:tr>
      <w:tr w:rsidR="00EE3F7E" w14:paraId="522D4434" w14:textId="77777777" w:rsidTr="00EE3F7E">
        <w:tc>
          <w:tcPr>
            <w:tcW w:w="839" w:type="pct"/>
            <w:tcMar>
              <w:top w:w="0" w:type="dxa"/>
              <w:left w:w="108" w:type="dxa"/>
              <w:bottom w:w="0" w:type="dxa"/>
              <w:right w:w="108" w:type="dxa"/>
            </w:tcMar>
          </w:tcPr>
          <w:p w14:paraId="270DC50A" w14:textId="77777777" w:rsidR="00EE3F7E" w:rsidRPr="00056ABE" w:rsidRDefault="00EE3F7E" w:rsidP="008A4256">
            <w:pPr>
              <w:pStyle w:val="TAL"/>
            </w:pPr>
            <w:r w:rsidRPr="00751962">
              <w:t>UNSUCCESS_UE_POL_DEL</w:t>
            </w:r>
            <w:r>
              <w:t>_SP</w:t>
            </w:r>
          </w:p>
        </w:tc>
        <w:tc>
          <w:tcPr>
            <w:tcW w:w="3414" w:type="pct"/>
            <w:tcMar>
              <w:top w:w="0" w:type="dxa"/>
              <w:left w:w="108" w:type="dxa"/>
              <w:bottom w:w="0" w:type="dxa"/>
              <w:right w:w="108" w:type="dxa"/>
            </w:tcMar>
          </w:tcPr>
          <w:p w14:paraId="564CE573"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6" w:type="pct"/>
          </w:tcPr>
          <w:p w14:paraId="5F0B5E4B" w14:textId="77777777" w:rsidR="00EE3F7E" w:rsidRPr="00056ABE" w:rsidRDefault="00EE3F7E" w:rsidP="008A4256">
            <w:pPr>
              <w:pStyle w:val="TAL"/>
            </w:pPr>
            <w:r w:rsidRPr="00751962">
              <w:t>DeliveryOutcome</w:t>
            </w:r>
          </w:p>
        </w:tc>
      </w:tr>
      <w:tr w:rsidR="00EE3F7E" w14:paraId="1E46F3B7" w14:textId="77777777" w:rsidTr="00EE3F7E">
        <w:tc>
          <w:tcPr>
            <w:tcW w:w="839" w:type="pct"/>
            <w:tcMar>
              <w:top w:w="0" w:type="dxa"/>
              <w:left w:w="108" w:type="dxa"/>
              <w:bottom w:w="0" w:type="dxa"/>
              <w:right w:w="108" w:type="dxa"/>
            </w:tcMar>
          </w:tcPr>
          <w:p w14:paraId="2D9E5A61" w14:textId="77777777" w:rsidR="00EE3F7E" w:rsidRPr="00751962" w:rsidRDefault="00EE3F7E" w:rsidP="008A4256">
            <w:pPr>
              <w:pStyle w:val="TAL"/>
            </w:pPr>
            <w:r>
              <w:t>APPLICATION_START</w:t>
            </w:r>
          </w:p>
        </w:tc>
        <w:tc>
          <w:tcPr>
            <w:tcW w:w="3414" w:type="pct"/>
            <w:tcMar>
              <w:top w:w="0" w:type="dxa"/>
              <w:left w:w="108" w:type="dxa"/>
              <w:bottom w:w="0" w:type="dxa"/>
              <w:right w:w="108" w:type="dxa"/>
            </w:tcMar>
          </w:tcPr>
          <w:p w14:paraId="2EFE0CC3" w14:textId="77777777" w:rsidR="00EE3F7E" w:rsidRPr="00751962" w:rsidRDefault="00EE3F7E" w:rsidP="008A4256">
            <w:pPr>
              <w:pStyle w:val="TAL"/>
            </w:pPr>
            <w:r w:rsidRPr="003107D3">
              <w:t>The start of application traffic has been detected.</w:t>
            </w:r>
            <w:r>
              <w:br/>
              <w:t>(NOTE)</w:t>
            </w:r>
          </w:p>
        </w:tc>
        <w:tc>
          <w:tcPr>
            <w:tcW w:w="746" w:type="pct"/>
          </w:tcPr>
          <w:p w14:paraId="633C604A" w14:textId="77777777" w:rsidR="00EE3F7E" w:rsidRPr="00751962" w:rsidRDefault="00EE3F7E" w:rsidP="008A4256">
            <w:pPr>
              <w:pStyle w:val="TAL"/>
            </w:pPr>
            <w:r w:rsidRPr="003107D3">
              <w:rPr>
                <w:lang w:eastAsia="zh-CN"/>
              </w:rPr>
              <w:t>A</w:t>
            </w:r>
            <w:r>
              <w:rPr>
                <w:lang w:eastAsia="zh-CN"/>
              </w:rPr>
              <w:t>ppDetection</w:t>
            </w:r>
          </w:p>
        </w:tc>
      </w:tr>
      <w:tr w:rsidR="00EE3F7E" w14:paraId="3928060E" w14:textId="77777777" w:rsidTr="00EE3F7E">
        <w:tc>
          <w:tcPr>
            <w:tcW w:w="839" w:type="pct"/>
            <w:tcMar>
              <w:top w:w="0" w:type="dxa"/>
              <w:left w:w="108" w:type="dxa"/>
              <w:bottom w:w="0" w:type="dxa"/>
              <w:right w:w="108" w:type="dxa"/>
            </w:tcMar>
          </w:tcPr>
          <w:p w14:paraId="23007E7C" w14:textId="77777777" w:rsidR="00EE3F7E" w:rsidRDefault="00EE3F7E" w:rsidP="008A4256">
            <w:pPr>
              <w:pStyle w:val="TAL"/>
            </w:pPr>
            <w:r>
              <w:t>APPLICATION_STOP</w:t>
            </w:r>
          </w:p>
        </w:tc>
        <w:tc>
          <w:tcPr>
            <w:tcW w:w="3414" w:type="pct"/>
            <w:tcMar>
              <w:top w:w="0" w:type="dxa"/>
              <w:left w:w="108" w:type="dxa"/>
              <w:bottom w:w="0" w:type="dxa"/>
              <w:right w:w="108" w:type="dxa"/>
            </w:tcMar>
          </w:tcPr>
          <w:p w14:paraId="65012E11" w14:textId="77777777" w:rsidR="00EE3F7E" w:rsidRPr="003107D3" w:rsidRDefault="00EE3F7E" w:rsidP="008A4256">
            <w:pPr>
              <w:pStyle w:val="TAL"/>
            </w:pPr>
            <w:r w:rsidRPr="003107D3">
              <w:t>The stop of application traffic has been detected.</w:t>
            </w:r>
            <w:r>
              <w:br/>
              <w:t>(NOTE)</w:t>
            </w:r>
          </w:p>
        </w:tc>
        <w:tc>
          <w:tcPr>
            <w:tcW w:w="746" w:type="pct"/>
          </w:tcPr>
          <w:p w14:paraId="795125E7" w14:textId="77777777" w:rsidR="00EE3F7E" w:rsidRPr="003107D3" w:rsidRDefault="00EE3F7E" w:rsidP="008A4256">
            <w:pPr>
              <w:pStyle w:val="TAL"/>
              <w:rPr>
                <w:lang w:eastAsia="zh-CN"/>
              </w:rPr>
            </w:pPr>
            <w:r w:rsidRPr="003107D3">
              <w:rPr>
                <w:lang w:eastAsia="zh-CN"/>
              </w:rPr>
              <w:t>A</w:t>
            </w:r>
            <w:r>
              <w:rPr>
                <w:lang w:eastAsia="zh-CN"/>
              </w:rPr>
              <w:t>ppDetection</w:t>
            </w:r>
          </w:p>
        </w:tc>
      </w:tr>
      <w:tr w:rsidR="00EE3F7E" w14:paraId="0D510230" w14:textId="77777777" w:rsidTr="008A4256">
        <w:tc>
          <w:tcPr>
            <w:tcW w:w="5000" w:type="pct"/>
            <w:gridSpan w:val="3"/>
            <w:tcMar>
              <w:top w:w="0" w:type="dxa"/>
              <w:left w:w="108" w:type="dxa"/>
              <w:bottom w:w="0" w:type="dxa"/>
              <w:right w:w="108" w:type="dxa"/>
            </w:tcMar>
          </w:tcPr>
          <w:p w14:paraId="4F7D19BB"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77CDAA73" w14:textId="77777777" w:rsidR="00EE3F7E" w:rsidRDefault="00EE3F7E" w:rsidP="00EE3F7E">
      <w:pPr>
        <w:rPr>
          <w:lang w:val="en-US"/>
        </w:rPr>
      </w:pPr>
    </w:p>
    <w:p w14:paraId="2810F4C4" w14:textId="77777777" w:rsidR="00ED34BF" w:rsidRDefault="00ED34BF">
      <w:pPr>
        <w:pStyle w:val="Heading2"/>
      </w:pPr>
      <w:bookmarkStart w:id="467" w:name="_Toc209513992"/>
      <w:r>
        <w:t>5.7</w:t>
      </w:r>
      <w:r>
        <w:tab/>
        <w:t>Error handling</w:t>
      </w:r>
      <w:bookmarkEnd w:id="461"/>
      <w:bookmarkEnd w:id="462"/>
      <w:bookmarkEnd w:id="463"/>
      <w:bookmarkEnd w:id="464"/>
      <w:bookmarkEnd w:id="465"/>
      <w:bookmarkEnd w:id="467"/>
    </w:p>
    <w:p w14:paraId="2D8AC7C4" w14:textId="77777777" w:rsidR="00ED34BF" w:rsidRDefault="00ED34BF">
      <w:pPr>
        <w:pStyle w:val="Heading3"/>
      </w:pPr>
      <w:bookmarkStart w:id="468" w:name="_Toc20407607"/>
      <w:bookmarkStart w:id="469" w:name="_Toc36040416"/>
      <w:bookmarkStart w:id="470" w:name="_Toc45134307"/>
      <w:bookmarkStart w:id="471" w:name="_Toc51763505"/>
      <w:bookmarkStart w:id="472" w:name="_Toc59018766"/>
      <w:bookmarkStart w:id="473" w:name="_Toc209513993"/>
      <w:r>
        <w:t>5.7.1</w:t>
      </w:r>
      <w:r>
        <w:tab/>
        <w:t>General</w:t>
      </w:r>
      <w:bookmarkEnd w:id="468"/>
      <w:bookmarkEnd w:id="469"/>
      <w:bookmarkEnd w:id="470"/>
      <w:bookmarkEnd w:id="471"/>
      <w:bookmarkEnd w:id="472"/>
      <w:bookmarkEnd w:id="473"/>
    </w:p>
    <w:p w14:paraId="401E6566" w14:textId="77777777" w:rsidR="00ED34BF" w:rsidRDefault="00ED34BF">
      <w:r>
        <w:t xml:space="preserve">HTTP error handling shall be supported as specified in </w:t>
      </w:r>
      <w:r w:rsidR="00DE637A">
        <w:t>clause</w:t>
      </w:r>
      <w:r w:rsidR="001F10EF">
        <w:t> </w:t>
      </w:r>
      <w:r>
        <w:t>5.2.4 of 3GPP TS 29.500 [5].</w:t>
      </w:r>
    </w:p>
    <w:p w14:paraId="6924C08F"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41FC2B3B"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021344E3"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384672C3" w14:textId="77777777" w:rsidR="00ED34BF" w:rsidRDefault="00ED34BF">
      <w:pPr>
        <w:pStyle w:val="Heading3"/>
      </w:pPr>
      <w:bookmarkStart w:id="474" w:name="_Toc20407608"/>
      <w:bookmarkStart w:id="475" w:name="_Toc36040417"/>
      <w:bookmarkStart w:id="476" w:name="_Toc45134308"/>
      <w:bookmarkStart w:id="477" w:name="_Toc51763506"/>
      <w:bookmarkStart w:id="478" w:name="_Toc59018767"/>
      <w:bookmarkStart w:id="479" w:name="_Toc209513994"/>
      <w:r>
        <w:t>5.7.2</w:t>
      </w:r>
      <w:r>
        <w:tab/>
        <w:t>Protocol Errors</w:t>
      </w:r>
      <w:bookmarkEnd w:id="474"/>
      <w:bookmarkEnd w:id="475"/>
      <w:bookmarkEnd w:id="476"/>
      <w:bookmarkEnd w:id="477"/>
      <w:bookmarkEnd w:id="478"/>
      <w:bookmarkEnd w:id="479"/>
    </w:p>
    <w:p w14:paraId="01AD6276" w14:textId="77777777" w:rsidR="00ED34BF" w:rsidRDefault="00ED34BF">
      <w:r>
        <w:rPr>
          <w:lang w:eastAsia="zh-CN"/>
        </w:rPr>
        <w:t xml:space="preserve">In this Release </w:t>
      </w:r>
      <w:r>
        <w:t>of the specification, there are no service specific protocol errors applicable for the Npcf_EventExposure API.</w:t>
      </w:r>
    </w:p>
    <w:p w14:paraId="73A6F526" w14:textId="77777777" w:rsidR="00ED34BF" w:rsidRDefault="00ED34BF">
      <w:pPr>
        <w:pStyle w:val="Heading3"/>
      </w:pPr>
      <w:bookmarkStart w:id="480" w:name="_Toc20407609"/>
      <w:bookmarkStart w:id="481" w:name="_Toc36040418"/>
      <w:bookmarkStart w:id="482" w:name="_Toc45134309"/>
      <w:bookmarkStart w:id="483" w:name="_Toc51763507"/>
      <w:bookmarkStart w:id="484" w:name="_Toc59018768"/>
      <w:bookmarkStart w:id="485" w:name="_Toc209513995"/>
      <w:r>
        <w:t>5.7.3</w:t>
      </w:r>
      <w:r>
        <w:tab/>
        <w:t>Application Errors</w:t>
      </w:r>
      <w:bookmarkEnd w:id="480"/>
      <w:bookmarkEnd w:id="481"/>
      <w:bookmarkEnd w:id="482"/>
      <w:bookmarkEnd w:id="483"/>
      <w:bookmarkEnd w:id="484"/>
      <w:bookmarkEnd w:id="485"/>
    </w:p>
    <w:p w14:paraId="67179A0E" w14:textId="77777777" w:rsidR="00ED34BF" w:rsidRDefault="00ED34BF">
      <w:r>
        <w:t>The application errors defined for the Npcf_EventExposure service are listed in table 5.7.3-1.</w:t>
      </w:r>
    </w:p>
    <w:p w14:paraId="0F7E078C"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2F9F1B89" w14:textId="77777777" w:rsidTr="00795461">
        <w:trPr>
          <w:jc w:val="center"/>
        </w:trPr>
        <w:tc>
          <w:tcPr>
            <w:tcW w:w="2337" w:type="dxa"/>
            <w:shd w:val="clear" w:color="auto" w:fill="C0C0C0"/>
            <w:hideMark/>
          </w:tcPr>
          <w:p w14:paraId="70F42E05" w14:textId="77777777" w:rsidR="00ED34BF" w:rsidRPr="00056ABE" w:rsidRDefault="00ED34BF" w:rsidP="00056ABE">
            <w:pPr>
              <w:pStyle w:val="TAH"/>
            </w:pPr>
            <w:r w:rsidRPr="00056ABE">
              <w:t>Application Error</w:t>
            </w:r>
          </w:p>
        </w:tc>
        <w:tc>
          <w:tcPr>
            <w:tcW w:w="1843" w:type="dxa"/>
            <w:shd w:val="clear" w:color="auto" w:fill="C0C0C0"/>
            <w:hideMark/>
          </w:tcPr>
          <w:p w14:paraId="62965D71" w14:textId="77777777" w:rsidR="00ED34BF" w:rsidRPr="00056ABE" w:rsidRDefault="00ED34BF" w:rsidP="00056ABE">
            <w:pPr>
              <w:pStyle w:val="TAH"/>
            </w:pPr>
            <w:r w:rsidRPr="00056ABE">
              <w:t>HTTP status code</w:t>
            </w:r>
          </w:p>
        </w:tc>
        <w:tc>
          <w:tcPr>
            <w:tcW w:w="5314" w:type="dxa"/>
            <w:shd w:val="clear" w:color="auto" w:fill="C0C0C0"/>
            <w:hideMark/>
          </w:tcPr>
          <w:p w14:paraId="3D8B99FC" w14:textId="77777777" w:rsidR="00ED34BF" w:rsidRPr="00056ABE" w:rsidRDefault="00ED34BF" w:rsidP="00056ABE">
            <w:pPr>
              <w:pStyle w:val="TAH"/>
            </w:pPr>
            <w:r w:rsidRPr="00056ABE">
              <w:t>Description</w:t>
            </w:r>
          </w:p>
        </w:tc>
      </w:tr>
      <w:tr w:rsidR="00430359" w14:paraId="6ED1AEFA" w14:textId="77777777" w:rsidTr="00795461">
        <w:trPr>
          <w:jc w:val="center"/>
        </w:trPr>
        <w:tc>
          <w:tcPr>
            <w:tcW w:w="2337" w:type="dxa"/>
          </w:tcPr>
          <w:p w14:paraId="05F01916" w14:textId="77777777" w:rsidR="00430359" w:rsidRPr="00B7270A" w:rsidRDefault="00430359" w:rsidP="00430359">
            <w:pPr>
              <w:keepNext/>
              <w:keepLines/>
              <w:spacing w:after="0"/>
              <w:rPr>
                <w:rFonts w:ascii="Arial" w:hAnsi="Arial"/>
                <w:sz w:val="18"/>
              </w:rPr>
            </w:pPr>
          </w:p>
        </w:tc>
        <w:tc>
          <w:tcPr>
            <w:tcW w:w="1843" w:type="dxa"/>
          </w:tcPr>
          <w:p w14:paraId="66FF0AF3" w14:textId="77777777" w:rsidR="00430359" w:rsidRPr="00B7270A" w:rsidRDefault="00430359" w:rsidP="00430359">
            <w:pPr>
              <w:keepNext/>
              <w:keepLines/>
              <w:spacing w:after="0"/>
              <w:rPr>
                <w:rFonts w:ascii="Arial" w:hAnsi="Arial"/>
                <w:sz w:val="18"/>
              </w:rPr>
            </w:pPr>
          </w:p>
        </w:tc>
        <w:tc>
          <w:tcPr>
            <w:tcW w:w="5314" w:type="dxa"/>
          </w:tcPr>
          <w:p w14:paraId="615401B0" w14:textId="77777777" w:rsidR="00430359" w:rsidRPr="00B7270A" w:rsidRDefault="00430359" w:rsidP="00430359">
            <w:pPr>
              <w:keepNext/>
              <w:keepLines/>
              <w:spacing w:after="0"/>
              <w:rPr>
                <w:rFonts w:ascii="Arial" w:hAnsi="Arial"/>
                <w:sz w:val="18"/>
              </w:rPr>
            </w:pPr>
          </w:p>
        </w:tc>
      </w:tr>
    </w:tbl>
    <w:p w14:paraId="7D329830" w14:textId="77777777" w:rsidR="00ED34BF" w:rsidRDefault="00ED34BF"/>
    <w:p w14:paraId="190574E2" w14:textId="77777777" w:rsidR="00ED34BF" w:rsidRDefault="00ED34BF">
      <w:pPr>
        <w:pStyle w:val="Heading2"/>
        <w:rPr>
          <w:lang w:eastAsia="zh-CN"/>
        </w:rPr>
      </w:pPr>
      <w:bookmarkStart w:id="486" w:name="_Toc20407610"/>
      <w:bookmarkStart w:id="487" w:name="_Toc36040419"/>
      <w:bookmarkStart w:id="488" w:name="_Toc45134310"/>
      <w:bookmarkStart w:id="489" w:name="_Toc51763508"/>
      <w:bookmarkStart w:id="490" w:name="_Toc59018769"/>
      <w:bookmarkStart w:id="491" w:name="_Toc209513996"/>
      <w:r>
        <w:rPr>
          <w:rFonts w:hint="eastAsia"/>
        </w:rPr>
        <w:t>5.</w:t>
      </w:r>
      <w:r>
        <w:t>8</w:t>
      </w:r>
      <w:r>
        <w:rPr>
          <w:rFonts w:hint="eastAsia"/>
          <w:lang w:eastAsia="zh-CN"/>
        </w:rPr>
        <w:tab/>
      </w:r>
      <w:r>
        <w:rPr>
          <w:lang w:eastAsia="zh-CN"/>
        </w:rPr>
        <w:t>Feature negotiation</w:t>
      </w:r>
      <w:bookmarkEnd w:id="486"/>
      <w:bookmarkEnd w:id="487"/>
      <w:bookmarkEnd w:id="488"/>
      <w:bookmarkEnd w:id="489"/>
      <w:bookmarkEnd w:id="490"/>
      <w:bookmarkEnd w:id="491"/>
    </w:p>
    <w:p w14:paraId="0161B6EE"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1CB37E1D" w14:textId="77777777" w:rsidR="00596203" w:rsidRPr="002F5B6B" w:rsidRDefault="00596203" w:rsidP="00596203">
      <w:pPr>
        <w:keepNext/>
        <w:keepLines/>
        <w:spacing w:before="60"/>
        <w:jc w:val="center"/>
        <w:rPr>
          <w:rFonts w:ascii="Arial" w:hAnsi="Arial"/>
          <w:b/>
        </w:rPr>
      </w:pPr>
      <w:bookmarkStart w:id="492" w:name="_Toc20407611"/>
      <w:bookmarkStart w:id="493" w:name="_Toc36040420"/>
      <w:bookmarkStart w:id="494" w:name="_Toc45134311"/>
      <w:bookmarkStart w:id="495" w:name="_Toc51763509"/>
      <w:bookmarkStart w:id="496"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1B2AF18E" w14:textId="77777777" w:rsidTr="00BE0860">
        <w:trPr>
          <w:jc w:val="center"/>
        </w:trPr>
        <w:tc>
          <w:tcPr>
            <w:tcW w:w="1529" w:type="dxa"/>
            <w:shd w:val="clear" w:color="auto" w:fill="C0C0C0"/>
            <w:hideMark/>
          </w:tcPr>
          <w:p w14:paraId="2CF9D41D" w14:textId="77777777" w:rsidR="00596203" w:rsidRPr="002F5B6B" w:rsidRDefault="00596203" w:rsidP="00BE0860">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074B16A5" w14:textId="77777777" w:rsidR="00596203" w:rsidRPr="002F5B6B" w:rsidRDefault="00596203" w:rsidP="00BE0860">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66B07950" w14:textId="77777777" w:rsidR="00596203" w:rsidRPr="002F5B6B" w:rsidRDefault="00596203" w:rsidP="00BE0860">
            <w:pPr>
              <w:keepNext/>
              <w:keepLines/>
              <w:spacing w:after="0"/>
              <w:jc w:val="center"/>
              <w:rPr>
                <w:rFonts w:ascii="Arial" w:hAnsi="Arial"/>
                <w:b/>
                <w:sz w:val="18"/>
              </w:rPr>
            </w:pPr>
            <w:r w:rsidRPr="002F5B6B">
              <w:rPr>
                <w:rFonts w:ascii="Arial" w:hAnsi="Arial"/>
                <w:b/>
                <w:sz w:val="18"/>
              </w:rPr>
              <w:t>Description</w:t>
            </w:r>
          </w:p>
        </w:tc>
      </w:tr>
      <w:tr w:rsidR="00596203" w:rsidRPr="002F5B6B" w14:paraId="5FBF4E1B" w14:textId="77777777" w:rsidTr="00BE0860">
        <w:trPr>
          <w:jc w:val="center"/>
        </w:trPr>
        <w:tc>
          <w:tcPr>
            <w:tcW w:w="1529" w:type="dxa"/>
          </w:tcPr>
          <w:p w14:paraId="59819D91" w14:textId="77777777" w:rsidR="00596203" w:rsidRPr="002F5B6B" w:rsidRDefault="00596203" w:rsidP="00BE0860">
            <w:pPr>
              <w:keepNext/>
              <w:keepLines/>
              <w:spacing w:after="0"/>
              <w:rPr>
                <w:rFonts w:ascii="Arial" w:hAnsi="Arial"/>
                <w:sz w:val="18"/>
              </w:rPr>
            </w:pPr>
            <w:r w:rsidRPr="002F5B6B">
              <w:rPr>
                <w:rFonts w:ascii="Arial" w:hAnsi="Arial"/>
                <w:sz w:val="18"/>
              </w:rPr>
              <w:t>1</w:t>
            </w:r>
          </w:p>
        </w:tc>
        <w:tc>
          <w:tcPr>
            <w:tcW w:w="2207" w:type="dxa"/>
          </w:tcPr>
          <w:p w14:paraId="5C869A5E" w14:textId="77777777" w:rsidR="00596203" w:rsidRPr="002F5B6B" w:rsidRDefault="00596203" w:rsidP="00BE0860">
            <w:pPr>
              <w:keepNext/>
              <w:keepLines/>
              <w:spacing w:after="0"/>
              <w:rPr>
                <w:rFonts w:ascii="Arial" w:hAnsi="Arial"/>
                <w:sz w:val="18"/>
              </w:rPr>
            </w:pPr>
            <w:r w:rsidRPr="002F5B6B">
              <w:rPr>
                <w:rFonts w:ascii="Arial" w:hAnsi="Arial"/>
                <w:sz w:val="18"/>
              </w:rPr>
              <w:t>ExtendedSessionInformation</w:t>
            </w:r>
          </w:p>
        </w:tc>
        <w:tc>
          <w:tcPr>
            <w:tcW w:w="5758" w:type="dxa"/>
          </w:tcPr>
          <w:p w14:paraId="32DCE80F" w14:textId="77777777" w:rsidR="00596203" w:rsidRPr="002F5B6B" w:rsidRDefault="00596203" w:rsidP="00BE0860">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596203" w:rsidRPr="002F5B6B" w14:paraId="692023A6" w14:textId="77777777" w:rsidTr="00BE0860">
        <w:trPr>
          <w:jc w:val="center"/>
        </w:trPr>
        <w:tc>
          <w:tcPr>
            <w:tcW w:w="1529" w:type="dxa"/>
          </w:tcPr>
          <w:p w14:paraId="492446A9" w14:textId="77777777" w:rsidR="00596203" w:rsidRPr="002F5B6B" w:rsidRDefault="00596203" w:rsidP="00BE0860">
            <w:pPr>
              <w:keepNext/>
              <w:keepLines/>
              <w:spacing w:after="0"/>
              <w:rPr>
                <w:rFonts w:ascii="Arial" w:hAnsi="Arial"/>
                <w:sz w:val="18"/>
              </w:rPr>
            </w:pPr>
            <w:r w:rsidRPr="002F5B6B">
              <w:rPr>
                <w:rFonts w:ascii="Arial" w:hAnsi="Arial"/>
                <w:sz w:val="18"/>
              </w:rPr>
              <w:t>2</w:t>
            </w:r>
          </w:p>
        </w:tc>
        <w:tc>
          <w:tcPr>
            <w:tcW w:w="2207" w:type="dxa"/>
          </w:tcPr>
          <w:p w14:paraId="0FB7ADF8" w14:textId="77777777" w:rsidR="00596203" w:rsidRPr="002F5B6B" w:rsidRDefault="00596203" w:rsidP="00BE0860">
            <w:pPr>
              <w:keepNext/>
              <w:keepLines/>
              <w:spacing w:after="0"/>
              <w:rPr>
                <w:rFonts w:ascii="Arial" w:hAnsi="Arial"/>
                <w:sz w:val="18"/>
              </w:rPr>
            </w:pPr>
            <w:r w:rsidRPr="002F5B6B">
              <w:rPr>
                <w:rFonts w:ascii="Arial" w:hAnsi="Arial"/>
                <w:sz w:val="18"/>
              </w:rPr>
              <w:t>MacAddressRange</w:t>
            </w:r>
          </w:p>
        </w:tc>
        <w:tc>
          <w:tcPr>
            <w:tcW w:w="5758" w:type="dxa"/>
          </w:tcPr>
          <w:p w14:paraId="1499BE24" w14:textId="77777777" w:rsidR="00596203" w:rsidRPr="002F5B6B" w:rsidRDefault="00596203" w:rsidP="00BE0860">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596203" w:rsidRPr="002F5B6B" w14:paraId="0B5197B9" w14:textId="77777777" w:rsidTr="00BE0860">
        <w:trPr>
          <w:jc w:val="center"/>
        </w:trPr>
        <w:tc>
          <w:tcPr>
            <w:tcW w:w="1529" w:type="dxa"/>
          </w:tcPr>
          <w:p w14:paraId="11047678" w14:textId="77777777" w:rsidR="00596203" w:rsidRPr="002F5B6B" w:rsidRDefault="00596203" w:rsidP="00BE0860">
            <w:pPr>
              <w:keepNext/>
              <w:keepLines/>
              <w:spacing w:after="0"/>
              <w:rPr>
                <w:rFonts w:ascii="Arial" w:hAnsi="Arial"/>
                <w:sz w:val="18"/>
              </w:rPr>
            </w:pPr>
            <w:r w:rsidRPr="002F5B6B">
              <w:rPr>
                <w:rFonts w:ascii="Arial" w:hAnsi="Arial"/>
                <w:sz w:val="18"/>
              </w:rPr>
              <w:t>3</w:t>
            </w:r>
          </w:p>
        </w:tc>
        <w:tc>
          <w:tcPr>
            <w:tcW w:w="2207" w:type="dxa"/>
          </w:tcPr>
          <w:p w14:paraId="734180EE" w14:textId="77777777" w:rsidR="00596203" w:rsidRPr="002F5B6B" w:rsidRDefault="00596203" w:rsidP="00BE0860">
            <w:pPr>
              <w:keepNext/>
              <w:keepLines/>
              <w:spacing w:after="0"/>
              <w:rPr>
                <w:rFonts w:ascii="Arial" w:hAnsi="Arial"/>
                <w:sz w:val="18"/>
              </w:rPr>
            </w:pPr>
            <w:r w:rsidRPr="002F5B6B">
              <w:rPr>
                <w:rFonts w:ascii="Arial" w:hAnsi="Arial"/>
                <w:sz w:val="18"/>
              </w:rPr>
              <w:t>ATSSS</w:t>
            </w:r>
          </w:p>
        </w:tc>
        <w:tc>
          <w:tcPr>
            <w:tcW w:w="5758" w:type="dxa"/>
          </w:tcPr>
          <w:p w14:paraId="32FC122A" w14:textId="77777777" w:rsidR="00596203" w:rsidRPr="002F5B6B" w:rsidRDefault="00596203" w:rsidP="00BE0860">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596203" w:rsidRPr="002F5B6B" w14:paraId="6F10D5FB" w14:textId="77777777" w:rsidTr="00BE0860">
        <w:trPr>
          <w:jc w:val="center"/>
        </w:trPr>
        <w:tc>
          <w:tcPr>
            <w:tcW w:w="1529" w:type="dxa"/>
          </w:tcPr>
          <w:p w14:paraId="54364C1A" w14:textId="77777777" w:rsidR="00596203" w:rsidRPr="002F5B6B" w:rsidRDefault="00596203" w:rsidP="00BE0860">
            <w:pPr>
              <w:keepNext/>
              <w:keepLines/>
              <w:spacing w:after="0"/>
              <w:rPr>
                <w:rFonts w:ascii="Arial" w:hAnsi="Arial"/>
                <w:sz w:val="18"/>
              </w:rPr>
            </w:pPr>
            <w:r w:rsidRPr="002F5B6B">
              <w:rPr>
                <w:rFonts w:ascii="Arial" w:hAnsi="Arial"/>
                <w:sz w:val="18"/>
              </w:rPr>
              <w:t>4</w:t>
            </w:r>
          </w:p>
        </w:tc>
        <w:tc>
          <w:tcPr>
            <w:tcW w:w="2207" w:type="dxa"/>
          </w:tcPr>
          <w:p w14:paraId="42126E9E" w14:textId="77777777" w:rsidR="00596203" w:rsidRPr="002F5B6B" w:rsidRDefault="00596203" w:rsidP="00BE0860">
            <w:pPr>
              <w:keepNext/>
              <w:keepLines/>
              <w:spacing w:after="0"/>
              <w:rPr>
                <w:rFonts w:ascii="Arial" w:hAnsi="Arial"/>
                <w:sz w:val="18"/>
              </w:rPr>
            </w:pPr>
            <w:r w:rsidRPr="002F5B6B">
              <w:rPr>
                <w:rFonts w:ascii="Arial" w:hAnsi="Arial"/>
                <w:sz w:val="18"/>
              </w:rPr>
              <w:t>ES3XX</w:t>
            </w:r>
          </w:p>
        </w:tc>
        <w:tc>
          <w:tcPr>
            <w:tcW w:w="5758" w:type="dxa"/>
          </w:tcPr>
          <w:p w14:paraId="582A6FD3" w14:textId="77777777" w:rsidR="00596203" w:rsidRPr="002F5B6B" w:rsidRDefault="00596203" w:rsidP="00BE0860">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0A2F9DE1" w14:textId="77777777" w:rsidTr="00BE0860">
        <w:trPr>
          <w:jc w:val="center"/>
        </w:trPr>
        <w:tc>
          <w:tcPr>
            <w:tcW w:w="1529" w:type="dxa"/>
          </w:tcPr>
          <w:p w14:paraId="73EDE056" w14:textId="77777777" w:rsidR="00596203" w:rsidRPr="002F5B6B" w:rsidRDefault="00596203" w:rsidP="00BE0860">
            <w:pPr>
              <w:keepNext/>
              <w:keepLines/>
              <w:spacing w:after="0"/>
              <w:rPr>
                <w:rFonts w:ascii="Arial" w:hAnsi="Arial"/>
                <w:sz w:val="18"/>
              </w:rPr>
            </w:pPr>
            <w:r w:rsidRPr="002F5B6B">
              <w:rPr>
                <w:rFonts w:ascii="Arial" w:hAnsi="Arial"/>
                <w:sz w:val="18"/>
              </w:rPr>
              <w:t>5</w:t>
            </w:r>
          </w:p>
        </w:tc>
        <w:tc>
          <w:tcPr>
            <w:tcW w:w="2207" w:type="dxa"/>
          </w:tcPr>
          <w:p w14:paraId="07C441A6" w14:textId="77777777" w:rsidR="00596203" w:rsidRPr="002F5B6B" w:rsidRDefault="00596203" w:rsidP="00BE0860">
            <w:pPr>
              <w:keepNext/>
              <w:keepLines/>
              <w:spacing w:after="0"/>
              <w:rPr>
                <w:rFonts w:ascii="Arial" w:hAnsi="Arial"/>
                <w:sz w:val="18"/>
              </w:rPr>
            </w:pPr>
            <w:r w:rsidRPr="002F5B6B">
              <w:rPr>
                <w:rFonts w:ascii="Arial" w:hAnsi="Arial"/>
                <w:sz w:val="18"/>
              </w:rPr>
              <w:t>AMPoliciesEvents</w:t>
            </w:r>
          </w:p>
        </w:tc>
        <w:tc>
          <w:tcPr>
            <w:tcW w:w="5758" w:type="dxa"/>
          </w:tcPr>
          <w:p w14:paraId="0F174145" w14:textId="77777777" w:rsidR="00596203" w:rsidRPr="002F5B6B" w:rsidRDefault="00596203" w:rsidP="00BE0860">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596203" w:rsidRPr="002F5B6B" w14:paraId="05787D95" w14:textId="77777777" w:rsidTr="00BE0860">
        <w:trPr>
          <w:jc w:val="center"/>
        </w:trPr>
        <w:tc>
          <w:tcPr>
            <w:tcW w:w="1529" w:type="dxa"/>
          </w:tcPr>
          <w:p w14:paraId="5FC881D9" w14:textId="77777777" w:rsidR="00596203" w:rsidRPr="002F5B6B" w:rsidRDefault="00596203" w:rsidP="00BE0860">
            <w:pPr>
              <w:keepNext/>
              <w:keepLines/>
              <w:spacing w:after="0"/>
              <w:rPr>
                <w:rFonts w:ascii="Arial" w:hAnsi="Arial"/>
                <w:sz w:val="18"/>
              </w:rPr>
            </w:pPr>
            <w:r w:rsidRPr="002F5B6B">
              <w:rPr>
                <w:rFonts w:ascii="Arial" w:eastAsia="SimSun" w:hAnsi="Arial"/>
                <w:sz w:val="18"/>
              </w:rPr>
              <w:t>6</w:t>
            </w:r>
          </w:p>
        </w:tc>
        <w:tc>
          <w:tcPr>
            <w:tcW w:w="2207" w:type="dxa"/>
          </w:tcPr>
          <w:p w14:paraId="2A2A5C1E" w14:textId="77777777" w:rsidR="00596203" w:rsidRPr="002F5B6B" w:rsidRDefault="00596203" w:rsidP="00BE0860">
            <w:pPr>
              <w:keepNext/>
              <w:keepLines/>
              <w:spacing w:after="0"/>
              <w:rPr>
                <w:rFonts w:ascii="Arial" w:hAnsi="Arial"/>
                <w:sz w:val="18"/>
              </w:rPr>
            </w:pPr>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
        </w:tc>
        <w:tc>
          <w:tcPr>
            <w:tcW w:w="5758" w:type="dxa"/>
          </w:tcPr>
          <w:p w14:paraId="361CAF29" w14:textId="77777777" w:rsidR="00596203" w:rsidRPr="002F5B6B" w:rsidRDefault="00596203" w:rsidP="00BE0860">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596203" w:rsidRPr="002F5B6B" w14:paraId="58E39EEC" w14:textId="77777777" w:rsidTr="00BE0860">
        <w:trPr>
          <w:jc w:val="center"/>
        </w:trPr>
        <w:tc>
          <w:tcPr>
            <w:tcW w:w="1529" w:type="dxa"/>
          </w:tcPr>
          <w:p w14:paraId="7A766DC1" w14:textId="77777777" w:rsidR="00596203" w:rsidRPr="002F5B6B" w:rsidRDefault="00596203" w:rsidP="00BE0860">
            <w:pPr>
              <w:keepNext/>
              <w:keepLines/>
              <w:spacing w:after="0"/>
              <w:rPr>
                <w:rFonts w:ascii="Arial" w:eastAsia="SimSun" w:hAnsi="Arial"/>
                <w:sz w:val="18"/>
              </w:rPr>
            </w:pPr>
            <w:r w:rsidRPr="002F5B6B">
              <w:rPr>
                <w:rFonts w:ascii="Arial" w:eastAsia="SimSun" w:hAnsi="Arial"/>
                <w:sz w:val="18"/>
              </w:rPr>
              <w:t>7</w:t>
            </w:r>
          </w:p>
        </w:tc>
        <w:tc>
          <w:tcPr>
            <w:tcW w:w="2207" w:type="dxa"/>
          </w:tcPr>
          <w:p w14:paraId="2C5D80E5" w14:textId="77777777" w:rsidR="00596203" w:rsidRPr="002F5B6B" w:rsidRDefault="00596203" w:rsidP="00BE0860">
            <w:pPr>
              <w:keepNext/>
              <w:keepLines/>
              <w:spacing w:after="0"/>
              <w:rPr>
                <w:rFonts w:ascii="Arial" w:eastAsia="SimSun" w:hAnsi="Arial"/>
                <w:sz w:val="18"/>
              </w:rPr>
            </w:pPr>
            <w:r w:rsidRPr="002F5B6B">
              <w:rPr>
                <w:rFonts w:ascii="Arial" w:hAnsi="Arial"/>
                <w:sz w:val="18"/>
              </w:rPr>
              <w:t>SatelliteBackhaul</w:t>
            </w:r>
          </w:p>
        </w:tc>
        <w:tc>
          <w:tcPr>
            <w:tcW w:w="5758" w:type="dxa"/>
          </w:tcPr>
          <w:p w14:paraId="1A26ADBB" w14:textId="77777777" w:rsidR="00596203" w:rsidRPr="002F5B6B" w:rsidRDefault="00596203" w:rsidP="00BE0860">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596203" w:rsidRPr="002F5B6B" w14:paraId="6E93940A" w14:textId="77777777" w:rsidTr="00BE0860">
        <w:trPr>
          <w:jc w:val="center"/>
        </w:trPr>
        <w:tc>
          <w:tcPr>
            <w:tcW w:w="1529" w:type="dxa"/>
          </w:tcPr>
          <w:p w14:paraId="2F54A238" w14:textId="77777777" w:rsidR="00596203" w:rsidRPr="002F5B6B" w:rsidRDefault="00596203" w:rsidP="00BE0860">
            <w:pPr>
              <w:keepNext/>
              <w:keepLines/>
              <w:spacing w:after="0"/>
              <w:rPr>
                <w:rFonts w:ascii="Arial" w:eastAsia="SimSun" w:hAnsi="Arial"/>
                <w:sz w:val="18"/>
              </w:rPr>
            </w:pPr>
            <w:r w:rsidRPr="002F5B6B">
              <w:rPr>
                <w:rFonts w:ascii="Arial" w:eastAsia="SimSun" w:hAnsi="Arial"/>
                <w:sz w:val="18"/>
              </w:rPr>
              <w:t>8</w:t>
            </w:r>
          </w:p>
        </w:tc>
        <w:tc>
          <w:tcPr>
            <w:tcW w:w="2207" w:type="dxa"/>
          </w:tcPr>
          <w:p w14:paraId="5CE01A0E" w14:textId="77777777" w:rsidR="00596203" w:rsidRPr="002F5B6B" w:rsidRDefault="00596203" w:rsidP="00BE0860">
            <w:pPr>
              <w:keepNext/>
              <w:keepLines/>
              <w:spacing w:after="0"/>
              <w:rPr>
                <w:rFonts w:ascii="Arial" w:hAnsi="Arial"/>
                <w:sz w:val="18"/>
              </w:rPr>
            </w:pPr>
            <w:r w:rsidRPr="002F5B6B">
              <w:rPr>
                <w:rFonts w:ascii="Arial" w:hAnsi="Arial"/>
                <w:sz w:val="18"/>
              </w:rPr>
              <w:t>DeliveryOutcome</w:t>
            </w:r>
          </w:p>
        </w:tc>
        <w:tc>
          <w:tcPr>
            <w:tcW w:w="5758" w:type="dxa"/>
          </w:tcPr>
          <w:p w14:paraId="1C547184" w14:textId="77777777" w:rsidR="00596203" w:rsidRPr="002F5B6B" w:rsidRDefault="00596203" w:rsidP="00BE0860">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596203" w:rsidRPr="002F5B6B" w14:paraId="4913C296" w14:textId="77777777" w:rsidTr="00BE0860">
        <w:trPr>
          <w:jc w:val="center"/>
        </w:trPr>
        <w:tc>
          <w:tcPr>
            <w:tcW w:w="1529" w:type="dxa"/>
          </w:tcPr>
          <w:p w14:paraId="2EA34197" w14:textId="77777777" w:rsidR="00596203" w:rsidRPr="002F5B6B" w:rsidRDefault="00596203" w:rsidP="00BE0860">
            <w:pPr>
              <w:keepNext/>
              <w:keepLines/>
              <w:spacing w:after="0"/>
              <w:rPr>
                <w:rFonts w:ascii="Arial" w:eastAsia="SimSun" w:hAnsi="Arial"/>
                <w:sz w:val="18"/>
              </w:rPr>
            </w:pPr>
            <w:r w:rsidRPr="002F5B6B">
              <w:rPr>
                <w:rFonts w:ascii="Arial" w:eastAsia="SimSun" w:hAnsi="Arial"/>
                <w:sz w:val="18"/>
              </w:rPr>
              <w:t>9</w:t>
            </w:r>
          </w:p>
        </w:tc>
        <w:tc>
          <w:tcPr>
            <w:tcW w:w="2207" w:type="dxa"/>
          </w:tcPr>
          <w:p w14:paraId="4817FE5E" w14:textId="77777777" w:rsidR="00596203" w:rsidRPr="002F5B6B" w:rsidRDefault="00596203" w:rsidP="00BE0860">
            <w:pPr>
              <w:keepNext/>
              <w:keepLines/>
              <w:spacing w:after="0"/>
              <w:rPr>
                <w:rFonts w:ascii="Arial" w:hAnsi="Arial"/>
                <w:sz w:val="18"/>
              </w:rPr>
            </w:pPr>
            <w:r w:rsidRPr="002F5B6B">
              <w:rPr>
                <w:rFonts w:ascii="Arial" w:hAnsi="Arial"/>
                <w:sz w:val="18"/>
              </w:rPr>
              <w:t>ERIR</w:t>
            </w:r>
          </w:p>
        </w:tc>
        <w:tc>
          <w:tcPr>
            <w:tcW w:w="5758" w:type="dxa"/>
          </w:tcPr>
          <w:p w14:paraId="5B86450C" w14:textId="77777777" w:rsidR="00596203" w:rsidRPr="002F5B6B" w:rsidRDefault="00596203" w:rsidP="00BE0860">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596203" w:rsidRPr="002F5B6B" w14:paraId="7387BCFF" w14:textId="77777777" w:rsidTr="00BE0860">
        <w:trPr>
          <w:jc w:val="center"/>
        </w:trPr>
        <w:tc>
          <w:tcPr>
            <w:tcW w:w="1529" w:type="dxa"/>
          </w:tcPr>
          <w:p w14:paraId="161CDD8B" w14:textId="77777777" w:rsidR="00596203" w:rsidRPr="002F5B6B" w:rsidRDefault="00596203" w:rsidP="00BE0860">
            <w:pPr>
              <w:keepNext/>
              <w:keepLines/>
              <w:spacing w:after="0"/>
              <w:rPr>
                <w:rFonts w:ascii="Arial" w:eastAsia="SimSun" w:hAnsi="Arial"/>
                <w:sz w:val="18"/>
              </w:rPr>
            </w:pPr>
            <w:r>
              <w:rPr>
                <w:rFonts w:ascii="Arial" w:eastAsia="SimSun" w:hAnsi="Arial"/>
                <w:sz w:val="18"/>
              </w:rPr>
              <w:t>10</w:t>
            </w:r>
          </w:p>
        </w:tc>
        <w:tc>
          <w:tcPr>
            <w:tcW w:w="2207" w:type="dxa"/>
          </w:tcPr>
          <w:p w14:paraId="6C6BEA4C" w14:textId="77777777" w:rsidR="00596203" w:rsidRPr="002F5B6B" w:rsidRDefault="0097471B" w:rsidP="00BE0860">
            <w:pPr>
              <w:keepNext/>
              <w:keepLines/>
              <w:spacing w:after="0"/>
              <w:rPr>
                <w:rFonts w:ascii="Arial" w:hAnsi="Arial"/>
                <w:sz w:val="18"/>
              </w:rPr>
            </w:pPr>
            <w:r w:rsidRPr="00F903A0">
              <w:rPr>
                <w:rFonts w:ascii="Arial" w:hAnsi="Arial"/>
                <w:sz w:val="18"/>
              </w:rPr>
              <w:t>EnSatBackhaulCatChg</w:t>
            </w:r>
          </w:p>
        </w:tc>
        <w:tc>
          <w:tcPr>
            <w:tcW w:w="5758" w:type="dxa"/>
          </w:tcPr>
          <w:p w14:paraId="0308466C" w14:textId="77777777" w:rsidR="0097471B" w:rsidRDefault="0097471B" w:rsidP="0097471B">
            <w:pPr>
              <w:pStyle w:val="TAL"/>
            </w:pPr>
            <w:r>
              <w:t xml:space="preserve"> This feature indicates the support of the report of the dynamic</w:t>
            </w:r>
          </w:p>
          <w:p w14:paraId="6F82446B" w14:textId="77777777" w:rsidR="00596203" w:rsidRPr="002F5B6B" w:rsidRDefault="0097471B" w:rsidP="0097471B">
            <w:pPr>
              <w:keepNext/>
              <w:keepLines/>
              <w:spacing w:after="0"/>
              <w:rPr>
                <w:rFonts w:ascii="Arial" w:hAnsi="Arial"/>
                <w:sz w:val="18"/>
              </w:rPr>
            </w:pPr>
            <w:r w:rsidRPr="00F903A0">
              <w:rPr>
                <w:rFonts w:ascii="Arial" w:hAnsi="Arial"/>
                <w:sz w:val="18"/>
              </w:rPr>
              <w:t>satellite backhaul category of the PDU session. This feature requires the support of SatelliteBackhaul feature.</w:t>
            </w:r>
          </w:p>
        </w:tc>
      </w:tr>
      <w:tr w:rsidR="005665B3" w:rsidRPr="002F5B6B" w14:paraId="628E612E" w14:textId="77777777" w:rsidTr="00BE0860">
        <w:trPr>
          <w:jc w:val="center"/>
        </w:trPr>
        <w:tc>
          <w:tcPr>
            <w:tcW w:w="1529" w:type="dxa"/>
          </w:tcPr>
          <w:p w14:paraId="396A8AC8" w14:textId="77777777" w:rsidR="005665B3" w:rsidRDefault="005665B3" w:rsidP="005665B3">
            <w:pPr>
              <w:keepNext/>
              <w:keepLines/>
              <w:spacing w:after="0"/>
              <w:rPr>
                <w:rFonts w:ascii="Arial" w:eastAsia="SimSun" w:hAnsi="Arial"/>
                <w:sz w:val="18"/>
              </w:rPr>
            </w:pPr>
            <w:r w:rsidRPr="005665B3">
              <w:rPr>
                <w:rFonts w:ascii="Arial" w:eastAsia="SimSun" w:hAnsi="Arial"/>
                <w:sz w:val="18"/>
              </w:rPr>
              <w:t>1</w:t>
            </w:r>
            <w:r w:rsidR="0097471B">
              <w:rPr>
                <w:rFonts w:ascii="Arial" w:eastAsia="SimSun" w:hAnsi="Arial"/>
                <w:sz w:val="18"/>
              </w:rPr>
              <w:t>1</w:t>
            </w:r>
          </w:p>
        </w:tc>
        <w:tc>
          <w:tcPr>
            <w:tcW w:w="2207" w:type="dxa"/>
          </w:tcPr>
          <w:p w14:paraId="475AF625" w14:textId="77777777" w:rsidR="005665B3" w:rsidRPr="005665B3" w:rsidRDefault="005665B3" w:rsidP="005665B3">
            <w:pPr>
              <w:keepNext/>
              <w:keepLines/>
              <w:spacing w:after="0"/>
              <w:rPr>
                <w:rFonts w:ascii="Arial" w:eastAsia="SimSun" w:hAnsi="Arial"/>
                <w:sz w:val="18"/>
              </w:rPr>
            </w:pPr>
            <w:r w:rsidRPr="005665B3">
              <w:rPr>
                <w:rFonts w:ascii="Arial" w:eastAsia="SimSun" w:hAnsi="Arial"/>
                <w:sz w:val="18"/>
              </w:rPr>
              <w:t>AppDetection</w:t>
            </w:r>
          </w:p>
        </w:tc>
        <w:tc>
          <w:tcPr>
            <w:tcW w:w="5758" w:type="dxa"/>
          </w:tcPr>
          <w:p w14:paraId="07A1BAF8" w14:textId="77777777" w:rsidR="005665B3" w:rsidRPr="005665B3" w:rsidRDefault="005665B3" w:rsidP="005665B3">
            <w:pPr>
              <w:keepNext/>
              <w:keepLines/>
              <w:spacing w:after="0"/>
              <w:rPr>
                <w:rFonts w:ascii="Arial" w:eastAsia="SimSun" w:hAnsi="Arial"/>
                <w:sz w:val="18"/>
              </w:rPr>
            </w:pPr>
            <w:r w:rsidRPr="005665B3">
              <w:rPr>
                <w:rFonts w:ascii="Arial" w:eastAsia="SimSun" w:hAnsi="Arial"/>
                <w:sz w:val="18"/>
              </w:rPr>
              <w:t>Indicates the support of Application Traffic Detection Event Exposure.</w:t>
            </w:r>
          </w:p>
        </w:tc>
      </w:tr>
    </w:tbl>
    <w:p w14:paraId="0B331E8C" w14:textId="77777777" w:rsidR="00596203" w:rsidRPr="002F5B6B" w:rsidRDefault="00596203" w:rsidP="005665B3">
      <w:pPr>
        <w:keepNext/>
        <w:keepLines/>
        <w:spacing w:after="0"/>
        <w:rPr>
          <w:rFonts w:eastAsia="SimSun"/>
          <w:noProof/>
          <w:lang w:val="en-US" w:eastAsia="zh-CN"/>
        </w:rPr>
      </w:pPr>
    </w:p>
    <w:p w14:paraId="43278580" w14:textId="77777777" w:rsidR="00ED34BF" w:rsidRDefault="00ED34BF">
      <w:pPr>
        <w:pStyle w:val="Heading2"/>
      </w:pPr>
      <w:bookmarkStart w:id="497" w:name="_Toc209513997"/>
      <w:r>
        <w:t>5.9</w:t>
      </w:r>
      <w:r>
        <w:tab/>
        <w:t>Security</w:t>
      </w:r>
      <w:bookmarkEnd w:id="492"/>
      <w:bookmarkEnd w:id="493"/>
      <w:bookmarkEnd w:id="494"/>
      <w:bookmarkEnd w:id="495"/>
      <w:bookmarkEnd w:id="496"/>
      <w:bookmarkEnd w:id="497"/>
    </w:p>
    <w:p w14:paraId="5E395285"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581F9C0B"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4FB24922"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05AC6FDA" w14:textId="77777777" w:rsidR="00ED34BF" w:rsidRDefault="00ED34BF">
      <w:pPr>
        <w:rPr>
          <w:lang w:val="en-US"/>
        </w:rPr>
      </w:pPr>
      <w:bookmarkStart w:id="498"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498"/>
    <w:p w14:paraId="434BB126" w14:textId="77777777" w:rsidR="00ED34BF" w:rsidRDefault="00ED34BF">
      <w:pPr>
        <w:pStyle w:val="Heading8"/>
      </w:pPr>
      <w:r>
        <w:br w:type="page"/>
      </w:r>
      <w:bookmarkStart w:id="499" w:name="_Toc20407612"/>
      <w:bookmarkStart w:id="500" w:name="_Toc36040421"/>
      <w:bookmarkStart w:id="501" w:name="_Toc45134312"/>
      <w:bookmarkStart w:id="502" w:name="_Toc51763510"/>
      <w:bookmarkStart w:id="503" w:name="_Toc59018771"/>
      <w:bookmarkStart w:id="504" w:name="_Toc209513998"/>
      <w:r>
        <w:t>Annex A (normative):</w:t>
      </w:r>
      <w:r>
        <w:br/>
        <w:t>OpenAPI specification</w:t>
      </w:r>
      <w:bookmarkEnd w:id="499"/>
      <w:bookmarkEnd w:id="500"/>
      <w:bookmarkEnd w:id="501"/>
      <w:bookmarkEnd w:id="502"/>
      <w:bookmarkEnd w:id="503"/>
      <w:bookmarkEnd w:id="504"/>
    </w:p>
    <w:p w14:paraId="49D7C610" w14:textId="77777777" w:rsidR="00ED34BF" w:rsidRDefault="00ED34BF">
      <w:pPr>
        <w:pStyle w:val="Heading1"/>
      </w:pPr>
      <w:bookmarkStart w:id="505" w:name="_Toc20407613"/>
      <w:bookmarkStart w:id="506" w:name="_Toc36040422"/>
      <w:bookmarkStart w:id="507" w:name="_Toc45134313"/>
      <w:bookmarkStart w:id="508" w:name="_Toc51763511"/>
      <w:bookmarkStart w:id="509" w:name="_Toc59018772"/>
      <w:bookmarkStart w:id="510" w:name="_Toc209513999"/>
      <w:r>
        <w:t>A.1</w:t>
      </w:r>
      <w:r>
        <w:tab/>
        <w:t>General</w:t>
      </w:r>
      <w:bookmarkEnd w:id="505"/>
      <w:bookmarkEnd w:id="506"/>
      <w:bookmarkEnd w:id="507"/>
      <w:bookmarkEnd w:id="508"/>
      <w:bookmarkEnd w:id="509"/>
      <w:bookmarkEnd w:id="510"/>
    </w:p>
    <w:p w14:paraId="75D623AF" w14:textId="77777777" w:rsidR="00ED34BF" w:rsidRDefault="00ED34BF">
      <w:r>
        <w:t>The present Annex contains an OpenAPI [7] specification of HTTP messages and content bodies used by the Npcf_EventExposure API.</w:t>
      </w:r>
    </w:p>
    <w:p w14:paraId="3323E28B" w14:textId="77777777" w:rsidR="00ED34BF" w:rsidRDefault="00ED34BF">
      <w:r>
        <w:t>This Annex shall take precedence when being discrepant to other parts of the specification with respect to the encoding of information elements and methods within the API.</w:t>
      </w:r>
    </w:p>
    <w:p w14:paraId="02B6AC9E"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508CCC4"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DA44ADB" w14:textId="77777777" w:rsidR="00ED34BF" w:rsidRDefault="00ED34BF">
      <w:pPr>
        <w:pStyle w:val="Heading1"/>
      </w:pPr>
      <w:bookmarkStart w:id="511" w:name="_Toc20407614"/>
      <w:bookmarkStart w:id="512" w:name="_Toc36040423"/>
      <w:bookmarkStart w:id="513" w:name="_Toc45134314"/>
      <w:bookmarkStart w:id="514" w:name="_Toc51763512"/>
      <w:bookmarkStart w:id="515" w:name="_Toc59018773"/>
      <w:bookmarkStart w:id="516" w:name="_Hlk93943078"/>
      <w:bookmarkStart w:id="517" w:name="_Toc209514000"/>
      <w:r>
        <w:t>A.2</w:t>
      </w:r>
      <w:r>
        <w:tab/>
      </w:r>
      <w:r>
        <w:rPr>
          <w:noProof/>
        </w:rPr>
        <w:t>Npcf_EventExposure API</w:t>
      </w:r>
      <w:bookmarkEnd w:id="511"/>
      <w:bookmarkEnd w:id="512"/>
      <w:bookmarkEnd w:id="513"/>
      <w:bookmarkEnd w:id="514"/>
      <w:bookmarkEnd w:id="515"/>
      <w:bookmarkEnd w:id="517"/>
    </w:p>
    <w:p w14:paraId="12D88143" w14:textId="77777777" w:rsidR="00ED34BF" w:rsidRDefault="00ED34BF">
      <w:pPr>
        <w:pStyle w:val="PL"/>
        <w:rPr>
          <w:lang w:val="en-US" w:eastAsia="es-ES"/>
        </w:rPr>
      </w:pPr>
      <w:r>
        <w:rPr>
          <w:lang w:val="en-US" w:eastAsia="es-ES"/>
        </w:rPr>
        <w:t>openapi: 3.0.0</w:t>
      </w:r>
    </w:p>
    <w:p w14:paraId="16E3A8AE" w14:textId="77777777" w:rsidR="00ED34BF" w:rsidRDefault="00ED34BF">
      <w:pPr>
        <w:pStyle w:val="PL"/>
        <w:rPr>
          <w:lang w:val="en-US" w:eastAsia="es-ES"/>
        </w:rPr>
      </w:pPr>
      <w:r>
        <w:rPr>
          <w:lang w:val="en-US" w:eastAsia="es-ES"/>
        </w:rPr>
        <w:t>info:</w:t>
      </w:r>
    </w:p>
    <w:p w14:paraId="36CADDAC" w14:textId="77777777" w:rsidR="00ED34BF" w:rsidRDefault="00ED34BF">
      <w:pPr>
        <w:pStyle w:val="PL"/>
        <w:rPr>
          <w:lang w:val="en-US" w:eastAsia="es-ES"/>
        </w:rPr>
      </w:pPr>
      <w:r>
        <w:rPr>
          <w:lang w:val="en-US" w:eastAsia="es-ES"/>
        </w:rPr>
        <w:t xml:space="preserve">  version: 1.</w:t>
      </w:r>
      <w:r w:rsidR="0051063B">
        <w:rPr>
          <w:lang w:val="en-US" w:eastAsia="es-ES"/>
        </w:rPr>
        <w:t>3</w:t>
      </w:r>
      <w:r>
        <w:rPr>
          <w:lang w:val="en-US" w:eastAsia="es-ES"/>
        </w:rPr>
        <w:t>.0</w:t>
      </w:r>
    </w:p>
    <w:p w14:paraId="1FA6EDBF" w14:textId="77777777" w:rsidR="00ED34BF" w:rsidRDefault="00ED34BF">
      <w:pPr>
        <w:pStyle w:val="PL"/>
        <w:rPr>
          <w:lang w:val="en-US" w:eastAsia="es-ES"/>
        </w:rPr>
      </w:pPr>
      <w:r>
        <w:rPr>
          <w:lang w:val="en-US" w:eastAsia="es-ES"/>
        </w:rPr>
        <w:t xml:space="preserve">  title: Npcf_EventExposure</w:t>
      </w:r>
    </w:p>
    <w:p w14:paraId="61FB7F31" w14:textId="77777777" w:rsidR="00ED34BF" w:rsidRDefault="00ED34BF">
      <w:pPr>
        <w:pStyle w:val="PL"/>
      </w:pPr>
      <w:r>
        <w:rPr>
          <w:rFonts w:cs="Courier New"/>
          <w:szCs w:val="16"/>
          <w:lang w:val="en-US"/>
        </w:rPr>
        <w:t xml:space="preserve">  description: </w:t>
      </w:r>
      <w:r>
        <w:t>|</w:t>
      </w:r>
    </w:p>
    <w:p w14:paraId="084B6D98"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50B81E2F" w14:textId="77777777" w:rsidR="00ED34BF" w:rsidRDefault="00ED34BF">
      <w:pPr>
        <w:pStyle w:val="PL"/>
      </w:pPr>
      <w:r>
        <w:t xml:space="preserve">    © 202</w:t>
      </w:r>
      <w:r w:rsidR="00480096">
        <w:t>4</w:t>
      </w:r>
      <w:r>
        <w:t>, 3GPP Organizational Partners (ARIB, ATIS, CCSA, ETSI, TSDSI, TTA, TTC).</w:t>
      </w:r>
      <w:r w:rsidR="0071573E">
        <w:t xml:space="preserve">  </w:t>
      </w:r>
    </w:p>
    <w:p w14:paraId="426AD33B" w14:textId="77777777" w:rsidR="00ED34BF" w:rsidRDefault="00ED34BF">
      <w:pPr>
        <w:pStyle w:val="PL"/>
        <w:rPr>
          <w:rFonts w:cs="Courier New"/>
          <w:szCs w:val="16"/>
          <w:lang w:val="en-US"/>
        </w:rPr>
      </w:pPr>
      <w:r>
        <w:t xml:space="preserve">    All rights reserved.</w:t>
      </w:r>
    </w:p>
    <w:p w14:paraId="17365654" w14:textId="77777777" w:rsidR="00ED34BF" w:rsidRDefault="00ED34BF">
      <w:pPr>
        <w:pStyle w:val="PL"/>
        <w:rPr>
          <w:lang w:val="en-US" w:eastAsia="es-ES"/>
        </w:rPr>
      </w:pPr>
    </w:p>
    <w:p w14:paraId="1A9A8A77" w14:textId="77777777" w:rsidR="00ED34BF" w:rsidRDefault="00ED34BF">
      <w:pPr>
        <w:pStyle w:val="PL"/>
        <w:rPr>
          <w:lang w:val="en-US" w:eastAsia="es-ES"/>
        </w:rPr>
      </w:pPr>
      <w:r>
        <w:rPr>
          <w:lang w:val="en-US" w:eastAsia="es-ES"/>
        </w:rPr>
        <w:t>externalDocs:</w:t>
      </w:r>
    </w:p>
    <w:p w14:paraId="35BEC8AE" w14:textId="77777777" w:rsidR="00ED34BF" w:rsidRDefault="00ED34BF">
      <w:pPr>
        <w:pStyle w:val="PL"/>
        <w:rPr>
          <w:lang w:val="en-US" w:eastAsia="es-ES"/>
        </w:rPr>
      </w:pPr>
      <w:r>
        <w:rPr>
          <w:lang w:val="en-US" w:eastAsia="es-ES"/>
        </w:rPr>
        <w:t xml:space="preserve">  description: 3GPP TS 29.523 V1</w:t>
      </w:r>
      <w:r w:rsidR="0051063B">
        <w:rPr>
          <w:lang w:val="en-US" w:eastAsia="es-ES"/>
        </w:rPr>
        <w:t>8</w:t>
      </w:r>
      <w:r>
        <w:rPr>
          <w:lang w:val="en-US" w:eastAsia="es-ES"/>
        </w:rPr>
        <w:t>.</w:t>
      </w:r>
      <w:r w:rsidR="00480096">
        <w:rPr>
          <w:lang w:val="en-US" w:eastAsia="es-ES"/>
        </w:rPr>
        <w:t>5</w:t>
      </w:r>
      <w:r>
        <w:rPr>
          <w:lang w:val="en-US" w:eastAsia="es-ES"/>
        </w:rPr>
        <w:t>.0; 5G System; Policy Control Event Exposure Service; Stage 3.</w:t>
      </w:r>
    </w:p>
    <w:p w14:paraId="73257FB1" w14:textId="77777777" w:rsidR="00ED34BF" w:rsidRPr="0095004C" w:rsidRDefault="00ED34BF">
      <w:pPr>
        <w:pStyle w:val="PL"/>
        <w:rPr>
          <w:lang w:val="sv-SE" w:eastAsia="es-ES"/>
        </w:rPr>
      </w:pPr>
      <w:r>
        <w:rPr>
          <w:lang w:val="en-US" w:eastAsia="es-ES"/>
        </w:rPr>
        <w:t xml:space="preserve">  </w:t>
      </w:r>
      <w:r w:rsidRPr="0095004C">
        <w:rPr>
          <w:lang w:val="sv-SE" w:eastAsia="es-ES"/>
        </w:rPr>
        <w:t>url: http</w:t>
      </w:r>
      <w:r w:rsidR="0071573E" w:rsidRPr="0095004C">
        <w:rPr>
          <w:lang w:val="sv-SE" w:eastAsia="es-ES"/>
        </w:rPr>
        <w:t>s</w:t>
      </w:r>
      <w:r w:rsidRPr="0095004C">
        <w:rPr>
          <w:lang w:val="sv-SE" w:eastAsia="es-ES"/>
        </w:rPr>
        <w:t>://www.3gpp.org/ftp/Specs/archive/29_series/29.523/</w:t>
      </w:r>
    </w:p>
    <w:p w14:paraId="00A0AA42" w14:textId="77777777" w:rsidR="00ED34BF" w:rsidRPr="0095004C" w:rsidRDefault="00ED34BF">
      <w:pPr>
        <w:pStyle w:val="PL"/>
        <w:rPr>
          <w:lang w:val="sv-SE" w:eastAsia="es-ES"/>
        </w:rPr>
      </w:pPr>
    </w:p>
    <w:p w14:paraId="2EB04A51" w14:textId="77777777" w:rsidR="00ED34BF" w:rsidRDefault="00ED34BF">
      <w:pPr>
        <w:pStyle w:val="PL"/>
        <w:rPr>
          <w:lang w:val="en-US" w:eastAsia="es-ES"/>
        </w:rPr>
      </w:pPr>
      <w:r>
        <w:rPr>
          <w:lang w:val="en-US" w:eastAsia="es-ES"/>
        </w:rPr>
        <w:t>servers:</w:t>
      </w:r>
    </w:p>
    <w:p w14:paraId="3C1FE2F0" w14:textId="77777777" w:rsidR="00ED34BF" w:rsidRDefault="00ED34BF">
      <w:pPr>
        <w:pStyle w:val="PL"/>
        <w:rPr>
          <w:lang w:val="en-US" w:eastAsia="es-ES"/>
        </w:rPr>
      </w:pPr>
      <w:r>
        <w:rPr>
          <w:lang w:val="en-US" w:eastAsia="es-ES"/>
        </w:rPr>
        <w:t xml:space="preserve">  - url: '{apiRoot}/npcf-eventexposure/v1'</w:t>
      </w:r>
    </w:p>
    <w:p w14:paraId="2E51EA8A" w14:textId="77777777" w:rsidR="00ED34BF" w:rsidRDefault="00ED34BF">
      <w:pPr>
        <w:pStyle w:val="PL"/>
        <w:rPr>
          <w:lang w:val="en-US" w:eastAsia="es-ES"/>
        </w:rPr>
      </w:pPr>
      <w:r>
        <w:rPr>
          <w:lang w:val="en-US" w:eastAsia="es-ES"/>
        </w:rPr>
        <w:t xml:space="preserve">    variables:</w:t>
      </w:r>
    </w:p>
    <w:p w14:paraId="179F8E18" w14:textId="77777777" w:rsidR="00ED34BF" w:rsidRDefault="00ED34BF">
      <w:pPr>
        <w:pStyle w:val="PL"/>
        <w:rPr>
          <w:lang w:val="en-US" w:eastAsia="es-ES"/>
        </w:rPr>
      </w:pPr>
      <w:r>
        <w:rPr>
          <w:lang w:val="en-US" w:eastAsia="es-ES"/>
        </w:rPr>
        <w:t xml:space="preserve">      apiRoot:</w:t>
      </w:r>
    </w:p>
    <w:p w14:paraId="5F1B0004" w14:textId="77777777" w:rsidR="00ED34BF" w:rsidRDefault="00ED34BF">
      <w:pPr>
        <w:pStyle w:val="PL"/>
        <w:rPr>
          <w:lang w:val="en-US" w:eastAsia="es-ES"/>
        </w:rPr>
      </w:pPr>
      <w:r>
        <w:rPr>
          <w:lang w:val="en-US" w:eastAsia="es-ES"/>
        </w:rPr>
        <w:t xml:space="preserve">        default: https://example.com</w:t>
      </w:r>
    </w:p>
    <w:p w14:paraId="29DC765E"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09B5B09F" w14:textId="77777777" w:rsidR="00ED34BF" w:rsidRDefault="00ED34BF">
      <w:pPr>
        <w:pStyle w:val="PL"/>
        <w:rPr>
          <w:lang w:val="en-US" w:eastAsia="es-ES"/>
        </w:rPr>
      </w:pPr>
      <w:r>
        <w:rPr>
          <w:lang w:val="en-US" w:eastAsia="es-ES"/>
        </w:rPr>
        <w:t xml:space="preserve">        </w:t>
      </w:r>
    </w:p>
    <w:p w14:paraId="1A456748" w14:textId="77777777" w:rsidR="00ED34BF" w:rsidRDefault="00ED34BF">
      <w:pPr>
        <w:pStyle w:val="PL"/>
        <w:rPr>
          <w:lang w:val="en-US" w:eastAsia="es-ES"/>
        </w:rPr>
      </w:pPr>
      <w:r>
        <w:rPr>
          <w:lang w:val="en-US" w:eastAsia="es-ES"/>
        </w:rPr>
        <w:t>security:</w:t>
      </w:r>
    </w:p>
    <w:p w14:paraId="7397EC60" w14:textId="77777777" w:rsidR="00ED34BF" w:rsidRDefault="00ED34BF">
      <w:pPr>
        <w:pStyle w:val="PL"/>
        <w:rPr>
          <w:lang w:val="en-US" w:eastAsia="es-ES"/>
        </w:rPr>
      </w:pPr>
      <w:r>
        <w:rPr>
          <w:lang w:val="en-US" w:eastAsia="es-ES"/>
        </w:rPr>
        <w:t xml:space="preserve">  - {}</w:t>
      </w:r>
    </w:p>
    <w:p w14:paraId="26541A0F" w14:textId="77777777" w:rsidR="00ED34BF" w:rsidRDefault="00ED34BF">
      <w:pPr>
        <w:pStyle w:val="PL"/>
        <w:rPr>
          <w:lang w:val="en-US" w:eastAsia="es-ES"/>
        </w:rPr>
      </w:pPr>
      <w:r>
        <w:rPr>
          <w:lang w:val="en-US" w:eastAsia="es-ES"/>
        </w:rPr>
        <w:t xml:space="preserve">  - oAuth2ClientCredentials:</w:t>
      </w:r>
    </w:p>
    <w:p w14:paraId="03787C9B" w14:textId="77777777" w:rsidR="00ED34BF" w:rsidRDefault="00ED34BF">
      <w:pPr>
        <w:pStyle w:val="PL"/>
        <w:rPr>
          <w:lang w:val="en-US" w:eastAsia="es-ES"/>
        </w:rPr>
      </w:pPr>
      <w:r>
        <w:rPr>
          <w:lang w:val="en-US" w:eastAsia="es-ES"/>
        </w:rPr>
        <w:t xml:space="preserve">    - npcf-eventexposure</w:t>
      </w:r>
    </w:p>
    <w:p w14:paraId="405100E7" w14:textId="77777777" w:rsidR="00ED34BF" w:rsidRDefault="00ED34BF">
      <w:pPr>
        <w:pStyle w:val="PL"/>
        <w:rPr>
          <w:lang w:val="en-US" w:eastAsia="es-ES"/>
        </w:rPr>
      </w:pPr>
    </w:p>
    <w:p w14:paraId="7E9C7967" w14:textId="77777777" w:rsidR="00ED34BF" w:rsidRDefault="00ED34BF">
      <w:pPr>
        <w:pStyle w:val="PL"/>
        <w:rPr>
          <w:lang w:val="en-US" w:eastAsia="es-ES"/>
        </w:rPr>
      </w:pPr>
      <w:r>
        <w:rPr>
          <w:lang w:val="en-US" w:eastAsia="es-ES"/>
        </w:rPr>
        <w:t>paths:</w:t>
      </w:r>
    </w:p>
    <w:p w14:paraId="53EA5C4D" w14:textId="77777777" w:rsidR="00ED34BF" w:rsidRDefault="00ED34BF">
      <w:pPr>
        <w:pStyle w:val="PL"/>
        <w:rPr>
          <w:lang w:val="en-US" w:eastAsia="es-ES"/>
        </w:rPr>
      </w:pPr>
      <w:r>
        <w:rPr>
          <w:lang w:val="en-US" w:eastAsia="es-ES"/>
        </w:rPr>
        <w:t xml:space="preserve">  /subscriptions:</w:t>
      </w:r>
    </w:p>
    <w:p w14:paraId="60E3E7C9" w14:textId="77777777" w:rsidR="00ED34BF" w:rsidRDefault="00ED34BF">
      <w:pPr>
        <w:pStyle w:val="PL"/>
        <w:rPr>
          <w:lang w:val="en-US" w:eastAsia="es-ES"/>
        </w:rPr>
      </w:pPr>
      <w:r>
        <w:rPr>
          <w:lang w:val="en-US" w:eastAsia="es-ES"/>
        </w:rPr>
        <w:t xml:space="preserve">    post:</w:t>
      </w:r>
    </w:p>
    <w:p w14:paraId="224006DA"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0D53A434"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CCF0B8C" w14:textId="77777777" w:rsidR="00ED34BF" w:rsidRDefault="00ED34BF">
      <w:pPr>
        <w:pStyle w:val="PL"/>
        <w:rPr>
          <w:rFonts w:cs="Courier New"/>
          <w:szCs w:val="16"/>
          <w:lang w:val="en-US"/>
        </w:rPr>
      </w:pPr>
      <w:r>
        <w:rPr>
          <w:rFonts w:cs="Courier New"/>
          <w:szCs w:val="16"/>
          <w:lang w:val="en-US"/>
        </w:rPr>
        <w:t xml:space="preserve">      tags:</w:t>
      </w:r>
    </w:p>
    <w:p w14:paraId="0DFADD98"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6C13BAA0" w14:textId="77777777" w:rsidR="00ED34BF" w:rsidRDefault="00ED34BF">
      <w:pPr>
        <w:pStyle w:val="PL"/>
        <w:rPr>
          <w:lang w:val="en-US" w:eastAsia="es-ES"/>
        </w:rPr>
      </w:pPr>
      <w:r>
        <w:rPr>
          <w:lang w:val="en-US" w:eastAsia="es-ES"/>
        </w:rPr>
        <w:t xml:space="preserve">      requestBody:</w:t>
      </w:r>
    </w:p>
    <w:p w14:paraId="4BEB84FC" w14:textId="77777777" w:rsidR="00ED34BF" w:rsidRDefault="00ED34BF">
      <w:pPr>
        <w:pStyle w:val="PL"/>
        <w:rPr>
          <w:lang w:val="en-US" w:eastAsia="es-ES"/>
        </w:rPr>
      </w:pPr>
      <w:r>
        <w:rPr>
          <w:lang w:val="en-US" w:eastAsia="es-ES"/>
        </w:rPr>
        <w:t xml:space="preserve">        required: true</w:t>
      </w:r>
    </w:p>
    <w:p w14:paraId="255990F0" w14:textId="77777777" w:rsidR="00ED34BF" w:rsidRDefault="00ED34BF">
      <w:pPr>
        <w:pStyle w:val="PL"/>
        <w:rPr>
          <w:lang w:val="en-US" w:eastAsia="es-ES"/>
        </w:rPr>
      </w:pPr>
      <w:r>
        <w:rPr>
          <w:lang w:val="en-US" w:eastAsia="es-ES"/>
        </w:rPr>
        <w:t xml:space="preserve">        content:</w:t>
      </w:r>
    </w:p>
    <w:p w14:paraId="781A1569" w14:textId="77777777" w:rsidR="00ED34BF" w:rsidRDefault="00ED34BF">
      <w:pPr>
        <w:pStyle w:val="PL"/>
        <w:rPr>
          <w:lang w:val="en-US" w:eastAsia="es-ES"/>
        </w:rPr>
      </w:pPr>
      <w:r>
        <w:rPr>
          <w:lang w:val="en-US" w:eastAsia="es-ES"/>
        </w:rPr>
        <w:t xml:space="preserve">          application/json:</w:t>
      </w:r>
    </w:p>
    <w:p w14:paraId="1BB44F43" w14:textId="77777777" w:rsidR="00ED34BF" w:rsidRDefault="00ED34BF">
      <w:pPr>
        <w:pStyle w:val="PL"/>
        <w:rPr>
          <w:lang w:val="en-US" w:eastAsia="es-ES"/>
        </w:rPr>
      </w:pPr>
      <w:r>
        <w:rPr>
          <w:lang w:val="en-US" w:eastAsia="es-ES"/>
        </w:rPr>
        <w:t xml:space="preserve">            schema:</w:t>
      </w:r>
    </w:p>
    <w:p w14:paraId="6F518964" w14:textId="77777777" w:rsidR="00ED34BF" w:rsidRDefault="00ED34BF">
      <w:pPr>
        <w:pStyle w:val="PL"/>
        <w:rPr>
          <w:lang w:val="en-US" w:eastAsia="es-ES"/>
        </w:rPr>
      </w:pPr>
      <w:r>
        <w:rPr>
          <w:lang w:val="en-US" w:eastAsia="es-ES"/>
        </w:rPr>
        <w:t xml:space="preserve">              $ref: '#/components/schemas/PcEventExposureSubsc'</w:t>
      </w:r>
    </w:p>
    <w:p w14:paraId="2610A92E" w14:textId="77777777" w:rsidR="00ED34BF" w:rsidRDefault="00ED34BF">
      <w:pPr>
        <w:pStyle w:val="PL"/>
        <w:rPr>
          <w:lang w:val="en-US" w:eastAsia="es-ES"/>
        </w:rPr>
      </w:pPr>
      <w:r>
        <w:rPr>
          <w:lang w:val="en-US" w:eastAsia="es-ES"/>
        </w:rPr>
        <w:t xml:space="preserve">      responses:</w:t>
      </w:r>
    </w:p>
    <w:p w14:paraId="68371A42" w14:textId="77777777" w:rsidR="00ED34BF" w:rsidRDefault="00ED34BF">
      <w:pPr>
        <w:pStyle w:val="PL"/>
        <w:rPr>
          <w:lang w:val="en-US" w:eastAsia="es-ES"/>
        </w:rPr>
      </w:pPr>
      <w:r>
        <w:rPr>
          <w:lang w:val="en-US" w:eastAsia="es-ES"/>
        </w:rPr>
        <w:t xml:space="preserve">        '201':</w:t>
      </w:r>
    </w:p>
    <w:p w14:paraId="24F739EF" w14:textId="77777777" w:rsidR="00ED34BF" w:rsidRDefault="00ED34BF">
      <w:pPr>
        <w:pStyle w:val="PL"/>
        <w:rPr>
          <w:lang w:val="en-US" w:eastAsia="es-ES"/>
        </w:rPr>
      </w:pPr>
      <w:r>
        <w:rPr>
          <w:lang w:val="en-US" w:eastAsia="es-ES"/>
        </w:rPr>
        <w:t xml:space="preserve">          description: Success</w:t>
      </w:r>
    </w:p>
    <w:p w14:paraId="3B764524" w14:textId="77777777" w:rsidR="00ED34BF" w:rsidRDefault="00ED34BF">
      <w:pPr>
        <w:pStyle w:val="PL"/>
        <w:rPr>
          <w:lang w:val="en-US" w:eastAsia="es-ES"/>
        </w:rPr>
      </w:pPr>
      <w:r>
        <w:rPr>
          <w:lang w:val="en-US" w:eastAsia="es-ES"/>
        </w:rPr>
        <w:t xml:space="preserve">          content:</w:t>
      </w:r>
    </w:p>
    <w:p w14:paraId="43473C36" w14:textId="77777777" w:rsidR="00ED34BF" w:rsidRDefault="00ED34BF">
      <w:pPr>
        <w:pStyle w:val="PL"/>
        <w:rPr>
          <w:lang w:val="en-US" w:eastAsia="es-ES"/>
        </w:rPr>
      </w:pPr>
      <w:r>
        <w:rPr>
          <w:lang w:val="en-US" w:eastAsia="es-ES"/>
        </w:rPr>
        <w:t xml:space="preserve">            application/json:</w:t>
      </w:r>
    </w:p>
    <w:p w14:paraId="1EDDBE0F" w14:textId="77777777" w:rsidR="00ED34BF" w:rsidRDefault="00ED34BF">
      <w:pPr>
        <w:pStyle w:val="PL"/>
        <w:rPr>
          <w:lang w:val="en-US" w:eastAsia="es-ES"/>
        </w:rPr>
      </w:pPr>
      <w:r>
        <w:rPr>
          <w:lang w:val="en-US" w:eastAsia="es-ES"/>
        </w:rPr>
        <w:t xml:space="preserve">              schema:</w:t>
      </w:r>
    </w:p>
    <w:p w14:paraId="3BD10224" w14:textId="77777777" w:rsidR="00ED34BF" w:rsidRDefault="00ED34BF">
      <w:pPr>
        <w:pStyle w:val="PL"/>
        <w:rPr>
          <w:lang w:val="en-US" w:eastAsia="es-ES"/>
        </w:rPr>
      </w:pPr>
      <w:r>
        <w:rPr>
          <w:lang w:val="en-US" w:eastAsia="es-ES"/>
        </w:rPr>
        <w:t xml:space="preserve">                $ref: '#/components/schemas/PcEventExposureSubsc'</w:t>
      </w:r>
    </w:p>
    <w:p w14:paraId="5C4BFDDC" w14:textId="77777777" w:rsidR="00ED34BF" w:rsidRDefault="00ED34BF">
      <w:pPr>
        <w:pStyle w:val="PL"/>
      </w:pPr>
      <w:r>
        <w:t xml:space="preserve">          headers:</w:t>
      </w:r>
    </w:p>
    <w:p w14:paraId="6A56D881" w14:textId="77777777" w:rsidR="00ED34BF" w:rsidRDefault="00ED34BF">
      <w:pPr>
        <w:pStyle w:val="PL"/>
      </w:pPr>
      <w:r>
        <w:t xml:space="preserve">            Location:</w:t>
      </w:r>
    </w:p>
    <w:p w14:paraId="20BCC92C" w14:textId="77777777" w:rsidR="003467F0" w:rsidRDefault="00ED34BF">
      <w:pPr>
        <w:pStyle w:val="PL"/>
      </w:pPr>
      <w:r>
        <w:t xml:space="preserve">              description: </w:t>
      </w:r>
      <w:r w:rsidR="003467F0">
        <w:t>&gt;</w:t>
      </w:r>
    </w:p>
    <w:p w14:paraId="057E5D94" w14:textId="77777777" w:rsidR="003467F0" w:rsidRDefault="003467F0">
      <w:pPr>
        <w:pStyle w:val="PL"/>
      </w:pPr>
      <w:r>
        <w:t xml:space="preserve">                </w:t>
      </w:r>
      <w:r w:rsidR="00ED34BF">
        <w:t>Contains the URI of the created individual policy control events subscription</w:t>
      </w:r>
    </w:p>
    <w:p w14:paraId="5BD899E8" w14:textId="77777777" w:rsidR="003467F0" w:rsidRDefault="003467F0">
      <w:pPr>
        <w:pStyle w:val="PL"/>
      </w:pPr>
      <w:r>
        <w:t xml:space="preserve">               </w:t>
      </w:r>
      <w:r w:rsidR="00ED34BF">
        <w:t xml:space="preserve"> resource, according to the structure</w:t>
      </w:r>
    </w:p>
    <w:p w14:paraId="1F953A64" w14:textId="77777777" w:rsidR="00ED34BF" w:rsidRDefault="003467F0">
      <w:pPr>
        <w:pStyle w:val="PL"/>
      </w:pPr>
      <w:r>
        <w:t xml:space="preserve">               </w:t>
      </w:r>
      <w:r w:rsidR="00ED34BF">
        <w:t xml:space="preserve"> {apiRoot}/npcf-eventexposure/v1/subscriptions/{subscriptionId}</w:t>
      </w:r>
    </w:p>
    <w:p w14:paraId="3AEDD164" w14:textId="77777777" w:rsidR="00ED34BF" w:rsidRDefault="00ED34BF">
      <w:pPr>
        <w:pStyle w:val="PL"/>
      </w:pPr>
      <w:r>
        <w:t xml:space="preserve">              required: true</w:t>
      </w:r>
    </w:p>
    <w:p w14:paraId="5086B29B" w14:textId="77777777" w:rsidR="00ED34BF" w:rsidRDefault="00ED34BF">
      <w:pPr>
        <w:pStyle w:val="PL"/>
      </w:pPr>
      <w:r>
        <w:t xml:space="preserve">              schema:</w:t>
      </w:r>
    </w:p>
    <w:p w14:paraId="5A7ED6DF" w14:textId="77777777" w:rsidR="00ED34BF" w:rsidRDefault="00ED34BF">
      <w:pPr>
        <w:pStyle w:val="PL"/>
      </w:pPr>
      <w:r>
        <w:t xml:space="preserve">                type: string</w:t>
      </w:r>
    </w:p>
    <w:p w14:paraId="4F061ECC" w14:textId="77777777" w:rsidR="00ED34BF" w:rsidRDefault="00ED34BF">
      <w:pPr>
        <w:pStyle w:val="PL"/>
        <w:rPr>
          <w:lang w:val="en-US" w:eastAsia="es-ES"/>
        </w:rPr>
      </w:pPr>
      <w:r>
        <w:rPr>
          <w:lang w:val="en-US" w:eastAsia="es-ES"/>
        </w:rPr>
        <w:t xml:space="preserve">        '400':</w:t>
      </w:r>
    </w:p>
    <w:p w14:paraId="38D866A1" w14:textId="77777777" w:rsidR="00ED34BF" w:rsidRDefault="00ED34BF">
      <w:pPr>
        <w:pStyle w:val="PL"/>
        <w:rPr>
          <w:lang w:val="en-US" w:eastAsia="es-ES"/>
        </w:rPr>
      </w:pPr>
      <w:r>
        <w:rPr>
          <w:lang w:val="en-US" w:eastAsia="es-ES"/>
        </w:rPr>
        <w:t xml:space="preserve">          $ref: 'TS29571_CommonData.yaml#/components/responses/400'</w:t>
      </w:r>
    </w:p>
    <w:p w14:paraId="60E60541" w14:textId="77777777" w:rsidR="00ED34BF" w:rsidRDefault="00ED34BF">
      <w:pPr>
        <w:pStyle w:val="PL"/>
        <w:rPr>
          <w:lang w:val="en-US" w:eastAsia="es-ES"/>
        </w:rPr>
      </w:pPr>
      <w:r>
        <w:rPr>
          <w:lang w:val="en-US" w:eastAsia="es-ES"/>
        </w:rPr>
        <w:t xml:space="preserve">        '401':</w:t>
      </w:r>
    </w:p>
    <w:p w14:paraId="7364757D" w14:textId="77777777" w:rsidR="00ED34BF" w:rsidRDefault="00ED34BF">
      <w:pPr>
        <w:pStyle w:val="PL"/>
        <w:rPr>
          <w:lang w:val="en-US" w:eastAsia="es-ES"/>
        </w:rPr>
      </w:pPr>
      <w:r>
        <w:rPr>
          <w:lang w:val="en-US" w:eastAsia="es-ES"/>
        </w:rPr>
        <w:t xml:space="preserve">          $ref: 'TS29571_CommonData.yaml#/components/responses/401'</w:t>
      </w:r>
    </w:p>
    <w:p w14:paraId="6FFC254F" w14:textId="77777777" w:rsidR="00ED34BF" w:rsidRDefault="00ED34BF">
      <w:pPr>
        <w:pStyle w:val="PL"/>
        <w:rPr>
          <w:lang w:val="en-US" w:eastAsia="es-ES"/>
        </w:rPr>
      </w:pPr>
      <w:r>
        <w:rPr>
          <w:lang w:val="en-US" w:eastAsia="es-ES"/>
        </w:rPr>
        <w:t xml:space="preserve">        '403':</w:t>
      </w:r>
    </w:p>
    <w:p w14:paraId="37302CEE" w14:textId="77777777" w:rsidR="00ED34BF" w:rsidRDefault="00ED34BF">
      <w:pPr>
        <w:pStyle w:val="PL"/>
        <w:rPr>
          <w:lang w:val="en-US" w:eastAsia="es-ES"/>
        </w:rPr>
      </w:pPr>
      <w:r>
        <w:rPr>
          <w:lang w:val="en-US" w:eastAsia="es-ES"/>
        </w:rPr>
        <w:t xml:space="preserve">          $ref: 'TS29571_CommonData.yaml#/components/responses/403'</w:t>
      </w:r>
    </w:p>
    <w:p w14:paraId="4E386939" w14:textId="77777777" w:rsidR="00ED34BF" w:rsidRDefault="00ED34BF">
      <w:pPr>
        <w:pStyle w:val="PL"/>
        <w:rPr>
          <w:lang w:val="en-US" w:eastAsia="es-ES"/>
        </w:rPr>
      </w:pPr>
      <w:r>
        <w:rPr>
          <w:lang w:val="en-US" w:eastAsia="es-ES"/>
        </w:rPr>
        <w:t xml:space="preserve">        '404':</w:t>
      </w:r>
    </w:p>
    <w:p w14:paraId="6529837A" w14:textId="77777777" w:rsidR="00ED34BF" w:rsidRDefault="00ED34BF">
      <w:pPr>
        <w:pStyle w:val="PL"/>
        <w:rPr>
          <w:lang w:val="en-US" w:eastAsia="es-ES"/>
        </w:rPr>
      </w:pPr>
      <w:r>
        <w:rPr>
          <w:lang w:val="en-US" w:eastAsia="es-ES"/>
        </w:rPr>
        <w:t xml:space="preserve">          $ref: 'TS29571_CommonData.yaml#/components/responses/404'</w:t>
      </w:r>
    </w:p>
    <w:p w14:paraId="04A5BC03" w14:textId="77777777" w:rsidR="00ED34BF" w:rsidRDefault="00ED34BF">
      <w:pPr>
        <w:pStyle w:val="PL"/>
        <w:rPr>
          <w:lang w:val="en-US" w:eastAsia="es-ES"/>
        </w:rPr>
      </w:pPr>
      <w:r>
        <w:rPr>
          <w:lang w:val="en-US" w:eastAsia="es-ES"/>
        </w:rPr>
        <w:t xml:space="preserve">        '411':</w:t>
      </w:r>
    </w:p>
    <w:p w14:paraId="652A66A6" w14:textId="77777777" w:rsidR="00ED34BF" w:rsidRDefault="00ED34BF">
      <w:pPr>
        <w:pStyle w:val="PL"/>
        <w:rPr>
          <w:lang w:val="en-US" w:eastAsia="es-ES"/>
        </w:rPr>
      </w:pPr>
      <w:r>
        <w:rPr>
          <w:lang w:val="en-US" w:eastAsia="es-ES"/>
        </w:rPr>
        <w:t xml:space="preserve">          $ref: 'TS29571_CommonData.yaml#/components/responses/411'</w:t>
      </w:r>
    </w:p>
    <w:p w14:paraId="26B0EAEA" w14:textId="77777777" w:rsidR="00ED34BF" w:rsidRDefault="00ED34BF">
      <w:pPr>
        <w:pStyle w:val="PL"/>
        <w:rPr>
          <w:lang w:val="en-US" w:eastAsia="es-ES"/>
        </w:rPr>
      </w:pPr>
      <w:r>
        <w:rPr>
          <w:lang w:val="en-US" w:eastAsia="es-ES"/>
        </w:rPr>
        <w:t xml:space="preserve">        '413':</w:t>
      </w:r>
    </w:p>
    <w:p w14:paraId="6C30C91B" w14:textId="77777777" w:rsidR="00ED34BF" w:rsidRDefault="00ED34BF">
      <w:pPr>
        <w:pStyle w:val="PL"/>
        <w:rPr>
          <w:lang w:val="en-US" w:eastAsia="es-ES"/>
        </w:rPr>
      </w:pPr>
      <w:r>
        <w:rPr>
          <w:lang w:val="en-US" w:eastAsia="es-ES"/>
        </w:rPr>
        <w:t xml:space="preserve">          $ref: 'TS29571_CommonData.yaml#/components/responses/413'</w:t>
      </w:r>
    </w:p>
    <w:p w14:paraId="269FF032" w14:textId="77777777" w:rsidR="00ED34BF" w:rsidRDefault="00ED34BF">
      <w:pPr>
        <w:pStyle w:val="PL"/>
        <w:rPr>
          <w:lang w:val="en-US" w:eastAsia="es-ES"/>
        </w:rPr>
      </w:pPr>
      <w:r>
        <w:rPr>
          <w:lang w:val="en-US" w:eastAsia="es-ES"/>
        </w:rPr>
        <w:t xml:space="preserve">        '415':</w:t>
      </w:r>
    </w:p>
    <w:p w14:paraId="60CE6A7B" w14:textId="77777777" w:rsidR="00ED34BF" w:rsidRDefault="00ED34BF">
      <w:pPr>
        <w:pStyle w:val="PL"/>
        <w:rPr>
          <w:lang w:val="en-US" w:eastAsia="es-ES"/>
        </w:rPr>
      </w:pPr>
      <w:r>
        <w:rPr>
          <w:lang w:val="en-US" w:eastAsia="es-ES"/>
        </w:rPr>
        <w:t xml:space="preserve">          $ref: 'TS29571_CommonData.yaml#/components/responses/415'</w:t>
      </w:r>
    </w:p>
    <w:p w14:paraId="69D7D2FD" w14:textId="77777777" w:rsidR="00ED34BF" w:rsidRDefault="00ED34BF">
      <w:pPr>
        <w:pStyle w:val="PL"/>
        <w:rPr>
          <w:lang w:val="en-US" w:eastAsia="es-ES"/>
        </w:rPr>
      </w:pPr>
      <w:r>
        <w:rPr>
          <w:lang w:val="en-US" w:eastAsia="es-ES"/>
        </w:rPr>
        <w:t xml:space="preserve">        '429':</w:t>
      </w:r>
    </w:p>
    <w:p w14:paraId="17C619BE" w14:textId="77777777" w:rsidR="00ED34BF" w:rsidRDefault="00ED34BF">
      <w:pPr>
        <w:pStyle w:val="PL"/>
        <w:rPr>
          <w:lang w:val="en-US" w:eastAsia="es-ES"/>
        </w:rPr>
      </w:pPr>
      <w:r>
        <w:rPr>
          <w:lang w:val="en-US" w:eastAsia="es-ES"/>
        </w:rPr>
        <w:t xml:space="preserve">          $ref: 'TS29571_CommonData.yaml#/components/responses/429'</w:t>
      </w:r>
    </w:p>
    <w:p w14:paraId="25D63BBB" w14:textId="77777777" w:rsidR="00ED34BF" w:rsidRDefault="00ED34BF">
      <w:pPr>
        <w:pStyle w:val="PL"/>
        <w:rPr>
          <w:lang w:val="en-US" w:eastAsia="es-ES"/>
        </w:rPr>
      </w:pPr>
      <w:r>
        <w:rPr>
          <w:lang w:val="en-US" w:eastAsia="es-ES"/>
        </w:rPr>
        <w:t xml:space="preserve">        '500':</w:t>
      </w:r>
    </w:p>
    <w:p w14:paraId="26BE4722" w14:textId="77777777" w:rsidR="00FE7393" w:rsidRDefault="00FE7393" w:rsidP="00FE7393">
      <w:pPr>
        <w:pStyle w:val="PL"/>
        <w:rPr>
          <w:lang w:val="en-US" w:eastAsia="es-ES"/>
        </w:rPr>
      </w:pPr>
      <w:r>
        <w:rPr>
          <w:lang w:val="en-US" w:eastAsia="es-ES"/>
        </w:rPr>
        <w:t xml:space="preserve">          $ref: 'TS29571_CommonData.yaml#/components/responses/500'</w:t>
      </w:r>
    </w:p>
    <w:p w14:paraId="6CBBA0CA" w14:textId="77777777" w:rsidR="00FE7393" w:rsidRDefault="00FE7393" w:rsidP="00FE7393">
      <w:pPr>
        <w:pStyle w:val="PL"/>
        <w:rPr>
          <w:lang w:val="en-US" w:eastAsia="es-ES"/>
        </w:rPr>
      </w:pPr>
      <w:r>
        <w:rPr>
          <w:lang w:val="en-US" w:eastAsia="es-ES"/>
        </w:rPr>
        <w:t xml:space="preserve">        '502':</w:t>
      </w:r>
    </w:p>
    <w:p w14:paraId="7514637C" w14:textId="77777777" w:rsidR="00FE7393" w:rsidRDefault="00FE7393" w:rsidP="00FE7393">
      <w:pPr>
        <w:pStyle w:val="PL"/>
        <w:rPr>
          <w:lang w:val="en-US" w:eastAsia="es-ES"/>
        </w:rPr>
      </w:pPr>
      <w:r>
        <w:rPr>
          <w:lang w:val="en-US" w:eastAsia="es-ES"/>
        </w:rPr>
        <w:t xml:space="preserve">          $ref: 'TS29571_CommonData.yaml#/components/responses/502'</w:t>
      </w:r>
    </w:p>
    <w:p w14:paraId="2A3980DD" w14:textId="77777777" w:rsidR="00ED34BF" w:rsidRDefault="00ED34BF">
      <w:pPr>
        <w:pStyle w:val="PL"/>
        <w:rPr>
          <w:lang w:val="en-US" w:eastAsia="es-ES"/>
        </w:rPr>
      </w:pPr>
      <w:r>
        <w:rPr>
          <w:lang w:val="en-US" w:eastAsia="es-ES"/>
        </w:rPr>
        <w:t xml:space="preserve">        '503':</w:t>
      </w:r>
    </w:p>
    <w:p w14:paraId="7B1158A7" w14:textId="77777777" w:rsidR="00ED34BF" w:rsidRDefault="00ED34BF">
      <w:pPr>
        <w:pStyle w:val="PL"/>
        <w:rPr>
          <w:lang w:val="en-US" w:eastAsia="es-ES"/>
        </w:rPr>
      </w:pPr>
      <w:r>
        <w:rPr>
          <w:lang w:val="en-US" w:eastAsia="es-ES"/>
        </w:rPr>
        <w:t xml:space="preserve">          $ref: 'TS29571_CommonData.yaml#/components/responses/503'</w:t>
      </w:r>
    </w:p>
    <w:p w14:paraId="6382EB9D" w14:textId="77777777" w:rsidR="00ED34BF" w:rsidRDefault="00ED34BF">
      <w:pPr>
        <w:pStyle w:val="PL"/>
        <w:rPr>
          <w:lang w:val="en-US" w:eastAsia="es-ES"/>
        </w:rPr>
      </w:pPr>
      <w:r>
        <w:rPr>
          <w:lang w:val="en-US" w:eastAsia="es-ES"/>
        </w:rPr>
        <w:t xml:space="preserve">        default:</w:t>
      </w:r>
    </w:p>
    <w:p w14:paraId="3095C412" w14:textId="77777777" w:rsidR="00ED34BF" w:rsidRDefault="00ED34BF">
      <w:pPr>
        <w:pStyle w:val="PL"/>
        <w:rPr>
          <w:lang w:val="en-US" w:eastAsia="es-ES"/>
        </w:rPr>
      </w:pPr>
      <w:r>
        <w:rPr>
          <w:lang w:val="en-US" w:eastAsia="es-ES"/>
        </w:rPr>
        <w:t xml:space="preserve">          $ref: 'TS29571_CommonData.yaml#/components/responses/default'</w:t>
      </w:r>
    </w:p>
    <w:p w14:paraId="7C8FBECD" w14:textId="77777777" w:rsidR="00ED34BF" w:rsidRDefault="00ED34BF">
      <w:pPr>
        <w:pStyle w:val="PL"/>
        <w:rPr>
          <w:lang w:val="en-US" w:eastAsia="es-ES"/>
        </w:rPr>
      </w:pPr>
      <w:r>
        <w:rPr>
          <w:lang w:val="en-US" w:eastAsia="es-ES"/>
        </w:rPr>
        <w:t xml:space="preserve">      callbacks:</w:t>
      </w:r>
    </w:p>
    <w:p w14:paraId="3197BDA1" w14:textId="77777777" w:rsidR="00ED34BF" w:rsidRDefault="00ED34BF">
      <w:pPr>
        <w:pStyle w:val="PL"/>
        <w:rPr>
          <w:lang w:val="en-US" w:eastAsia="es-ES"/>
        </w:rPr>
      </w:pPr>
      <w:r>
        <w:rPr>
          <w:lang w:val="en-US" w:eastAsia="es-ES"/>
        </w:rPr>
        <w:t xml:space="preserve">        PcEventNotification:</w:t>
      </w:r>
    </w:p>
    <w:p w14:paraId="25528668" w14:textId="77777777" w:rsidR="00ED34BF" w:rsidRDefault="00ED34BF">
      <w:pPr>
        <w:pStyle w:val="PL"/>
        <w:rPr>
          <w:lang w:val="en-US" w:eastAsia="es-ES"/>
        </w:rPr>
      </w:pPr>
      <w:r>
        <w:rPr>
          <w:lang w:val="en-US" w:eastAsia="es-ES"/>
        </w:rPr>
        <w:t xml:space="preserve">          '{$request.body#/notifUri}': </w:t>
      </w:r>
    </w:p>
    <w:p w14:paraId="69FB111B" w14:textId="77777777" w:rsidR="00ED34BF" w:rsidRDefault="00ED34BF">
      <w:pPr>
        <w:pStyle w:val="PL"/>
        <w:rPr>
          <w:lang w:val="en-US" w:eastAsia="es-ES"/>
        </w:rPr>
      </w:pPr>
      <w:r>
        <w:rPr>
          <w:lang w:val="en-US" w:eastAsia="es-ES"/>
        </w:rPr>
        <w:t xml:space="preserve">            post:</w:t>
      </w:r>
    </w:p>
    <w:p w14:paraId="5FCC2408" w14:textId="77777777" w:rsidR="00ED34BF" w:rsidRDefault="00ED34BF">
      <w:pPr>
        <w:pStyle w:val="PL"/>
        <w:rPr>
          <w:lang w:val="en-US" w:eastAsia="es-ES"/>
        </w:rPr>
      </w:pPr>
      <w:r>
        <w:rPr>
          <w:lang w:val="en-US" w:eastAsia="es-ES"/>
        </w:rPr>
        <w:t xml:space="preserve">              requestBody:</w:t>
      </w:r>
    </w:p>
    <w:p w14:paraId="358F1DF9" w14:textId="77777777" w:rsidR="00ED34BF" w:rsidRDefault="00ED34BF">
      <w:pPr>
        <w:pStyle w:val="PL"/>
        <w:rPr>
          <w:lang w:val="en-US" w:eastAsia="es-ES"/>
        </w:rPr>
      </w:pPr>
      <w:r>
        <w:rPr>
          <w:lang w:val="en-US" w:eastAsia="es-ES"/>
        </w:rPr>
        <w:t xml:space="preserve">                required: true</w:t>
      </w:r>
    </w:p>
    <w:p w14:paraId="4E7DB5D8" w14:textId="77777777" w:rsidR="00ED34BF" w:rsidRDefault="00ED34BF">
      <w:pPr>
        <w:pStyle w:val="PL"/>
        <w:rPr>
          <w:lang w:val="en-US" w:eastAsia="es-ES"/>
        </w:rPr>
      </w:pPr>
      <w:r>
        <w:rPr>
          <w:lang w:val="en-US" w:eastAsia="es-ES"/>
        </w:rPr>
        <w:t xml:space="preserve">                content:</w:t>
      </w:r>
    </w:p>
    <w:p w14:paraId="47B5F7E2" w14:textId="77777777" w:rsidR="00ED34BF" w:rsidRDefault="00ED34BF">
      <w:pPr>
        <w:pStyle w:val="PL"/>
        <w:rPr>
          <w:lang w:val="en-US" w:eastAsia="es-ES"/>
        </w:rPr>
      </w:pPr>
      <w:r>
        <w:rPr>
          <w:lang w:val="en-US" w:eastAsia="es-ES"/>
        </w:rPr>
        <w:t xml:space="preserve">                  application/json:</w:t>
      </w:r>
    </w:p>
    <w:p w14:paraId="2AF37FD4" w14:textId="77777777" w:rsidR="00ED34BF" w:rsidRDefault="00ED34BF">
      <w:pPr>
        <w:pStyle w:val="PL"/>
        <w:rPr>
          <w:lang w:val="en-US" w:eastAsia="es-ES"/>
        </w:rPr>
      </w:pPr>
      <w:r>
        <w:rPr>
          <w:lang w:val="en-US" w:eastAsia="es-ES"/>
        </w:rPr>
        <w:t xml:space="preserve">                    schema:</w:t>
      </w:r>
    </w:p>
    <w:p w14:paraId="5A7BC2FA" w14:textId="77777777" w:rsidR="00ED34BF" w:rsidRDefault="00ED34BF">
      <w:pPr>
        <w:pStyle w:val="PL"/>
        <w:rPr>
          <w:lang w:val="en-US" w:eastAsia="es-ES"/>
        </w:rPr>
      </w:pPr>
      <w:r>
        <w:rPr>
          <w:lang w:val="en-US" w:eastAsia="es-ES"/>
        </w:rPr>
        <w:t xml:space="preserve">                      $ref: '#/components/schemas/PcEventExposureNotif'</w:t>
      </w:r>
    </w:p>
    <w:p w14:paraId="58F3DE4A" w14:textId="77777777" w:rsidR="00ED34BF" w:rsidRDefault="00ED34BF">
      <w:pPr>
        <w:pStyle w:val="PL"/>
        <w:rPr>
          <w:lang w:val="en-US" w:eastAsia="es-ES"/>
        </w:rPr>
      </w:pPr>
      <w:r>
        <w:rPr>
          <w:lang w:val="en-US" w:eastAsia="es-ES"/>
        </w:rPr>
        <w:t xml:space="preserve">              responses:</w:t>
      </w:r>
    </w:p>
    <w:p w14:paraId="1EA3A52F" w14:textId="77777777" w:rsidR="00ED34BF" w:rsidRDefault="00ED34BF">
      <w:pPr>
        <w:pStyle w:val="PL"/>
        <w:rPr>
          <w:lang w:val="en-US" w:eastAsia="es-ES"/>
        </w:rPr>
      </w:pPr>
      <w:r>
        <w:rPr>
          <w:lang w:val="en-US" w:eastAsia="es-ES"/>
        </w:rPr>
        <w:t xml:space="preserve">                '204':</w:t>
      </w:r>
    </w:p>
    <w:p w14:paraId="0704CFEC"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5EA94E06" w14:textId="77777777" w:rsidR="00ED34BF" w:rsidRDefault="00ED34BF">
      <w:pPr>
        <w:pStyle w:val="PL"/>
      </w:pPr>
      <w:r>
        <w:t xml:space="preserve">                '307':</w:t>
      </w:r>
    </w:p>
    <w:p w14:paraId="20232C59" w14:textId="77777777" w:rsidR="00ED34BF" w:rsidRDefault="00ED34BF">
      <w:pPr>
        <w:pStyle w:val="PL"/>
        <w:rPr>
          <w:lang w:val="en-US" w:eastAsia="es-ES"/>
        </w:rPr>
      </w:pPr>
      <w:r>
        <w:rPr>
          <w:lang w:val="en-US" w:eastAsia="es-ES"/>
        </w:rPr>
        <w:t xml:space="preserve">                  $ref: 'TS29571_CommonData.yaml#/components/responses/307'</w:t>
      </w:r>
    </w:p>
    <w:p w14:paraId="006928F4" w14:textId="77777777" w:rsidR="00ED34BF" w:rsidRDefault="00ED34BF">
      <w:pPr>
        <w:pStyle w:val="PL"/>
      </w:pPr>
      <w:r>
        <w:t xml:space="preserve">                '308':</w:t>
      </w:r>
    </w:p>
    <w:p w14:paraId="5D54CB37" w14:textId="77777777" w:rsidR="00ED34BF" w:rsidRDefault="00ED34BF">
      <w:pPr>
        <w:pStyle w:val="PL"/>
        <w:rPr>
          <w:lang w:val="en-US" w:eastAsia="es-ES"/>
        </w:rPr>
      </w:pPr>
      <w:r>
        <w:rPr>
          <w:lang w:val="en-US" w:eastAsia="es-ES"/>
        </w:rPr>
        <w:t xml:space="preserve">                  $ref: 'TS29571_CommonData.yaml#/components/responses/308'</w:t>
      </w:r>
    </w:p>
    <w:p w14:paraId="1904EE20" w14:textId="77777777" w:rsidR="00ED34BF" w:rsidRDefault="00ED34BF">
      <w:pPr>
        <w:pStyle w:val="PL"/>
        <w:rPr>
          <w:lang w:val="en-US" w:eastAsia="es-ES"/>
        </w:rPr>
      </w:pPr>
      <w:r>
        <w:rPr>
          <w:lang w:val="en-US" w:eastAsia="es-ES"/>
        </w:rPr>
        <w:t xml:space="preserve">                '400':</w:t>
      </w:r>
    </w:p>
    <w:p w14:paraId="6D300E20" w14:textId="77777777" w:rsidR="00ED34BF" w:rsidRDefault="00ED34BF">
      <w:pPr>
        <w:pStyle w:val="PL"/>
        <w:rPr>
          <w:lang w:val="en-US" w:eastAsia="es-ES"/>
        </w:rPr>
      </w:pPr>
      <w:r>
        <w:rPr>
          <w:lang w:val="en-US" w:eastAsia="es-ES"/>
        </w:rPr>
        <w:t xml:space="preserve">                  $ref: 'TS29571_CommonData.yaml#/components/responses/400'</w:t>
      </w:r>
    </w:p>
    <w:p w14:paraId="679ACCEC" w14:textId="77777777" w:rsidR="00ED34BF" w:rsidRDefault="00ED34BF">
      <w:pPr>
        <w:pStyle w:val="PL"/>
        <w:rPr>
          <w:lang w:val="en-US" w:eastAsia="es-ES"/>
        </w:rPr>
      </w:pPr>
      <w:r>
        <w:rPr>
          <w:lang w:val="en-US" w:eastAsia="es-ES"/>
        </w:rPr>
        <w:t xml:space="preserve">                '401':</w:t>
      </w:r>
    </w:p>
    <w:p w14:paraId="38B457C5" w14:textId="77777777" w:rsidR="00ED34BF" w:rsidRDefault="00ED34BF">
      <w:pPr>
        <w:pStyle w:val="PL"/>
        <w:rPr>
          <w:lang w:val="en-US" w:eastAsia="es-ES"/>
        </w:rPr>
      </w:pPr>
      <w:r>
        <w:rPr>
          <w:lang w:val="en-US" w:eastAsia="es-ES"/>
        </w:rPr>
        <w:t xml:space="preserve">                  $ref: 'TS29571_CommonData.yaml#/components/responses/401'</w:t>
      </w:r>
    </w:p>
    <w:p w14:paraId="7997F8D4" w14:textId="77777777" w:rsidR="00ED34BF" w:rsidRDefault="00ED34BF">
      <w:pPr>
        <w:pStyle w:val="PL"/>
        <w:rPr>
          <w:lang w:val="en-US" w:eastAsia="es-ES"/>
        </w:rPr>
      </w:pPr>
      <w:r>
        <w:rPr>
          <w:lang w:val="en-US" w:eastAsia="es-ES"/>
        </w:rPr>
        <w:t xml:space="preserve">                '403':</w:t>
      </w:r>
    </w:p>
    <w:p w14:paraId="5631DC2B" w14:textId="77777777" w:rsidR="00ED34BF" w:rsidRDefault="00ED34BF">
      <w:pPr>
        <w:pStyle w:val="PL"/>
        <w:rPr>
          <w:lang w:val="en-US" w:eastAsia="es-ES"/>
        </w:rPr>
      </w:pPr>
      <w:r>
        <w:rPr>
          <w:lang w:val="en-US" w:eastAsia="es-ES"/>
        </w:rPr>
        <w:t xml:space="preserve">                  $ref: 'TS29571_CommonData.yaml#/components/responses/403'</w:t>
      </w:r>
    </w:p>
    <w:p w14:paraId="51D840E6" w14:textId="77777777" w:rsidR="00ED34BF" w:rsidRDefault="00ED34BF">
      <w:pPr>
        <w:pStyle w:val="PL"/>
        <w:rPr>
          <w:lang w:val="en-US" w:eastAsia="es-ES"/>
        </w:rPr>
      </w:pPr>
      <w:r>
        <w:rPr>
          <w:lang w:val="en-US" w:eastAsia="es-ES"/>
        </w:rPr>
        <w:t xml:space="preserve">                '404':</w:t>
      </w:r>
    </w:p>
    <w:p w14:paraId="703EAB3E" w14:textId="77777777" w:rsidR="00ED34BF" w:rsidRDefault="00ED34BF">
      <w:pPr>
        <w:pStyle w:val="PL"/>
        <w:rPr>
          <w:lang w:val="en-US" w:eastAsia="es-ES"/>
        </w:rPr>
      </w:pPr>
      <w:r>
        <w:rPr>
          <w:lang w:val="en-US" w:eastAsia="es-ES"/>
        </w:rPr>
        <w:t xml:space="preserve">                  $ref: 'TS29571_CommonData.yaml#/components/responses/404'</w:t>
      </w:r>
    </w:p>
    <w:p w14:paraId="2F3C54BF" w14:textId="77777777" w:rsidR="00ED34BF" w:rsidRDefault="00ED34BF">
      <w:pPr>
        <w:pStyle w:val="PL"/>
        <w:rPr>
          <w:lang w:val="en-US" w:eastAsia="es-ES"/>
        </w:rPr>
      </w:pPr>
      <w:r>
        <w:rPr>
          <w:lang w:val="en-US" w:eastAsia="es-ES"/>
        </w:rPr>
        <w:t xml:space="preserve">                '411':</w:t>
      </w:r>
    </w:p>
    <w:p w14:paraId="388BFA87" w14:textId="77777777" w:rsidR="00ED34BF" w:rsidRDefault="00ED34BF">
      <w:pPr>
        <w:pStyle w:val="PL"/>
        <w:rPr>
          <w:lang w:val="en-US" w:eastAsia="es-ES"/>
        </w:rPr>
      </w:pPr>
      <w:r>
        <w:rPr>
          <w:lang w:val="en-US" w:eastAsia="es-ES"/>
        </w:rPr>
        <w:t xml:space="preserve">                  $ref: 'TS29571_CommonData.yaml#/components/responses/411'</w:t>
      </w:r>
    </w:p>
    <w:p w14:paraId="6D16F065" w14:textId="77777777" w:rsidR="00ED34BF" w:rsidRDefault="00ED34BF">
      <w:pPr>
        <w:pStyle w:val="PL"/>
        <w:rPr>
          <w:lang w:val="en-US" w:eastAsia="es-ES"/>
        </w:rPr>
      </w:pPr>
      <w:r>
        <w:rPr>
          <w:lang w:val="en-US" w:eastAsia="es-ES"/>
        </w:rPr>
        <w:t xml:space="preserve">                '413':</w:t>
      </w:r>
    </w:p>
    <w:p w14:paraId="24114D5A" w14:textId="77777777" w:rsidR="00ED34BF" w:rsidRDefault="00ED34BF">
      <w:pPr>
        <w:pStyle w:val="PL"/>
        <w:rPr>
          <w:lang w:val="en-US" w:eastAsia="es-ES"/>
        </w:rPr>
      </w:pPr>
      <w:r>
        <w:rPr>
          <w:lang w:val="en-US" w:eastAsia="es-ES"/>
        </w:rPr>
        <w:t xml:space="preserve">                  $ref: 'TS29571_CommonData.yaml#/components/responses/413'</w:t>
      </w:r>
    </w:p>
    <w:p w14:paraId="46D13682" w14:textId="77777777" w:rsidR="00ED34BF" w:rsidRDefault="00ED34BF">
      <w:pPr>
        <w:pStyle w:val="PL"/>
        <w:rPr>
          <w:lang w:val="en-US" w:eastAsia="es-ES"/>
        </w:rPr>
      </w:pPr>
      <w:r>
        <w:rPr>
          <w:lang w:val="en-US" w:eastAsia="es-ES"/>
        </w:rPr>
        <w:t xml:space="preserve">                '415':</w:t>
      </w:r>
    </w:p>
    <w:p w14:paraId="6324F7A2" w14:textId="77777777" w:rsidR="00ED34BF" w:rsidRDefault="00ED34BF">
      <w:pPr>
        <w:pStyle w:val="PL"/>
        <w:rPr>
          <w:lang w:val="en-US" w:eastAsia="es-ES"/>
        </w:rPr>
      </w:pPr>
      <w:r>
        <w:rPr>
          <w:lang w:val="en-US" w:eastAsia="es-ES"/>
        </w:rPr>
        <w:t xml:space="preserve">                  $ref: 'TS29571_CommonData.yaml#/components/responses/415'</w:t>
      </w:r>
    </w:p>
    <w:p w14:paraId="1C3CFCF6" w14:textId="77777777" w:rsidR="00ED34BF" w:rsidRDefault="00ED34BF">
      <w:pPr>
        <w:pStyle w:val="PL"/>
        <w:rPr>
          <w:lang w:val="en-US" w:eastAsia="es-ES"/>
        </w:rPr>
      </w:pPr>
      <w:r>
        <w:rPr>
          <w:lang w:val="en-US" w:eastAsia="es-ES"/>
        </w:rPr>
        <w:t xml:space="preserve">                '429':</w:t>
      </w:r>
    </w:p>
    <w:p w14:paraId="6AC12D8D" w14:textId="77777777" w:rsidR="00ED34BF" w:rsidRDefault="00ED34BF">
      <w:pPr>
        <w:pStyle w:val="PL"/>
        <w:rPr>
          <w:lang w:val="en-US" w:eastAsia="es-ES"/>
        </w:rPr>
      </w:pPr>
      <w:r>
        <w:rPr>
          <w:lang w:val="en-US" w:eastAsia="es-ES"/>
        </w:rPr>
        <w:t xml:space="preserve">                  $ref: 'TS29571_CommonData.yaml#/components/responses/429'</w:t>
      </w:r>
    </w:p>
    <w:p w14:paraId="0FFD5F4E" w14:textId="77777777" w:rsidR="00ED34BF" w:rsidRDefault="00ED34BF">
      <w:pPr>
        <w:pStyle w:val="PL"/>
        <w:rPr>
          <w:lang w:val="en-US" w:eastAsia="es-ES"/>
        </w:rPr>
      </w:pPr>
      <w:r>
        <w:rPr>
          <w:lang w:val="en-US" w:eastAsia="es-ES"/>
        </w:rPr>
        <w:t xml:space="preserve">                '500':</w:t>
      </w:r>
    </w:p>
    <w:p w14:paraId="063DE817" w14:textId="77777777" w:rsidR="00FE7393" w:rsidRDefault="00FE7393" w:rsidP="00FE7393">
      <w:pPr>
        <w:pStyle w:val="PL"/>
        <w:rPr>
          <w:lang w:val="en-US" w:eastAsia="es-ES"/>
        </w:rPr>
      </w:pPr>
      <w:r>
        <w:rPr>
          <w:lang w:val="en-US" w:eastAsia="es-ES"/>
        </w:rPr>
        <w:t xml:space="preserve">                  $ref: 'TS29571_CommonData.yaml#/components/responses/500'</w:t>
      </w:r>
    </w:p>
    <w:p w14:paraId="0FFD690A" w14:textId="77777777" w:rsidR="00FE7393" w:rsidRDefault="00FE7393" w:rsidP="00FE7393">
      <w:pPr>
        <w:pStyle w:val="PL"/>
        <w:rPr>
          <w:lang w:val="en-US" w:eastAsia="es-ES"/>
        </w:rPr>
      </w:pPr>
      <w:r>
        <w:rPr>
          <w:lang w:val="en-US" w:eastAsia="es-ES"/>
        </w:rPr>
        <w:t xml:space="preserve">                '502':</w:t>
      </w:r>
    </w:p>
    <w:p w14:paraId="07B35E55" w14:textId="77777777" w:rsidR="00FE7393" w:rsidRDefault="00FE7393" w:rsidP="00FE7393">
      <w:pPr>
        <w:pStyle w:val="PL"/>
        <w:rPr>
          <w:lang w:val="en-US" w:eastAsia="es-ES"/>
        </w:rPr>
      </w:pPr>
      <w:r>
        <w:rPr>
          <w:lang w:val="en-US" w:eastAsia="es-ES"/>
        </w:rPr>
        <w:t xml:space="preserve">                  $ref: 'TS29571_CommonData.yaml#/components/responses/502'</w:t>
      </w:r>
    </w:p>
    <w:p w14:paraId="0736911D" w14:textId="77777777" w:rsidR="00ED34BF" w:rsidRDefault="00ED34BF">
      <w:pPr>
        <w:pStyle w:val="PL"/>
        <w:rPr>
          <w:lang w:val="en-US" w:eastAsia="es-ES"/>
        </w:rPr>
      </w:pPr>
      <w:r>
        <w:rPr>
          <w:lang w:val="en-US" w:eastAsia="es-ES"/>
        </w:rPr>
        <w:t xml:space="preserve">                '503':</w:t>
      </w:r>
    </w:p>
    <w:p w14:paraId="5369BBC8" w14:textId="77777777" w:rsidR="00ED34BF" w:rsidRDefault="00ED34BF">
      <w:pPr>
        <w:pStyle w:val="PL"/>
        <w:rPr>
          <w:lang w:val="en-US" w:eastAsia="es-ES"/>
        </w:rPr>
      </w:pPr>
      <w:r>
        <w:rPr>
          <w:lang w:val="en-US" w:eastAsia="es-ES"/>
        </w:rPr>
        <w:t xml:space="preserve">                  $ref: 'TS29571_CommonData.yaml#/components/responses/503'</w:t>
      </w:r>
    </w:p>
    <w:p w14:paraId="1A55D4FB" w14:textId="77777777" w:rsidR="00ED34BF" w:rsidRDefault="00ED34BF">
      <w:pPr>
        <w:pStyle w:val="PL"/>
        <w:rPr>
          <w:lang w:val="en-US" w:eastAsia="es-ES"/>
        </w:rPr>
      </w:pPr>
      <w:r>
        <w:rPr>
          <w:lang w:val="en-US" w:eastAsia="es-ES"/>
        </w:rPr>
        <w:t xml:space="preserve">                default:</w:t>
      </w:r>
    </w:p>
    <w:p w14:paraId="69D8552E" w14:textId="77777777" w:rsidR="00ED34BF" w:rsidRDefault="00ED34BF">
      <w:pPr>
        <w:pStyle w:val="PL"/>
        <w:rPr>
          <w:lang w:val="en-US" w:eastAsia="es-ES"/>
        </w:rPr>
      </w:pPr>
      <w:r>
        <w:rPr>
          <w:lang w:val="en-US" w:eastAsia="es-ES"/>
        </w:rPr>
        <w:t xml:space="preserve">                  $ref: 'TS29571_CommonData.yaml#/components/responses/default'</w:t>
      </w:r>
    </w:p>
    <w:p w14:paraId="2B48C82A" w14:textId="77777777" w:rsidR="00ED34BF" w:rsidRDefault="00ED34BF">
      <w:pPr>
        <w:pStyle w:val="PL"/>
        <w:rPr>
          <w:lang w:val="en-US" w:eastAsia="es-ES"/>
        </w:rPr>
      </w:pPr>
      <w:r>
        <w:rPr>
          <w:lang w:val="en-US" w:eastAsia="es-ES"/>
        </w:rPr>
        <w:t xml:space="preserve">  /subscriptions/{subscriptionId}:</w:t>
      </w:r>
    </w:p>
    <w:p w14:paraId="2233AFCD" w14:textId="77777777" w:rsidR="00ED34BF" w:rsidRDefault="00ED34BF">
      <w:pPr>
        <w:pStyle w:val="PL"/>
        <w:rPr>
          <w:lang w:val="en-US" w:eastAsia="es-ES"/>
        </w:rPr>
      </w:pPr>
      <w:r>
        <w:rPr>
          <w:lang w:val="en-US" w:eastAsia="es-ES"/>
        </w:rPr>
        <w:t xml:space="preserve">    get:</w:t>
      </w:r>
    </w:p>
    <w:p w14:paraId="33EC1C52"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04074F42"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277845CF" w14:textId="77777777" w:rsidR="00ED34BF" w:rsidRDefault="00ED34BF">
      <w:pPr>
        <w:pStyle w:val="PL"/>
        <w:rPr>
          <w:rFonts w:cs="Courier New"/>
          <w:szCs w:val="16"/>
          <w:lang w:val="en-US"/>
        </w:rPr>
      </w:pPr>
      <w:r>
        <w:rPr>
          <w:rFonts w:cs="Courier New"/>
          <w:szCs w:val="16"/>
          <w:lang w:val="en-US"/>
        </w:rPr>
        <w:t xml:space="preserve">      tags:</w:t>
      </w:r>
    </w:p>
    <w:p w14:paraId="4C1ADDD5"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BD00BB" w14:textId="77777777" w:rsidR="00ED34BF" w:rsidRDefault="00ED34BF">
      <w:pPr>
        <w:pStyle w:val="PL"/>
        <w:rPr>
          <w:lang w:val="en-US" w:eastAsia="es-ES"/>
        </w:rPr>
      </w:pPr>
      <w:r>
        <w:rPr>
          <w:lang w:val="en-US" w:eastAsia="es-ES"/>
        </w:rPr>
        <w:t xml:space="preserve">      parameters:</w:t>
      </w:r>
    </w:p>
    <w:p w14:paraId="16D1E34C" w14:textId="77777777" w:rsidR="00ED34BF" w:rsidRDefault="00ED34BF">
      <w:pPr>
        <w:pStyle w:val="PL"/>
        <w:rPr>
          <w:lang w:val="en-US" w:eastAsia="es-ES"/>
        </w:rPr>
      </w:pPr>
      <w:r>
        <w:rPr>
          <w:lang w:val="en-US" w:eastAsia="es-ES"/>
        </w:rPr>
        <w:t xml:space="preserve">        - name: subscriptionId</w:t>
      </w:r>
    </w:p>
    <w:p w14:paraId="0D099A87" w14:textId="77777777" w:rsidR="00ED34BF" w:rsidRDefault="00ED34BF">
      <w:pPr>
        <w:pStyle w:val="PL"/>
        <w:rPr>
          <w:lang w:val="en-US" w:eastAsia="es-ES"/>
        </w:rPr>
      </w:pPr>
      <w:r>
        <w:rPr>
          <w:lang w:val="en-US" w:eastAsia="es-ES"/>
        </w:rPr>
        <w:t xml:space="preserve">          in: path</w:t>
      </w:r>
    </w:p>
    <w:p w14:paraId="4479DE32"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124E0400" w14:textId="77777777" w:rsidR="00ED34BF" w:rsidRDefault="00ED34BF">
      <w:pPr>
        <w:pStyle w:val="PL"/>
        <w:rPr>
          <w:lang w:val="en-US" w:eastAsia="es-ES"/>
        </w:rPr>
      </w:pPr>
      <w:r>
        <w:rPr>
          <w:lang w:val="en-US" w:eastAsia="es-ES"/>
        </w:rPr>
        <w:t xml:space="preserve">          required: true</w:t>
      </w:r>
    </w:p>
    <w:p w14:paraId="55FC33B0" w14:textId="77777777" w:rsidR="00ED34BF" w:rsidRDefault="00ED34BF">
      <w:pPr>
        <w:pStyle w:val="PL"/>
        <w:rPr>
          <w:lang w:val="en-US" w:eastAsia="es-ES"/>
        </w:rPr>
      </w:pPr>
      <w:r>
        <w:rPr>
          <w:lang w:val="en-US" w:eastAsia="es-ES"/>
        </w:rPr>
        <w:t xml:space="preserve">          schema:</w:t>
      </w:r>
    </w:p>
    <w:p w14:paraId="4757CFE9" w14:textId="77777777" w:rsidR="00ED34BF" w:rsidRDefault="00ED34BF">
      <w:pPr>
        <w:pStyle w:val="PL"/>
        <w:rPr>
          <w:lang w:val="en-US" w:eastAsia="es-ES"/>
        </w:rPr>
      </w:pPr>
      <w:r>
        <w:rPr>
          <w:lang w:val="en-US" w:eastAsia="es-ES"/>
        </w:rPr>
        <w:t xml:space="preserve">            type: string</w:t>
      </w:r>
    </w:p>
    <w:p w14:paraId="0ED009D8" w14:textId="77777777" w:rsidR="00ED34BF" w:rsidRDefault="00ED34BF">
      <w:pPr>
        <w:pStyle w:val="PL"/>
        <w:rPr>
          <w:lang w:val="en-US" w:eastAsia="es-ES"/>
        </w:rPr>
      </w:pPr>
      <w:r>
        <w:rPr>
          <w:lang w:val="en-US" w:eastAsia="es-ES"/>
        </w:rPr>
        <w:t xml:space="preserve">      responses:</w:t>
      </w:r>
    </w:p>
    <w:p w14:paraId="5E166208" w14:textId="77777777" w:rsidR="00ED34BF" w:rsidRDefault="00ED34BF">
      <w:pPr>
        <w:pStyle w:val="PL"/>
        <w:rPr>
          <w:lang w:val="en-US" w:eastAsia="es-ES"/>
        </w:rPr>
      </w:pPr>
      <w:r>
        <w:rPr>
          <w:lang w:val="en-US" w:eastAsia="es-ES"/>
        </w:rPr>
        <w:t xml:space="preserve">        '200':</w:t>
      </w:r>
    </w:p>
    <w:p w14:paraId="1BBBC073"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0CD2B2B4" w14:textId="77777777" w:rsidR="00ED34BF" w:rsidRDefault="00ED34BF">
      <w:pPr>
        <w:pStyle w:val="PL"/>
        <w:rPr>
          <w:lang w:val="en-US" w:eastAsia="es-ES"/>
        </w:rPr>
      </w:pPr>
      <w:r>
        <w:rPr>
          <w:lang w:val="en-US" w:eastAsia="es-ES"/>
        </w:rPr>
        <w:t xml:space="preserve">          content:</w:t>
      </w:r>
    </w:p>
    <w:p w14:paraId="0A1E5C57" w14:textId="77777777" w:rsidR="00ED34BF" w:rsidRDefault="00ED34BF">
      <w:pPr>
        <w:pStyle w:val="PL"/>
        <w:rPr>
          <w:lang w:val="en-US" w:eastAsia="es-ES"/>
        </w:rPr>
      </w:pPr>
      <w:r>
        <w:rPr>
          <w:lang w:val="en-US" w:eastAsia="es-ES"/>
        </w:rPr>
        <w:t xml:space="preserve">            application/json:</w:t>
      </w:r>
    </w:p>
    <w:p w14:paraId="49C92AE1" w14:textId="77777777" w:rsidR="00ED34BF" w:rsidRDefault="00ED34BF">
      <w:pPr>
        <w:pStyle w:val="PL"/>
        <w:rPr>
          <w:lang w:val="en-US" w:eastAsia="es-ES"/>
        </w:rPr>
      </w:pPr>
      <w:r>
        <w:rPr>
          <w:lang w:val="en-US" w:eastAsia="es-ES"/>
        </w:rPr>
        <w:t xml:space="preserve">              schema:</w:t>
      </w:r>
    </w:p>
    <w:p w14:paraId="457ED932" w14:textId="77777777" w:rsidR="00ED34BF" w:rsidRDefault="00ED34BF">
      <w:pPr>
        <w:pStyle w:val="PL"/>
        <w:rPr>
          <w:lang w:val="en-US" w:eastAsia="es-ES"/>
        </w:rPr>
      </w:pPr>
      <w:r>
        <w:rPr>
          <w:lang w:val="en-US" w:eastAsia="es-ES"/>
        </w:rPr>
        <w:t xml:space="preserve">                $ref: '#/components/schemas/PcEventExposureSubsc'</w:t>
      </w:r>
    </w:p>
    <w:p w14:paraId="2E5F3CBD" w14:textId="77777777" w:rsidR="00ED34BF" w:rsidRDefault="00ED34BF">
      <w:pPr>
        <w:pStyle w:val="PL"/>
      </w:pPr>
      <w:r>
        <w:t xml:space="preserve">        '307':</w:t>
      </w:r>
    </w:p>
    <w:p w14:paraId="16A9F5E1" w14:textId="77777777" w:rsidR="00ED34BF" w:rsidRDefault="00ED34BF">
      <w:pPr>
        <w:pStyle w:val="PL"/>
        <w:rPr>
          <w:lang w:val="en-US" w:eastAsia="es-ES"/>
        </w:rPr>
      </w:pPr>
      <w:r>
        <w:rPr>
          <w:lang w:val="en-US" w:eastAsia="es-ES"/>
        </w:rPr>
        <w:t xml:space="preserve">          $ref: 'TS29571_CommonData.yaml#/components/responses/307'</w:t>
      </w:r>
    </w:p>
    <w:p w14:paraId="114A7CB4" w14:textId="77777777" w:rsidR="00ED34BF" w:rsidRDefault="00ED34BF">
      <w:pPr>
        <w:pStyle w:val="PL"/>
      </w:pPr>
      <w:r>
        <w:t xml:space="preserve">        '308':</w:t>
      </w:r>
    </w:p>
    <w:p w14:paraId="719EAF33" w14:textId="77777777" w:rsidR="00ED34BF" w:rsidRDefault="00ED34BF">
      <w:pPr>
        <w:pStyle w:val="PL"/>
        <w:rPr>
          <w:lang w:val="en-US" w:eastAsia="es-ES"/>
        </w:rPr>
      </w:pPr>
      <w:r>
        <w:rPr>
          <w:lang w:val="en-US" w:eastAsia="es-ES"/>
        </w:rPr>
        <w:t xml:space="preserve">          $ref: 'TS29571_CommonData.yaml#/components/responses/308'</w:t>
      </w:r>
    </w:p>
    <w:p w14:paraId="6FB41F00" w14:textId="77777777" w:rsidR="00ED34BF" w:rsidRDefault="00ED34BF">
      <w:pPr>
        <w:pStyle w:val="PL"/>
        <w:rPr>
          <w:lang w:val="en-US" w:eastAsia="es-ES"/>
        </w:rPr>
      </w:pPr>
      <w:r>
        <w:rPr>
          <w:lang w:val="en-US" w:eastAsia="es-ES"/>
        </w:rPr>
        <w:t xml:space="preserve">        '400':</w:t>
      </w:r>
    </w:p>
    <w:p w14:paraId="6C163D5B" w14:textId="77777777" w:rsidR="00ED34BF" w:rsidRDefault="00ED34BF">
      <w:pPr>
        <w:pStyle w:val="PL"/>
        <w:rPr>
          <w:lang w:val="en-US" w:eastAsia="es-ES"/>
        </w:rPr>
      </w:pPr>
      <w:r>
        <w:rPr>
          <w:lang w:val="en-US" w:eastAsia="es-ES"/>
        </w:rPr>
        <w:t xml:space="preserve">          $ref: 'TS29571_CommonData.yaml#/components/responses/400'</w:t>
      </w:r>
    </w:p>
    <w:p w14:paraId="2C3CBDBA" w14:textId="77777777" w:rsidR="00ED34BF" w:rsidRDefault="00ED34BF">
      <w:pPr>
        <w:pStyle w:val="PL"/>
        <w:rPr>
          <w:lang w:val="en-US" w:eastAsia="es-ES"/>
        </w:rPr>
      </w:pPr>
      <w:r>
        <w:rPr>
          <w:lang w:val="en-US" w:eastAsia="es-ES"/>
        </w:rPr>
        <w:t xml:space="preserve">        '401':</w:t>
      </w:r>
    </w:p>
    <w:p w14:paraId="3147512D" w14:textId="77777777" w:rsidR="00ED34BF" w:rsidRDefault="00ED34BF">
      <w:pPr>
        <w:pStyle w:val="PL"/>
        <w:rPr>
          <w:lang w:val="en-US" w:eastAsia="es-ES"/>
        </w:rPr>
      </w:pPr>
      <w:r>
        <w:rPr>
          <w:lang w:val="en-US" w:eastAsia="es-ES"/>
        </w:rPr>
        <w:t xml:space="preserve">          $ref: 'TS29571_CommonData.yaml#/components/responses/401'</w:t>
      </w:r>
    </w:p>
    <w:p w14:paraId="18020590" w14:textId="77777777" w:rsidR="00ED34BF" w:rsidRDefault="00ED34BF">
      <w:pPr>
        <w:pStyle w:val="PL"/>
        <w:rPr>
          <w:lang w:val="en-US" w:eastAsia="es-ES"/>
        </w:rPr>
      </w:pPr>
      <w:r>
        <w:rPr>
          <w:lang w:val="en-US" w:eastAsia="es-ES"/>
        </w:rPr>
        <w:t xml:space="preserve">        '403':</w:t>
      </w:r>
    </w:p>
    <w:p w14:paraId="209C3377" w14:textId="77777777" w:rsidR="00ED34BF" w:rsidRDefault="00ED34BF">
      <w:pPr>
        <w:pStyle w:val="PL"/>
        <w:rPr>
          <w:lang w:val="en-US" w:eastAsia="es-ES"/>
        </w:rPr>
      </w:pPr>
      <w:r>
        <w:rPr>
          <w:lang w:val="en-US" w:eastAsia="es-ES"/>
        </w:rPr>
        <w:t xml:space="preserve">          $ref: 'TS29571_CommonData.yaml#/components/responses/403'</w:t>
      </w:r>
    </w:p>
    <w:p w14:paraId="236F2104" w14:textId="77777777" w:rsidR="00ED34BF" w:rsidRDefault="00ED34BF">
      <w:pPr>
        <w:pStyle w:val="PL"/>
        <w:rPr>
          <w:lang w:val="en-US" w:eastAsia="es-ES"/>
        </w:rPr>
      </w:pPr>
      <w:r>
        <w:rPr>
          <w:lang w:val="en-US" w:eastAsia="es-ES"/>
        </w:rPr>
        <w:t xml:space="preserve">        '404':</w:t>
      </w:r>
    </w:p>
    <w:p w14:paraId="7952668C" w14:textId="77777777" w:rsidR="00ED34BF" w:rsidRDefault="00ED34BF">
      <w:pPr>
        <w:pStyle w:val="PL"/>
        <w:rPr>
          <w:lang w:val="en-US" w:eastAsia="es-ES"/>
        </w:rPr>
      </w:pPr>
      <w:r>
        <w:rPr>
          <w:lang w:val="en-US" w:eastAsia="es-ES"/>
        </w:rPr>
        <w:t xml:space="preserve">          $ref: 'TS29571_CommonData.yaml#/components/responses/404'</w:t>
      </w:r>
    </w:p>
    <w:p w14:paraId="69350FBA" w14:textId="77777777" w:rsidR="00ED34BF" w:rsidRDefault="00ED34BF">
      <w:pPr>
        <w:pStyle w:val="PL"/>
        <w:rPr>
          <w:lang w:val="en-US" w:eastAsia="es-ES"/>
        </w:rPr>
      </w:pPr>
      <w:r>
        <w:rPr>
          <w:lang w:val="en-US" w:eastAsia="es-ES"/>
        </w:rPr>
        <w:t xml:space="preserve">        '406':</w:t>
      </w:r>
    </w:p>
    <w:p w14:paraId="33A950FA" w14:textId="77777777" w:rsidR="00ED34BF" w:rsidRDefault="00ED34BF">
      <w:pPr>
        <w:pStyle w:val="PL"/>
        <w:rPr>
          <w:lang w:val="en-US" w:eastAsia="es-ES"/>
        </w:rPr>
      </w:pPr>
      <w:r>
        <w:rPr>
          <w:lang w:val="en-US" w:eastAsia="es-ES"/>
        </w:rPr>
        <w:t xml:space="preserve">          $ref: 'TS29571_CommonData.yaml#/components/responses/406'</w:t>
      </w:r>
    </w:p>
    <w:p w14:paraId="01944AB6" w14:textId="77777777" w:rsidR="00ED34BF" w:rsidRDefault="00ED34BF">
      <w:pPr>
        <w:pStyle w:val="PL"/>
        <w:rPr>
          <w:lang w:val="en-US" w:eastAsia="es-ES"/>
        </w:rPr>
      </w:pPr>
      <w:r>
        <w:rPr>
          <w:lang w:val="en-US" w:eastAsia="es-ES"/>
        </w:rPr>
        <w:t xml:space="preserve">        '429':</w:t>
      </w:r>
    </w:p>
    <w:p w14:paraId="3102CAF6" w14:textId="77777777" w:rsidR="00ED34BF" w:rsidRDefault="00ED34BF">
      <w:pPr>
        <w:pStyle w:val="PL"/>
        <w:rPr>
          <w:lang w:val="en-US" w:eastAsia="es-ES"/>
        </w:rPr>
      </w:pPr>
      <w:r>
        <w:rPr>
          <w:lang w:val="en-US" w:eastAsia="es-ES"/>
        </w:rPr>
        <w:t xml:space="preserve">          $ref: 'TS29571_CommonData.yaml#/components/responses/429'</w:t>
      </w:r>
    </w:p>
    <w:p w14:paraId="5331049A" w14:textId="77777777" w:rsidR="00ED34BF" w:rsidRDefault="00ED34BF">
      <w:pPr>
        <w:pStyle w:val="PL"/>
        <w:rPr>
          <w:lang w:val="en-US" w:eastAsia="es-ES"/>
        </w:rPr>
      </w:pPr>
      <w:r>
        <w:rPr>
          <w:lang w:val="en-US" w:eastAsia="es-ES"/>
        </w:rPr>
        <w:t xml:space="preserve">        '500':</w:t>
      </w:r>
    </w:p>
    <w:p w14:paraId="1A8A66FF" w14:textId="77777777" w:rsidR="00FE7393" w:rsidRDefault="00FE7393" w:rsidP="00FE7393">
      <w:pPr>
        <w:pStyle w:val="PL"/>
        <w:rPr>
          <w:lang w:val="en-US" w:eastAsia="es-ES"/>
        </w:rPr>
      </w:pPr>
      <w:r>
        <w:rPr>
          <w:lang w:val="en-US" w:eastAsia="es-ES"/>
        </w:rPr>
        <w:t xml:space="preserve">          $ref: 'TS29571_CommonData.yaml#/components/responses/500'</w:t>
      </w:r>
    </w:p>
    <w:p w14:paraId="4A9DF4BE" w14:textId="77777777" w:rsidR="00FE7393" w:rsidRDefault="00FE7393" w:rsidP="00FE7393">
      <w:pPr>
        <w:pStyle w:val="PL"/>
        <w:rPr>
          <w:lang w:val="en-US" w:eastAsia="es-ES"/>
        </w:rPr>
      </w:pPr>
      <w:r>
        <w:rPr>
          <w:lang w:val="en-US" w:eastAsia="es-ES"/>
        </w:rPr>
        <w:t xml:space="preserve">        '502':</w:t>
      </w:r>
    </w:p>
    <w:p w14:paraId="28C2E807" w14:textId="77777777" w:rsidR="00FE7393" w:rsidRDefault="00FE7393" w:rsidP="00FE7393">
      <w:pPr>
        <w:pStyle w:val="PL"/>
        <w:rPr>
          <w:lang w:val="en-US" w:eastAsia="es-ES"/>
        </w:rPr>
      </w:pPr>
      <w:r>
        <w:rPr>
          <w:lang w:val="en-US" w:eastAsia="es-ES"/>
        </w:rPr>
        <w:t xml:space="preserve">          $ref: 'TS29571_CommonData.yaml#/components/responses/502'</w:t>
      </w:r>
    </w:p>
    <w:p w14:paraId="584C2790" w14:textId="77777777" w:rsidR="00ED34BF" w:rsidRDefault="00ED34BF">
      <w:pPr>
        <w:pStyle w:val="PL"/>
        <w:rPr>
          <w:lang w:val="en-US" w:eastAsia="es-ES"/>
        </w:rPr>
      </w:pPr>
      <w:r>
        <w:rPr>
          <w:lang w:val="en-US" w:eastAsia="es-ES"/>
        </w:rPr>
        <w:t xml:space="preserve">        '503':</w:t>
      </w:r>
    </w:p>
    <w:p w14:paraId="7C96A30A" w14:textId="77777777" w:rsidR="00ED34BF" w:rsidRDefault="00ED34BF">
      <w:pPr>
        <w:pStyle w:val="PL"/>
        <w:rPr>
          <w:lang w:val="en-US" w:eastAsia="es-ES"/>
        </w:rPr>
      </w:pPr>
      <w:r>
        <w:rPr>
          <w:lang w:val="en-US" w:eastAsia="es-ES"/>
        </w:rPr>
        <w:t xml:space="preserve">          $ref: 'TS29571_CommonData.yaml#/components/responses/503'</w:t>
      </w:r>
    </w:p>
    <w:p w14:paraId="39F9ADC5" w14:textId="77777777" w:rsidR="00ED34BF" w:rsidRDefault="00ED34BF">
      <w:pPr>
        <w:pStyle w:val="PL"/>
        <w:rPr>
          <w:lang w:val="en-US" w:eastAsia="es-ES"/>
        </w:rPr>
      </w:pPr>
      <w:r>
        <w:rPr>
          <w:lang w:val="en-US" w:eastAsia="es-ES"/>
        </w:rPr>
        <w:t xml:space="preserve">        default:</w:t>
      </w:r>
    </w:p>
    <w:p w14:paraId="3A8C3137" w14:textId="77777777" w:rsidR="00ED34BF" w:rsidRDefault="00ED34BF">
      <w:pPr>
        <w:pStyle w:val="PL"/>
        <w:rPr>
          <w:lang w:val="en-US" w:eastAsia="es-ES"/>
        </w:rPr>
      </w:pPr>
      <w:r>
        <w:rPr>
          <w:lang w:val="en-US" w:eastAsia="es-ES"/>
        </w:rPr>
        <w:t xml:space="preserve">          $ref: 'TS29571_CommonData.yaml#/components/responses/default'</w:t>
      </w:r>
    </w:p>
    <w:p w14:paraId="2F48CBDF" w14:textId="77777777" w:rsidR="00ED34BF" w:rsidRDefault="00ED34BF">
      <w:pPr>
        <w:pStyle w:val="PL"/>
        <w:rPr>
          <w:lang w:val="en-US" w:eastAsia="es-ES"/>
        </w:rPr>
      </w:pPr>
      <w:r>
        <w:rPr>
          <w:lang w:val="en-US" w:eastAsia="es-ES"/>
        </w:rPr>
        <w:t xml:space="preserve">    put:</w:t>
      </w:r>
    </w:p>
    <w:p w14:paraId="16C1E907"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2815822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5C2F702E" w14:textId="77777777" w:rsidR="00ED34BF" w:rsidRDefault="00ED34BF">
      <w:pPr>
        <w:pStyle w:val="PL"/>
        <w:rPr>
          <w:rFonts w:cs="Courier New"/>
          <w:szCs w:val="16"/>
          <w:lang w:val="en-US"/>
        </w:rPr>
      </w:pPr>
      <w:r>
        <w:rPr>
          <w:rFonts w:cs="Courier New"/>
          <w:szCs w:val="16"/>
          <w:lang w:val="en-US"/>
        </w:rPr>
        <w:t xml:space="preserve">      tags:</w:t>
      </w:r>
    </w:p>
    <w:p w14:paraId="22EF7645"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5798FB93" w14:textId="77777777" w:rsidR="00ED34BF" w:rsidRDefault="00ED34BF">
      <w:pPr>
        <w:pStyle w:val="PL"/>
        <w:rPr>
          <w:lang w:val="en-US" w:eastAsia="es-ES"/>
        </w:rPr>
      </w:pPr>
      <w:r>
        <w:rPr>
          <w:lang w:val="en-US" w:eastAsia="es-ES"/>
        </w:rPr>
        <w:t xml:space="preserve">      requestBody:</w:t>
      </w:r>
    </w:p>
    <w:p w14:paraId="22F80D52" w14:textId="77777777" w:rsidR="00ED34BF" w:rsidRDefault="00ED34BF">
      <w:pPr>
        <w:pStyle w:val="PL"/>
        <w:rPr>
          <w:lang w:val="en-US" w:eastAsia="es-ES"/>
        </w:rPr>
      </w:pPr>
      <w:r>
        <w:rPr>
          <w:lang w:val="en-US" w:eastAsia="es-ES"/>
        </w:rPr>
        <w:t xml:space="preserve">        required: true</w:t>
      </w:r>
    </w:p>
    <w:p w14:paraId="2123D13E" w14:textId="77777777" w:rsidR="00ED34BF" w:rsidRDefault="00ED34BF">
      <w:pPr>
        <w:pStyle w:val="PL"/>
        <w:rPr>
          <w:lang w:val="en-US" w:eastAsia="es-ES"/>
        </w:rPr>
      </w:pPr>
      <w:r>
        <w:rPr>
          <w:lang w:val="en-US" w:eastAsia="es-ES"/>
        </w:rPr>
        <w:t xml:space="preserve">        content:</w:t>
      </w:r>
    </w:p>
    <w:p w14:paraId="761EF1D1" w14:textId="77777777" w:rsidR="00ED34BF" w:rsidRDefault="00ED34BF">
      <w:pPr>
        <w:pStyle w:val="PL"/>
        <w:rPr>
          <w:lang w:val="en-US" w:eastAsia="es-ES"/>
        </w:rPr>
      </w:pPr>
      <w:r>
        <w:rPr>
          <w:lang w:val="en-US" w:eastAsia="es-ES"/>
        </w:rPr>
        <w:t xml:space="preserve">          application/json:</w:t>
      </w:r>
    </w:p>
    <w:p w14:paraId="1C2FC4E8" w14:textId="77777777" w:rsidR="00ED34BF" w:rsidRDefault="00ED34BF">
      <w:pPr>
        <w:pStyle w:val="PL"/>
        <w:rPr>
          <w:lang w:val="en-US" w:eastAsia="es-ES"/>
        </w:rPr>
      </w:pPr>
      <w:r>
        <w:rPr>
          <w:lang w:val="en-US" w:eastAsia="es-ES"/>
        </w:rPr>
        <w:t xml:space="preserve">            schema:</w:t>
      </w:r>
    </w:p>
    <w:p w14:paraId="6FA1B3FF" w14:textId="77777777" w:rsidR="00ED34BF" w:rsidRDefault="00ED34BF">
      <w:pPr>
        <w:pStyle w:val="PL"/>
        <w:rPr>
          <w:lang w:val="en-US" w:eastAsia="es-ES"/>
        </w:rPr>
      </w:pPr>
      <w:r>
        <w:rPr>
          <w:lang w:val="en-US" w:eastAsia="es-ES"/>
        </w:rPr>
        <w:t xml:space="preserve">              $ref: '#/components/schemas/PcEventExposureSubsc'</w:t>
      </w:r>
    </w:p>
    <w:p w14:paraId="298334ED" w14:textId="77777777" w:rsidR="00ED34BF" w:rsidRDefault="00ED34BF">
      <w:pPr>
        <w:pStyle w:val="PL"/>
        <w:rPr>
          <w:lang w:val="en-US" w:eastAsia="es-ES"/>
        </w:rPr>
      </w:pPr>
      <w:r>
        <w:rPr>
          <w:lang w:val="en-US" w:eastAsia="es-ES"/>
        </w:rPr>
        <w:t xml:space="preserve">      parameters:</w:t>
      </w:r>
    </w:p>
    <w:p w14:paraId="2992222B" w14:textId="77777777" w:rsidR="00ED34BF" w:rsidRDefault="00ED34BF">
      <w:pPr>
        <w:pStyle w:val="PL"/>
        <w:rPr>
          <w:lang w:val="en-US" w:eastAsia="es-ES"/>
        </w:rPr>
      </w:pPr>
      <w:r>
        <w:rPr>
          <w:lang w:val="en-US" w:eastAsia="es-ES"/>
        </w:rPr>
        <w:t xml:space="preserve">        - name: subscriptionId</w:t>
      </w:r>
    </w:p>
    <w:p w14:paraId="66359CB1" w14:textId="77777777" w:rsidR="00ED34BF" w:rsidRDefault="00ED34BF">
      <w:pPr>
        <w:pStyle w:val="PL"/>
        <w:rPr>
          <w:lang w:val="en-US" w:eastAsia="es-ES"/>
        </w:rPr>
      </w:pPr>
      <w:r>
        <w:rPr>
          <w:lang w:val="en-US" w:eastAsia="es-ES"/>
        </w:rPr>
        <w:t xml:space="preserve">          in: path</w:t>
      </w:r>
    </w:p>
    <w:p w14:paraId="31C920AC"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0BF72F51" w14:textId="77777777" w:rsidR="00ED34BF" w:rsidRDefault="00ED34BF">
      <w:pPr>
        <w:pStyle w:val="PL"/>
        <w:rPr>
          <w:lang w:val="en-US" w:eastAsia="es-ES"/>
        </w:rPr>
      </w:pPr>
      <w:r>
        <w:rPr>
          <w:lang w:val="en-US" w:eastAsia="es-ES"/>
        </w:rPr>
        <w:t xml:space="preserve">          required: true</w:t>
      </w:r>
    </w:p>
    <w:p w14:paraId="24DEFF2F" w14:textId="77777777" w:rsidR="00ED34BF" w:rsidRDefault="00ED34BF">
      <w:pPr>
        <w:pStyle w:val="PL"/>
        <w:rPr>
          <w:lang w:val="en-US" w:eastAsia="es-ES"/>
        </w:rPr>
      </w:pPr>
      <w:r>
        <w:rPr>
          <w:lang w:val="en-US" w:eastAsia="es-ES"/>
        </w:rPr>
        <w:t xml:space="preserve">          schema:</w:t>
      </w:r>
    </w:p>
    <w:p w14:paraId="19F06FDD" w14:textId="77777777" w:rsidR="00ED34BF" w:rsidRDefault="00ED34BF">
      <w:pPr>
        <w:pStyle w:val="PL"/>
        <w:rPr>
          <w:lang w:val="en-US" w:eastAsia="es-ES"/>
        </w:rPr>
      </w:pPr>
      <w:r>
        <w:rPr>
          <w:lang w:val="en-US" w:eastAsia="es-ES"/>
        </w:rPr>
        <w:t xml:space="preserve">            type: string</w:t>
      </w:r>
    </w:p>
    <w:p w14:paraId="38003732" w14:textId="77777777" w:rsidR="00ED34BF" w:rsidRDefault="00ED34BF">
      <w:pPr>
        <w:pStyle w:val="PL"/>
        <w:rPr>
          <w:lang w:val="en-US" w:eastAsia="es-ES"/>
        </w:rPr>
      </w:pPr>
      <w:r>
        <w:rPr>
          <w:lang w:val="en-US" w:eastAsia="es-ES"/>
        </w:rPr>
        <w:t xml:space="preserve">      responses:</w:t>
      </w:r>
    </w:p>
    <w:p w14:paraId="7B523EB2" w14:textId="77777777" w:rsidR="00ED34BF" w:rsidRDefault="00ED34BF">
      <w:pPr>
        <w:pStyle w:val="PL"/>
        <w:rPr>
          <w:lang w:val="en-US" w:eastAsia="es-ES"/>
        </w:rPr>
      </w:pPr>
      <w:r>
        <w:rPr>
          <w:lang w:val="en-US" w:eastAsia="es-ES"/>
        </w:rPr>
        <w:t xml:space="preserve">        '200':</w:t>
      </w:r>
    </w:p>
    <w:p w14:paraId="1D3C2216"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F45D5E" w14:textId="77777777" w:rsidR="00ED34BF" w:rsidRDefault="00ED34BF">
      <w:pPr>
        <w:pStyle w:val="PL"/>
        <w:rPr>
          <w:lang w:val="en-US" w:eastAsia="es-ES"/>
        </w:rPr>
      </w:pPr>
      <w:r>
        <w:rPr>
          <w:lang w:val="en-US" w:eastAsia="es-ES"/>
        </w:rPr>
        <w:t xml:space="preserve">          content:</w:t>
      </w:r>
    </w:p>
    <w:p w14:paraId="07AE9B8B" w14:textId="77777777" w:rsidR="00ED34BF" w:rsidRDefault="00ED34BF">
      <w:pPr>
        <w:pStyle w:val="PL"/>
        <w:rPr>
          <w:lang w:val="en-US" w:eastAsia="es-ES"/>
        </w:rPr>
      </w:pPr>
      <w:r>
        <w:rPr>
          <w:lang w:val="en-US" w:eastAsia="es-ES"/>
        </w:rPr>
        <w:t xml:space="preserve">            application/json:</w:t>
      </w:r>
    </w:p>
    <w:p w14:paraId="5091E668" w14:textId="77777777" w:rsidR="00ED34BF" w:rsidRDefault="00ED34BF">
      <w:pPr>
        <w:pStyle w:val="PL"/>
        <w:rPr>
          <w:lang w:val="en-US" w:eastAsia="es-ES"/>
        </w:rPr>
      </w:pPr>
      <w:r>
        <w:rPr>
          <w:lang w:val="en-US" w:eastAsia="es-ES"/>
        </w:rPr>
        <w:t xml:space="preserve">              schema:</w:t>
      </w:r>
    </w:p>
    <w:p w14:paraId="0841057E" w14:textId="77777777" w:rsidR="00ED34BF" w:rsidRDefault="00ED34BF">
      <w:pPr>
        <w:pStyle w:val="PL"/>
        <w:rPr>
          <w:lang w:val="en-US" w:eastAsia="es-ES"/>
        </w:rPr>
      </w:pPr>
      <w:r>
        <w:rPr>
          <w:lang w:val="en-US" w:eastAsia="es-ES"/>
        </w:rPr>
        <w:t xml:space="preserve">                $ref: '#/components/schemas/PcEventExposureSubsc'</w:t>
      </w:r>
    </w:p>
    <w:p w14:paraId="417C60DB" w14:textId="77777777" w:rsidR="00ED34BF" w:rsidRDefault="00ED34BF">
      <w:pPr>
        <w:pStyle w:val="PL"/>
        <w:rPr>
          <w:lang w:val="en-US" w:eastAsia="es-ES"/>
        </w:rPr>
      </w:pPr>
      <w:r>
        <w:rPr>
          <w:lang w:val="en-US" w:eastAsia="es-ES"/>
        </w:rPr>
        <w:t xml:space="preserve">        '204':</w:t>
      </w:r>
    </w:p>
    <w:p w14:paraId="5B9C803B"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1DF04D00" w14:textId="77777777" w:rsidR="00ED34BF" w:rsidRDefault="00ED34BF">
      <w:pPr>
        <w:pStyle w:val="PL"/>
      </w:pPr>
      <w:r>
        <w:t xml:space="preserve">        '307':</w:t>
      </w:r>
    </w:p>
    <w:p w14:paraId="26C6AC41" w14:textId="77777777" w:rsidR="00ED34BF" w:rsidRDefault="00ED34BF">
      <w:pPr>
        <w:pStyle w:val="PL"/>
        <w:rPr>
          <w:lang w:val="en-US" w:eastAsia="es-ES"/>
        </w:rPr>
      </w:pPr>
      <w:r>
        <w:rPr>
          <w:lang w:val="en-US" w:eastAsia="es-ES"/>
        </w:rPr>
        <w:t xml:space="preserve">          $ref: 'TS29571_CommonData.yaml#/components/responses/307'</w:t>
      </w:r>
    </w:p>
    <w:p w14:paraId="2ECAF662" w14:textId="77777777" w:rsidR="00ED34BF" w:rsidRDefault="00ED34BF">
      <w:pPr>
        <w:pStyle w:val="PL"/>
      </w:pPr>
      <w:r>
        <w:t xml:space="preserve">        '308':</w:t>
      </w:r>
    </w:p>
    <w:p w14:paraId="3B5ACCFE" w14:textId="77777777" w:rsidR="00ED34BF" w:rsidRDefault="00ED34BF">
      <w:pPr>
        <w:pStyle w:val="PL"/>
        <w:rPr>
          <w:lang w:val="en-US" w:eastAsia="es-ES"/>
        </w:rPr>
      </w:pPr>
      <w:r>
        <w:rPr>
          <w:lang w:val="en-US" w:eastAsia="es-ES"/>
        </w:rPr>
        <w:t xml:space="preserve">          $ref: 'TS29571_CommonData.yaml#/components/responses/308'</w:t>
      </w:r>
    </w:p>
    <w:p w14:paraId="2576F960" w14:textId="77777777" w:rsidR="00ED34BF" w:rsidRDefault="00ED34BF">
      <w:pPr>
        <w:pStyle w:val="PL"/>
        <w:rPr>
          <w:lang w:val="en-US" w:eastAsia="es-ES"/>
        </w:rPr>
      </w:pPr>
      <w:r>
        <w:rPr>
          <w:lang w:val="en-US" w:eastAsia="es-ES"/>
        </w:rPr>
        <w:t xml:space="preserve">        '400':</w:t>
      </w:r>
    </w:p>
    <w:p w14:paraId="6049AE31" w14:textId="77777777" w:rsidR="00ED34BF" w:rsidRDefault="00ED34BF">
      <w:pPr>
        <w:pStyle w:val="PL"/>
        <w:rPr>
          <w:lang w:val="en-US" w:eastAsia="es-ES"/>
        </w:rPr>
      </w:pPr>
      <w:r>
        <w:rPr>
          <w:lang w:val="en-US" w:eastAsia="es-ES"/>
        </w:rPr>
        <w:t xml:space="preserve">          $ref: 'TS29571_CommonData.yaml#/components/responses/400'</w:t>
      </w:r>
    </w:p>
    <w:p w14:paraId="05AC713C" w14:textId="77777777" w:rsidR="00ED34BF" w:rsidRDefault="00ED34BF">
      <w:pPr>
        <w:pStyle w:val="PL"/>
        <w:rPr>
          <w:lang w:val="en-US" w:eastAsia="es-ES"/>
        </w:rPr>
      </w:pPr>
      <w:r>
        <w:rPr>
          <w:lang w:val="en-US" w:eastAsia="es-ES"/>
        </w:rPr>
        <w:t xml:space="preserve">        '401':</w:t>
      </w:r>
    </w:p>
    <w:p w14:paraId="4380BFB2" w14:textId="77777777" w:rsidR="00ED34BF" w:rsidRDefault="00ED34BF">
      <w:pPr>
        <w:pStyle w:val="PL"/>
        <w:rPr>
          <w:lang w:val="en-US" w:eastAsia="es-ES"/>
        </w:rPr>
      </w:pPr>
      <w:r>
        <w:rPr>
          <w:lang w:val="en-US" w:eastAsia="es-ES"/>
        </w:rPr>
        <w:t xml:space="preserve">          $ref: 'TS29571_CommonData.yaml#/components/responses/401'</w:t>
      </w:r>
    </w:p>
    <w:p w14:paraId="3D46F2A5" w14:textId="77777777" w:rsidR="00ED34BF" w:rsidRDefault="00ED34BF">
      <w:pPr>
        <w:pStyle w:val="PL"/>
        <w:rPr>
          <w:lang w:val="en-US" w:eastAsia="es-ES"/>
        </w:rPr>
      </w:pPr>
      <w:r>
        <w:rPr>
          <w:lang w:val="en-US" w:eastAsia="es-ES"/>
        </w:rPr>
        <w:t xml:space="preserve">        '403':</w:t>
      </w:r>
    </w:p>
    <w:p w14:paraId="65D77BC1" w14:textId="77777777" w:rsidR="00ED34BF" w:rsidRDefault="00ED34BF">
      <w:pPr>
        <w:pStyle w:val="PL"/>
        <w:rPr>
          <w:lang w:val="en-US" w:eastAsia="es-ES"/>
        </w:rPr>
      </w:pPr>
      <w:r>
        <w:rPr>
          <w:lang w:val="en-US" w:eastAsia="es-ES"/>
        </w:rPr>
        <w:t xml:space="preserve">          $ref: 'TS29571_CommonData.yaml#/components/responses/403'</w:t>
      </w:r>
    </w:p>
    <w:p w14:paraId="16B396D3" w14:textId="77777777" w:rsidR="00ED34BF" w:rsidRDefault="00ED34BF">
      <w:pPr>
        <w:pStyle w:val="PL"/>
        <w:rPr>
          <w:lang w:val="en-US" w:eastAsia="es-ES"/>
        </w:rPr>
      </w:pPr>
      <w:r>
        <w:rPr>
          <w:lang w:val="en-US" w:eastAsia="es-ES"/>
        </w:rPr>
        <w:t xml:space="preserve">        '404':</w:t>
      </w:r>
    </w:p>
    <w:p w14:paraId="02ADCBDC" w14:textId="77777777" w:rsidR="00ED34BF" w:rsidRDefault="00ED34BF">
      <w:pPr>
        <w:pStyle w:val="PL"/>
        <w:rPr>
          <w:lang w:val="en-US" w:eastAsia="es-ES"/>
        </w:rPr>
      </w:pPr>
      <w:r>
        <w:rPr>
          <w:lang w:val="en-US" w:eastAsia="es-ES"/>
        </w:rPr>
        <w:t xml:space="preserve">          $ref: 'TS29571_CommonData.yaml#/components/responses/404'</w:t>
      </w:r>
    </w:p>
    <w:p w14:paraId="60727B08" w14:textId="77777777" w:rsidR="00ED34BF" w:rsidRDefault="00ED34BF">
      <w:pPr>
        <w:pStyle w:val="PL"/>
        <w:rPr>
          <w:lang w:val="en-US" w:eastAsia="es-ES"/>
        </w:rPr>
      </w:pPr>
      <w:r>
        <w:rPr>
          <w:lang w:val="en-US" w:eastAsia="es-ES"/>
        </w:rPr>
        <w:t xml:space="preserve">        '411':</w:t>
      </w:r>
    </w:p>
    <w:p w14:paraId="22E6C005" w14:textId="77777777" w:rsidR="00ED34BF" w:rsidRDefault="00ED34BF">
      <w:pPr>
        <w:pStyle w:val="PL"/>
        <w:rPr>
          <w:lang w:val="en-US" w:eastAsia="es-ES"/>
        </w:rPr>
      </w:pPr>
      <w:r>
        <w:rPr>
          <w:lang w:val="en-US" w:eastAsia="es-ES"/>
        </w:rPr>
        <w:t xml:space="preserve">          $ref: 'TS29571_CommonData.yaml#/components/responses/411'</w:t>
      </w:r>
    </w:p>
    <w:p w14:paraId="09614FB2" w14:textId="77777777" w:rsidR="00ED34BF" w:rsidRDefault="00ED34BF">
      <w:pPr>
        <w:pStyle w:val="PL"/>
        <w:rPr>
          <w:lang w:val="en-US" w:eastAsia="es-ES"/>
        </w:rPr>
      </w:pPr>
      <w:r>
        <w:rPr>
          <w:lang w:val="en-US" w:eastAsia="es-ES"/>
        </w:rPr>
        <w:t xml:space="preserve">        '413':</w:t>
      </w:r>
    </w:p>
    <w:p w14:paraId="753B04E7" w14:textId="77777777" w:rsidR="00ED34BF" w:rsidRDefault="00ED34BF">
      <w:pPr>
        <w:pStyle w:val="PL"/>
        <w:rPr>
          <w:lang w:val="en-US" w:eastAsia="es-ES"/>
        </w:rPr>
      </w:pPr>
      <w:r>
        <w:rPr>
          <w:lang w:val="en-US" w:eastAsia="es-ES"/>
        </w:rPr>
        <w:t xml:space="preserve">          $ref: 'TS29571_CommonData.yaml#/components/responses/413'</w:t>
      </w:r>
    </w:p>
    <w:p w14:paraId="7437F652" w14:textId="77777777" w:rsidR="00ED34BF" w:rsidRDefault="00ED34BF">
      <w:pPr>
        <w:pStyle w:val="PL"/>
        <w:rPr>
          <w:lang w:val="en-US" w:eastAsia="es-ES"/>
        </w:rPr>
      </w:pPr>
      <w:r>
        <w:rPr>
          <w:lang w:val="en-US" w:eastAsia="es-ES"/>
        </w:rPr>
        <w:t xml:space="preserve">        '415':</w:t>
      </w:r>
    </w:p>
    <w:p w14:paraId="21F190EA" w14:textId="77777777" w:rsidR="00ED34BF" w:rsidRDefault="00ED34BF">
      <w:pPr>
        <w:pStyle w:val="PL"/>
        <w:rPr>
          <w:lang w:val="en-US" w:eastAsia="es-ES"/>
        </w:rPr>
      </w:pPr>
      <w:r>
        <w:rPr>
          <w:lang w:val="en-US" w:eastAsia="es-ES"/>
        </w:rPr>
        <w:t xml:space="preserve">          $ref: 'TS29571_CommonData.yaml#/components/responses/415'</w:t>
      </w:r>
    </w:p>
    <w:p w14:paraId="4B5134DA" w14:textId="77777777" w:rsidR="00ED34BF" w:rsidRDefault="00ED34BF">
      <w:pPr>
        <w:pStyle w:val="PL"/>
        <w:rPr>
          <w:lang w:val="en-US" w:eastAsia="es-ES"/>
        </w:rPr>
      </w:pPr>
      <w:r>
        <w:rPr>
          <w:lang w:val="en-US" w:eastAsia="es-ES"/>
        </w:rPr>
        <w:t xml:space="preserve">        '429':</w:t>
      </w:r>
    </w:p>
    <w:p w14:paraId="056572DB" w14:textId="77777777" w:rsidR="00ED34BF" w:rsidRDefault="00ED34BF">
      <w:pPr>
        <w:pStyle w:val="PL"/>
        <w:rPr>
          <w:lang w:val="en-US" w:eastAsia="es-ES"/>
        </w:rPr>
      </w:pPr>
      <w:r>
        <w:rPr>
          <w:lang w:val="en-US" w:eastAsia="es-ES"/>
        </w:rPr>
        <w:t xml:space="preserve">          $ref: 'TS29571_CommonData.yaml#/components/responses/429'</w:t>
      </w:r>
    </w:p>
    <w:p w14:paraId="1FF3DF01" w14:textId="77777777" w:rsidR="00ED34BF" w:rsidRDefault="00ED34BF">
      <w:pPr>
        <w:pStyle w:val="PL"/>
        <w:rPr>
          <w:lang w:val="en-US" w:eastAsia="es-ES"/>
        </w:rPr>
      </w:pPr>
      <w:r>
        <w:rPr>
          <w:lang w:val="en-US" w:eastAsia="es-ES"/>
        </w:rPr>
        <w:t xml:space="preserve">        '500':</w:t>
      </w:r>
    </w:p>
    <w:p w14:paraId="69BED99D" w14:textId="77777777" w:rsidR="00FE7393" w:rsidRDefault="00FE7393" w:rsidP="00FE7393">
      <w:pPr>
        <w:pStyle w:val="PL"/>
        <w:rPr>
          <w:lang w:val="en-US" w:eastAsia="es-ES"/>
        </w:rPr>
      </w:pPr>
      <w:r>
        <w:rPr>
          <w:lang w:val="en-US" w:eastAsia="es-ES"/>
        </w:rPr>
        <w:t xml:space="preserve">          $ref: 'TS29571_CommonData.yaml#/components/responses/500'</w:t>
      </w:r>
    </w:p>
    <w:p w14:paraId="59AF5B56" w14:textId="77777777" w:rsidR="00FE7393" w:rsidRDefault="00FE7393" w:rsidP="00FE7393">
      <w:pPr>
        <w:pStyle w:val="PL"/>
        <w:rPr>
          <w:lang w:val="en-US" w:eastAsia="es-ES"/>
        </w:rPr>
      </w:pPr>
      <w:r>
        <w:rPr>
          <w:lang w:val="en-US" w:eastAsia="es-ES"/>
        </w:rPr>
        <w:t xml:space="preserve">        '502':</w:t>
      </w:r>
    </w:p>
    <w:p w14:paraId="374FE362" w14:textId="77777777" w:rsidR="00FE7393" w:rsidRDefault="00FE7393" w:rsidP="00FE7393">
      <w:pPr>
        <w:pStyle w:val="PL"/>
        <w:rPr>
          <w:lang w:val="en-US" w:eastAsia="es-ES"/>
        </w:rPr>
      </w:pPr>
      <w:r>
        <w:rPr>
          <w:lang w:val="en-US" w:eastAsia="es-ES"/>
        </w:rPr>
        <w:t xml:space="preserve">          $ref: 'TS29571_CommonData.yaml#/components/responses/502'</w:t>
      </w:r>
    </w:p>
    <w:p w14:paraId="0ED30B15" w14:textId="77777777" w:rsidR="00ED34BF" w:rsidRDefault="00ED34BF">
      <w:pPr>
        <w:pStyle w:val="PL"/>
        <w:rPr>
          <w:lang w:val="en-US" w:eastAsia="es-ES"/>
        </w:rPr>
      </w:pPr>
      <w:r>
        <w:rPr>
          <w:lang w:val="en-US" w:eastAsia="es-ES"/>
        </w:rPr>
        <w:t xml:space="preserve">        '503':</w:t>
      </w:r>
    </w:p>
    <w:p w14:paraId="515CEE5C" w14:textId="77777777" w:rsidR="00ED34BF" w:rsidRDefault="00ED34BF">
      <w:pPr>
        <w:pStyle w:val="PL"/>
        <w:rPr>
          <w:lang w:val="en-US" w:eastAsia="es-ES"/>
        </w:rPr>
      </w:pPr>
      <w:r>
        <w:rPr>
          <w:lang w:val="en-US" w:eastAsia="es-ES"/>
        </w:rPr>
        <w:t xml:space="preserve">          $ref: 'TS29571_CommonData.yaml#/components/responses/503'</w:t>
      </w:r>
    </w:p>
    <w:p w14:paraId="75310F11" w14:textId="77777777" w:rsidR="00ED34BF" w:rsidRDefault="00ED34BF">
      <w:pPr>
        <w:pStyle w:val="PL"/>
        <w:rPr>
          <w:lang w:val="en-US" w:eastAsia="es-ES"/>
        </w:rPr>
      </w:pPr>
      <w:r>
        <w:rPr>
          <w:lang w:val="en-US" w:eastAsia="es-ES"/>
        </w:rPr>
        <w:t xml:space="preserve">        default:</w:t>
      </w:r>
    </w:p>
    <w:p w14:paraId="761C0299" w14:textId="77777777" w:rsidR="00ED34BF" w:rsidRDefault="00ED34BF">
      <w:pPr>
        <w:pStyle w:val="PL"/>
        <w:rPr>
          <w:lang w:val="en-US" w:eastAsia="es-ES"/>
        </w:rPr>
      </w:pPr>
      <w:r>
        <w:rPr>
          <w:lang w:val="en-US" w:eastAsia="es-ES"/>
        </w:rPr>
        <w:t xml:space="preserve">          $ref: 'TS29571_CommonData.yaml#/components/responses/default'</w:t>
      </w:r>
    </w:p>
    <w:p w14:paraId="2B9C9880" w14:textId="77777777" w:rsidR="00ED34BF" w:rsidRDefault="00ED34BF">
      <w:pPr>
        <w:pStyle w:val="PL"/>
        <w:rPr>
          <w:lang w:val="en-US" w:eastAsia="es-ES"/>
        </w:rPr>
      </w:pPr>
      <w:r>
        <w:rPr>
          <w:lang w:val="en-US" w:eastAsia="es-ES"/>
        </w:rPr>
        <w:t xml:space="preserve">    delete:</w:t>
      </w:r>
    </w:p>
    <w:p w14:paraId="31933626"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77912CDD"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7730B0E" w14:textId="77777777" w:rsidR="00ED34BF" w:rsidRDefault="00ED34BF">
      <w:pPr>
        <w:pStyle w:val="PL"/>
        <w:rPr>
          <w:rFonts w:cs="Courier New"/>
          <w:szCs w:val="16"/>
          <w:lang w:val="en-US"/>
        </w:rPr>
      </w:pPr>
      <w:r>
        <w:rPr>
          <w:rFonts w:cs="Courier New"/>
          <w:szCs w:val="16"/>
          <w:lang w:val="en-US"/>
        </w:rPr>
        <w:t xml:space="preserve">      tags:</w:t>
      </w:r>
    </w:p>
    <w:p w14:paraId="337BD9CD"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15F4C6A" w14:textId="77777777" w:rsidR="00ED34BF" w:rsidRDefault="00ED34BF">
      <w:pPr>
        <w:pStyle w:val="PL"/>
        <w:rPr>
          <w:lang w:val="en-US" w:eastAsia="es-ES"/>
        </w:rPr>
      </w:pPr>
      <w:r>
        <w:rPr>
          <w:lang w:val="en-US" w:eastAsia="es-ES"/>
        </w:rPr>
        <w:t xml:space="preserve">      parameters:</w:t>
      </w:r>
    </w:p>
    <w:p w14:paraId="3003482A" w14:textId="77777777" w:rsidR="00ED34BF" w:rsidRDefault="00ED34BF">
      <w:pPr>
        <w:pStyle w:val="PL"/>
        <w:rPr>
          <w:lang w:val="en-US" w:eastAsia="es-ES"/>
        </w:rPr>
      </w:pPr>
      <w:r>
        <w:rPr>
          <w:lang w:val="en-US" w:eastAsia="es-ES"/>
        </w:rPr>
        <w:t xml:space="preserve">        - name: subscriptionId</w:t>
      </w:r>
    </w:p>
    <w:p w14:paraId="08F43BF1" w14:textId="77777777" w:rsidR="00ED34BF" w:rsidRDefault="00ED34BF">
      <w:pPr>
        <w:pStyle w:val="PL"/>
        <w:rPr>
          <w:lang w:val="en-US" w:eastAsia="es-ES"/>
        </w:rPr>
      </w:pPr>
      <w:r>
        <w:rPr>
          <w:lang w:val="en-US" w:eastAsia="es-ES"/>
        </w:rPr>
        <w:t xml:space="preserve">          in: path</w:t>
      </w:r>
    </w:p>
    <w:p w14:paraId="1CAC475F"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183AD18B" w14:textId="77777777" w:rsidR="00ED34BF" w:rsidRDefault="00ED34BF">
      <w:pPr>
        <w:pStyle w:val="PL"/>
        <w:rPr>
          <w:lang w:val="en-US" w:eastAsia="es-ES"/>
        </w:rPr>
      </w:pPr>
      <w:r>
        <w:rPr>
          <w:lang w:val="en-US" w:eastAsia="es-ES"/>
        </w:rPr>
        <w:t xml:space="preserve">          required: true</w:t>
      </w:r>
    </w:p>
    <w:p w14:paraId="238586A8" w14:textId="77777777" w:rsidR="00ED34BF" w:rsidRDefault="00ED34BF">
      <w:pPr>
        <w:pStyle w:val="PL"/>
        <w:rPr>
          <w:lang w:val="en-US" w:eastAsia="es-ES"/>
        </w:rPr>
      </w:pPr>
      <w:r>
        <w:rPr>
          <w:lang w:val="en-US" w:eastAsia="es-ES"/>
        </w:rPr>
        <w:t xml:space="preserve">          schema:</w:t>
      </w:r>
    </w:p>
    <w:p w14:paraId="548BA79B" w14:textId="77777777" w:rsidR="00ED34BF" w:rsidRDefault="00ED34BF">
      <w:pPr>
        <w:pStyle w:val="PL"/>
        <w:rPr>
          <w:lang w:val="en-US" w:eastAsia="es-ES"/>
        </w:rPr>
      </w:pPr>
      <w:r>
        <w:rPr>
          <w:lang w:val="en-US" w:eastAsia="es-ES"/>
        </w:rPr>
        <w:t xml:space="preserve">            type: string</w:t>
      </w:r>
    </w:p>
    <w:p w14:paraId="0CA9D794" w14:textId="77777777" w:rsidR="00ED34BF" w:rsidRDefault="00ED34BF">
      <w:pPr>
        <w:pStyle w:val="PL"/>
        <w:rPr>
          <w:lang w:val="en-US" w:eastAsia="es-ES"/>
        </w:rPr>
      </w:pPr>
      <w:r>
        <w:rPr>
          <w:lang w:val="en-US" w:eastAsia="es-ES"/>
        </w:rPr>
        <w:t xml:space="preserve">      responses:</w:t>
      </w:r>
    </w:p>
    <w:p w14:paraId="6ABFFC50" w14:textId="77777777" w:rsidR="00ED34BF" w:rsidRDefault="00ED34BF">
      <w:pPr>
        <w:pStyle w:val="PL"/>
        <w:rPr>
          <w:lang w:val="en-US" w:eastAsia="es-ES"/>
        </w:rPr>
      </w:pPr>
      <w:r>
        <w:rPr>
          <w:lang w:val="en-US" w:eastAsia="es-ES"/>
        </w:rPr>
        <w:t xml:space="preserve">        '204':</w:t>
      </w:r>
    </w:p>
    <w:p w14:paraId="623F8810"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3A53C972" w14:textId="77777777" w:rsidR="00ED34BF" w:rsidRDefault="00ED34BF">
      <w:pPr>
        <w:pStyle w:val="PL"/>
      </w:pPr>
      <w:r>
        <w:t xml:space="preserve">        '307':</w:t>
      </w:r>
    </w:p>
    <w:p w14:paraId="3B63E904" w14:textId="77777777" w:rsidR="00ED34BF" w:rsidRDefault="00ED34BF">
      <w:pPr>
        <w:pStyle w:val="PL"/>
        <w:rPr>
          <w:lang w:val="en-US" w:eastAsia="es-ES"/>
        </w:rPr>
      </w:pPr>
      <w:r>
        <w:rPr>
          <w:lang w:val="en-US" w:eastAsia="es-ES"/>
        </w:rPr>
        <w:t xml:space="preserve">          $ref: 'TS29571_CommonData.yaml#/components/responses/307'</w:t>
      </w:r>
    </w:p>
    <w:p w14:paraId="02EF06B0" w14:textId="77777777" w:rsidR="00ED34BF" w:rsidRDefault="00ED34BF">
      <w:pPr>
        <w:pStyle w:val="PL"/>
      </w:pPr>
      <w:r>
        <w:t xml:space="preserve">        '308':</w:t>
      </w:r>
    </w:p>
    <w:p w14:paraId="26E04550" w14:textId="77777777" w:rsidR="00ED34BF" w:rsidRDefault="00ED34BF">
      <w:pPr>
        <w:pStyle w:val="PL"/>
        <w:rPr>
          <w:lang w:val="en-US" w:eastAsia="es-ES"/>
        </w:rPr>
      </w:pPr>
      <w:r>
        <w:rPr>
          <w:lang w:val="en-US" w:eastAsia="es-ES"/>
        </w:rPr>
        <w:t xml:space="preserve">          $ref: 'TS29571_CommonData.yaml#/components/responses/308'</w:t>
      </w:r>
    </w:p>
    <w:p w14:paraId="04CFCA76" w14:textId="77777777" w:rsidR="00ED34BF" w:rsidRDefault="00ED34BF">
      <w:pPr>
        <w:pStyle w:val="PL"/>
        <w:rPr>
          <w:lang w:val="en-US" w:eastAsia="es-ES"/>
        </w:rPr>
      </w:pPr>
      <w:r>
        <w:rPr>
          <w:lang w:val="en-US" w:eastAsia="es-ES"/>
        </w:rPr>
        <w:t xml:space="preserve">        '400':</w:t>
      </w:r>
    </w:p>
    <w:p w14:paraId="3296C46B" w14:textId="77777777" w:rsidR="00ED34BF" w:rsidRDefault="00ED34BF">
      <w:pPr>
        <w:pStyle w:val="PL"/>
        <w:rPr>
          <w:lang w:val="en-US" w:eastAsia="es-ES"/>
        </w:rPr>
      </w:pPr>
      <w:r>
        <w:rPr>
          <w:lang w:val="en-US" w:eastAsia="es-ES"/>
        </w:rPr>
        <w:t xml:space="preserve">          $ref: 'TS29571_CommonData.yaml#/components/responses/400'</w:t>
      </w:r>
    </w:p>
    <w:p w14:paraId="5CFA1583" w14:textId="77777777" w:rsidR="00ED34BF" w:rsidRDefault="00ED34BF">
      <w:pPr>
        <w:pStyle w:val="PL"/>
        <w:rPr>
          <w:lang w:val="en-US" w:eastAsia="es-ES"/>
        </w:rPr>
      </w:pPr>
      <w:r>
        <w:rPr>
          <w:lang w:val="en-US" w:eastAsia="es-ES"/>
        </w:rPr>
        <w:t xml:space="preserve">        '401':</w:t>
      </w:r>
    </w:p>
    <w:p w14:paraId="011817DD" w14:textId="77777777" w:rsidR="00ED34BF" w:rsidRDefault="00ED34BF">
      <w:pPr>
        <w:pStyle w:val="PL"/>
        <w:rPr>
          <w:lang w:val="en-US" w:eastAsia="es-ES"/>
        </w:rPr>
      </w:pPr>
      <w:r>
        <w:rPr>
          <w:lang w:val="en-US" w:eastAsia="es-ES"/>
        </w:rPr>
        <w:t xml:space="preserve">          $ref: 'TS29571_CommonData.yaml#/components/responses/401'</w:t>
      </w:r>
    </w:p>
    <w:p w14:paraId="14582186" w14:textId="77777777" w:rsidR="00ED34BF" w:rsidRDefault="00ED34BF">
      <w:pPr>
        <w:pStyle w:val="PL"/>
        <w:rPr>
          <w:lang w:val="en-US" w:eastAsia="es-ES"/>
        </w:rPr>
      </w:pPr>
      <w:r>
        <w:rPr>
          <w:lang w:val="en-US" w:eastAsia="es-ES"/>
        </w:rPr>
        <w:t xml:space="preserve">        '403':</w:t>
      </w:r>
    </w:p>
    <w:p w14:paraId="140AD9EA" w14:textId="77777777" w:rsidR="00ED34BF" w:rsidRDefault="00ED34BF">
      <w:pPr>
        <w:pStyle w:val="PL"/>
        <w:rPr>
          <w:lang w:val="en-US" w:eastAsia="es-ES"/>
        </w:rPr>
      </w:pPr>
      <w:r>
        <w:rPr>
          <w:lang w:val="en-US" w:eastAsia="es-ES"/>
        </w:rPr>
        <w:t xml:space="preserve">          $ref: 'TS29571_CommonData.yaml#/components/responses/403'</w:t>
      </w:r>
    </w:p>
    <w:p w14:paraId="7F56A8E1" w14:textId="77777777" w:rsidR="00ED34BF" w:rsidRDefault="00ED34BF">
      <w:pPr>
        <w:pStyle w:val="PL"/>
        <w:rPr>
          <w:lang w:val="en-US" w:eastAsia="es-ES"/>
        </w:rPr>
      </w:pPr>
      <w:r>
        <w:rPr>
          <w:lang w:val="en-US" w:eastAsia="es-ES"/>
        </w:rPr>
        <w:t xml:space="preserve">        '404':</w:t>
      </w:r>
    </w:p>
    <w:p w14:paraId="3A99B125" w14:textId="77777777" w:rsidR="00ED34BF" w:rsidRDefault="00ED34BF">
      <w:pPr>
        <w:pStyle w:val="PL"/>
        <w:rPr>
          <w:lang w:val="en-US" w:eastAsia="es-ES"/>
        </w:rPr>
      </w:pPr>
      <w:r>
        <w:rPr>
          <w:lang w:val="en-US" w:eastAsia="es-ES"/>
        </w:rPr>
        <w:t xml:space="preserve">          $ref: 'TS29571_CommonData.yaml#/components/responses/404'</w:t>
      </w:r>
    </w:p>
    <w:p w14:paraId="352D9BCE" w14:textId="77777777" w:rsidR="00ED34BF" w:rsidRDefault="00ED34BF">
      <w:pPr>
        <w:pStyle w:val="PL"/>
        <w:rPr>
          <w:lang w:val="en-US" w:eastAsia="es-ES"/>
        </w:rPr>
      </w:pPr>
      <w:r>
        <w:rPr>
          <w:lang w:val="en-US" w:eastAsia="es-ES"/>
        </w:rPr>
        <w:t xml:space="preserve">        '429':</w:t>
      </w:r>
    </w:p>
    <w:p w14:paraId="31BEECA1" w14:textId="77777777" w:rsidR="00ED34BF" w:rsidRDefault="00ED34BF">
      <w:pPr>
        <w:pStyle w:val="PL"/>
        <w:rPr>
          <w:lang w:val="en-US" w:eastAsia="es-ES"/>
        </w:rPr>
      </w:pPr>
      <w:r>
        <w:rPr>
          <w:lang w:val="en-US" w:eastAsia="es-ES"/>
        </w:rPr>
        <w:t xml:space="preserve">          $ref: 'TS29571_CommonData.yaml#/components/responses/429'</w:t>
      </w:r>
    </w:p>
    <w:p w14:paraId="04889836" w14:textId="77777777" w:rsidR="00ED34BF" w:rsidRDefault="00ED34BF">
      <w:pPr>
        <w:pStyle w:val="PL"/>
        <w:rPr>
          <w:lang w:val="en-US" w:eastAsia="es-ES"/>
        </w:rPr>
      </w:pPr>
      <w:r>
        <w:rPr>
          <w:lang w:val="en-US" w:eastAsia="es-ES"/>
        </w:rPr>
        <w:t xml:space="preserve">        '500':</w:t>
      </w:r>
    </w:p>
    <w:p w14:paraId="0743FA2E" w14:textId="77777777" w:rsidR="00FE7393" w:rsidRDefault="00FE7393" w:rsidP="00FE7393">
      <w:pPr>
        <w:pStyle w:val="PL"/>
        <w:rPr>
          <w:lang w:val="en-US" w:eastAsia="es-ES"/>
        </w:rPr>
      </w:pPr>
      <w:r>
        <w:rPr>
          <w:lang w:val="en-US" w:eastAsia="es-ES"/>
        </w:rPr>
        <w:t xml:space="preserve">          $ref: 'TS29571_CommonData.yaml#/components/responses/500'</w:t>
      </w:r>
    </w:p>
    <w:p w14:paraId="55E170C8" w14:textId="77777777" w:rsidR="00FE7393" w:rsidRDefault="00FE7393" w:rsidP="00FE7393">
      <w:pPr>
        <w:pStyle w:val="PL"/>
        <w:rPr>
          <w:lang w:val="en-US" w:eastAsia="es-ES"/>
        </w:rPr>
      </w:pPr>
      <w:r>
        <w:rPr>
          <w:lang w:val="en-US" w:eastAsia="es-ES"/>
        </w:rPr>
        <w:t xml:space="preserve">        '502':</w:t>
      </w:r>
    </w:p>
    <w:p w14:paraId="44B079BB" w14:textId="77777777" w:rsidR="00FE7393" w:rsidRDefault="00FE7393" w:rsidP="00FE7393">
      <w:pPr>
        <w:pStyle w:val="PL"/>
        <w:rPr>
          <w:lang w:val="en-US" w:eastAsia="es-ES"/>
        </w:rPr>
      </w:pPr>
      <w:r>
        <w:rPr>
          <w:lang w:val="en-US" w:eastAsia="es-ES"/>
        </w:rPr>
        <w:t xml:space="preserve">          $ref: 'TS29571_CommonData.yaml#/components/responses/502'</w:t>
      </w:r>
    </w:p>
    <w:p w14:paraId="413AC2F1" w14:textId="77777777" w:rsidR="00ED34BF" w:rsidRDefault="00ED34BF">
      <w:pPr>
        <w:pStyle w:val="PL"/>
        <w:rPr>
          <w:lang w:val="en-US" w:eastAsia="es-ES"/>
        </w:rPr>
      </w:pPr>
      <w:r>
        <w:rPr>
          <w:lang w:val="en-US" w:eastAsia="es-ES"/>
        </w:rPr>
        <w:t xml:space="preserve">        '503':</w:t>
      </w:r>
    </w:p>
    <w:p w14:paraId="06556063" w14:textId="77777777" w:rsidR="00ED34BF" w:rsidRDefault="00ED34BF">
      <w:pPr>
        <w:pStyle w:val="PL"/>
        <w:rPr>
          <w:lang w:val="en-US" w:eastAsia="es-ES"/>
        </w:rPr>
      </w:pPr>
      <w:r>
        <w:rPr>
          <w:lang w:val="en-US" w:eastAsia="es-ES"/>
        </w:rPr>
        <w:t xml:space="preserve">          $ref: 'TS29571_CommonData.yaml#/components/responses/503'</w:t>
      </w:r>
    </w:p>
    <w:p w14:paraId="145F585C" w14:textId="77777777" w:rsidR="00ED34BF" w:rsidRDefault="00ED34BF">
      <w:pPr>
        <w:pStyle w:val="PL"/>
        <w:rPr>
          <w:lang w:val="en-US" w:eastAsia="es-ES"/>
        </w:rPr>
      </w:pPr>
      <w:r>
        <w:rPr>
          <w:lang w:val="en-US" w:eastAsia="es-ES"/>
        </w:rPr>
        <w:t xml:space="preserve">        default:</w:t>
      </w:r>
    </w:p>
    <w:p w14:paraId="28CD8336" w14:textId="77777777" w:rsidR="00ED34BF" w:rsidRDefault="00ED34BF">
      <w:pPr>
        <w:pStyle w:val="PL"/>
        <w:rPr>
          <w:lang w:val="en-US" w:eastAsia="es-ES"/>
        </w:rPr>
      </w:pPr>
      <w:r>
        <w:rPr>
          <w:lang w:val="en-US" w:eastAsia="es-ES"/>
        </w:rPr>
        <w:t xml:space="preserve">          $ref: 'TS29571_CommonData.yaml#/components/responses/default'</w:t>
      </w:r>
    </w:p>
    <w:p w14:paraId="6F2F7486" w14:textId="77777777" w:rsidR="00ED34BF" w:rsidRDefault="00ED34BF">
      <w:pPr>
        <w:pStyle w:val="PL"/>
        <w:rPr>
          <w:lang w:val="en-US" w:eastAsia="es-ES"/>
        </w:rPr>
      </w:pPr>
    </w:p>
    <w:p w14:paraId="0A962494" w14:textId="77777777" w:rsidR="00ED34BF" w:rsidRDefault="00ED34BF">
      <w:pPr>
        <w:pStyle w:val="PL"/>
        <w:rPr>
          <w:lang w:val="en-US" w:eastAsia="es-ES"/>
        </w:rPr>
      </w:pPr>
    </w:p>
    <w:p w14:paraId="3D060AD2" w14:textId="77777777" w:rsidR="00ED34BF" w:rsidRDefault="00ED34BF">
      <w:pPr>
        <w:pStyle w:val="PL"/>
        <w:rPr>
          <w:lang w:val="en-US" w:eastAsia="es-ES"/>
        </w:rPr>
      </w:pPr>
      <w:r>
        <w:rPr>
          <w:lang w:val="en-US" w:eastAsia="es-ES"/>
        </w:rPr>
        <w:t>components:</w:t>
      </w:r>
    </w:p>
    <w:p w14:paraId="2BD9F7F3" w14:textId="77777777" w:rsidR="00ED34BF" w:rsidRDefault="00ED34BF">
      <w:pPr>
        <w:pStyle w:val="PL"/>
        <w:rPr>
          <w:lang w:val="en-US" w:eastAsia="es-ES"/>
        </w:rPr>
      </w:pPr>
      <w:r>
        <w:rPr>
          <w:lang w:val="en-US" w:eastAsia="es-ES"/>
        </w:rPr>
        <w:t xml:space="preserve">  securitySchemes:</w:t>
      </w:r>
    </w:p>
    <w:p w14:paraId="640A0110" w14:textId="77777777" w:rsidR="00ED34BF" w:rsidRDefault="00ED34BF">
      <w:pPr>
        <w:pStyle w:val="PL"/>
        <w:rPr>
          <w:lang w:val="en-US" w:eastAsia="es-ES"/>
        </w:rPr>
      </w:pPr>
      <w:r>
        <w:rPr>
          <w:lang w:val="en-US" w:eastAsia="es-ES"/>
        </w:rPr>
        <w:t xml:space="preserve">    oAuth2ClientCredentials:</w:t>
      </w:r>
    </w:p>
    <w:p w14:paraId="6ED7B035" w14:textId="77777777" w:rsidR="00ED34BF" w:rsidRDefault="00ED34BF">
      <w:pPr>
        <w:pStyle w:val="PL"/>
        <w:rPr>
          <w:lang w:val="en-US" w:eastAsia="es-ES"/>
        </w:rPr>
      </w:pPr>
      <w:r>
        <w:rPr>
          <w:lang w:val="en-US" w:eastAsia="es-ES"/>
        </w:rPr>
        <w:t xml:space="preserve">      type: oauth2</w:t>
      </w:r>
    </w:p>
    <w:p w14:paraId="638FC295" w14:textId="77777777" w:rsidR="00ED34BF" w:rsidRDefault="00ED34BF">
      <w:pPr>
        <w:pStyle w:val="PL"/>
        <w:rPr>
          <w:lang w:val="en-US" w:eastAsia="es-ES"/>
        </w:rPr>
      </w:pPr>
      <w:r>
        <w:rPr>
          <w:lang w:val="en-US" w:eastAsia="es-ES"/>
        </w:rPr>
        <w:t xml:space="preserve">      flows:</w:t>
      </w:r>
    </w:p>
    <w:p w14:paraId="1D28CC89" w14:textId="77777777" w:rsidR="00ED34BF" w:rsidRDefault="00ED34BF">
      <w:pPr>
        <w:pStyle w:val="PL"/>
        <w:rPr>
          <w:lang w:val="en-US" w:eastAsia="es-ES"/>
        </w:rPr>
      </w:pPr>
      <w:r>
        <w:rPr>
          <w:lang w:val="en-US" w:eastAsia="es-ES"/>
        </w:rPr>
        <w:t xml:space="preserve">        clientCredentials:</w:t>
      </w:r>
    </w:p>
    <w:p w14:paraId="413B67A8" w14:textId="77777777" w:rsidR="00ED34BF" w:rsidRDefault="00ED34BF">
      <w:pPr>
        <w:pStyle w:val="PL"/>
        <w:rPr>
          <w:lang w:val="en-US" w:eastAsia="es-ES"/>
        </w:rPr>
      </w:pPr>
      <w:r>
        <w:rPr>
          <w:lang w:val="en-US" w:eastAsia="es-ES"/>
        </w:rPr>
        <w:t xml:space="preserve">          tokenUrl: '{nrfApiRoot}/oauth2/token'</w:t>
      </w:r>
    </w:p>
    <w:p w14:paraId="1F04613D" w14:textId="77777777" w:rsidR="00ED34BF" w:rsidRDefault="00ED34BF">
      <w:pPr>
        <w:pStyle w:val="PL"/>
        <w:rPr>
          <w:lang w:val="en-US" w:eastAsia="es-ES"/>
        </w:rPr>
      </w:pPr>
      <w:r>
        <w:rPr>
          <w:lang w:val="en-US" w:eastAsia="es-ES"/>
        </w:rPr>
        <w:t xml:space="preserve">          scopes:</w:t>
      </w:r>
    </w:p>
    <w:p w14:paraId="06132666" w14:textId="77777777" w:rsidR="00ED34BF" w:rsidRDefault="00ED34BF">
      <w:pPr>
        <w:pStyle w:val="PL"/>
        <w:rPr>
          <w:lang w:val="en-US" w:eastAsia="es-ES"/>
        </w:rPr>
      </w:pPr>
      <w:r>
        <w:rPr>
          <w:lang w:val="en-US" w:eastAsia="es-ES"/>
        </w:rPr>
        <w:t xml:space="preserve">            npcf-eventexposure: Access to the Npcf_EventExposure API.</w:t>
      </w:r>
    </w:p>
    <w:p w14:paraId="27B4C43D" w14:textId="77777777" w:rsidR="00ED34BF" w:rsidRDefault="00ED34BF">
      <w:pPr>
        <w:pStyle w:val="PL"/>
        <w:rPr>
          <w:lang w:val="en-US" w:eastAsia="es-ES"/>
        </w:rPr>
      </w:pPr>
    </w:p>
    <w:p w14:paraId="5CD91FF1" w14:textId="77777777" w:rsidR="00ED34BF" w:rsidRDefault="00ED34BF">
      <w:pPr>
        <w:pStyle w:val="PL"/>
        <w:rPr>
          <w:lang w:val="en-US" w:eastAsia="es-ES"/>
        </w:rPr>
      </w:pPr>
      <w:r>
        <w:rPr>
          <w:lang w:val="en-US" w:eastAsia="es-ES"/>
        </w:rPr>
        <w:t xml:space="preserve">  schemas:</w:t>
      </w:r>
    </w:p>
    <w:p w14:paraId="10AB3AD8" w14:textId="77777777" w:rsidR="00ED34BF" w:rsidRDefault="00ED34BF">
      <w:pPr>
        <w:pStyle w:val="PL"/>
        <w:rPr>
          <w:lang w:val="en-US" w:eastAsia="es-ES"/>
        </w:rPr>
      </w:pPr>
      <w:r>
        <w:rPr>
          <w:lang w:val="en-US" w:eastAsia="es-ES"/>
        </w:rPr>
        <w:t xml:space="preserve">  </w:t>
      </w:r>
    </w:p>
    <w:p w14:paraId="13FD1F3A" w14:textId="77777777" w:rsidR="00ED34BF" w:rsidRDefault="00ED34BF">
      <w:pPr>
        <w:pStyle w:val="PL"/>
        <w:rPr>
          <w:lang w:val="en-US" w:eastAsia="es-ES"/>
        </w:rPr>
      </w:pPr>
      <w:r>
        <w:rPr>
          <w:lang w:val="en-US" w:eastAsia="es-ES"/>
        </w:rPr>
        <w:t xml:space="preserve">    PcEventExposureNotif:</w:t>
      </w:r>
    </w:p>
    <w:p w14:paraId="70A3B4BB" w14:textId="77777777" w:rsidR="003467F0" w:rsidRDefault="00ED34BF">
      <w:pPr>
        <w:pStyle w:val="PL"/>
        <w:rPr>
          <w:rFonts w:eastAsia="SimSun"/>
        </w:rPr>
      </w:pPr>
      <w:r>
        <w:rPr>
          <w:rFonts w:eastAsia="SimSun"/>
        </w:rPr>
        <w:t xml:space="preserve">      description: </w:t>
      </w:r>
      <w:r w:rsidR="003467F0">
        <w:rPr>
          <w:rFonts w:eastAsia="SimSun"/>
        </w:rPr>
        <w:t>&gt;</w:t>
      </w:r>
    </w:p>
    <w:p w14:paraId="535960C5"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6E242B4"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5125C4C3" w14:textId="77777777" w:rsidR="00ED34BF" w:rsidRDefault="00ED34BF">
      <w:pPr>
        <w:pStyle w:val="PL"/>
        <w:rPr>
          <w:lang w:val="en-US" w:eastAsia="es-ES"/>
        </w:rPr>
      </w:pPr>
      <w:r>
        <w:rPr>
          <w:lang w:val="en-US" w:eastAsia="es-ES"/>
        </w:rPr>
        <w:t xml:space="preserve">      type: object</w:t>
      </w:r>
    </w:p>
    <w:p w14:paraId="30FA50B8" w14:textId="77777777" w:rsidR="00ED34BF" w:rsidRDefault="00ED34BF">
      <w:pPr>
        <w:pStyle w:val="PL"/>
        <w:rPr>
          <w:lang w:val="en-US" w:eastAsia="es-ES"/>
        </w:rPr>
      </w:pPr>
      <w:r>
        <w:rPr>
          <w:lang w:val="en-US" w:eastAsia="es-ES"/>
        </w:rPr>
        <w:t xml:space="preserve">      properties:</w:t>
      </w:r>
    </w:p>
    <w:p w14:paraId="0DF7818E" w14:textId="77777777" w:rsidR="00ED34BF" w:rsidRDefault="00ED34BF">
      <w:pPr>
        <w:pStyle w:val="PL"/>
        <w:rPr>
          <w:lang w:val="en-US" w:eastAsia="es-ES"/>
        </w:rPr>
      </w:pPr>
      <w:r>
        <w:rPr>
          <w:lang w:val="en-US" w:eastAsia="es-ES"/>
        </w:rPr>
        <w:t xml:space="preserve">        notifId:</w:t>
      </w:r>
    </w:p>
    <w:p w14:paraId="6B31EED6" w14:textId="77777777" w:rsidR="00ED34BF" w:rsidRDefault="00ED34BF">
      <w:pPr>
        <w:pStyle w:val="PL"/>
        <w:rPr>
          <w:lang w:val="en-US" w:eastAsia="es-ES"/>
        </w:rPr>
      </w:pPr>
      <w:r>
        <w:rPr>
          <w:lang w:val="en-US" w:eastAsia="es-ES"/>
        </w:rPr>
        <w:t xml:space="preserve">          type: string</w:t>
      </w:r>
    </w:p>
    <w:p w14:paraId="75A4882B" w14:textId="77777777" w:rsidR="00ED34BF" w:rsidRDefault="00ED34BF">
      <w:pPr>
        <w:pStyle w:val="PL"/>
        <w:rPr>
          <w:lang w:val="en-US" w:eastAsia="es-ES"/>
        </w:rPr>
      </w:pPr>
      <w:r>
        <w:rPr>
          <w:lang w:val="en-US" w:eastAsia="es-ES"/>
        </w:rPr>
        <w:t xml:space="preserve">        eventNotifs:</w:t>
      </w:r>
    </w:p>
    <w:p w14:paraId="4408C059" w14:textId="77777777" w:rsidR="00ED34BF" w:rsidRDefault="00ED34BF">
      <w:pPr>
        <w:pStyle w:val="PL"/>
        <w:rPr>
          <w:lang w:val="en-US" w:eastAsia="es-ES"/>
        </w:rPr>
      </w:pPr>
      <w:r>
        <w:rPr>
          <w:lang w:val="en-US" w:eastAsia="es-ES"/>
        </w:rPr>
        <w:t xml:space="preserve">          type: array</w:t>
      </w:r>
    </w:p>
    <w:p w14:paraId="1EC7F15F" w14:textId="77777777" w:rsidR="00ED34BF" w:rsidRDefault="00ED34BF">
      <w:pPr>
        <w:pStyle w:val="PL"/>
        <w:rPr>
          <w:lang w:val="en-US" w:eastAsia="es-ES"/>
        </w:rPr>
      </w:pPr>
      <w:r>
        <w:rPr>
          <w:lang w:val="en-US" w:eastAsia="es-ES"/>
        </w:rPr>
        <w:t xml:space="preserve">          items:</w:t>
      </w:r>
    </w:p>
    <w:p w14:paraId="77839795" w14:textId="77777777" w:rsidR="00ED34BF" w:rsidRDefault="00ED34BF">
      <w:pPr>
        <w:pStyle w:val="PL"/>
        <w:rPr>
          <w:lang w:val="en-US" w:eastAsia="es-ES"/>
        </w:rPr>
      </w:pPr>
      <w:r>
        <w:rPr>
          <w:lang w:val="en-US" w:eastAsia="es-ES"/>
        </w:rPr>
        <w:t xml:space="preserve">            $ref: '#/components/schemas/PcEventNotification'</w:t>
      </w:r>
    </w:p>
    <w:p w14:paraId="0E5B39AD" w14:textId="77777777" w:rsidR="00ED34BF" w:rsidRDefault="00ED34BF">
      <w:pPr>
        <w:pStyle w:val="PL"/>
        <w:rPr>
          <w:lang w:val="en-US" w:eastAsia="es-ES"/>
        </w:rPr>
      </w:pPr>
      <w:r>
        <w:rPr>
          <w:lang w:val="en-US" w:eastAsia="es-ES"/>
        </w:rPr>
        <w:t xml:space="preserve">          minItems: 1</w:t>
      </w:r>
    </w:p>
    <w:p w14:paraId="5CC04FC7" w14:textId="77777777" w:rsidR="00ED34BF" w:rsidRDefault="00ED34BF">
      <w:pPr>
        <w:pStyle w:val="PL"/>
        <w:rPr>
          <w:lang w:val="en-US" w:eastAsia="es-ES"/>
        </w:rPr>
      </w:pPr>
      <w:r>
        <w:rPr>
          <w:lang w:val="en-US" w:eastAsia="es-ES"/>
        </w:rPr>
        <w:t xml:space="preserve">      required:</w:t>
      </w:r>
    </w:p>
    <w:p w14:paraId="58C16C65" w14:textId="77777777" w:rsidR="00ED34BF" w:rsidRDefault="00ED34BF">
      <w:pPr>
        <w:pStyle w:val="PL"/>
        <w:rPr>
          <w:lang w:val="en-US" w:eastAsia="es-ES"/>
        </w:rPr>
      </w:pPr>
      <w:r>
        <w:rPr>
          <w:lang w:val="en-US" w:eastAsia="es-ES"/>
        </w:rPr>
        <w:t xml:space="preserve">        - notifId</w:t>
      </w:r>
    </w:p>
    <w:p w14:paraId="0F683623" w14:textId="77777777" w:rsidR="00ED34BF" w:rsidRDefault="00ED34BF">
      <w:pPr>
        <w:pStyle w:val="PL"/>
        <w:rPr>
          <w:lang w:val="en-US" w:eastAsia="es-ES"/>
        </w:rPr>
      </w:pPr>
      <w:r>
        <w:rPr>
          <w:lang w:val="en-US" w:eastAsia="es-ES"/>
        </w:rPr>
        <w:t xml:space="preserve">        - eventNotifs</w:t>
      </w:r>
    </w:p>
    <w:p w14:paraId="2BF18F38" w14:textId="77777777" w:rsidR="00ED34BF" w:rsidRDefault="00ED34BF">
      <w:pPr>
        <w:pStyle w:val="PL"/>
        <w:rPr>
          <w:lang w:val="en-US" w:eastAsia="es-ES"/>
        </w:rPr>
      </w:pPr>
    </w:p>
    <w:p w14:paraId="6D101B27" w14:textId="77777777" w:rsidR="00ED34BF" w:rsidRDefault="00ED34BF">
      <w:pPr>
        <w:pStyle w:val="PL"/>
        <w:rPr>
          <w:lang w:val="en-US" w:eastAsia="es-ES"/>
        </w:rPr>
      </w:pPr>
      <w:r>
        <w:rPr>
          <w:lang w:val="en-US" w:eastAsia="es-ES"/>
        </w:rPr>
        <w:t xml:space="preserve">          </w:t>
      </w:r>
    </w:p>
    <w:p w14:paraId="1DEE8FC5" w14:textId="77777777" w:rsidR="00ED34BF" w:rsidRDefault="00ED34BF">
      <w:pPr>
        <w:pStyle w:val="PL"/>
        <w:rPr>
          <w:lang w:val="en-US" w:eastAsia="es-ES"/>
        </w:rPr>
      </w:pPr>
      <w:r>
        <w:rPr>
          <w:lang w:val="en-US" w:eastAsia="es-ES"/>
        </w:rPr>
        <w:t xml:space="preserve">    PcEventExposureSubsc:</w:t>
      </w:r>
    </w:p>
    <w:p w14:paraId="640E41EB"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1203CDE8" w14:textId="77777777" w:rsidR="00ED34BF" w:rsidRDefault="00ED34BF">
      <w:pPr>
        <w:pStyle w:val="PL"/>
        <w:rPr>
          <w:lang w:val="en-US" w:eastAsia="es-ES"/>
        </w:rPr>
      </w:pPr>
      <w:r>
        <w:rPr>
          <w:lang w:val="en-US" w:eastAsia="es-ES"/>
        </w:rPr>
        <w:t xml:space="preserve">      type: object</w:t>
      </w:r>
    </w:p>
    <w:p w14:paraId="36FF0896" w14:textId="77777777" w:rsidR="00ED34BF" w:rsidRDefault="00ED34BF">
      <w:pPr>
        <w:pStyle w:val="PL"/>
        <w:rPr>
          <w:lang w:val="en-US" w:eastAsia="es-ES"/>
        </w:rPr>
      </w:pPr>
      <w:r>
        <w:rPr>
          <w:lang w:val="en-US" w:eastAsia="es-ES"/>
        </w:rPr>
        <w:t xml:space="preserve">      properties:</w:t>
      </w:r>
    </w:p>
    <w:p w14:paraId="70F92B05" w14:textId="77777777" w:rsidR="00ED34BF" w:rsidRDefault="00ED34BF">
      <w:pPr>
        <w:pStyle w:val="PL"/>
        <w:rPr>
          <w:lang w:val="en-US" w:eastAsia="es-ES"/>
        </w:rPr>
      </w:pPr>
      <w:r>
        <w:rPr>
          <w:lang w:val="en-US" w:eastAsia="es-ES"/>
        </w:rPr>
        <w:t xml:space="preserve">        eventSubs:</w:t>
      </w:r>
    </w:p>
    <w:p w14:paraId="21F4586D" w14:textId="77777777" w:rsidR="00ED34BF" w:rsidRDefault="00ED34BF">
      <w:pPr>
        <w:pStyle w:val="PL"/>
        <w:rPr>
          <w:lang w:val="en-US" w:eastAsia="es-ES"/>
        </w:rPr>
      </w:pPr>
      <w:r>
        <w:rPr>
          <w:lang w:val="en-US" w:eastAsia="es-ES"/>
        </w:rPr>
        <w:t xml:space="preserve">          type: array</w:t>
      </w:r>
    </w:p>
    <w:p w14:paraId="35F11FF2" w14:textId="77777777" w:rsidR="00ED34BF" w:rsidRDefault="00ED34BF">
      <w:pPr>
        <w:pStyle w:val="PL"/>
        <w:rPr>
          <w:lang w:val="en-US" w:eastAsia="es-ES"/>
        </w:rPr>
      </w:pPr>
      <w:r>
        <w:rPr>
          <w:lang w:val="en-US" w:eastAsia="es-ES"/>
        </w:rPr>
        <w:t xml:space="preserve">          items:</w:t>
      </w:r>
    </w:p>
    <w:p w14:paraId="7E63524A" w14:textId="77777777" w:rsidR="00ED34BF" w:rsidRDefault="00ED34BF">
      <w:pPr>
        <w:pStyle w:val="PL"/>
        <w:rPr>
          <w:lang w:val="en-US" w:eastAsia="es-ES"/>
        </w:rPr>
      </w:pPr>
      <w:r>
        <w:rPr>
          <w:lang w:val="en-US" w:eastAsia="es-ES"/>
        </w:rPr>
        <w:t xml:space="preserve">            $ref: '#/components/schemas/PcEvent'</w:t>
      </w:r>
    </w:p>
    <w:p w14:paraId="4358D6BF" w14:textId="77777777" w:rsidR="00ED34BF" w:rsidRDefault="00ED34BF">
      <w:pPr>
        <w:pStyle w:val="PL"/>
        <w:rPr>
          <w:lang w:val="en-US" w:eastAsia="es-ES"/>
        </w:rPr>
      </w:pPr>
      <w:r>
        <w:rPr>
          <w:lang w:val="en-US" w:eastAsia="es-ES"/>
        </w:rPr>
        <w:t xml:space="preserve">          minItems: 1</w:t>
      </w:r>
    </w:p>
    <w:p w14:paraId="42332C96" w14:textId="77777777" w:rsidR="00ED34BF" w:rsidRDefault="00ED34BF">
      <w:pPr>
        <w:pStyle w:val="PL"/>
        <w:rPr>
          <w:lang w:val="en-US" w:eastAsia="es-ES"/>
        </w:rPr>
      </w:pPr>
      <w:r>
        <w:rPr>
          <w:lang w:val="en-US" w:eastAsia="es-ES"/>
        </w:rPr>
        <w:t xml:space="preserve">        eventsRepInfo:</w:t>
      </w:r>
    </w:p>
    <w:p w14:paraId="4042501B" w14:textId="77777777" w:rsidR="00ED34BF" w:rsidRDefault="00ED34BF">
      <w:pPr>
        <w:pStyle w:val="PL"/>
        <w:rPr>
          <w:lang w:val="en-US" w:eastAsia="es-ES"/>
        </w:rPr>
      </w:pPr>
      <w:r>
        <w:rPr>
          <w:lang w:val="en-US" w:eastAsia="es-ES"/>
        </w:rPr>
        <w:t xml:space="preserve">          $ref: '#/components/schemas/ReportingInformation'</w:t>
      </w:r>
    </w:p>
    <w:p w14:paraId="4B07FEF0" w14:textId="77777777" w:rsidR="00ED34BF" w:rsidRDefault="00ED34BF">
      <w:pPr>
        <w:pStyle w:val="PL"/>
        <w:rPr>
          <w:lang w:val="en-US" w:eastAsia="es-ES"/>
        </w:rPr>
      </w:pPr>
      <w:r>
        <w:rPr>
          <w:lang w:val="en-US" w:eastAsia="es-ES"/>
        </w:rPr>
        <w:t xml:space="preserve">        groupId:</w:t>
      </w:r>
    </w:p>
    <w:p w14:paraId="0CCC22F2" w14:textId="77777777" w:rsidR="00ED34BF" w:rsidRDefault="00ED34BF">
      <w:pPr>
        <w:pStyle w:val="PL"/>
        <w:rPr>
          <w:lang w:val="en-US" w:eastAsia="es-ES"/>
        </w:rPr>
      </w:pPr>
      <w:r>
        <w:rPr>
          <w:lang w:val="en-US" w:eastAsia="es-ES"/>
        </w:rPr>
        <w:t xml:space="preserve">          $ref: 'TS29571_CommonData.yaml#/components/schemas/GroupId'</w:t>
      </w:r>
    </w:p>
    <w:p w14:paraId="0E6544A8" w14:textId="77777777" w:rsidR="00ED34BF" w:rsidRDefault="00ED34BF">
      <w:pPr>
        <w:pStyle w:val="PL"/>
        <w:rPr>
          <w:lang w:val="en-US" w:eastAsia="es-ES"/>
        </w:rPr>
      </w:pPr>
      <w:r>
        <w:rPr>
          <w:lang w:val="en-US" w:eastAsia="es-ES"/>
        </w:rPr>
        <w:t xml:space="preserve">        filterDnns:</w:t>
      </w:r>
    </w:p>
    <w:p w14:paraId="5E0790FC" w14:textId="77777777" w:rsidR="00ED34BF" w:rsidRDefault="00ED34BF">
      <w:pPr>
        <w:pStyle w:val="PL"/>
        <w:rPr>
          <w:lang w:val="en-US" w:eastAsia="es-ES"/>
        </w:rPr>
      </w:pPr>
      <w:r>
        <w:rPr>
          <w:lang w:val="en-US" w:eastAsia="es-ES"/>
        </w:rPr>
        <w:t xml:space="preserve">          type: array</w:t>
      </w:r>
    </w:p>
    <w:p w14:paraId="6351F6FA" w14:textId="77777777" w:rsidR="00ED34BF" w:rsidRDefault="00ED34BF">
      <w:pPr>
        <w:pStyle w:val="PL"/>
        <w:rPr>
          <w:lang w:val="en-US" w:eastAsia="es-ES"/>
        </w:rPr>
      </w:pPr>
      <w:r>
        <w:rPr>
          <w:lang w:val="en-US" w:eastAsia="es-ES"/>
        </w:rPr>
        <w:t xml:space="preserve">          items:</w:t>
      </w:r>
    </w:p>
    <w:p w14:paraId="5A7CB015" w14:textId="77777777" w:rsidR="00ED34BF" w:rsidRDefault="00ED34BF">
      <w:pPr>
        <w:pStyle w:val="PL"/>
        <w:rPr>
          <w:lang w:val="en-US" w:eastAsia="es-ES"/>
        </w:rPr>
      </w:pPr>
      <w:r>
        <w:rPr>
          <w:lang w:val="en-US" w:eastAsia="es-ES"/>
        </w:rPr>
        <w:t xml:space="preserve">            $ref: 'TS29571_CommonData.yaml#/components/schemas/Dnn'</w:t>
      </w:r>
    </w:p>
    <w:p w14:paraId="7C7BF89B" w14:textId="77777777" w:rsidR="00ED34BF" w:rsidRDefault="00ED34BF">
      <w:pPr>
        <w:pStyle w:val="PL"/>
        <w:rPr>
          <w:lang w:val="en-US" w:eastAsia="es-ES"/>
        </w:rPr>
      </w:pPr>
      <w:r>
        <w:rPr>
          <w:lang w:val="en-US" w:eastAsia="es-ES"/>
        </w:rPr>
        <w:t xml:space="preserve">          minItems: 1</w:t>
      </w:r>
    </w:p>
    <w:p w14:paraId="3AFD507D" w14:textId="77777777" w:rsidR="00ED34BF" w:rsidRDefault="00ED34BF">
      <w:pPr>
        <w:pStyle w:val="PL"/>
        <w:rPr>
          <w:lang w:val="en-US" w:eastAsia="es-ES"/>
        </w:rPr>
      </w:pPr>
      <w:r>
        <w:rPr>
          <w:lang w:val="en-US" w:eastAsia="es-ES"/>
        </w:rPr>
        <w:t xml:space="preserve">        filterSnssais:</w:t>
      </w:r>
    </w:p>
    <w:p w14:paraId="2305A0C1" w14:textId="77777777" w:rsidR="00ED34BF" w:rsidRDefault="00ED34BF">
      <w:pPr>
        <w:pStyle w:val="PL"/>
        <w:rPr>
          <w:lang w:val="en-US" w:eastAsia="es-ES"/>
        </w:rPr>
      </w:pPr>
      <w:r>
        <w:rPr>
          <w:lang w:val="en-US" w:eastAsia="es-ES"/>
        </w:rPr>
        <w:t xml:space="preserve">          type: array</w:t>
      </w:r>
    </w:p>
    <w:p w14:paraId="29F4E1AF" w14:textId="77777777" w:rsidR="00ED34BF" w:rsidRDefault="00ED34BF">
      <w:pPr>
        <w:pStyle w:val="PL"/>
        <w:rPr>
          <w:lang w:val="en-US" w:eastAsia="es-ES"/>
        </w:rPr>
      </w:pPr>
      <w:r>
        <w:rPr>
          <w:lang w:val="en-US" w:eastAsia="es-ES"/>
        </w:rPr>
        <w:t xml:space="preserve">          items:</w:t>
      </w:r>
    </w:p>
    <w:p w14:paraId="3282BAAF" w14:textId="77777777" w:rsidR="00ED34BF" w:rsidRDefault="00ED34BF">
      <w:pPr>
        <w:pStyle w:val="PL"/>
        <w:rPr>
          <w:lang w:val="en-US" w:eastAsia="es-ES"/>
        </w:rPr>
      </w:pPr>
      <w:r>
        <w:rPr>
          <w:lang w:val="en-US" w:eastAsia="es-ES"/>
        </w:rPr>
        <w:t xml:space="preserve">            $ref: 'TS29571_CommonData.yaml#/components/schemas/Snssai'</w:t>
      </w:r>
    </w:p>
    <w:p w14:paraId="5C40A9AF" w14:textId="77777777" w:rsidR="00ED34BF" w:rsidRDefault="00ED34BF">
      <w:pPr>
        <w:pStyle w:val="PL"/>
        <w:rPr>
          <w:lang w:val="en-US" w:eastAsia="es-ES"/>
        </w:rPr>
      </w:pPr>
      <w:r>
        <w:rPr>
          <w:lang w:val="en-US" w:eastAsia="es-ES"/>
        </w:rPr>
        <w:t xml:space="preserve">          minItems: 1</w:t>
      </w:r>
    </w:p>
    <w:p w14:paraId="37BA7DCF" w14:textId="77777777" w:rsidR="00ED34BF" w:rsidRDefault="00ED34BF">
      <w:pPr>
        <w:pStyle w:val="PL"/>
        <w:rPr>
          <w:lang w:val="en-US" w:eastAsia="es-ES"/>
        </w:rPr>
      </w:pPr>
      <w:r>
        <w:rPr>
          <w:lang w:val="en-US" w:eastAsia="es-ES"/>
        </w:rPr>
        <w:t xml:space="preserve">        snssaiDnns:</w:t>
      </w:r>
    </w:p>
    <w:p w14:paraId="087942DF" w14:textId="77777777" w:rsidR="00ED34BF" w:rsidRDefault="00ED34BF">
      <w:pPr>
        <w:pStyle w:val="PL"/>
        <w:rPr>
          <w:lang w:val="en-US" w:eastAsia="es-ES"/>
        </w:rPr>
      </w:pPr>
      <w:r>
        <w:rPr>
          <w:lang w:val="en-US" w:eastAsia="es-ES"/>
        </w:rPr>
        <w:t xml:space="preserve">          type: array</w:t>
      </w:r>
    </w:p>
    <w:p w14:paraId="2F07223B" w14:textId="77777777" w:rsidR="00ED34BF" w:rsidRDefault="00ED34BF">
      <w:pPr>
        <w:pStyle w:val="PL"/>
        <w:rPr>
          <w:lang w:val="en-US" w:eastAsia="es-ES"/>
        </w:rPr>
      </w:pPr>
      <w:r>
        <w:rPr>
          <w:lang w:val="en-US" w:eastAsia="es-ES"/>
        </w:rPr>
        <w:t xml:space="preserve">          items:</w:t>
      </w:r>
    </w:p>
    <w:p w14:paraId="3FB8F445" w14:textId="77777777" w:rsidR="00ED34BF" w:rsidRDefault="00ED34BF">
      <w:pPr>
        <w:pStyle w:val="PL"/>
        <w:rPr>
          <w:lang w:val="en-US" w:eastAsia="es-ES"/>
        </w:rPr>
      </w:pPr>
      <w:r>
        <w:rPr>
          <w:lang w:val="en-US" w:eastAsia="es-ES"/>
        </w:rPr>
        <w:t xml:space="preserve">            $ref: '#/components/schemas/SnssaiDnnCombination'</w:t>
      </w:r>
    </w:p>
    <w:p w14:paraId="357FD5CE" w14:textId="77777777" w:rsidR="00ED34BF" w:rsidRDefault="00ED34BF">
      <w:pPr>
        <w:pStyle w:val="PL"/>
        <w:rPr>
          <w:lang w:val="en-US" w:eastAsia="es-ES"/>
        </w:rPr>
      </w:pPr>
      <w:r>
        <w:rPr>
          <w:lang w:val="en-US" w:eastAsia="es-ES"/>
        </w:rPr>
        <w:t xml:space="preserve">          minItems: 1</w:t>
      </w:r>
    </w:p>
    <w:p w14:paraId="043A1868" w14:textId="77777777" w:rsidR="00ED34BF" w:rsidRDefault="00ED34BF">
      <w:pPr>
        <w:pStyle w:val="PL"/>
        <w:rPr>
          <w:lang w:val="en-US" w:eastAsia="es-ES"/>
        </w:rPr>
      </w:pPr>
      <w:r>
        <w:rPr>
          <w:lang w:val="en-US" w:eastAsia="es-ES"/>
        </w:rPr>
        <w:t xml:space="preserve">        filterServices:</w:t>
      </w:r>
    </w:p>
    <w:p w14:paraId="43C6F5B8" w14:textId="77777777" w:rsidR="00ED34BF" w:rsidRDefault="00ED34BF">
      <w:pPr>
        <w:pStyle w:val="PL"/>
        <w:rPr>
          <w:lang w:val="en-US" w:eastAsia="es-ES"/>
        </w:rPr>
      </w:pPr>
      <w:r>
        <w:rPr>
          <w:lang w:val="en-US" w:eastAsia="es-ES"/>
        </w:rPr>
        <w:t xml:space="preserve">          type: array</w:t>
      </w:r>
    </w:p>
    <w:p w14:paraId="42CD6691" w14:textId="77777777" w:rsidR="00ED34BF" w:rsidRDefault="00ED34BF">
      <w:pPr>
        <w:pStyle w:val="PL"/>
        <w:rPr>
          <w:lang w:val="en-US" w:eastAsia="es-ES"/>
        </w:rPr>
      </w:pPr>
      <w:r>
        <w:rPr>
          <w:lang w:val="en-US" w:eastAsia="es-ES"/>
        </w:rPr>
        <w:t xml:space="preserve">          items:</w:t>
      </w:r>
    </w:p>
    <w:p w14:paraId="5CE49088" w14:textId="77777777" w:rsidR="00ED34BF" w:rsidRDefault="00ED34BF">
      <w:pPr>
        <w:pStyle w:val="PL"/>
        <w:rPr>
          <w:lang w:val="en-US" w:eastAsia="es-ES"/>
        </w:rPr>
      </w:pPr>
      <w:r>
        <w:rPr>
          <w:lang w:val="en-US" w:eastAsia="es-ES"/>
        </w:rPr>
        <w:t xml:space="preserve">            $ref: '#/components/schemas/ServiceIdentification'</w:t>
      </w:r>
    </w:p>
    <w:p w14:paraId="478992AA" w14:textId="77777777" w:rsidR="00ED34BF" w:rsidRDefault="00ED34BF">
      <w:pPr>
        <w:pStyle w:val="PL"/>
        <w:rPr>
          <w:lang w:val="en-US" w:eastAsia="es-ES"/>
        </w:rPr>
      </w:pPr>
      <w:r>
        <w:rPr>
          <w:lang w:val="en-US" w:eastAsia="es-ES"/>
        </w:rPr>
        <w:t xml:space="preserve">          minItems: 1</w:t>
      </w:r>
    </w:p>
    <w:p w14:paraId="03CC54C2" w14:textId="77777777" w:rsidR="00831257" w:rsidRDefault="00831257" w:rsidP="00831257">
      <w:pPr>
        <w:pStyle w:val="PL"/>
        <w:rPr>
          <w:lang w:val="en-US" w:eastAsia="es-ES"/>
        </w:rPr>
      </w:pPr>
      <w:r>
        <w:rPr>
          <w:lang w:val="en-US" w:eastAsia="es-ES"/>
        </w:rPr>
        <w:t xml:space="preserve">        appIds:</w:t>
      </w:r>
    </w:p>
    <w:p w14:paraId="50DC5783" w14:textId="77777777" w:rsidR="00831257" w:rsidRDefault="00831257" w:rsidP="00831257">
      <w:pPr>
        <w:pStyle w:val="PL"/>
        <w:rPr>
          <w:lang w:val="en-US" w:eastAsia="es-ES"/>
        </w:rPr>
      </w:pPr>
      <w:r>
        <w:rPr>
          <w:lang w:val="en-US" w:eastAsia="es-ES"/>
        </w:rPr>
        <w:t xml:space="preserve">          type: array</w:t>
      </w:r>
    </w:p>
    <w:p w14:paraId="30162FE8" w14:textId="77777777" w:rsidR="00831257" w:rsidRDefault="00831257" w:rsidP="00831257">
      <w:pPr>
        <w:pStyle w:val="PL"/>
        <w:rPr>
          <w:lang w:val="en-US" w:eastAsia="es-ES"/>
        </w:rPr>
      </w:pPr>
      <w:r>
        <w:rPr>
          <w:lang w:val="en-US" w:eastAsia="es-ES"/>
        </w:rPr>
        <w:t xml:space="preserve">          items:</w:t>
      </w:r>
    </w:p>
    <w:p w14:paraId="5E389FA9"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3D520211" w14:textId="77777777" w:rsidR="00831257" w:rsidRDefault="00831257" w:rsidP="00831257">
      <w:pPr>
        <w:pStyle w:val="PL"/>
        <w:rPr>
          <w:lang w:val="en-US" w:eastAsia="es-ES"/>
        </w:rPr>
      </w:pPr>
      <w:r>
        <w:rPr>
          <w:lang w:val="en-US" w:eastAsia="es-ES"/>
        </w:rPr>
        <w:t xml:space="preserve">          minItems: 1</w:t>
      </w:r>
    </w:p>
    <w:p w14:paraId="0E2620B1" w14:textId="77777777" w:rsidR="00ED34BF" w:rsidRDefault="00ED34BF">
      <w:pPr>
        <w:pStyle w:val="PL"/>
        <w:rPr>
          <w:lang w:val="en-US" w:eastAsia="es-ES"/>
        </w:rPr>
      </w:pPr>
      <w:r>
        <w:rPr>
          <w:lang w:val="en-US" w:eastAsia="es-ES"/>
        </w:rPr>
        <w:t xml:space="preserve">        notifUri:</w:t>
      </w:r>
    </w:p>
    <w:p w14:paraId="67C0E9F5" w14:textId="77777777" w:rsidR="00ED34BF" w:rsidRDefault="00ED34BF">
      <w:pPr>
        <w:pStyle w:val="PL"/>
        <w:rPr>
          <w:lang w:val="en-US" w:eastAsia="es-ES"/>
        </w:rPr>
      </w:pPr>
      <w:r>
        <w:rPr>
          <w:lang w:val="en-US" w:eastAsia="es-ES"/>
        </w:rPr>
        <w:t xml:space="preserve">          $ref: 'TS29571_CommonData.yaml#/components/schemas/Uri'</w:t>
      </w:r>
    </w:p>
    <w:p w14:paraId="6EDC5D07" w14:textId="77777777" w:rsidR="00ED34BF" w:rsidRDefault="00ED34BF">
      <w:pPr>
        <w:pStyle w:val="PL"/>
        <w:rPr>
          <w:lang w:val="en-US" w:eastAsia="es-ES"/>
        </w:rPr>
      </w:pPr>
      <w:r>
        <w:rPr>
          <w:lang w:val="en-US" w:eastAsia="es-ES"/>
        </w:rPr>
        <w:t xml:space="preserve">        notifId:</w:t>
      </w:r>
    </w:p>
    <w:p w14:paraId="16E9CD82" w14:textId="77777777" w:rsidR="00ED34BF" w:rsidRDefault="00ED34BF">
      <w:pPr>
        <w:pStyle w:val="PL"/>
        <w:rPr>
          <w:lang w:val="en-US" w:eastAsia="es-ES"/>
        </w:rPr>
      </w:pPr>
      <w:r>
        <w:rPr>
          <w:lang w:val="en-US" w:eastAsia="es-ES"/>
        </w:rPr>
        <w:t xml:space="preserve">          type: string</w:t>
      </w:r>
    </w:p>
    <w:p w14:paraId="227DA05D" w14:textId="77777777" w:rsidR="002A253F" w:rsidRDefault="002A253F" w:rsidP="002A253F">
      <w:pPr>
        <w:pStyle w:val="PL"/>
        <w:rPr>
          <w:lang w:val="en-US" w:eastAsia="es-ES"/>
        </w:rPr>
      </w:pPr>
      <w:r>
        <w:rPr>
          <w:lang w:val="en-US" w:eastAsia="es-ES"/>
        </w:rPr>
        <w:t xml:space="preserve">        eventNotifs:</w:t>
      </w:r>
    </w:p>
    <w:p w14:paraId="487DC2BC" w14:textId="77777777" w:rsidR="002A253F" w:rsidRDefault="002A253F" w:rsidP="002A253F">
      <w:pPr>
        <w:pStyle w:val="PL"/>
        <w:rPr>
          <w:lang w:val="en-US" w:eastAsia="es-ES"/>
        </w:rPr>
      </w:pPr>
      <w:r>
        <w:rPr>
          <w:lang w:val="en-US" w:eastAsia="es-ES"/>
        </w:rPr>
        <w:t xml:space="preserve">          type: array</w:t>
      </w:r>
    </w:p>
    <w:p w14:paraId="1BA493EB" w14:textId="77777777" w:rsidR="002A253F" w:rsidRDefault="002A253F" w:rsidP="002A253F">
      <w:pPr>
        <w:pStyle w:val="PL"/>
        <w:rPr>
          <w:lang w:val="en-US" w:eastAsia="es-ES"/>
        </w:rPr>
      </w:pPr>
      <w:r>
        <w:rPr>
          <w:lang w:val="en-US" w:eastAsia="es-ES"/>
        </w:rPr>
        <w:t xml:space="preserve">          items:</w:t>
      </w:r>
    </w:p>
    <w:p w14:paraId="13CB6E3F" w14:textId="77777777" w:rsidR="002A253F" w:rsidRDefault="002A253F" w:rsidP="002A253F">
      <w:pPr>
        <w:pStyle w:val="PL"/>
        <w:rPr>
          <w:lang w:val="en-US" w:eastAsia="es-ES"/>
        </w:rPr>
      </w:pPr>
      <w:r>
        <w:rPr>
          <w:lang w:val="en-US" w:eastAsia="es-ES"/>
        </w:rPr>
        <w:t xml:space="preserve">            $ref: '#/components/schemas/PcEventNotification'</w:t>
      </w:r>
    </w:p>
    <w:p w14:paraId="7E51327C" w14:textId="77777777" w:rsidR="002A253F" w:rsidRDefault="002A253F" w:rsidP="002A253F">
      <w:pPr>
        <w:pStyle w:val="PL"/>
        <w:rPr>
          <w:lang w:val="en-US" w:eastAsia="es-ES"/>
        </w:rPr>
      </w:pPr>
      <w:r>
        <w:rPr>
          <w:lang w:val="en-US" w:eastAsia="es-ES"/>
        </w:rPr>
        <w:t xml:space="preserve">          minItems: 1</w:t>
      </w:r>
    </w:p>
    <w:p w14:paraId="0C0AC9D1" w14:textId="77777777" w:rsidR="00ED34BF" w:rsidRDefault="00ED34BF">
      <w:pPr>
        <w:pStyle w:val="PL"/>
        <w:rPr>
          <w:lang w:val="en-US" w:eastAsia="es-ES"/>
        </w:rPr>
      </w:pPr>
      <w:r>
        <w:rPr>
          <w:lang w:val="en-US" w:eastAsia="es-ES"/>
        </w:rPr>
        <w:t xml:space="preserve">        suppFeat:</w:t>
      </w:r>
    </w:p>
    <w:p w14:paraId="14ED19B1" w14:textId="77777777" w:rsidR="00ED34BF" w:rsidRDefault="00ED34BF">
      <w:pPr>
        <w:pStyle w:val="PL"/>
        <w:rPr>
          <w:lang w:val="en-US" w:eastAsia="es-ES"/>
        </w:rPr>
      </w:pPr>
      <w:r>
        <w:rPr>
          <w:lang w:val="en-US" w:eastAsia="es-ES"/>
        </w:rPr>
        <w:t xml:space="preserve">          $ref: 'TS29571_CommonData.yaml#/components/schemas/SupportedFeatures'</w:t>
      </w:r>
    </w:p>
    <w:p w14:paraId="66FF48B5" w14:textId="77777777" w:rsidR="00ED34BF" w:rsidRDefault="00ED34BF">
      <w:pPr>
        <w:pStyle w:val="PL"/>
        <w:rPr>
          <w:lang w:val="en-US" w:eastAsia="es-ES"/>
        </w:rPr>
      </w:pPr>
      <w:r>
        <w:rPr>
          <w:lang w:val="en-US" w:eastAsia="es-ES"/>
        </w:rPr>
        <w:t xml:space="preserve">      required:</w:t>
      </w:r>
    </w:p>
    <w:p w14:paraId="6A952470" w14:textId="77777777" w:rsidR="00ED34BF" w:rsidRDefault="00ED34BF">
      <w:pPr>
        <w:pStyle w:val="PL"/>
        <w:rPr>
          <w:lang w:val="en-US" w:eastAsia="es-ES"/>
        </w:rPr>
      </w:pPr>
      <w:r>
        <w:rPr>
          <w:lang w:val="en-US" w:eastAsia="es-ES"/>
        </w:rPr>
        <w:t xml:space="preserve">        - eventSubs</w:t>
      </w:r>
    </w:p>
    <w:p w14:paraId="76A3D0F9" w14:textId="77777777" w:rsidR="00ED34BF" w:rsidRDefault="00ED34BF">
      <w:pPr>
        <w:pStyle w:val="PL"/>
        <w:rPr>
          <w:lang w:val="en-US" w:eastAsia="es-ES"/>
        </w:rPr>
      </w:pPr>
      <w:r>
        <w:rPr>
          <w:lang w:val="en-US" w:eastAsia="es-ES"/>
        </w:rPr>
        <w:t xml:space="preserve">        - notifId</w:t>
      </w:r>
    </w:p>
    <w:p w14:paraId="0594DD11" w14:textId="77777777" w:rsidR="00ED34BF" w:rsidRDefault="00ED34BF">
      <w:pPr>
        <w:pStyle w:val="PL"/>
        <w:rPr>
          <w:lang w:val="en-US" w:eastAsia="es-ES"/>
        </w:rPr>
      </w:pPr>
      <w:r>
        <w:rPr>
          <w:lang w:val="en-US" w:eastAsia="es-ES"/>
        </w:rPr>
        <w:t xml:space="preserve">        - notifUri</w:t>
      </w:r>
    </w:p>
    <w:p w14:paraId="3AF18B59" w14:textId="77777777" w:rsidR="00ED34BF" w:rsidRDefault="00ED34BF">
      <w:pPr>
        <w:pStyle w:val="PL"/>
        <w:rPr>
          <w:lang w:val="en-US" w:eastAsia="es-ES"/>
        </w:rPr>
      </w:pPr>
      <w:r>
        <w:rPr>
          <w:lang w:val="en-US" w:eastAsia="es-ES"/>
        </w:rPr>
        <w:t xml:space="preserve">        </w:t>
      </w:r>
    </w:p>
    <w:p w14:paraId="5F7BBBAF" w14:textId="77777777" w:rsidR="00ED34BF" w:rsidRDefault="00ED34BF">
      <w:pPr>
        <w:pStyle w:val="PL"/>
        <w:rPr>
          <w:lang w:val="en-US" w:eastAsia="es-ES"/>
        </w:rPr>
      </w:pPr>
      <w:r>
        <w:rPr>
          <w:lang w:val="en-US" w:eastAsia="es-ES"/>
        </w:rPr>
        <w:t xml:space="preserve">    ReportingInformation:</w:t>
      </w:r>
    </w:p>
    <w:p w14:paraId="28DC070F"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1C07A62A" w14:textId="77777777" w:rsidR="00ED34BF" w:rsidRDefault="00ED34BF">
      <w:pPr>
        <w:pStyle w:val="PL"/>
        <w:rPr>
          <w:lang w:val="en-US" w:eastAsia="es-ES"/>
        </w:rPr>
      </w:pPr>
      <w:r>
        <w:rPr>
          <w:lang w:val="en-US" w:eastAsia="es-ES"/>
        </w:rPr>
        <w:t xml:space="preserve">      type: object</w:t>
      </w:r>
    </w:p>
    <w:p w14:paraId="6C7E5952" w14:textId="77777777" w:rsidR="00ED34BF" w:rsidRDefault="00ED34BF">
      <w:pPr>
        <w:pStyle w:val="PL"/>
        <w:rPr>
          <w:lang w:val="en-US" w:eastAsia="es-ES"/>
        </w:rPr>
      </w:pPr>
      <w:r>
        <w:rPr>
          <w:lang w:val="en-US" w:eastAsia="es-ES"/>
        </w:rPr>
        <w:t xml:space="preserve">      properties:</w:t>
      </w:r>
    </w:p>
    <w:p w14:paraId="4635843E" w14:textId="77777777" w:rsidR="00ED34BF" w:rsidRDefault="00ED34BF">
      <w:pPr>
        <w:pStyle w:val="PL"/>
        <w:rPr>
          <w:lang w:val="en-US" w:eastAsia="es-ES"/>
        </w:rPr>
      </w:pPr>
      <w:r>
        <w:rPr>
          <w:lang w:val="en-US" w:eastAsia="es-ES"/>
        </w:rPr>
        <w:t xml:space="preserve">        immRep: </w:t>
      </w:r>
    </w:p>
    <w:p w14:paraId="0E1F1645" w14:textId="77777777" w:rsidR="00ED34BF" w:rsidRDefault="00ED34BF">
      <w:pPr>
        <w:pStyle w:val="PL"/>
        <w:rPr>
          <w:lang w:val="en-US" w:eastAsia="es-ES"/>
        </w:rPr>
      </w:pPr>
      <w:r>
        <w:rPr>
          <w:lang w:val="en-US" w:eastAsia="es-ES"/>
        </w:rPr>
        <w:t xml:space="preserve">          type: boolean</w:t>
      </w:r>
    </w:p>
    <w:p w14:paraId="59A5FD14" w14:textId="77777777" w:rsidR="00ED34BF" w:rsidRDefault="00ED34BF">
      <w:pPr>
        <w:pStyle w:val="PL"/>
        <w:rPr>
          <w:lang w:val="en-US" w:eastAsia="es-ES"/>
        </w:rPr>
      </w:pPr>
      <w:r>
        <w:rPr>
          <w:lang w:val="en-US" w:eastAsia="es-ES"/>
        </w:rPr>
        <w:t xml:space="preserve">        notifMethod:</w:t>
      </w:r>
    </w:p>
    <w:p w14:paraId="4FEAC1F4" w14:textId="77777777" w:rsidR="00ED34BF" w:rsidRDefault="00ED34BF">
      <w:pPr>
        <w:pStyle w:val="PL"/>
        <w:rPr>
          <w:lang w:val="en-US" w:eastAsia="es-ES"/>
        </w:rPr>
      </w:pPr>
      <w:r>
        <w:rPr>
          <w:lang w:val="en-US" w:eastAsia="es-ES"/>
        </w:rPr>
        <w:t xml:space="preserve">          $ref: 'TS29508_Nsmf_EventExposure.yaml#/components/schemas/NotificationMethod'</w:t>
      </w:r>
    </w:p>
    <w:p w14:paraId="7C1F97BC" w14:textId="77777777" w:rsidR="00ED34BF" w:rsidRDefault="00ED34BF">
      <w:pPr>
        <w:pStyle w:val="PL"/>
        <w:rPr>
          <w:lang w:val="en-US" w:eastAsia="es-ES"/>
        </w:rPr>
      </w:pPr>
      <w:r>
        <w:rPr>
          <w:lang w:val="en-US" w:eastAsia="es-ES"/>
        </w:rPr>
        <w:t xml:space="preserve">        maxReportNbr:</w:t>
      </w:r>
    </w:p>
    <w:p w14:paraId="630D0F4A" w14:textId="77777777" w:rsidR="00ED34BF" w:rsidRDefault="00ED34BF">
      <w:pPr>
        <w:pStyle w:val="PL"/>
        <w:rPr>
          <w:lang w:val="en-US" w:eastAsia="es-ES"/>
        </w:rPr>
      </w:pPr>
      <w:r>
        <w:rPr>
          <w:lang w:val="en-US" w:eastAsia="es-ES"/>
        </w:rPr>
        <w:t xml:space="preserve">          $ref: 'TS29571_CommonData.yaml#/components/schemas/Uinteger'</w:t>
      </w:r>
    </w:p>
    <w:p w14:paraId="07107DCD" w14:textId="77777777" w:rsidR="00ED34BF" w:rsidRDefault="00ED34BF">
      <w:pPr>
        <w:pStyle w:val="PL"/>
        <w:rPr>
          <w:lang w:val="en-US" w:eastAsia="es-ES"/>
        </w:rPr>
      </w:pPr>
      <w:r>
        <w:rPr>
          <w:lang w:val="en-US" w:eastAsia="es-ES"/>
        </w:rPr>
        <w:t xml:space="preserve">        monDur:</w:t>
      </w:r>
    </w:p>
    <w:p w14:paraId="1EB6D4E0" w14:textId="77777777" w:rsidR="00ED34BF" w:rsidRDefault="00ED34BF">
      <w:pPr>
        <w:pStyle w:val="PL"/>
        <w:rPr>
          <w:lang w:val="en-US" w:eastAsia="es-ES"/>
        </w:rPr>
      </w:pPr>
      <w:r>
        <w:rPr>
          <w:lang w:val="en-US" w:eastAsia="es-ES"/>
        </w:rPr>
        <w:t xml:space="preserve">          $ref: 'TS29571_CommonData.yaml#/components/schemas/DateTime'</w:t>
      </w:r>
    </w:p>
    <w:p w14:paraId="67116014" w14:textId="77777777" w:rsidR="00ED34BF" w:rsidRDefault="00ED34BF">
      <w:pPr>
        <w:pStyle w:val="PL"/>
        <w:rPr>
          <w:lang w:val="en-US" w:eastAsia="es-ES"/>
        </w:rPr>
      </w:pPr>
      <w:r>
        <w:rPr>
          <w:lang w:val="en-US" w:eastAsia="es-ES"/>
        </w:rPr>
        <w:t xml:space="preserve">        repPeriod:</w:t>
      </w:r>
    </w:p>
    <w:p w14:paraId="209FBCC7" w14:textId="77777777" w:rsidR="00ED34BF" w:rsidRDefault="00ED34BF">
      <w:pPr>
        <w:pStyle w:val="PL"/>
        <w:rPr>
          <w:lang w:val="en-US" w:eastAsia="es-ES"/>
        </w:rPr>
      </w:pPr>
      <w:r>
        <w:rPr>
          <w:lang w:val="en-US" w:eastAsia="es-ES"/>
        </w:rPr>
        <w:t xml:space="preserve">          $ref: 'TS29571_CommonData.yaml#/components/schemas/DurationSec'</w:t>
      </w:r>
    </w:p>
    <w:p w14:paraId="2B19EC25" w14:textId="77777777" w:rsidR="00ED34BF" w:rsidRDefault="00ED34BF">
      <w:pPr>
        <w:pStyle w:val="PL"/>
        <w:rPr>
          <w:lang w:val="en-US" w:eastAsia="es-ES"/>
        </w:rPr>
      </w:pPr>
      <w:r>
        <w:rPr>
          <w:lang w:val="en-US" w:eastAsia="es-ES"/>
        </w:rPr>
        <w:t xml:space="preserve">        </w:t>
      </w:r>
      <w:r>
        <w:t>sampRatio</w:t>
      </w:r>
      <w:r>
        <w:rPr>
          <w:lang w:val="en-US" w:eastAsia="es-ES"/>
        </w:rPr>
        <w:t>:</w:t>
      </w:r>
    </w:p>
    <w:p w14:paraId="1C8516B8"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38C54B10" w14:textId="77777777" w:rsidR="00ED34BF" w:rsidRDefault="00ED34BF">
      <w:pPr>
        <w:pStyle w:val="PL"/>
        <w:rPr>
          <w:lang w:eastAsia="es-ES"/>
        </w:rPr>
      </w:pPr>
      <w:r>
        <w:rPr>
          <w:lang w:eastAsia="es-ES"/>
        </w:rPr>
        <w:t xml:space="preserve">        </w:t>
      </w:r>
      <w:r>
        <w:t>partitionCriteria</w:t>
      </w:r>
      <w:r>
        <w:rPr>
          <w:lang w:eastAsia="es-ES"/>
        </w:rPr>
        <w:t>:</w:t>
      </w:r>
    </w:p>
    <w:p w14:paraId="03DD83D3" w14:textId="77777777" w:rsidR="00ED34BF" w:rsidRDefault="00ED34BF">
      <w:pPr>
        <w:pStyle w:val="PL"/>
      </w:pPr>
      <w:r>
        <w:t xml:space="preserve">          type: array</w:t>
      </w:r>
    </w:p>
    <w:p w14:paraId="6416F56A" w14:textId="77777777" w:rsidR="00ED34BF" w:rsidRDefault="00ED34BF">
      <w:pPr>
        <w:pStyle w:val="PL"/>
        <w:rPr>
          <w:lang w:eastAsia="es-ES"/>
        </w:rPr>
      </w:pPr>
      <w:r>
        <w:t xml:space="preserve">          items:</w:t>
      </w:r>
    </w:p>
    <w:p w14:paraId="5FD1D373"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FA9CADB" w14:textId="77777777" w:rsidR="00ED34BF" w:rsidRDefault="00ED34BF">
      <w:pPr>
        <w:pStyle w:val="PL"/>
      </w:pPr>
      <w:r>
        <w:t xml:space="preserve">          minItems: 1</w:t>
      </w:r>
    </w:p>
    <w:p w14:paraId="7FD7F27F"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1A7EE228" w14:textId="77777777" w:rsidR="00ED34BF" w:rsidRDefault="00ED34BF">
      <w:pPr>
        <w:pStyle w:val="PL"/>
        <w:rPr>
          <w:lang w:val="en-US" w:eastAsia="es-ES"/>
        </w:rPr>
      </w:pPr>
      <w:r>
        <w:rPr>
          <w:lang w:val="en-US" w:eastAsia="es-ES"/>
        </w:rPr>
        <w:t xml:space="preserve">        </w:t>
      </w:r>
      <w:r>
        <w:t>grpRepTime</w:t>
      </w:r>
      <w:r>
        <w:rPr>
          <w:lang w:val="en-US" w:eastAsia="es-ES"/>
        </w:rPr>
        <w:t>:</w:t>
      </w:r>
    </w:p>
    <w:p w14:paraId="10B6E14A" w14:textId="77777777" w:rsidR="00ED34BF" w:rsidRDefault="00ED34BF">
      <w:pPr>
        <w:pStyle w:val="PL"/>
        <w:rPr>
          <w:lang w:val="en-US" w:eastAsia="es-ES"/>
        </w:rPr>
      </w:pPr>
      <w:r>
        <w:rPr>
          <w:lang w:val="en-US" w:eastAsia="es-ES"/>
        </w:rPr>
        <w:t xml:space="preserve">          $ref: 'TS29571_CommonData.yaml#/components/schemas/DurationSec'</w:t>
      </w:r>
    </w:p>
    <w:p w14:paraId="52ED95AB" w14:textId="77777777" w:rsidR="00ED34BF" w:rsidRDefault="00ED34BF">
      <w:pPr>
        <w:pStyle w:val="PL"/>
      </w:pPr>
      <w:r>
        <w:t xml:space="preserve">        </w:t>
      </w:r>
      <w:r>
        <w:rPr>
          <w:lang w:eastAsia="zh-CN"/>
        </w:rPr>
        <w:t>notifFlag</w:t>
      </w:r>
      <w:r>
        <w:t>:</w:t>
      </w:r>
    </w:p>
    <w:p w14:paraId="7F93AD64"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F6FC139"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8"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5D54972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1136844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737DC04E"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18"/>
    </w:p>
    <w:p w14:paraId="3A475DBB" w14:textId="77777777" w:rsidR="00ED34BF" w:rsidRDefault="00ED34BF">
      <w:pPr>
        <w:pStyle w:val="PL"/>
        <w:rPr>
          <w:lang w:val="en-US" w:eastAsia="es-ES"/>
        </w:rPr>
      </w:pPr>
      <w:r>
        <w:rPr>
          <w:lang w:val="en-US" w:eastAsia="es-ES"/>
        </w:rPr>
        <w:t xml:space="preserve">          </w:t>
      </w:r>
    </w:p>
    <w:p w14:paraId="5EE3B044" w14:textId="77777777" w:rsidR="00ED34BF" w:rsidRDefault="00ED34BF">
      <w:pPr>
        <w:pStyle w:val="PL"/>
        <w:rPr>
          <w:lang w:val="en-US" w:eastAsia="es-ES"/>
        </w:rPr>
      </w:pPr>
      <w:r>
        <w:rPr>
          <w:lang w:val="en-US" w:eastAsia="es-ES"/>
        </w:rPr>
        <w:t xml:space="preserve">    ServiceIdentification:</w:t>
      </w:r>
    </w:p>
    <w:p w14:paraId="5FEDF8AB"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47699B67" w14:textId="77777777" w:rsidR="00ED34BF" w:rsidRDefault="00ED34BF">
      <w:pPr>
        <w:pStyle w:val="PL"/>
        <w:rPr>
          <w:lang w:val="en-US" w:eastAsia="es-ES"/>
        </w:rPr>
      </w:pPr>
      <w:r>
        <w:rPr>
          <w:lang w:val="en-US" w:eastAsia="es-ES"/>
        </w:rPr>
        <w:t xml:space="preserve">      type: object</w:t>
      </w:r>
    </w:p>
    <w:p w14:paraId="397B8BBF" w14:textId="77777777" w:rsidR="00ED34BF" w:rsidRDefault="00ED34BF">
      <w:pPr>
        <w:pStyle w:val="PL"/>
        <w:rPr>
          <w:lang w:val="en-US" w:eastAsia="es-ES"/>
        </w:rPr>
      </w:pPr>
      <w:r>
        <w:rPr>
          <w:lang w:val="en-US" w:eastAsia="es-ES"/>
        </w:rPr>
        <w:t xml:space="preserve">      properties:</w:t>
      </w:r>
    </w:p>
    <w:p w14:paraId="53ACE33F" w14:textId="77777777" w:rsidR="00ED34BF" w:rsidRDefault="00ED34BF">
      <w:pPr>
        <w:pStyle w:val="PL"/>
        <w:rPr>
          <w:lang w:val="en-US" w:eastAsia="es-ES"/>
        </w:rPr>
      </w:pPr>
      <w:r>
        <w:rPr>
          <w:lang w:val="en-US" w:eastAsia="es-ES"/>
        </w:rPr>
        <w:t xml:space="preserve">        servEthFlows:</w:t>
      </w:r>
    </w:p>
    <w:p w14:paraId="2A96BEF4" w14:textId="77777777" w:rsidR="00ED34BF" w:rsidRDefault="00ED34BF">
      <w:pPr>
        <w:pStyle w:val="PL"/>
        <w:rPr>
          <w:lang w:val="en-US" w:eastAsia="es-ES"/>
        </w:rPr>
      </w:pPr>
      <w:r>
        <w:rPr>
          <w:lang w:val="en-US" w:eastAsia="es-ES"/>
        </w:rPr>
        <w:t xml:space="preserve">          type: array</w:t>
      </w:r>
    </w:p>
    <w:p w14:paraId="74287306" w14:textId="77777777" w:rsidR="00ED34BF" w:rsidRDefault="00ED34BF">
      <w:pPr>
        <w:pStyle w:val="PL"/>
        <w:rPr>
          <w:lang w:val="en-US" w:eastAsia="es-ES"/>
        </w:rPr>
      </w:pPr>
      <w:r>
        <w:rPr>
          <w:lang w:val="en-US" w:eastAsia="es-ES"/>
        </w:rPr>
        <w:t xml:space="preserve">          items:</w:t>
      </w:r>
    </w:p>
    <w:p w14:paraId="4ED1ABF5" w14:textId="77777777" w:rsidR="00ED34BF" w:rsidRDefault="00ED34BF">
      <w:pPr>
        <w:pStyle w:val="PL"/>
        <w:rPr>
          <w:lang w:val="en-US" w:eastAsia="es-ES"/>
        </w:rPr>
      </w:pPr>
      <w:r>
        <w:rPr>
          <w:lang w:val="en-US" w:eastAsia="es-ES"/>
        </w:rPr>
        <w:t xml:space="preserve">            $ref: '#/components/schemas/EthernetFlowInfo'</w:t>
      </w:r>
    </w:p>
    <w:p w14:paraId="5CBEBCBB" w14:textId="77777777" w:rsidR="00ED34BF" w:rsidRDefault="00ED34BF">
      <w:pPr>
        <w:pStyle w:val="PL"/>
        <w:rPr>
          <w:lang w:val="en-US" w:eastAsia="es-ES"/>
        </w:rPr>
      </w:pPr>
      <w:r>
        <w:rPr>
          <w:lang w:val="en-US" w:eastAsia="es-ES"/>
        </w:rPr>
        <w:t xml:space="preserve">          minItems: 1</w:t>
      </w:r>
    </w:p>
    <w:p w14:paraId="1C5B2CE6" w14:textId="77777777" w:rsidR="00ED34BF" w:rsidRDefault="00ED34BF">
      <w:pPr>
        <w:pStyle w:val="PL"/>
        <w:rPr>
          <w:lang w:val="en-US" w:eastAsia="es-ES"/>
        </w:rPr>
      </w:pPr>
      <w:r>
        <w:rPr>
          <w:lang w:val="en-US" w:eastAsia="es-ES"/>
        </w:rPr>
        <w:t xml:space="preserve">        servIpFlows:</w:t>
      </w:r>
    </w:p>
    <w:p w14:paraId="70D63AA9" w14:textId="77777777" w:rsidR="00ED34BF" w:rsidRDefault="00ED34BF">
      <w:pPr>
        <w:pStyle w:val="PL"/>
        <w:rPr>
          <w:lang w:val="en-US" w:eastAsia="es-ES"/>
        </w:rPr>
      </w:pPr>
      <w:r>
        <w:rPr>
          <w:lang w:val="en-US" w:eastAsia="es-ES"/>
        </w:rPr>
        <w:t xml:space="preserve">          type: array</w:t>
      </w:r>
    </w:p>
    <w:p w14:paraId="65954DB1" w14:textId="77777777" w:rsidR="00ED34BF" w:rsidRDefault="00ED34BF">
      <w:pPr>
        <w:pStyle w:val="PL"/>
        <w:rPr>
          <w:lang w:val="en-US" w:eastAsia="es-ES"/>
        </w:rPr>
      </w:pPr>
      <w:r>
        <w:rPr>
          <w:lang w:val="en-US" w:eastAsia="es-ES"/>
        </w:rPr>
        <w:t xml:space="preserve">          items:</w:t>
      </w:r>
    </w:p>
    <w:p w14:paraId="2BD27983" w14:textId="77777777" w:rsidR="00ED34BF" w:rsidRDefault="00ED34BF">
      <w:pPr>
        <w:pStyle w:val="PL"/>
        <w:rPr>
          <w:lang w:val="en-US" w:eastAsia="es-ES"/>
        </w:rPr>
      </w:pPr>
      <w:r>
        <w:rPr>
          <w:lang w:val="en-US" w:eastAsia="es-ES"/>
        </w:rPr>
        <w:t xml:space="preserve">            $ref: '#/components/schemas/IpFlowInfo'</w:t>
      </w:r>
    </w:p>
    <w:p w14:paraId="448C53E2" w14:textId="77777777" w:rsidR="00ED34BF" w:rsidRDefault="00ED34BF">
      <w:pPr>
        <w:pStyle w:val="PL"/>
        <w:rPr>
          <w:lang w:val="en-US" w:eastAsia="es-ES"/>
        </w:rPr>
      </w:pPr>
      <w:r>
        <w:rPr>
          <w:lang w:val="en-US" w:eastAsia="es-ES"/>
        </w:rPr>
        <w:t xml:space="preserve">          minItems: 1</w:t>
      </w:r>
    </w:p>
    <w:p w14:paraId="567ACEE8" w14:textId="77777777" w:rsidR="00ED34BF" w:rsidRDefault="00ED34BF">
      <w:pPr>
        <w:pStyle w:val="PL"/>
        <w:rPr>
          <w:lang w:val="en-US" w:eastAsia="es-ES"/>
        </w:rPr>
      </w:pPr>
      <w:r>
        <w:rPr>
          <w:lang w:val="en-US" w:eastAsia="es-ES"/>
        </w:rPr>
        <w:t xml:space="preserve">        afAppId:</w:t>
      </w:r>
    </w:p>
    <w:p w14:paraId="406070E6" w14:textId="77777777" w:rsidR="00ED34BF" w:rsidRDefault="00ED34BF">
      <w:pPr>
        <w:pStyle w:val="PL"/>
        <w:rPr>
          <w:lang w:val="en-US" w:eastAsia="es-ES"/>
        </w:rPr>
      </w:pPr>
      <w:r>
        <w:rPr>
          <w:lang w:val="en-US" w:eastAsia="es-ES"/>
        </w:rPr>
        <w:t xml:space="preserve">          $ref: 'TS29514_Npcf_PolicyAuthorization.yaml#/components/schemas/AfAppId'</w:t>
      </w:r>
    </w:p>
    <w:p w14:paraId="4ED8007E"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4F97D2EA"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0E833F7D"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5C276823"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6ED2FCB9" w14:textId="77777777" w:rsidR="00ED34BF" w:rsidRDefault="00ED34BF">
      <w:pPr>
        <w:pStyle w:val="PL"/>
        <w:rPr>
          <w:rFonts w:cs="Courier New"/>
          <w:szCs w:val="16"/>
        </w:rPr>
      </w:pPr>
      <w:r>
        <w:rPr>
          <w:rFonts w:cs="Courier New"/>
          <w:szCs w:val="16"/>
        </w:rPr>
        <w:t xml:space="preserve">            required: [servEthFlows, servIpFlows]</w:t>
      </w:r>
    </w:p>
    <w:p w14:paraId="2F3648A2"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508D3968"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54E01A5B" w14:textId="77777777" w:rsidR="00ED34BF" w:rsidRDefault="00ED34BF">
      <w:pPr>
        <w:pStyle w:val="PL"/>
        <w:rPr>
          <w:rFonts w:cs="Courier New"/>
          <w:szCs w:val="16"/>
        </w:rPr>
      </w:pPr>
      <w:r>
        <w:rPr>
          <w:rFonts w:cs="Courier New"/>
          <w:szCs w:val="16"/>
        </w:rPr>
        <w:t xml:space="preserve">          - required: [servEthFlows]</w:t>
      </w:r>
    </w:p>
    <w:p w14:paraId="345FEB27" w14:textId="77777777" w:rsidR="00ED34BF" w:rsidRDefault="00ED34BF">
      <w:pPr>
        <w:pStyle w:val="PL"/>
        <w:rPr>
          <w:rFonts w:cs="Courier New"/>
          <w:szCs w:val="16"/>
        </w:rPr>
      </w:pPr>
      <w:r>
        <w:t xml:space="preserve">       </w:t>
      </w:r>
      <w:r>
        <w:rPr>
          <w:rFonts w:cs="Courier New"/>
          <w:szCs w:val="16"/>
        </w:rPr>
        <w:t xml:space="preserve">   - required: [servIpFlows]</w:t>
      </w:r>
    </w:p>
    <w:p w14:paraId="5ECD05B1" w14:textId="77777777" w:rsidR="00ED34BF" w:rsidRDefault="00ED34BF">
      <w:pPr>
        <w:pStyle w:val="PL"/>
        <w:rPr>
          <w:rFonts w:cs="Courier New"/>
          <w:szCs w:val="16"/>
        </w:rPr>
      </w:pPr>
      <w:r>
        <w:t xml:space="preserve">       </w:t>
      </w:r>
      <w:r>
        <w:rPr>
          <w:rFonts w:cs="Courier New"/>
          <w:szCs w:val="16"/>
        </w:rPr>
        <w:t xml:space="preserve">   - required: [afAppId]</w:t>
      </w:r>
    </w:p>
    <w:p w14:paraId="7A603EEC" w14:textId="77777777" w:rsidR="00ED34BF" w:rsidRDefault="00ED34BF">
      <w:pPr>
        <w:pStyle w:val="PL"/>
        <w:rPr>
          <w:lang w:val="en-US" w:eastAsia="es-ES"/>
        </w:rPr>
      </w:pPr>
      <w:r>
        <w:rPr>
          <w:lang w:val="en-US" w:eastAsia="es-ES"/>
        </w:rPr>
        <w:t xml:space="preserve">            </w:t>
      </w:r>
    </w:p>
    <w:p w14:paraId="595AEBF4" w14:textId="77777777" w:rsidR="00ED34BF" w:rsidRDefault="00ED34BF">
      <w:pPr>
        <w:pStyle w:val="PL"/>
        <w:rPr>
          <w:lang w:val="en-US" w:eastAsia="es-ES"/>
        </w:rPr>
      </w:pPr>
      <w:r>
        <w:rPr>
          <w:lang w:val="en-US" w:eastAsia="es-ES"/>
        </w:rPr>
        <w:t xml:space="preserve">    EthernetFlowInfo:</w:t>
      </w:r>
    </w:p>
    <w:p w14:paraId="101AD22D"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6FFDB65A" w14:textId="77777777" w:rsidR="00ED34BF" w:rsidRDefault="00ED34BF">
      <w:pPr>
        <w:pStyle w:val="PL"/>
        <w:rPr>
          <w:lang w:val="en-US" w:eastAsia="es-ES"/>
        </w:rPr>
      </w:pPr>
      <w:r>
        <w:rPr>
          <w:lang w:val="en-US" w:eastAsia="es-ES"/>
        </w:rPr>
        <w:t xml:space="preserve">      type: object</w:t>
      </w:r>
    </w:p>
    <w:p w14:paraId="734988C3" w14:textId="77777777" w:rsidR="00ED34BF" w:rsidRDefault="00ED34BF">
      <w:pPr>
        <w:pStyle w:val="PL"/>
        <w:rPr>
          <w:lang w:val="en-US" w:eastAsia="es-ES"/>
        </w:rPr>
      </w:pPr>
      <w:r>
        <w:rPr>
          <w:lang w:val="en-US" w:eastAsia="es-ES"/>
        </w:rPr>
        <w:t xml:space="preserve">      properties:</w:t>
      </w:r>
    </w:p>
    <w:p w14:paraId="67109A99" w14:textId="77777777" w:rsidR="00ED34BF" w:rsidRDefault="00ED34BF">
      <w:pPr>
        <w:pStyle w:val="PL"/>
        <w:rPr>
          <w:lang w:val="en-US" w:eastAsia="es-ES"/>
        </w:rPr>
      </w:pPr>
      <w:r>
        <w:rPr>
          <w:lang w:val="en-US" w:eastAsia="es-ES"/>
        </w:rPr>
        <w:t xml:space="preserve">        ethFlows: </w:t>
      </w:r>
    </w:p>
    <w:p w14:paraId="0307BFDE" w14:textId="77777777" w:rsidR="00ED34BF" w:rsidRDefault="00ED34BF">
      <w:pPr>
        <w:pStyle w:val="PL"/>
        <w:rPr>
          <w:lang w:val="en-US" w:eastAsia="es-ES"/>
        </w:rPr>
      </w:pPr>
      <w:r>
        <w:rPr>
          <w:lang w:val="en-US" w:eastAsia="es-ES"/>
        </w:rPr>
        <w:t xml:space="preserve">          type: array</w:t>
      </w:r>
    </w:p>
    <w:p w14:paraId="5B586AC8" w14:textId="77777777" w:rsidR="00ED34BF" w:rsidRDefault="00ED34BF">
      <w:pPr>
        <w:pStyle w:val="PL"/>
        <w:rPr>
          <w:lang w:val="en-US" w:eastAsia="es-ES"/>
        </w:rPr>
      </w:pPr>
      <w:r>
        <w:rPr>
          <w:lang w:val="en-US" w:eastAsia="es-ES"/>
        </w:rPr>
        <w:t xml:space="preserve">          items:</w:t>
      </w:r>
    </w:p>
    <w:p w14:paraId="6A057145" w14:textId="77777777" w:rsidR="00ED34BF" w:rsidRDefault="00ED34BF">
      <w:pPr>
        <w:pStyle w:val="PL"/>
        <w:rPr>
          <w:lang w:val="en-US" w:eastAsia="es-ES"/>
        </w:rPr>
      </w:pPr>
      <w:r>
        <w:rPr>
          <w:lang w:val="en-US" w:eastAsia="es-ES"/>
        </w:rPr>
        <w:t xml:space="preserve">            $ref: 'TS29514_Npcf_PolicyAuthorization.yaml#/components/schemas/EthFlowDescription'</w:t>
      </w:r>
    </w:p>
    <w:p w14:paraId="6DD74326" w14:textId="77777777" w:rsidR="00ED34BF" w:rsidRDefault="00ED34BF">
      <w:pPr>
        <w:pStyle w:val="PL"/>
        <w:rPr>
          <w:lang w:val="en-US" w:eastAsia="es-ES"/>
        </w:rPr>
      </w:pPr>
      <w:r>
        <w:rPr>
          <w:lang w:val="en-US" w:eastAsia="es-ES"/>
        </w:rPr>
        <w:t xml:space="preserve">          minItems: 1</w:t>
      </w:r>
    </w:p>
    <w:p w14:paraId="7637F5E6" w14:textId="77777777" w:rsidR="00ED34BF" w:rsidRDefault="00ED34BF">
      <w:pPr>
        <w:pStyle w:val="PL"/>
        <w:rPr>
          <w:lang w:val="en-US" w:eastAsia="es-ES"/>
        </w:rPr>
      </w:pPr>
      <w:r>
        <w:rPr>
          <w:lang w:val="en-US" w:eastAsia="es-ES"/>
        </w:rPr>
        <w:t xml:space="preserve">          maxItems: 2</w:t>
      </w:r>
    </w:p>
    <w:p w14:paraId="5BE16460" w14:textId="77777777" w:rsidR="00ED34BF" w:rsidRDefault="00ED34BF">
      <w:pPr>
        <w:pStyle w:val="PL"/>
        <w:rPr>
          <w:lang w:val="en-US" w:eastAsia="es-ES"/>
        </w:rPr>
      </w:pPr>
      <w:r>
        <w:rPr>
          <w:lang w:val="en-US" w:eastAsia="es-ES"/>
        </w:rPr>
        <w:t xml:space="preserve">        flowNumber:</w:t>
      </w:r>
    </w:p>
    <w:p w14:paraId="70D49F66" w14:textId="77777777" w:rsidR="00ED34BF" w:rsidRDefault="00ED34BF">
      <w:pPr>
        <w:pStyle w:val="PL"/>
        <w:rPr>
          <w:lang w:val="en-US" w:eastAsia="es-ES"/>
        </w:rPr>
      </w:pPr>
      <w:r>
        <w:rPr>
          <w:lang w:val="en-US" w:eastAsia="es-ES"/>
        </w:rPr>
        <w:t xml:space="preserve">          type: integer</w:t>
      </w:r>
    </w:p>
    <w:p w14:paraId="27F3F4CE" w14:textId="77777777" w:rsidR="00ED34BF" w:rsidRDefault="00ED34BF">
      <w:pPr>
        <w:pStyle w:val="PL"/>
        <w:rPr>
          <w:lang w:val="en-US" w:eastAsia="es-ES"/>
        </w:rPr>
      </w:pPr>
      <w:r>
        <w:rPr>
          <w:lang w:val="en-US" w:eastAsia="es-ES"/>
        </w:rPr>
        <w:t xml:space="preserve">      required:</w:t>
      </w:r>
    </w:p>
    <w:p w14:paraId="55035A47" w14:textId="77777777" w:rsidR="00ED34BF" w:rsidRDefault="00ED34BF">
      <w:pPr>
        <w:pStyle w:val="PL"/>
        <w:rPr>
          <w:lang w:val="en-US" w:eastAsia="es-ES"/>
        </w:rPr>
      </w:pPr>
      <w:r>
        <w:rPr>
          <w:lang w:val="en-US" w:eastAsia="es-ES"/>
        </w:rPr>
        <w:t xml:space="preserve">        - flowNumber</w:t>
      </w:r>
    </w:p>
    <w:p w14:paraId="7CAB2EA8" w14:textId="77777777" w:rsidR="00ED34BF" w:rsidRDefault="00ED34BF">
      <w:pPr>
        <w:pStyle w:val="PL"/>
        <w:rPr>
          <w:lang w:val="en-US" w:eastAsia="es-ES"/>
        </w:rPr>
      </w:pPr>
      <w:r>
        <w:rPr>
          <w:lang w:val="en-US" w:eastAsia="es-ES"/>
        </w:rPr>
        <w:t xml:space="preserve">    </w:t>
      </w:r>
    </w:p>
    <w:p w14:paraId="4E29CD34" w14:textId="77777777" w:rsidR="00ED34BF" w:rsidRDefault="00ED34BF">
      <w:pPr>
        <w:pStyle w:val="PL"/>
        <w:rPr>
          <w:lang w:val="en-US" w:eastAsia="es-ES"/>
        </w:rPr>
      </w:pPr>
      <w:r>
        <w:rPr>
          <w:lang w:val="en-US" w:eastAsia="es-ES"/>
        </w:rPr>
        <w:t xml:space="preserve">    IpFlowInfo:</w:t>
      </w:r>
    </w:p>
    <w:p w14:paraId="34B22C91"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32648700" w14:textId="77777777" w:rsidR="00ED34BF" w:rsidRDefault="00ED34BF">
      <w:pPr>
        <w:pStyle w:val="PL"/>
        <w:rPr>
          <w:lang w:val="en-US" w:eastAsia="es-ES"/>
        </w:rPr>
      </w:pPr>
      <w:r>
        <w:rPr>
          <w:lang w:val="en-US" w:eastAsia="es-ES"/>
        </w:rPr>
        <w:t xml:space="preserve">      type: object</w:t>
      </w:r>
    </w:p>
    <w:p w14:paraId="559BDA0C" w14:textId="77777777" w:rsidR="00ED34BF" w:rsidRDefault="00ED34BF">
      <w:pPr>
        <w:pStyle w:val="PL"/>
        <w:rPr>
          <w:lang w:val="en-US" w:eastAsia="es-ES"/>
        </w:rPr>
      </w:pPr>
      <w:r>
        <w:rPr>
          <w:lang w:val="en-US" w:eastAsia="es-ES"/>
        </w:rPr>
        <w:t xml:space="preserve">      properties:</w:t>
      </w:r>
    </w:p>
    <w:p w14:paraId="5708F066" w14:textId="77777777" w:rsidR="00ED34BF" w:rsidRDefault="00ED34BF">
      <w:pPr>
        <w:pStyle w:val="PL"/>
        <w:rPr>
          <w:lang w:val="en-US" w:eastAsia="es-ES"/>
        </w:rPr>
      </w:pPr>
      <w:r>
        <w:rPr>
          <w:lang w:val="en-US" w:eastAsia="es-ES"/>
        </w:rPr>
        <w:t xml:space="preserve">        ipFlows:</w:t>
      </w:r>
    </w:p>
    <w:p w14:paraId="0CFB646E" w14:textId="77777777" w:rsidR="00ED34BF" w:rsidRDefault="00ED34BF">
      <w:pPr>
        <w:pStyle w:val="PL"/>
        <w:rPr>
          <w:lang w:val="en-US" w:eastAsia="es-ES"/>
        </w:rPr>
      </w:pPr>
      <w:r>
        <w:rPr>
          <w:lang w:val="en-US" w:eastAsia="es-ES"/>
        </w:rPr>
        <w:t xml:space="preserve">          type: array</w:t>
      </w:r>
    </w:p>
    <w:p w14:paraId="23488E9A" w14:textId="77777777" w:rsidR="00ED34BF" w:rsidRDefault="00ED34BF">
      <w:pPr>
        <w:pStyle w:val="PL"/>
        <w:rPr>
          <w:lang w:val="en-US" w:eastAsia="es-ES"/>
        </w:rPr>
      </w:pPr>
      <w:r>
        <w:rPr>
          <w:lang w:val="en-US" w:eastAsia="es-ES"/>
        </w:rPr>
        <w:t xml:space="preserve">          items:</w:t>
      </w:r>
    </w:p>
    <w:p w14:paraId="31937E17" w14:textId="77777777" w:rsidR="00ED34BF" w:rsidRDefault="00ED34BF">
      <w:pPr>
        <w:pStyle w:val="PL"/>
        <w:rPr>
          <w:lang w:val="en-US" w:eastAsia="es-ES"/>
        </w:rPr>
      </w:pPr>
      <w:r>
        <w:rPr>
          <w:lang w:val="en-US" w:eastAsia="es-ES"/>
        </w:rPr>
        <w:t xml:space="preserve">            $ref: 'TS29514_Npcf_PolicyAuthorization.yaml#/components/schemas/FlowDescription'</w:t>
      </w:r>
    </w:p>
    <w:p w14:paraId="02591186" w14:textId="77777777" w:rsidR="00ED34BF" w:rsidRDefault="00ED34BF">
      <w:pPr>
        <w:pStyle w:val="PL"/>
        <w:rPr>
          <w:lang w:val="en-US" w:eastAsia="es-ES"/>
        </w:rPr>
      </w:pPr>
      <w:r>
        <w:rPr>
          <w:lang w:val="en-US" w:eastAsia="es-ES"/>
        </w:rPr>
        <w:t xml:space="preserve">          minItems: 1</w:t>
      </w:r>
    </w:p>
    <w:p w14:paraId="2E01FB00" w14:textId="77777777" w:rsidR="00ED34BF" w:rsidRDefault="00ED34BF">
      <w:pPr>
        <w:pStyle w:val="PL"/>
        <w:rPr>
          <w:lang w:val="en-US" w:eastAsia="es-ES"/>
        </w:rPr>
      </w:pPr>
      <w:r>
        <w:rPr>
          <w:lang w:val="en-US" w:eastAsia="es-ES"/>
        </w:rPr>
        <w:t xml:space="preserve">          maxItems: 2</w:t>
      </w:r>
    </w:p>
    <w:p w14:paraId="1D07071F" w14:textId="77777777" w:rsidR="00ED34BF" w:rsidRDefault="00ED34BF">
      <w:pPr>
        <w:pStyle w:val="PL"/>
        <w:rPr>
          <w:lang w:val="en-US" w:eastAsia="es-ES"/>
        </w:rPr>
      </w:pPr>
      <w:r>
        <w:rPr>
          <w:lang w:val="en-US" w:eastAsia="es-ES"/>
        </w:rPr>
        <w:t xml:space="preserve">        flowNumber:</w:t>
      </w:r>
    </w:p>
    <w:p w14:paraId="31A8EBC2" w14:textId="77777777" w:rsidR="00ED34BF" w:rsidRDefault="00ED34BF">
      <w:pPr>
        <w:pStyle w:val="PL"/>
        <w:rPr>
          <w:lang w:val="en-US" w:eastAsia="es-ES"/>
        </w:rPr>
      </w:pPr>
      <w:r>
        <w:rPr>
          <w:lang w:val="en-US" w:eastAsia="es-ES"/>
        </w:rPr>
        <w:t xml:space="preserve">          type: integer</w:t>
      </w:r>
    </w:p>
    <w:p w14:paraId="38692D7F" w14:textId="77777777" w:rsidR="00ED34BF" w:rsidRDefault="00ED34BF">
      <w:pPr>
        <w:pStyle w:val="PL"/>
        <w:rPr>
          <w:lang w:val="en-US" w:eastAsia="es-ES"/>
        </w:rPr>
      </w:pPr>
      <w:r>
        <w:rPr>
          <w:lang w:val="en-US" w:eastAsia="es-ES"/>
        </w:rPr>
        <w:t xml:space="preserve">      required:</w:t>
      </w:r>
    </w:p>
    <w:p w14:paraId="36032792" w14:textId="77777777" w:rsidR="00ED34BF" w:rsidRDefault="00ED34BF">
      <w:pPr>
        <w:pStyle w:val="PL"/>
        <w:rPr>
          <w:lang w:val="en-US" w:eastAsia="es-ES"/>
        </w:rPr>
      </w:pPr>
      <w:r>
        <w:rPr>
          <w:lang w:val="en-US" w:eastAsia="es-ES"/>
        </w:rPr>
        <w:t xml:space="preserve">        - flowNumber</w:t>
      </w:r>
    </w:p>
    <w:p w14:paraId="3211DBFD" w14:textId="77777777" w:rsidR="00ED34BF" w:rsidRDefault="00ED34BF">
      <w:pPr>
        <w:pStyle w:val="PL"/>
        <w:rPr>
          <w:lang w:val="en-US" w:eastAsia="es-ES"/>
        </w:rPr>
      </w:pPr>
      <w:r>
        <w:rPr>
          <w:lang w:val="en-US" w:eastAsia="es-ES"/>
        </w:rPr>
        <w:t xml:space="preserve">        </w:t>
      </w:r>
    </w:p>
    <w:p w14:paraId="72314B7A" w14:textId="77777777" w:rsidR="00ED34BF" w:rsidRDefault="00ED34BF">
      <w:pPr>
        <w:pStyle w:val="PL"/>
        <w:rPr>
          <w:lang w:val="en-US" w:eastAsia="es-ES"/>
        </w:rPr>
      </w:pPr>
      <w:r>
        <w:rPr>
          <w:lang w:val="en-US" w:eastAsia="es-ES"/>
        </w:rPr>
        <w:t xml:space="preserve">    PcEventNotification:</w:t>
      </w:r>
    </w:p>
    <w:p w14:paraId="68298DF7"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1D38264F" w14:textId="77777777" w:rsidR="00ED34BF" w:rsidRDefault="00ED34BF">
      <w:pPr>
        <w:pStyle w:val="PL"/>
        <w:rPr>
          <w:lang w:val="en-US" w:eastAsia="es-ES"/>
        </w:rPr>
      </w:pPr>
      <w:r>
        <w:rPr>
          <w:lang w:val="en-US" w:eastAsia="es-ES"/>
        </w:rPr>
        <w:t xml:space="preserve">      type: object</w:t>
      </w:r>
    </w:p>
    <w:p w14:paraId="0E22558E" w14:textId="77777777" w:rsidR="00ED34BF" w:rsidRDefault="00ED34BF">
      <w:pPr>
        <w:pStyle w:val="PL"/>
        <w:rPr>
          <w:lang w:val="en-US" w:eastAsia="es-ES"/>
        </w:rPr>
      </w:pPr>
      <w:r>
        <w:rPr>
          <w:lang w:val="en-US" w:eastAsia="es-ES"/>
        </w:rPr>
        <w:t xml:space="preserve">      properties:</w:t>
      </w:r>
    </w:p>
    <w:p w14:paraId="5638EC8B" w14:textId="77777777" w:rsidR="00ED34BF" w:rsidRDefault="00ED34BF">
      <w:pPr>
        <w:pStyle w:val="PL"/>
        <w:rPr>
          <w:lang w:val="en-US" w:eastAsia="es-ES"/>
        </w:rPr>
      </w:pPr>
      <w:r>
        <w:rPr>
          <w:lang w:val="en-US" w:eastAsia="es-ES"/>
        </w:rPr>
        <w:t xml:space="preserve">        event:</w:t>
      </w:r>
    </w:p>
    <w:p w14:paraId="60D78708" w14:textId="77777777" w:rsidR="00ED34BF" w:rsidRDefault="00ED34BF">
      <w:pPr>
        <w:pStyle w:val="PL"/>
        <w:rPr>
          <w:lang w:val="en-US" w:eastAsia="es-ES"/>
        </w:rPr>
      </w:pPr>
      <w:r>
        <w:rPr>
          <w:lang w:val="en-US" w:eastAsia="es-ES"/>
        </w:rPr>
        <w:t xml:space="preserve">          $ref: '#/components/schemas/PcEvent'</w:t>
      </w:r>
    </w:p>
    <w:p w14:paraId="47642562" w14:textId="77777777" w:rsidR="00ED34BF" w:rsidRDefault="00ED34BF">
      <w:pPr>
        <w:pStyle w:val="PL"/>
        <w:rPr>
          <w:lang w:val="en-US" w:eastAsia="es-ES"/>
        </w:rPr>
      </w:pPr>
      <w:r>
        <w:rPr>
          <w:lang w:val="en-US" w:eastAsia="es-ES"/>
        </w:rPr>
        <w:t xml:space="preserve">        accType:</w:t>
      </w:r>
    </w:p>
    <w:p w14:paraId="67FAF485" w14:textId="77777777" w:rsidR="00ED34BF" w:rsidRDefault="00ED34BF">
      <w:pPr>
        <w:pStyle w:val="PL"/>
        <w:rPr>
          <w:lang w:val="en-US" w:eastAsia="es-ES"/>
        </w:rPr>
      </w:pPr>
      <w:r>
        <w:rPr>
          <w:lang w:val="en-US" w:eastAsia="es-ES"/>
        </w:rPr>
        <w:t xml:space="preserve">          $ref: 'TS29571_CommonData.yaml#/components/schemas/AccessType'</w:t>
      </w:r>
    </w:p>
    <w:p w14:paraId="21837CF1" w14:textId="77777777" w:rsidR="00ED34BF" w:rsidRDefault="00ED34BF">
      <w:pPr>
        <w:pStyle w:val="PL"/>
        <w:rPr>
          <w:rFonts w:cs="Courier New"/>
          <w:szCs w:val="16"/>
        </w:rPr>
      </w:pPr>
      <w:r>
        <w:rPr>
          <w:rFonts w:cs="Courier New"/>
          <w:szCs w:val="16"/>
        </w:rPr>
        <w:t xml:space="preserve">        addAccessInfo:</w:t>
      </w:r>
    </w:p>
    <w:p w14:paraId="4C5CEF3C"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452A7CA" w14:textId="77777777" w:rsidR="00ED34BF" w:rsidRDefault="00ED34BF">
      <w:pPr>
        <w:pStyle w:val="PL"/>
        <w:rPr>
          <w:rFonts w:cs="Courier New"/>
          <w:szCs w:val="16"/>
        </w:rPr>
      </w:pPr>
      <w:r>
        <w:rPr>
          <w:rFonts w:cs="Courier New"/>
          <w:szCs w:val="16"/>
        </w:rPr>
        <w:t xml:space="preserve">        relAccessInfo:</w:t>
      </w:r>
    </w:p>
    <w:p w14:paraId="11FBC5C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2E02603" w14:textId="77777777" w:rsidR="00ED34BF" w:rsidRDefault="00ED34BF">
      <w:pPr>
        <w:pStyle w:val="PL"/>
        <w:rPr>
          <w:lang w:val="en-US" w:eastAsia="es-ES"/>
        </w:rPr>
      </w:pPr>
      <w:r>
        <w:rPr>
          <w:lang w:val="en-US" w:eastAsia="es-ES"/>
        </w:rPr>
        <w:t xml:space="preserve">        anGwAddr:</w:t>
      </w:r>
    </w:p>
    <w:p w14:paraId="6C1F0114" w14:textId="77777777" w:rsidR="00ED34BF" w:rsidRDefault="00ED34BF">
      <w:pPr>
        <w:pStyle w:val="PL"/>
        <w:rPr>
          <w:lang w:val="en-US" w:eastAsia="es-ES"/>
        </w:rPr>
      </w:pPr>
      <w:r>
        <w:rPr>
          <w:lang w:val="en-US" w:eastAsia="es-ES"/>
        </w:rPr>
        <w:t xml:space="preserve">          $ref: 'TS29514_Npcf_PolicyAuthorization.yaml#/components/schemas/AnGwAddress'</w:t>
      </w:r>
    </w:p>
    <w:p w14:paraId="7C793AC0" w14:textId="77777777" w:rsidR="00ED34BF" w:rsidRDefault="00ED34BF">
      <w:pPr>
        <w:pStyle w:val="PL"/>
        <w:rPr>
          <w:lang w:val="en-US" w:eastAsia="es-ES"/>
        </w:rPr>
      </w:pPr>
      <w:r>
        <w:rPr>
          <w:lang w:val="en-US" w:eastAsia="es-ES"/>
        </w:rPr>
        <w:t xml:space="preserve">        ratType: </w:t>
      </w:r>
    </w:p>
    <w:p w14:paraId="51CFCA77" w14:textId="77777777" w:rsidR="00ED34BF" w:rsidRDefault="00ED34BF">
      <w:pPr>
        <w:pStyle w:val="PL"/>
        <w:rPr>
          <w:lang w:val="en-US" w:eastAsia="es-ES"/>
        </w:rPr>
      </w:pPr>
      <w:r>
        <w:rPr>
          <w:lang w:val="en-US" w:eastAsia="es-ES"/>
        </w:rPr>
        <w:t xml:space="preserve">          $ref: 'TS29571_CommonData.yaml#/components/schemas/RatType'</w:t>
      </w:r>
    </w:p>
    <w:p w14:paraId="2B9714AB" w14:textId="77777777" w:rsidR="00ED34BF" w:rsidRDefault="00ED34BF">
      <w:pPr>
        <w:pStyle w:val="PL"/>
        <w:rPr>
          <w:lang w:val="en-US" w:eastAsia="es-ES"/>
        </w:rPr>
      </w:pPr>
      <w:r>
        <w:rPr>
          <w:lang w:val="en-US" w:eastAsia="es-ES"/>
        </w:rPr>
        <w:t xml:space="preserve">        plmnId:</w:t>
      </w:r>
    </w:p>
    <w:p w14:paraId="5E00AB00" w14:textId="77777777" w:rsidR="00ED34BF" w:rsidRDefault="00ED34BF">
      <w:pPr>
        <w:pStyle w:val="PL"/>
        <w:rPr>
          <w:lang w:val="en-US" w:eastAsia="es-ES"/>
        </w:rPr>
      </w:pPr>
      <w:r>
        <w:rPr>
          <w:lang w:val="en-US" w:eastAsia="es-ES"/>
        </w:rPr>
        <w:t xml:space="preserve">          $ref: 'TS29571_CommonData.yaml#/components/schemas/PlmnIdNid'</w:t>
      </w:r>
    </w:p>
    <w:p w14:paraId="5AAD18C2" w14:textId="77777777" w:rsidR="00ED34BF" w:rsidRDefault="00ED34BF">
      <w:pPr>
        <w:pStyle w:val="PL"/>
        <w:rPr>
          <w:rFonts w:cs="Courier New"/>
          <w:szCs w:val="16"/>
        </w:rPr>
      </w:pPr>
      <w:r>
        <w:rPr>
          <w:rFonts w:cs="Courier New"/>
          <w:szCs w:val="16"/>
        </w:rPr>
        <w:t xml:space="preserve">        satBackhaulCategory: </w:t>
      </w:r>
    </w:p>
    <w:p w14:paraId="3D9BAAA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17EFDE1C"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6828862D"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75B05A6A" w14:textId="77777777" w:rsidR="00ED34BF" w:rsidRDefault="00ED34BF">
      <w:pPr>
        <w:pStyle w:val="PL"/>
      </w:pPr>
      <w:r>
        <w:t xml:space="preserve">        supi:</w:t>
      </w:r>
    </w:p>
    <w:p w14:paraId="09898E32" w14:textId="77777777" w:rsidR="00ED34BF" w:rsidRDefault="00ED34BF">
      <w:pPr>
        <w:pStyle w:val="PL"/>
      </w:pPr>
      <w:r>
        <w:t xml:space="preserve">          $ref: 'TS29571_CommonData.yaml#/components/schemas/Supi'</w:t>
      </w:r>
    </w:p>
    <w:p w14:paraId="7D20C709" w14:textId="77777777" w:rsidR="00ED34BF" w:rsidRDefault="00ED34BF">
      <w:pPr>
        <w:pStyle w:val="PL"/>
      </w:pPr>
      <w:r>
        <w:t xml:space="preserve">        gpsi:</w:t>
      </w:r>
    </w:p>
    <w:p w14:paraId="6D80B148" w14:textId="77777777" w:rsidR="00ED34BF" w:rsidRDefault="00ED34BF">
      <w:pPr>
        <w:pStyle w:val="PL"/>
      </w:pPr>
      <w:r>
        <w:t xml:space="preserve">          $ref: 'TS29571_CommonData.yaml#/components/schemas/Gpsi'</w:t>
      </w:r>
    </w:p>
    <w:p w14:paraId="7D1E11A9" w14:textId="77777777" w:rsidR="00ED34BF" w:rsidRDefault="00ED34BF">
      <w:pPr>
        <w:pStyle w:val="PL"/>
        <w:rPr>
          <w:lang w:val="en-US" w:eastAsia="es-ES"/>
        </w:rPr>
      </w:pPr>
      <w:r>
        <w:rPr>
          <w:lang w:val="en-US" w:eastAsia="es-ES"/>
        </w:rPr>
        <w:t xml:space="preserve">        timeStamp:</w:t>
      </w:r>
    </w:p>
    <w:p w14:paraId="05988000" w14:textId="77777777" w:rsidR="00ED34BF" w:rsidRDefault="00ED34BF">
      <w:pPr>
        <w:pStyle w:val="PL"/>
        <w:rPr>
          <w:lang w:val="en-US" w:eastAsia="es-ES"/>
        </w:rPr>
      </w:pPr>
      <w:r>
        <w:rPr>
          <w:lang w:val="en-US" w:eastAsia="es-ES"/>
        </w:rPr>
        <w:t xml:space="preserve">          $ref: 'TS29571_CommonData.yaml#/components/schemas/DateTime'</w:t>
      </w:r>
    </w:p>
    <w:p w14:paraId="4673405D" w14:textId="77777777" w:rsidR="00ED34BF" w:rsidRDefault="00ED34BF">
      <w:pPr>
        <w:pStyle w:val="PL"/>
        <w:rPr>
          <w:lang w:val="en-US" w:eastAsia="es-ES"/>
        </w:rPr>
      </w:pPr>
      <w:r>
        <w:rPr>
          <w:lang w:val="en-US" w:eastAsia="es-ES"/>
        </w:rPr>
        <w:t xml:space="preserve">        pduSessionInfo:</w:t>
      </w:r>
    </w:p>
    <w:p w14:paraId="4E790ABF" w14:textId="77777777" w:rsidR="00831257" w:rsidRDefault="00ED34BF" w:rsidP="00831257">
      <w:pPr>
        <w:pStyle w:val="PL"/>
        <w:rPr>
          <w:lang w:val="en-US" w:eastAsia="es-ES"/>
        </w:rPr>
      </w:pPr>
      <w:r>
        <w:rPr>
          <w:lang w:val="en-US" w:eastAsia="es-ES"/>
        </w:rPr>
        <w:t xml:space="preserve">          $ref: '#/components/schemas/PduSessionInformation'</w:t>
      </w:r>
    </w:p>
    <w:p w14:paraId="149E2EDC" w14:textId="77777777" w:rsidR="00831257" w:rsidRDefault="00831257" w:rsidP="00831257">
      <w:pPr>
        <w:pStyle w:val="PL"/>
        <w:rPr>
          <w:lang w:val="en-US" w:eastAsia="es-ES"/>
        </w:rPr>
      </w:pPr>
      <w:r>
        <w:rPr>
          <w:lang w:val="en-US" w:eastAsia="es-ES"/>
        </w:rPr>
        <w:t xml:space="preserve">        appId:</w:t>
      </w:r>
    </w:p>
    <w:p w14:paraId="13786FDD"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81EC5" w14:textId="77777777" w:rsidR="00ED34BF" w:rsidRDefault="00ED34BF">
      <w:pPr>
        <w:pStyle w:val="PL"/>
        <w:rPr>
          <w:lang w:val="en-US" w:eastAsia="es-ES"/>
        </w:rPr>
      </w:pPr>
      <w:r>
        <w:rPr>
          <w:lang w:val="en-US" w:eastAsia="es-ES"/>
        </w:rPr>
        <w:t xml:space="preserve">        repServices:</w:t>
      </w:r>
    </w:p>
    <w:p w14:paraId="4B7128DB" w14:textId="77777777" w:rsidR="00ED34BF" w:rsidRDefault="00ED34BF">
      <w:pPr>
        <w:pStyle w:val="PL"/>
        <w:rPr>
          <w:lang w:val="en-US" w:eastAsia="es-ES"/>
        </w:rPr>
      </w:pPr>
      <w:r>
        <w:rPr>
          <w:lang w:val="en-US" w:eastAsia="es-ES"/>
        </w:rPr>
        <w:t xml:space="preserve">          $ref: '#/components/schemas/ServiceIdentification'</w:t>
      </w:r>
    </w:p>
    <w:p w14:paraId="4F3949BA" w14:textId="77777777" w:rsidR="005D7120" w:rsidRPr="00751962" w:rsidRDefault="005D7120" w:rsidP="005D7120">
      <w:pPr>
        <w:pStyle w:val="PL"/>
        <w:rPr>
          <w:lang w:eastAsia="es-ES"/>
        </w:rPr>
      </w:pPr>
      <w:r w:rsidRPr="00751962">
        <w:rPr>
          <w:lang w:eastAsia="es-ES"/>
        </w:rPr>
        <w:t xml:space="preserve">        delivFailure:</w:t>
      </w:r>
    </w:p>
    <w:p w14:paraId="63CE3B30"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79C17960" w14:textId="77777777" w:rsidR="00ED34BF" w:rsidRDefault="00ED34BF">
      <w:pPr>
        <w:pStyle w:val="PL"/>
        <w:rPr>
          <w:lang w:val="en-US" w:eastAsia="es-ES"/>
        </w:rPr>
      </w:pPr>
      <w:r>
        <w:rPr>
          <w:lang w:val="en-US" w:eastAsia="es-ES"/>
        </w:rPr>
        <w:t xml:space="preserve">      required:</w:t>
      </w:r>
    </w:p>
    <w:p w14:paraId="0E5A4905" w14:textId="77777777" w:rsidR="00ED34BF" w:rsidRDefault="00ED34BF">
      <w:pPr>
        <w:pStyle w:val="PL"/>
        <w:rPr>
          <w:lang w:val="en-US" w:eastAsia="es-ES"/>
        </w:rPr>
      </w:pPr>
      <w:r>
        <w:rPr>
          <w:lang w:val="en-US" w:eastAsia="es-ES"/>
        </w:rPr>
        <w:t xml:space="preserve">        - event</w:t>
      </w:r>
    </w:p>
    <w:p w14:paraId="38B00315" w14:textId="77777777" w:rsidR="00ED34BF" w:rsidRDefault="00ED34BF">
      <w:pPr>
        <w:pStyle w:val="PL"/>
        <w:rPr>
          <w:lang w:val="en-US" w:eastAsia="es-ES"/>
        </w:rPr>
      </w:pPr>
      <w:r>
        <w:rPr>
          <w:lang w:val="en-US" w:eastAsia="es-ES"/>
        </w:rPr>
        <w:t xml:space="preserve">        - timeStamp</w:t>
      </w:r>
    </w:p>
    <w:p w14:paraId="5373144B" w14:textId="77777777" w:rsidR="00ED34BF" w:rsidRDefault="00ED34BF">
      <w:pPr>
        <w:pStyle w:val="PL"/>
        <w:rPr>
          <w:lang w:val="en-US" w:eastAsia="es-ES"/>
        </w:rPr>
      </w:pPr>
      <w:r>
        <w:rPr>
          <w:lang w:val="en-US" w:eastAsia="es-ES"/>
        </w:rPr>
        <w:t xml:space="preserve">        </w:t>
      </w:r>
    </w:p>
    <w:p w14:paraId="00DE6F05" w14:textId="77777777" w:rsidR="00ED34BF" w:rsidRDefault="00ED34BF">
      <w:pPr>
        <w:pStyle w:val="PL"/>
        <w:rPr>
          <w:lang w:val="en-US" w:eastAsia="es-ES"/>
        </w:rPr>
      </w:pPr>
      <w:r>
        <w:rPr>
          <w:lang w:val="en-US" w:eastAsia="es-ES"/>
        </w:rPr>
        <w:t xml:space="preserve">    PduSessionInformation:</w:t>
      </w:r>
    </w:p>
    <w:p w14:paraId="7055CA43"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263D5611" w14:textId="77777777" w:rsidR="00ED34BF" w:rsidRDefault="00ED34BF">
      <w:pPr>
        <w:pStyle w:val="PL"/>
        <w:rPr>
          <w:lang w:val="en-US" w:eastAsia="es-ES"/>
        </w:rPr>
      </w:pPr>
      <w:r>
        <w:rPr>
          <w:lang w:val="en-US" w:eastAsia="es-ES"/>
        </w:rPr>
        <w:t xml:space="preserve">      type: object</w:t>
      </w:r>
    </w:p>
    <w:p w14:paraId="1A1B9495" w14:textId="77777777" w:rsidR="00ED34BF" w:rsidRDefault="00ED34BF">
      <w:pPr>
        <w:pStyle w:val="PL"/>
        <w:rPr>
          <w:lang w:val="en-US" w:eastAsia="es-ES"/>
        </w:rPr>
      </w:pPr>
      <w:r>
        <w:rPr>
          <w:lang w:val="en-US" w:eastAsia="es-ES"/>
        </w:rPr>
        <w:t xml:space="preserve">      properties:</w:t>
      </w:r>
    </w:p>
    <w:p w14:paraId="2F1FD9C4" w14:textId="77777777" w:rsidR="00ED34BF" w:rsidRDefault="00ED34BF">
      <w:pPr>
        <w:pStyle w:val="PL"/>
        <w:rPr>
          <w:lang w:val="en-US" w:eastAsia="es-ES"/>
        </w:rPr>
      </w:pPr>
      <w:r>
        <w:rPr>
          <w:lang w:val="en-US" w:eastAsia="es-ES"/>
        </w:rPr>
        <w:t xml:space="preserve">        snssai:</w:t>
      </w:r>
    </w:p>
    <w:p w14:paraId="73F21289" w14:textId="77777777" w:rsidR="00ED34BF" w:rsidRDefault="00ED34BF">
      <w:pPr>
        <w:pStyle w:val="PL"/>
        <w:rPr>
          <w:lang w:val="en-US" w:eastAsia="es-ES"/>
        </w:rPr>
      </w:pPr>
      <w:r>
        <w:rPr>
          <w:lang w:val="en-US" w:eastAsia="es-ES"/>
        </w:rPr>
        <w:t xml:space="preserve">          $ref: 'TS29571_CommonData.yaml#/components/schemas/Snssai'</w:t>
      </w:r>
    </w:p>
    <w:p w14:paraId="28BE05E9" w14:textId="77777777" w:rsidR="00ED34BF" w:rsidRDefault="00ED34BF">
      <w:pPr>
        <w:pStyle w:val="PL"/>
        <w:rPr>
          <w:lang w:val="en-US" w:eastAsia="es-ES"/>
        </w:rPr>
      </w:pPr>
      <w:r>
        <w:rPr>
          <w:lang w:val="en-US" w:eastAsia="es-ES"/>
        </w:rPr>
        <w:t xml:space="preserve">        dnn:</w:t>
      </w:r>
    </w:p>
    <w:p w14:paraId="1CF5841A" w14:textId="77777777" w:rsidR="00ED34BF" w:rsidRDefault="00ED34BF">
      <w:pPr>
        <w:pStyle w:val="PL"/>
        <w:rPr>
          <w:lang w:val="en-US" w:eastAsia="es-ES"/>
        </w:rPr>
      </w:pPr>
      <w:r>
        <w:rPr>
          <w:lang w:val="en-US" w:eastAsia="es-ES"/>
        </w:rPr>
        <w:t xml:space="preserve">          $ref: 'TS29571_CommonData.yaml#/components/schemas/Dnn'</w:t>
      </w:r>
    </w:p>
    <w:p w14:paraId="11D9A5BA" w14:textId="77777777" w:rsidR="00ED34BF" w:rsidRDefault="00ED34BF">
      <w:pPr>
        <w:pStyle w:val="PL"/>
        <w:rPr>
          <w:lang w:val="en-US" w:eastAsia="es-ES"/>
        </w:rPr>
      </w:pPr>
      <w:r>
        <w:rPr>
          <w:lang w:val="en-US" w:eastAsia="es-ES"/>
        </w:rPr>
        <w:t xml:space="preserve">        ueIpv4:</w:t>
      </w:r>
    </w:p>
    <w:p w14:paraId="65B78099" w14:textId="77777777" w:rsidR="00ED34BF" w:rsidRDefault="00ED34BF">
      <w:pPr>
        <w:pStyle w:val="PL"/>
        <w:rPr>
          <w:lang w:val="en-US" w:eastAsia="es-ES"/>
        </w:rPr>
      </w:pPr>
      <w:r>
        <w:rPr>
          <w:lang w:val="en-US" w:eastAsia="es-ES"/>
        </w:rPr>
        <w:t xml:space="preserve">          $ref: 'TS29571_CommonData.yaml#/components/schemas/Ipv4Addr'</w:t>
      </w:r>
    </w:p>
    <w:p w14:paraId="4BCD57FB" w14:textId="77777777" w:rsidR="00ED34BF" w:rsidRDefault="00ED34BF">
      <w:pPr>
        <w:pStyle w:val="PL"/>
        <w:rPr>
          <w:lang w:val="en-US" w:eastAsia="es-ES"/>
        </w:rPr>
      </w:pPr>
      <w:r>
        <w:rPr>
          <w:lang w:val="en-US" w:eastAsia="es-ES"/>
        </w:rPr>
        <w:t xml:space="preserve">        ueIpv6:</w:t>
      </w:r>
    </w:p>
    <w:p w14:paraId="1FB50F54" w14:textId="77777777" w:rsidR="00ED34BF" w:rsidRDefault="00ED34BF">
      <w:pPr>
        <w:pStyle w:val="PL"/>
        <w:rPr>
          <w:lang w:val="en-US" w:eastAsia="es-ES"/>
        </w:rPr>
      </w:pPr>
      <w:r>
        <w:rPr>
          <w:lang w:val="en-US" w:eastAsia="es-ES"/>
        </w:rPr>
        <w:t xml:space="preserve">          $ref: 'TS29571_CommonData.yaml#/components/schemas/Ipv6Prefix'</w:t>
      </w:r>
    </w:p>
    <w:p w14:paraId="0019C683" w14:textId="77777777" w:rsidR="00ED34BF" w:rsidRDefault="00ED34BF">
      <w:pPr>
        <w:pStyle w:val="PL"/>
        <w:rPr>
          <w:lang w:val="en-US" w:eastAsia="es-ES"/>
        </w:rPr>
      </w:pPr>
      <w:r>
        <w:rPr>
          <w:lang w:val="en-US" w:eastAsia="es-ES"/>
        </w:rPr>
        <w:t xml:space="preserve">        ipDomain:</w:t>
      </w:r>
    </w:p>
    <w:p w14:paraId="77E13D85" w14:textId="77777777" w:rsidR="00ED34BF" w:rsidRDefault="00ED34BF">
      <w:pPr>
        <w:pStyle w:val="PL"/>
        <w:rPr>
          <w:lang w:val="en-US" w:eastAsia="es-ES"/>
        </w:rPr>
      </w:pPr>
      <w:r>
        <w:rPr>
          <w:lang w:val="en-US" w:eastAsia="es-ES"/>
        </w:rPr>
        <w:t xml:space="preserve">          type: string</w:t>
      </w:r>
    </w:p>
    <w:p w14:paraId="1701FE6C" w14:textId="77777777" w:rsidR="00ED34BF" w:rsidRDefault="00ED34BF">
      <w:pPr>
        <w:pStyle w:val="PL"/>
        <w:rPr>
          <w:lang w:val="en-US" w:eastAsia="es-ES"/>
        </w:rPr>
      </w:pPr>
      <w:r>
        <w:rPr>
          <w:lang w:val="en-US" w:eastAsia="es-ES"/>
        </w:rPr>
        <w:t xml:space="preserve">        ueMac:</w:t>
      </w:r>
    </w:p>
    <w:p w14:paraId="428A3419" w14:textId="77777777" w:rsidR="00ED34BF" w:rsidRDefault="00ED34BF">
      <w:pPr>
        <w:pStyle w:val="PL"/>
        <w:rPr>
          <w:lang w:val="en-US" w:eastAsia="es-ES"/>
        </w:rPr>
      </w:pPr>
      <w:r>
        <w:rPr>
          <w:lang w:val="en-US" w:eastAsia="es-ES"/>
        </w:rPr>
        <w:t xml:space="preserve">          $ref: 'TS29571_CommonData.yaml#/components/schemas/MacAddr48'</w:t>
      </w:r>
    </w:p>
    <w:p w14:paraId="4AFD8C22" w14:textId="77777777" w:rsidR="00ED34BF" w:rsidRDefault="00ED34BF">
      <w:pPr>
        <w:pStyle w:val="PL"/>
        <w:rPr>
          <w:lang w:val="en-US" w:eastAsia="es-ES"/>
        </w:rPr>
      </w:pPr>
      <w:r>
        <w:rPr>
          <w:lang w:val="en-US" w:eastAsia="es-ES"/>
        </w:rPr>
        <w:t xml:space="preserve">      required:</w:t>
      </w:r>
    </w:p>
    <w:p w14:paraId="7BF5C126" w14:textId="77777777" w:rsidR="00ED34BF" w:rsidRDefault="00ED34BF">
      <w:pPr>
        <w:pStyle w:val="PL"/>
        <w:rPr>
          <w:lang w:val="en-US" w:eastAsia="es-ES"/>
        </w:rPr>
      </w:pPr>
      <w:r>
        <w:rPr>
          <w:lang w:val="en-US" w:eastAsia="es-ES"/>
        </w:rPr>
        <w:t xml:space="preserve">        - snssai</w:t>
      </w:r>
    </w:p>
    <w:p w14:paraId="1DFFD5FA" w14:textId="77777777" w:rsidR="00ED34BF" w:rsidRDefault="00ED34BF">
      <w:pPr>
        <w:pStyle w:val="PL"/>
        <w:rPr>
          <w:lang w:val="en-US" w:eastAsia="es-ES"/>
        </w:rPr>
      </w:pPr>
      <w:r>
        <w:rPr>
          <w:lang w:val="en-US" w:eastAsia="es-ES"/>
        </w:rPr>
        <w:t xml:space="preserve">        - dnn</w:t>
      </w:r>
    </w:p>
    <w:p w14:paraId="7AC0A55E"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4B950747" w14:textId="77777777" w:rsidR="00ED34BF" w:rsidRDefault="00ED34BF">
      <w:pPr>
        <w:pStyle w:val="PL"/>
        <w:rPr>
          <w:rFonts w:cs="Courier New"/>
          <w:szCs w:val="16"/>
        </w:rPr>
      </w:pPr>
      <w:r>
        <w:rPr>
          <w:rFonts w:cs="Courier New"/>
          <w:szCs w:val="16"/>
        </w:rPr>
        <w:t xml:space="preserve">        - required: [ueMac]</w:t>
      </w:r>
    </w:p>
    <w:p w14:paraId="2F44F9A6" w14:textId="77777777" w:rsidR="00ED34BF" w:rsidRDefault="00ED34BF">
      <w:pPr>
        <w:pStyle w:val="PL"/>
      </w:pPr>
      <w:r>
        <w:t xml:space="preserve">        - anyOf:</w:t>
      </w:r>
    </w:p>
    <w:p w14:paraId="042A1A64" w14:textId="77777777" w:rsidR="00ED34BF" w:rsidRDefault="00ED34BF">
      <w:pPr>
        <w:pStyle w:val="PL"/>
        <w:rPr>
          <w:rFonts w:cs="Courier New"/>
          <w:szCs w:val="16"/>
        </w:rPr>
      </w:pPr>
      <w:r>
        <w:rPr>
          <w:rFonts w:cs="Courier New"/>
          <w:szCs w:val="16"/>
        </w:rPr>
        <w:t xml:space="preserve">          - required: [ueIpv4]</w:t>
      </w:r>
    </w:p>
    <w:p w14:paraId="5E4333EF" w14:textId="77777777" w:rsidR="00ED34BF" w:rsidRDefault="00ED34BF">
      <w:pPr>
        <w:pStyle w:val="PL"/>
        <w:rPr>
          <w:rFonts w:cs="Courier New"/>
          <w:szCs w:val="16"/>
        </w:rPr>
      </w:pPr>
      <w:r>
        <w:rPr>
          <w:rFonts w:cs="Courier New"/>
          <w:szCs w:val="16"/>
        </w:rPr>
        <w:t xml:space="preserve">          - required: [ueIpv6]</w:t>
      </w:r>
    </w:p>
    <w:p w14:paraId="532C4E36" w14:textId="77777777" w:rsidR="00ED34BF" w:rsidRDefault="00ED34BF">
      <w:pPr>
        <w:pStyle w:val="PL"/>
        <w:rPr>
          <w:lang w:val="en-US" w:eastAsia="es-ES"/>
        </w:rPr>
      </w:pPr>
      <w:r>
        <w:rPr>
          <w:lang w:val="en-US" w:eastAsia="es-ES"/>
        </w:rPr>
        <w:t xml:space="preserve">    SnssaiDnnCombination:</w:t>
      </w:r>
    </w:p>
    <w:p w14:paraId="65C14728"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2D3A5B1" w14:textId="77777777" w:rsidR="00ED34BF" w:rsidRDefault="00ED34BF">
      <w:pPr>
        <w:pStyle w:val="PL"/>
        <w:rPr>
          <w:lang w:val="en-US" w:eastAsia="es-ES"/>
        </w:rPr>
      </w:pPr>
      <w:r>
        <w:rPr>
          <w:lang w:val="en-US" w:eastAsia="es-ES"/>
        </w:rPr>
        <w:t xml:space="preserve">      type: object</w:t>
      </w:r>
    </w:p>
    <w:p w14:paraId="4C88612D" w14:textId="77777777" w:rsidR="00ED34BF" w:rsidRDefault="00ED34BF">
      <w:pPr>
        <w:pStyle w:val="PL"/>
        <w:rPr>
          <w:lang w:val="en-US" w:eastAsia="es-ES"/>
        </w:rPr>
      </w:pPr>
      <w:r>
        <w:rPr>
          <w:lang w:val="en-US" w:eastAsia="es-ES"/>
        </w:rPr>
        <w:t xml:space="preserve">      properties:</w:t>
      </w:r>
    </w:p>
    <w:p w14:paraId="2704C813" w14:textId="77777777" w:rsidR="00ED34BF" w:rsidRDefault="00ED34BF">
      <w:pPr>
        <w:pStyle w:val="PL"/>
        <w:rPr>
          <w:lang w:val="en-US" w:eastAsia="es-ES"/>
        </w:rPr>
      </w:pPr>
      <w:r>
        <w:rPr>
          <w:lang w:val="en-US" w:eastAsia="es-ES"/>
        </w:rPr>
        <w:t xml:space="preserve">        snssai:</w:t>
      </w:r>
    </w:p>
    <w:p w14:paraId="7D7C5ABD" w14:textId="77777777" w:rsidR="00ED34BF" w:rsidRDefault="00ED34BF">
      <w:pPr>
        <w:pStyle w:val="PL"/>
        <w:rPr>
          <w:lang w:val="en-US" w:eastAsia="es-ES"/>
        </w:rPr>
      </w:pPr>
      <w:r>
        <w:rPr>
          <w:lang w:val="en-US" w:eastAsia="es-ES"/>
        </w:rPr>
        <w:t xml:space="preserve">          $ref: 'TS29571_CommonData.yaml#/components/schemas/Snssai'</w:t>
      </w:r>
    </w:p>
    <w:p w14:paraId="26B1FCB2" w14:textId="77777777" w:rsidR="00ED34BF" w:rsidRDefault="00ED34BF">
      <w:pPr>
        <w:pStyle w:val="PL"/>
        <w:rPr>
          <w:lang w:val="en-US" w:eastAsia="es-ES"/>
        </w:rPr>
      </w:pPr>
      <w:r>
        <w:rPr>
          <w:lang w:val="en-US" w:eastAsia="es-ES"/>
        </w:rPr>
        <w:t xml:space="preserve">        dnns:</w:t>
      </w:r>
    </w:p>
    <w:p w14:paraId="15381235" w14:textId="77777777" w:rsidR="00ED34BF" w:rsidRDefault="00ED34BF">
      <w:pPr>
        <w:pStyle w:val="PL"/>
        <w:rPr>
          <w:lang w:val="en-US" w:eastAsia="es-ES"/>
        </w:rPr>
      </w:pPr>
      <w:r>
        <w:rPr>
          <w:lang w:val="en-US" w:eastAsia="es-ES"/>
        </w:rPr>
        <w:t xml:space="preserve">          type: array</w:t>
      </w:r>
    </w:p>
    <w:p w14:paraId="231F310E" w14:textId="77777777" w:rsidR="00ED34BF" w:rsidRDefault="00ED34BF">
      <w:pPr>
        <w:pStyle w:val="PL"/>
        <w:rPr>
          <w:lang w:val="en-US" w:eastAsia="es-ES"/>
        </w:rPr>
      </w:pPr>
      <w:r>
        <w:rPr>
          <w:lang w:val="en-US" w:eastAsia="es-ES"/>
        </w:rPr>
        <w:t xml:space="preserve">          items:</w:t>
      </w:r>
    </w:p>
    <w:p w14:paraId="7EA9A998" w14:textId="77777777" w:rsidR="00ED34BF" w:rsidRDefault="00ED34BF">
      <w:pPr>
        <w:pStyle w:val="PL"/>
        <w:rPr>
          <w:lang w:val="en-US" w:eastAsia="es-ES"/>
        </w:rPr>
      </w:pPr>
      <w:r>
        <w:rPr>
          <w:lang w:val="en-US" w:eastAsia="es-ES"/>
        </w:rPr>
        <w:t xml:space="preserve">            $ref: 'TS29571_CommonData.yaml#/components/schemas/Dnn'</w:t>
      </w:r>
    </w:p>
    <w:p w14:paraId="4DDC1F4F" w14:textId="77777777" w:rsidR="00ED34BF" w:rsidRDefault="00ED34BF">
      <w:pPr>
        <w:pStyle w:val="PL"/>
        <w:rPr>
          <w:lang w:val="en-US" w:eastAsia="es-ES"/>
        </w:rPr>
      </w:pPr>
      <w:r>
        <w:rPr>
          <w:lang w:val="en-US" w:eastAsia="es-ES"/>
        </w:rPr>
        <w:t xml:space="preserve">          minItems: 1</w:t>
      </w:r>
    </w:p>
    <w:p w14:paraId="10A9F38B" w14:textId="77777777" w:rsidR="00ED34BF" w:rsidRDefault="00ED34BF">
      <w:pPr>
        <w:pStyle w:val="PL"/>
        <w:rPr>
          <w:lang w:val="en-US" w:eastAsia="es-ES"/>
        </w:rPr>
      </w:pPr>
    </w:p>
    <w:p w14:paraId="62F0C6CE" w14:textId="77777777" w:rsidR="00ED34BF" w:rsidRDefault="00ED34BF">
      <w:pPr>
        <w:pStyle w:val="PL"/>
        <w:rPr>
          <w:lang w:val="en-US" w:eastAsia="es-ES"/>
        </w:rPr>
      </w:pPr>
      <w:r>
        <w:rPr>
          <w:lang w:val="en-US" w:eastAsia="es-ES"/>
        </w:rPr>
        <w:t># Simple data types and Enumerations</w:t>
      </w:r>
    </w:p>
    <w:p w14:paraId="4A07A63A" w14:textId="77777777" w:rsidR="00ED34BF" w:rsidRDefault="00ED34BF">
      <w:pPr>
        <w:pStyle w:val="PL"/>
        <w:rPr>
          <w:lang w:val="en-US" w:eastAsia="es-ES"/>
        </w:rPr>
      </w:pPr>
    </w:p>
    <w:p w14:paraId="2280CD4C" w14:textId="77777777" w:rsidR="00ED34BF" w:rsidRDefault="00ED34BF">
      <w:pPr>
        <w:pStyle w:val="PL"/>
        <w:rPr>
          <w:lang w:val="en-US" w:eastAsia="es-ES"/>
        </w:rPr>
      </w:pPr>
      <w:r>
        <w:rPr>
          <w:lang w:val="en-US" w:eastAsia="es-ES"/>
        </w:rPr>
        <w:t xml:space="preserve">    PcEvent:</w:t>
      </w:r>
    </w:p>
    <w:p w14:paraId="4250A85D"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2B57C3C4" w14:textId="77777777" w:rsidR="00ED34BF" w:rsidRDefault="00ED34BF">
      <w:pPr>
        <w:pStyle w:val="PL"/>
        <w:rPr>
          <w:lang w:val="en-US" w:eastAsia="es-ES"/>
        </w:rPr>
      </w:pPr>
      <w:r>
        <w:rPr>
          <w:lang w:val="en-US" w:eastAsia="es-ES"/>
        </w:rPr>
        <w:t xml:space="preserve">      anyOf:</w:t>
      </w:r>
    </w:p>
    <w:p w14:paraId="60FDF0B8" w14:textId="77777777" w:rsidR="00ED34BF" w:rsidRDefault="00ED34BF">
      <w:pPr>
        <w:pStyle w:val="PL"/>
        <w:rPr>
          <w:lang w:val="en-US" w:eastAsia="es-ES"/>
        </w:rPr>
      </w:pPr>
      <w:r>
        <w:rPr>
          <w:lang w:val="en-US" w:eastAsia="es-ES"/>
        </w:rPr>
        <w:t xml:space="preserve">      - type: string</w:t>
      </w:r>
    </w:p>
    <w:p w14:paraId="0908BDBB" w14:textId="77777777" w:rsidR="00ED34BF" w:rsidRDefault="00ED34BF">
      <w:pPr>
        <w:pStyle w:val="PL"/>
        <w:rPr>
          <w:lang w:val="en-US" w:eastAsia="es-ES"/>
        </w:rPr>
      </w:pPr>
      <w:r>
        <w:rPr>
          <w:lang w:val="en-US" w:eastAsia="es-ES"/>
        </w:rPr>
        <w:t xml:space="preserve">        enum:</w:t>
      </w:r>
    </w:p>
    <w:p w14:paraId="2F635E37" w14:textId="77777777" w:rsidR="00ED34BF" w:rsidRDefault="00ED34BF">
      <w:pPr>
        <w:pStyle w:val="PL"/>
        <w:rPr>
          <w:lang w:val="en-US" w:eastAsia="es-ES"/>
        </w:rPr>
      </w:pPr>
      <w:r>
        <w:rPr>
          <w:lang w:val="en-US" w:eastAsia="es-ES"/>
        </w:rPr>
        <w:t xml:space="preserve">          - AC_TY_CH</w:t>
      </w:r>
    </w:p>
    <w:p w14:paraId="12222F10" w14:textId="77777777" w:rsidR="00ED34BF" w:rsidRDefault="00ED34BF">
      <w:pPr>
        <w:pStyle w:val="PL"/>
        <w:rPr>
          <w:lang w:val="en-US" w:eastAsia="es-ES"/>
        </w:rPr>
      </w:pPr>
      <w:r>
        <w:rPr>
          <w:lang w:val="en-US" w:eastAsia="es-ES"/>
        </w:rPr>
        <w:t xml:space="preserve">          - PLMN_CH</w:t>
      </w:r>
    </w:p>
    <w:p w14:paraId="44742C70"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37D9A44C" w14:textId="77777777" w:rsidR="00ED34BF" w:rsidRDefault="00ED34BF">
      <w:pPr>
        <w:pStyle w:val="PL"/>
      </w:pPr>
      <w:r>
        <w:t xml:space="preserve">          - SAT_CATEGORY_CH</w:t>
      </w:r>
    </w:p>
    <w:p w14:paraId="3380C8C2" w14:textId="77777777" w:rsidR="005D7120" w:rsidRPr="00751962" w:rsidRDefault="005D7120" w:rsidP="005D7120">
      <w:pPr>
        <w:pStyle w:val="PL"/>
      </w:pPr>
      <w:r w:rsidRPr="00751962">
        <w:t xml:space="preserve">          - SUCCESS_UE_POL_DEL</w:t>
      </w:r>
      <w:r>
        <w:t>_SP</w:t>
      </w:r>
    </w:p>
    <w:p w14:paraId="6EA28973" w14:textId="77777777" w:rsidR="002C1C08" w:rsidRDefault="005D7120" w:rsidP="002C1C08">
      <w:pPr>
        <w:pStyle w:val="PL"/>
      </w:pPr>
      <w:r w:rsidRPr="00751962">
        <w:t xml:space="preserve">          - UNSUCCESS_UE_POL_DEL</w:t>
      </w:r>
      <w:r>
        <w:t>_SP</w:t>
      </w:r>
    </w:p>
    <w:p w14:paraId="6C7FEBD9" w14:textId="77777777" w:rsidR="002C1C08" w:rsidRDefault="002C1C08" w:rsidP="002C1C08">
      <w:pPr>
        <w:pStyle w:val="PL"/>
      </w:pPr>
      <w:r>
        <w:t xml:space="preserve">          - APPLICATION_START</w:t>
      </w:r>
    </w:p>
    <w:p w14:paraId="0287D368" w14:textId="77777777" w:rsidR="005D7120" w:rsidRPr="00751962" w:rsidRDefault="002C1C08" w:rsidP="002C1C08">
      <w:pPr>
        <w:pStyle w:val="PL"/>
      </w:pPr>
      <w:r>
        <w:t xml:space="preserve">          - APPLICATION_STOP</w:t>
      </w:r>
    </w:p>
    <w:p w14:paraId="2FC5DBBA" w14:textId="77777777" w:rsidR="00ED34BF" w:rsidRDefault="00ED34BF">
      <w:pPr>
        <w:pStyle w:val="PL"/>
        <w:rPr>
          <w:lang w:val="en-US" w:eastAsia="es-ES"/>
        </w:rPr>
      </w:pPr>
      <w:r>
        <w:rPr>
          <w:lang w:val="en-US" w:eastAsia="es-ES"/>
        </w:rPr>
        <w:t xml:space="preserve">      - type: string</w:t>
      </w:r>
    </w:p>
    <w:p w14:paraId="548B4916" w14:textId="77777777" w:rsidR="00406124" w:rsidRDefault="00406124" w:rsidP="00406124">
      <w:pPr>
        <w:pStyle w:val="PL"/>
      </w:pPr>
      <w:r>
        <w:t xml:space="preserve">        description: &gt;</w:t>
      </w:r>
    </w:p>
    <w:p w14:paraId="7E7FABA7" w14:textId="77777777" w:rsidR="00406124" w:rsidRDefault="00406124" w:rsidP="00406124">
      <w:pPr>
        <w:pStyle w:val="PL"/>
      </w:pPr>
      <w:r>
        <w:t xml:space="preserve">          This string provides forward-compatibility with future extensions to the enumeration</w:t>
      </w:r>
    </w:p>
    <w:p w14:paraId="02E91DA2" w14:textId="77777777" w:rsidR="00406124" w:rsidRPr="003A7C9C" w:rsidRDefault="00406124" w:rsidP="00406124">
      <w:pPr>
        <w:pStyle w:val="PL"/>
      </w:pPr>
      <w:r>
        <w:t xml:space="preserve">          and is not used to encode content defined in the present version of this API.</w:t>
      </w:r>
    </w:p>
    <w:p w14:paraId="44227BFC" w14:textId="77777777" w:rsidR="00ED34BF" w:rsidRDefault="00ED34BF">
      <w:pPr>
        <w:pStyle w:val="Heading8"/>
      </w:pPr>
      <w:bookmarkStart w:id="519" w:name="historyclause"/>
      <w:bookmarkEnd w:id="516"/>
      <w:r>
        <w:br w:type="page"/>
      </w:r>
      <w:bookmarkStart w:id="520" w:name="_Toc20407615"/>
      <w:bookmarkStart w:id="521" w:name="_Toc36040424"/>
      <w:bookmarkStart w:id="522" w:name="_Toc45134315"/>
      <w:bookmarkStart w:id="523" w:name="_Toc51763513"/>
      <w:bookmarkStart w:id="524" w:name="_Toc59018774"/>
      <w:bookmarkStart w:id="525" w:name="_Toc209514001"/>
      <w:r>
        <w:t>Annex B (informative):</w:t>
      </w:r>
      <w:r>
        <w:br/>
        <w:t>Change history</w:t>
      </w:r>
      <w:bookmarkEnd w:id="520"/>
      <w:bookmarkEnd w:id="521"/>
      <w:bookmarkEnd w:id="522"/>
      <w:bookmarkEnd w:id="523"/>
      <w:bookmarkEnd w:id="524"/>
      <w:bookmarkEnd w:id="5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526">
          <w:tblGrid>
            <w:gridCol w:w="800"/>
            <w:gridCol w:w="800"/>
            <w:gridCol w:w="1094"/>
            <w:gridCol w:w="567"/>
            <w:gridCol w:w="425"/>
            <w:gridCol w:w="425"/>
            <w:gridCol w:w="4820"/>
            <w:gridCol w:w="708"/>
          </w:tblGrid>
        </w:tblGridChange>
      </w:tblGrid>
      <w:tr w:rsidR="00ED34BF" w14:paraId="389A3B8C" w14:textId="77777777">
        <w:tblPrEx>
          <w:tblCellMar>
            <w:top w:w="0" w:type="dxa"/>
            <w:bottom w:w="0" w:type="dxa"/>
          </w:tblCellMar>
        </w:tblPrEx>
        <w:trPr>
          <w:cantSplit/>
        </w:trPr>
        <w:tc>
          <w:tcPr>
            <w:tcW w:w="9639" w:type="dxa"/>
            <w:gridSpan w:val="8"/>
            <w:tcBorders>
              <w:bottom w:val="nil"/>
            </w:tcBorders>
            <w:shd w:val="solid" w:color="FFFFFF" w:fill="auto"/>
          </w:tcPr>
          <w:bookmarkEnd w:id="519"/>
          <w:p w14:paraId="79FB4BDC" w14:textId="77777777" w:rsidR="00ED34BF" w:rsidRDefault="00ED34BF">
            <w:pPr>
              <w:pStyle w:val="TAL"/>
              <w:jc w:val="center"/>
              <w:rPr>
                <w:b/>
                <w:sz w:val="16"/>
              </w:rPr>
            </w:pPr>
            <w:r>
              <w:rPr>
                <w:b/>
              </w:rPr>
              <w:t>Change history</w:t>
            </w:r>
          </w:p>
        </w:tc>
      </w:tr>
      <w:tr w:rsidR="00ED34BF" w14:paraId="2CE82AF2" w14:textId="77777777">
        <w:tblPrEx>
          <w:tblCellMar>
            <w:top w:w="0" w:type="dxa"/>
            <w:bottom w:w="0" w:type="dxa"/>
          </w:tblCellMar>
        </w:tblPrEx>
        <w:tc>
          <w:tcPr>
            <w:tcW w:w="800" w:type="dxa"/>
            <w:shd w:val="pct10" w:color="auto" w:fill="FFFFFF"/>
          </w:tcPr>
          <w:p w14:paraId="0FEB30D2" w14:textId="77777777" w:rsidR="00ED34BF" w:rsidRDefault="00ED34BF">
            <w:pPr>
              <w:pStyle w:val="TAL"/>
              <w:rPr>
                <w:b/>
                <w:sz w:val="16"/>
              </w:rPr>
            </w:pPr>
            <w:r>
              <w:rPr>
                <w:b/>
                <w:sz w:val="16"/>
              </w:rPr>
              <w:t>Date</w:t>
            </w:r>
          </w:p>
        </w:tc>
        <w:tc>
          <w:tcPr>
            <w:tcW w:w="800" w:type="dxa"/>
            <w:shd w:val="pct10" w:color="auto" w:fill="FFFFFF"/>
          </w:tcPr>
          <w:p w14:paraId="4CBC9C4A" w14:textId="77777777" w:rsidR="00ED34BF" w:rsidRDefault="00ED34BF">
            <w:pPr>
              <w:pStyle w:val="TAL"/>
              <w:rPr>
                <w:b/>
                <w:sz w:val="16"/>
              </w:rPr>
            </w:pPr>
            <w:r>
              <w:rPr>
                <w:b/>
                <w:sz w:val="16"/>
              </w:rPr>
              <w:t>Meeting</w:t>
            </w:r>
          </w:p>
        </w:tc>
        <w:tc>
          <w:tcPr>
            <w:tcW w:w="1094" w:type="dxa"/>
            <w:shd w:val="pct10" w:color="auto" w:fill="FFFFFF"/>
          </w:tcPr>
          <w:p w14:paraId="7AC49EF7" w14:textId="77777777" w:rsidR="00ED34BF" w:rsidRDefault="00ED34BF">
            <w:pPr>
              <w:pStyle w:val="TAL"/>
              <w:rPr>
                <w:b/>
                <w:sz w:val="16"/>
              </w:rPr>
            </w:pPr>
            <w:r>
              <w:rPr>
                <w:b/>
                <w:sz w:val="16"/>
              </w:rPr>
              <w:t>TDoc</w:t>
            </w:r>
          </w:p>
        </w:tc>
        <w:tc>
          <w:tcPr>
            <w:tcW w:w="567" w:type="dxa"/>
            <w:shd w:val="pct10" w:color="auto" w:fill="FFFFFF"/>
          </w:tcPr>
          <w:p w14:paraId="641372FF" w14:textId="77777777" w:rsidR="00ED34BF" w:rsidRDefault="00ED34BF">
            <w:pPr>
              <w:pStyle w:val="TAL"/>
              <w:rPr>
                <w:b/>
                <w:sz w:val="16"/>
              </w:rPr>
            </w:pPr>
            <w:r>
              <w:rPr>
                <w:b/>
                <w:sz w:val="16"/>
              </w:rPr>
              <w:t>CR</w:t>
            </w:r>
          </w:p>
        </w:tc>
        <w:tc>
          <w:tcPr>
            <w:tcW w:w="425" w:type="dxa"/>
            <w:shd w:val="pct10" w:color="auto" w:fill="FFFFFF"/>
          </w:tcPr>
          <w:p w14:paraId="592F97D9" w14:textId="77777777" w:rsidR="00ED34BF" w:rsidRDefault="00ED34BF">
            <w:pPr>
              <w:pStyle w:val="TAL"/>
              <w:rPr>
                <w:b/>
                <w:sz w:val="16"/>
              </w:rPr>
            </w:pPr>
            <w:r>
              <w:rPr>
                <w:b/>
                <w:sz w:val="16"/>
              </w:rPr>
              <w:t>Rev</w:t>
            </w:r>
          </w:p>
        </w:tc>
        <w:tc>
          <w:tcPr>
            <w:tcW w:w="425" w:type="dxa"/>
            <w:shd w:val="pct10" w:color="auto" w:fill="FFFFFF"/>
          </w:tcPr>
          <w:p w14:paraId="11E1394D" w14:textId="77777777" w:rsidR="00ED34BF" w:rsidRDefault="00ED34BF">
            <w:pPr>
              <w:pStyle w:val="TAL"/>
              <w:rPr>
                <w:b/>
                <w:sz w:val="16"/>
              </w:rPr>
            </w:pPr>
            <w:r>
              <w:rPr>
                <w:b/>
                <w:sz w:val="16"/>
              </w:rPr>
              <w:t>Cat</w:t>
            </w:r>
          </w:p>
        </w:tc>
        <w:tc>
          <w:tcPr>
            <w:tcW w:w="4820" w:type="dxa"/>
            <w:shd w:val="pct10" w:color="auto" w:fill="FFFFFF"/>
          </w:tcPr>
          <w:p w14:paraId="085FEDCE" w14:textId="77777777" w:rsidR="00ED34BF" w:rsidRDefault="00ED34BF">
            <w:pPr>
              <w:pStyle w:val="TAL"/>
              <w:rPr>
                <w:b/>
                <w:sz w:val="16"/>
              </w:rPr>
            </w:pPr>
            <w:r>
              <w:rPr>
                <w:b/>
                <w:sz w:val="16"/>
              </w:rPr>
              <w:t>Subject/Comment</w:t>
            </w:r>
          </w:p>
        </w:tc>
        <w:tc>
          <w:tcPr>
            <w:tcW w:w="708" w:type="dxa"/>
            <w:shd w:val="pct10" w:color="auto" w:fill="FFFFFF"/>
          </w:tcPr>
          <w:p w14:paraId="6332BF77" w14:textId="77777777" w:rsidR="00ED34BF" w:rsidRDefault="00ED34BF">
            <w:pPr>
              <w:pStyle w:val="TAL"/>
              <w:rPr>
                <w:b/>
                <w:sz w:val="16"/>
              </w:rPr>
            </w:pPr>
            <w:r>
              <w:rPr>
                <w:b/>
                <w:sz w:val="16"/>
              </w:rPr>
              <w:t>New version</w:t>
            </w:r>
          </w:p>
        </w:tc>
      </w:tr>
      <w:tr w:rsidR="00ED34BF" w14:paraId="3D7D054D" w14:textId="77777777">
        <w:tblPrEx>
          <w:tblCellMar>
            <w:top w:w="0" w:type="dxa"/>
            <w:bottom w:w="0" w:type="dxa"/>
          </w:tblCellMar>
        </w:tblPrEx>
        <w:tc>
          <w:tcPr>
            <w:tcW w:w="800" w:type="dxa"/>
            <w:shd w:val="solid" w:color="FFFFFF" w:fill="auto"/>
          </w:tcPr>
          <w:p w14:paraId="61C4634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46215AB5" w14:textId="77777777" w:rsidR="00ED34BF" w:rsidRPr="00726B1B" w:rsidRDefault="00ED34BF">
            <w:pPr>
              <w:pStyle w:val="TAC"/>
              <w:rPr>
                <w:rFonts w:cs="Arial"/>
                <w:sz w:val="16"/>
                <w:szCs w:val="16"/>
              </w:rPr>
            </w:pPr>
          </w:p>
        </w:tc>
        <w:tc>
          <w:tcPr>
            <w:tcW w:w="1094" w:type="dxa"/>
            <w:shd w:val="solid" w:color="FFFFFF" w:fill="auto"/>
          </w:tcPr>
          <w:p w14:paraId="08A1A946" w14:textId="77777777" w:rsidR="00ED34BF" w:rsidRPr="00726B1B" w:rsidRDefault="00ED34BF">
            <w:pPr>
              <w:pStyle w:val="TAC"/>
              <w:rPr>
                <w:rFonts w:cs="Arial"/>
                <w:sz w:val="16"/>
                <w:szCs w:val="16"/>
              </w:rPr>
            </w:pPr>
          </w:p>
        </w:tc>
        <w:tc>
          <w:tcPr>
            <w:tcW w:w="567" w:type="dxa"/>
            <w:shd w:val="solid" w:color="FFFFFF" w:fill="auto"/>
          </w:tcPr>
          <w:p w14:paraId="3CE79BE6" w14:textId="77777777" w:rsidR="00ED34BF" w:rsidRPr="00726B1B" w:rsidRDefault="00ED34BF">
            <w:pPr>
              <w:pStyle w:val="TAL"/>
              <w:rPr>
                <w:rFonts w:cs="Arial"/>
                <w:sz w:val="16"/>
                <w:szCs w:val="16"/>
              </w:rPr>
            </w:pPr>
          </w:p>
        </w:tc>
        <w:tc>
          <w:tcPr>
            <w:tcW w:w="425" w:type="dxa"/>
            <w:shd w:val="solid" w:color="FFFFFF" w:fill="auto"/>
          </w:tcPr>
          <w:p w14:paraId="1C54AC9C" w14:textId="77777777" w:rsidR="00ED34BF" w:rsidRPr="00726B1B" w:rsidRDefault="00ED34BF">
            <w:pPr>
              <w:pStyle w:val="TAR"/>
              <w:rPr>
                <w:rFonts w:cs="Arial"/>
                <w:sz w:val="16"/>
                <w:szCs w:val="16"/>
              </w:rPr>
            </w:pPr>
          </w:p>
        </w:tc>
        <w:tc>
          <w:tcPr>
            <w:tcW w:w="425" w:type="dxa"/>
            <w:shd w:val="solid" w:color="FFFFFF" w:fill="auto"/>
          </w:tcPr>
          <w:p w14:paraId="776E9F48" w14:textId="77777777" w:rsidR="00ED34BF" w:rsidRPr="00726B1B" w:rsidRDefault="00ED34BF">
            <w:pPr>
              <w:pStyle w:val="TAC"/>
              <w:rPr>
                <w:rFonts w:cs="Arial"/>
                <w:sz w:val="16"/>
                <w:szCs w:val="16"/>
              </w:rPr>
            </w:pPr>
          </w:p>
        </w:tc>
        <w:tc>
          <w:tcPr>
            <w:tcW w:w="4820" w:type="dxa"/>
            <w:shd w:val="solid" w:color="FFFFFF" w:fill="auto"/>
          </w:tcPr>
          <w:p w14:paraId="69E1795A"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09F956A1" w14:textId="77777777" w:rsidR="00ED34BF" w:rsidRPr="00726B1B" w:rsidRDefault="00ED34BF">
            <w:pPr>
              <w:pStyle w:val="TAC"/>
              <w:rPr>
                <w:rFonts w:cs="Arial"/>
                <w:sz w:val="16"/>
                <w:szCs w:val="16"/>
              </w:rPr>
            </w:pPr>
            <w:r w:rsidRPr="00726B1B">
              <w:rPr>
                <w:rFonts w:cs="Arial"/>
                <w:sz w:val="16"/>
                <w:szCs w:val="16"/>
              </w:rPr>
              <w:t>0.0.0</w:t>
            </w:r>
          </w:p>
        </w:tc>
      </w:tr>
      <w:tr w:rsidR="00ED34BF" w14:paraId="6291A2B6" w14:textId="77777777">
        <w:tblPrEx>
          <w:tblCellMar>
            <w:top w:w="0" w:type="dxa"/>
            <w:bottom w:w="0" w:type="dxa"/>
          </w:tblCellMar>
        </w:tblPrEx>
        <w:tc>
          <w:tcPr>
            <w:tcW w:w="800" w:type="dxa"/>
            <w:shd w:val="solid" w:color="FFFFFF" w:fill="auto"/>
          </w:tcPr>
          <w:p w14:paraId="0041384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61181B4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4DB9B28"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DC3B61" w14:textId="77777777" w:rsidR="00ED34BF" w:rsidRPr="00726B1B" w:rsidRDefault="00ED34BF">
            <w:pPr>
              <w:pStyle w:val="TAL"/>
              <w:rPr>
                <w:rFonts w:cs="Arial"/>
                <w:sz w:val="16"/>
                <w:szCs w:val="16"/>
              </w:rPr>
            </w:pPr>
          </w:p>
        </w:tc>
        <w:tc>
          <w:tcPr>
            <w:tcW w:w="425" w:type="dxa"/>
            <w:shd w:val="solid" w:color="FFFFFF" w:fill="auto"/>
          </w:tcPr>
          <w:p w14:paraId="46DEB6CE" w14:textId="77777777" w:rsidR="00ED34BF" w:rsidRPr="00726B1B" w:rsidRDefault="00ED34BF">
            <w:pPr>
              <w:pStyle w:val="TAR"/>
              <w:rPr>
                <w:rFonts w:cs="Arial"/>
                <w:sz w:val="16"/>
                <w:szCs w:val="16"/>
              </w:rPr>
            </w:pPr>
          </w:p>
        </w:tc>
        <w:tc>
          <w:tcPr>
            <w:tcW w:w="425" w:type="dxa"/>
            <w:shd w:val="solid" w:color="FFFFFF" w:fill="auto"/>
          </w:tcPr>
          <w:p w14:paraId="6917CA03" w14:textId="77777777" w:rsidR="00ED34BF" w:rsidRPr="00726B1B" w:rsidRDefault="00ED34BF">
            <w:pPr>
              <w:pStyle w:val="TAC"/>
              <w:rPr>
                <w:rFonts w:cs="Arial"/>
                <w:sz w:val="16"/>
                <w:szCs w:val="16"/>
              </w:rPr>
            </w:pPr>
          </w:p>
        </w:tc>
        <w:tc>
          <w:tcPr>
            <w:tcW w:w="4820" w:type="dxa"/>
            <w:shd w:val="solid" w:color="FFFFFF" w:fill="auto"/>
          </w:tcPr>
          <w:p w14:paraId="50ADB260"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32A0EC2F" w14:textId="77777777" w:rsidR="00ED34BF" w:rsidRPr="00726B1B" w:rsidRDefault="00ED34BF">
            <w:pPr>
              <w:pStyle w:val="TAC"/>
              <w:rPr>
                <w:rFonts w:cs="Arial"/>
                <w:sz w:val="16"/>
                <w:szCs w:val="16"/>
              </w:rPr>
            </w:pPr>
            <w:r w:rsidRPr="00726B1B">
              <w:rPr>
                <w:rFonts w:cs="Arial"/>
                <w:sz w:val="16"/>
                <w:szCs w:val="16"/>
              </w:rPr>
              <w:t>1.0.0</w:t>
            </w:r>
          </w:p>
        </w:tc>
      </w:tr>
      <w:tr w:rsidR="00ED34BF" w14:paraId="5D8ED9B6" w14:textId="77777777">
        <w:tblPrEx>
          <w:tblCellMar>
            <w:top w:w="0" w:type="dxa"/>
            <w:bottom w:w="0" w:type="dxa"/>
          </w:tblCellMar>
        </w:tblPrEx>
        <w:tc>
          <w:tcPr>
            <w:tcW w:w="800" w:type="dxa"/>
            <w:shd w:val="solid" w:color="FFFFFF" w:fill="auto"/>
          </w:tcPr>
          <w:p w14:paraId="081BFF94"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352893FA"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0C1B509"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524B0498" w14:textId="77777777" w:rsidR="00ED34BF" w:rsidRPr="00726B1B" w:rsidRDefault="00ED34BF">
            <w:pPr>
              <w:pStyle w:val="TAL"/>
              <w:rPr>
                <w:rFonts w:cs="Arial"/>
                <w:sz w:val="16"/>
                <w:szCs w:val="16"/>
              </w:rPr>
            </w:pPr>
          </w:p>
        </w:tc>
        <w:tc>
          <w:tcPr>
            <w:tcW w:w="425" w:type="dxa"/>
            <w:shd w:val="solid" w:color="FFFFFF" w:fill="auto"/>
          </w:tcPr>
          <w:p w14:paraId="22FC0B78" w14:textId="77777777" w:rsidR="00ED34BF" w:rsidRPr="00726B1B" w:rsidRDefault="00ED34BF">
            <w:pPr>
              <w:pStyle w:val="TAR"/>
              <w:rPr>
                <w:rFonts w:cs="Arial"/>
                <w:sz w:val="16"/>
                <w:szCs w:val="16"/>
              </w:rPr>
            </w:pPr>
          </w:p>
        </w:tc>
        <w:tc>
          <w:tcPr>
            <w:tcW w:w="425" w:type="dxa"/>
            <w:shd w:val="solid" w:color="FFFFFF" w:fill="auto"/>
          </w:tcPr>
          <w:p w14:paraId="3A50C2AD" w14:textId="77777777" w:rsidR="00ED34BF" w:rsidRPr="00726B1B" w:rsidRDefault="00ED34BF">
            <w:pPr>
              <w:pStyle w:val="TAC"/>
              <w:rPr>
                <w:rFonts w:cs="Arial"/>
                <w:sz w:val="16"/>
                <w:szCs w:val="16"/>
              </w:rPr>
            </w:pPr>
          </w:p>
        </w:tc>
        <w:tc>
          <w:tcPr>
            <w:tcW w:w="4820" w:type="dxa"/>
            <w:shd w:val="solid" w:color="FFFFFF" w:fill="auto"/>
          </w:tcPr>
          <w:p w14:paraId="474936A5"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5EC242F0" w14:textId="77777777" w:rsidR="00ED34BF" w:rsidRPr="00726B1B" w:rsidRDefault="00ED34BF">
            <w:pPr>
              <w:pStyle w:val="TAC"/>
              <w:rPr>
                <w:rFonts w:cs="Arial"/>
                <w:sz w:val="16"/>
                <w:szCs w:val="16"/>
              </w:rPr>
            </w:pPr>
            <w:r w:rsidRPr="00726B1B">
              <w:rPr>
                <w:rFonts w:cs="Arial"/>
                <w:sz w:val="16"/>
                <w:szCs w:val="16"/>
              </w:rPr>
              <w:t>1.0.0</w:t>
            </w:r>
          </w:p>
        </w:tc>
      </w:tr>
      <w:tr w:rsidR="00ED34BF" w14:paraId="27392C47" w14:textId="77777777">
        <w:tblPrEx>
          <w:tblCellMar>
            <w:top w:w="0" w:type="dxa"/>
            <w:bottom w:w="0" w:type="dxa"/>
          </w:tblCellMar>
        </w:tblPrEx>
        <w:tc>
          <w:tcPr>
            <w:tcW w:w="800" w:type="dxa"/>
            <w:shd w:val="solid" w:color="FFFFFF" w:fill="auto"/>
          </w:tcPr>
          <w:p w14:paraId="4C4303DE"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41F832F1"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9C7127A"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151CC4BD" w14:textId="77777777" w:rsidR="00ED34BF" w:rsidRPr="00726B1B" w:rsidRDefault="00ED34BF">
            <w:pPr>
              <w:pStyle w:val="TAL"/>
              <w:rPr>
                <w:rFonts w:cs="Arial"/>
                <w:sz w:val="16"/>
                <w:szCs w:val="16"/>
              </w:rPr>
            </w:pPr>
          </w:p>
        </w:tc>
        <w:tc>
          <w:tcPr>
            <w:tcW w:w="425" w:type="dxa"/>
            <w:shd w:val="solid" w:color="FFFFFF" w:fill="auto"/>
          </w:tcPr>
          <w:p w14:paraId="0BB44827" w14:textId="77777777" w:rsidR="00ED34BF" w:rsidRPr="00726B1B" w:rsidRDefault="00ED34BF">
            <w:pPr>
              <w:pStyle w:val="TAR"/>
              <w:rPr>
                <w:rFonts w:cs="Arial"/>
                <w:sz w:val="16"/>
                <w:szCs w:val="16"/>
              </w:rPr>
            </w:pPr>
          </w:p>
        </w:tc>
        <w:tc>
          <w:tcPr>
            <w:tcW w:w="425" w:type="dxa"/>
            <w:shd w:val="solid" w:color="FFFFFF" w:fill="auto"/>
          </w:tcPr>
          <w:p w14:paraId="1E40AA35" w14:textId="77777777" w:rsidR="00ED34BF" w:rsidRPr="00726B1B" w:rsidRDefault="00ED34BF">
            <w:pPr>
              <w:pStyle w:val="TAC"/>
              <w:rPr>
                <w:rFonts w:cs="Arial"/>
                <w:sz w:val="16"/>
                <w:szCs w:val="16"/>
              </w:rPr>
            </w:pPr>
          </w:p>
        </w:tc>
        <w:tc>
          <w:tcPr>
            <w:tcW w:w="4820" w:type="dxa"/>
            <w:shd w:val="solid" w:color="FFFFFF" w:fill="auto"/>
          </w:tcPr>
          <w:p w14:paraId="31CE62E9"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5B54C33" w14:textId="77777777" w:rsidR="00ED34BF" w:rsidRPr="00726B1B" w:rsidRDefault="00ED34BF">
            <w:pPr>
              <w:pStyle w:val="TAC"/>
              <w:rPr>
                <w:rFonts w:cs="Arial"/>
                <w:sz w:val="16"/>
                <w:szCs w:val="16"/>
              </w:rPr>
            </w:pPr>
            <w:r w:rsidRPr="00726B1B">
              <w:rPr>
                <w:rFonts w:cs="Arial"/>
                <w:sz w:val="16"/>
                <w:szCs w:val="16"/>
              </w:rPr>
              <w:t>1.0.0</w:t>
            </w:r>
          </w:p>
        </w:tc>
      </w:tr>
      <w:tr w:rsidR="00ED34BF" w14:paraId="77346CB7" w14:textId="77777777">
        <w:tblPrEx>
          <w:tblCellMar>
            <w:top w:w="0" w:type="dxa"/>
            <w:bottom w:w="0" w:type="dxa"/>
          </w:tblCellMar>
        </w:tblPrEx>
        <w:tc>
          <w:tcPr>
            <w:tcW w:w="800" w:type="dxa"/>
            <w:shd w:val="solid" w:color="FFFFFF" w:fill="auto"/>
          </w:tcPr>
          <w:p w14:paraId="57645AE9"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4000828C"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E9D0FE5"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1A77B8A2" w14:textId="77777777" w:rsidR="00ED34BF" w:rsidRPr="00726B1B" w:rsidRDefault="00ED34BF">
            <w:pPr>
              <w:pStyle w:val="TAL"/>
              <w:rPr>
                <w:rFonts w:cs="Arial"/>
                <w:sz w:val="16"/>
                <w:szCs w:val="16"/>
              </w:rPr>
            </w:pPr>
          </w:p>
        </w:tc>
        <w:tc>
          <w:tcPr>
            <w:tcW w:w="425" w:type="dxa"/>
            <w:shd w:val="solid" w:color="FFFFFF" w:fill="auto"/>
          </w:tcPr>
          <w:p w14:paraId="7DF2DCD0" w14:textId="77777777" w:rsidR="00ED34BF" w:rsidRPr="00726B1B" w:rsidRDefault="00ED34BF">
            <w:pPr>
              <w:pStyle w:val="TAR"/>
              <w:rPr>
                <w:rFonts w:cs="Arial"/>
                <w:sz w:val="16"/>
                <w:szCs w:val="16"/>
              </w:rPr>
            </w:pPr>
          </w:p>
        </w:tc>
        <w:tc>
          <w:tcPr>
            <w:tcW w:w="425" w:type="dxa"/>
            <w:shd w:val="solid" w:color="FFFFFF" w:fill="auto"/>
          </w:tcPr>
          <w:p w14:paraId="690E2014" w14:textId="77777777" w:rsidR="00ED34BF" w:rsidRPr="00726B1B" w:rsidRDefault="00ED34BF">
            <w:pPr>
              <w:pStyle w:val="TAC"/>
              <w:rPr>
                <w:rFonts w:cs="Arial"/>
                <w:sz w:val="16"/>
                <w:szCs w:val="16"/>
              </w:rPr>
            </w:pPr>
          </w:p>
        </w:tc>
        <w:tc>
          <w:tcPr>
            <w:tcW w:w="4820" w:type="dxa"/>
            <w:shd w:val="solid" w:color="FFFFFF" w:fill="auto"/>
          </w:tcPr>
          <w:p w14:paraId="5DF19DAB"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193A935F" w14:textId="77777777" w:rsidR="00ED34BF" w:rsidRPr="00726B1B" w:rsidRDefault="00ED34BF">
            <w:pPr>
              <w:pStyle w:val="TAC"/>
              <w:rPr>
                <w:rFonts w:cs="Arial"/>
                <w:sz w:val="16"/>
                <w:szCs w:val="16"/>
              </w:rPr>
            </w:pPr>
            <w:r w:rsidRPr="00726B1B">
              <w:rPr>
                <w:rFonts w:cs="Arial"/>
                <w:sz w:val="16"/>
                <w:szCs w:val="16"/>
              </w:rPr>
              <w:t>1.0.0</w:t>
            </w:r>
          </w:p>
        </w:tc>
      </w:tr>
      <w:tr w:rsidR="00ED34BF" w14:paraId="64EFA814" w14:textId="77777777">
        <w:tblPrEx>
          <w:tblCellMar>
            <w:top w:w="0" w:type="dxa"/>
            <w:bottom w:w="0" w:type="dxa"/>
          </w:tblCellMar>
        </w:tblPrEx>
        <w:tc>
          <w:tcPr>
            <w:tcW w:w="800" w:type="dxa"/>
            <w:shd w:val="solid" w:color="FFFFFF" w:fill="auto"/>
          </w:tcPr>
          <w:p w14:paraId="313B9414"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5AC96C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59227158"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19631743" w14:textId="77777777" w:rsidR="00ED34BF" w:rsidRPr="00726B1B" w:rsidRDefault="00ED34BF">
            <w:pPr>
              <w:pStyle w:val="TAL"/>
              <w:rPr>
                <w:rFonts w:cs="Arial"/>
                <w:sz w:val="16"/>
                <w:szCs w:val="16"/>
              </w:rPr>
            </w:pPr>
          </w:p>
        </w:tc>
        <w:tc>
          <w:tcPr>
            <w:tcW w:w="425" w:type="dxa"/>
            <w:shd w:val="solid" w:color="FFFFFF" w:fill="auto"/>
          </w:tcPr>
          <w:p w14:paraId="09801419" w14:textId="77777777" w:rsidR="00ED34BF" w:rsidRPr="00726B1B" w:rsidRDefault="00ED34BF">
            <w:pPr>
              <w:pStyle w:val="TAR"/>
              <w:rPr>
                <w:rFonts w:cs="Arial"/>
                <w:sz w:val="16"/>
                <w:szCs w:val="16"/>
              </w:rPr>
            </w:pPr>
          </w:p>
        </w:tc>
        <w:tc>
          <w:tcPr>
            <w:tcW w:w="425" w:type="dxa"/>
            <w:shd w:val="solid" w:color="FFFFFF" w:fill="auto"/>
          </w:tcPr>
          <w:p w14:paraId="118FC3C0" w14:textId="77777777" w:rsidR="00ED34BF" w:rsidRPr="00726B1B" w:rsidRDefault="00ED34BF">
            <w:pPr>
              <w:pStyle w:val="TAC"/>
              <w:rPr>
                <w:rFonts w:cs="Arial"/>
                <w:sz w:val="16"/>
                <w:szCs w:val="16"/>
              </w:rPr>
            </w:pPr>
          </w:p>
        </w:tc>
        <w:tc>
          <w:tcPr>
            <w:tcW w:w="4820" w:type="dxa"/>
            <w:shd w:val="solid" w:color="FFFFFF" w:fill="auto"/>
          </w:tcPr>
          <w:p w14:paraId="535546DC"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098C42E9" w14:textId="77777777" w:rsidR="00ED34BF" w:rsidRPr="00726B1B" w:rsidRDefault="00ED34BF">
            <w:pPr>
              <w:pStyle w:val="TAC"/>
              <w:rPr>
                <w:rFonts w:cs="Arial"/>
                <w:sz w:val="16"/>
                <w:szCs w:val="16"/>
              </w:rPr>
            </w:pPr>
            <w:r w:rsidRPr="00726B1B">
              <w:rPr>
                <w:rFonts w:cs="Arial"/>
                <w:sz w:val="16"/>
                <w:szCs w:val="16"/>
              </w:rPr>
              <w:t>1.0.0</w:t>
            </w:r>
          </w:p>
        </w:tc>
      </w:tr>
      <w:tr w:rsidR="00ED34BF" w14:paraId="1A307548" w14:textId="77777777">
        <w:tblPrEx>
          <w:tblCellMar>
            <w:top w:w="0" w:type="dxa"/>
            <w:bottom w:w="0" w:type="dxa"/>
          </w:tblCellMar>
        </w:tblPrEx>
        <w:tc>
          <w:tcPr>
            <w:tcW w:w="800" w:type="dxa"/>
            <w:shd w:val="solid" w:color="FFFFFF" w:fill="auto"/>
          </w:tcPr>
          <w:p w14:paraId="590FF36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3F8FAE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11BF27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6D572A9A" w14:textId="77777777" w:rsidR="00ED34BF" w:rsidRPr="00726B1B" w:rsidRDefault="00ED34BF">
            <w:pPr>
              <w:pStyle w:val="TAL"/>
              <w:rPr>
                <w:rFonts w:cs="Arial"/>
                <w:sz w:val="16"/>
                <w:szCs w:val="16"/>
              </w:rPr>
            </w:pPr>
          </w:p>
        </w:tc>
        <w:tc>
          <w:tcPr>
            <w:tcW w:w="425" w:type="dxa"/>
            <w:shd w:val="solid" w:color="FFFFFF" w:fill="auto"/>
          </w:tcPr>
          <w:p w14:paraId="440A38C7" w14:textId="77777777" w:rsidR="00ED34BF" w:rsidRPr="00726B1B" w:rsidRDefault="00ED34BF">
            <w:pPr>
              <w:pStyle w:val="TAR"/>
              <w:rPr>
                <w:rFonts w:cs="Arial"/>
                <w:sz w:val="16"/>
                <w:szCs w:val="16"/>
              </w:rPr>
            </w:pPr>
          </w:p>
        </w:tc>
        <w:tc>
          <w:tcPr>
            <w:tcW w:w="425" w:type="dxa"/>
            <w:shd w:val="solid" w:color="FFFFFF" w:fill="auto"/>
          </w:tcPr>
          <w:p w14:paraId="5730F43F" w14:textId="77777777" w:rsidR="00ED34BF" w:rsidRPr="00726B1B" w:rsidRDefault="00ED34BF">
            <w:pPr>
              <w:pStyle w:val="TAC"/>
              <w:rPr>
                <w:rFonts w:cs="Arial"/>
                <w:sz w:val="16"/>
                <w:szCs w:val="16"/>
              </w:rPr>
            </w:pPr>
          </w:p>
        </w:tc>
        <w:tc>
          <w:tcPr>
            <w:tcW w:w="4820" w:type="dxa"/>
            <w:shd w:val="solid" w:color="FFFFFF" w:fill="auto"/>
          </w:tcPr>
          <w:p w14:paraId="0C16F972"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686C34BF" w14:textId="77777777" w:rsidR="00ED34BF" w:rsidRPr="00726B1B" w:rsidRDefault="00ED34BF">
            <w:pPr>
              <w:pStyle w:val="TAC"/>
              <w:rPr>
                <w:rFonts w:cs="Arial"/>
                <w:sz w:val="16"/>
                <w:szCs w:val="16"/>
              </w:rPr>
            </w:pPr>
            <w:r w:rsidRPr="00726B1B">
              <w:rPr>
                <w:rFonts w:cs="Arial"/>
                <w:sz w:val="16"/>
                <w:szCs w:val="16"/>
              </w:rPr>
              <w:t>1.0.0</w:t>
            </w:r>
          </w:p>
        </w:tc>
      </w:tr>
      <w:tr w:rsidR="00ED34BF" w14:paraId="0223731D" w14:textId="77777777">
        <w:tblPrEx>
          <w:tblCellMar>
            <w:top w:w="0" w:type="dxa"/>
            <w:bottom w:w="0" w:type="dxa"/>
          </w:tblCellMar>
        </w:tblPrEx>
        <w:tc>
          <w:tcPr>
            <w:tcW w:w="800" w:type="dxa"/>
            <w:shd w:val="solid" w:color="FFFFFF" w:fill="auto"/>
          </w:tcPr>
          <w:p w14:paraId="5010023A"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1132585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5372EED2"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7B40CE7E" w14:textId="77777777" w:rsidR="00ED34BF" w:rsidRPr="00726B1B" w:rsidRDefault="00ED34BF">
            <w:pPr>
              <w:pStyle w:val="TAL"/>
              <w:rPr>
                <w:rFonts w:cs="Arial"/>
                <w:sz w:val="16"/>
                <w:szCs w:val="16"/>
              </w:rPr>
            </w:pPr>
          </w:p>
        </w:tc>
        <w:tc>
          <w:tcPr>
            <w:tcW w:w="425" w:type="dxa"/>
            <w:shd w:val="solid" w:color="FFFFFF" w:fill="auto"/>
          </w:tcPr>
          <w:p w14:paraId="003EC0AC" w14:textId="77777777" w:rsidR="00ED34BF" w:rsidRPr="00726B1B" w:rsidRDefault="00ED34BF">
            <w:pPr>
              <w:pStyle w:val="TAR"/>
              <w:rPr>
                <w:rFonts w:cs="Arial"/>
                <w:sz w:val="16"/>
                <w:szCs w:val="16"/>
              </w:rPr>
            </w:pPr>
          </w:p>
        </w:tc>
        <w:tc>
          <w:tcPr>
            <w:tcW w:w="425" w:type="dxa"/>
            <w:shd w:val="solid" w:color="FFFFFF" w:fill="auto"/>
          </w:tcPr>
          <w:p w14:paraId="02723492" w14:textId="77777777" w:rsidR="00ED34BF" w:rsidRPr="00726B1B" w:rsidRDefault="00ED34BF">
            <w:pPr>
              <w:pStyle w:val="TAC"/>
              <w:rPr>
                <w:rFonts w:cs="Arial"/>
                <w:sz w:val="16"/>
                <w:szCs w:val="16"/>
              </w:rPr>
            </w:pPr>
          </w:p>
        </w:tc>
        <w:tc>
          <w:tcPr>
            <w:tcW w:w="4820" w:type="dxa"/>
            <w:shd w:val="solid" w:color="FFFFFF" w:fill="auto"/>
          </w:tcPr>
          <w:p w14:paraId="72576D59"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1F0AF345" w14:textId="77777777" w:rsidR="00ED34BF" w:rsidRPr="00726B1B" w:rsidRDefault="00ED34BF">
            <w:pPr>
              <w:pStyle w:val="TAC"/>
              <w:rPr>
                <w:rFonts w:cs="Arial"/>
                <w:sz w:val="16"/>
                <w:szCs w:val="16"/>
              </w:rPr>
            </w:pPr>
            <w:r w:rsidRPr="00726B1B">
              <w:rPr>
                <w:rFonts w:cs="Arial"/>
                <w:sz w:val="16"/>
                <w:szCs w:val="16"/>
              </w:rPr>
              <w:t>1.0.0</w:t>
            </w:r>
          </w:p>
        </w:tc>
      </w:tr>
      <w:tr w:rsidR="00ED34BF" w14:paraId="12577479" w14:textId="77777777">
        <w:tblPrEx>
          <w:tblCellMar>
            <w:top w:w="0" w:type="dxa"/>
            <w:bottom w:w="0" w:type="dxa"/>
          </w:tblCellMar>
        </w:tblPrEx>
        <w:tc>
          <w:tcPr>
            <w:tcW w:w="800" w:type="dxa"/>
            <w:shd w:val="solid" w:color="FFFFFF" w:fill="auto"/>
          </w:tcPr>
          <w:p w14:paraId="2503D93B"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1FB18108"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77AFDD27"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30C42BC9" w14:textId="77777777" w:rsidR="00ED34BF" w:rsidRPr="00726B1B" w:rsidRDefault="00ED34BF">
            <w:pPr>
              <w:pStyle w:val="TAL"/>
              <w:rPr>
                <w:rFonts w:cs="Arial"/>
                <w:sz w:val="16"/>
                <w:szCs w:val="16"/>
              </w:rPr>
            </w:pPr>
          </w:p>
        </w:tc>
        <w:tc>
          <w:tcPr>
            <w:tcW w:w="425" w:type="dxa"/>
            <w:shd w:val="solid" w:color="FFFFFF" w:fill="auto"/>
          </w:tcPr>
          <w:p w14:paraId="70D0995B" w14:textId="77777777" w:rsidR="00ED34BF" w:rsidRPr="00726B1B" w:rsidRDefault="00ED34BF">
            <w:pPr>
              <w:pStyle w:val="TAR"/>
              <w:rPr>
                <w:rFonts w:cs="Arial"/>
                <w:sz w:val="16"/>
                <w:szCs w:val="16"/>
              </w:rPr>
            </w:pPr>
          </w:p>
        </w:tc>
        <w:tc>
          <w:tcPr>
            <w:tcW w:w="425" w:type="dxa"/>
            <w:shd w:val="solid" w:color="FFFFFF" w:fill="auto"/>
          </w:tcPr>
          <w:p w14:paraId="0D982203" w14:textId="77777777" w:rsidR="00ED34BF" w:rsidRPr="00726B1B" w:rsidRDefault="00ED34BF">
            <w:pPr>
              <w:pStyle w:val="TAC"/>
              <w:rPr>
                <w:rFonts w:cs="Arial"/>
                <w:sz w:val="16"/>
                <w:szCs w:val="16"/>
              </w:rPr>
            </w:pPr>
          </w:p>
        </w:tc>
        <w:tc>
          <w:tcPr>
            <w:tcW w:w="4820" w:type="dxa"/>
            <w:shd w:val="solid" w:color="FFFFFF" w:fill="auto"/>
          </w:tcPr>
          <w:p w14:paraId="205D7A93"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3D3416B2" w14:textId="77777777" w:rsidR="00ED34BF" w:rsidRPr="00726B1B" w:rsidRDefault="00ED34BF">
            <w:pPr>
              <w:pStyle w:val="TAC"/>
              <w:rPr>
                <w:rFonts w:cs="Arial"/>
                <w:sz w:val="16"/>
                <w:szCs w:val="16"/>
              </w:rPr>
            </w:pPr>
            <w:r w:rsidRPr="00726B1B">
              <w:rPr>
                <w:rFonts w:cs="Arial"/>
                <w:sz w:val="16"/>
                <w:szCs w:val="16"/>
              </w:rPr>
              <w:t>1.0.0</w:t>
            </w:r>
          </w:p>
        </w:tc>
      </w:tr>
      <w:tr w:rsidR="00ED34BF" w14:paraId="6B14B1ED" w14:textId="77777777">
        <w:tblPrEx>
          <w:tblCellMar>
            <w:top w:w="0" w:type="dxa"/>
            <w:bottom w:w="0" w:type="dxa"/>
          </w:tblCellMar>
        </w:tblPrEx>
        <w:tc>
          <w:tcPr>
            <w:tcW w:w="800" w:type="dxa"/>
            <w:shd w:val="solid" w:color="FFFFFF" w:fill="auto"/>
          </w:tcPr>
          <w:p w14:paraId="401BF636"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0BC14E90"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1EF8EBB"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2E435A0D" w14:textId="77777777" w:rsidR="00ED34BF" w:rsidRPr="00726B1B" w:rsidRDefault="00ED34BF">
            <w:pPr>
              <w:pStyle w:val="TAL"/>
              <w:rPr>
                <w:rFonts w:cs="Arial"/>
                <w:sz w:val="16"/>
                <w:szCs w:val="16"/>
              </w:rPr>
            </w:pPr>
          </w:p>
        </w:tc>
        <w:tc>
          <w:tcPr>
            <w:tcW w:w="425" w:type="dxa"/>
            <w:shd w:val="solid" w:color="FFFFFF" w:fill="auto"/>
          </w:tcPr>
          <w:p w14:paraId="68E26E73" w14:textId="77777777" w:rsidR="00ED34BF" w:rsidRPr="00726B1B" w:rsidRDefault="00ED34BF">
            <w:pPr>
              <w:pStyle w:val="TAR"/>
              <w:rPr>
                <w:rFonts w:cs="Arial"/>
                <w:sz w:val="16"/>
                <w:szCs w:val="16"/>
              </w:rPr>
            </w:pPr>
          </w:p>
        </w:tc>
        <w:tc>
          <w:tcPr>
            <w:tcW w:w="425" w:type="dxa"/>
            <w:shd w:val="solid" w:color="FFFFFF" w:fill="auto"/>
          </w:tcPr>
          <w:p w14:paraId="51B427CA" w14:textId="77777777" w:rsidR="00ED34BF" w:rsidRPr="00726B1B" w:rsidRDefault="00ED34BF">
            <w:pPr>
              <w:pStyle w:val="TAC"/>
              <w:rPr>
                <w:rFonts w:cs="Arial"/>
                <w:sz w:val="16"/>
                <w:szCs w:val="16"/>
              </w:rPr>
            </w:pPr>
          </w:p>
        </w:tc>
        <w:tc>
          <w:tcPr>
            <w:tcW w:w="4820" w:type="dxa"/>
            <w:shd w:val="solid" w:color="FFFFFF" w:fill="auto"/>
          </w:tcPr>
          <w:p w14:paraId="07674D7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112D8D2" w14:textId="77777777" w:rsidR="00ED34BF" w:rsidRPr="00726B1B" w:rsidRDefault="00ED34BF">
            <w:pPr>
              <w:pStyle w:val="TAC"/>
              <w:rPr>
                <w:rFonts w:cs="Arial"/>
                <w:sz w:val="16"/>
                <w:szCs w:val="16"/>
              </w:rPr>
            </w:pPr>
            <w:r w:rsidRPr="00726B1B">
              <w:rPr>
                <w:rFonts w:cs="Arial"/>
                <w:sz w:val="16"/>
                <w:szCs w:val="16"/>
              </w:rPr>
              <w:t>1.1.0</w:t>
            </w:r>
          </w:p>
        </w:tc>
      </w:tr>
      <w:tr w:rsidR="00ED34BF" w14:paraId="7D304E3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AAF6F"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9032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6BA4A0"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74858"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F36F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FAF3"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2405DB"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18AA2" w14:textId="77777777" w:rsidR="00ED34BF" w:rsidRPr="00726B1B" w:rsidRDefault="00ED34BF">
            <w:pPr>
              <w:pStyle w:val="TAC"/>
              <w:rPr>
                <w:rFonts w:cs="Arial"/>
                <w:sz w:val="16"/>
                <w:szCs w:val="16"/>
              </w:rPr>
            </w:pPr>
            <w:r w:rsidRPr="00726B1B">
              <w:rPr>
                <w:rFonts w:cs="Arial"/>
                <w:sz w:val="16"/>
                <w:szCs w:val="16"/>
              </w:rPr>
              <w:t>1.1.0</w:t>
            </w:r>
          </w:p>
        </w:tc>
      </w:tr>
      <w:tr w:rsidR="00ED34BF" w14:paraId="0483199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FE0F"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04A02"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41049"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18708"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5EE7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F351"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86213"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66E5" w14:textId="77777777" w:rsidR="00ED34BF" w:rsidRPr="00726B1B" w:rsidRDefault="00ED34BF">
            <w:pPr>
              <w:pStyle w:val="TAC"/>
              <w:rPr>
                <w:rFonts w:cs="Arial"/>
                <w:sz w:val="16"/>
                <w:szCs w:val="16"/>
              </w:rPr>
            </w:pPr>
            <w:r w:rsidRPr="00726B1B">
              <w:rPr>
                <w:rFonts w:cs="Arial"/>
                <w:sz w:val="16"/>
                <w:szCs w:val="16"/>
              </w:rPr>
              <w:t>15.0.0</w:t>
            </w:r>
          </w:p>
        </w:tc>
      </w:tr>
      <w:tr w:rsidR="00ED34BF" w14:paraId="6710DFC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FE5"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8215"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0039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6BF41"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3DCB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6D928"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959F6F"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23F3D" w14:textId="77777777" w:rsidR="00ED34BF" w:rsidRPr="00726B1B" w:rsidRDefault="00ED34BF">
            <w:pPr>
              <w:pStyle w:val="TAC"/>
              <w:rPr>
                <w:rFonts w:cs="Arial"/>
                <w:sz w:val="16"/>
                <w:szCs w:val="16"/>
              </w:rPr>
            </w:pPr>
            <w:r w:rsidRPr="00726B1B">
              <w:rPr>
                <w:rFonts w:cs="Arial"/>
                <w:sz w:val="16"/>
                <w:szCs w:val="16"/>
              </w:rPr>
              <w:t>15.1.0</w:t>
            </w:r>
          </w:p>
        </w:tc>
      </w:tr>
      <w:tr w:rsidR="00ED34BF" w14:paraId="34376A1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6690BF"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B97A0"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49D5B"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589CB"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41381"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CFEC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6D3A3"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1E8A9" w14:textId="77777777" w:rsidR="00ED34BF" w:rsidRPr="00726B1B" w:rsidRDefault="00ED34BF">
            <w:pPr>
              <w:pStyle w:val="TAC"/>
              <w:rPr>
                <w:rFonts w:cs="Arial"/>
                <w:sz w:val="16"/>
                <w:szCs w:val="16"/>
              </w:rPr>
            </w:pPr>
            <w:r w:rsidRPr="00726B1B">
              <w:rPr>
                <w:rFonts w:cs="Arial"/>
                <w:sz w:val="16"/>
                <w:szCs w:val="16"/>
              </w:rPr>
              <w:t>15.1.0</w:t>
            </w:r>
          </w:p>
        </w:tc>
      </w:tr>
      <w:tr w:rsidR="00ED34BF" w14:paraId="0E74302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ED03BD"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54346"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2B79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8CEB4"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C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6641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AA9C9"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05F48" w14:textId="77777777" w:rsidR="00ED34BF" w:rsidRPr="00726B1B" w:rsidRDefault="00ED34BF">
            <w:pPr>
              <w:pStyle w:val="TAC"/>
              <w:rPr>
                <w:rFonts w:cs="Arial"/>
                <w:sz w:val="16"/>
                <w:szCs w:val="16"/>
              </w:rPr>
            </w:pPr>
            <w:r w:rsidRPr="00726B1B">
              <w:rPr>
                <w:rFonts w:cs="Arial"/>
                <w:sz w:val="16"/>
                <w:szCs w:val="16"/>
              </w:rPr>
              <w:t>15.1.0</w:t>
            </w:r>
          </w:p>
        </w:tc>
      </w:tr>
      <w:tr w:rsidR="00ED34BF" w14:paraId="7DF1394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678689"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0E4C1"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46F52"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F60E7"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535A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99F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879F0"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AF622" w14:textId="77777777" w:rsidR="00ED34BF" w:rsidRPr="00726B1B" w:rsidRDefault="00ED34BF">
            <w:pPr>
              <w:pStyle w:val="TAC"/>
              <w:rPr>
                <w:rFonts w:cs="Arial"/>
                <w:sz w:val="16"/>
                <w:szCs w:val="16"/>
              </w:rPr>
            </w:pPr>
            <w:r w:rsidRPr="00726B1B">
              <w:rPr>
                <w:rFonts w:cs="Arial"/>
                <w:sz w:val="16"/>
                <w:szCs w:val="16"/>
              </w:rPr>
              <w:t>15.1.0</w:t>
            </w:r>
          </w:p>
        </w:tc>
      </w:tr>
      <w:tr w:rsidR="00ED34BF" w14:paraId="17B02B2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EA10C"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51DCD"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53683"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90ECA"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350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2FDC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E2DF4"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5DD1A" w14:textId="77777777" w:rsidR="00ED34BF" w:rsidRPr="00726B1B" w:rsidRDefault="00ED34BF">
            <w:pPr>
              <w:pStyle w:val="TAC"/>
              <w:rPr>
                <w:rFonts w:cs="Arial"/>
                <w:sz w:val="16"/>
                <w:szCs w:val="16"/>
              </w:rPr>
            </w:pPr>
            <w:r w:rsidRPr="00726B1B">
              <w:rPr>
                <w:rFonts w:cs="Arial"/>
                <w:sz w:val="16"/>
                <w:szCs w:val="16"/>
              </w:rPr>
              <w:t>15.1.0</w:t>
            </w:r>
          </w:p>
        </w:tc>
      </w:tr>
      <w:tr w:rsidR="00ED34BF" w14:paraId="391F216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34E0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64A59"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F1B5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7A3E1"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C41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2F3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87BA3"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BFA53" w14:textId="77777777" w:rsidR="00ED34BF" w:rsidRPr="00726B1B" w:rsidRDefault="00ED34BF">
            <w:pPr>
              <w:pStyle w:val="TAC"/>
              <w:rPr>
                <w:rFonts w:cs="Arial"/>
                <w:sz w:val="16"/>
                <w:szCs w:val="16"/>
              </w:rPr>
            </w:pPr>
            <w:r w:rsidRPr="00726B1B">
              <w:rPr>
                <w:rFonts w:cs="Arial"/>
                <w:sz w:val="16"/>
                <w:szCs w:val="16"/>
              </w:rPr>
              <w:t>15.1.0</w:t>
            </w:r>
          </w:p>
        </w:tc>
      </w:tr>
      <w:tr w:rsidR="00ED34BF" w14:paraId="55B8F8C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50A7A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BD56F"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C63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CCD81"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4B94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5F7D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A1114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F958D" w14:textId="77777777" w:rsidR="00ED34BF" w:rsidRPr="00726B1B" w:rsidRDefault="00ED34BF">
            <w:pPr>
              <w:pStyle w:val="TAC"/>
              <w:rPr>
                <w:rFonts w:cs="Arial"/>
                <w:sz w:val="16"/>
                <w:szCs w:val="16"/>
              </w:rPr>
            </w:pPr>
            <w:r w:rsidRPr="00726B1B">
              <w:rPr>
                <w:rFonts w:cs="Arial"/>
                <w:sz w:val="16"/>
                <w:szCs w:val="16"/>
              </w:rPr>
              <w:t>15.2.0</w:t>
            </w:r>
          </w:p>
        </w:tc>
      </w:tr>
      <w:tr w:rsidR="00ED34BF" w14:paraId="4CC1A4D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C8066"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692F0"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FB868"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68F6"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196E3"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63D22"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423CE"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E8999" w14:textId="77777777" w:rsidR="00ED34BF" w:rsidRPr="00726B1B" w:rsidRDefault="00ED34BF">
            <w:pPr>
              <w:pStyle w:val="TAC"/>
              <w:rPr>
                <w:rFonts w:cs="Arial"/>
                <w:sz w:val="16"/>
                <w:szCs w:val="16"/>
              </w:rPr>
            </w:pPr>
            <w:r w:rsidRPr="00726B1B">
              <w:rPr>
                <w:rFonts w:cs="Arial"/>
                <w:sz w:val="16"/>
                <w:szCs w:val="16"/>
              </w:rPr>
              <w:t>15.2.0</w:t>
            </w:r>
          </w:p>
        </w:tc>
      </w:tr>
      <w:tr w:rsidR="00ED34BF" w14:paraId="238A687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DDF2BF"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662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B7BD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9A929"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B787E"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312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1C3B3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D670" w14:textId="77777777" w:rsidR="00ED34BF" w:rsidRPr="00726B1B" w:rsidRDefault="00ED34BF">
            <w:pPr>
              <w:pStyle w:val="TAC"/>
              <w:rPr>
                <w:rFonts w:cs="Arial"/>
                <w:sz w:val="16"/>
                <w:szCs w:val="16"/>
              </w:rPr>
            </w:pPr>
            <w:r w:rsidRPr="00726B1B">
              <w:rPr>
                <w:rFonts w:cs="Arial"/>
                <w:sz w:val="16"/>
                <w:szCs w:val="16"/>
              </w:rPr>
              <w:t>15.2.0</w:t>
            </w:r>
          </w:p>
        </w:tc>
      </w:tr>
      <w:tr w:rsidR="00ED34BF" w14:paraId="3D6C2EC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D69F16"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BA2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F359F"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8EB3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501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4F8B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61B7B"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934D2" w14:textId="77777777" w:rsidR="00ED34BF" w:rsidRPr="00726B1B" w:rsidRDefault="00ED34BF">
            <w:pPr>
              <w:pStyle w:val="TAC"/>
              <w:rPr>
                <w:rFonts w:cs="Arial"/>
                <w:sz w:val="16"/>
                <w:szCs w:val="16"/>
              </w:rPr>
            </w:pPr>
            <w:r w:rsidRPr="00726B1B">
              <w:rPr>
                <w:rFonts w:cs="Arial"/>
                <w:sz w:val="16"/>
                <w:szCs w:val="16"/>
              </w:rPr>
              <w:t>15.2.0</w:t>
            </w:r>
          </w:p>
        </w:tc>
      </w:tr>
      <w:tr w:rsidR="00ED34BF" w14:paraId="7F75831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4BAE55"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E080"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05E7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43459"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91AC5"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A24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3245CC"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C924E" w14:textId="77777777" w:rsidR="00ED34BF" w:rsidRPr="00726B1B" w:rsidRDefault="00ED34BF">
            <w:pPr>
              <w:pStyle w:val="TAC"/>
              <w:rPr>
                <w:rFonts w:cs="Arial"/>
                <w:sz w:val="16"/>
                <w:szCs w:val="16"/>
              </w:rPr>
            </w:pPr>
            <w:r w:rsidRPr="00726B1B">
              <w:rPr>
                <w:rFonts w:cs="Arial"/>
                <w:sz w:val="16"/>
                <w:szCs w:val="16"/>
              </w:rPr>
              <w:t>15.2.0</w:t>
            </w:r>
          </w:p>
        </w:tc>
      </w:tr>
      <w:tr w:rsidR="00ED34BF" w14:paraId="7CFC014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2F181"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7CE4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199FC"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663C"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7F837"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A4FD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5BE"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2C213" w14:textId="77777777" w:rsidR="00ED34BF" w:rsidRPr="00726B1B" w:rsidRDefault="00ED34BF">
            <w:pPr>
              <w:pStyle w:val="TAC"/>
              <w:rPr>
                <w:rFonts w:cs="Arial"/>
                <w:sz w:val="16"/>
                <w:szCs w:val="16"/>
              </w:rPr>
            </w:pPr>
            <w:r w:rsidRPr="00726B1B">
              <w:rPr>
                <w:rFonts w:cs="Arial"/>
                <w:sz w:val="16"/>
                <w:szCs w:val="16"/>
              </w:rPr>
              <w:t>15.2.0</w:t>
            </w:r>
          </w:p>
        </w:tc>
      </w:tr>
      <w:tr w:rsidR="00ED34BF" w14:paraId="0BB3D3B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A11B4"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0B9E"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89587"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D0973"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5D7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6C28"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5810C6"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85864" w14:textId="77777777" w:rsidR="00ED34BF" w:rsidRPr="00726B1B" w:rsidRDefault="00ED34BF">
            <w:pPr>
              <w:pStyle w:val="TAC"/>
              <w:rPr>
                <w:rFonts w:cs="Arial"/>
                <w:sz w:val="16"/>
                <w:szCs w:val="16"/>
              </w:rPr>
            </w:pPr>
            <w:r w:rsidRPr="00726B1B">
              <w:rPr>
                <w:rFonts w:cs="Arial"/>
                <w:sz w:val="16"/>
                <w:szCs w:val="16"/>
              </w:rPr>
              <w:t>15.2.0</w:t>
            </w:r>
          </w:p>
        </w:tc>
      </w:tr>
      <w:tr w:rsidR="00ED34BF" w14:paraId="1A967A3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DCFB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6C78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0971"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2E1C"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2BDF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85BE"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DC222"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D72B5" w14:textId="77777777" w:rsidR="00ED34BF" w:rsidRPr="00726B1B" w:rsidRDefault="00ED34BF">
            <w:pPr>
              <w:pStyle w:val="TAC"/>
              <w:rPr>
                <w:rFonts w:cs="Arial"/>
                <w:sz w:val="16"/>
                <w:szCs w:val="16"/>
              </w:rPr>
            </w:pPr>
            <w:r w:rsidRPr="00726B1B">
              <w:rPr>
                <w:rFonts w:cs="Arial"/>
                <w:sz w:val="16"/>
                <w:szCs w:val="16"/>
              </w:rPr>
              <w:t>16.0.0</w:t>
            </w:r>
          </w:p>
        </w:tc>
      </w:tr>
      <w:tr w:rsidR="00ED34BF" w14:paraId="2BDF534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BA8E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BC212"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0F4B1"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276F"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D8DD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33A4"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4FFCF"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66AE3" w14:textId="77777777" w:rsidR="00ED34BF" w:rsidRPr="00726B1B" w:rsidRDefault="00ED34BF">
            <w:pPr>
              <w:pStyle w:val="TAC"/>
              <w:rPr>
                <w:rFonts w:cs="Arial"/>
                <w:sz w:val="16"/>
                <w:szCs w:val="16"/>
              </w:rPr>
            </w:pPr>
            <w:r w:rsidRPr="00726B1B">
              <w:rPr>
                <w:rFonts w:cs="Arial"/>
                <w:sz w:val="16"/>
                <w:szCs w:val="16"/>
              </w:rPr>
              <w:t>16.0.0</w:t>
            </w:r>
          </w:p>
        </w:tc>
      </w:tr>
      <w:tr w:rsidR="00ED34BF" w14:paraId="1E77675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88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C725"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289D7"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EEE2C"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3EB93"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114D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9A0713"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E44EF" w14:textId="77777777" w:rsidR="00ED34BF" w:rsidRPr="00726B1B" w:rsidRDefault="00ED34BF">
            <w:pPr>
              <w:pStyle w:val="TAC"/>
              <w:rPr>
                <w:rFonts w:cs="Arial"/>
                <w:sz w:val="16"/>
                <w:szCs w:val="16"/>
              </w:rPr>
            </w:pPr>
            <w:r w:rsidRPr="00726B1B">
              <w:rPr>
                <w:rFonts w:cs="Arial"/>
                <w:sz w:val="16"/>
                <w:szCs w:val="16"/>
              </w:rPr>
              <w:t>16.0.0</w:t>
            </w:r>
          </w:p>
        </w:tc>
      </w:tr>
      <w:tr w:rsidR="00ED34BF" w14:paraId="190324D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4E26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F5DA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3C71"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0944B"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5C18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E78C4"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BC26E"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EDDE3" w14:textId="77777777" w:rsidR="00ED34BF" w:rsidRPr="00726B1B" w:rsidRDefault="00ED34BF">
            <w:pPr>
              <w:pStyle w:val="TAC"/>
              <w:rPr>
                <w:rFonts w:cs="Arial"/>
                <w:sz w:val="16"/>
                <w:szCs w:val="16"/>
              </w:rPr>
            </w:pPr>
            <w:r w:rsidRPr="00726B1B">
              <w:rPr>
                <w:rFonts w:cs="Arial"/>
                <w:sz w:val="16"/>
                <w:szCs w:val="16"/>
              </w:rPr>
              <w:t>16.1.0</w:t>
            </w:r>
          </w:p>
        </w:tc>
      </w:tr>
      <w:tr w:rsidR="00ED34BF" w14:paraId="75E9BCF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A8D14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158B9"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5996E"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C0446"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CE02D"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E3A8"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9A7E8B"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8485" w14:textId="77777777" w:rsidR="00ED34BF" w:rsidRPr="00726B1B" w:rsidRDefault="00ED34BF">
            <w:pPr>
              <w:pStyle w:val="TAC"/>
              <w:rPr>
                <w:rFonts w:cs="Arial"/>
                <w:sz w:val="16"/>
                <w:szCs w:val="16"/>
              </w:rPr>
            </w:pPr>
            <w:r w:rsidRPr="00726B1B">
              <w:rPr>
                <w:rFonts w:cs="Arial"/>
                <w:sz w:val="16"/>
                <w:szCs w:val="16"/>
              </w:rPr>
              <w:t>16.2.0</w:t>
            </w:r>
          </w:p>
        </w:tc>
      </w:tr>
      <w:tr w:rsidR="00ED34BF" w14:paraId="00C90AC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03BAC8"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15D2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F7A7B"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AAE4D"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DB63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40160"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45657E"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34D4A" w14:textId="77777777" w:rsidR="00ED34BF" w:rsidRPr="00726B1B" w:rsidRDefault="00ED34BF">
            <w:pPr>
              <w:pStyle w:val="TAC"/>
              <w:rPr>
                <w:rFonts w:cs="Arial"/>
                <w:sz w:val="16"/>
                <w:szCs w:val="16"/>
              </w:rPr>
            </w:pPr>
            <w:r w:rsidRPr="00726B1B">
              <w:rPr>
                <w:rFonts w:cs="Arial"/>
                <w:sz w:val="16"/>
                <w:szCs w:val="16"/>
              </w:rPr>
              <w:t>16.2.0</w:t>
            </w:r>
          </w:p>
        </w:tc>
      </w:tr>
      <w:tr w:rsidR="00ED34BF" w14:paraId="36BB614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ED6D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50DE9"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38919"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F5BAC"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BC4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01E7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D0B21"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0B34C" w14:textId="77777777" w:rsidR="00ED34BF" w:rsidRPr="00726B1B" w:rsidRDefault="00ED34BF">
            <w:pPr>
              <w:pStyle w:val="TAC"/>
              <w:rPr>
                <w:rFonts w:cs="Arial"/>
                <w:sz w:val="16"/>
                <w:szCs w:val="16"/>
              </w:rPr>
            </w:pPr>
            <w:r w:rsidRPr="00726B1B">
              <w:rPr>
                <w:rFonts w:cs="Arial"/>
                <w:sz w:val="16"/>
                <w:szCs w:val="16"/>
              </w:rPr>
              <w:t>16.2.0</w:t>
            </w:r>
          </w:p>
        </w:tc>
      </w:tr>
      <w:tr w:rsidR="00ED34BF" w14:paraId="67F56BB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906FA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87213"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D07E8"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55AA6"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667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E22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F573C"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270FD" w14:textId="77777777" w:rsidR="00ED34BF" w:rsidRPr="00726B1B" w:rsidRDefault="00ED34BF">
            <w:pPr>
              <w:pStyle w:val="TAC"/>
              <w:rPr>
                <w:rFonts w:cs="Arial"/>
                <w:sz w:val="16"/>
                <w:szCs w:val="16"/>
              </w:rPr>
            </w:pPr>
            <w:r w:rsidRPr="00726B1B">
              <w:rPr>
                <w:rFonts w:cs="Arial"/>
                <w:sz w:val="16"/>
                <w:szCs w:val="16"/>
              </w:rPr>
              <w:t>16.2.0</w:t>
            </w:r>
          </w:p>
        </w:tc>
      </w:tr>
      <w:tr w:rsidR="00ED34BF" w14:paraId="3A16426E"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32CC4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2EC53"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0F8A8"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009F7"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26C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0577"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DA562"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E83E2" w14:textId="77777777" w:rsidR="00ED34BF" w:rsidRPr="00726B1B" w:rsidRDefault="00ED34BF">
            <w:pPr>
              <w:pStyle w:val="TAC"/>
              <w:rPr>
                <w:rFonts w:cs="Arial"/>
                <w:sz w:val="16"/>
                <w:szCs w:val="16"/>
              </w:rPr>
            </w:pPr>
            <w:r w:rsidRPr="00726B1B">
              <w:rPr>
                <w:rFonts w:cs="Arial"/>
                <w:sz w:val="16"/>
                <w:szCs w:val="16"/>
              </w:rPr>
              <w:t>16.2.0</w:t>
            </w:r>
          </w:p>
        </w:tc>
      </w:tr>
      <w:tr w:rsidR="00ED34BF" w14:paraId="7A3CD13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FF3AD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0615C"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3BC73"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150D6"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6D90B"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306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EB6645"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2008" w14:textId="77777777" w:rsidR="00ED34BF" w:rsidRPr="00726B1B" w:rsidRDefault="00ED34BF">
            <w:pPr>
              <w:pStyle w:val="TAC"/>
              <w:rPr>
                <w:rFonts w:cs="Arial"/>
                <w:sz w:val="16"/>
                <w:szCs w:val="16"/>
              </w:rPr>
            </w:pPr>
            <w:r w:rsidRPr="00726B1B">
              <w:rPr>
                <w:rFonts w:cs="Arial"/>
                <w:sz w:val="16"/>
                <w:szCs w:val="16"/>
              </w:rPr>
              <w:t>16.2.0</w:t>
            </w:r>
          </w:p>
        </w:tc>
      </w:tr>
      <w:tr w:rsidR="00ED34BF" w14:paraId="517B850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33CE3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B6269"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B19BC"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6EEA1"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D77B5"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63B6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2111F"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7B445" w14:textId="77777777" w:rsidR="00ED34BF" w:rsidRPr="00726B1B" w:rsidRDefault="00ED34BF">
            <w:pPr>
              <w:pStyle w:val="TAC"/>
              <w:rPr>
                <w:rFonts w:cs="Arial"/>
                <w:sz w:val="16"/>
                <w:szCs w:val="16"/>
              </w:rPr>
            </w:pPr>
            <w:r w:rsidRPr="00726B1B">
              <w:rPr>
                <w:rFonts w:cs="Arial"/>
                <w:sz w:val="16"/>
                <w:szCs w:val="16"/>
              </w:rPr>
              <w:t>16.2.0</w:t>
            </w:r>
          </w:p>
        </w:tc>
      </w:tr>
      <w:tr w:rsidR="00ED34BF" w14:paraId="61D2752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AAF56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40E3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F1F925"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DDE1"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C79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9F228"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BC8BE"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0DD31" w14:textId="77777777" w:rsidR="00ED34BF" w:rsidRPr="00726B1B" w:rsidRDefault="00ED34BF">
            <w:pPr>
              <w:pStyle w:val="TAC"/>
              <w:rPr>
                <w:rFonts w:cs="Arial"/>
                <w:sz w:val="16"/>
                <w:szCs w:val="16"/>
              </w:rPr>
            </w:pPr>
            <w:r w:rsidRPr="00726B1B">
              <w:rPr>
                <w:rFonts w:cs="Arial"/>
                <w:sz w:val="16"/>
                <w:szCs w:val="16"/>
              </w:rPr>
              <w:t>16.3.0</w:t>
            </w:r>
          </w:p>
        </w:tc>
      </w:tr>
      <w:tr w:rsidR="00ED34BF" w14:paraId="7514480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5E0B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9B99F"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2E201"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500A7"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6DAA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76FD"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4897A"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ABE54" w14:textId="77777777" w:rsidR="00ED34BF" w:rsidRPr="00726B1B" w:rsidRDefault="00ED34BF">
            <w:pPr>
              <w:pStyle w:val="TAC"/>
              <w:rPr>
                <w:rFonts w:cs="Arial"/>
                <w:sz w:val="16"/>
                <w:szCs w:val="16"/>
              </w:rPr>
            </w:pPr>
            <w:r w:rsidRPr="00726B1B">
              <w:rPr>
                <w:rFonts w:cs="Arial"/>
                <w:sz w:val="16"/>
                <w:szCs w:val="16"/>
              </w:rPr>
              <w:t>17.0.0</w:t>
            </w:r>
          </w:p>
        </w:tc>
      </w:tr>
      <w:tr w:rsidR="00ED34BF" w14:paraId="0E6C89E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1CF9A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8144"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5E260"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A3A17"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36D8F"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EBB52"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537B8"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75C4C" w14:textId="77777777" w:rsidR="00ED34BF" w:rsidRPr="00726B1B" w:rsidRDefault="00ED34BF">
            <w:pPr>
              <w:pStyle w:val="TAC"/>
              <w:rPr>
                <w:rFonts w:cs="Arial"/>
                <w:sz w:val="16"/>
                <w:szCs w:val="16"/>
              </w:rPr>
            </w:pPr>
            <w:r w:rsidRPr="00726B1B">
              <w:rPr>
                <w:rFonts w:cs="Arial"/>
                <w:sz w:val="16"/>
                <w:szCs w:val="16"/>
              </w:rPr>
              <w:t>17.1.0</w:t>
            </w:r>
          </w:p>
        </w:tc>
      </w:tr>
      <w:tr w:rsidR="00ED34BF" w14:paraId="3E8315AE"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F348E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05B33"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D7C"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5BC3C"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340DB"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C037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D3037"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F74DC" w14:textId="77777777" w:rsidR="00ED34BF" w:rsidRPr="00726B1B" w:rsidRDefault="00ED34BF">
            <w:pPr>
              <w:pStyle w:val="TAC"/>
              <w:rPr>
                <w:rFonts w:cs="Arial"/>
                <w:sz w:val="16"/>
                <w:szCs w:val="16"/>
              </w:rPr>
            </w:pPr>
            <w:r w:rsidRPr="00726B1B">
              <w:rPr>
                <w:rFonts w:cs="Arial"/>
                <w:sz w:val="16"/>
                <w:szCs w:val="16"/>
              </w:rPr>
              <w:t>17.1.0</w:t>
            </w:r>
          </w:p>
        </w:tc>
      </w:tr>
      <w:tr w:rsidR="00ED34BF" w14:paraId="708AC7B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3947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48F46"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40AD"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31B4B"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ADC31"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E3CB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BCD8BB"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34F02" w14:textId="77777777" w:rsidR="00ED34BF" w:rsidRPr="00726B1B" w:rsidRDefault="00ED34BF">
            <w:pPr>
              <w:pStyle w:val="TAC"/>
              <w:rPr>
                <w:rFonts w:cs="Arial"/>
                <w:sz w:val="16"/>
                <w:szCs w:val="16"/>
              </w:rPr>
            </w:pPr>
            <w:r w:rsidRPr="00726B1B">
              <w:rPr>
                <w:rFonts w:cs="Arial"/>
                <w:sz w:val="16"/>
                <w:szCs w:val="16"/>
              </w:rPr>
              <w:t>17.1.0</w:t>
            </w:r>
          </w:p>
        </w:tc>
      </w:tr>
      <w:tr w:rsidR="00ED34BF" w14:paraId="0BBB8F5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1D402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1FABE"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D332D"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10B41"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A88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272A6"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5019B"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B4CBB" w14:textId="77777777" w:rsidR="00ED34BF" w:rsidRPr="00726B1B" w:rsidRDefault="00ED34BF">
            <w:pPr>
              <w:pStyle w:val="TAC"/>
              <w:rPr>
                <w:rFonts w:cs="Arial"/>
                <w:sz w:val="16"/>
                <w:szCs w:val="16"/>
              </w:rPr>
            </w:pPr>
            <w:r w:rsidRPr="00726B1B">
              <w:rPr>
                <w:rFonts w:cs="Arial"/>
                <w:sz w:val="16"/>
                <w:szCs w:val="16"/>
              </w:rPr>
              <w:t>17.1.0</w:t>
            </w:r>
          </w:p>
        </w:tc>
      </w:tr>
      <w:tr w:rsidR="00ED34BF" w14:paraId="0540CC7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66AD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DDECD"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91B64"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C98A7"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929E5"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8E6E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EBB94"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EF52E" w14:textId="77777777" w:rsidR="00ED34BF" w:rsidRPr="00726B1B" w:rsidRDefault="00ED34BF">
            <w:pPr>
              <w:pStyle w:val="TAC"/>
              <w:rPr>
                <w:rFonts w:cs="Arial"/>
                <w:sz w:val="16"/>
                <w:szCs w:val="16"/>
              </w:rPr>
            </w:pPr>
            <w:r w:rsidRPr="00726B1B">
              <w:rPr>
                <w:rFonts w:cs="Arial"/>
                <w:sz w:val="16"/>
                <w:szCs w:val="16"/>
              </w:rPr>
              <w:t>17.1.0</w:t>
            </w:r>
          </w:p>
        </w:tc>
      </w:tr>
      <w:tr w:rsidR="00ED34BF" w14:paraId="11F3F64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EFBFA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830C7"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4043B"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1F47"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3CA7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A679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95C0"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19953" w14:textId="77777777" w:rsidR="00ED34BF" w:rsidRPr="00726B1B" w:rsidRDefault="00ED34BF">
            <w:pPr>
              <w:pStyle w:val="TAC"/>
              <w:rPr>
                <w:rFonts w:cs="Arial"/>
                <w:sz w:val="16"/>
                <w:szCs w:val="16"/>
              </w:rPr>
            </w:pPr>
            <w:r w:rsidRPr="00726B1B">
              <w:rPr>
                <w:rFonts w:cs="Arial"/>
                <w:sz w:val="16"/>
                <w:szCs w:val="16"/>
              </w:rPr>
              <w:t>17.2.0</w:t>
            </w:r>
          </w:p>
        </w:tc>
      </w:tr>
      <w:tr w:rsidR="00ED34BF" w14:paraId="3D4A1D4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3C7FB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CCC4D"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6759E"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31D3"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33635"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35ED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59C11C"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21DB2" w14:textId="77777777" w:rsidR="00ED34BF" w:rsidRPr="00726B1B" w:rsidRDefault="00ED34BF">
            <w:pPr>
              <w:pStyle w:val="TAC"/>
              <w:rPr>
                <w:rFonts w:cs="Arial"/>
                <w:sz w:val="16"/>
                <w:szCs w:val="16"/>
              </w:rPr>
            </w:pPr>
            <w:r w:rsidRPr="00726B1B">
              <w:rPr>
                <w:rFonts w:cs="Arial"/>
                <w:sz w:val="16"/>
                <w:szCs w:val="16"/>
              </w:rPr>
              <w:t>17.2.0</w:t>
            </w:r>
          </w:p>
        </w:tc>
      </w:tr>
      <w:tr w:rsidR="00ED34BF" w14:paraId="1D33729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281B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120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8F66E"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A9EA"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223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6784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90A2D8"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FFA6" w14:textId="77777777" w:rsidR="00ED34BF" w:rsidRPr="00726B1B" w:rsidRDefault="00ED34BF">
            <w:pPr>
              <w:pStyle w:val="TAC"/>
              <w:rPr>
                <w:rFonts w:cs="Arial"/>
                <w:sz w:val="16"/>
                <w:szCs w:val="16"/>
              </w:rPr>
            </w:pPr>
            <w:r w:rsidRPr="00726B1B">
              <w:rPr>
                <w:rFonts w:cs="Arial"/>
                <w:sz w:val="16"/>
                <w:szCs w:val="16"/>
              </w:rPr>
              <w:t>17.2.0</w:t>
            </w:r>
          </w:p>
        </w:tc>
      </w:tr>
      <w:tr w:rsidR="00ED34BF" w14:paraId="30C5FD7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F413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2C87"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F9F935"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A28A4"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5F2D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31F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D2C9A"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4F7E0" w14:textId="77777777" w:rsidR="00ED34BF" w:rsidRPr="00726B1B" w:rsidRDefault="00ED34BF">
            <w:pPr>
              <w:pStyle w:val="TAC"/>
              <w:rPr>
                <w:rFonts w:cs="Arial"/>
                <w:sz w:val="16"/>
                <w:szCs w:val="16"/>
              </w:rPr>
            </w:pPr>
            <w:r w:rsidRPr="00726B1B">
              <w:rPr>
                <w:rFonts w:cs="Arial"/>
                <w:sz w:val="16"/>
                <w:szCs w:val="16"/>
              </w:rPr>
              <w:t>17.2.0</w:t>
            </w:r>
          </w:p>
        </w:tc>
      </w:tr>
      <w:tr w:rsidR="00ED34BF" w14:paraId="7E8AB2AE"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92402"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7300A"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AC08F"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9E805"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6D8E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B6AD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E5C92"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23C28" w14:textId="77777777" w:rsidR="00ED34BF" w:rsidRPr="00726B1B" w:rsidRDefault="00ED34BF">
            <w:pPr>
              <w:pStyle w:val="TAC"/>
              <w:rPr>
                <w:rFonts w:cs="Arial"/>
                <w:sz w:val="16"/>
                <w:szCs w:val="16"/>
              </w:rPr>
            </w:pPr>
            <w:r w:rsidRPr="00726B1B">
              <w:rPr>
                <w:rFonts w:cs="Arial"/>
                <w:sz w:val="16"/>
                <w:szCs w:val="16"/>
              </w:rPr>
              <w:t>17.3.0</w:t>
            </w:r>
          </w:p>
        </w:tc>
      </w:tr>
      <w:tr w:rsidR="00ED34BF" w14:paraId="53CB3AC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F5A97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3BFA8"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C600F"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DD2A0"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6204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7A6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1416B"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77FB6" w14:textId="77777777" w:rsidR="00ED34BF" w:rsidRPr="00726B1B" w:rsidRDefault="00ED34BF">
            <w:pPr>
              <w:pStyle w:val="TAC"/>
              <w:rPr>
                <w:rFonts w:cs="Arial"/>
                <w:sz w:val="16"/>
                <w:szCs w:val="16"/>
              </w:rPr>
            </w:pPr>
            <w:r w:rsidRPr="00726B1B">
              <w:rPr>
                <w:rFonts w:cs="Arial"/>
                <w:sz w:val="16"/>
                <w:szCs w:val="16"/>
              </w:rPr>
              <w:t>17.3.0</w:t>
            </w:r>
          </w:p>
        </w:tc>
      </w:tr>
      <w:tr w:rsidR="00ED34BF" w14:paraId="7136B16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B30C6"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A27"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5CC4A"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AD892"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340E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3B3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F617"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97EA" w14:textId="77777777" w:rsidR="00ED34BF" w:rsidRPr="00726B1B" w:rsidRDefault="00ED34BF">
            <w:pPr>
              <w:pStyle w:val="TAC"/>
              <w:rPr>
                <w:rFonts w:cs="Arial"/>
                <w:sz w:val="16"/>
                <w:szCs w:val="16"/>
              </w:rPr>
            </w:pPr>
            <w:r w:rsidRPr="00726B1B">
              <w:rPr>
                <w:rFonts w:cs="Arial"/>
                <w:sz w:val="16"/>
                <w:szCs w:val="16"/>
              </w:rPr>
              <w:t>17.3.0</w:t>
            </w:r>
          </w:p>
        </w:tc>
      </w:tr>
      <w:tr w:rsidR="00ED34BF" w14:paraId="43AC074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02ACF"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72D2D"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CF95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E203"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71A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997C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0F9D8"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DCF07" w14:textId="77777777" w:rsidR="00ED34BF" w:rsidRPr="00726B1B" w:rsidRDefault="00ED34BF">
            <w:pPr>
              <w:pStyle w:val="TAC"/>
              <w:rPr>
                <w:rFonts w:cs="Arial"/>
                <w:sz w:val="16"/>
                <w:szCs w:val="16"/>
              </w:rPr>
            </w:pPr>
            <w:r w:rsidRPr="00726B1B">
              <w:rPr>
                <w:rFonts w:cs="Arial"/>
                <w:sz w:val="16"/>
                <w:szCs w:val="16"/>
              </w:rPr>
              <w:t>17.3.0</w:t>
            </w:r>
          </w:p>
        </w:tc>
      </w:tr>
      <w:tr w:rsidR="00ED34BF" w14:paraId="69ABCCB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9EF592"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BB48"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07973"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FDE68"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2D61"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D9472"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48159"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32C6B" w14:textId="77777777" w:rsidR="00ED34BF" w:rsidRPr="00726B1B" w:rsidRDefault="00ED34BF">
            <w:pPr>
              <w:pStyle w:val="TAC"/>
              <w:rPr>
                <w:rFonts w:cs="Arial"/>
                <w:sz w:val="16"/>
                <w:szCs w:val="16"/>
              </w:rPr>
            </w:pPr>
            <w:r w:rsidRPr="00726B1B">
              <w:rPr>
                <w:rFonts w:cs="Arial"/>
                <w:sz w:val="16"/>
                <w:szCs w:val="16"/>
              </w:rPr>
              <w:t>17.3.0</w:t>
            </w:r>
          </w:p>
        </w:tc>
      </w:tr>
      <w:tr w:rsidR="00ED34BF" w14:paraId="50A0117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D9DCD3"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9820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D9491"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29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27BD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D326"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25629"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03863" w14:textId="77777777" w:rsidR="00ED34BF" w:rsidRPr="00726B1B" w:rsidRDefault="00ED34BF">
            <w:pPr>
              <w:pStyle w:val="TAC"/>
              <w:rPr>
                <w:rFonts w:cs="Arial"/>
                <w:sz w:val="16"/>
                <w:szCs w:val="16"/>
              </w:rPr>
            </w:pPr>
            <w:r w:rsidRPr="00726B1B">
              <w:rPr>
                <w:rFonts w:cs="Arial"/>
                <w:sz w:val="16"/>
                <w:szCs w:val="16"/>
              </w:rPr>
              <w:t>17.3.0</w:t>
            </w:r>
          </w:p>
        </w:tc>
      </w:tr>
      <w:tr w:rsidR="00ED34BF" w14:paraId="31007D9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CB0AD4"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1F8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4BCC8"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B167A"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A2DA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5FF4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F8663"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348E7" w14:textId="77777777" w:rsidR="00ED34BF" w:rsidRPr="00726B1B" w:rsidRDefault="00ED34BF">
            <w:pPr>
              <w:pStyle w:val="TAC"/>
              <w:rPr>
                <w:rFonts w:cs="Arial"/>
                <w:sz w:val="16"/>
                <w:szCs w:val="16"/>
              </w:rPr>
            </w:pPr>
            <w:r w:rsidRPr="00726B1B">
              <w:rPr>
                <w:rFonts w:cs="Arial"/>
                <w:sz w:val="16"/>
                <w:szCs w:val="16"/>
              </w:rPr>
              <w:t>17.3.0</w:t>
            </w:r>
          </w:p>
        </w:tc>
      </w:tr>
      <w:tr w:rsidR="00ED34BF" w14:paraId="78D5F4F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EE21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980D"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70E01"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109B1"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902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04BF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EF8C1"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EAEB" w14:textId="77777777" w:rsidR="00ED34BF" w:rsidRPr="00726B1B" w:rsidRDefault="00ED34BF">
            <w:pPr>
              <w:pStyle w:val="TAC"/>
              <w:rPr>
                <w:rFonts w:cs="Arial"/>
                <w:sz w:val="16"/>
                <w:szCs w:val="16"/>
              </w:rPr>
            </w:pPr>
            <w:r w:rsidRPr="00726B1B">
              <w:rPr>
                <w:rFonts w:cs="Arial"/>
                <w:sz w:val="16"/>
                <w:szCs w:val="16"/>
              </w:rPr>
              <w:t>17.3.0</w:t>
            </w:r>
          </w:p>
        </w:tc>
      </w:tr>
      <w:tr w:rsidR="00D614CB" w14:paraId="7966D9B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28489"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36499"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6F97B"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AA7D"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27032"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738DB"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D0BCA"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A233E"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22C8858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BB134D"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0584D"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84807"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02E60"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0034"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490E0"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66ADE1"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955AC"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695998F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71796"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087EB"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B2594"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D7C20"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FBDE7"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51E6E"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D6828"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1ACA9"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153342C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4E7089"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FF6B6"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86DC5"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80D9B"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FB02"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2D68"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CAB2AB"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51354"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071A5D6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4934B"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39264"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3E09F"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CE285"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AC8FA"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D15A9"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4AB05"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1A240"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1A468AE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CE379"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F6A41"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C1C87"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F2382"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22279"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1332D"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B54087"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96C8F"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2A8B7F7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4BC1C5"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57417"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361CF"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C18AB"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2320"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F55A6"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357EAB"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95D42"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2E1FA2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A61E46"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2AB0"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671CF"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9042A"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1A3AA"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07385"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7C8917"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3EDAE"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FC070D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5E6F5"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A217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2C89F"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72EF0"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0895A"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20535"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E8EFB"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00D06"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0554379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6349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C2CB7"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C5A98"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C6BA2"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A0DB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C82F0"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81525"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FEBC2"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6B223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E6361D"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6B33A"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696DB"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620C8"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46E9A"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3CA88"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DB346"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36589"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5C5B8DF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BA171"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D5E9D"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3A2D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A40CE"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1BF8"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EB9C1"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3917F2"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8A26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018520E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61B47D"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5FA00"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49CA1"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9A308"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3BE1"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F5A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7D5252"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BE10B"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3738C3A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4B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D05AE"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FCBB0"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5F2DB"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2A62F"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1EC2"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ECF77"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0402"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51EE539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B5B78E"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F81AD"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EA170"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2C7D"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B9957"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87F5"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A8478"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8A77E" w14:textId="77777777" w:rsidR="00D07C89" w:rsidRPr="0031675A" w:rsidRDefault="00D07C89" w:rsidP="00B8079C">
            <w:pPr>
              <w:pStyle w:val="TAC"/>
              <w:rPr>
                <w:rFonts w:cs="Arial"/>
                <w:sz w:val="16"/>
                <w:szCs w:val="16"/>
              </w:rPr>
            </w:pPr>
            <w:r>
              <w:rPr>
                <w:rFonts w:cs="Arial"/>
                <w:sz w:val="16"/>
                <w:szCs w:val="16"/>
              </w:rPr>
              <w:t>17.7.0</w:t>
            </w:r>
          </w:p>
        </w:tc>
      </w:tr>
      <w:tr w:rsidR="00FB2D50" w14:paraId="7BDDC69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9478E"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AF6EA"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F512A"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99026"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BDE1F"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659"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B78D2"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C484" w14:textId="77777777" w:rsidR="00FB2D50" w:rsidRDefault="00FB2D50" w:rsidP="00FB2D50">
            <w:pPr>
              <w:pStyle w:val="TAC"/>
              <w:rPr>
                <w:rFonts w:cs="Arial"/>
                <w:sz w:val="16"/>
                <w:szCs w:val="16"/>
              </w:rPr>
            </w:pPr>
            <w:r>
              <w:rPr>
                <w:rFonts w:cs="Arial"/>
                <w:sz w:val="16"/>
                <w:szCs w:val="16"/>
              </w:rPr>
              <w:t>17.7.0</w:t>
            </w:r>
          </w:p>
        </w:tc>
      </w:tr>
      <w:tr w:rsidR="00FB2D50" w14:paraId="771DC93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818AD"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75087"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94747"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2869"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3822"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5115"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47F94"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F084A" w14:textId="77777777" w:rsidR="00FB2D50" w:rsidRDefault="00FB2D50" w:rsidP="00FB2D50">
            <w:pPr>
              <w:pStyle w:val="TAC"/>
              <w:rPr>
                <w:rFonts w:cs="Arial"/>
                <w:sz w:val="16"/>
                <w:szCs w:val="16"/>
              </w:rPr>
            </w:pPr>
            <w:r>
              <w:rPr>
                <w:rFonts w:cs="Arial"/>
                <w:sz w:val="16"/>
                <w:szCs w:val="16"/>
              </w:rPr>
              <w:t>17.7.0</w:t>
            </w:r>
          </w:p>
        </w:tc>
      </w:tr>
      <w:tr w:rsidR="003B585B" w14:paraId="6867558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BCFDA6"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ABD7"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DC051D"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CF13E"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AAD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F9B6"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D7B67"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418C7" w14:textId="77777777" w:rsidR="003B585B" w:rsidRDefault="003B585B" w:rsidP="00FB2D50">
            <w:pPr>
              <w:pStyle w:val="TAC"/>
              <w:rPr>
                <w:rFonts w:cs="Arial"/>
                <w:sz w:val="16"/>
                <w:szCs w:val="16"/>
              </w:rPr>
            </w:pPr>
            <w:r>
              <w:rPr>
                <w:rFonts w:cs="Arial"/>
                <w:sz w:val="16"/>
                <w:szCs w:val="16"/>
              </w:rPr>
              <w:t>17.8.0</w:t>
            </w:r>
          </w:p>
        </w:tc>
      </w:tr>
      <w:tr w:rsidR="00965BA2" w14:paraId="11247C5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8B73E"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9CE5"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51A8BA"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2AF81"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A9B9"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31173"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12A57" w14:textId="77777777" w:rsidR="00965BA2" w:rsidRPr="00763B4C" w:rsidRDefault="00965BA2" w:rsidP="00FB2D50">
            <w:pPr>
              <w:pStyle w:val="TAL"/>
              <w:rPr>
                <w:rFonts w:cs="Arial" w:hint="eastAsia"/>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222F9" w14:textId="77777777" w:rsidR="00965BA2" w:rsidRDefault="00965BA2" w:rsidP="00FB2D50">
            <w:pPr>
              <w:pStyle w:val="TAC"/>
              <w:rPr>
                <w:rFonts w:cs="Arial"/>
                <w:sz w:val="16"/>
                <w:szCs w:val="16"/>
              </w:rPr>
            </w:pPr>
            <w:r>
              <w:rPr>
                <w:rFonts w:cs="Arial"/>
                <w:sz w:val="16"/>
                <w:szCs w:val="16"/>
              </w:rPr>
              <w:t>18.0.0</w:t>
            </w:r>
          </w:p>
        </w:tc>
      </w:tr>
      <w:tr w:rsidR="00AB5E3E" w14:paraId="3D623AC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376FD"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B02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9FB97"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B7A1"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28B5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9032A"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8B4BAF" w14:textId="77777777" w:rsidR="00AB5E3E" w:rsidRPr="00763B4C" w:rsidRDefault="00AB5E3E" w:rsidP="00AB5E3E">
            <w:pPr>
              <w:pStyle w:val="TAL"/>
              <w:rPr>
                <w:rFonts w:cs="Arial" w:hint="eastAsia"/>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341DB" w14:textId="77777777" w:rsidR="00AB5E3E" w:rsidRDefault="00AB5E3E" w:rsidP="00AB5E3E">
            <w:pPr>
              <w:pStyle w:val="TAC"/>
              <w:rPr>
                <w:rFonts w:cs="Arial"/>
                <w:sz w:val="16"/>
                <w:szCs w:val="16"/>
              </w:rPr>
            </w:pPr>
            <w:r>
              <w:rPr>
                <w:rFonts w:cs="Arial"/>
                <w:sz w:val="16"/>
                <w:szCs w:val="16"/>
              </w:rPr>
              <w:t>18.0.0</w:t>
            </w:r>
          </w:p>
        </w:tc>
      </w:tr>
      <w:tr w:rsidR="00AB5E3E" w14:paraId="079D028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51A4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D6ADC"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950C3"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C36AF"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ABC80"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6E0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05311" w14:textId="77777777" w:rsidR="00AB5E3E" w:rsidRPr="00763B4C" w:rsidRDefault="00AB5E3E" w:rsidP="00AB5E3E">
            <w:pPr>
              <w:pStyle w:val="TAL"/>
              <w:rPr>
                <w:rFonts w:cs="Arial" w:hint="eastAsia"/>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FA07E" w14:textId="77777777" w:rsidR="00AB5E3E" w:rsidRDefault="00AB5E3E" w:rsidP="00AB5E3E">
            <w:pPr>
              <w:pStyle w:val="TAC"/>
              <w:rPr>
                <w:rFonts w:cs="Arial"/>
                <w:sz w:val="16"/>
                <w:szCs w:val="16"/>
              </w:rPr>
            </w:pPr>
            <w:r>
              <w:rPr>
                <w:rFonts w:cs="Arial"/>
                <w:sz w:val="16"/>
                <w:szCs w:val="16"/>
              </w:rPr>
              <w:t>18.0.0</w:t>
            </w:r>
          </w:p>
        </w:tc>
      </w:tr>
      <w:tr w:rsidR="00AB5E3E" w14:paraId="05EF1EA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5C4BD"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95124"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A9AAE"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D05C9"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3E489"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3208E"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4B7AE" w14:textId="77777777" w:rsidR="00AB5E3E" w:rsidRPr="00763B4C" w:rsidRDefault="00AB5E3E" w:rsidP="00AB5E3E">
            <w:pPr>
              <w:pStyle w:val="TAL"/>
              <w:rPr>
                <w:rFonts w:cs="Arial" w:hint="eastAsia"/>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79514" w14:textId="77777777" w:rsidR="00AB5E3E" w:rsidRDefault="00AB5E3E" w:rsidP="00AB5E3E">
            <w:pPr>
              <w:pStyle w:val="TAC"/>
              <w:rPr>
                <w:rFonts w:cs="Arial"/>
                <w:sz w:val="16"/>
                <w:szCs w:val="16"/>
              </w:rPr>
            </w:pPr>
            <w:r>
              <w:rPr>
                <w:rFonts w:cs="Arial"/>
                <w:sz w:val="16"/>
                <w:szCs w:val="16"/>
              </w:rPr>
              <w:t>18.0.0</w:t>
            </w:r>
          </w:p>
        </w:tc>
      </w:tr>
      <w:tr w:rsidR="00AB5E3E" w14:paraId="29B543D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8705F"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BB5B7"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F71914"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9E7D0"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EDE58"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4B041"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1AA919" w14:textId="77777777" w:rsidR="00AB5E3E" w:rsidRPr="00763B4C" w:rsidRDefault="00AB5E3E" w:rsidP="00AB5E3E">
            <w:pPr>
              <w:pStyle w:val="TAL"/>
              <w:rPr>
                <w:rFonts w:cs="Arial" w:hint="eastAsia"/>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5E4BE" w14:textId="77777777" w:rsidR="00AB5E3E" w:rsidRDefault="00AB5E3E" w:rsidP="00AB5E3E">
            <w:pPr>
              <w:pStyle w:val="TAC"/>
              <w:rPr>
                <w:rFonts w:cs="Arial"/>
                <w:sz w:val="16"/>
                <w:szCs w:val="16"/>
              </w:rPr>
            </w:pPr>
            <w:r>
              <w:rPr>
                <w:rFonts w:cs="Arial"/>
                <w:sz w:val="16"/>
                <w:szCs w:val="16"/>
              </w:rPr>
              <w:t>18.0.0</w:t>
            </w:r>
          </w:p>
        </w:tc>
      </w:tr>
      <w:tr w:rsidR="00316142" w14:paraId="06E46E2B" w14:textId="77777777" w:rsidTr="009A6E1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F92C0F"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C0CD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24B82B"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A2855"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A0F23"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656A"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267A15"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66B05" w14:textId="77777777" w:rsidR="00316142" w:rsidRDefault="00316142" w:rsidP="00316142">
            <w:pPr>
              <w:pStyle w:val="TAC"/>
              <w:rPr>
                <w:rFonts w:cs="Arial"/>
                <w:sz w:val="16"/>
                <w:szCs w:val="16"/>
              </w:rPr>
            </w:pPr>
            <w:r>
              <w:rPr>
                <w:rFonts w:cs="Arial"/>
                <w:sz w:val="16"/>
                <w:szCs w:val="16"/>
              </w:rPr>
              <w:t>18.1.0</w:t>
            </w:r>
          </w:p>
        </w:tc>
      </w:tr>
      <w:tr w:rsidR="00316142" w14:paraId="32F60385" w14:textId="77777777" w:rsidTr="009A6E1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6328D0"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1681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A2FA7E"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0A032"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E71B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D1AE6"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DC3D9"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F0A97" w14:textId="77777777" w:rsidR="00316142" w:rsidRDefault="00316142" w:rsidP="00316142">
            <w:pPr>
              <w:pStyle w:val="TAC"/>
              <w:rPr>
                <w:rFonts w:cs="Arial"/>
                <w:sz w:val="16"/>
                <w:szCs w:val="16"/>
              </w:rPr>
            </w:pPr>
            <w:r>
              <w:rPr>
                <w:rFonts w:cs="Arial"/>
                <w:sz w:val="16"/>
                <w:szCs w:val="16"/>
              </w:rPr>
              <w:t>18.1.0</w:t>
            </w:r>
          </w:p>
        </w:tc>
      </w:tr>
      <w:tr w:rsidR="009150F2" w14:paraId="724411BD" w14:textId="77777777" w:rsidTr="009E036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1D5CB"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3835F"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396F2"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AE09"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B6D3A"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A41BB"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687FEB"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0442C" w14:textId="77777777" w:rsidR="009150F2" w:rsidRDefault="009150F2" w:rsidP="009150F2">
            <w:pPr>
              <w:pStyle w:val="TAC"/>
              <w:rPr>
                <w:rFonts w:cs="Arial"/>
                <w:sz w:val="16"/>
                <w:szCs w:val="16"/>
              </w:rPr>
            </w:pPr>
            <w:r>
              <w:rPr>
                <w:rFonts w:cs="Arial"/>
                <w:sz w:val="16"/>
                <w:szCs w:val="16"/>
              </w:rPr>
              <w:t>18.2.0</w:t>
            </w:r>
          </w:p>
        </w:tc>
      </w:tr>
      <w:tr w:rsidR="00E816AE" w14:paraId="7BD13681"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6983FC"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92BFE"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99A1E"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A71DA"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E82E6"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08F11"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D4D06"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D4D0" w14:textId="77777777" w:rsidR="00E816AE" w:rsidRDefault="00E816AE" w:rsidP="00E816AE">
            <w:pPr>
              <w:pStyle w:val="TAC"/>
              <w:rPr>
                <w:rFonts w:cs="Arial"/>
                <w:sz w:val="16"/>
                <w:szCs w:val="16"/>
              </w:rPr>
            </w:pPr>
            <w:r w:rsidRPr="00230395">
              <w:rPr>
                <w:rFonts w:cs="Arial"/>
                <w:sz w:val="16"/>
                <w:szCs w:val="16"/>
              </w:rPr>
              <w:t>18.2.0</w:t>
            </w:r>
          </w:p>
        </w:tc>
      </w:tr>
      <w:tr w:rsidR="00E816AE" w14:paraId="5ABD7CF6"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4F850"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6DBDF"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DC670"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29B04"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1CA9C"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69A90"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4629F"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592" w14:textId="77777777" w:rsidR="00E816AE" w:rsidRDefault="00E816AE" w:rsidP="00E816AE">
            <w:pPr>
              <w:pStyle w:val="TAC"/>
              <w:rPr>
                <w:rFonts w:cs="Arial"/>
                <w:sz w:val="16"/>
                <w:szCs w:val="16"/>
              </w:rPr>
            </w:pPr>
            <w:r w:rsidRPr="00230395">
              <w:rPr>
                <w:rFonts w:cs="Arial"/>
                <w:sz w:val="16"/>
                <w:szCs w:val="16"/>
              </w:rPr>
              <w:t>18.2.0</w:t>
            </w:r>
          </w:p>
        </w:tc>
      </w:tr>
      <w:tr w:rsidR="00E816AE" w14:paraId="7DC06F82"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6FCB00"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B8C7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F71D"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D08B9"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7E57"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FC758"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F38A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C8B80" w14:textId="77777777" w:rsidR="00E816AE" w:rsidRDefault="00E816AE" w:rsidP="00E816AE">
            <w:pPr>
              <w:pStyle w:val="TAC"/>
              <w:rPr>
                <w:rFonts w:cs="Arial"/>
                <w:sz w:val="16"/>
                <w:szCs w:val="16"/>
              </w:rPr>
            </w:pPr>
            <w:r w:rsidRPr="00230395">
              <w:rPr>
                <w:rFonts w:cs="Arial"/>
                <w:sz w:val="16"/>
                <w:szCs w:val="16"/>
              </w:rPr>
              <w:t>18.2.0</w:t>
            </w:r>
          </w:p>
        </w:tc>
      </w:tr>
      <w:tr w:rsidR="00B903B0" w14:paraId="0B71130E"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82CF67"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81F3"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9537D2"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B4662"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8084C"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33EA0"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652FE"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AD66E" w14:textId="77777777" w:rsidR="00B903B0" w:rsidRPr="00230395" w:rsidRDefault="00B903B0" w:rsidP="00B903B0">
            <w:pPr>
              <w:pStyle w:val="TAC"/>
              <w:rPr>
                <w:rFonts w:cs="Arial"/>
                <w:sz w:val="16"/>
                <w:szCs w:val="16"/>
              </w:rPr>
            </w:pPr>
            <w:r>
              <w:rPr>
                <w:rFonts w:cs="Arial"/>
                <w:sz w:val="16"/>
                <w:szCs w:val="16"/>
              </w:rPr>
              <w:t>18.3.0</w:t>
            </w:r>
          </w:p>
        </w:tc>
      </w:tr>
      <w:tr w:rsidR="00535149" w14:paraId="5A0FC6A2"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F4B271"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4EED"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6A494"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48A5F"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D38B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605BA"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364EFD"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365F" w14:textId="77777777" w:rsidR="00535149" w:rsidRDefault="00535149" w:rsidP="00535149">
            <w:pPr>
              <w:pStyle w:val="TAC"/>
              <w:rPr>
                <w:rFonts w:cs="Arial"/>
                <w:sz w:val="16"/>
                <w:szCs w:val="16"/>
              </w:rPr>
            </w:pPr>
            <w:r>
              <w:rPr>
                <w:rFonts w:cs="Arial"/>
                <w:sz w:val="16"/>
                <w:szCs w:val="16"/>
              </w:rPr>
              <w:t>18.3.0</w:t>
            </w:r>
          </w:p>
        </w:tc>
      </w:tr>
      <w:tr w:rsidR="00535149" w14:paraId="3C5A18C5"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412D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86DD"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C82D5"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40835"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BC9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DEAD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D84FC5"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8FBA2" w14:textId="77777777" w:rsidR="00535149" w:rsidRDefault="00535149" w:rsidP="00535149">
            <w:pPr>
              <w:pStyle w:val="TAC"/>
              <w:rPr>
                <w:rFonts w:cs="Arial"/>
                <w:sz w:val="16"/>
                <w:szCs w:val="16"/>
              </w:rPr>
            </w:pPr>
            <w:r>
              <w:rPr>
                <w:rFonts w:cs="Arial"/>
                <w:sz w:val="16"/>
                <w:szCs w:val="16"/>
              </w:rPr>
              <w:t>18.3.0</w:t>
            </w:r>
          </w:p>
        </w:tc>
      </w:tr>
      <w:tr w:rsidR="00535149" w14:paraId="0FE936DD"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7509C4"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A575"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C39A5"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C3501"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A1478"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026C4"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AC31FA"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61891" w14:textId="77777777" w:rsidR="00535149" w:rsidRDefault="00535149" w:rsidP="00535149">
            <w:pPr>
              <w:pStyle w:val="TAC"/>
              <w:rPr>
                <w:rFonts w:cs="Arial"/>
                <w:sz w:val="16"/>
                <w:szCs w:val="16"/>
              </w:rPr>
            </w:pPr>
            <w:r>
              <w:rPr>
                <w:rFonts w:cs="Arial"/>
                <w:sz w:val="16"/>
                <w:szCs w:val="16"/>
              </w:rPr>
              <w:t>18.3.0</w:t>
            </w:r>
          </w:p>
        </w:tc>
      </w:tr>
      <w:tr w:rsidR="00535149" w14:paraId="59C00FCA"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EA7B01"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D8A1D"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84F9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1CC4A"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6FF89"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5FDA4"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E0525F"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4DF87" w14:textId="77777777" w:rsidR="00535149" w:rsidRDefault="00535149" w:rsidP="00535149">
            <w:pPr>
              <w:pStyle w:val="TAC"/>
              <w:rPr>
                <w:rFonts w:cs="Arial"/>
                <w:sz w:val="16"/>
                <w:szCs w:val="16"/>
              </w:rPr>
            </w:pPr>
            <w:r>
              <w:rPr>
                <w:rFonts w:cs="Arial"/>
                <w:sz w:val="16"/>
                <w:szCs w:val="16"/>
              </w:rPr>
              <w:t>18.3.0</w:t>
            </w:r>
          </w:p>
        </w:tc>
      </w:tr>
      <w:tr w:rsidR="00535149" w14:paraId="4FCC6903"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A98BE"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27B20"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A6D1E"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E05C"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3CF57"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5ECA3"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3F8C0"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AC38A" w14:textId="77777777" w:rsidR="00535149" w:rsidRDefault="00535149" w:rsidP="00535149">
            <w:pPr>
              <w:pStyle w:val="TAC"/>
              <w:rPr>
                <w:rFonts w:cs="Arial"/>
                <w:sz w:val="16"/>
                <w:szCs w:val="16"/>
              </w:rPr>
            </w:pPr>
            <w:r>
              <w:rPr>
                <w:rFonts w:cs="Arial"/>
                <w:sz w:val="16"/>
                <w:szCs w:val="16"/>
              </w:rPr>
              <w:t>18.3.0</w:t>
            </w:r>
          </w:p>
        </w:tc>
      </w:tr>
      <w:tr w:rsidR="00535149" w14:paraId="7DE1541D"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E576CC"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B60B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A99B6"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7A24D"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A2CE0"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88376"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5829E6"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C22D6" w14:textId="77777777" w:rsidR="00535149" w:rsidRDefault="00535149" w:rsidP="00535149">
            <w:pPr>
              <w:pStyle w:val="TAC"/>
              <w:rPr>
                <w:rFonts w:cs="Arial"/>
                <w:sz w:val="16"/>
                <w:szCs w:val="16"/>
              </w:rPr>
            </w:pPr>
            <w:r>
              <w:rPr>
                <w:rFonts w:cs="Arial"/>
                <w:sz w:val="16"/>
                <w:szCs w:val="16"/>
              </w:rPr>
              <w:t>18.3.0</w:t>
            </w:r>
          </w:p>
        </w:tc>
      </w:tr>
      <w:tr w:rsidR="004F3482" w14:paraId="2B96B718"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64DDB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A6EA6"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3C6D9"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045EE"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77FCB"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E81C4"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4FFB7"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2DC35" w14:textId="77777777" w:rsidR="004F3482" w:rsidRDefault="004F3482" w:rsidP="004F3482">
            <w:pPr>
              <w:pStyle w:val="TAC"/>
              <w:rPr>
                <w:rFonts w:cs="Arial"/>
                <w:sz w:val="16"/>
                <w:szCs w:val="16"/>
              </w:rPr>
            </w:pPr>
            <w:r>
              <w:rPr>
                <w:rFonts w:cs="Arial"/>
                <w:sz w:val="16"/>
                <w:szCs w:val="16"/>
              </w:rPr>
              <w:t>18.4.0</w:t>
            </w:r>
          </w:p>
        </w:tc>
      </w:tr>
      <w:tr w:rsidR="004F3482" w14:paraId="5EA1A68B"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AE564"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F06B7"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18F11"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A714C"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9164C"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94976"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14046A"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3A77" w14:textId="77777777" w:rsidR="004F3482" w:rsidRDefault="004F3482" w:rsidP="004F3482">
            <w:pPr>
              <w:pStyle w:val="TAC"/>
              <w:rPr>
                <w:rFonts w:cs="Arial"/>
                <w:sz w:val="16"/>
                <w:szCs w:val="16"/>
              </w:rPr>
            </w:pPr>
            <w:r>
              <w:rPr>
                <w:rFonts w:cs="Arial"/>
                <w:sz w:val="16"/>
                <w:szCs w:val="16"/>
              </w:rPr>
              <w:t>18.4.0</w:t>
            </w:r>
          </w:p>
        </w:tc>
      </w:tr>
      <w:tr w:rsidR="008D6207" w14:paraId="3D2D649A"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F0EFD"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F00B5"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B293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A3BB7"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AFA0"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664A"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500492"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C06CA" w14:textId="77777777" w:rsidR="008D6207" w:rsidRDefault="008D6207" w:rsidP="008D6207">
            <w:pPr>
              <w:pStyle w:val="TAC"/>
              <w:rPr>
                <w:rFonts w:cs="Arial"/>
                <w:sz w:val="16"/>
                <w:szCs w:val="16"/>
              </w:rPr>
            </w:pPr>
            <w:r>
              <w:rPr>
                <w:rFonts w:cs="Arial"/>
                <w:sz w:val="16"/>
                <w:szCs w:val="16"/>
              </w:rPr>
              <w:t>18.5.0</w:t>
            </w:r>
          </w:p>
        </w:tc>
      </w:tr>
      <w:tr w:rsidR="008D6207" w14:paraId="090D0002"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92D0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1518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104FA"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C45B"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D995"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1326"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C99E9"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931EB" w14:textId="77777777" w:rsidR="008D6207" w:rsidRDefault="008D6207" w:rsidP="008D6207">
            <w:pPr>
              <w:pStyle w:val="TAC"/>
              <w:rPr>
                <w:rFonts w:cs="Arial"/>
                <w:sz w:val="16"/>
                <w:szCs w:val="16"/>
              </w:rPr>
            </w:pPr>
            <w:r>
              <w:rPr>
                <w:rFonts w:cs="Arial"/>
                <w:sz w:val="16"/>
                <w:szCs w:val="16"/>
              </w:rPr>
              <w:t>18.5.0</w:t>
            </w:r>
          </w:p>
        </w:tc>
      </w:tr>
      <w:tr w:rsidR="001A0803" w14:paraId="551BEB0C"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5F51D" w14:textId="77777777" w:rsidR="001A0803" w:rsidRDefault="001A0803" w:rsidP="008D6207">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92FB5" w14:textId="77777777" w:rsidR="001A0803" w:rsidRDefault="001A0803" w:rsidP="008D6207">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7E1E2" w14:textId="77777777" w:rsidR="001A0803" w:rsidRPr="00CE4944" w:rsidRDefault="00CE4944" w:rsidP="00CE4944">
            <w:pPr>
              <w:spacing w:after="0"/>
              <w:jc w:val="center"/>
              <w:rPr>
                <w:rFonts w:ascii="Arial" w:hAnsi="Arial" w:cs="Arial"/>
                <w:sz w:val="16"/>
                <w:szCs w:val="16"/>
                <w:lang w:val="en-US"/>
              </w:rPr>
            </w:pPr>
            <w:r>
              <w:rPr>
                <w:rFonts w:ascii="Arial" w:hAnsi="Arial" w:cs="Arial"/>
                <w:sz w:val="16"/>
                <w:szCs w:val="16"/>
              </w:rPr>
              <w:t>CP-251240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7E9B" w14:textId="77777777" w:rsidR="001A0803" w:rsidRDefault="00F75422" w:rsidP="008D6207">
            <w:pPr>
              <w:pStyle w:val="TAL"/>
              <w:rPr>
                <w:rFonts w:cs="Arial"/>
                <w:sz w:val="16"/>
                <w:szCs w:val="16"/>
              </w:rPr>
            </w:pPr>
            <w:r w:rsidRPr="00F75422">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2E28B" w14:textId="77777777" w:rsidR="001A0803" w:rsidRDefault="0034422E" w:rsidP="008D6207">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9A6FD" w14:textId="77777777" w:rsidR="001A0803" w:rsidRDefault="00F75422" w:rsidP="008D6207">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3678" w14:textId="77777777" w:rsidR="001A0803" w:rsidRPr="00284CF2" w:rsidRDefault="00F75422" w:rsidP="008D6207">
            <w:pPr>
              <w:pStyle w:val="TAL"/>
              <w:rPr>
                <w:rFonts w:cs="Arial"/>
                <w:sz w:val="16"/>
                <w:szCs w:val="16"/>
              </w:rPr>
            </w:pPr>
            <w:r w:rsidRPr="00F75422">
              <w:rPr>
                <w:rFonts w:cs="Arial"/>
                <w:sz w:val="16"/>
                <w:szCs w:val="16"/>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E450D" w14:textId="77777777" w:rsidR="001A0803" w:rsidRDefault="001A0803" w:rsidP="008D6207">
            <w:pPr>
              <w:pStyle w:val="TAC"/>
              <w:rPr>
                <w:rFonts w:cs="Arial"/>
                <w:sz w:val="16"/>
                <w:szCs w:val="16"/>
              </w:rPr>
            </w:pPr>
            <w:r>
              <w:rPr>
                <w:rFonts w:cs="Arial"/>
                <w:sz w:val="16"/>
                <w:szCs w:val="16"/>
              </w:rPr>
              <w:t>18.6.0</w:t>
            </w:r>
          </w:p>
        </w:tc>
      </w:tr>
      <w:tr w:rsidR="0095004C" w14:paraId="49EFF135" w14:textId="77777777" w:rsidTr="00BE08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1517B5" w14:textId="77777777" w:rsidR="0095004C" w:rsidRDefault="0095004C" w:rsidP="008D6207">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741" w14:textId="77777777" w:rsidR="0095004C" w:rsidRDefault="0095004C" w:rsidP="008D6207">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973E8" w14:textId="77777777" w:rsidR="0095004C" w:rsidRDefault="0095004C" w:rsidP="00CE4944">
            <w:pPr>
              <w:spacing w:after="0"/>
              <w:jc w:val="center"/>
              <w:rPr>
                <w:rFonts w:ascii="Arial" w:hAnsi="Arial" w:cs="Arial"/>
                <w:sz w:val="16"/>
                <w:szCs w:val="16"/>
              </w:rPr>
            </w:pPr>
            <w:r>
              <w:rPr>
                <w:rFonts w:ascii="Arial" w:hAnsi="Arial" w:cs="Arial"/>
                <w:sz w:val="16"/>
                <w:szCs w:val="16"/>
              </w:rPr>
              <w:t>CP</w:t>
            </w:r>
            <w:r w:rsidR="00990CDA">
              <w:rPr>
                <w:rFonts w:ascii="Arial" w:hAnsi="Arial" w:cs="Arial"/>
                <w:sz w:val="16"/>
                <w:szCs w:val="16"/>
              </w:rPr>
              <w:t>-</w:t>
            </w:r>
            <w:r>
              <w:rPr>
                <w:rFonts w:ascii="Arial" w:hAnsi="Arial" w:cs="Arial"/>
                <w:sz w:val="16"/>
                <w:szCs w:val="16"/>
              </w:rPr>
              <w:t>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08FAD" w14:textId="77777777" w:rsidR="0095004C" w:rsidRPr="00F75422" w:rsidRDefault="0095004C" w:rsidP="008D6207">
            <w:pPr>
              <w:pStyle w:val="TAL"/>
              <w:rPr>
                <w:rFonts w:cs="Arial"/>
                <w:sz w:val="16"/>
                <w:szCs w:val="16"/>
              </w:rPr>
            </w:pPr>
            <w:r>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DE8E" w14:textId="77777777" w:rsidR="0095004C" w:rsidRDefault="0095004C" w:rsidP="008D620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AA70F" w14:textId="77777777" w:rsidR="0095004C" w:rsidRDefault="0095004C" w:rsidP="008D6207">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7AA23" w14:textId="77777777" w:rsidR="0095004C" w:rsidRPr="00F75422" w:rsidRDefault="0095004C" w:rsidP="008D6207">
            <w:pPr>
              <w:pStyle w:val="TAL"/>
              <w:rPr>
                <w:rFonts w:cs="Arial"/>
                <w:sz w:val="16"/>
                <w:szCs w:val="16"/>
              </w:rPr>
            </w:pPr>
            <w:r w:rsidRPr="0095004C">
              <w:rPr>
                <w:rFonts w:cs="Arial"/>
                <w:sz w:val="16"/>
                <w:szCs w:val="16"/>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E9B2" w14:textId="77777777" w:rsidR="0095004C" w:rsidRDefault="0095004C" w:rsidP="008D6207">
            <w:pPr>
              <w:pStyle w:val="TAC"/>
              <w:rPr>
                <w:rFonts w:cs="Arial"/>
                <w:sz w:val="16"/>
                <w:szCs w:val="16"/>
              </w:rPr>
            </w:pPr>
            <w:r>
              <w:rPr>
                <w:rFonts w:cs="Arial"/>
                <w:sz w:val="16"/>
                <w:szCs w:val="16"/>
              </w:rPr>
              <w:t>18.7.0</w:t>
            </w:r>
          </w:p>
        </w:tc>
      </w:tr>
    </w:tbl>
    <w:p w14:paraId="15056A28"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6E00B" w14:textId="77777777" w:rsidR="00D2657E" w:rsidRDefault="00D2657E">
      <w:r>
        <w:separator/>
      </w:r>
    </w:p>
  </w:endnote>
  <w:endnote w:type="continuationSeparator" w:id="0">
    <w:p w14:paraId="78F8A212" w14:textId="77777777" w:rsidR="00D2657E" w:rsidRDefault="00D2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555B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BDCE" w14:textId="77777777" w:rsidR="00D2657E" w:rsidRDefault="00D2657E">
      <w:r>
        <w:separator/>
      </w:r>
    </w:p>
  </w:footnote>
  <w:footnote w:type="continuationSeparator" w:id="0">
    <w:p w14:paraId="6A1FE0B1" w14:textId="77777777" w:rsidR="00D2657E" w:rsidRDefault="00D26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00659" w14:textId="77777777"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202">
      <w:rPr>
        <w:rFonts w:ascii="Arial" w:hAnsi="Arial" w:cs="Arial"/>
        <w:b/>
        <w:noProof/>
        <w:sz w:val="18"/>
        <w:szCs w:val="18"/>
      </w:rPr>
      <w:t>3GPP TS 29.523 V18.7.0 (2025-09)</w:t>
    </w:r>
    <w:r>
      <w:rPr>
        <w:rFonts w:ascii="Arial" w:hAnsi="Arial" w:cs="Arial"/>
        <w:b/>
        <w:sz w:val="18"/>
        <w:szCs w:val="18"/>
      </w:rPr>
      <w:fldChar w:fldCharType="end"/>
    </w:r>
  </w:p>
  <w:p w14:paraId="7C1047B0"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79B3675" w14:textId="77777777"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202">
      <w:rPr>
        <w:rFonts w:ascii="Arial" w:hAnsi="Arial" w:cs="Arial"/>
        <w:b/>
        <w:noProof/>
        <w:sz w:val="18"/>
        <w:szCs w:val="18"/>
      </w:rPr>
      <w:t>Release 18</w:t>
    </w:r>
    <w:r>
      <w:rPr>
        <w:rFonts w:ascii="Arial" w:hAnsi="Arial" w:cs="Arial"/>
        <w:b/>
        <w:sz w:val="18"/>
        <w:szCs w:val="18"/>
      </w:rPr>
      <w:fldChar w:fldCharType="end"/>
    </w:r>
  </w:p>
  <w:p w14:paraId="3884E25F"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18412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21913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3758857">
    <w:abstractNumId w:val="11"/>
  </w:num>
  <w:num w:numId="4" w16cid:durableId="243953385">
    <w:abstractNumId w:val="13"/>
  </w:num>
  <w:num w:numId="5" w16cid:durableId="1075123693">
    <w:abstractNumId w:val="12"/>
  </w:num>
  <w:num w:numId="6" w16cid:durableId="1499153561">
    <w:abstractNumId w:val="9"/>
  </w:num>
  <w:num w:numId="7" w16cid:durableId="1444227130">
    <w:abstractNumId w:val="7"/>
  </w:num>
  <w:num w:numId="8" w16cid:durableId="1899783132">
    <w:abstractNumId w:val="6"/>
  </w:num>
  <w:num w:numId="9" w16cid:durableId="1199976737">
    <w:abstractNumId w:val="5"/>
  </w:num>
  <w:num w:numId="10" w16cid:durableId="2094355477">
    <w:abstractNumId w:val="4"/>
  </w:num>
  <w:num w:numId="11" w16cid:durableId="1936550588">
    <w:abstractNumId w:val="8"/>
  </w:num>
  <w:num w:numId="12" w16cid:durableId="259728312">
    <w:abstractNumId w:val="3"/>
  </w:num>
  <w:num w:numId="13" w16cid:durableId="1910843398">
    <w:abstractNumId w:val="2"/>
  </w:num>
  <w:num w:numId="14" w16cid:durableId="892153145">
    <w:abstractNumId w:val="1"/>
  </w:num>
  <w:num w:numId="15" w16cid:durableId="505945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5940"/>
    <w:rsid w:val="00027F70"/>
    <w:rsid w:val="00043BA6"/>
    <w:rsid w:val="0005464C"/>
    <w:rsid w:val="00056ABE"/>
    <w:rsid w:val="000632C5"/>
    <w:rsid w:val="00067A3F"/>
    <w:rsid w:val="00070F04"/>
    <w:rsid w:val="000737D1"/>
    <w:rsid w:val="00080280"/>
    <w:rsid w:val="000834C6"/>
    <w:rsid w:val="000848AD"/>
    <w:rsid w:val="00093027"/>
    <w:rsid w:val="000A28D4"/>
    <w:rsid w:val="000B19F5"/>
    <w:rsid w:val="000B2265"/>
    <w:rsid w:val="000C3CE9"/>
    <w:rsid w:val="000C452A"/>
    <w:rsid w:val="000C5FE6"/>
    <w:rsid w:val="000E3067"/>
    <w:rsid w:val="000F1820"/>
    <w:rsid w:val="000F22FD"/>
    <w:rsid w:val="000F36BD"/>
    <w:rsid w:val="00101C49"/>
    <w:rsid w:val="001049F2"/>
    <w:rsid w:val="001053BE"/>
    <w:rsid w:val="001145C2"/>
    <w:rsid w:val="00114F4F"/>
    <w:rsid w:val="0011799F"/>
    <w:rsid w:val="00120C00"/>
    <w:rsid w:val="001235EA"/>
    <w:rsid w:val="00125E9C"/>
    <w:rsid w:val="00126C0F"/>
    <w:rsid w:val="00137521"/>
    <w:rsid w:val="0014591C"/>
    <w:rsid w:val="00147C4D"/>
    <w:rsid w:val="00181694"/>
    <w:rsid w:val="00182D9C"/>
    <w:rsid w:val="00187F05"/>
    <w:rsid w:val="00193695"/>
    <w:rsid w:val="00193C39"/>
    <w:rsid w:val="001A0803"/>
    <w:rsid w:val="001B0FF5"/>
    <w:rsid w:val="001E13FF"/>
    <w:rsid w:val="001E3827"/>
    <w:rsid w:val="001F10EF"/>
    <w:rsid w:val="001F7940"/>
    <w:rsid w:val="00203F4D"/>
    <w:rsid w:val="002150D5"/>
    <w:rsid w:val="00231539"/>
    <w:rsid w:val="0024469B"/>
    <w:rsid w:val="00246EFE"/>
    <w:rsid w:val="0024752B"/>
    <w:rsid w:val="002523CB"/>
    <w:rsid w:val="00255A5B"/>
    <w:rsid w:val="002563A6"/>
    <w:rsid w:val="00267627"/>
    <w:rsid w:val="0027150E"/>
    <w:rsid w:val="00284CF2"/>
    <w:rsid w:val="002901EF"/>
    <w:rsid w:val="002A253F"/>
    <w:rsid w:val="002A6152"/>
    <w:rsid w:val="002B2578"/>
    <w:rsid w:val="002C16C8"/>
    <w:rsid w:val="002C1C08"/>
    <w:rsid w:val="002D1745"/>
    <w:rsid w:val="002E6FA9"/>
    <w:rsid w:val="002F2A16"/>
    <w:rsid w:val="00301CEC"/>
    <w:rsid w:val="00305886"/>
    <w:rsid w:val="00310EC5"/>
    <w:rsid w:val="00316142"/>
    <w:rsid w:val="0031675A"/>
    <w:rsid w:val="0032216E"/>
    <w:rsid w:val="00331209"/>
    <w:rsid w:val="00337AAF"/>
    <w:rsid w:val="0034422E"/>
    <w:rsid w:val="003467F0"/>
    <w:rsid w:val="0034792C"/>
    <w:rsid w:val="00357F30"/>
    <w:rsid w:val="00361112"/>
    <w:rsid w:val="00363FB3"/>
    <w:rsid w:val="003817A0"/>
    <w:rsid w:val="00383EF5"/>
    <w:rsid w:val="00387B4A"/>
    <w:rsid w:val="003A4165"/>
    <w:rsid w:val="003A7C9C"/>
    <w:rsid w:val="003B4025"/>
    <w:rsid w:val="003B585B"/>
    <w:rsid w:val="003C068C"/>
    <w:rsid w:val="003D460B"/>
    <w:rsid w:val="003E28EE"/>
    <w:rsid w:val="003E5777"/>
    <w:rsid w:val="00406124"/>
    <w:rsid w:val="00410618"/>
    <w:rsid w:val="00414697"/>
    <w:rsid w:val="0042467A"/>
    <w:rsid w:val="00430359"/>
    <w:rsid w:val="004701BA"/>
    <w:rsid w:val="00480096"/>
    <w:rsid w:val="0048047A"/>
    <w:rsid w:val="004852A5"/>
    <w:rsid w:val="00492424"/>
    <w:rsid w:val="004A614D"/>
    <w:rsid w:val="004C63A3"/>
    <w:rsid w:val="004C76FC"/>
    <w:rsid w:val="004D1538"/>
    <w:rsid w:val="004E2E06"/>
    <w:rsid w:val="004E341C"/>
    <w:rsid w:val="004F142B"/>
    <w:rsid w:val="004F3482"/>
    <w:rsid w:val="0051063B"/>
    <w:rsid w:val="00516549"/>
    <w:rsid w:val="00524E4F"/>
    <w:rsid w:val="0052638C"/>
    <w:rsid w:val="00535149"/>
    <w:rsid w:val="00535BE6"/>
    <w:rsid w:val="00545CAB"/>
    <w:rsid w:val="00546B9E"/>
    <w:rsid w:val="00557179"/>
    <w:rsid w:val="005665B3"/>
    <w:rsid w:val="00572250"/>
    <w:rsid w:val="005752E3"/>
    <w:rsid w:val="005831C1"/>
    <w:rsid w:val="0058517C"/>
    <w:rsid w:val="0059050F"/>
    <w:rsid w:val="00592B9C"/>
    <w:rsid w:val="00596203"/>
    <w:rsid w:val="005A0ACB"/>
    <w:rsid w:val="005A0FD7"/>
    <w:rsid w:val="005A2B23"/>
    <w:rsid w:val="005A30D3"/>
    <w:rsid w:val="005A4DA4"/>
    <w:rsid w:val="005A7F31"/>
    <w:rsid w:val="005B2455"/>
    <w:rsid w:val="005D4126"/>
    <w:rsid w:val="005D7120"/>
    <w:rsid w:val="005E2E05"/>
    <w:rsid w:val="0061240F"/>
    <w:rsid w:val="0061646F"/>
    <w:rsid w:val="0062001E"/>
    <w:rsid w:val="00625CD0"/>
    <w:rsid w:val="0062655B"/>
    <w:rsid w:val="006343F4"/>
    <w:rsid w:val="00644037"/>
    <w:rsid w:val="0065342B"/>
    <w:rsid w:val="0065354C"/>
    <w:rsid w:val="00653D24"/>
    <w:rsid w:val="0067345A"/>
    <w:rsid w:val="0067647D"/>
    <w:rsid w:val="0069166A"/>
    <w:rsid w:val="0069767C"/>
    <w:rsid w:val="006B3047"/>
    <w:rsid w:val="006D5F53"/>
    <w:rsid w:val="006E0374"/>
    <w:rsid w:val="006E4826"/>
    <w:rsid w:val="006E4F2D"/>
    <w:rsid w:val="006E7274"/>
    <w:rsid w:val="006E7DE1"/>
    <w:rsid w:val="006F11B6"/>
    <w:rsid w:val="007042FC"/>
    <w:rsid w:val="00712C48"/>
    <w:rsid w:val="0071573E"/>
    <w:rsid w:val="007225BF"/>
    <w:rsid w:val="00723A7A"/>
    <w:rsid w:val="00726B1B"/>
    <w:rsid w:val="007278D7"/>
    <w:rsid w:val="00727EA4"/>
    <w:rsid w:val="00732045"/>
    <w:rsid w:val="0074009E"/>
    <w:rsid w:val="00744721"/>
    <w:rsid w:val="00746042"/>
    <w:rsid w:val="00760534"/>
    <w:rsid w:val="00762262"/>
    <w:rsid w:val="00763B4C"/>
    <w:rsid w:val="00795461"/>
    <w:rsid w:val="007A1C30"/>
    <w:rsid w:val="007C288B"/>
    <w:rsid w:val="007C5D8B"/>
    <w:rsid w:val="007D6DC4"/>
    <w:rsid w:val="007E020E"/>
    <w:rsid w:val="007E1B1E"/>
    <w:rsid w:val="007E61DE"/>
    <w:rsid w:val="0080701C"/>
    <w:rsid w:val="0082492B"/>
    <w:rsid w:val="00831257"/>
    <w:rsid w:val="0083341D"/>
    <w:rsid w:val="00842AC1"/>
    <w:rsid w:val="0084311C"/>
    <w:rsid w:val="00844613"/>
    <w:rsid w:val="00853D52"/>
    <w:rsid w:val="0085416E"/>
    <w:rsid w:val="00857894"/>
    <w:rsid w:val="00861EFB"/>
    <w:rsid w:val="00865715"/>
    <w:rsid w:val="00871549"/>
    <w:rsid w:val="008A3B02"/>
    <w:rsid w:val="008A4256"/>
    <w:rsid w:val="008C5015"/>
    <w:rsid w:val="008C738D"/>
    <w:rsid w:val="008D0D34"/>
    <w:rsid w:val="008D6207"/>
    <w:rsid w:val="008E7226"/>
    <w:rsid w:val="008F4D18"/>
    <w:rsid w:val="009150F2"/>
    <w:rsid w:val="00916375"/>
    <w:rsid w:val="00917D0C"/>
    <w:rsid w:val="00921BA6"/>
    <w:rsid w:val="009241CC"/>
    <w:rsid w:val="009379EE"/>
    <w:rsid w:val="0095004C"/>
    <w:rsid w:val="00950264"/>
    <w:rsid w:val="009608F1"/>
    <w:rsid w:val="00961FF2"/>
    <w:rsid w:val="00965BA2"/>
    <w:rsid w:val="00973DB7"/>
    <w:rsid w:val="0097471B"/>
    <w:rsid w:val="009819AE"/>
    <w:rsid w:val="00983202"/>
    <w:rsid w:val="00985512"/>
    <w:rsid w:val="00990CDA"/>
    <w:rsid w:val="009A18FC"/>
    <w:rsid w:val="009A6E1E"/>
    <w:rsid w:val="009B24CD"/>
    <w:rsid w:val="009D734C"/>
    <w:rsid w:val="009E036F"/>
    <w:rsid w:val="009E6200"/>
    <w:rsid w:val="009E6A28"/>
    <w:rsid w:val="00A05059"/>
    <w:rsid w:val="00A05A5B"/>
    <w:rsid w:val="00A06801"/>
    <w:rsid w:val="00A11819"/>
    <w:rsid w:val="00A17472"/>
    <w:rsid w:val="00A20E80"/>
    <w:rsid w:val="00A37BFE"/>
    <w:rsid w:val="00A732BD"/>
    <w:rsid w:val="00A738D5"/>
    <w:rsid w:val="00A87331"/>
    <w:rsid w:val="00A90312"/>
    <w:rsid w:val="00AA0B6B"/>
    <w:rsid w:val="00AA7331"/>
    <w:rsid w:val="00AB5E3E"/>
    <w:rsid w:val="00AB60CC"/>
    <w:rsid w:val="00AB70D0"/>
    <w:rsid w:val="00AD07DC"/>
    <w:rsid w:val="00AD5809"/>
    <w:rsid w:val="00AF493E"/>
    <w:rsid w:val="00B2660B"/>
    <w:rsid w:val="00B26E32"/>
    <w:rsid w:val="00B279A5"/>
    <w:rsid w:val="00B27BB2"/>
    <w:rsid w:val="00B60A63"/>
    <w:rsid w:val="00B65C1F"/>
    <w:rsid w:val="00B66C27"/>
    <w:rsid w:val="00B8079C"/>
    <w:rsid w:val="00B81A43"/>
    <w:rsid w:val="00B81AD5"/>
    <w:rsid w:val="00B86D0E"/>
    <w:rsid w:val="00B903B0"/>
    <w:rsid w:val="00B958DB"/>
    <w:rsid w:val="00BA2C79"/>
    <w:rsid w:val="00BB5266"/>
    <w:rsid w:val="00BB7ABB"/>
    <w:rsid w:val="00BD12C5"/>
    <w:rsid w:val="00BE0860"/>
    <w:rsid w:val="00BF5677"/>
    <w:rsid w:val="00C00161"/>
    <w:rsid w:val="00C01A85"/>
    <w:rsid w:val="00C03CE6"/>
    <w:rsid w:val="00C05B1D"/>
    <w:rsid w:val="00C122AF"/>
    <w:rsid w:val="00C44000"/>
    <w:rsid w:val="00C44D2C"/>
    <w:rsid w:val="00C5031F"/>
    <w:rsid w:val="00C54A01"/>
    <w:rsid w:val="00C87397"/>
    <w:rsid w:val="00C87C6D"/>
    <w:rsid w:val="00C91A0A"/>
    <w:rsid w:val="00CB03F5"/>
    <w:rsid w:val="00CC5C40"/>
    <w:rsid w:val="00CD2166"/>
    <w:rsid w:val="00CD39AA"/>
    <w:rsid w:val="00CE4944"/>
    <w:rsid w:val="00CF189F"/>
    <w:rsid w:val="00CF1ED1"/>
    <w:rsid w:val="00D02ADE"/>
    <w:rsid w:val="00D049DF"/>
    <w:rsid w:val="00D05FE7"/>
    <w:rsid w:val="00D07C89"/>
    <w:rsid w:val="00D2260A"/>
    <w:rsid w:val="00D256C2"/>
    <w:rsid w:val="00D2657E"/>
    <w:rsid w:val="00D26DC1"/>
    <w:rsid w:val="00D34E21"/>
    <w:rsid w:val="00D50363"/>
    <w:rsid w:val="00D52ECE"/>
    <w:rsid w:val="00D5454F"/>
    <w:rsid w:val="00D614CB"/>
    <w:rsid w:val="00D647BD"/>
    <w:rsid w:val="00D65554"/>
    <w:rsid w:val="00D65623"/>
    <w:rsid w:val="00D75DE2"/>
    <w:rsid w:val="00D84463"/>
    <w:rsid w:val="00D85627"/>
    <w:rsid w:val="00D9304E"/>
    <w:rsid w:val="00D9764F"/>
    <w:rsid w:val="00DA353C"/>
    <w:rsid w:val="00DA6B90"/>
    <w:rsid w:val="00DA6D79"/>
    <w:rsid w:val="00DA721F"/>
    <w:rsid w:val="00DD2EE7"/>
    <w:rsid w:val="00DD4CE5"/>
    <w:rsid w:val="00DD5EAC"/>
    <w:rsid w:val="00DE637A"/>
    <w:rsid w:val="00DE79C3"/>
    <w:rsid w:val="00E354A3"/>
    <w:rsid w:val="00E43D65"/>
    <w:rsid w:val="00E5357E"/>
    <w:rsid w:val="00E54030"/>
    <w:rsid w:val="00E543F2"/>
    <w:rsid w:val="00E62D48"/>
    <w:rsid w:val="00E65085"/>
    <w:rsid w:val="00E735A5"/>
    <w:rsid w:val="00E816AE"/>
    <w:rsid w:val="00E8464A"/>
    <w:rsid w:val="00E8785C"/>
    <w:rsid w:val="00E9297C"/>
    <w:rsid w:val="00EA4230"/>
    <w:rsid w:val="00EA5144"/>
    <w:rsid w:val="00EB07C6"/>
    <w:rsid w:val="00EB4066"/>
    <w:rsid w:val="00EC00D3"/>
    <w:rsid w:val="00EC6F43"/>
    <w:rsid w:val="00ED1DF4"/>
    <w:rsid w:val="00ED34BF"/>
    <w:rsid w:val="00EE3F7E"/>
    <w:rsid w:val="00EE4C53"/>
    <w:rsid w:val="00F03D44"/>
    <w:rsid w:val="00F0644A"/>
    <w:rsid w:val="00F10CD0"/>
    <w:rsid w:val="00F1185A"/>
    <w:rsid w:val="00F12886"/>
    <w:rsid w:val="00F22BFB"/>
    <w:rsid w:val="00F22FF2"/>
    <w:rsid w:val="00F25344"/>
    <w:rsid w:val="00F44A4D"/>
    <w:rsid w:val="00F52913"/>
    <w:rsid w:val="00F56A53"/>
    <w:rsid w:val="00F71BAD"/>
    <w:rsid w:val="00F75422"/>
    <w:rsid w:val="00F92941"/>
    <w:rsid w:val="00F92C0A"/>
    <w:rsid w:val="00F97525"/>
    <w:rsid w:val="00FA071A"/>
    <w:rsid w:val="00FA2A17"/>
    <w:rsid w:val="00FB2D50"/>
    <w:rsid w:val="00FC25AA"/>
    <w:rsid w:val="00FC2FD2"/>
    <w:rsid w:val="00FC41FD"/>
    <w:rsid w:val="00FC6875"/>
    <w:rsid w:val="00FC7F50"/>
    <w:rsid w:val="00FE0925"/>
    <w:rsid w:val="00FE73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3530F"/>
  <w15:chartTrackingRefBased/>
  <w15:docId w15:val="{B19AC3BC-B46B-407E-BC37-AF6F796B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C7F50"/>
    <w:rPr>
      <w:rFonts w:ascii="Calibri Light" w:eastAsia="游ゴシック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游ゴシック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FC7F50"/>
    <w:rPr>
      <w:rFonts w:ascii="Calibri Light" w:eastAsia="游ゴシック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FC7F50"/>
    <w:rPr>
      <w:rFonts w:ascii="Calibri Light" w:eastAsia="游ゴシック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FC7F50"/>
    <w:rPr>
      <w:rFonts w:ascii="Calibri Light" w:eastAsia="游ゴシック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B3Char2">
    <w:name w:val="B3 Char2"/>
    <w:link w:val="B3"/>
    <w:rsid w:val="002E6FA9"/>
    <w:rPr>
      <w:lang w:eastAsia="en-US"/>
    </w:rPr>
  </w:style>
  <w:style w:type="character" w:customStyle="1" w:styleId="B3Car">
    <w:name w:val="B3 Car"/>
    <w:rsid w:val="00B27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756628992">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C88F07C7-C497-4471-8C4C-BA9D21D8FD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16256</Words>
  <Characters>92663</Characters>
  <Application>Microsoft Office Word</Application>
  <DocSecurity>0</DocSecurity>
  <Lines>772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108702</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MCC</cp:lastModifiedBy>
  <cp:revision>2</cp:revision>
  <dcterms:created xsi:type="dcterms:W3CDTF">2025-09-24T14:43:00Z</dcterms:created>
  <dcterms:modified xsi:type="dcterms:W3CDTF">2025-09-24T14:43:00Z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