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60FDA25F"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422E92">
              <w:rPr>
                <w:noProof w:val="0"/>
              </w:rPr>
              <w:t>1</w:t>
            </w:r>
            <w:r w:rsidR="005B3A61">
              <w:rPr>
                <w:noProof w:val="0"/>
              </w:rPr>
              <w:t>6</w:t>
            </w:r>
            <w:r w:rsidRPr="00F6081B">
              <w:rPr>
                <w:noProof w:val="0"/>
              </w:rPr>
              <w:t>.</w:t>
            </w:r>
            <w:r w:rsidR="00F81AAC">
              <w:rPr>
                <w:noProof w:val="0"/>
              </w:rPr>
              <w:t>3</w:t>
            </w:r>
            <w:r w:rsidRPr="00F6081B">
              <w:rPr>
                <w:noProof w:val="0"/>
              </w:rPr>
              <w:t>.</w:t>
            </w:r>
            <w:r w:rsidR="00F81AAC">
              <w:rPr>
                <w:noProof w:val="0"/>
              </w:rPr>
              <w:t>0</w:t>
            </w:r>
            <w:r w:rsidR="00F81AAC" w:rsidRPr="00F6081B">
              <w:rPr>
                <w:noProof w:val="0"/>
              </w:rPr>
              <w:t xml:space="preserve"> </w:t>
            </w:r>
            <w:r w:rsidRPr="00F6081B">
              <w:rPr>
                <w:noProof w:val="0"/>
                <w:sz w:val="32"/>
              </w:rPr>
              <w:t>(</w:t>
            </w:r>
            <w:r w:rsidR="00F81AAC" w:rsidRPr="00F6081B">
              <w:rPr>
                <w:noProof w:val="0"/>
                <w:sz w:val="32"/>
              </w:rPr>
              <w:t>202</w:t>
            </w:r>
            <w:r w:rsidR="00F81AAC">
              <w:rPr>
                <w:noProof w:val="0"/>
                <w:sz w:val="32"/>
              </w:rPr>
              <w:t>1</w:t>
            </w:r>
            <w:r w:rsidRPr="00F6081B">
              <w:rPr>
                <w:noProof w:val="0"/>
                <w:sz w:val="32"/>
              </w:rPr>
              <w:t>-</w:t>
            </w:r>
            <w:r w:rsidR="00F81AAC">
              <w:rPr>
                <w:noProof w:val="0"/>
                <w:sz w:val="32"/>
              </w:rPr>
              <w:t>03</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3AC5E3F" w:rsidR="00E16509" w:rsidRPr="00F6081B" w:rsidRDefault="00E16509" w:rsidP="00133525">
            <w:pPr>
              <w:pStyle w:val="FP"/>
              <w:jc w:val="center"/>
              <w:rPr>
                <w:sz w:val="18"/>
              </w:rPr>
            </w:pPr>
            <w:r w:rsidRPr="00440D04">
              <w:rPr>
                <w:sz w:val="18"/>
              </w:rPr>
              <w:t xml:space="preserve">© </w:t>
            </w:r>
            <w:r w:rsidR="00440D04" w:rsidRPr="00440D04">
              <w:rPr>
                <w:sz w:val="18"/>
              </w:rPr>
              <w:t>20</w:t>
            </w:r>
            <w:r w:rsidR="00440D04">
              <w:rPr>
                <w:sz w:val="18"/>
              </w:rPr>
              <w:t>2</w:t>
            </w:r>
            <w:r w:rsidR="00F81AAC">
              <w:rPr>
                <w:sz w:val="18"/>
              </w:rPr>
              <w:t>1</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2EB81CEE" w14:textId="102BF354" w:rsidR="000D3B19" w:rsidRDefault="00F00B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D3B19">
        <w:t>Foreword</w:t>
      </w:r>
      <w:r w:rsidR="000D3B19">
        <w:tab/>
      </w:r>
      <w:r w:rsidR="000D3B19">
        <w:fldChar w:fldCharType="begin" w:fldLock="1"/>
      </w:r>
      <w:r w:rsidR="000D3B19">
        <w:instrText xml:space="preserve"> PAGEREF _Toc67662251 \h </w:instrText>
      </w:r>
      <w:r w:rsidR="000D3B19">
        <w:fldChar w:fldCharType="separate"/>
      </w:r>
      <w:r w:rsidR="000D3B19">
        <w:t>4</w:t>
      </w:r>
      <w:r w:rsidR="000D3B19">
        <w:fldChar w:fldCharType="end"/>
      </w:r>
    </w:p>
    <w:p w14:paraId="683AA116" w14:textId="09C6DEA8" w:rsidR="000D3B19" w:rsidRDefault="000D3B19">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_Toc67662252 \h </w:instrText>
      </w:r>
      <w:r>
        <w:fldChar w:fldCharType="separate"/>
      </w:r>
      <w:r>
        <w:t>5</w:t>
      </w:r>
      <w:r>
        <w:fldChar w:fldCharType="end"/>
      </w:r>
    </w:p>
    <w:p w14:paraId="2C42C5E6" w14:textId="42A981D2" w:rsidR="000D3B19" w:rsidRDefault="000D3B1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_Toc67662253 \h </w:instrText>
      </w:r>
      <w:r>
        <w:fldChar w:fldCharType="separate"/>
      </w:r>
      <w:r>
        <w:t>6</w:t>
      </w:r>
      <w:r>
        <w:fldChar w:fldCharType="end"/>
      </w:r>
    </w:p>
    <w:p w14:paraId="18AEDA87" w14:textId="55010348" w:rsidR="000D3B19" w:rsidRDefault="000D3B1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_Toc67662254 \h </w:instrText>
      </w:r>
      <w:r>
        <w:fldChar w:fldCharType="separate"/>
      </w:r>
      <w:r>
        <w:t>6</w:t>
      </w:r>
      <w:r>
        <w:fldChar w:fldCharType="end"/>
      </w:r>
    </w:p>
    <w:p w14:paraId="07023BF2" w14:textId="752B76FC" w:rsidR="000D3B19" w:rsidRDefault="000D3B1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_Toc67662255 \h </w:instrText>
      </w:r>
      <w:r>
        <w:fldChar w:fldCharType="separate"/>
      </w:r>
      <w:r>
        <w:t>7</w:t>
      </w:r>
      <w:r>
        <w:fldChar w:fldCharType="end"/>
      </w:r>
    </w:p>
    <w:p w14:paraId="7BC270A7" w14:textId="48A4A7E4" w:rsidR="000D3B19" w:rsidRDefault="000D3B1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_Toc67662256 \h </w:instrText>
      </w:r>
      <w:r>
        <w:fldChar w:fldCharType="separate"/>
      </w:r>
      <w:r>
        <w:t>7</w:t>
      </w:r>
      <w:r>
        <w:fldChar w:fldCharType="end"/>
      </w:r>
    </w:p>
    <w:p w14:paraId="6D68AA48" w14:textId="2FDF9D4C" w:rsidR="000D3B19" w:rsidRDefault="000D3B1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_Toc67662257 \h </w:instrText>
      </w:r>
      <w:r>
        <w:fldChar w:fldCharType="separate"/>
      </w:r>
      <w:r>
        <w:t>7</w:t>
      </w:r>
      <w:r>
        <w:fldChar w:fldCharType="end"/>
      </w:r>
    </w:p>
    <w:p w14:paraId="6359707C" w14:textId="362AB2C5" w:rsidR="000D3B19" w:rsidRDefault="000D3B1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_Toc67662258 \h </w:instrText>
      </w:r>
      <w:r>
        <w:fldChar w:fldCharType="separate"/>
      </w:r>
      <w:r>
        <w:t>7</w:t>
      </w:r>
      <w:r>
        <w:fldChar w:fldCharType="end"/>
      </w:r>
    </w:p>
    <w:p w14:paraId="793D2746" w14:textId="029CD386" w:rsidR="000D3B19" w:rsidRDefault="000D3B1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Communication service assurance service</w:t>
      </w:r>
      <w:r>
        <w:tab/>
      </w:r>
      <w:r>
        <w:fldChar w:fldCharType="begin" w:fldLock="1"/>
      </w:r>
      <w:r>
        <w:instrText xml:space="preserve"> PAGEREF _Toc67662259 \h </w:instrText>
      </w:r>
      <w:r>
        <w:fldChar w:fldCharType="separate"/>
      </w:r>
      <w:r>
        <w:t>7</w:t>
      </w:r>
      <w:r>
        <w:fldChar w:fldCharType="end"/>
      </w:r>
    </w:p>
    <w:p w14:paraId="3A18ADA7" w14:textId="70DF393D" w:rsidR="000D3B19" w:rsidRDefault="000D3B1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Stage 2</w:t>
      </w:r>
      <w:r>
        <w:tab/>
      </w:r>
      <w:r>
        <w:fldChar w:fldCharType="begin" w:fldLock="1"/>
      </w:r>
      <w:r>
        <w:instrText xml:space="preserve"> PAGEREF _Toc67662260 \h </w:instrText>
      </w:r>
      <w:r>
        <w:fldChar w:fldCharType="separate"/>
      </w:r>
      <w:r>
        <w:t>7</w:t>
      </w:r>
      <w:r>
        <w:fldChar w:fldCharType="end"/>
      </w:r>
    </w:p>
    <w:p w14:paraId="5FCAB802" w14:textId="117FD0D7" w:rsidR="000D3B19" w:rsidRDefault="000D3B19">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_Toc67662261 \h </w:instrText>
      </w:r>
      <w:r>
        <w:fldChar w:fldCharType="separate"/>
      </w:r>
      <w:r>
        <w:t>7</w:t>
      </w:r>
      <w:r>
        <w:fldChar w:fldCharType="end"/>
      </w:r>
    </w:p>
    <w:p w14:paraId="7F02047B" w14:textId="7FD68593" w:rsidR="000D3B19" w:rsidRDefault="000D3B19">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M</w:t>
      </w:r>
      <w:r>
        <w:rPr>
          <w:lang w:eastAsia="zh-CN"/>
        </w:rPr>
        <w:t>odel</w:t>
      </w:r>
      <w:r>
        <w:tab/>
      </w:r>
      <w:r>
        <w:fldChar w:fldCharType="begin" w:fldLock="1"/>
      </w:r>
      <w:r>
        <w:instrText xml:space="preserve"> PAGEREF _Toc67662262 \h </w:instrText>
      </w:r>
      <w:r>
        <w:fldChar w:fldCharType="separate"/>
      </w:r>
      <w:r>
        <w:t>7</w:t>
      </w:r>
      <w:r>
        <w:fldChar w:fldCharType="end"/>
      </w:r>
    </w:p>
    <w:p w14:paraId="0B72E822" w14:textId="666930E3" w:rsidR="000D3B19" w:rsidRDefault="000D3B19">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Imported and associated information entities</w:t>
      </w:r>
      <w:r>
        <w:tab/>
      </w:r>
      <w:r>
        <w:fldChar w:fldCharType="begin" w:fldLock="1"/>
      </w:r>
      <w:r>
        <w:instrText xml:space="preserve"> PAGEREF _Toc67662263 \h </w:instrText>
      </w:r>
      <w:r>
        <w:fldChar w:fldCharType="separate"/>
      </w:r>
      <w:r>
        <w:t>7</w:t>
      </w:r>
      <w:r>
        <w:fldChar w:fldCharType="end"/>
      </w:r>
    </w:p>
    <w:p w14:paraId="52402728" w14:textId="4F76CA48" w:rsidR="000D3B19" w:rsidRDefault="000D3B19">
      <w:pPr>
        <w:pStyle w:val="TOC5"/>
        <w:rPr>
          <w:rFonts w:asciiTheme="minorHAnsi" w:eastAsiaTheme="minorEastAsia" w:hAnsiTheme="minorHAnsi" w:cstheme="minorBidi"/>
          <w:sz w:val="22"/>
          <w:szCs w:val="22"/>
          <w:lang w:eastAsia="en-GB"/>
        </w:rPr>
      </w:pPr>
      <w:r>
        <w:rPr>
          <w:lang w:eastAsia="zh-CN"/>
        </w:rPr>
        <w:t>4.1.2.1.1</w:t>
      </w:r>
      <w:r>
        <w:rPr>
          <w:rFonts w:asciiTheme="minorHAnsi" w:eastAsiaTheme="minorEastAsia" w:hAnsiTheme="minorHAnsi" w:cstheme="minorBidi"/>
          <w:sz w:val="22"/>
          <w:szCs w:val="22"/>
          <w:lang w:eastAsia="en-GB"/>
        </w:rPr>
        <w:tab/>
      </w:r>
      <w:r>
        <w:rPr>
          <w:lang w:eastAsia="zh-CN"/>
        </w:rPr>
        <w:t>Imported information entities and local labels</w:t>
      </w:r>
      <w:r>
        <w:tab/>
      </w:r>
      <w:r>
        <w:fldChar w:fldCharType="begin" w:fldLock="1"/>
      </w:r>
      <w:r>
        <w:instrText xml:space="preserve"> PAGEREF _Toc67662264 \h </w:instrText>
      </w:r>
      <w:r>
        <w:fldChar w:fldCharType="separate"/>
      </w:r>
      <w:r>
        <w:t>7</w:t>
      </w:r>
      <w:r>
        <w:fldChar w:fldCharType="end"/>
      </w:r>
    </w:p>
    <w:p w14:paraId="022B1C53" w14:textId="685FB4D1" w:rsidR="000D3B19" w:rsidRDefault="000D3B19">
      <w:pPr>
        <w:pStyle w:val="TOC5"/>
        <w:rPr>
          <w:rFonts w:asciiTheme="minorHAnsi" w:eastAsiaTheme="minorEastAsia" w:hAnsiTheme="minorHAnsi" w:cstheme="minorBidi"/>
          <w:sz w:val="22"/>
          <w:szCs w:val="22"/>
          <w:lang w:eastAsia="en-GB"/>
        </w:rPr>
      </w:pPr>
      <w:r>
        <w:rPr>
          <w:lang w:eastAsia="zh-CN"/>
        </w:rPr>
        <w:t>4.1.2.1.2</w:t>
      </w:r>
      <w:r>
        <w:rPr>
          <w:rFonts w:asciiTheme="minorHAnsi" w:eastAsiaTheme="minorEastAsia" w:hAnsiTheme="minorHAnsi" w:cstheme="minorBidi"/>
          <w:sz w:val="22"/>
          <w:szCs w:val="22"/>
          <w:lang w:eastAsia="en-GB"/>
        </w:rPr>
        <w:tab/>
      </w:r>
      <w:r>
        <w:rPr>
          <w:lang w:eastAsia="zh-CN"/>
        </w:rPr>
        <w:t>Associated information entities and local labels</w:t>
      </w:r>
      <w:r>
        <w:tab/>
      </w:r>
      <w:r>
        <w:fldChar w:fldCharType="begin" w:fldLock="1"/>
      </w:r>
      <w:r>
        <w:instrText xml:space="preserve"> PAGEREF _Toc67662265 \h </w:instrText>
      </w:r>
      <w:r>
        <w:fldChar w:fldCharType="separate"/>
      </w:r>
      <w:r>
        <w:t>8</w:t>
      </w:r>
      <w:r>
        <w:fldChar w:fldCharType="end"/>
      </w:r>
    </w:p>
    <w:p w14:paraId="4AEA5A1E" w14:textId="122C8369" w:rsidR="000D3B19" w:rsidRDefault="000D3B19">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Class diagram</w:t>
      </w:r>
      <w:r>
        <w:tab/>
      </w:r>
      <w:r>
        <w:fldChar w:fldCharType="begin" w:fldLock="1"/>
      </w:r>
      <w:r>
        <w:instrText xml:space="preserve"> PAGEREF _Toc67662266 \h </w:instrText>
      </w:r>
      <w:r>
        <w:fldChar w:fldCharType="separate"/>
      </w:r>
      <w:r>
        <w:t>8</w:t>
      </w:r>
      <w:r>
        <w:fldChar w:fldCharType="end"/>
      </w:r>
    </w:p>
    <w:p w14:paraId="1B90130F" w14:textId="47DA37AE" w:rsidR="000D3B19" w:rsidRDefault="000D3B19">
      <w:pPr>
        <w:pStyle w:val="TOC4"/>
        <w:rPr>
          <w:rFonts w:asciiTheme="minorHAnsi" w:eastAsiaTheme="minorEastAsia" w:hAnsiTheme="minorHAnsi" w:cstheme="minorBidi"/>
          <w:sz w:val="22"/>
          <w:szCs w:val="22"/>
          <w:lang w:eastAsia="en-GB"/>
        </w:rPr>
      </w:pPr>
      <w:r>
        <w:rPr>
          <w:lang w:eastAsia="zh-CN"/>
        </w:rPr>
        <w:t>4</w:t>
      </w:r>
      <w:r>
        <w:t>.1.2.2.1</w:t>
      </w:r>
      <w:r>
        <w:rPr>
          <w:rFonts w:asciiTheme="minorHAnsi" w:eastAsiaTheme="minorEastAsia" w:hAnsiTheme="minorHAnsi" w:cstheme="minorBidi"/>
          <w:sz w:val="22"/>
          <w:szCs w:val="22"/>
          <w:lang w:eastAsia="en-GB"/>
        </w:rPr>
        <w:tab/>
      </w:r>
      <w:r>
        <w:rPr>
          <w:lang w:eastAsia="zh-CN"/>
        </w:rPr>
        <w:t>R</w:t>
      </w:r>
      <w:r>
        <w:t>elationships</w:t>
      </w:r>
      <w:r>
        <w:tab/>
      </w:r>
      <w:r>
        <w:fldChar w:fldCharType="begin" w:fldLock="1"/>
      </w:r>
      <w:r>
        <w:instrText xml:space="preserve"> PAGEREF _Toc67662267 \h </w:instrText>
      </w:r>
      <w:r>
        <w:fldChar w:fldCharType="separate"/>
      </w:r>
      <w:r>
        <w:t>8</w:t>
      </w:r>
      <w:r>
        <w:fldChar w:fldCharType="end"/>
      </w:r>
    </w:p>
    <w:p w14:paraId="0137EEFC" w14:textId="64C16BE0" w:rsidR="000D3B19" w:rsidRDefault="000D3B19">
      <w:pPr>
        <w:pStyle w:val="TOC4"/>
        <w:rPr>
          <w:rFonts w:asciiTheme="minorHAnsi" w:eastAsiaTheme="minorEastAsia" w:hAnsiTheme="minorHAnsi" w:cstheme="minorBidi"/>
          <w:sz w:val="22"/>
          <w:szCs w:val="22"/>
          <w:lang w:eastAsia="en-GB"/>
        </w:rPr>
      </w:pPr>
      <w:r>
        <w:rPr>
          <w:lang w:eastAsia="zh-CN"/>
        </w:rPr>
        <w:t>4</w:t>
      </w:r>
      <w:r>
        <w:t>.1.2.2.2</w:t>
      </w:r>
      <w:r>
        <w:rPr>
          <w:rFonts w:asciiTheme="minorHAnsi" w:eastAsiaTheme="minorEastAsia" w:hAnsiTheme="minorHAnsi" w:cstheme="minorBidi"/>
          <w:sz w:val="22"/>
          <w:szCs w:val="22"/>
          <w:lang w:eastAsia="en-GB"/>
        </w:rPr>
        <w:tab/>
      </w:r>
      <w:r>
        <w:rPr>
          <w:lang w:eastAsia="zh-CN"/>
        </w:rPr>
        <w:t>Inheritance</w:t>
      </w:r>
      <w:r>
        <w:tab/>
      </w:r>
      <w:r>
        <w:fldChar w:fldCharType="begin" w:fldLock="1"/>
      </w:r>
      <w:r>
        <w:instrText xml:space="preserve"> PAGEREF _Toc67662268 \h </w:instrText>
      </w:r>
      <w:r>
        <w:fldChar w:fldCharType="separate"/>
      </w:r>
      <w:r>
        <w:t>8</w:t>
      </w:r>
      <w:r>
        <w:fldChar w:fldCharType="end"/>
      </w:r>
    </w:p>
    <w:p w14:paraId="59D7E66D" w14:textId="69247B25" w:rsidR="000D3B19" w:rsidRDefault="000D3B19">
      <w:pPr>
        <w:pStyle w:val="TOC4"/>
        <w:rPr>
          <w:rFonts w:asciiTheme="minorHAnsi" w:eastAsiaTheme="minorEastAsia" w:hAnsiTheme="minorHAnsi" w:cstheme="minorBidi"/>
          <w:sz w:val="22"/>
          <w:szCs w:val="22"/>
          <w:lang w:eastAsia="en-GB"/>
        </w:rPr>
      </w:pPr>
      <w:r>
        <w:rPr>
          <w:lang w:eastAsia="zh-CN"/>
        </w:rPr>
        <w:t>4.1.2</w:t>
      </w:r>
      <w:r>
        <w:t>.3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_Toc67662269 \h </w:instrText>
      </w:r>
      <w:r>
        <w:fldChar w:fldCharType="separate"/>
      </w:r>
      <w:r>
        <w:t>9</w:t>
      </w:r>
      <w:r>
        <w:fldChar w:fldCharType="end"/>
      </w:r>
    </w:p>
    <w:p w14:paraId="4AAFDC3C" w14:textId="149FB9B9" w:rsidR="000D3B19" w:rsidRDefault="000D3B19">
      <w:pPr>
        <w:pStyle w:val="TOC5"/>
        <w:rPr>
          <w:rFonts w:asciiTheme="minorHAnsi" w:eastAsiaTheme="minorEastAsia" w:hAnsiTheme="minorHAnsi" w:cstheme="minorBidi"/>
          <w:sz w:val="22"/>
          <w:szCs w:val="22"/>
          <w:lang w:eastAsia="en-GB"/>
        </w:rPr>
      </w:pPr>
      <w:r>
        <w:t>4.1.2.3.1</w:t>
      </w:r>
      <w:r>
        <w:rPr>
          <w:rFonts w:asciiTheme="minorHAnsi" w:eastAsiaTheme="minorEastAsia" w:hAnsiTheme="minorHAnsi" w:cstheme="minorBidi"/>
          <w:sz w:val="22"/>
          <w:szCs w:val="22"/>
          <w:lang w:eastAsia="en-GB"/>
        </w:rPr>
        <w:tab/>
      </w:r>
      <w:r w:rsidRPr="00A215DE">
        <w:rPr>
          <w:rFonts w:ascii="Courier New" w:hAnsi="Courier New" w:cs="Courier New"/>
        </w:rPr>
        <w:t>AssuranceClosedControlLoop</w:t>
      </w:r>
      <w:r>
        <w:tab/>
      </w:r>
      <w:r>
        <w:fldChar w:fldCharType="begin" w:fldLock="1"/>
      </w:r>
      <w:r>
        <w:instrText xml:space="preserve"> PAGEREF _Toc67662270 \h </w:instrText>
      </w:r>
      <w:r>
        <w:fldChar w:fldCharType="separate"/>
      </w:r>
      <w:r>
        <w:t>9</w:t>
      </w:r>
      <w:r>
        <w:fldChar w:fldCharType="end"/>
      </w:r>
    </w:p>
    <w:p w14:paraId="57A0B9AB" w14:textId="3A56EEB9" w:rsidR="000D3B19" w:rsidRDefault="000D3B19">
      <w:pPr>
        <w:pStyle w:val="TOC5"/>
        <w:rPr>
          <w:rFonts w:asciiTheme="minorHAnsi" w:eastAsiaTheme="minorEastAsia" w:hAnsiTheme="minorHAnsi" w:cstheme="minorBidi"/>
          <w:sz w:val="22"/>
          <w:szCs w:val="22"/>
          <w:lang w:eastAsia="en-GB"/>
        </w:rPr>
      </w:pPr>
      <w:r>
        <w:t>4.1.2.3.2</w:t>
      </w:r>
      <w:r>
        <w:rPr>
          <w:rFonts w:asciiTheme="minorHAnsi" w:eastAsiaTheme="minorEastAsia" w:hAnsiTheme="minorHAnsi" w:cstheme="minorBidi"/>
          <w:sz w:val="22"/>
          <w:szCs w:val="22"/>
          <w:lang w:eastAsia="en-GB"/>
        </w:rPr>
        <w:tab/>
      </w:r>
      <w:r>
        <w:t>A</w:t>
      </w:r>
      <w:r w:rsidRPr="00A215DE">
        <w:rPr>
          <w:rFonts w:ascii="Courier New" w:hAnsi="Courier New" w:cs="Courier New"/>
        </w:rPr>
        <w:t>ssuranceGoal</w:t>
      </w:r>
      <w:r>
        <w:tab/>
      </w:r>
      <w:r>
        <w:fldChar w:fldCharType="begin" w:fldLock="1"/>
      </w:r>
      <w:r>
        <w:instrText xml:space="preserve"> PAGEREF _Toc67662271 \h </w:instrText>
      </w:r>
      <w:r>
        <w:fldChar w:fldCharType="separate"/>
      </w:r>
      <w:r>
        <w:t>9</w:t>
      </w:r>
      <w:r>
        <w:fldChar w:fldCharType="end"/>
      </w:r>
    </w:p>
    <w:p w14:paraId="4BFFC716" w14:textId="2B1E0471" w:rsidR="000D3B19" w:rsidRDefault="000D3B19">
      <w:pPr>
        <w:pStyle w:val="TOC5"/>
        <w:rPr>
          <w:rFonts w:asciiTheme="minorHAnsi" w:eastAsiaTheme="minorEastAsia" w:hAnsiTheme="minorHAnsi" w:cstheme="minorBidi"/>
          <w:sz w:val="22"/>
          <w:szCs w:val="22"/>
          <w:lang w:eastAsia="en-GB"/>
        </w:rPr>
      </w:pPr>
      <w:r>
        <w:t>4.1.2.3.3</w:t>
      </w:r>
      <w:r>
        <w:rPr>
          <w:rFonts w:asciiTheme="minorHAnsi" w:eastAsiaTheme="minorEastAsia" w:hAnsiTheme="minorHAnsi" w:cstheme="minorBidi"/>
          <w:sz w:val="22"/>
          <w:szCs w:val="22"/>
          <w:lang w:eastAsia="en-GB"/>
        </w:rPr>
        <w:tab/>
      </w:r>
      <w:r w:rsidRPr="00A215DE">
        <w:t>Void</w:t>
      </w:r>
      <w:r>
        <w:tab/>
      </w:r>
      <w:r>
        <w:fldChar w:fldCharType="begin" w:fldLock="1"/>
      </w:r>
      <w:r>
        <w:instrText xml:space="preserve"> PAGEREF _Toc67662272 \h </w:instrText>
      </w:r>
      <w:r>
        <w:fldChar w:fldCharType="separate"/>
      </w:r>
      <w:r>
        <w:t>10</w:t>
      </w:r>
      <w:r>
        <w:fldChar w:fldCharType="end"/>
      </w:r>
    </w:p>
    <w:p w14:paraId="2E857B66" w14:textId="2E49508A" w:rsidR="000D3B19" w:rsidRDefault="000D3B19">
      <w:pPr>
        <w:pStyle w:val="TOC5"/>
        <w:rPr>
          <w:rFonts w:asciiTheme="minorHAnsi" w:eastAsiaTheme="minorEastAsia" w:hAnsiTheme="minorHAnsi" w:cstheme="minorBidi"/>
          <w:sz w:val="22"/>
          <w:szCs w:val="22"/>
          <w:lang w:eastAsia="en-GB"/>
        </w:rPr>
      </w:pPr>
      <w:r>
        <w:t>4.1.2.3.4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_Toc67662273 \h </w:instrText>
      </w:r>
      <w:r>
        <w:fldChar w:fldCharType="separate"/>
      </w:r>
      <w:r>
        <w:t>10</w:t>
      </w:r>
      <w:r>
        <w:fldChar w:fldCharType="end"/>
      </w:r>
    </w:p>
    <w:p w14:paraId="51DBBAD1" w14:textId="5AF44A98" w:rsidR="000D3B19" w:rsidRDefault="000D3B19">
      <w:pPr>
        <w:pStyle w:val="TOC5"/>
        <w:rPr>
          <w:rFonts w:asciiTheme="minorHAnsi" w:eastAsiaTheme="minorEastAsia" w:hAnsiTheme="minorHAnsi" w:cstheme="minorBidi"/>
          <w:sz w:val="22"/>
          <w:szCs w:val="22"/>
          <w:lang w:eastAsia="en-GB"/>
        </w:rPr>
      </w:pPr>
      <w:r>
        <w:t>4.1.2.3.5</w:t>
      </w:r>
      <w:r>
        <w:rPr>
          <w:rFonts w:asciiTheme="minorHAnsi" w:eastAsiaTheme="minorEastAsia" w:hAnsiTheme="minorHAnsi" w:cstheme="minorBidi"/>
          <w:sz w:val="22"/>
          <w:szCs w:val="22"/>
          <w:lang w:eastAsia="en-GB"/>
        </w:rPr>
        <w:tab/>
      </w:r>
      <w:r w:rsidRPr="00A215DE">
        <w:rPr>
          <w:rFonts w:ascii="Courier New" w:hAnsi="Courier New" w:cs="Courier New"/>
        </w:rPr>
        <w:t>AssuranceTarget &lt;&lt;dataType&gt;&gt;</w:t>
      </w:r>
      <w:r>
        <w:tab/>
      </w:r>
      <w:r>
        <w:fldChar w:fldCharType="begin" w:fldLock="1"/>
      </w:r>
      <w:r>
        <w:instrText xml:space="preserve"> PAGEREF _Toc67662274 \h </w:instrText>
      </w:r>
      <w:r>
        <w:fldChar w:fldCharType="separate"/>
      </w:r>
      <w:r>
        <w:t>10</w:t>
      </w:r>
      <w:r>
        <w:fldChar w:fldCharType="end"/>
      </w:r>
    </w:p>
    <w:p w14:paraId="759AB7B1" w14:textId="2D7F40C9" w:rsidR="000D3B19" w:rsidRPr="000D3B19" w:rsidRDefault="000D3B19">
      <w:pPr>
        <w:pStyle w:val="TOC4"/>
        <w:rPr>
          <w:rFonts w:asciiTheme="minorHAnsi" w:eastAsiaTheme="minorEastAsia" w:hAnsiTheme="minorHAnsi" w:cstheme="minorBidi"/>
          <w:sz w:val="22"/>
          <w:szCs w:val="22"/>
          <w:lang w:val="fr-FR" w:eastAsia="en-GB"/>
        </w:rPr>
      </w:pPr>
      <w:r w:rsidRPr="000D3B19">
        <w:rPr>
          <w:lang w:val="fr-FR"/>
        </w:rPr>
        <w:t>4.1.2.4</w:t>
      </w:r>
      <w:r w:rsidRPr="000D3B19">
        <w:rPr>
          <w:rFonts w:asciiTheme="minorHAnsi" w:eastAsiaTheme="minorEastAsia" w:hAnsiTheme="minorHAnsi" w:cstheme="minorBidi"/>
          <w:sz w:val="22"/>
          <w:szCs w:val="22"/>
          <w:lang w:val="fr-FR" w:eastAsia="en-GB"/>
        </w:rPr>
        <w:tab/>
      </w:r>
      <w:r w:rsidRPr="000D3B19">
        <w:rPr>
          <w:lang w:val="fr-FR"/>
        </w:rPr>
        <w:t>Attribute definitions</w:t>
      </w:r>
      <w:r w:rsidRPr="000D3B19">
        <w:rPr>
          <w:lang w:val="fr-FR"/>
        </w:rPr>
        <w:tab/>
      </w:r>
      <w:r>
        <w:fldChar w:fldCharType="begin" w:fldLock="1"/>
      </w:r>
      <w:r w:rsidRPr="000D3B19">
        <w:rPr>
          <w:lang w:val="fr-FR"/>
        </w:rPr>
        <w:instrText xml:space="preserve"> PAGEREF _Toc67662275 \h </w:instrText>
      </w:r>
      <w:r>
        <w:fldChar w:fldCharType="separate"/>
      </w:r>
      <w:r w:rsidRPr="000D3B19">
        <w:rPr>
          <w:lang w:val="fr-FR"/>
        </w:rPr>
        <w:t>10</w:t>
      </w:r>
      <w:r>
        <w:fldChar w:fldCharType="end"/>
      </w:r>
    </w:p>
    <w:p w14:paraId="4B86045A" w14:textId="4EB0932E" w:rsidR="000D3B19" w:rsidRPr="000D3B19" w:rsidRDefault="000D3B19">
      <w:pPr>
        <w:pStyle w:val="TOC5"/>
        <w:rPr>
          <w:rFonts w:asciiTheme="minorHAnsi" w:eastAsiaTheme="minorEastAsia" w:hAnsiTheme="minorHAnsi" w:cstheme="minorBidi"/>
          <w:sz w:val="22"/>
          <w:szCs w:val="22"/>
          <w:lang w:val="fr-FR" w:eastAsia="en-GB"/>
        </w:rPr>
      </w:pPr>
      <w:r w:rsidRPr="000D3B19">
        <w:rPr>
          <w:lang w:val="fr-FR" w:eastAsia="zh-CN"/>
        </w:rPr>
        <w:t>4.1.2.4.1</w:t>
      </w:r>
      <w:r w:rsidRPr="000D3B19">
        <w:rPr>
          <w:rFonts w:asciiTheme="minorHAnsi" w:eastAsiaTheme="minorEastAsia" w:hAnsiTheme="minorHAnsi" w:cstheme="minorBidi"/>
          <w:sz w:val="22"/>
          <w:szCs w:val="22"/>
          <w:lang w:val="fr-FR" w:eastAsia="en-GB"/>
        </w:rPr>
        <w:tab/>
      </w:r>
      <w:r w:rsidRPr="000D3B19">
        <w:rPr>
          <w:lang w:val="fr-FR" w:eastAsia="zh-CN"/>
        </w:rPr>
        <w:t>Attribute properties</w:t>
      </w:r>
      <w:r w:rsidRPr="000D3B19">
        <w:rPr>
          <w:lang w:val="fr-FR"/>
        </w:rPr>
        <w:tab/>
      </w:r>
      <w:r>
        <w:fldChar w:fldCharType="begin" w:fldLock="1"/>
      </w:r>
      <w:r w:rsidRPr="000D3B19">
        <w:rPr>
          <w:lang w:val="fr-FR"/>
        </w:rPr>
        <w:instrText xml:space="preserve"> PAGEREF _Toc67662276 \h </w:instrText>
      </w:r>
      <w:r>
        <w:fldChar w:fldCharType="separate"/>
      </w:r>
      <w:r w:rsidRPr="000D3B19">
        <w:rPr>
          <w:lang w:val="fr-FR"/>
        </w:rPr>
        <w:t>10</w:t>
      </w:r>
      <w:r>
        <w:fldChar w:fldCharType="end"/>
      </w:r>
    </w:p>
    <w:p w14:paraId="6F61BEB1" w14:textId="0A5A606D" w:rsidR="000D3B19" w:rsidRPr="000D3B19" w:rsidRDefault="000D3B19">
      <w:pPr>
        <w:pStyle w:val="TOC5"/>
        <w:rPr>
          <w:rFonts w:asciiTheme="minorHAnsi" w:eastAsiaTheme="minorEastAsia" w:hAnsiTheme="minorHAnsi" w:cstheme="minorBidi"/>
          <w:sz w:val="22"/>
          <w:szCs w:val="22"/>
          <w:lang w:val="fr-FR" w:eastAsia="en-GB"/>
        </w:rPr>
      </w:pPr>
      <w:r w:rsidRPr="000D3B19">
        <w:rPr>
          <w:lang w:val="fr-FR" w:eastAsia="zh-CN"/>
        </w:rPr>
        <w:t>4.1.2.4.2</w:t>
      </w:r>
      <w:r w:rsidRPr="000D3B19">
        <w:rPr>
          <w:rFonts w:asciiTheme="minorHAnsi" w:eastAsiaTheme="minorEastAsia" w:hAnsiTheme="minorHAnsi" w:cstheme="minorBidi"/>
          <w:sz w:val="22"/>
          <w:szCs w:val="22"/>
          <w:lang w:val="fr-FR" w:eastAsia="en-GB"/>
        </w:rPr>
        <w:tab/>
      </w:r>
      <w:r w:rsidRPr="000D3B19">
        <w:rPr>
          <w:lang w:val="fr-FR" w:eastAsia="zh-CN"/>
        </w:rPr>
        <w:t>Constraints</w:t>
      </w:r>
      <w:r w:rsidRPr="000D3B19">
        <w:rPr>
          <w:lang w:val="fr-FR"/>
        </w:rPr>
        <w:tab/>
      </w:r>
      <w:r>
        <w:fldChar w:fldCharType="begin" w:fldLock="1"/>
      </w:r>
      <w:r w:rsidRPr="000D3B19">
        <w:rPr>
          <w:lang w:val="fr-FR"/>
        </w:rPr>
        <w:instrText xml:space="preserve"> PAGEREF _Toc67662277 \h </w:instrText>
      </w:r>
      <w:r>
        <w:fldChar w:fldCharType="separate"/>
      </w:r>
      <w:r w:rsidRPr="000D3B19">
        <w:rPr>
          <w:lang w:val="fr-FR"/>
        </w:rPr>
        <w:t>13</w:t>
      </w:r>
      <w:r>
        <w:fldChar w:fldCharType="end"/>
      </w:r>
    </w:p>
    <w:p w14:paraId="13DD8FE1" w14:textId="6AB478F8" w:rsidR="000D3B19" w:rsidRDefault="000D3B19">
      <w:pPr>
        <w:pStyle w:val="TOC5"/>
        <w:rPr>
          <w:rFonts w:asciiTheme="minorHAnsi" w:eastAsiaTheme="minorEastAsia" w:hAnsiTheme="minorHAnsi" w:cstheme="minorBidi"/>
          <w:sz w:val="22"/>
          <w:szCs w:val="22"/>
          <w:lang w:eastAsia="en-GB"/>
        </w:rPr>
      </w:pPr>
      <w:r>
        <w:t>4.1.2.4.3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_Toc67662278 \h </w:instrText>
      </w:r>
      <w:r>
        <w:fldChar w:fldCharType="separate"/>
      </w:r>
      <w:r>
        <w:t>13</w:t>
      </w:r>
      <w:r>
        <w:fldChar w:fldCharType="end"/>
      </w:r>
    </w:p>
    <w:p w14:paraId="35E55CB7" w14:textId="4B52035B" w:rsidR="000D3B19" w:rsidRDefault="000D3B19">
      <w:pPr>
        <w:pStyle w:val="TOC4"/>
        <w:rPr>
          <w:rFonts w:asciiTheme="minorHAnsi" w:eastAsiaTheme="minorEastAsia" w:hAnsiTheme="minorHAnsi" w:cstheme="minorBidi"/>
          <w:sz w:val="22"/>
          <w:szCs w:val="22"/>
          <w:lang w:eastAsia="en-GB"/>
        </w:rPr>
      </w:pPr>
      <w:r>
        <w:t>4.1.2.5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_Toc67662279 \h </w:instrText>
      </w:r>
      <w:r>
        <w:fldChar w:fldCharType="separate"/>
      </w:r>
      <w:r>
        <w:t>13</w:t>
      </w:r>
      <w:r>
        <w:fldChar w:fldCharType="end"/>
      </w:r>
    </w:p>
    <w:p w14:paraId="3B22B83D" w14:textId="4F578F5F" w:rsidR="000D3B19" w:rsidRDefault="000D3B19">
      <w:pPr>
        <w:pStyle w:val="TOC5"/>
        <w:rPr>
          <w:rFonts w:asciiTheme="minorHAnsi" w:eastAsiaTheme="minorEastAsia" w:hAnsiTheme="minorHAnsi" w:cstheme="minorBidi"/>
          <w:sz w:val="22"/>
          <w:szCs w:val="22"/>
          <w:lang w:eastAsia="en-GB"/>
        </w:rPr>
      </w:pPr>
      <w:r>
        <w:t>4.1.2.5.1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_Toc67662280 \h </w:instrText>
      </w:r>
      <w:r>
        <w:fldChar w:fldCharType="separate"/>
      </w:r>
      <w:r>
        <w:t>13</w:t>
      </w:r>
      <w:r>
        <w:fldChar w:fldCharType="end"/>
      </w:r>
    </w:p>
    <w:p w14:paraId="3E02DB3F" w14:textId="4680DA19" w:rsidR="000D3B19" w:rsidRDefault="000D3B19">
      <w:pPr>
        <w:pStyle w:val="TOC5"/>
        <w:rPr>
          <w:rFonts w:asciiTheme="minorHAnsi" w:eastAsiaTheme="minorEastAsia" w:hAnsiTheme="minorHAnsi" w:cstheme="minorBidi"/>
          <w:sz w:val="22"/>
          <w:szCs w:val="22"/>
          <w:lang w:eastAsia="en-GB"/>
        </w:rPr>
      </w:pPr>
      <w:r>
        <w:t>4.1.2.5.2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_Toc67662281 \h </w:instrText>
      </w:r>
      <w:r>
        <w:fldChar w:fldCharType="separate"/>
      </w:r>
      <w:r>
        <w:t>13</w:t>
      </w:r>
      <w:r>
        <w:fldChar w:fldCharType="end"/>
      </w:r>
    </w:p>
    <w:p w14:paraId="0EA1C69F" w14:textId="183F0861" w:rsidR="000D3B19" w:rsidRDefault="000D3B19">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_Toc67662282 \h </w:instrText>
      </w:r>
      <w:r>
        <w:fldChar w:fldCharType="separate"/>
      </w:r>
      <w:r>
        <w:t>14</w:t>
      </w:r>
      <w:r>
        <w:fldChar w:fldCharType="end"/>
      </w:r>
    </w:p>
    <w:p w14:paraId="6F4D8738" w14:textId="4B4FFB88" w:rsidR="000D3B19" w:rsidRDefault="000D3B19">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SLS Assurance Procedure</w:t>
      </w:r>
      <w:r>
        <w:tab/>
      </w:r>
      <w:r>
        <w:fldChar w:fldCharType="begin" w:fldLock="1"/>
      </w:r>
      <w:r>
        <w:instrText xml:space="preserve"> PAGEREF _Toc67662283 \h </w:instrText>
      </w:r>
      <w:r>
        <w:fldChar w:fldCharType="separate"/>
      </w:r>
      <w:r>
        <w:t>14</w:t>
      </w:r>
      <w:r>
        <w:fldChar w:fldCharType="end"/>
      </w:r>
    </w:p>
    <w:p w14:paraId="0C4957CC" w14:textId="0A241622" w:rsidR="000D3B19" w:rsidRDefault="000D3B1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Stage 3</w:t>
      </w:r>
      <w:r>
        <w:tab/>
      </w:r>
      <w:r>
        <w:fldChar w:fldCharType="begin" w:fldLock="1"/>
      </w:r>
      <w:r>
        <w:instrText xml:space="preserve"> PAGEREF _Toc67662284 \h </w:instrText>
      </w:r>
      <w:r>
        <w:fldChar w:fldCharType="separate"/>
      </w:r>
      <w:r>
        <w:t>15</w:t>
      </w:r>
      <w:r>
        <w:fldChar w:fldCharType="end"/>
      </w:r>
    </w:p>
    <w:p w14:paraId="74B9E8AD" w14:textId="4D770146" w:rsidR="000D3B19" w:rsidRDefault="000D3B19">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Solution Set (SS) for JSON/YAML</w:t>
      </w:r>
      <w:r>
        <w:tab/>
      </w:r>
      <w:r>
        <w:fldChar w:fldCharType="begin" w:fldLock="1"/>
      </w:r>
      <w:r>
        <w:instrText xml:space="preserve"> PAGEREF _Toc67662285 \h </w:instrText>
      </w:r>
      <w:r>
        <w:fldChar w:fldCharType="separate"/>
      </w:r>
      <w:r>
        <w:t>15</w:t>
      </w:r>
      <w:r>
        <w:fldChar w:fldCharType="end"/>
      </w:r>
    </w:p>
    <w:p w14:paraId="1B201E33" w14:textId="6B75B7B2" w:rsidR="000D3B19" w:rsidRDefault="000D3B19">
      <w:pPr>
        <w:pStyle w:val="TOC8"/>
        <w:rPr>
          <w:rFonts w:asciiTheme="minorHAnsi" w:eastAsiaTheme="minorEastAsia" w:hAnsiTheme="minorHAnsi" w:cstheme="minorBidi"/>
          <w:b w:val="0"/>
          <w:szCs w:val="22"/>
          <w:lang w:eastAsia="en-GB"/>
        </w:rPr>
      </w:pPr>
      <w:r>
        <w:t>Annex A (informative): Control loop deployed in different layers</w:t>
      </w:r>
      <w:r>
        <w:tab/>
      </w:r>
      <w:r>
        <w:fldChar w:fldCharType="begin" w:fldLock="1"/>
      </w:r>
      <w:r>
        <w:instrText xml:space="preserve"> PAGEREF _Toc67662286 \h </w:instrText>
      </w:r>
      <w:r>
        <w:fldChar w:fldCharType="separate"/>
      </w:r>
      <w:r>
        <w:t>16</w:t>
      </w:r>
      <w:r>
        <w:fldChar w:fldCharType="end"/>
      </w:r>
    </w:p>
    <w:p w14:paraId="3A334CFD" w14:textId="5AAB6135" w:rsidR="000D3B19" w:rsidRDefault="000D3B19">
      <w:pPr>
        <w:pStyle w:val="TOC2"/>
        <w:rPr>
          <w:rFonts w:asciiTheme="minorHAnsi" w:eastAsiaTheme="minorEastAsia" w:hAnsiTheme="minorHAnsi" w:cstheme="minorBidi"/>
          <w:sz w:val="22"/>
          <w:szCs w:val="22"/>
          <w:lang w:eastAsia="en-GB"/>
        </w:rPr>
      </w:pPr>
      <w:r>
        <w:rPr>
          <w:lang w:eastAsia="zh-CN"/>
        </w:rPr>
        <w:t>A.1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_Toc67662287 \h </w:instrText>
      </w:r>
      <w:r>
        <w:fldChar w:fldCharType="separate"/>
      </w:r>
      <w:r>
        <w:t>16</w:t>
      </w:r>
      <w:r>
        <w:fldChar w:fldCharType="end"/>
      </w:r>
    </w:p>
    <w:p w14:paraId="5D1D642B" w14:textId="1820889E" w:rsidR="000D3B19" w:rsidRDefault="000D3B19">
      <w:pPr>
        <w:pStyle w:val="TOC2"/>
        <w:rPr>
          <w:rFonts w:asciiTheme="minorHAnsi" w:eastAsiaTheme="minorEastAsia" w:hAnsiTheme="minorHAnsi" w:cstheme="minorBidi"/>
          <w:sz w:val="22"/>
          <w:szCs w:val="22"/>
          <w:lang w:eastAsia="en-GB"/>
        </w:rPr>
      </w:pPr>
      <w:r>
        <w:rPr>
          <w:lang w:eastAsia="zh-CN"/>
        </w:rPr>
        <w:t>A.2</w:t>
      </w:r>
      <w:r>
        <w:rPr>
          <w:rFonts w:asciiTheme="minorHAnsi" w:eastAsiaTheme="minorEastAsia" w:hAnsiTheme="minorHAnsi" w:cstheme="minorBidi"/>
          <w:sz w:val="22"/>
          <w:szCs w:val="22"/>
          <w:lang w:eastAsia="en-GB"/>
        </w:rPr>
        <w:tab/>
      </w:r>
      <w:r>
        <w:t>Control loop in communication service layer</w:t>
      </w:r>
      <w:r>
        <w:tab/>
      </w:r>
      <w:r>
        <w:fldChar w:fldCharType="begin" w:fldLock="1"/>
      </w:r>
      <w:r>
        <w:instrText xml:space="preserve"> PAGEREF _Toc67662288 \h </w:instrText>
      </w:r>
      <w:r>
        <w:fldChar w:fldCharType="separate"/>
      </w:r>
      <w:r>
        <w:t>16</w:t>
      </w:r>
      <w:r>
        <w:fldChar w:fldCharType="end"/>
      </w:r>
    </w:p>
    <w:p w14:paraId="4B98B2CB" w14:textId="3C41CB1D" w:rsidR="000D3B19" w:rsidRDefault="000D3B19">
      <w:pPr>
        <w:pStyle w:val="TOC2"/>
        <w:rPr>
          <w:rFonts w:asciiTheme="minorHAnsi" w:eastAsiaTheme="minorEastAsia" w:hAnsiTheme="minorHAnsi" w:cstheme="minorBidi"/>
          <w:sz w:val="22"/>
          <w:szCs w:val="22"/>
          <w:lang w:eastAsia="en-GB"/>
        </w:rPr>
      </w:pPr>
      <w:r>
        <w:rPr>
          <w:lang w:eastAsia="zh-CN"/>
        </w:rPr>
        <w:t>A.3</w:t>
      </w:r>
      <w:r>
        <w:rPr>
          <w:rFonts w:asciiTheme="minorHAnsi" w:eastAsiaTheme="minorEastAsia" w:hAnsiTheme="minorHAnsi" w:cstheme="minorBidi"/>
          <w:sz w:val="22"/>
          <w:szCs w:val="22"/>
          <w:lang w:eastAsia="en-GB"/>
        </w:rPr>
        <w:tab/>
      </w:r>
      <w:r>
        <w:t>Control loop in network slice layer</w:t>
      </w:r>
      <w:r>
        <w:tab/>
      </w:r>
      <w:r>
        <w:fldChar w:fldCharType="begin" w:fldLock="1"/>
      </w:r>
      <w:r>
        <w:instrText xml:space="preserve"> PAGEREF _Toc67662289 \h </w:instrText>
      </w:r>
      <w:r>
        <w:fldChar w:fldCharType="separate"/>
      </w:r>
      <w:r>
        <w:t>16</w:t>
      </w:r>
      <w:r>
        <w:fldChar w:fldCharType="end"/>
      </w:r>
    </w:p>
    <w:p w14:paraId="3C0FE22C" w14:textId="503ACC00" w:rsidR="000D3B19" w:rsidRDefault="000D3B19">
      <w:pPr>
        <w:pStyle w:val="TOC2"/>
        <w:rPr>
          <w:rFonts w:asciiTheme="minorHAnsi" w:eastAsiaTheme="minorEastAsia" w:hAnsiTheme="minorHAnsi" w:cstheme="minorBidi"/>
          <w:sz w:val="22"/>
          <w:szCs w:val="22"/>
          <w:lang w:eastAsia="en-GB"/>
        </w:rPr>
      </w:pPr>
      <w:r>
        <w:rPr>
          <w:lang w:eastAsia="zh-CN"/>
        </w:rPr>
        <w:t>A.4</w:t>
      </w:r>
      <w:r>
        <w:rPr>
          <w:rFonts w:asciiTheme="minorHAnsi" w:eastAsiaTheme="minorEastAsia" w:hAnsiTheme="minorHAnsi" w:cstheme="minorBidi"/>
          <w:sz w:val="22"/>
          <w:szCs w:val="22"/>
          <w:lang w:eastAsia="en-GB"/>
        </w:rPr>
        <w:tab/>
      </w:r>
      <w:r>
        <w:rPr>
          <w:lang w:eastAsia="zh-CN"/>
        </w:rPr>
        <w:t>C</w:t>
      </w:r>
      <w:r>
        <w:t>ontrol loop in network slice subnet layer</w:t>
      </w:r>
      <w:r>
        <w:tab/>
      </w:r>
      <w:r>
        <w:fldChar w:fldCharType="begin" w:fldLock="1"/>
      </w:r>
      <w:r>
        <w:instrText xml:space="preserve"> PAGEREF _Toc67662290 \h </w:instrText>
      </w:r>
      <w:r>
        <w:fldChar w:fldCharType="separate"/>
      </w:r>
      <w:r>
        <w:t>17</w:t>
      </w:r>
      <w:r>
        <w:fldChar w:fldCharType="end"/>
      </w:r>
    </w:p>
    <w:p w14:paraId="48649650" w14:textId="0C0F7678" w:rsidR="000D3B19" w:rsidRDefault="000D3B19">
      <w:pPr>
        <w:pStyle w:val="TOC2"/>
        <w:rPr>
          <w:rFonts w:asciiTheme="minorHAnsi" w:eastAsiaTheme="minorEastAsia" w:hAnsiTheme="minorHAnsi" w:cstheme="minorBidi"/>
          <w:sz w:val="22"/>
          <w:szCs w:val="22"/>
          <w:lang w:eastAsia="en-GB"/>
        </w:rPr>
      </w:pPr>
      <w:r>
        <w:rPr>
          <w:lang w:eastAsia="zh-CN"/>
        </w:rPr>
        <w:t>A.5</w:t>
      </w:r>
      <w:r>
        <w:rPr>
          <w:rFonts w:asciiTheme="minorHAnsi" w:eastAsiaTheme="minorEastAsia" w:hAnsiTheme="minorHAnsi" w:cstheme="minorBidi"/>
          <w:sz w:val="22"/>
          <w:szCs w:val="22"/>
          <w:lang w:eastAsia="en-GB"/>
        </w:rPr>
        <w:tab/>
      </w:r>
      <w:r>
        <w:rPr>
          <w:lang w:eastAsia="zh-CN"/>
        </w:rPr>
        <w:t>C</w:t>
      </w:r>
      <w:r>
        <w:t>ontrol loop in NF layer</w:t>
      </w:r>
      <w:r>
        <w:tab/>
      </w:r>
      <w:r>
        <w:fldChar w:fldCharType="begin" w:fldLock="1"/>
      </w:r>
      <w:r>
        <w:instrText xml:space="preserve"> PAGEREF _Toc67662291 \h </w:instrText>
      </w:r>
      <w:r>
        <w:fldChar w:fldCharType="separate"/>
      </w:r>
      <w:r>
        <w:t>17</w:t>
      </w:r>
      <w:r>
        <w:fldChar w:fldCharType="end"/>
      </w:r>
    </w:p>
    <w:p w14:paraId="55E75D38" w14:textId="12626231" w:rsidR="000D3B19" w:rsidRDefault="000D3B19">
      <w:pPr>
        <w:pStyle w:val="TOC8"/>
        <w:rPr>
          <w:rFonts w:asciiTheme="minorHAnsi" w:eastAsiaTheme="minorEastAsia" w:hAnsiTheme="minorHAnsi" w:cstheme="minorBidi"/>
          <w:b w:val="0"/>
          <w:szCs w:val="22"/>
          <w:lang w:eastAsia="en-GB"/>
        </w:rPr>
      </w:pPr>
      <w:r>
        <w:t>Annex B (normative): OpenAPI definition of the COSLA NRM</w:t>
      </w:r>
      <w:r>
        <w:tab/>
      </w:r>
      <w:r>
        <w:fldChar w:fldCharType="begin" w:fldLock="1"/>
      </w:r>
      <w:r>
        <w:instrText xml:space="preserve"> PAGEREF _Toc67662292 \h </w:instrText>
      </w:r>
      <w:r>
        <w:fldChar w:fldCharType="separate"/>
      </w:r>
      <w:r>
        <w:t>18</w:t>
      </w:r>
      <w:r>
        <w:fldChar w:fldCharType="end"/>
      </w:r>
    </w:p>
    <w:p w14:paraId="27F0053D" w14:textId="301B8268" w:rsidR="000D3B19" w:rsidRDefault="000D3B1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_Toc67662293 \h </w:instrText>
      </w:r>
      <w:r>
        <w:fldChar w:fldCharType="separate"/>
      </w:r>
      <w:r>
        <w:t>18</w:t>
      </w:r>
      <w:r>
        <w:fldChar w:fldCharType="end"/>
      </w:r>
    </w:p>
    <w:p w14:paraId="3E05AB1C" w14:textId="419E1593" w:rsidR="000D3B19" w:rsidRDefault="000D3B1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_Toc67662294 \h </w:instrText>
      </w:r>
      <w:r>
        <w:fldChar w:fldCharType="separate"/>
      </w:r>
      <w:r>
        <w:t>18</w:t>
      </w:r>
      <w:r>
        <w:fldChar w:fldCharType="end"/>
      </w:r>
    </w:p>
    <w:p w14:paraId="7A82229E" w14:textId="5D3F4FCB" w:rsidR="000D3B19" w:rsidRDefault="000D3B19">
      <w:pPr>
        <w:pStyle w:val="TOC2"/>
        <w:rPr>
          <w:rFonts w:asciiTheme="minorHAnsi" w:eastAsiaTheme="minorEastAsia" w:hAnsiTheme="minorHAnsi" w:cstheme="minorBidi"/>
          <w:sz w:val="22"/>
          <w:szCs w:val="22"/>
          <w:lang w:eastAsia="en-GB"/>
        </w:rPr>
      </w:pPr>
      <w:r>
        <w:rPr>
          <w:lang w:eastAsia="zh-CN"/>
        </w:rPr>
        <w:t>B.2.1</w:t>
      </w:r>
      <w:r>
        <w:rPr>
          <w:rFonts w:asciiTheme="minorHAnsi" w:eastAsiaTheme="minorEastAsia" w:hAnsiTheme="minorHAnsi" w:cstheme="minorBidi"/>
          <w:sz w:val="22"/>
          <w:szCs w:val="22"/>
          <w:lang w:eastAsia="en-GB"/>
        </w:rPr>
        <w:tab/>
      </w:r>
      <w:r>
        <w:rPr>
          <w:lang w:eastAsia="zh-CN"/>
        </w:rPr>
        <w:t xml:space="preserve">OpenAPI document </w:t>
      </w:r>
      <w:r w:rsidRPr="00A215DE">
        <w:rPr>
          <w:rFonts w:ascii="Courier New" w:eastAsia="Yu Gothic" w:hAnsi="Courier New"/>
        </w:rPr>
        <w:t>"coslaNrm.yml"</w:t>
      </w:r>
      <w:r>
        <w:tab/>
      </w:r>
      <w:r>
        <w:fldChar w:fldCharType="begin" w:fldLock="1"/>
      </w:r>
      <w:r>
        <w:instrText xml:space="preserve"> PAGEREF _Toc67662295 \h </w:instrText>
      </w:r>
      <w:r>
        <w:fldChar w:fldCharType="separate"/>
      </w:r>
      <w:r>
        <w:t>18</w:t>
      </w:r>
      <w:r>
        <w:fldChar w:fldCharType="end"/>
      </w:r>
    </w:p>
    <w:p w14:paraId="6D76F23E" w14:textId="52D556DB" w:rsidR="000D3B19" w:rsidRDefault="000D3B19">
      <w:pPr>
        <w:pStyle w:val="TOC8"/>
        <w:rPr>
          <w:rFonts w:asciiTheme="minorHAnsi" w:eastAsiaTheme="minorEastAsia" w:hAnsiTheme="minorHAnsi" w:cstheme="minorBidi"/>
          <w:b w:val="0"/>
          <w:szCs w:val="22"/>
          <w:lang w:eastAsia="en-GB"/>
        </w:rPr>
      </w:pPr>
      <w:r>
        <w:t>Annex C (normative): AssuranceClosedControlLoop state management</w:t>
      </w:r>
      <w:r>
        <w:tab/>
      </w:r>
      <w:r>
        <w:fldChar w:fldCharType="begin" w:fldLock="1"/>
      </w:r>
      <w:r>
        <w:instrText xml:space="preserve"> PAGEREF _Toc67662296 \h </w:instrText>
      </w:r>
      <w:r>
        <w:fldChar w:fldCharType="separate"/>
      </w:r>
      <w:r>
        <w:t>21</w:t>
      </w:r>
      <w:r>
        <w:fldChar w:fldCharType="end"/>
      </w:r>
    </w:p>
    <w:p w14:paraId="073835A1" w14:textId="74258DEF" w:rsidR="000D3B19" w:rsidRDefault="000D3B19">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_Toc67662297 \h </w:instrText>
      </w:r>
      <w:r>
        <w:fldChar w:fldCharType="separate"/>
      </w:r>
      <w:r>
        <w:t>23</w:t>
      </w:r>
      <w:r>
        <w:fldChar w:fldCharType="end"/>
      </w:r>
    </w:p>
    <w:p w14:paraId="3C237E23" w14:textId="126E13C5"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67662251"/>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67662252"/>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67662253"/>
      <w:r w:rsidRPr="00F6081B">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67662254"/>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14D43BD5" w:rsidR="00451138" w:rsidRPr="00F6081B" w:rsidRDefault="00451138" w:rsidP="00E07A73">
      <w:pPr>
        <w:pStyle w:val="EX"/>
      </w:pPr>
      <w:r w:rsidRPr="00F6081B">
        <w:t>[</w:t>
      </w:r>
      <w:r>
        <w:t>16</w:t>
      </w:r>
      <w:r w:rsidRPr="00F6081B">
        <w:t>]</w:t>
      </w:r>
      <w:r w:rsidRPr="00F6081B">
        <w:tab/>
      </w:r>
      <w:r w:rsidR="009F4E70">
        <w:t>Void</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67662255"/>
      <w:r w:rsidRPr="00F6081B">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67662256"/>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67662257"/>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67662258"/>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67662259"/>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67662260"/>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67662261"/>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67662262"/>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67662263"/>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67662264"/>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67662265"/>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67662266"/>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6766226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86" w:name="_MON_1669123903"/>
    <w:bookmarkEnd w:id="86"/>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245.25pt" o:ole="">
            <v:imagedata r:id="rId11" o:title=""/>
          </v:shape>
          <o:OLEObject Type="Embed" ProgID="Word.Document.8" ShapeID="_x0000_i1025" DrawAspect="Content" ObjectID="_1679125145"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67662268"/>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669123936"/>
    <w:bookmarkEnd w:id="92"/>
    <w:p w14:paraId="5FD225CF" w14:textId="22E39954" w:rsidR="00CE5B46" w:rsidRPr="00F6081B" w:rsidRDefault="00655330" w:rsidP="00655330">
      <w:pPr>
        <w:pStyle w:val="TH"/>
      </w:pPr>
      <w:r>
        <w:object w:dxaOrig="9026" w:dyaOrig="2136" w14:anchorId="07DD9D28">
          <v:shape id="_x0000_i1026" type="#_x0000_t75" style="width:452.25pt;height:107.25pt" o:ole="">
            <v:imagedata r:id="rId13" o:title=""/>
          </v:shape>
          <o:OLEObject Type="Embed" ProgID="Word.Document.12" ShapeID="_x0000_i1026" DrawAspect="Content" ObjectID="_1679125146"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67662269"/>
      <w:r w:rsidRPr="00F6081B">
        <w:rPr>
          <w:lang w:eastAsia="zh-CN"/>
        </w:rPr>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67662270"/>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59D719A9" w14:textId="107DF5D9" w:rsidR="009C01DB" w:rsidRPr="00F6081B" w:rsidRDefault="009C01DB" w:rsidP="009C01DB">
      <w:r w:rsidRPr="00F6081B">
        <w:t xml:space="preserve">This IOC represents </w:t>
      </w:r>
      <w:r w:rsidR="002E29F6">
        <w:t>assurance</w:t>
      </w:r>
      <w:r w:rsidR="002E29F6" w:rsidRPr="00F6081B">
        <w:t xml:space="preserve"> </w:t>
      </w:r>
      <w:r w:rsidR="002E29F6">
        <w:t xml:space="preserve">closed </w:t>
      </w:r>
      <w:r w:rsidR="002E29F6" w:rsidRPr="00F6081B">
        <w:t>control loop,</w:t>
      </w:r>
      <w:r w:rsidR="002E29F6">
        <w:t xml:space="preserve"> an assurance closed control loop monitors and adjusts the resources associated with </w:t>
      </w:r>
      <w:r w:rsidR="002E29F6" w:rsidRPr="00F6081B">
        <w:t xml:space="preserve">a </w:t>
      </w:r>
      <w:r w:rsidR="002E29F6">
        <w:rPr>
          <w:rFonts w:ascii="Courier New" w:hAnsi="Courier New" w:cs="Courier New"/>
        </w:rPr>
        <w:t>NetworkSlice</w:t>
      </w:r>
      <w:r w:rsidR="002E29F6" w:rsidRPr="00C5322B">
        <w:t xml:space="preserve"> or</w:t>
      </w:r>
      <w:r w:rsidR="002E29F6">
        <w:rPr>
          <w:rFonts w:ascii="Courier New" w:hAnsi="Courier New" w:cs="Courier New"/>
        </w:rPr>
        <w:t xml:space="preserve"> NetworkSliceSubnet</w:t>
      </w:r>
      <w:r w:rsidR="002E29F6" w:rsidRPr="00F6081B">
        <w:t xml:space="preserve"> </w:t>
      </w:r>
      <w:r w:rsidR="002E29F6">
        <w:t>in order</w:t>
      </w:r>
      <w:r w:rsidR="002E29F6" w:rsidRPr="00F6081B">
        <w:t xml:space="preserve"> to meet the objective</w:t>
      </w:r>
      <w:r w:rsidR="002E29F6">
        <w:t>s</w:t>
      </w:r>
      <w:r w:rsidR="002E29F6" w:rsidRPr="00F6081B">
        <w:t xml:space="preserve"> described </w:t>
      </w:r>
      <w:r w:rsidR="002E29F6">
        <w:t xml:space="preserve">by one or more assurance goals. The capabilities </w:t>
      </w:r>
      <w:r w:rsidRPr="00F6081B">
        <w:t>include:</w:t>
      </w:r>
    </w:p>
    <w:p w14:paraId="5A955FC1" w14:textId="7D3540E3"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4926F2F9" w14:textId="77777777" w:rsidR="002E29F6" w:rsidRDefault="00021C3A" w:rsidP="002E29F6">
      <w:pPr>
        <w:pStyle w:val="B1"/>
        <w:rPr>
          <w:rFonts w:ascii="Courier New" w:hAnsi="Courier New" w:cs="Courier New"/>
        </w:rPr>
      </w:pPr>
      <w:r w:rsidRPr="00F6081B">
        <w:t>-</w:t>
      </w:r>
      <w:r w:rsidR="002F21A6">
        <w:tab/>
      </w:r>
      <w:r w:rsidRPr="00F6081B">
        <w:t xml:space="preserve">to keep track of the lifecycle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5C5A0C8E" w14:textId="764413B2" w:rsidR="00021C3A" w:rsidRPr="00F6081B" w:rsidRDefault="002E29F6" w:rsidP="00C6611C">
      <w:r w:rsidRPr="005D3DE0">
        <w:t xml:space="preserve">A </w:t>
      </w:r>
      <w:r w:rsidRPr="00AC0884">
        <w:t xml:space="preserve">consumer can check the effectiveness of the </w:t>
      </w:r>
      <w:r w:rsidRPr="00C5322B">
        <w:rPr>
          <w:rFonts w:ascii="Courier New" w:hAnsi="Courier New" w:cs="Courier New"/>
        </w:rPr>
        <w:t>assuranceClosedControlLoop</w:t>
      </w:r>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2F875C49" w14:textId="0E47D208" w:rsidR="009C01DB" w:rsidRPr="00F6081B" w:rsidRDefault="009C01DB" w:rsidP="00B602DD">
      <w:pPr>
        <w:pStyle w:val="H6"/>
      </w:pPr>
      <w:bookmarkStart w:id="104" w:name="_Toc43213059"/>
      <w:r w:rsidRPr="00F6081B">
        <w:t>4.1.</w:t>
      </w:r>
      <w:r w:rsidR="00FD28DA" w:rsidRPr="00F6081B">
        <w:t>2</w:t>
      </w:r>
      <w:r w:rsidRPr="00F6081B">
        <w:t>.3.1.2</w:t>
      </w:r>
      <w:r w:rsidRPr="00F6081B">
        <w:tab/>
        <w:t>Attributes</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67662271"/>
      <w:r w:rsidRPr="00F6081B">
        <w:t>4.1.2.</w:t>
      </w:r>
      <w:r w:rsidR="00A44F21">
        <w:t>3</w:t>
      </w:r>
      <w:r w:rsidRPr="00F6081B">
        <w:t>.</w:t>
      </w:r>
      <w:r w:rsidR="00A44F21">
        <w:t>2</w:t>
      </w:r>
      <w:r w:rsidRPr="00F6081B">
        <w:tab/>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6903691F" w14:textId="77777777" w:rsidR="007A55BF" w:rsidRDefault="007A55BF" w:rsidP="007A55BF">
      <w:r>
        <w:t xml:space="preserve">This class represents 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 A single instance of </w:t>
      </w:r>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r>
        <w:t xml:space="preserve"> represents a list of assurance targets. The assurance goal includes information about the time a goal should be observed and the status of the the goal fulfilment</w:t>
      </w:r>
    </w:p>
    <w:p w14:paraId="0CF2EBCE" w14:textId="5F371A63" w:rsidR="00091538" w:rsidRPr="00F6081B" w:rsidRDefault="007A55BF" w:rsidP="0028728B">
      <w:r>
        <w:t xml:space="preserve">NOTE: A </w:t>
      </w:r>
      <w:r w:rsidRPr="00CC1777">
        <w:rPr>
          <w:rFonts w:ascii="Courier New" w:hAnsi="Courier New" w:cs="Courier New"/>
        </w:rPr>
        <w:t>NetworkSlice</w:t>
      </w:r>
      <w:r>
        <w:t xml:space="preserve"> or </w:t>
      </w:r>
      <w:r w:rsidRPr="00CC1777">
        <w:rPr>
          <w:rFonts w:ascii="Courier New" w:hAnsi="Courier New" w:cs="Courier New"/>
        </w:rPr>
        <w:t>NetworkSliceSubnet</w:t>
      </w:r>
      <w:r>
        <w:t xml:space="preserve"> can support multiple instances of </w:t>
      </w:r>
      <w:r>
        <w:rPr>
          <w:rFonts w:ascii="Courier New" w:hAnsi="Courier New" w:cs="Courier New"/>
        </w:rPr>
        <w:t>A</w:t>
      </w:r>
      <w:r w:rsidRPr="00CC1777">
        <w:rPr>
          <w:rFonts w:ascii="Courier New" w:hAnsi="Courier New" w:cs="Courier New"/>
        </w:rPr>
        <w:t>ssuranceGoal</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734B255B" w:rsidR="00091538" w:rsidRPr="00F6081B"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r w:rsidR="008D07D1" w14:paraId="11C2B7D9" w14:textId="77777777" w:rsidTr="00EA4CE6">
        <w:tc>
          <w:tcPr>
            <w:tcW w:w="4204" w:type="dxa"/>
            <w:tcBorders>
              <w:top w:val="single" w:sz="4" w:space="0" w:color="auto"/>
              <w:left w:val="single" w:sz="4" w:space="0" w:color="auto"/>
              <w:bottom w:val="single" w:sz="4" w:space="0" w:color="auto"/>
              <w:right w:val="single" w:sz="4" w:space="0" w:color="auto"/>
            </w:tcBorders>
          </w:tcPr>
          <w:p w14:paraId="1E0855F9" w14:textId="75287283" w:rsidR="008D07D1" w:rsidRDefault="008D07D1" w:rsidP="00EA4CE6">
            <w:pPr>
              <w:pStyle w:val="TAL"/>
            </w:pPr>
            <w:r>
              <w:rPr>
                <w:rFonts w:ascii="Courier New" w:hAnsi="Courier New" w:cs="Courier New"/>
              </w:rPr>
              <w:t>networkSliceSubnet</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EA4CE6">
            <w:pPr>
              <w:pStyle w:val="TAL"/>
            </w:pPr>
            <w:r>
              <w:t>Condition: the AssuranceGoal applies to a NetworkSliceSubNet</w:t>
            </w:r>
          </w:p>
        </w:tc>
      </w:tr>
      <w:tr w:rsidR="008D07D1" w14:paraId="2628C159" w14:textId="77777777" w:rsidTr="00EA4CE6">
        <w:tc>
          <w:tcPr>
            <w:tcW w:w="4204" w:type="dxa"/>
            <w:tcBorders>
              <w:top w:val="single" w:sz="4" w:space="0" w:color="auto"/>
              <w:left w:val="single" w:sz="4" w:space="0" w:color="auto"/>
              <w:bottom w:val="single" w:sz="4" w:space="0" w:color="auto"/>
              <w:right w:val="single" w:sz="4" w:space="0" w:color="auto"/>
            </w:tcBorders>
          </w:tcPr>
          <w:p w14:paraId="7613C79C" w14:textId="763768D6" w:rsidR="008D07D1" w:rsidRDefault="008D07D1" w:rsidP="00EA4CE6">
            <w:pPr>
              <w:pStyle w:val="TAL"/>
              <w:rPr>
                <w:rFonts w:ascii="Courier" w:hAnsi="Courier"/>
              </w:rPr>
            </w:pPr>
            <w:r>
              <w:rPr>
                <w:rFonts w:ascii="Courier New" w:hAnsi="Courier New" w:cs="Courier New"/>
              </w:rPr>
              <w:t>networkSlice</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67662272"/>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67662273"/>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67662274"/>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77777777"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7777777" w:rsidR="002D4D3F" w:rsidRPr="00F6081B" w:rsidRDefault="002D4D3F" w:rsidP="00EA4CE6">
            <w:pPr>
              <w:pStyle w:val="TAH"/>
            </w:pPr>
            <w:r w:rsidRPr="00F6081B">
              <w:t>Support Qualifier</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7777777" w:rsidR="002D4D3F" w:rsidRPr="00F6081B" w:rsidDel="00281BAB" w:rsidRDefault="002D4D3F" w:rsidP="00EA4CE6">
            <w:pPr>
              <w:pStyle w:val="TAL"/>
              <w:jc w:val="center"/>
            </w:pPr>
            <w:r>
              <w:t>F</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522B567E" w14:textId="4B6A4CE8" w:rsidR="009C01DB" w:rsidRPr="00F6081B" w:rsidRDefault="009C01DB" w:rsidP="009C01DB">
      <w:pPr>
        <w:pStyle w:val="Heading4"/>
      </w:pPr>
      <w:bookmarkStart w:id="128" w:name="_Toc43213077"/>
      <w:bookmarkStart w:id="129" w:name="_Toc43290122"/>
      <w:bookmarkStart w:id="130" w:name="_Toc51593032"/>
      <w:bookmarkStart w:id="131" w:name="_Toc58512758"/>
      <w:bookmarkStart w:id="132" w:name="_Toc67662275"/>
      <w:r w:rsidRPr="00F6081B">
        <w:t>4.1.</w:t>
      </w:r>
      <w:r w:rsidR="00F214D4" w:rsidRPr="00F6081B">
        <w:t>2</w:t>
      </w:r>
      <w:r w:rsidRPr="00F6081B">
        <w:t>.4</w:t>
      </w:r>
      <w:r w:rsidRPr="00F6081B">
        <w:tab/>
        <w:t>Attribute definitions</w:t>
      </w:r>
      <w:bookmarkEnd w:id="128"/>
      <w:bookmarkEnd w:id="129"/>
      <w:bookmarkEnd w:id="130"/>
      <w:bookmarkEnd w:id="131"/>
      <w:bookmarkEnd w:id="132"/>
    </w:p>
    <w:p w14:paraId="63A1FDE2" w14:textId="15429C8D" w:rsidR="009C01DB" w:rsidRPr="00F6081B" w:rsidRDefault="009C01DB" w:rsidP="009C01DB">
      <w:pPr>
        <w:pStyle w:val="Heading5"/>
        <w:rPr>
          <w:lang w:eastAsia="zh-CN"/>
        </w:rPr>
      </w:pPr>
      <w:bookmarkStart w:id="133" w:name="_Toc43213078"/>
      <w:bookmarkStart w:id="134" w:name="_Toc43290123"/>
      <w:bookmarkStart w:id="135" w:name="_Toc51593033"/>
      <w:bookmarkStart w:id="136" w:name="_Toc58512759"/>
      <w:bookmarkStart w:id="137" w:name="_Toc67662276"/>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3"/>
      <w:bookmarkEnd w:id="134"/>
      <w:bookmarkEnd w:id="135"/>
      <w:bookmarkEnd w:id="136"/>
      <w:bookmarkEnd w:id="13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F6081B" w:rsidRDefault="00A613E7" w:rsidP="00A613E7">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679AC1F6"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096C8582"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18C6F824" w14:textId="77777777" w:rsidR="00A948B6" w:rsidRDefault="00A948B6" w:rsidP="00A948B6">
            <w:pPr>
              <w:spacing w:after="0"/>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Pr="00F6081B">
              <w:t xml:space="preserve"> </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F6081B" w:rsidRDefault="00A948B6" w:rsidP="00A948B6">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77777777"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F6081B" w:rsidRDefault="00A948B6" w:rsidP="00A948B6">
            <w:pPr>
              <w:spacing w:after="0"/>
              <w:rPr>
                <w:rFonts w:ascii="Courier New" w:hAnsi="Courier New" w:cs="Courier New"/>
              </w:rPr>
            </w:pPr>
            <w:r>
              <w:rPr>
                <w:rFonts w:ascii="Courier New" w:hAnsi="Courier New" w:cs="Courier New"/>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F6081B" w:rsidRDefault="00A948B6" w:rsidP="00A948B6">
            <w:pPr>
              <w:spacing w:after="0"/>
              <w:rPr>
                <w:rFonts w:ascii="Courier New" w:hAnsi="Courier New" w:cs="Courier New"/>
              </w:rPr>
            </w:pPr>
            <w:r>
              <w:rPr>
                <w:rFonts w:ascii="Courier New" w:hAnsi="Courier New" w:cs="Courier New"/>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F6081B" w:rsidRDefault="00A948B6" w:rsidP="00A948B6">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F6081B" w:rsidRDefault="00A948B6" w:rsidP="00A948B6">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8F747C" w:rsidRDefault="00A948B6" w:rsidP="00A948B6">
            <w:pPr>
              <w:spacing w:after="0"/>
              <w:rPr>
                <w:rFonts w:ascii="Arial" w:hAnsi="Arial" w:cs="Arial"/>
                <w:sz w:val="18"/>
                <w:szCs w:val="18"/>
              </w:rPr>
            </w:pPr>
            <w:r w:rsidRPr="002B15AA">
              <w:rPr>
                <w:rFonts w:cs="Arial"/>
                <w:snapToGrid w:val="0"/>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38" w:name="_Toc43213079"/>
      <w:bookmarkStart w:id="139" w:name="_Toc43290124"/>
      <w:bookmarkStart w:id="140" w:name="_Toc51593034"/>
      <w:bookmarkStart w:id="141" w:name="_Toc58512760"/>
      <w:bookmarkStart w:id="142" w:name="_Toc67662277"/>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38"/>
      <w:bookmarkEnd w:id="139"/>
      <w:bookmarkEnd w:id="140"/>
      <w:bookmarkEnd w:id="141"/>
      <w:bookmarkEnd w:id="142"/>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3" w:name="_Toc43213080"/>
      <w:bookmarkStart w:id="144" w:name="_Toc43290125"/>
      <w:bookmarkStart w:id="145" w:name="_Toc51593035"/>
      <w:bookmarkStart w:id="146" w:name="_Toc58512761"/>
      <w:bookmarkStart w:id="147" w:name="_Toc67662278"/>
      <w:r w:rsidRPr="00F6081B">
        <w:t>4.1.2.4</w:t>
      </w:r>
      <w:r w:rsidR="002F7F28" w:rsidRPr="00F6081B">
        <w:t>.3</w:t>
      </w:r>
      <w:r w:rsidRPr="00F6081B">
        <w:tab/>
        <w:t>Notifications</w:t>
      </w:r>
      <w:bookmarkEnd w:id="143"/>
      <w:bookmarkEnd w:id="144"/>
      <w:bookmarkEnd w:id="145"/>
      <w:bookmarkEnd w:id="146"/>
      <w:bookmarkEnd w:id="147"/>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48" w:name="_Toc43213081"/>
      <w:bookmarkStart w:id="149" w:name="_Toc43290126"/>
      <w:bookmarkStart w:id="150" w:name="_Toc51593036"/>
      <w:bookmarkStart w:id="151" w:name="_Toc58512762"/>
      <w:bookmarkStart w:id="152" w:name="_Toc67662279"/>
      <w:r w:rsidRPr="00F6081B">
        <w:t>4.1.</w:t>
      </w:r>
      <w:r w:rsidR="00F214D4" w:rsidRPr="00F6081B">
        <w:t>2</w:t>
      </w:r>
      <w:r w:rsidRPr="00F6081B">
        <w:t>.5</w:t>
      </w:r>
      <w:r w:rsidRPr="00F6081B">
        <w:tab/>
        <w:t>Common notifications</w:t>
      </w:r>
      <w:bookmarkEnd w:id="148"/>
      <w:bookmarkEnd w:id="149"/>
      <w:bookmarkEnd w:id="150"/>
      <w:bookmarkEnd w:id="151"/>
      <w:bookmarkEnd w:id="152"/>
    </w:p>
    <w:p w14:paraId="7DD5C5D0" w14:textId="77F6EF85" w:rsidR="009C01DB" w:rsidRPr="00F6081B" w:rsidRDefault="009C01DB" w:rsidP="001C20C8">
      <w:pPr>
        <w:pStyle w:val="Heading5"/>
      </w:pPr>
      <w:bookmarkStart w:id="153" w:name="_Toc43213082"/>
      <w:bookmarkStart w:id="154" w:name="_Toc43290127"/>
      <w:bookmarkStart w:id="155" w:name="_Toc51593037"/>
      <w:bookmarkStart w:id="156" w:name="_Toc58512763"/>
      <w:bookmarkStart w:id="157" w:name="_Toc67662280"/>
      <w:r w:rsidRPr="00F6081B">
        <w:t>4.1.</w:t>
      </w:r>
      <w:r w:rsidR="00E63216" w:rsidRPr="00F6081B">
        <w:t>2</w:t>
      </w:r>
      <w:r w:rsidRPr="00F6081B">
        <w:t>.5.1</w:t>
      </w:r>
      <w:r w:rsidR="002F21A6">
        <w:tab/>
      </w:r>
      <w:r w:rsidRPr="00F6081B">
        <w:t>Alarm notifications</w:t>
      </w:r>
      <w:bookmarkEnd w:id="153"/>
      <w:bookmarkEnd w:id="154"/>
      <w:bookmarkEnd w:id="155"/>
      <w:bookmarkEnd w:id="156"/>
      <w:bookmarkEnd w:id="157"/>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58" w:name="_Toc43213083"/>
      <w:bookmarkStart w:id="159" w:name="_Toc43290128"/>
      <w:bookmarkStart w:id="160" w:name="_Toc51593038"/>
      <w:bookmarkStart w:id="161" w:name="_Toc58512764"/>
      <w:bookmarkStart w:id="162" w:name="_Toc67662281"/>
      <w:r w:rsidRPr="00F6081B">
        <w:t>4.1.</w:t>
      </w:r>
      <w:r w:rsidR="00E63216" w:rsidRPr="00F6081B">
        <w:t>2</w:t>
      </w:r>
      <w:r w:rsidRPr="00F6081B">
        <w:t>.5.2</w:t>
      </w:r>
      <w:r w:rsidR="001C20C8" w:rsidRPr="00F6081B">
        <w:tab/>
      </w:r>
      <w:r w:rsidRPr="00F6081B">
        <w:t>Configuration notifications</w:t>
      </w:r>
      <w:bookmarkEnd w:id="158"/>
      <w:bookmarkEnd w:id="159"/>
      <w:bookmarkEnd w:id="160"/>
      <w:bookmarkEnd w:id="161"/>
      <w:bookmarkEnd w:id="162"/>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3" w:name="_Toc43290129"/>
      <w:bookmarkStart w:id="164" w:name="_Toc51593039"/>
      <w:bookmarkStart w:id="165" w:name="_Toc58512765"/>
      <w:bookmarkStart w:id="166" w:name="_Toc67662282"/>
      <w:r w:rsidRPr="00F6081B">
        <w:t>4.1.3</w:t>
      </w:r>
      <w:r w:rsidRPr="00F6081B">
        <w:tab/>
        <w:t>Procedures</w:t>
      </w:r>
      <w:bookmarkEnd w:id="163"/>
      <w:bookmarkEnd w:id="164"/>
      <w:bookmarkEnd w:id="165"/>
      <w:bookmarkEnd w:id="166"/>
    </w:p>
    <w:p w14:paraId="00DA0981" w14:textId="67C11F3E" w:rsidR="0011758C" w:rsidRPr="00F6081B" w:rsidRDefault="0011758C" w:rsidP="00B602DD">
      <w:pPr>
        <w:pStyle w:val="Heading4"/>
      </w:pPr>
      <w:bookmarkStart w:id="167" w:name="_Toc43290130"/>
      <w:bookmarkStart w:id="168" w:name="_Toc51593040"/>
      <w:bookmarkStart w:id="169" w:name="_Toc58512766"/>
      <w:bookmarkStart w:id="170" w:name="_Toc67662283"/>
      <w:r w:rsidRPr="00F6081B">
        <w:t>4.1.</w:t>
      </w:r>
      <w:r w:rsidR="009E63CD" w:rsidRPr="00F6081B">
        <w:t>3</w:t>
      </w:r>
      <w:r w:rsidRPr="00F6081B">
        <w:t>.1</w:t>
      </w:r>
      <w:r w:rsidRPr="00F6081B">
        <w:tab/>
        <w:t>SLS Assurance Procedure</w:t>
      </w:r>
      <w:bookmarkEnd w:id="167"/>
      <w:bookmarkEnd w:id="168"/>
      <w:bookmarkEnd w:id="169"/>
      <w:bookmarkEnd w:id="170"/>
    </w:p>
    <w:p w14:paraId="12D6C7DE" w14:textId="09927C50" w:rsidR="0011758C" w:rsidRDefault="0011758C" w:rsidP="00B602DD">
      <w:pPr>
        <w:pStyle w:val="TH"/>
      </w:pPr>
      <w:r w:rsidRPr="00F6081B">
        <w:object w:dxaOrig="14725" w:dyaOrig="10009" w14:anchorId="6028F04C">
          <v:shape id="_x0000_i1027" type="#_x0000_t75" style="width:439.5pt;height:302.25pt" o:ole="">
            <v:imagedata r:id="rId15" o:title=""/>
          </v:shape>
          <o:OLEObject Type="Embed" ProgID="Visio.Drawing.15" ShapeID="_x0000_i1027" DrawAspect="Content" ObjectID="_1679125147"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1" w:name="_Toc43213084"/>
      <w:bookmarkStart w:id="172" w:name="_Toc43290131"/>
      <w:bookmarkStart w:id="173" w:name="_Toc51593041"/>
      <w:bookmarkStart w:id="174" w:name="_Toc58512767"/>
      <w:bookmarkStart w:id="175" w:name="_Toc67662284"/>
      <w:r w:rsidRPr="00F6081B">
        <w:t>4.2</w:t>
      </w:r>
      <w:r w:rsidRPr="00F6081B">
        <w:tab/>
        <w:t>Stage 3</w:t>
      </w:r>
      <w:bookmarkEnd w:id="171"/>
      <w:bookmarkEnd w:id="172"/>
      <w:bookmarkEnd w:id="173"/>
      <w:bookmarkEnd w:id="174"/>
      <w:bookmarkEnd w:id="175"/>
    </w:p>
    <w:p w14:paraId="073E53E1" w14:textId="0807222E" w:rsidR="00FC6EAB" w:rsidRPr="00F6081B" w:rsidRDefault="00FC6EAB" w:rsidP="00FC6EAB">
      <w:pPr>
        <w:pStyle w:val="Heading3"/>
      </w:pPr>
      <w:bookmarkStart w:id="176" w:name="_Toc43213085"/>
      <w:bookmarkStart w:id="177" w:name="_Toc43290132"/>
      <w:bookmarkStart w:id="178" w:name="_Toc51593042"/>
      <w:bookmarkStart w:id="179" w:name="_Toc58512768"/>
      <w:bookmarkStart w:id="180" w:name="_Toc67662285"/>
      <w:r w:rsidRPr="00F6081B">
        <w:t>4.2.1</w:t>
      </w:r>
      <w:r w:rsidRPr="00F6081B">
        <w:tab/>
        <w:t>Solution Set (SS) for JSON/YAML</w:t>
      </w:r>
      <w:bookmarkEnd w:id="176"/>
      <w:bookmarkEnd w:id="177"/>
      <w:bookmarkEnd w:id="178"/>
      <w:bookmarkEnd w:id="179"/>
      <w:bookmarkEnd w:id="180"/>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1" w:name="_Toc43213086"/>
      <w:bookmarkStart w:id="182" w:name="_Toc43290133"/>
      <w:bookmarkStart w:id="183" w:name="_Toc51593043"/>
      <w:bookmarkStart w:id="184" w:name="_Toc58512769"/>
      <w:bookmarkStart w:id="185" w:name="_Toc67662286"/>
      <w:r w:rsidR="008F2F56" w:rsidRPr="00F6081B">
        <w:t>Annex A (informative):</w:t>
      </w:r>
      <w:r w:rsidR="008F2F56" w:rsidRPr="00F6081B">
        <w:br/>
        <w:t>Control loop deployed in different layers</w:t>
      </w:r>
      <w:bookmarkEnd w:id="181"/>
      <w:bookmarkEnd w:id="182"/>
      <w:bookmarkEnd w:id="183"/>
      <w:bookmarkEnd w:id="184"/>
      <w:bookmarkEnd w:id="185"/>
    </w:p>
    <w:p w14:paraId="66154D36" w14:textId="62602849" w:rsidR="008F2F56" w:rsidRPr="00F6081B" w:rsidRDefault="008F2F56" w:rsidP="00195043">
      <w:pPr>
        <w:pStyle w:val="Heading2"/>
        <w:rPr>
          <w:lang w:eastAsia="zh-CN"/>
        </w:rPr>
      </w:pPr>
      <w:bookmarkStart w:id="186" w:name="_Toc43213087"/>
      <w:bookmarkStart w:id="187" w:name="_Toc43290134"/>
      <w:bookmarkStart w:id="188" w:name="_Toc51593044"/>
      <w:bookmarkStart w:id="189" w:name="_Toc58512770"/>
      <w:bookmarkStart w:id="190" w:name="_Toc67662287"/>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6"/>
      <w:bookmarkEnd w:id="187"/>
      <w:bookmarkEnd w:id="188"/>
      <w:bookmarkEnd w:id="189"/>
      <w:bookmarkEnd w:id="190"/>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1" w:name="OLE_LINK37"/>
      <w:r w:rsidRPr="00F6081B">
        <w:rPr>
          <w:lang w:eastAsia="zh-CN"/>
        </w:rPr>
        <w:t>different control loops can provide input (interact with) to other control loops (in the same layer or different layers) and obtain the output from other control loops</w:t>
      </w:r>
      <w:bookmarkEnd w:id="191"/>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2" w:name="_Toc43213088"/>
      <w:bookmarkStart w:id="193" w:name="_Toc43290135"/>
      <w:bookmarkStart w:id="194" w:name="_Toc51593045"/>
      <w:bookmarkStart w:id="195" w:name="_Toc58512771"/>
      <w:bookmarkStart w:id="196" w:name="_Toc67662288"/>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2"/>
      <w:bookmarkEnd w:id="193"/>
      <w:bookmarkEnd w:id="194"/>
      <w:bookmarkEnd w:id="195"/>
      <w:bookmarkEnd w:id="196"/>
    </w:p>
    <w:p w14:paraId="5ABA0BB3" w14:textId="77777777" w:rsidR="008F2F56" w:rsidRPr="00F6081B" w:rsidRDefault="008F2F56" w:rsidP="00AD0CD1">
      <w:bookmarkStart w:id="197" w:name="OLE_LINK4"/>
      <w:bookmarkStart w:id="198"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199" w:name="_Toc43213089"/>
      <w:bookmarkStart w:id="200" w:name="_Toc43290136"/>
      <w:bookmarkStart w:id="201" w:name="_Toc51593046"/>
      <w:bookmarkStart w:id="202" w:name="_Toc58512772"/>
      <w:bookmarkStart w:id="203" w:name="_Toc67662289"/>
      <w:bookmarkEnd w:id="197"/>
      <w:bookmarkEnd w:id="198"/>
      <w:r w:rsidRPr="00F6081B">
        <w:rPr>
          <w:rFonts w:hint="eastAsia"/>
          <w:lang w:eastAsia="zh-CN"/>
        </w:rPr>
        <w:t>A</w:t>
      </w:r>
      <w:r w:rsidRPr="00F6081B">
        <w:rPr>
          <w:lang w:eastAsia="zh-CN"/>
        </w:rPr>
        <w:t>.3</w:t>
      </w:r>
      <w:r w:rsidR="008F747C">
        <w:rPr>
          <w:lang w:eastAsia="zh-CN"/>
        </w:rPr>
        <w:tab/>
      </w:r>
      <w:r w:rsidRPr="00F6081B">
        <w:t>Control loop in network slice layer</w:t>
      </w:r>
      <w:bookmarkEnd w:id="199"/>
      <w:bookmarkEnd w:id="200"/>
      <w:bookmarkEnd w:id="201"/>
      <w:bookmarkEnd w:id="202"/>
      <w:bookmarkEnd w:id="203"/>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4"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5" w:name="_Toc43213090"/>
      <w:bookmarkStart w:id="206" w:name="_Toc43290137"/>
      <w:bookmarkStart w:id="207" w:name="_Toc51593047"/>
      <w:bookmarkStart w:id="208" w:name="_Toc58512773"/>
      <w:bookmarkStart w:id="209" w:name="_Toc67662290"/>
      <w:bookmarkEnd w:id="204"/>
      <w:r w:rsidRPr="00F6081B">
        <w:rPr>
          <w:rFonts w:hint="eastAsia"/>
          <w:lang w:eastAsia="zh-CN"/>
        </w:rPr>
        <w:t>A</w:t>
      </w:r>
      <w:r w:rsidRPr="00F6081B">
        <w:rPr>
          <w:lang w:eastAsia="zh-CN"/>
        </w:rPr>
        <w:t>.4</w:t>
      </w:r>
      <w:r w:rsidR="008F747C">
        <w:rPr>
          <w:lang w:eastAsia="zh-CN"/>
        </w:rPr>
        <w:tab/>
      </w:r>
      <w:r w:rsidRPr="00F6081B">
        <w:rPr>
          <w:lang w:eastAsia="zh-CN"/>
        </w:rPr>
        <w:t>C</w:t>
      </w:r>
      <w:r w:rsidRPr="00F6081B">
        <w:t>ontrol loop in network slice subnet layer</w:t>
      </w:r>
      <w:bookmarkEnd w:id="205"/>
      <w:bookmarkEnd w:id="206"/>
      <w:bookmarkEnd w:id="207"/>
      <w:bookmarkEnd w:id="208"/>
      <w:bookmarkEnd w:id="209"/>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0" w:name="_Toc43213091"/>
      <w:bookmarkStart w:id="211" w:name="_Toc43290138"/>
      <w:bookmarkStart w:id="212" w:name="_Toc51593048"/>
      <w:bookmarkStart w:id="213" w:name="_Toc58512774"/>
      <w:bookmarkStart w:id="214" w:name="_Toc67662291"/>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0"/>
      <w:bookmarkEnd w:id="211"/>
      <w:bookmarkEnd w:id="212"/>
      <w:bookmarkEnd w:id="213"/>
      <w:bookmarkEnd w:id="214"/>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5" w:name="_Toc43213092"/>
      <w:r w:rsidRPr="00F6081B">
        <w:br w:type="page"/>
      </w:r>
      <w:bookmarkStart w:id="216" w:name="_Toc43290139"/>
      <w:bookmarkStart w:id="217" w:name="_Toc51593049"/>
      <w:bookmarkStart w:id="218" w:name="_Toc58512775"/>
      <w:bookmarkStart w:id="219" w:name="_Toc67662292"/>
      <w:r w:rsidR="0091451F" w:rsidRPr="00F6081B">
        <w:t>Annex B (normative):</w:t>
      </w:r>
      <w:r w:rsidR="0091451F" w:rsidRPr="00F6081B">
        <w:br/>
        <w:t>OpenAPI definition of the COSLA NRM</w:t>
      </w:r>
      <w:bookmarkEnd w:id="215"/>
      <w:bookmarkEnd w:id="216"/>
      <w:bookmarkEnd w:id="217"/>
      <w:bookmarkEnd w:id="218"/>
      <w:bookmarkEnd w:id="219"/>
    </w:p>
    <w:p w14:paraId="53E82505" w14:textId="10338D64" w:rsidR="0091451F" w:rsidRPr="00F6081B" w:rsidRDefault="00965DEE" w:rsidP="0091451F">
      <w:pPr>
        <w:pStyle w:val="Heading1"/>
      </w:pPr>
      <w:bookmarkStart w:id="220" w:name="_Toc43290140"/>
      <w:bookmarkStart w:id="221" w:name="_Toc51593050"/>
      <w:bookmarkStart w:id="222" w:name="_Toc58512776"/>
      <w:bookmarkStart w:id="223" w:name="_Toc67662293"/>
      <w:bookmarkStart w:id="224" w:name="_Toc43213093"/>
      <w:r w:rsidRPr="00F6081B">
        <w:t>B</w:t>
      </w:r>
      <w:r w:rsidR="0091451F" w:rsidRPr="00F6081B">
        <w:t>.1</w:t>
      </w:r>
      <w:r w:rsidR="0091451F" w:rsidRPr="00F6081B">
        <w:tab/>
        <w:t>General</w:t>
      </w:r>
      <w:bookmarkEnd w:id="220"/>
      <w:bookmarkEnd w:id="221"/>
      <w:bookmarkEnd w:id="222"/>
      <w:bookmarkEnd w:id="223"/>
      <w:r w:rsidR="0091451F" w:rsidRPr="00F6081B">
        <w:t xml:space="preserve"> </w:t>
      </w:r>
      <w:bookmarkEnd w:id="224"/>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5" w:name="_Toc43213094"/>
      <w:bookmarkStart w:id="226" w:name="_Toc43290141"/>
      <w:bookmarkStart w:id="227" w:name="_Toc51593051"/>
      <w:bookmarkStart w:id="228" w:name="_Toc58512777"/>
      <w:bookmarkStart w:id="229" w:name="_Toc67662294"/>
      <w:r w:rsidRPr="00F6081B">
        <w:t>B</w:t>
      </w:r>
      <w:r w:rsidR="0091451F" w:rsidRPr="00F6081B">
        <w:t>.2</w:t>
      </w:r>
      <w:r w:rsidR="0091451F" w:rsidRPr="00F6081B">
        <w:tab/>
        <w:t>Solution Set (SS) definitions</w:t>
      </w:r>
      <w:bookmarkEnd w:id="225"/>
      <w:bookmarkEnd w:id="226"/>
      <w:bookmarkEnd w:id="227"/>
      <w:bookmarkEnd w:id="228"/>
      <w:bookmarkEnd w:id="229"/>
    </w:p>
    <w:p w14:paraId="0C44C7F5" w14:textId="12472632" w:rsidR="0091451F" w:rsidRPr="00F6081B" w:rsidRDefault="00965DEE" w:rsidP="0091451F">
      <w:pPr>
        <w:pStyle w:val="Heading2"/>
        <w:rPr>
          <w:rFonts w:ascii="Courier New" w:eastAsia="Yu Gothic" w:hAnsi="Courier New"/>
          <w:szCs w:val="16"/>
        </w:rPr>
      </w:pPr>
      <w:bookmarkStart w:id="230" w:name="_Toc43213095"/>
      <w:bookmarkStart w:id="231" w:name="_Toc43290142"/>
      <w:bookmarkStart w:id="232" w:name="_Toc51593052"/>
      <w:bookmarkStart w:id="233" w:name="_Toc58512778"/>
      <w:bookmarkStart w:id="234" w:name="_Toc67662295"/>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"coslaNrm.yml"</w:t>
      </w:r>
      <w:bookmarkEnd w:id="230"/>
      <w:bookmarkEnd w:id="231"/>
      <w:bookmarkEnd w:id="232"/>
      <w:bookmarkEnd w:id="233"/>
      <w:bookmarkEnd w:id="234"/>
    </w:p>
    <w:p w14:paraId="45B7C30B" w14:textId="77777777" w:rsidR="0091451F" w:rsidRPr="00F6081B" w:rsidRDefault="0091451F" w:rsidP="0091451F">
      <w:pPr>
        <w:pStyle w:val="PL"/>
        <w:rPr>
          <w:noProof w:val="0"/>
        </w:rPr>
      </w:pPr>
    </w:p>
    <w:p w14:paraId="3F8E63D9" w14:textId="77777777" w:rsidR="00CE6AB2" w:rsidRPr="00221303" w:rsidRDefault="00CE6AB2" w:rsidP="00EA4DA3">
      <w:pPr>
        <w:pStyle w:val="PL"/>
      </w:pPr>
      <w:r w:rsidRPr="00221303">
        <w:t>openapi: 3.0.2</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77777777" w:rsidR="00CE6AB2" w:rsidRPr="00221303" w:rsidRDefault="00CE6AB2" w:rsidP="00EA4DA3">
      <w:pPr>
        <w:pStyle w:val="PL"/>
      </w:pPr>
      <w:r w:rsidRPr="00221303">
        <w:t xml:space="preserve">  version: 16.4.0</w:t>
      </w:r>
    </w:p>
    <w:p w14:paraId="7E482A96" w14:textId="77777777" w:rsidR="00CE6AB2" w:rsidRPr="00221303" w:rsidRDefault="00CE6AB2" w:rsidP="00EA4DA3">
      <w:pPr>
        <w:pStyle w:val="PL"/>
      </w:pPr>
      <w:r w:rsidRPr="00221303">
        <w:t xml:space="preserve">  description: </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77777777" w:rsidR="00CE6AB2" w:rsidRPr="00221303" w:rsidRDefault="00CE6AB2" w:rsidP="00EA4DA3">
      <w:pPr>
        <w:pStyle w:val="PL"/>
      </w:pPr>
      <w:r w:rsidRPr="00221303">
        <w:t>externalDocs:</w:t>
      </w:r>
    </w:p>
    <w:p w14:paraId="284ED1CC" w14:textId="77777777" w:rsidR="00CE6AB2" w:rsidRPr="00221303" w:rsidRDefault="00CE6AB2" w:rsidP="00EA4DA3">
      <w:pPr>
        <w:pStyle w:val="PL"/>
      </w:pPr>
      <w:r w:rsidRPr="00221303">
        <w:t xml:space="preserve">  description: 3GPP TS 28.536 V16.4.0; Cosla NRM</w:t>
      </w:r>
    </w:p>
    <w:p w14:paraId="72D35400" w14:textId="77777777" w:rsidR="00CE6AB2" w:rsidRPr="00221303" w:rsidRDefault="00CE6AB2" w:rsidP="00EA4DA3">
      <w:pPr>
        <w:pStyle w:val="PL"/>
      </w:pPr>
      <w:r w:rsidRPr="00221303">
        <w:t xml:space="preserve">  url: http://www.3gpp.org/ftp/Specs/archive/28_series/28.536/</w:t>
      </w:r>
    </w:p>
    <w:p w14:paraId="304A7C7C" w14:textId="77777777" w:rsidR="00CE6AB2" w:rsidRPr="00221303"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77777777" w:rsidR="00CE6AB2" w:rsidRPr="00221303" w:rsidRDefault="00CE6AB2" w:rsidP="00EA4DA3">
      <w:pPr>
        <w:pStyle w:val="PL"/>
      </w:pPr>
      <w:r w:rsidRPr="00221303">
        <w:t xml:space="preserve">        - NOT_FULFILLED</w:t>
      </w:r>
    </w:p>
    <w:p w14:paraId="6FF0F9A1" w14:textId="77777777" w:rsidR="00CE6AB2" w:rsidRPr="00221303" w:rsidRDefault="00CE6AB2" w:rsidP="00EA4DA3">
      <w:pPr>
        <w:pStyle w:val="PL"/>
      </w:pPr>
    </w:p>
    <w:p w14:paraId="0AA5807D" w14:textId="77777777" w:rsidR="00CE6AB2" w:rsidRPr="00221303" w:rsidRDefault="00CE6AB2" w:rsidP="00EA4DA3">
      <w:pPr>
        <w:pStyle w:val="PL"/>
      </w:pPr>
      <w:r w:rsidRPr="00221303">
        <w:t xml:space="preserve">    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77777777" w:rsidR="00CE6AB2" w:rsidRPr="00221303" w:rsidRDefault="00CE6AB2" w:rsidP="00EA4DA3">
      <w:pPr>
        <w:pStyle w:val="PL"/>
      </w:pPr>
      <w:r w:rsidRPr="00221303">
        <w:t xml:space="preserve">          type: string</w:t>
      </w:r>
    </w:p>
    <w:p w14:paraId="78D78F58" w14:textId="77777777" w:rsidR="00CE6AB2" w:rsidRPr="00221303" w:rsidRDefault="00CE6AB2" w:rsidP="00EA4DA3">
      <w:pPr>
        <w:pStyle w:val="PL"/>
      </w:pPr>
      <w:r w:rsidRPr="00221303">
        <w:t xml:space="preserve">        assuranceTargetValue:</w:t>
      </w:r>
    </w:p>
    <w:p w14:paraId="00A30AD3" w14:textId="77777777" w:rsidR="00CE6AB2" w:rsidRPr="00221303" w:rsidRDefault="00CE6AB2" w:rsidP="00EA4DA3">
      <w:pPr>
        <w:pStyle w:val="PL"/>
      </w:pPr>
      <w:r w:rsidRPr="00221303">
        <w:t xml:space="preserve">          type: string</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18C8810A" w14:textId="77777777" w:rsidR="00CE6AB2" w:rsidRPr="00221303" w:rsidRDefault="00CE6AB2" w:rsidP="00EA4DA3">
      <w:pPr>
        <w:pStyle w:val="PL"/>
      </w:pPr>
      <w:r w:rsidRPr="00221303">
        <w:t xml:space="preserve">         $ref: '#/components/schemas/AssuranceTarget'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77777777" w:rsidR="00CE6AB2" w:rsidRPr="00221303" w:rsidRDefault="00CE6AB2" w:rsidP="00EA4DA3">
      <w:pPr>
        <w:pStyle w:val="PL"/>
      </w:pPr>
      <w:r w:rsidRPr="00221303">
        <w:t xml:space="preserve">        - $ref: 'genericNrm.yaml#/components/schemas/Top'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77777777" w:rsidR="00CE6AB2" w:rsidRPr="00221303" w:rsidRDefault="00CE6AB2" w:rsidP="00EA4DA3">
      <w:pPr>
        <w:pStyle w:val="PL"/>
      </w:pPr>
      <w:r w:rsidRPr="00221303">
        <w:t xml:space="preserve">                - $ref: 'genericNrm.yaml#/components/schemas/SubNetwork-Attr'</w:t>
      </w:r>
    </w:p>
    <w:p w14:paraId="756D8A8E" w14:textId="77777777" w:rsidR="00CE6AB2" w:rsidRPr="00221303" w:rsidRDefault="00CE6AB2" w:rsidP="00EA4DA3">
      <w:pPr>
        <w:pStyle w:val="PL"/>
      </w:pPr>
      <w:r w:rsidRPr="00221303">
        <w:t xml:space="preserve">        - $ref: 'genericNrm.yaml#/components/schemas/SubNetwork-ncO'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77777777" w:rsidR="00CE6AB2" w:rsidRPr="00221303" w:rsidRDefault="00CE6AB2" w:rsidP="00EA4DA3">
      <w:pPr>
        <w:pStyle w:val="PL"/>
      </w:pPr>
      <w:r w:rsidRPr="00221303">
        <w:t xml:space="preserve">        - $ref: 'genericNrm.yaml#/components/schemas/Top'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77777777" w:rsidR="00CE6AB2" w:rsidRPr="00221303" w:rsidRDefault="00CE6AB2" w:rsidP="00EA4DA3">
      <w:pPr>
        <w:pStyle w:val="PL"/>
      </w:pPr>
      <w:r w:rsidRPr="00221303">
        <w:t xml:space="preserve">                - $ref: 'genericNrm.yaml#/components/schemas/ManagedElement-Attr'</w:t>
      </w:r>
    </w:p>
    <w:p w14:paraId="28012468" w14:textId="77777777" w:rsidR="00CE6AB2" w:rsidRPr="00221303" w:rsidRDefault="00CE6AB2" w:rsidP="00EA4DA3">
      <w:pPr>
        <w:pStyle w:val="PL"/>
      </w:pPr>
      <w:r w:rsidRPr="00221303">
        <w:t xml:space="preserve">        - $ref: 'genericNrm.yaml#/components/schemas/ManagedElement-ncO'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77777777" w:rsidR="00CE6AB2" w:rsidRPr="00221303" w:rsidRDefault="00CE6AB2" w:rsidP="00EA4DA3">
      <w:pPr>
        <w:pStyle w:val="PL"/>
      </w:pPr>
      <w:r w:rsidRPr="00221303">
        <w:t xml:space="preserve">        - $ref: 'genericNrm.yaml#/components/schemas/Top'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77777777" w:rsidR="00CE6AB2" w:rsidRPr="00221303" w:rsidRDefault="00CE6AB2" w:rsidP="00EA4DA3">
      <w:pPr>
        <w:pStyle w:val="PL"/>
      </w:pPr>
      <w:r w:rsidRPr="00221303">
        <w:t xml:space="preserve">                      $ref: 'comDefs.yaml#/components/schemas/OperationalState'</w:t>
      </w:r>
    </w:p>
    <w:p w14:paraId="5730DDC2" w14:textId="77777777" w:rsidR="00CE6AB2" w:rsidRPr="00221303" w:rsidRDefault="00CE6AB2" w:rsidP="00EA4DA3">
      <w:pPr>
        <w:pStyle w:val="PL"/>
      </w:pPr>
      <w:r w:rsidRPr="00221303">
        <w:t xml:space="preserve">                    administrativeState:</w:t>
      </w:r>
    </w:p>
    <w:p w14:paraId="08B82E6D" w14:textId="77777777" w:rsidR="00CE6AB2" w:rsidRPr="00221303" w:rsidRDefault="00CE6AB2" w:rsidP="00EA4DA3">
      <w:pPr>
        <w:pStyle w:val="PL"/>
      </w:pPr>
      <w:r w:rsidRPr="00221303">
        <w:t xml:space="preserve">                      $ref: 'comDefs.yaml#/components/schemas/AdministrativeState'</w:t>
      </w:r>
    </w:p>
    <w:p w14:paraId="1CD9C200" w14:textId="77777777" w:rsidR="00CE6AB2" w:rsidRPr="00221303" w:rsidRDefault="00CE6AB2" w:rsidP="00EA4DA3">
      <w:pPr>
        <w:pStyle w:val="PL"/>
      </w:pPr>
      <w:r w:rsidRPr="00221303">
        <w:t xml:space="preserve">                    controlLoopLifeCyclePhase:</w:t>
      </w:r>
    </w:p>
    <w:p w14:paraId="68F42887" w14:textId="77777777" w:rsidR="00CE6AB2" w:rsidRPr="00221303" w:rsidRDefault="00CE6AB2" w:rsidP="00EA4DA3">
      <w:pPr>
        <w:pStyle w:val="PL"/>
      </w:pPr>
      <w:r w:rsidRPr="00221303">
        <w:t xml:space="preserve">                      $ref: '#/components/schemas/ControlLoopLifeCyclePhase'</w:t>
      </w: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005AC1AE" w14:textId="77777777" w:rsidR="00CE6AB2" w:rsidRPr="00221303" w:rsidRDefault="00CE6AB2" w:rsidP="00EA4DA3">
      <w:pPr>
        <w:pStyle w:val="PL"/>
      </w:pP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t xml:space="preserve">      allOf:</w:t>
      </w:r>
    </w:p>
    <w:p w14:paraId="70F36D8D" w14:textId="77777777" w:rsidR="00CE6AB2" w:rsidRPr="00221303" w:rsidRDefault="00CE6AB2" w:rsidP="00EA4DA3">
      <w:pPr>
        <w:pStyle w:val="PL"/>
      </w:pPr>
      <w:r w:rsidRPr="00221303">
        <w:t xml:space="preserve">        - $ref: 'genericNrm.yaml#/components/schemas/Top'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5BFBE4E5" w14:textId="77777777" w:rsidR="00CE6AB2" w:rsidRPr="00221303" w:rsidRDefault="00CE6AB2" w:rsidP="00EA4DA3">
      <w:pPr>
        <w:pStyle w:val="PL"/>
      </w:pPr>
      <w:r w:rsidRPr="00221303">
        <w:t xml:space="preserve">                    assuranceGoalStatusObserved:</w:t>
      </w:r>
    </w:p>
    <w:p w14:paraId="69891AD4" w14:textId="77777777" w:rsidR="00CE6AB2" w:rsidRPr="00221303" w:rsidRDefault="00CE6AB2" w:rsidP="00EA4DA3">
      <w:pPr>
        <w:pStyle w:val="PL"/>
      </w:pPr>
      <w:r w:rsidRPr="00221303">
        <w:t xml:space="preserve">                      $ref: '#/components/schemas/AssuranceGoalStatusObserved'</w:t>
      </w:r>
    </w:p>
    <w:p w14:paraId="4BD71799" w14:textId="77777777" w:rsidR="00CE6AB2" w:rsidRPr="00221303" w:rsidRDefault="00CE6AB2" w:rsidP="00EA4DA3">
      <w:pPr>
        <w:pStyle w:val="PL"/>
      </w:pPr>
      <w:r w:rsidRPr="00221303">
        <w:t xml:space="preserve">                    assuranceGoalStatusPredicted:</w:t>
      </w:r>
    </w:p>
    <w:p w14:paraId="15B12798" w14:textId="77777777" w:rsidR="00CE6AB2" w:rsidRPr="00221303" w:rsidRDefault="00CE6AB2" w:rsidP="00EA4DA3">
      <w:pPr>
        <w:pStyle w:val="PL"/>
      </w:pPr>
      <w:r w:rsidRPr="00221303">
        <w:t xml:space="preserve">                      $ref: '#/components/schemas/AssuranceGoalStatusPredicted'</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5C982B88" w14:textId="77777777" w:rsidR="00CE6AB2" w:rsidRPr="00221303" w:rsidRDefault="00CE6AB2" w:rsidP="00EA4DA3">
      <w:pPr>
        <w:pStyle w:val="PL"/>
      </w:pPr>
      <w:r w:rsidRPr="00221303">
        <w:t xml:space="preserve">                    networkSliceRef:</w:t>
      </w:r>
    </w:p>
    <w:p w14:paraId="54CAEF73" w14:textId="77777777" w:rsidR="00CE6AB2" w:rsidRPr="00221303" w:rsidRDefault="00CE6AB2" w:rsidP="00EA4DA3">
      <w:pPr>
        <w:pStyle w:val="PL"/>
      </w:pPr>
      <w:r w:rsidRPr="00221303">
        <w:t xml:space="preserve">                      $ref: 'comDefs.yaml#/components/schemas/Dn'</w:t>
      </w:r>
    </w:p>
    <w:p w14:paraId="0850EFF7" w14:textId="77777777" w:rsidR="00CE6AB2" w:rsidRPr="00221303" w:rsidRDefault="00CE6AB2" w:rsidP="00EA4DA3">
      <w:pPr>
        <w:pStyle w:val="PL"/>
      </w:pPr>
      <w:r w:rsidRPr="00221303">
        <w:t xml:space="preserve">                    networkSliceSubnetRef:</w:t>
      </w:r>
    </w:p>
    <w:p w14:paraId="24127A66" w14:textId="77777777" w:rsidR="00CE6AB2" w:rsidRPr="00221303" w:rsidRDefault="00CE6AB2" w:rsidP="00EA4DA3">
      <w:pPr>
        <w:pStyle w:val="PL"/>
      </w:pPr>
      <w:r w:rsidRPr="00221303">
        <w:t xml:space="preserve">                      $ref: 'comDefs.yaml#/components/schemas/Dn' </w:t>
      </w:r>
    </w:p>
    <w:p w14:paraId="73EE6036" w14:textId="77777777" w:rsidR="00CE6AB2" w:rsidRPr="00221303" w:rsidRDefault="00CE6AB2" w:rsidP="00EA4DA3">
      <w:pPr>
        <w:pStyle w:val="PL"/>
      </w:pPr>
      <w:r w:rsidRPr="00221303">
        <w:t xml:space="preserve">                      </w:t>
      </w:r>
    </w:p>
    <w:p w14:paraId="1AEDEA8F" w14:textId="77777777" w:rsidR="00CE6AB2" w:rsidRPr="00221303" w:rsidRDefault="00CE6AB2" w:rsidP="00EA4DA3">
      <w:pPr>
        <w:pStyle w:val="PL"/>
      </w:pPr>
      <w:r w:rsidRPr="00221303">
        <w:t>#-------- Definition of JSON arrays for name-contained IOCs ----------------------</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0E16F0DE" w14:textId="77777777" w:rsidR="00CE6AB2" w:rsidRPr="00221303" w:rsidRDefault="00CE6AB2" w:rsidP="00EA4DA3">
      <w:pPr>
        <w:pStyle w:val="PL"/>
      </w:pPr>
      <w:r w:rsidRPr="00221303">
        <w:t xml:space="preserve">      oneOf:</w:t>
      </w: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1DBD01C1" w14:textId="77777777"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5" w:name="_Toc58512779"/>
      <w:bookmarkStart w:id="236" w:name="_Toc67662296"/>
      <w:r w:rsidRPr="00F6081B">
        <w:t xml:space="preserve">Annex </w:t>
      </w:r>
      <w:r>
        <w:t>C</w:t>
      </w:r>
      <w:r w:rsidRPr="00F6081B">
        <w:t xml:space="preserve"> (normative):</w:t>
      </w:r>
      <w:r w:rsidRPr="00F6081B">
        <w:br/>
      </w:r>
      <w:r>
        <w:t>AssuranceClosedControlLoop state management</w:t>
      </w:r>
      <w:bookmarkEnd w:id="235"/>
      <w:bookmarkEnd w:id="236"/>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37" w:name="_MON_1669123333"/>
    <w:bookmarkEnd w:id="237"/>
    <w:p w14:paraId="1B1F5226" w14:textId="48E73F37" w:rsidR="00CC1240" w:rsidRPr="002B15AA" w:rsidRDefault="00CC1240" w:rsidP="00CC1240">
      <w:pPr>
        <w:pStyle w:val="TH"/>
      </w:pPr>
      <w:r>
        <w:object w:dxaOrig="9026" w:dyaOrig="5401" w14:anchorId="19278109">
          <v:shape id="_x0000_i1028" type="#_x0000_t75" style="width:452.25pt;height:270pt" o:ole="">
            <v:imagedata r:id="rId18" o:title=""/>
          </v:shape>
          <o:OLEObject Type="Embed" ProgID="Word.Document.12" ShapeID="_x0000_i1028" DrawAspect="Content" ObjectID="_1679125148"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38" w:name="_Toc43213096"/>
      <w:r>
        <w:br w:type="page"/>
      </w:r>
      <w:bookmarkStart w:id="239" w:name="_Toc43290143"/>
      <w:bookmarkStart w:id="240" w:name="_Toc51593053"/>
      <w:bookmarkStart w:id="241" w:name="_Toc58512780"/>
      <w:bookmarkStart w:id="242" w:name="_Toc67662297"/>
      <w:r w:rsidR="00080512" w:rsidRPr="00F6081B">
        <w:t xml:space="preserve">Annex </w:t>
      </w:r>
      <w:r w:rsidR="00CC1240">
        <w:t>D</w:t>
      </w:r>
      <w:r w:rsidR="00CC1240" w:rsidRPr="00F6081B">
        <w:t xml:space="preserve"> </w:t>
      </w:r>
      <w:r w:rsidR="00080512" w:rsidRPr="00F6081B">
        <w:t>(informative):</w:t>
      </w:r>
      <w:r w:rsidR="00080512" w:rsidRPr="00F6081B">
        <w:br/>
        <w:t>Change history</w:t>
      </w:r>
      <w:bookmarkEnd w:id="238"/>
      <w:bookmarkEnd w:id="239"/>
      <w:bookmarkEnd w:id="240"/>
      <w:bookmarkEnd w:id="241"/>
      <w:bookmarkEnd w:id="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D548B3">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D548B3">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D548B3">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D548B3">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D548B3">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D548B3">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01A6C" w14:textId="77777777" w:rsidR="00C51783" w:rsidRDefault="00C51783">
      <w:r>
        <w:separator/>
      </w:r>
    </w:p>
  </w:endnote>
  <w:endnote w:type="continuationSeparator" w:id="0">
    <w:p w14:paraId="35051408" w14:textId="77777777" w:rsidR="00C51783" w:rsidRDefault="00C5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9" w14:textId="77777777" w:rsidR="00EA4CE6" w:rsidRDefault="00EA4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ACAE9" w14:textId="77777777" w:rsidR="00C51783" w:rsidRDefault="00C51783">
      <w:r>
        <w:separator/>
      </w:r>
    </w:p>
  </w:footnote>
  <w:footnote w:type="continuationSeparator" w:id="0">
    <w:p w14:paraId="2C484B8A" w14:textId="77777777" w:rsidR="00C51783" w:rsidRDefault="00C5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7F65" w14:textId="4CD63E53" w:rsidR="00EA4CE6" w:rsidRDefault="00EA4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DA3">
      <w:rPr>
        <w:rFonts w:ascii="Arial" w:hAnsi="Arial" w:cs="Arial"/>
        <w:b/>
        <w:noProof/>
        <w:sz w:val="18"/>
        <w:szCs w:val="18"/>
      </w:rPr>
      <w:t>3GPP TS 28.536 V16.3.0 (2021-03)</w:t>
    </w:r>
    <w:r>
      <w:rPr>
        <w:rFonts w:ascii="Arial" w:hAnsi="Arial" w:cs="Arial"/>
        <w:b/>
        <w:sz w:val="18"/>
        <w:szCs w:val="18"/>
      </w:rPr>
      <w:fldChar w:fldCharType="end"/>
    </w:r>
  </w:p>
  <w:p w14:paraId="3C237F66" w14:textId="77777777" w:rsidR="00EA4CE6" w:rsidRDefault="00EA4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7612967F" w:rsidR="00EA4CE6" w:rsidRDefault="00EA4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DA3">
      <w:rPr>
        <w:rFonts w:ascii="Arial" w:hAnsi="Arial" w:cs="Arial"/>
        <w:b/>
        <w:noProof/>
        <w:sz w:val="18"/>
        <w:szCs w:val="18"/>
      </w:rPr>
      <w:t>Release 16</w:t>
    </w:r>
    <w:r>
      <w:rPr>
        <w:rFonts w:ascii="Arial" w:hAnsi="Arial" w:cs="Arial"/>
        <w:b/>
        <w:sz w:val="18"/>
        <w:szCs w:val="18"/>
      </w:rPr>
      <w:fldChar w:fldCharType="end"/>
    </w:r>
  </w:p>
  <w:p w14:paraId="3C237F68" w14:textId="77777777" w:rsidR="00EA4CE6" w:rsidRDefault="00EA4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7F28"/>
    <w:rsid w:val="003145EF"/>
    <w:rsid w:val="003172DC"/>
    <w:rsid w:val="00336D08"/>
    <w:rsid w:val="00340E22"/>
    <w:rsid w:val="0035462D"/>
    <w:rsid w:val="003765B8"/>
    <w:rsid w:val="00382FE5"/>
    <w:rsid w:val="003A30EE"/>
    <w:rsid w:val="003A384F"/>
    <w:rsid w:val="003B752A"/>
    <w:rsid w:val="003C3971"/>
    <w:rsid w:val="003C671F"/>
    <w:rsid w:val="003E1D38"/>
    <w:rsid w:val="003F2BAF"/>
    <w:rsid w:val="00422E92"/>
    <w:rsid w:val="00423334"/>
    <w:rsid w:val="004326E1"/>
    <w:rsid w:val="004345EC"/>
    <w:rsid w:val="004368B7"/>
    <w:rsid w:val="00440D04"/>
    <w:rsid w:val="00444617"/>
    <w:rsid w:val="00451138"/>
    <w:rsid w:val="004643B9"/>
    <w:rsid w:val="00465A16"/>
    <w:rsid w:val="00475B29"/>
    <w:rsid w:val="0049706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9687D"/>
    <w:rsid w:val="006A323F"/>
    <w:rsid w:val="006A4ED9"/>
    <w:rsid w:val="006A7BED"/>
    <w:rsid w:val="006B0232"/>
    <w:rsid w:val="006B30D0"/>
    <w:rsid w:val="006B5947"/>
    <w:rsid w:val="006C3D95"/>
    <w:rsid w:val="006C5D23"/>
    <w:rsid w:val="006C6AF4"/>
    <w:rsid w:val="006C7808"/>
    <w:rsid w:val="006D38B1"/>
    <w:rsid w:val="006E5C86"/>
    <w:rsid w:val="006F0F3D"/>
    <w:rsid w:val="0070185B"/>
    <w:rsid w:val="0070209D"/>
    <w:rsid w:val="0070358D"/>
    <w:rsid w:val="00703B5F"/>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95165"/>
    <w:rsid w:val="007A55BF"/>
    <w:rsid w:val="007B600E"/>
    <w:rsid w:val="007C109B"/>
    <w:rsid w:val="007D2C1E"/>
    <w:rsid w:val="007F0F4A"/>
    <w:rsid w:val="007F7A6C"/>
    <w:rsid w:val="008019E4"/>
    <w:rsid w:val="008028A4"/>
    <w:rsid w:val="00804218"/>
    <w:rsid w:val="00817D49"/>
    <w:rsid w:val="00821532"/>
    <w:rsid w:val="0082548E"/>
    <w:rsid w:val="00830747"/>
    <w:rsid w:val="00830F2B"/>
    <w:rsid w:val="00870602"/>
    <w:rsid w:val="008768CA"/>
    <w:rsid w:val="0088187A"/>
    <w:rsid w:val="008A3B24"/>
    <w:rsid w:val="008C12FB"/>
    <w:rsid w:val="008C375D"/>
    <w:rsid w:val="008C384C"/>
    <w:rsid w:val="008D07D1"/>
    <w:rsid w:val="008D109D"/>
    <w:rsid w:val="008D55BC"/>
    <w:rsid w:val="008E00D9"/>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95151"/>
    <w:rsid w:val="009A04A2"/>
    <w:rsid w:val="009C01DB"/>
    <w:rsid w:val="009C0EC8"/>
    <w:rsid w:val="009C6D03"/>
    <w:rsid w:val="009C7208"/>
    <w:rsid w:val="009D1046"/>
    <w:rsid w:val="009D160F"/>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C406D"/>
    <w:rsid w:val="00AC6BC6"/>
    <w:rsid w:val="00AD0CD1"/>
    <w:rsid w:val="00AE24C9"/>
    <w:rsid w:val="00B036BA"/>
    <w:rsid w:val="00B0556A"/>
    <w:rsid w:val="00B15449"/>
    <w:rsid w:val="00B343E5"/>
    <w:rsid w:val="00B34B94"/>
    <w:rsid w:val="00B602DD"/>
    <w:rsid w:val="00B717B1"/>
    <w:rsid w:val="00B73860"/>
    <w:rsid w:val="00B82CC9"/>
    <w:rsid w:val="00B93086"/>
    <w:rsid w:val="00B938D3"/>
    <w:rsid w:val="00BA19ED"/>
    <w:rsid w:val="00BA4B8D"/>
    <w:rsid w:val="00BC0F7D"/>
    <w:rsid w:val="00BC7F0A"/>
    <w:rsid w:val="00BE3255"/>
    <w:rsid w:val="00BE3BAB"/>
    <w:rsid w:val="00BF128E"/>
    <w:rsid w:val="00BF1BC5"/>
    <w:rsid w:val="00C03865"/>
    <w:rsid w:val="00C1496A"/>
    <w:rsid w:val="00C167CB"/>
    <w:rsid w:val="00C33079"/>
    <w:rsid w:val="00C41E2E"/>
    <w:rsid w:val="00C45231"/>
    <w:rsid w:val="00C45B65"/>
    <w:rsid w:val="00C462F4"/>
    <w:rsid w:val="00C51783"/>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15266"/>
    <w:rsid w:val="00D21267"/>
    <w:rsid w:val="00D41F41"/>
    <w:rsid w:val="00D45574"/>
    <w:rsid w:val="00D537B2"/>
    <w:rsid w:val="00D548B3"/>
    <w:rsid w:val="00D57972"/>
    <w:rsid w:val="00D675A9"/>
    <w:rsid w:val="00D738D6"/>
    <w:rsid w:val="00D75182"/>
    <w:rsid w:val="00D755EB"/>
    <w:rsid w:val="00D842C2"/>
    <w:rsid w:val="00D87E00"/>
    <w:rsid w:val="00D9134D"/>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07A73"/>
    <w:rsid w:val="00E13C95"/>
    <w:rsid w:val="00E16509"/>
    <w:rsid w:val="00E34C68"/>
    <w:rsid w:val="00E44582"/>
    <w:rsid w:val="00E60665"/>
    <w:rsid w:val="00E63216"/>
    <w:rsid w:val="00E67CB2"/>
    <w:rsid w:val="00E77645"/>
    <w:rsid w:val="00E77B3D"/>
    <w:rsid w:val="00E80401"/>
    <w:rsid w:val="00EA4CE6"/>
    <w:rsid w:val="00EA4DA3"/>
    <w:rsid w:val="00EC4A25"/>
    <w:rsid w:val="00EE2BB1"/>
    <w:rsid w:val="00EF0A97"/>
    <w:rsid w:val="00EF6864"/>
    <w:rsid w:val="00F00B69"/>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81AAC"/>
    <w:rsid w:val="00F97F67"/>
    <w:rsid w:val="00FA08DE"/>
    <w:rsid w:val="00FA1266"/>
    <w:rsid w:val="00FB0038"/>
    <w:rsid w:val="00FB18B3"/>
    <w:rsid w:val="00FB1B34"/>
    <w:rsid w:val="00FC1192"/>
    <w:rsid w:val="00FC359D"/>
    <w:rsid w:val="00FC6EAB"/>
    <w:rsid w:val="00FD28DA"/>
    <w:rsid w:val="00FD3444"/>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5043"/>
    <w:pPr>
      <w:keepLines/>
      <w:tabs>
        <w:tab w:val="center" w:pos="4536"/>
        <w:tab w:val="right" w:pos="9072"/>
      </w:tabs>
    </w:pPr>
    <w:rPr>
      <w:noProof/>
    </w:r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5501</Words>
  <Characters>31362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32.423_CR0122R1_(Rel-17)_5GMDT</cp:lastModifiedBy>
  <cp:revision>2</cp:revision>
  <cp:lastPrinted>2019-02-25T14:05:00Z</cp:lastPrinted>
  <dcterms:created xsi:type="dcterms:W3CDTF">2021-04-05T08:52:00Z</dcterms:created>
  <dcterms:modified xsi:type="dcterms:W3CDTF">2021-04-05T08:52:00Z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vt:lpwstr>
  </property>
</Properties>
</file>